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50932781" w:edGrp="everyone" w:colFirst="1" w:colLast="1"/>
            <w:permStart w:id="179531079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8474269" w:edGrp="everyone" w:colFirst="1" w:colLast="1"/>
            <w:permStart w:id="1116681737" w:edGrp="everyone" w:colFirst="3" w:colLast="3"/>
            <w:permEnd w:id="50932781"/>
            <w:permEnd w:id="179531079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282797712" w:edGrp="everyone" w:colFirst="1" w:colLast="1"/>
            <w:permStart w:id="111556704" w:edGrp="everyone" w:colFirst="3" w:colLast="3"/>
            <w:permEnd w:id="1348474269"/>
            <w:permEnd w:id="1116681737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225678462" w:edGrp="everyone" w:colFirst="1" w:colLast="1"/>
            <w:permStart w:id="479481004" w:edGrp="everyone" w:colFirst="3" w:colLast="3"/>
            <w:permEnd w:id="282797712"/>
            <w:permEnd w:id="11155670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1225678462"/>
      <w:permEnd w:id="479481004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09B2D1F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583FC5">
              <w:rPr>
                <w:rFonts w:ascii="Arial" w:hAnsi="Arial" w:cs="Arial"/>
                <w:b/>
              </w:rPr>
              <w:t>Adaptive Teaching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74DF4B93" w:rsidR="00716BC2" w:rsidRPr="008B4CF6" w:rsidRDefault="00583FC5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lang w:val="en-US"/>
              </w:rPr>
              <w:t>Explore how peer and self-assessment can aid</w:t>
            </w:r>
            <w:r>
              <w:rPr>
                <w:rStyle w:val="eop"/>
                <w:rFonts w:ascii="Arial Nova" w:hAnsi="Arial Nova" w:cs="Segoe UI"/>
              </w:rPr>
              <w:t> </w:t>
            </w:r>
            <w:r>
              <w:rPr>
                <w:rStyle w:val="normaltextrun"/>
                <w:rFonts w:ascii="Arial Nova" w:hAnsi="Arial Nova" w:cs="Segoe UI"/>
                <w:lang w:val="en-US"/>
              </w:rPr>
              <w:t>independent learning.</w:t>
            </w:r>
          </w:p>
        </w:tc>
        <w:tc>
          <w:tcPr>
            <w:tcW w:w="2500" w:type="pct"/>
            <w:gridSpan w:val="2"/>
          </w:tcPr>
          <w:p w14:paraId="3921C68C" w14:textId="2C984D8B" w:rsidR="00CD358F" w:rsidRPr="00583FC5" w:rsidRDefault="00583FC5" w:rsidP="00583F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How does the school create opportunities for Cultural Capital?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1EB97844" w14:textId="24BE75FF" w:rsidR="00CD358F" w:rsidRPr="008B4CF6" w:rsidRDefault="00583FC5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lang w:val="en-US"/>
              </w:rPr>
              <w:t>Discuss, implement and</w:t>
            </w:r>
            <w:r>
              <w:rPr>
                <w:rStyle w:val="eop"/>
                <w:rFonts w:ascii="Arial Nova" w:hAnsi="Arial Nova" w:cs="Segoe UI"/>
              </w:rPr>
              <w:t> </w:t>
            </w:r>
            <w:r>
              <w:rPr>
                <w:rStyle w:val="normaltextrun"/>
                <w:rFonts w:ascii="Arial Nova" w:hAnsi="Arial Nova" w:cs="Segoe UI"/>
                <w:lang w:val="en-US"/>
              </w:rPr>
              <w:t>review flexible groupings.</w:t>
            </w:r>
            <w:r>
              <w:rPr>
                <w:rStyle w:val="eop"/>
                <w:rFonts w:ascii="Arial Nova" w:hAnsi="Arial Nova" w:cs="Segoe UI"/>
              </w:rPr>
              <w:t> </w:t>
            </w:r>
          </w:p>
          <w:p w14:paraId="04B0FA07" w14:textId="4C479BB9" w:rsidR="00716BC2" w:rsidRPr="008B4CF6" w:rsidRDefault="00716BC2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013197FA" w14:textId="516CCD33" w:rsidR="00CD358F" w:rsidRPr="008B4CF6" w:rsidRDefault="00583FC5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lang w:val="en-US"/>
              </w:rPr>
              <w:t>Look at a sequence of lessons and examine for greater ‘chunking’ opportunities.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06C5561C" w:rsidR="00716BC2" w:rsidRPr="00583FC5" w:rsidRDefault="00583FC5" w:rsidP="00583F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Capture and incorporate the voice of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the child for example through a one-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page profile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.</w:t>
            </w:r>
          </w:p>
        </w:tc>
        <w:tc>
          <w:tcPr>
            <w:tcW w:w="2500" w:type="pct"/>
            <w:gridSpan w:val="2"/>
          </w:tcPr>
          <w:p w14:paraId="06B5D7D9" w14:textId="4E6B55BF" w:rsidR="00CD358F" w:rsidRPr="008B4CF6" w:rsidRDefault="00583FC5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lang w:val="en-US"/>
              </w:rPr>
              <w:t>Identify a lesson/subject and plan for opportunities to increase</w:t>
            </w:r>
            <w:r>
              <w:rPr>
                <w:rStyle w:val="eop"/>
                <w:rFonts w:ascii="Arial Nova" w:hAnsi="Arial Nova" w:cs="Segoe UI"/>
              </w:rPr>
              <w:t> </w:t>
            </w:r>
            <w:r>
              <w:rPr>
                <w:rStyle w:val="normaltextrun"/>
                <w:rFonts w:ascii="Arial Nova" w:hAnsi="Arial Nova" w:cs="Segoe UI"/>
                <w:lang w:val="en-US"/>
              </w:rPr>
              <w:t>cultural capital opportunities.</w:t>
            </w:r>
          </w:p>
          <w:p w14:paraId="26482BA5" w14:textId="09266392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F3DF6F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436152" w:edGrp="everyone"/>
                <w:r w:rsidR="00583FC5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2062436152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3C9E35CA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2213318" w:edGrp="everyone"/>
                <w:r w:rsidR="00583FC5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232213318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884962726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884962726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583FC5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10961532" w:edGrp="everyone" w:colFirst="1" w:colLast="1"/>
            <w:permStart w:id="708540448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3104547" w:edGrp="everyone" w:displacedByCustomXml="prev"/>
              <w:p w14:paraId="5AB9E08F" w14:textId="36EC8A2D" w:rsidR="00095BA6" w:rsidRPr="008B4CF6" w:rsidRDefault="00583FC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53104547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01443016" w:edGrp="everyone" w:displacedByCustomXml="prev"/>
              <w:p w14:paraId="771AC24B" w14:textId="05F2CF29" w:rsidR="00095BA6" w:rsidRPr="008B4CF6" w:rsidRDefault="00583FC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301443016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981513409" w:edGrp="everyone" w:colFirst="1" w:colLast="1"/>
            <w:permStart w:id="2037659754" w:edGrp="everyone" w:colFirst="3" w:colLast="3"/>
            <w:permEnd w:id="810961532"/>
            <w:permEnd w:id="708540448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87640632" w:edGrp="everyone" w:displacedByCustomXml="prev"/>
              <w:p w14:paraId="7CCFC506" w14:textId="463336FF" w:rsidR="00095BA6" w:rsidRPr="008B4CF6" w:rsidRDefault="00583FC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87640632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96529271" w:edGrp="everyone" w:displacedByCustomXml="prev"/>
              <w:p w14:paraId="4FC6D861" w14:textId="67463B5C" w:rsidR="00095BA6" w:rsidRPr="008B4CF6" w:rsidRDefault="00583FC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9652927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79437354" w:edGrp="everyone" w:colFirst="1" w:colLast="1"/>
            <w:permStart w:id="1765942950" w:edGrp="everyone" w:colFirst="3" w:colLast="3"/>
            <w:permEnd w:id="1981513409"/>
            <w:permEnd w:id="2037659754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37188582" w:edGrp="everyone" w:displacedByCustomXml="prev"/>
              <w:p w14:paraId="0877DE3E" w14:textId="772CD580" w:rsidR="00095BA6" w:rsidRPr="008B4CF6" w:rsidRDefault="00583FC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37188582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42049738" w:edGrp="everyone" w:displacedByCustomXml="prev"/>
              <w:p w14:paraId="195AA748" w14:textId="1C777494" w:rsidR="00095BA6" w:rsidRPr="008B4CF6" w:rsidRDefault="00583FC5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42049738" w:displacedByCustomXml="next"/>
            </w:sdtContent>
          </w:sdt>
        </w:tc>
      </w:tr>
      <w:permEnd w:id="779437354"/>
      <w:permEnd w:id="1765942950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952585812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952585812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7B64179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333585" w:edGrp="everyone"/>
                <w:r w:rsidR="00583FC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933333585"/>
              </w:sdtContent>
            </w:sdt>
          </w:p>
        </w:tc>
        <w:tc>
          <w:tcPr>
            <w:tcW w:w="772" w:type="pct"/>
            <w:vAlign w:val="center"/>
          </w:tcPr>
          <w:p w14:paraId="4B715121" w14:textId="4E147A8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278844" w:edGrp="everyone"/>
                <w:r w:rsidR="00583FC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357278844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40428554" w:edGrp="everyone" w:colFirst="0" w:colLast="0"/>
          </w:p>
        </w:tc>
        <w:permStart w:id="1956193024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7004283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1956193024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2398267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4A0932A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23982671" w:displacedByCustomXml="next"/>
          </w:sdtContent>
        </w:sdt>
        <w:permStart w:id="1714625106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1B75EC02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1714625106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03021719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50A781C5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030217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869534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08C8FC0D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08695342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769342638" w:edGrp="everyone" w:colFirst="0" w:colLast="0"/>
            <w:permEnd w:id="204042855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99883446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3DED9023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9988344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34887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715A6C8E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34887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45847578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3F3863D8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4584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3498050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0B36B39D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349805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8916015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F46D476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89160153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52228406" w:edGrp="everyone" w:colFirst="0" w:colLast="0"/>
            <w:permEnd w:id="1769342638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2132077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18022A69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02132077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4263159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034D1B06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426315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3378268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55CD589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753378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05152945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0F7B511C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305152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353102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65F220C3" w:rsidR="00560E0D" w:rsidRPr="008B4CF6" w:rsidRDefault="00583FC5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30353102" w:displacedByCustomXml="next"/>
          </w:sdtContent>
        </w:sdt>
      </w:tr>
      <w:permEnd w:id="1552228406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24C05436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772495" w:edGrp="everyone"/>
                <w:r w:rsidR="00583FC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328772495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7ABB7260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6030993" w:edGrp="everyone"/>
                <w:r w:rsidR="00583FC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2036030993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36AB5D0A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0619123" w:edGrp="everyone"/>
                <w:r w:rsidR="00583FC5">
                  <w:rPr>
                    <w:rFonts w:ascii="MS Gothic" w:eastAsia="MS Gothic" w:hAnsi="MS Gothic" w:cs="Arial" w:hint="eastAsia"/>
                  </w:rPr>
                  <w:t>☐</w:t>
                </w:r>
                <w:permEnd w:id="1000619123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3A168738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6761700" w:edGrp="everyone"/>
                <w:r w:rsidR="00583FC5">
                  <w:rPr>
                    <w:rFonts w:ascii="MS Gothic" w:eastAsia="MS Gothic" w:hAnsi="MS Gothic" w:cs="Arial" w:hint="eastAsia"/>
                  </w:rPr>
                  <w:t>☐</w:t>
                </w:r>
                <w:permEnd w:id="566761700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D7310A3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377320" w:edGrp="everyone"/>
                <w:r w:rsidR="00583FC5">
                  <w:rPr>
                    <w:rFonts w:ascii="MS Gothic" w:eastAsia="MS Gothic" w:hAnsi="MS Gothic" w:cs="Arial" w:hint="eastAsia"/>
                  </w:rPr>
                  <w:t>☐</w:t>
                </w:r>
                <w:permEnd w:id="110377320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69EA97B3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0570353" w:edGrp="everyone"/>
                <w:r w:rsidR="00583FC5">
                  <w:rPr>
                    <w:rFonts w:ascii="MS Gothic" w:eastAsia="MS Gothic" w:hAnsi="MS Gothic" w:cs="Arial" w:hint="eastAsia"/>
                  </w:rPr>
                  <w:t>☐</w:t>
                </w:r>
                <w:permEnd w:id="500570353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7E953C2E" w:rsidR="0076783A" w:rsidRPr="008B4CF6" w:rsidRDefault="00A60915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1741164" w:edGrp="everyone"/>
                <w:r w:rsidR="00583FC5">
                  <w:rPr>
                    <w:rFonts w:ascii="MS Gothic" w:eastAsia="MS Gothic" w:hAnsi="MS Gothic" w:cs="Arial" w:hint="eastAsia"/>
                  </w:rPr>
                  <w:t>☐</w:t>
                </w:r>
                <w:permEnd w:id="1801741164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295908035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109361123" w:edGrp="everyone" w:colFirst="1" w:colLast="1"/>
            <w:permEnd w:id="295908035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2109361123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prUKNKB6wcarFgUIVzwWeQu+qmXyUnXxUuLyoZOEUJ8i7dwrAlLanxHY1mobWEUW/FhVJvm7QY3fR77+/bS5Q==" w:salt="y5fUNUOfq8YYYGlnCmqQ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83FC5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60915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583FC5"/>
  </w:style>
  <w:style w:type="character" w:customStyle="1" w:styleId="eop">
    <w:name w:val="eop"/>
    <w:basedOn w:val="DefaultParagraphFont"/>
    <w:rsid w:val="00583FC5"/>
  </w:style>
  <w:style w:type="paragraph" w:customStyle="1" w:styleId="paragraph">
    <w:name w:val="paragraph"/>
    <w:basedOn w:val="Normal"/>
    <w:rsid w:val="00583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2022-10-03T07:45:00Z</dcterms:created>
  <dcterms:modified xsi:type="dcterms:W3CDTF">2022-10-03T07:45:00Z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