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87D6F" w14:textId="77777777" w:rsidR="00E35E42" w:rsidRDefault="008E78DB" w:rsidP="008E78DB">
      <w:pPr>
        <w:pStyle w:val="NoSpacing"/>
        <w:jc w:val="right"/>
      </w:pPr>
      <w:r w:rsidRPr="008E78DB">
        <w:rPr>
          <w:noProof/>
          <w:lang w:val="en-US"/>
        </w:rPr>
        <w:drawing>
          <wp:inline distT="0" distB="0" distL="0" distR="0" wp14:anchorId="5244DC7E" wp14:editId="36CBA36B">
            <wp:extent cx="1502649" cy="21805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contrast="10000"/>
                      <a:extLst>
                        <a:ext uri="{28A0092B-C50C-407E-A947-70E740481C1C}">
                          <a14:useLocalDpi xmlns:a14="http://schemas.microsoft.com/office/drawing/2010/main" val="0"/>
                        </a:ext>
                      </a:extLst>
                    </a:blip>
                    <a:srcRect l="3335" t="648" r="6611" b="3650"/>
                    <a:stretch/>
                  </pic:blipFill>
                  <pic:spPr bwMode="auto">
                    <a:xfrm>
                      <a:off x="0" y="0"/>
                      <a:ext cx="1516332" cy="2200375"/>
                    </a:xfrm>
                    <a:prstGeom prst="rect">
                      <a:avLst/>
                    </a:prstGeom>
                    <a:noFill/>
                    <a:ln>
                      <a:noFill/>
                    </a:ln>
                    <a:extLst>
                      <a:ext uri="{53640926-AAD7-44D8-BBD7-CCE9431645EC}">
                        <a14:shadowObscured xmlns:a14="http://schemas.microsoft.com/office/drawing/2010/main"/>
                      </a:ext>
                    </a:extLst>
                  </pic:spPr>
                </pic:pic>
              </a:graphicData>
            </a:graphic>
          </wp:inline>
        </w:drawing>
      </w:r>
    </w:p>
    <w:p w14:paraId="1FB0EB4F" w14:textId="77777777" w:rsidR="00E35E42" w:rsidRPr="006E4A8D" w:rsidRDefault="00E35E42" w:rsidP="00722685">
      <w:pPr>
        <w:pStyle w:val="NoSpacing"/>
        <w:rPr>
          <w:sz w:val="10"/>
          <w:szCs w:val="10"/>
        </w:rPr>
      </w:pPr>
    </w:p>
    <w:p w14:paraId="61400366" w14:textId="7E69BB43" w:rsidR="00E35E42" w:rsidRPr="008E78DB" w:rsidRDefault="00767669" w:rsidP="00722685">
      <w:pPr>
        <w:pStyle w:val="NoSpacing"/>
        <w:rPr>
          <w:rFonts w:ascii="Georgia" w:hAnsi="Georgia"/>
        </w:rPr>
      </w:pPr>
      <w:r>
        <w:rPr>
          <w:rFonts w:ascii="Georgia" w:hAnsi="Georgia"/>
          <w:noProof/>
          <w:lang w:val="en-US"/>
        </w:rPr>
        <mc:AlternateContent>
          <mc:Choice Requires="wps">
            <w:drawing>
              <wp:anchor distT="0" distB="0" distL="114300" distR="114300" simplePos="0" relativeHeight="251659264" behindDoc="1" locked="0" layoutInCell="1" allowOverlap="1" wp14:anchorId="3D490AF3" wp14:editId="59FD2365">
                <wp:simplePos x="0" y="0"/>
                <wp:positionH relativeFrom="page">
                  <wp:posOffset>360680</wp:posOffset>
                </wp:positionH>
                <wp:positionV relativeFrom="paragraph">
                  <wp:posOffset>213995</wp:posOffset>
                </wp:positionV>
                <wp:extent cx="6938010" cy="3898900"/>
                <wp:effectExtent l="0" t="0" r="0" b="6350"/>
                <wp:wrapNone/>
                <wp:docPr id="2" name="Rectangle 2"/>
                <wp:cNvGraphicFramePr/>
                <a:graphic xmlns:a="http://schemas.openxmlformats.org/drawingml/2006/main">
                  <a:graphicData uri="http://schemas.microsoft.com/office/word/2010/wordprocessingShape">
                    <wps:wsp>
                      <wps:cNvSpPr/>
                      <wps:spPr>
                        <a:xfrm>
                          <a:off x="0" y="0"/>
                          <a:ext cx="6938010" cy="3898900"/>
                        </a:xfrm>
                        <a:prstGeom prst="rect">
                          <a:avLst/>
                        </a:prstGeom>
                        <a:gradFill>
                          <a:gsLst>
                            <a:gs pos="0">
                              <a:srgbClr val="000066"/>
                            </a:gs>
                            <a:gs pos="48000">
                              <a:schemeClr val="tx1"/>
                            </a:gs>
                            <a:gs pos="70000">
                              <a:srgbClr val="06A6D8"/>
                            </a:gs>
                            <a:gs pos="100000">
                              <a:srgbClr val="000066"/>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B08CB" w14:textId="77777777" w:rsidR="00101A08" w:rsidRDefault="00101A08" w:rsidP="00014F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90AF3" id="Rectangle 2" o:spid="_x0000_s1026" style="position:absolute;margin-left:28.4pt;margin-top:16.85pt;width:546.3pt;height:30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" fillcolor="#006" stroked="f" strokeweight="2pt">
                <v:fill color2="#006" colors="0 #006;31457f black;45875f #06a6d8;1 #006" focus="100%" type="gradient"/>
                <v:textbox>
                  <w:txbxContent>
                    <w:p w14:paraId="3C2B08CB" w14:textId="77777777" w:rsidR="00101A08" w:rsidRDefault="00101A08" w:rsidP="00014FDB">
                      <w:pPr>
                        <w:jc w:val="center"/>
                      </w:pPr>
                    </w:p>
                  </w:txbxContent>
                </v:textbox>
                <w10:wrap anchorx="page"/>
              </v:rect>
            </w:pict>
          </mc:Fallback>
        </mc:AlternateContent>
      </w:r>
    </w:p>
    <w:p w14:paraId="6FCF47C1" w14:textId="128B207B" w:rsidR="00E35E42" w:rsidRPr="008E78DB" w:rsidRDefault="00E35E42" w:rsidP="00722685">
      <w:pPr>
        <w:pStyle w:val="NoSpacing"/>
        <w:rPr>
          <w:rFonts w:ascii="Georgia" w:hAnsi="Georgia"/>
        </w:rPr>
      </w:pPr>
    </w:p>
    <w:p w14:paraId="7E009FEF" w14:textId="77777777" w:rsidR="00CF75EE" w:rsidRPr="008E78DB" w:rsidRDefault="00E35E42" w:rsidP="008E78DB">
      <w:pPr>
        <w:pStyle w:val="NoSpacing"/>
        <w:jc w:val="right"/>
        <w:rPr>
          <w:rFonts w:ascii="Georgia" w:hAnsi="Georgia"/>
          <w:b/>
          <w:caps/>
          <w:color w:val="FFFFFF" w:themeColor="background1"/>
          <w:sz w:val="48"/>
          <w:szCs w:val="48"/>
        </w:rPr>
      </w:pPr>
      <w:r w:rsidRPr="008E78DB">
        <w:rPr>
          <w:rFonts w:ascii="Georgia" w:hAnsi="Georgia"/>
          <w:b/>
          <w:caps/>
          <w:color w:val="FFFFFF" w:themeColor="background1"/>
          <w:sz w:val="48"/>
          <w:szCs w:val="48"/>
        </w:rPr>
        <w:t>Faculty of Education</w:t>
      </w:r>
    </w:p>
    <w:p w14:paraId="79049885" w14:textId="618B1109" w:rsidR="00E35E42" w:rsidRPr="00014FDB" w:rsidRDefault="00014FDB" w:rsidP="008E78DB">
      <w:pPr>
        <w:pStyle w:val="NoSpacing"/>
        <w:jc w:val="right"/>
        <w:rPr>
          <w:rFonts w:ascii="Georgia" w:hAnsi="Georgia"/>
          <w:i/>
          <w:color w:val="FFFFFF" w:themeColor="background1"/>
          <w:sz w:val="40"/>
          <w:szCs w:val="40"/>
        </w:rPr>
      </w:pPr>
      <w:r w:rsidRPr="00014FDB">
        <w:rPr>
          <w:rFonts w:ascii="Georgia" w:hAnsi="Georgia"/>
          <w:i/>
          <w:color w:val="FFFFFF" w:themeColor="background1"/>
          <w:sz w:val="40"/>
          <w:szCs w:val="40"/>
        </w:rPr>
        <w:t xml:space="preserve">Department of Children, Education and Communities </w:t>
      </w:r>
    </w:p>
    <w:p w14:paraId="405C1A88" w14:textId="77777777" w:rsidR="008E78DB" w:rsidRPr="008E78DB" w:rsidRDefault="006E4A8D" w:rsidP="00722685">
      <w:pPr>
        <w:pStyle w:val="NoSpacing"/>
        <w:rPr>
          <w:rFonts w:ascii="Georgia" w:hAnsi="Georgia"/>
        </w:rPr>
      </w:pPr>
      <w:r w:rsidRPr="008E78DB">
        <w:rPr>
          <w:rFonts w:ascii="Georgia" w:hAnsi="Georgia"/>
          <w:noProof/>
          <w:lang w:val="en-US"/>
        </w:rPr>
        <w:drawing>
          <wp:anchor distT="0" distB="0" distL="114300" distR="114300" simplePos="0" relativeHeight="251660288" behindDoc="0" locked="0" layoutInCell="1" allowOverlap="1" wp14:anchorId="4CCF9E50" wp14:editId="53F93435">
            <wp:simplePos x="0" y="0"/>
            <wp:positionH relativeFrom="page">
              <wp:posOffset>314325</wp:posOffset>
            </wp:positionH>
            <wp:positionV relativeFrom="paragraph">
              <wp:posOffset>131763</wp:posOffset>
            </wp:positionV>
            <wp:extent cx="6933062" cy="28479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6523" b="13781"/>
                    <a:stretch/>
                  </pic:blipFill>
                  <pic:spPr bwMode="auto">
                    <a:xfrm>
                      <a:off x="0" y="0"/>
                      <a:ext cx="6933062"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2A2C2" w14:textId="77777777" w:rsidR="008E78DB" w:rsidRPr="008E78DB" w:rsidRDefault="008E78DB" w:rsidP="00722685">
      <w:pPr>
        <w:pStyle w:val="NoSpacing"/>
        <w:rPr>
          <w:rFonts w:ascii="Georgia" w:hAnsi="Georgia"/>
        </w:rPr>
      </w:pPr>
    </w:p>
    <w:p w14:paraId="50DAADAA" w14:textId="77777777" w:rsidR="008E78DB" w:rsidRPr="008E78DB" w:rsidRDefault="008E78DB" w:rsidP="00722685">
      <w:pPr>
        <w:pStyle w:val="NoSpacing"/>
        <w:rPr>
          <w:rFonts w:ascii="Georgia" w:hAnsi="Georgia"/>
        </w:rPr>
      </w:pPr>
    </w:p>
    <w:p w14:paraId="70452DA5" w14:textId="77777777" w:rsidR="008E78DB" w:rsidRPr="008E78DB" w:rsidRDefault="008E78DB" w:rsidP="00722685">
      <w:pPr>
        <w:pStyle w:val="NoSpacing"/>
        <w:rPr>
          <w:rFonts w:ascii="Georgia" w:hAnsi="Georgia"/>
        </w:rPr>
      </w:pPr>
    </w:p>
    <w:p w14:paraId="28F4F972" w14:textId="77777777" w:rsidR="008E78DB" w:rsidRPr="008E78DB" w:rsidRDefault="008E78DB" w:rsidP="00722685">
      <w:pPr>
        <w:pStyle w:val="NoSpacing"/>
        <w:rPr>
          <w:rFonts w:ascii="Georgia" w:hAnsi="Georgia"/>
        </w:rPr>
      </w:pPr>
    </w:p>
    <w:p w14:paraId="59125079" w14:textId="77777777" w:rsidR="00BE47EB" w:rsidRDefault="00BE47EB" w:rsidP="00722685">
      <w:pPr>
        <w:pStyle w:val="NoSpacing"/>
        <w:rPr>
          <w:rFonts w:ascii="Georgia" w:hAnsi="Georgia"/>
        </w:rPr>
      </w:pPr>
    </w:p>
    <w:p w14:paraId="2EA6056E" w14:textId="77777777" w:rsidR="008B1CF7" w:rsidRDefault="008B1CF7" w:rsidP="00722685">
      <w:pPr>
        <w:pStyle w:val="NoSpacing"/>
        <w:rPr>
          <w:rFonts w:ascii="Georgia" w:hAnsi="Georgia"/>
        </w:rPr>
      </w:pPr>
    </w:p>
    <w:p w14:paraId="322B0DC6" w14:textId="77777777" w:rsidR="008B1CF7" w:rsidRDefault="008B1CF7" w:rsidP="00722685">
      <w:pPr>
        <w:pStyle w:val="NoSpacing"/>
        <w:rPr>
          <w:rFonts w:ascii="Georgia" w:hAnsi="Georgia"/>
        </w:rPr>
      </w:pPr>
    </w:p>
    <w:p w14:paraId="38BC4357" w14:textId="77777777" w:rsidR="008B1CF7" w:rsidRDefault="008B1CF7" w:rsidP="00722685">
      <w:pPr>
        <w:pStyle w:val="NoSpacing"/>
        <w:rPr>
          <w:rFonts w:ascii="Georgia" w:hAnsi="Georgia"/>
        </w:rPr>
      </w:pPr>
    </w:p>
    <w:p w14:paraId="2970355A" w14:textId="77777777" w:rsidR="008B1CF7" w:rsidRDefault="008B1CF7" w:rsidP="00722685">
      <w:pPr>
        <w:pStyle w:val="NoSpacing"/>
        <w:rPr>
          <w:rFonts w:ascii="Georgia" w:hAnsi="Georgia"/>
        </w:rPr>
      </w:pPr>
    </w:p>
    <w:p w14:paraId="50BB81E1" w14:textId="77777777" w:rsidR="008B1CF7" w:rsidRDefault="008B1CF7" w:rsidP="00722685">
      <w:pPr>
        <w:pStyle w:val="NoSpacing"/>
        <w:rPr>
          <w:rFonts w:ascii="Georgia" w:hAnsi="Georgia"/>
        </w:rPr>
      </w:pPr>
    </w:p>
    <w:p w14:paraId="447279D1" w14:textId="77777777" w:rsidR="008B1CF7" w:rsidRDefault="008B1CF7" w:rsidP="00722685">
      <w:pPr>
        <w:pStyle w:val="NoSpacing"/>
        <w:rPr>
          <w:rFonts w:ascii="Georgia" w:hAnsi="Georgia"/>
        </w:rPr>
      </w:pPr>
    </w:p>
    <w:p w14:paraId="76B82209" w14:textId="77777777" w:rsidR="008B1CF7" w:rsidRDefault="008B1CF7" w:rsidP="00722685">
      <w:pPr>
        <w:pStyle w:val="NoSpacing"/>
        <w:rPr>
          <w:rFonts w:ascii="Georgia" w:hAnsi="Georgia"/>
        </w:rPr>
      </w:pPr>
    </w:p>
    <w:p w14:paraId="10FEAEAE" w14:textId="77777777" w:rsidR="008B1CF7" w:rsidRDefault="008B1CF7" w:rsidP="00722685">
      <w:pPr>
        <w:pStyle w:val="NoSpacing"/>
        <w:rPr>
          <w:rFonts w:ascii="Georgia" w:hAnsi="Georgia"/>
        </w:rPr>
      </w:pPr>
    </w:p>
    <w:p w14:paraId="158002FC" w14:textId="77777777" w:rsidR="008B1CF7" w:rsidRDefault="008B1CF7" w:rsidP="00722685">
      <w:pPr>
        <w:pStyle w:val="NoSpacing"/>
        <w:rPr>
          <w:rFonts w:ascii="Georgia" w:hAnsi="Georgia"/>
        </w:rPr>
      </w:pPr>
    </w:p>
    <w:p w14:paraId="6AFF32BE" w14:textId="77777777" w:rsidR="008B1CF7" w:rsidRDefault="008B1CF7" w:rsidP="00722685">
      <w:pPr>
        <w:pStyle w:val="NoSpacing"/>
        <w:rPr>
          <w:rFonts w:ascii="Georgia" w:hAnsi="Georgia"/>
        </w:rPr>
      </w:pPr>
    </w:p>
    <w:p w14:paraId="5B4AA1E0" w14:textId="77777777" w:rsidR="008B1CF7" w:rsidRDefault="008B1CF7" w:rsidP="00722685">
      <w:pPr>
        <w:pStyle w:val="NoSpacing"/>
        <w:rPr>
          <w:rFonts w:ascii="Georgia" w:hAnsi="Georgia"/>
        </w:rPr>
      </w:pPr>
    </w:p>
    <w:p w14:paraId="5930FC25" w14:textId="77777777" w:rsidR="008B1CF7" w:rsidRDefault="008B1CF7" w:rsidP="00722685">
      <w:pPr>
        <w:pStyle w:val="NoSpacing"/>
        <w:rPr>
          <w:rFonts w:ascii="Georgia" w:hAnsi="Georgia"/>
        </w:rPr>
      </w:pPr>
    </w:p>
    <w:p w14:paraId="4745F540" w14:textId="77777777" w:rsidR="008B1CF7" w:rsidRPr="008E78DB" w:rsidRDefault="008B1CF7" w:rsidP="00722685">
      <w:pPr>
        <w:pStyle w:val="NoSpacing"/>
        <w:rPr>
          <w:rFonts w:ascii="Georgia" w:hAnsi="Georgia"/>
        </w:rPr>
      </w:pPr>
    </w:p>
    <w:p w14:paraId="61DE81F9" w14:textId="76493A32" w:rsidR="00BE47EB" w:rsidRDefault="008D23B0" w:rsidP="00CD688A">
      <w:pPr>
        <w:pStyle w:val="NoSpacing"/>
        <w:jc w:val="right"/>
        <w:rPr>
          <w:rFonts w:ascii="Georgia" w:hAnsi="Georgia"/>
          <w:sz w:val="44"/>
          <w:szCs w:val="44"/>
        </w:rPr>
      </w:pPr>
      <w:r>
        <w:rPr>
          <w:rFonts w:ascii="Georgia" w:hAnsi="Georgia"/>
          <w:sz w:val="44"/>
          <w:szCs w:val="44"/>
        </w:rPr>
        <w:t>BA</w:t>
      </w:r>
      <w:r w:rsidR="00EC04A7">
        <w:rPr>
          <w:rFonts w:ascii="Georgia" w:hAnsi="Georgia"/>
          <w:sz w:val="44"/>
          <w:szCs w:val="44"/>
        </w:rPr>
        <w:t xml:space="preserve"> </w:t>
      </w:r>
      <w:r>
        <w:rPr>
          <w:rFonts w:ascii="Georgia" w:hAnsi="Georgia"/>
          <w:sz w:val="44"/>
          <w:szCs w:val="44"/>
        </w:rPr>
        <w:t xml:space="preserve">(Hons) </w:t>
      </w:r>
      <w:r w:rsidR="001D7BA9" w:rsidRPr="001D7BA9">
        <w:rPr>
          <w:rFonts w:ascii="Georgia" w:hAnsi="Georgia"/>
          <w:sz w:val="44"/>
          <w:szCs w:val="44"/>
        </w:rPr>
        <w:t>Primary Education with QTS</w:t>
      </w:r>
    </w:p>
    <w:p w14:paraId="302D129D" w14:textId="77777777" w:rsidR="00F5627A" w:rsidRPr="00F5627A" w:rsidRDefault="00F5627A" w:rsidP="001D7BA9">
      <w:pPr>
        <w:pStyle w:val="NoSpacing"/>
        <w:jc w:val="right"/>
        <w:rPr>
          <w:rFonts w:ascii="Georgia" w:hAnsi="Georgia"/>
          <w:i/>
          <w:szCs w:val="24"/>
        </w:rPr>
      </w:pPr>
    </w:p>
    <w:p w14:paraId="4C2FCCC1" w14:textId="0D01CD62" w:rsidR="001D7BA9" w:rsidRPr="001D7BA9" w:rsidRDefault="00EC4687" w:rsidP="001D7BA9">
      <w:pPr>
        <w:pStyle w:val="NoSpacing"/>
        <w:jc w:val="right"/>
        <w:rPr>
          <w:rFonts w:ascii="Georgia" w:hAnsi="Georgia"/>
          <w:b/>
          <w:sz w:val="44"/>
          <w:szCs w:val="44"/>
        </w:rPr>
      </w:pPr>
      <w:r>
        <w:rPr>
          <w:rFonts w:ascii="Georgia" w:hAnsi="Georgia"/>
          <w:b/>
          <w:sz w:val="44"/>
          <w:szCs w:val="44"/>
        </w:rPr>
        <w:t>Prog</w:t>
      </w:r>
      <w:r w:rsidR="0016146E">
        <w:rPr>
          <w:rFonts w:ascii="Georgia" w:hAnsi="Georgia"/>
          <w:b/>
          <w:sz w:val="44"/>
          <w:szCs w:val="44"/>
        </w:rPr>
        <w:t>ramme Handbook 20</w:t>
      </w:r>
      <w:r w:rsidR="00411C91">
        <w:rPr>
          <w:rFonts w:ascii="Georgia" w:hAnsi="Georgia"/>
          <w:b/>
          <w:sz w:val="44"/>
          <w:szCs w:val="44"/>
        </w:rPr>
        <w:t>20</w:t>
      </w:r>
      <w:r w:rsidR="0016146E">
        <w:rPr>
          <w:rFonts w:ascii="Georgia" w:hAnsi="Georgia"/>
          <w:b/>
          <w:sz w:val="44"/>
          <w:szCs w:val="44"/>
        </w:rPr>
        <w:t xml:space="preserve"> – 20</w:t>
      </w:r>
      <w:r w:rsidR="00411C91">
        <w:rPr>
          <w:rFonts w:ascii="Georgia" w:hAnsi="Georgia"/>
          <w:b/>
          <w:sz w:val="44"/>
          <w:szCs w:val="44"/>
        </w:rPr>
        <w:t>21</w:t>
      </w:r>
    </w:p>
    <w:p w14:paraId="60CED909" w14:textId="77777777" w:rsidR="001D7BA9" w:rsidRPr="00F5627A" w:rsidRDefault="001D7BA9" w:rsidP="001D7BA9">
      <w:pPr>
        <w:pStyle w:val="NoSpacing"/>
        <w:jc w:val="right"/>
        <w:rPr>
          <w:rFonts w:ascii="Georgia" w:hAnsi="Georgia"/>
          <w:sz w:val="16"/>
          <w:szCs w:val="16"/>
        </w:rPr>
      </w:pPr>
    </w:p>
    <w:p w14:paraId="7A690EB3" w14:textId="77777777" w:rsidR="00C30106" w:rsidRDefault="00C30106" w:rsidP="001D7BA9">
      <w:pPr>
        <w:pStyle w:val="NoSpacing"/>
        <w:jc w:val="right"/>
        <w:rPr>
          <w:rFonts w:ascii="Georgia" w:hAnsi="Georgia"/>
          <w:b/>
          <w:sz w:val="18"/>
          <w:szCs w:val="18"/>
        </w:rPr>
      </w:pPr>
    </w:p>
    <w:p w14:paraId="2B65E077" w14:textId="77777777" w:rsidR="00597ED1" w:rsidRDefault="00597ED1" w:rsidP="001D7BA9">
      <w:pPr>
        <w:pStyle w:val="NoSpacing"/>
        <w:jc w:val="right"/>
        <w:rPr>
          <w:rFonts w:ascii="Georgia" w:hAnsi="Georgia"/>
          <w:b/>
          <w:sz w:val="18"/>
          <w:szCs w:val="18"/>
        </w:rPr>
      </w:pPr>
    </w:p>
    <w:p w14:paraId="7E60FD62" w14:textId="77777777" w:rsidR="00F930B3" w:rsidRDefault="00F930B3" w:rsidP="001D7BA9">
      <w:pPr>
        <w:pStyle w:val="NoSpacing"/>
        <w:jc w:val="right"/>
        <w:rPr>
          <w:rFonts w:ascii="Georgia" w:hAnsi="Georgia"/>
          <w:b/>
          <w:sz w:val="18"/>
          <w:szCs w:val="18"/>
        </w:rPr>
      </w:pPr>
    </w:p>
    <w:p w14:paraId="27AE0DF6" w14:textId="3B469983" w:rsidR="00F930B3" w:rsidRDefault="00F930B3" w:rsidP="008311F5">
      <w:pPr>
        <w:pStyle w:val="NoSpacing"/>
        <w:rPr>
          <w:rFonts w:ascii="Georgia" w:hAnsi="Georgia"/>
          <w:b/>
          <w:sz w:val="18"/>
          <w:szCs w:val="18"/>
        </w:rPr>
      </w:pPr>
    </w:p>
    <w:p w14:paraId="5B5A66D7" w14:textId="77777777" w:rsidR="00F930B3" w:rsidRDefault="00F930B3" w:rsidP="001D7BA9">
      <w:pPr>
        <w:pStyle w:val="NoSpacing"/>
        <w:jc w:val="right"/>
        <w:rPr>
          <w:rFonts w:ascii="Georgia" w:hAnsi="Georgia"/>
          <w:b/>
          <w:sz w:val="18"/>
          <w:szCs w:val="18"/>
        </w:rPr>
      </w:pPr>
    </w:p>
    <w:p w14:paraId="36282318" w14:textId="77777777" w:rsidR="00F930B3" w:rsidRDefault="00F930B3" w:rsidP="001D7BA9">
      <w:pPr>
        <w:pStyle w:val="NoSpacing"/>
        <w:jc w:val="right"/>
        <w:rPr>
          <w:rFonts w:ascii="Georgia" w:hAnsi="Georgia"/>
          <w:b/>
          <w:sz w:val="18"/>
          <w:szCs w:val="18"/>
        </w:rPr>
      </w:pPr>
    </w:p>
    <w:p w14:paraId="3CD71328" w14:textId="77777777" w:rsidR="001D7BA9" w:rsidRPr="00AB3DF0" w:rsidRDefault="00EC4687" w:rsidP="001D7BA9">
      <w:pPr>
        <w:pStyle w:val="NoSpacing"/>
        <w:jc w:val="right"/>
        <w:rPr>
          <w:rFonts w:ascii="Georgia" w:hAnsi="Georgia"/>
          <w:b/>
          <w:sz w:val="18"/>
          <w:szCs w:val="18"/>
        </w:rPr>
      </w:pPr>
      <w:r w:rsidRPr="00AB3DF0">
        <w:rPr>
          <w:rFonts w:ascii="Georgia" w:hAnsi="Georgia"/>
          <w:b/>
          <w:sz w:val="18"/>
          <w:szCs w:val="18"/>
        </w:rPr>
        <w:t>Programme Lead</w:t>
      </w:r>
      <w:r w:rsidR="001D7BA9" w:rsidRPr="00AB3DF0">
        <w:rPr>
          <w:rFonts w:ascii="Georgia" w:hAnsi="Georgia"/>
          <w:b/>
          <w:sz w:val="18"/>
          <w:szCs w:val="18"/>
        </w:rPr>
        <w:t>er</w:t>
      </w:r>
    </w:p>
    <w:p w14:paraId="2206AB4B" w14:textId="6BC8B0AE" w:rsidR="001D7BA9" w:rsidRPr="00AB3DF0" w:rsidRDefault="00885E4D" w:rsidP="001D7BA9">
      <w:pPr>
        <w:pStyle w:val="NoSpacing"/>
        <w:jc w:val="right"/>
        <w:rPr>
          <w:rFonts w:ascii="Georgia" w:hAnsi="Georgia"/>
          <w:sz w:val="18"/>
          <w:szCs w:val="18"/>
        </w:rPr>
      </w:pPr>
      <w:r>
        <w:rPr>
          <w:rFonts w:ascii="Georgia" w:hAnsi="Georgia"/>
          <w:sz w:val="18"/>
          <w:szCs w:val="18"/>
        </w:rPr>
        <w:t>Maggie Webster</w:t>
      </w:r>
    </w:p>
    <w:p w14:paraId="74E613D7" w14:textId="6D25700E" w:rsidR="001D7BA9" w:rsidRPr="00AB3DF0" w:rsidRDefault="00867517" w:rsidP="001D7BA9">
      <w:pPr>
        <w:pStyle w:val="NoSpacing"/>
        <w:jc w:val="right"/>
        <w:rPr>
          <w:rFonts w:ascii="Georgia" w:hAnsi="Georgia"/>
          <w:sz w:val="18"/>
          <w:szCs w:val="18"/>
        </w:rPr>
      </w:pPr>
      <w:hyperlink r:id="rId10" w:history="1">
        <w:r w:rsidR="00885E4D" w:rsidRPr="00793EF8">
          <w:rPr>
            <w:rStyle w:val="Hyperlink"/>
            <w:rFonts w:ascii="Georgia" w:hAnsi="Georgia"/>
            <w:sz w:val="18"/>
            <w:szCs w:val="18"/>
          </w:rPr>
          <w:t>websterm@edgehill.ac.uk</w:t>
        </w:r>
      </w:hyperlink>
    </w:p>
    <w:p w14:paraId="1DEB52A1" w14:textId="77777777" w:rsidR="000A2F1C" w:rsidRPr="00AB3DF0" w:rsidRDefault="000A2F1C" w:rsidP="001D7BA9">
      <w:pPr>
        <w:pStyle w:val="NoSpacing"/>
        <w:jc w:val="right"/>
        <w:rPr>
          <w:rFonts w:ascii="Georgia" w:hAnsi="Georgia"/>
          <w:sz w:val="18"/>
          <w:szCs w:val="18"/>
        </w:rPr>
      </w:pPr>
    </w:p>
    <w:p w14:paraId="79590320" w14:textId="5B297FBD" w:rsidR="00AB3DF0" w:rsidRPr="00AB3DF0" w:rsidRDefault="00AB3DF0" w:rsidP="00AB3DF0">
      <w:pPr>
        <w:pStyle w:val="NoSpacing"/>
        <w:jc w:val="right"/>
        <w:rPr>
          <w:rFonts w:ascii="Georgia" w:hAnsi="Georgia"/>
          <w:b/>
          <w:sz w:val="18"/>
          <w:szCs w:val="18"/>
        </w:rPr>
      </w:pPr>
      <w:r>
        <w:rPr>
          <w:rFonts w:ascii="Georgia" w:hAnsi="Georgia"/>
          <w:b/>
          <w:sz w:val="18"/>
          <w:szCs w:val="18"/>
        </w:rPr>
        <w:t xml:space="preserve">Partnership Development </w:t>
      </w:r>
      <w:r w:rsidRPr="00AB3DF0">
        <w:rPr>
          <w:rFonts w:ascii="Georgia" w:hAnsi="Georgia"/>
          <w:b/>
          <w:sz w:val="18"/>
          <w:szCs w:val="18"/>
        </w:rPr>
        <w:t>Team</w:t>
      </w:r>
    </w:p>
    <w:p w14:paraId="66D9E91F" w14:textId="77777777" w:rsidR="00AB3DF0" w:rsidRPr="00AB3DF0" w:rsidRDefault="00867517" w:rsidP="00AB3DF0">
      <w:pPr>
        <w:pStyle w:val="NoSpacing"/>
        <w:jc w:val="right"/>
        <w:rPr>
          <w:rFonts w:ascii="Georgia" w:hAnsi="Georgia"/>
          <w:sz w:val="18"/>
          <w:szCs w:val="18"/>
        </w:rPr>
      </w:pPr>
      <w:hyperlink r:id="rId11" w:history="1">
        <w:r w:rsidR="00AB3DF0" w:rsidRPr="00AB3DF0">
          <w:rPr>
            <w:rStyle w:val="Hyperlink"/>
            <w:rFonts w:ascii="Georgia" w:hAnsi="Georgia"/>
            <w:sz w:val="18"/>
            <w:szCs w:val="18"/>
          </w:rPr>
          <w:t>Educationpartnership@edgehill.ac.uk</w:t>
        </w:r>
      </w:hyperlink>
    </w:p>
    <w:p w14:paraId="50D125E6" w14:textId="77777777" w:rsidR="00AB3DF0" w:rsidRPr="00AB3DF0" w:rsidRDefault="00AB3DF0" w:rsidP="00AB3DF0">
      <w:pPr>
        <w:pStyle w:val="NoSpacing"/>
        <w:jc w:val="right"/>
        <w:rPr>
          <w:rFonts w:ascii="Georgia" w:hAnsi="Georgia"/>
          <w:sz w:val="18"/>
          <w:szCs w:val="18"/>
        </w:rPr>
      </w:pPr>
    </w:p>
    <w:p w14:paraId="02A7C804" w14:textId="74112373" w:rsidR="00AB3DF0" w:rsidRPr="00AB3DF0" w:rsidRDefault="008D24C8" w:rsidP="00AB3DF0">
      <w:pPr>
        <w:pStyle w:val="NoSpacing"/>
        <w:jc w:val="right"/>
        <w:rPr>
          <w:rFonts w:ascii="Georgia" w:hAnsi="Georgia"/>
          <w:b/>
          <w:sz w:val="18"/>
          <w:szCs w:val="18"/>
        </w:rPr>
      </w:pPr>
      <w:r>
        <w:rPr>
          <w:rFonts w:ascii="Georgia" w:hAnsi="Georgia"/>
          <w:b/>
          <w:sz w:val="18"/>
          <w:szCs w:val="18"/>
        </w:rPr>
        <w:t>Professional</w:t>
      </w:r>
      <w:r w:rsidR="00AB3DF0" w:rsidRPr="00AB3DF0">
        <w:rPr>
          <w:rFonts w:ascii="Georgia" w:hAnsi="Georgia"/>
          <w:b/>
          <w:sz w:val="18"/>
          <w:szCs w:val="18"/>
        </w:rPr>
        <w:t xml:space="preserve"> Support Team</w:t>
      </w:r>
    </w:p>
    <w:p w14:paraId="79B104A9" w14:textId="3AC8B5F2" w:rsidR="008311F5" w:rsidRDefault="00867517" w:rsidP="00AB3DF0">
      <w:pPr>
        <w:pStyle w:val="NoSpacing"/>
        <w:jc w:val="right"/>
        <w:rPr>
          <w:rStyle w:val="Hyperlink"/>
          <w:rFonts w:ascii="Georgia" w:hAnsi="Georgia"/>
          <w:sz w:val="18"/>
          <w:szCs w:val="18"/>
        </w:rPr>
      </w:pPr>
      <w:hyperlink r:id="rId12" w:history="1">
        <w:r w:rsidR="00AB3DF0" w:rsidRPr="00AB3DF0">
          <w:rPr>
            <w:rStyle w:val="Hyperlink"/>
            <w:rFonts w:ascii="Georgia" w:hAnsi="Georgia"/>
            <w:sz w:val="18"/>
            <w:szCs w:val="18"/>
          </w:rPr>
          <w:t>DCEC@edgehill.ac.uk</w:t>
        </w:r>
      </w:hyperlink>
      <w:r w:rsidR="008311F5">
        <w:rPr>
          <w:rStyle w:val="Hyperlink"/>
          <w:rFonts w:ascii="Georgia" w:hAnsi="Georgia"/>
          <w:sz w:val="18"/>
          <w:szCs w:val="18"/>
        </w:rPr>
        <w:br w:type="page"/>
      </w:r>
    </w:p>
    <w:p w14:paraId="40F8E9D8" w14:textId="77777777" w:rsidR="00AB3DF0" w:rsidRPr="00AB3DF0" w:rsidRDefault="00AB3DF0" w:rsidP="00AB3DF0">
      <w:pPr>
        <w:pStyle w:val="NoSpacing"/>
        <w:jc w:val="right"/>
        <w:rPr>
          <w:rFonts w:ascii="Georgia" w:hAnsi="Georgia"/>
          <w:sz w:val="18"/>
          <w:szCs w:val="18"/>
        </w:rPr>
      </w:pPr>
    </w:p>
    <w:p w14:paraId="5F9D65DE" w14:textId="77777777" w:rsidR="00597ED1" w:rsidRPr="00846A0A" w:rsidRDefault="00AC4AB3" w:rsidP="003A5594">
      <w:pPr>
        <w:pStyle w:val="NoSpacing"/>
        <w:rPr>
          <w:rFonts w:asciiTheme="minorHAnsi" w:hAnsiTheme="minorHAnsi" w:cstheme="minorHAnsi"/>
          <w:b/>
          <w:sz w:val="28"/>
          <w:szCs w:val="28"/>
        </w:rPr>
      </w:pPr>
      <w:r w:rsidRPr="00846A0A">
        <w:rPr>
          <w:rFonts w:asciiTheme="minorHAnsi" w:hAnsiTheme="minorHAnsi" w:cstheme="minorHAnsi"/>
          <w:b/>
          <w:sz w:val="28"/>
          <w:szCs w:val="28"/>
        </w:rPr>
        <w:t>WELCOME</w:t>
      </w:r>
      <w:r w:rsidR="003A5594" w:rsidRPr="00846A0A">
        <w:rPr>
          <w:rFonts w:asciiTheme="minorHAnsi" w:hAnsiTheme="minorHAnsi" w:cstheme="minorHAnsi"/>
          <w:b/>
          <w:sz w:val="28"/>
          <w:szCs w:val="28"/>
        </w:rPr>
        <w:t xml:space="preserve"> FROM YOUR PROGRAMME LEADER</w:t>
      </w:r>
    </w:p>
    <w:p w14:paraId="3459CD3E" w14:textId="77777777" w:rsidR="0046774F" w:rsidRPr="00846A0A" w:rsidRDefault="0046774F" w:rsidP="003A5594">
      <w:pPr>
        <w:pStyle w:val="NoSpacing"/>
        <w:rPr>
          <w:rFonts w:asciiTheme="minorHAnsi" w:hAnsiTheme="minorHAnsi" w:cstheme="minorHAnsi"/>
          <w:b/>
          <w:szCs w:val="24"/>
        </w:rPr>
      </w:pPr>
    </w:p>
    <w:p w14:paraId="742383F5" w14:textId="77777777" w:rsidR="0046774F" w:rsidRPr="00846A0A" w:rsidRDefault="0046774F" w:rsidP="003A5594">
      <w:pPr>
        <w:pStyle w:val="NoSpacing"/>
        <w:rPr>
          <w:rFonts w:asciiTheme="minorHAnsi" w:hAnsiTheme="minorHAnsi" w:cstheme="minorHAnsi"/>
          <w:b/>
          <w:szCs w:val="24"/>
        </w:rPr>
      </w:pPr>
    </w:p>
    <w:p w14:paraId="118A564D" w14:textId="77777777" w:rsidR="00232552" w:rsidRPr="00846A0A" w:rsidRDefault="00232552" w:rsidP="00CD688A">
      <w:pPr>
        <w:rPr>
          <w:rFonts w:asciiTheme="minorHAnsi" w:hAnsiTheme="minorHAnsi" w:cstheme="minorHAnsi"/>
        </w:rPr>
      </w:pPr>
      <w:r w:rsidRPr="00846A0A">
        <w:rPr>
          <w:rFonts w:asciiTheme="minorHAnsi" w:hAnsiTheme="minorHAnsi" w:cstheme="minorHAnsi"/>
        </w:rPr>
        <w:t xml:space="preserve">Welcome to </w:t>
      </w:r>
      <w:r w:rsidR="00DE28EB" w:rsidRPr="00846A0A">
        <w:rPr>
          <w:rFonts w:asciiTheme="minorHAnsi" w:hAnsiTheme="minorHAnsi" w:cstheme="minorHAnsi"/>
        </w:rPr>
        <w:t xml:space="preserve">the </w:t>
      </w:r>
      <w:r w:rsidRPr="00846A0A">
        <w:rPr>
          <w:rFonts w:asciiTheme="minorHAnsi" w:hAnsiTheme="minorHAnsi" w:cstheme="minorHAnsi"/>
        </w:rPr>
        <w:t>Primary Undergraduate (full time) Programme.</w:t>
      </w:r>
    </w:p>
    <w:p w14:paraId="031D8B0A" w14:textId="77777777" w:rsidR="00232552" w:rsidRPr="00846A0A" w:rsidRDefault="00232552" w:rsidP="00232552">
      <w:pPr>
        <w:rPr>
          <w:rFonts w:asciiTheme="minorHAnsi" w:hAnsiTheme="minorHAnsi" w:cstheme="minorHAnsi"/>
        </w:rPr>
      </w:pPr>
    </w:p>
    <w:p w14:paraId="1F6BA18D" w14:textId="27F2D9BD" w:rsidR="0027642B" w:rsidRPr="00846A0A" w:rsidRDefault="00CD688A" w:rsidP="0041460B">
      <w:pPr>
        <w:rPr>
          <w:rFonts w:asciiTheme="minorHAnsi" w:hAnsiTheme="minorHAnsi" w:cstheme="minorHAnsi"/>
        </w:rPr>
      </w:pPr>
      <w:r w:rsidRPr="00846A0A">
        <w:rPr>
          <w:rFonts w:asciiTheme="minorHAnsi" w:hAnsiTheme="minorHAnsi" w:cstheme="minorHAnsi"/>
        </w:rPr>
        <w:t xml:space="preserve">You are beginning </w:t>
      </w:r>
      <w:r w:rsidR="0027642B" w:rsidRPr="00846A0A">
        <w:rPr>
          <w:rFonts w:asciiTheme="minorHAnsi" w:hAnsiTheme="minorHAnsi" w:cstheme="minorHAnsi"/>
        </w:rPr>
        <w:t>an exciting</w:t>
      </w:r>
      <w:r w:rsidR="0041460B" w:rsidRPr="00846A0A">
        <w:rPr>
          <w:rFonts w:asciiTheme="minorHAnsi" w:hAnsiTheme="minorHAnsi" w:cstheme="minorHAnsi"/>
        </w:rPr>
        <w:t xml:space="preserve"> and</w:t>
      </w:r>
      <w:r w:rsidR="0027642B" w:rsidRPr="00846A0A">
        <w:rPr>
          <w:rFonts w:asciiTheme="minorHAnsi" w:hAnsiTheme="minorHAnsi" w:cstheme="minorHAnsi"/>
        </w:rPr>
        <w:t xml:space="preserve"> challenging journey and we hope that your transition into Higher Education and your first experiences at Edge Hill University have been positive and reassuring. During </w:t>
      </w:r>
      <w:r w:rsidR="004945D8">
        <w:rPr>
          <w:rFonts w:asciiTheme="minorHAnsi" w:hAnsiTheme="minorHAnsi" w:cstheme="minorHAnsi"/>
        </w:rPr>
        <w:t>welcome</w:t>
      </w:r>
      <w:r w:rsidR="0027642B" w:rsidRPr="00846A0A">
        <w:rPr>
          <w:rFonts w:asciiTheme="minorHAnsi" w:hAnsiTheme="minorHAnsi" w:cstheme="minorHAnsi"/>
        </w:rPr>
        <w:t xml:space="preserve"> week and beyond you will build personal and professional relationships that will last a lifetime and you will begin to think and act as a trainee teacher. </w:t>
      </w:r>
    </w:p>
    <w:p w14:paraId="18673EBF" w14:textId="65B41983" w:rsidR="00C53C8D" w:rsidRPr="00846A0A" w:rsidRDefault="0027642B" w:rsidP="00C53C8D">
      <w:pPr>
        <w:rPr>
          <w:rFonts w:asciiTheme="minorHAnsi" w:hAnsiTheme="minorHAnsi" w:cstheme="minorHAnsi"/>
        </w:rPr>
      </w:pPr>
      <w:r w:rsidRPr="00846A0A">
        <w:rPr>
          <w:rFonts w:asciiTheme="minorHAnsi" w:hAnsiTheme="minorHAnsi" w:cstheme="minorHAnsi"/>
        </w:rPr>
        <w:t xml:space="preserve"> </w:t>
      </w:r>
    </w:p>
    <w:p w14:paraId="4BDEE154" w14:textId="1211AAD1" w:rsidR="00C53C8D" w:rsidRPr="00846A0A" w:rsidRDefault="00C53C8D" w:rsidP="0041460B">
      <w:pPr>
        <w:rPr>
          <w:rFonts w:asciiTheme="minorHAnsi" w:hAnsiTheme="minorHAnsi" w:cstheme="minorHAnsi"/>
        </w:rPr>
      </w:pPr>
      <w:r w:rsidRPr="00846A0A">
        <w:rPr>
          <w:rFonts w:asciiTheme="minorHAnsi" w:hAnsiTheme="minorHAnsi" w:cstheme="minorHAnsi"/>
        </w:rPr>
        <w:t xml:space="preserve">You will receive individual support throughout </w:t>
      </w:r>
      <w:r w:rsidR="009C468B" w:rsidRPr="00846A0A">
        <w:rPr>
          <w:rFonts w:asciiTheme="minorHAnsi" w:hAnsiTheme="minorHAnsi" w:cstheme="minorHAnsi"/>
        </w:rPr>
        <w:t>the</w:t>
      </w:r>
      <w:r w:rsidRPr="00846A0A">
        <w:rPr>
          <w:rFonts w:asciiTheme="minorHAnsi" w:hAnsiTheme="minorHAnsi" w:cstheme="minorHAnsi"/>
        </w:rPr>
        <w:t xml:space="preserve"> </w:t>
      </w:r>
      <w:r w:rsidR="0041460B" w:rsidRPr="00846A0A">
        <w:rPr>
          <w:rFonts w:asciiTheme="minorHAnsi" w:hAnsiTheme="minorHAnsi" w:cstheme="minorHAnsi"/>
        </w:rPr>
        <w:t>programme</w:t>
      </w:r>
      <w:r w:rsidRPr="00846A0A">
        <w:rPr>
          <w:rFonts w:asciiTheme="minorHAnsi" w:hAnsiTheme="minorHAnsi" w:cstheme="minorHAnsi"/>
        </w:rPr>
        <w:t xml:space="preserve"> to ensure you can achieve your potential as</w:t>
      </w:r>
      <w:r w:rsidR="00007223" w:rsidRPr="00846A0A">
        <w:rPr>
          <w:rFonts w:asciiTheme="minorHAnsi" w:hAnsiTheme="minorHAnsi" w:cstheme="minorHAnsi"/>
        </w:rPr>
        <w:t xml:space="preserve"> an outstanding p</w:t>
      </w:r>
      <w:r w:rsidR="009C468B" w:rsidRPr="00846A0A">
        <w:rPr>
          <w:rFonts w:asciiTheme="minorHAnsi" w:hAnsiTheme="minorHAnsi" w:cstheme="minorHAnsi"/>
        </w:rPr>
        <w:t>rimary teacher</w:t>
      </w:r>
      <w:r w:rsidR="00007223" w:rsidRPr="00846A0A">
        <w:rPr>
          <w:rFonts w:asciiTheme="minorHAnsi" w:hAnsiTheme="minorHAnsi" w:cstheme="minorHAnsi"/>
        </w:rPr>
        <w:t xml:space="preserve"> and gain employment</w:t>
      </w:r>
      <w:r w:rsidR="009C468B" w:rsidRPr="00846A0A">
        <w:rPr>
          <w:rFonts w:asciiTheme="minorHAnsi" w:hAnsiTheme="minorHAnsi" w:cstheme="minorHAnsi"/>
        </w:rPr>
        <w:t>.</w:t>
      </w:r>
      <w:r w:rsidR="00007223" w:rsidRPr="00846A0A">
        <w:rPr>
          <w:rFonts w:asciiTheme="minorHAnsi" w:hAnsiTheme="minorHAnsi" w:cstheme="minorHAnsi"/>
        </w:rPr>
        <w:t xml:space="preserve"> You will be allocated a Personal Academic </w:t>
      </w:r>
      <w:proofErr w:type="gramStart"/>
      <w:r w:rsidR="00007223" w:rsidRPr="00846A0A">
        <w:rPr>
          <w:rFonts w:asciiTheme="minorHAnsi" w:hAnsiTheme="minorHAnsi" w:cstheme="minorHAnsi"/>
        </w:rPr>
        <w:t>Tutor,</w:t>
      </w:r>
      <w:proofErr w:type="gramEnd"/>
      <w:r w:rsidR="00007223" w:rsidRPr="00846A0A">
        <w:rPr>
          <w:rFonts w:asciiTheme="minorHAnsi" w:hAnsiTheme="minorHAnsi" w:cstheme="minorHAnsi"/>
        </w:rPr>
        <w:t xml:space="preserve"> h</w:t>
      </w:r>
      <w:r w:rsidRPr="00846A0A">
        <w:rPr>
          <w:rFonts w:asciiTheme="minorHAnsi" w:hAnsiTheme="minorHAnsi" w:cstheme="minorHAnsi"/>
        </w:rPr>
        <w:t xml:space="preserve">owever, academic and professional study </w:t>
      </w:r>
      <w:r w:rsidR="009C468B" w:rsidRPr="00846A0A">
        <w:rPr>
          <w:rFonts w:asciiTheme="minorHAnsi" w:hAnsiTheme="minorHAnsi" w:cstheme="minorHAnsi"/>
        </w:rPr>
        <w:t>can be</w:t>
      </w:r>
      <w:r w:rsidRPr="00846A0A">
        <w:rPr>
          <w:rFonts w:asciiTheme="minorHAnsi" w:hAnsiTheme="minorHAnsi" w:cstheme="minorHAnsi"/>
        </w:rPr>
        <w:t xml:space="preserve"> challenging and the assessment requirements are rigorous. </w:t>
      </w:r>
      <w:r w:rsidR="00007223" w:rsidRPr="00846A0A">
        <w:rPr>
          <w:rFonts w:asciiTheme="minorHAnsi" w:hAnsiTheme="minorHAnsi" w:cstheme="minorHAnsi"/>
        </w:rPr>
        <w:t>Therefore,</w:t>
      </w:r>
      <w:r w:rsidRPr="00846A0A">
        <w:rPr>
          <w:rFonts w:asciiTheme="minorHAnsi" w:hAnsiTheme="minorHAnsi" w:cstheme="minorHAnsi"/>
        </w:rPr>
        <w:t xml:space="preserve"> you will need to demonstrate autonomy and resilience throughout the year in order to achieve highly and gain success. </w:t>
      </w:r>
    </w:p>
    <w:p w14:paraId="40773958" w14:textId="77777777" w:rsidR="009C468B" w:rsidRPr="00846A0A" w:rsidRDefault="009C468B" w:rsidP="00C53C8D">
      <w:pPr>
        <w:rPr>
          <w:rFonts w:asciiTheme="minorHAnsi" w:hAnsiTheme="minorHAnsi" w:cstheme="minorHAnsi"/>
        </w:rPr>
      </w:pPr>
    </w:p>
    <w:p w14:paraId="38DFB90A" w14:textId="3E4A496D" w:rsidR="00232552" w:rsidRPr="00846A0A" w:rsidRDefault="00874A86" w:rsidP="00F920C2">
      <w:pPr>
        <w:rPr>
          <w:rFonts w:asciiTheme="minorHAnsi" w:hAnsiTheme="minorHAnsi" w:cstheme="minorHAnsi"/>
        </w:rPr>
      </w:pPr>
      <w:r w:rsidRPr="00846A0A">
        <w:rPr>
          <w:rFonts w:asciiTheme="minorHAnsi" w:hAnsiTheme="minorHAnsi" w:cstheme="minorHAnsi"/>
        </w:rPr>
        <w:t>The aim of this</w:t>
      </w:r>
      <w:r w:rsidR="00F920C2" w:rsidRPr="00846A0A">
        <w:rPr>
          <w:rFonts w:asciiTheme="minorHAnsi" w:hAnsiTheme="minorHAnsi" w:cstheme="minorHAnsi"/>
        </w:rPr>
        <w:t xml:space="preserve"> Programme Handbook is to guide and support you in undertakin</w:t>
      </w:r>
      <w:r w:rsidR="00834B9D" w:rsidRPr="00846A0A">
        <w:rPr>
          <w:rFonts w:asciiTheme="minorHAnsi" w:hAnsiTheme="minorHAnsi" w:cstheme="minorHAnsi"/>
        </w:rPr>
        <w:t>g your studies during the year.</w:t>
      </w:r>
      <w:r w:rsidR="00F920C2" w:rsidRPr="00846A0A">
        <w:rPr>
          <w:rFonts w:asciiTheme="minorHAnsi" w:hAnsiTheme="minorHAnsi" w:cstheme="minorHAnsi"/>
        </w:rPr>
        <w:t xml:space="preserve"> Please ensure that you take some time to read the documentation which is provided for you. This handbook</w:t>
      </w:r>
      <w:r w:rsidR="00232552" w:rsidRPr="00846A0A">
        <w:rPr>
          <w:rFonts w:asciiTheme="minorHAnsi" w:hAnsiTheme="minorHAnsi" w:cstheme="minorHAnsi"/>
        </w:rPr>
        <w:t xml:space="preserve"> must be used in conjunction with the Academic Registry Handbook 201</w:t>
      </w:r>
      <w:r w:rsidR="00A46890" w:rsidRPr="00846A0A">
        <w:rPr>
          <w:rFonts w:asciiTheme="minorHAnsi" w:hAnsiTheme="minorHAnsi" w:cstheme="minorHAnsi"/>
        </w:rPr>
        <w:t>8</w:t>
      </w:r>
      <w:r w:rsidR="00232552" w:rsidRPr="00846A0A">
        <w:rPr>
          <w:rFonts w:asciiTheme="minorHAnsi" w:hAnsiTheme="minorHAnsi" w:cstheme="minorHAnsi"/>
        </w:rPr>
        <w:t>/201</w:t>
      </w:r>
      <w:r w:rsidR="00A46890" w:rsidRPr="00846A0A">
        <w:rPr>
          <w:rFonts w:asciiTheme="minorHAnsi" w:hAnsiTheme="minorHAnsi" w:cstheme="minorHAnsi"/>
        </w:rPr>
        <w:t>9</w:t>
      </w:r>
      <w:r w:rsidR="00EE10BA" w:rsidRPr="00846A0A">
        <w:rPr>
          <w:rFonts w:asciiTheme="minorHAnsi" w:hAnsiTheme="minorHAnsi" w:cstheme="minorHAnsi"/>
        </w:rPr>
        <w:t xml:space="preserve"> </w:t>
      </w:r>
      <w:r w:rsidR="00EE10BA" w:rsidRPr="00846A0A">
        <w:rPr>
          <w:rFonts w:asciiTheme="minorHAnsi" w:hAnsiTheme="minorHAnsi" w:cstheme="minorHAnsi"/>
          <w:color w:val="1F497D"/>
        </w:rPr>
        <w:t>https://www.edgehill.ac.uk/studenthandbook/</w:t>
      </w:r>
      <w:r w:rsidR="00232552" w:rsidRPr="00846A0A">
        <w:rPr>
          <w:rFonts w:asciiTheme="minorHAnsi" w:hAnsiTheme="minorHAnsi" w:cstheme="minorHAnsi"/>
        </w:rPr>
        <w:t xml:space="preserve"> and the Module Handbooks produced for all el</w:t>
      </w:r>
      <w:r w:rsidR="003E0678" w:rsidRPr="00846A0A">
        <w:rPr>
          <w:rFonts w:asciiTheme="minorHAnsi" w:hAnsiTheme="minorHAnsi" w:cstheme="minorHAnsi"/>
        </w:rPr>
        <w:t xml:space="preserve">ements of the Degree Programme which can be accessed via Learning Edge. </w:t>
      </w:r>
    </w:p>
    <w:p w14:paraId="79CA86D3" w14:textId="77777777" w:rsidR="00232552" w:rsidRPr="00846A0A" w:rsidRDefault="00232552" w:rsidP="00232552">
      <w:pPr>
        <w:rPr>
          <w:rFonts w:asciiTheme="minorHAnsi" w:hAnsiTheme="minorHAnsi" w:cstheme="minorHAnsi"/>
        </w:rPr>
      </w:pPr>
    </w:p>
    <w:p w14:paraId="69A356D1" w14:textId="77777777" w:rsidR="00232552" w:rsidRPr="00846A0A" w:rsidRDefault="00232552" w:rsidP="00232552">
      <w:pPr>
        <w:rPr>
          <w:rFonts w:asciiTheme="minorHAnsi" w:hAnsiTheme="minorHAnsi" w:cstheme="minorHAnsi"/>
        </w:rPr>
      </w:pPr>
      <w:r w:rsidRPr="00846A0A">
        <w:rPr>
          <w:rFonts w:asciiTheme="minorHAnsi" w:hAnsiTheme="minorHAnsi" w:cstheme="minorHAnsi"/>
        </w:rPr>
        <w:t>We wish you all the best with your studies!</w:t>
      </w:r>
    </w:p>
    <w:p w14:paraId="3A468E08" w14:textId="77777777" w:rsidR="00232552" w:rsidRPr="00846A0A" w:rsidRDefault="00232552" w:rsidP="00232552">
      <w:pPr>
        <w:rPr>
          <w:rFonts w:asciiTheme="minorHAnsi" w:hAnsiTheme="minorHAnsi" w:cstheme="minorHAnsi"/>
        </w:rPr>
      </w:pPr>
    </w:p>
    <w:p w14:paraId="71747F3A" w14:textId="77777777" w:rsidR="00101A08" w:rsidRDefault="00411C91" w:rsidP="003E0678">
      <w:pPr>
        <w:rPr>
          <w:rFonts w:asciiTheme="minorHAnsi" w:hAnsiTheme="minorHAnsi" w:cstheme="minorHAnsi"/>
        </w:rPr>
      </w:pPr>
      <w:r w:rsidRPr="00101A08">
        <w:rPr>
          <w:rFonts w:asciiTheme="minorHAnsi" w:hAnsiTheme="minorHAnsi" w:cstheme="minorHAnsi"/>
          <w:b/>
        </w:rPr>
        <w:t>Maggie Webster</w:t>
      </w:r>
      <w:r w:rsidR="00232552" w:rsidRPr="00846A0A">
        <w:rPr>
          <w:rFonts w:asciiTheme="minorHAnsi" w:hAnsiTheme="minorHAnsi" w:cstheme="minorHAnsi"/>
        </w:rPr>
        <w:t xml:space="preserve"> </w:t>
      </w:r>
    </w:p>
    <w:p w14:paraId="7EB912EF" w14:textId="77777777" w:rsidR="00101A08" w:rsidRDefault="00101A08" w:rsidP="003E0678">
      <w:pPr>
        <w:rPr>
          <w:rFonts w:asciiTheme="minorHAnsi" w:hAnsiTheme="minorHAnsi" w:cstheme="minorHAnsi"/>
        </w:rPr>
      </w:pPr>
    </w:p>
    <w:p w14:paraId="4D8F7ED8" w14:textId="1D41C1EB" w:rsidR="003E0678" w:rsidRPr="009452AF" w:rsidRDefault="00846A0A" w:rsidP="003E0678">
      <w:pPr>
        <w:rPr>
          <w:rFonts w:asciiTheme="minorHAnsi" w:hAnsiTheme="minorHAnsi" w:cs="Arial"/>
        </w:rPr>
      </w:pPr>
      <w:r w:rsidRPr="00846A0A">
        <w:rPr>
          <w:rFonts w:asciiTheme="minorHAnsi" w:hAnsiTheme="minorHAnsi" w:cstheme="minorHAnsi"/>
        </w:rPr>
        <w:t>P</w:t>
      </w:r>
      <w:r w:rsidR="00232552" w:rsidRPr="00846A0A">
        <w:rPr>
          <w:rFonts w:asciiTheme="minorHAnsi" w:hAnsiTheme="minorHAnsi" w:cstheme="minorHAnsi"/>
        </w:rPr>
        <w:t>rimary Undergraduate (</w:t>
      </w:r>
      <w:r w:rsidR="00A46890" w:rsidRPr="00846A0A">
        <w:rPr>
          <w:rFonts w:asciiTheme="minorHAnsi" w:hAnsiTheme="minorHAnsi" w:cstheme="minorHAnsi"/>
        </w:rPr>
        <w:t>Full T</w:t>
      </w:r>
      <w:r w:rsidR="00232552" w:rsidRPr="00846A0A">
        <w:rPr>
          <w:rFonts w:asciiTheme="minorHAnsi" w:hAnsiTheme="minorHAnsi" w:cstheme="minorHAnsi"/>
        </w:rPr>
        <w:t>ime</w:t>
      </w:r>
      <w:r w:rsidR="00A46890" w:rsidRPr="00846A0A">
        <w:rPr>
          <w:rFonts w:asciiTheme="minorHAnsi" w:hAnsiTheme="minorHAnsi" w:cstheme="minorHAnsi"/>
        </w:rPr>
        <w:t xml:space="preserve"> &amp; Part Time</w:t>
      </w:r>
      <w:r w:rsidR="00232552" w:rsidRPr="00846A0A">
        <w:rPr>
          <w:rFonts w:asciiTheme="minorHAnsi" w:hAnsiTheme="minorHAnsi" w:cstheme="minorHAnsi"/>
        </w:rPr>
        <w:t>) Programme Leader</w:t>
      </w:r>
    </w:p>
    <w:p w14:paraId="15020E92" w14:textId="77777777" w:rsidR="003E0678" w:rsidRDefault="003E0678" w:rsidP="003E0678">
      <w:pPr>
        <w:rPr>
          <w:rFonts w:cs="Arial"/>
          <w:szCs w:val="20"/>
        </w:rPr>
      </w:pPr>
    </w:p>
    <w:p w14:paraId="0AF5B250" w14:textId="724A905D" w:rsidR="000E2D95" w:rsidRDefault="000E2D95" w:rsidP="00232552">
      <w:pPr>
        <w:pStyle w:val="NoSpacing"/>
        <w:rPr>
          <w:rFonts w:cs="Arial"/>
          <w:b/>
          <w:szCs w:val="24"/>
        </w:rPr>
      </w:pPr>
    </w:p>
    <w:p w14:paraId="50559E17" w14:textId="77777777" w:rsidR="000E2D95" w:rsidRDefault="000E2D95">
      <w:pPr>
        <w:spacing w:after="200" w:line="276" w:lineRule="auto"/>
        <w:rPr>
          <w:rFonts w:ascii="Arial" w:eastAsiaTheme="minorHAnsi" w:hAnsi="Arial" w:cs="Arial"/>
          <w:b/>
          <w:lang w:eastAsia="en-US"/>
        </w:rPr>
      </w:pPr>
      <w:r>
        <w:rPr>
          <w:rFonts w:cs="Arial"/>
          <w:b/>
        </w:rPr>
        <w:br w:type="page"/>
      </w:r>
    </w:p>
    <w:p w14:paraId="0BFD4545" w14:textId="5246E963" w:rsidR="00AC4AB3" w:rsidRPr="000720F8" w:rsidRDefault="00AC4AB3" w:rsidP="00AC4AB3">
      <w:pPr>
        <w:pStyle w:val="NoSpacing"/>
        <w:rPr>
          <w:rFonts w:asciiTheme="minorHAnsi" w:hAnsiTheme="minorHAnsi" w:cs="Arial"/>
          <w:b/>
          <w:sz w:val="28"/>
          <w:szCs w:val="28"/>
          <w:u w:val="single"/>
        </w:rPr>
      </w:pPr>
      <w:r w:rsidRPr="000720F8">
        <w:rPr>
          <w:rFonts w:asciiTheme="minorHAnsi" w:hAnsiTheme="minorHAnsi" w:cs="Arial"/>
          <w:b/>
          <w:sz w:val="28"/>
          <w:szCs w:val="28"/>
          <w:u w:val="single"/>
        </w:rPr>
        <w:lastRenderedPageBreak/>
        <w:t>Contents</w:t>
      </w:r>
    </w:p>
    <w:p w14:paraId="0E571ED8" w14:textId="77777777" w:rsidR="00AC4AB3" w:rsidRPr="000720F8" w:rsidRDefault="00AC4AB3" w:rsidP="00AC4AB3">
      <w:pPr>
        <w:pStyle w:val="NoSpacing"/>
        <w:rPr>
          <w:rFonts w:asciiTheme="minorHAnsi" w:hAnsiTheme="minorHAnsi" w:cs="Arial"/>
          <w:sz w:val="28"/>
          <w:szCs w:val="28"/>
          <w:u w:val="single"/>
        </w:rPr>
      </w:pPr>
    </w:p>
    <w:p w14:paraId="1F5DFF34" w14:textId="77777777" w:rsidR="00303FAF" w:rsidRPr="000720F8" w:rsidRDefault="00303FAF" w:rsidP="00AC4AB3">
      <w:pPr>
        <w:pStyle w:val="NoSpacing"/>
        <w:rPr>
          <w:rFonts w:asciiTheme="minorHAnsi" w:hAnsiTheme="minorHAnsi" w:cs="Arial"/>
          <w:b/>
          <w:sz w:val="28"/>
          <w:szCs w:val="28"/>
        </w:rPr>
      </w:pPr>
    </w:p>
    <w:p w14:paraId="7414263C" w14:textId="075F9EF6" w:rsidR="00AC4AB3" w:rsidRPr="000720F8" w:rsidRDefault="00101A08" w:rsidP="007A5064">
      <w:pPr>
        <w:pStyle w:val="NoSpacing"/>
        <w:spacing w:after="120"/>
        <w:jc w:val="both"/>
        <w:rPr>
          <w:rFonts w:asciiTheme="minorHAnsi" w:hAnsiTheme="minorHAnsi" w:cs="Arial"/>
          <w:b/>
          <w:sz w:val="28"/>
          <w:szCs w:val="28"/>
        </w:rPr>
      </w:pPr>
      <w:r w:rsidRPr="000720F8">
        <w:rPr>
          <w:rFonts w:asciiTheme="minorHAnsi" w:hAnsiTheme="minorHAnsi" w:cs="Arial"/>
          <w:b/>
          <w:sz w:val="28"/>
          <w:szCs w:val="28"/>
        </w:rPr>
        <w:t>PROGRAMME LEADER WELCOME</w:t>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F533EE" w:rsidRPr="000720F8">
        <w:rPr>
          <w:rFonts w:asciiTheme="minorHAnsi" w:hAnsiTheme="minorHAnsi" w:cs="Arial"/>
          <w:b/>
          <w:sz w:val="28"/>
          <w:szCs w:val="28"/>
        </w:rPr>
        <w:tab/>
      </w:r>
      <w:r w:rsidR="008D24C8" w:rsidRPr="000720F8">
        <w:rPr>
          <w:rFonts w:asciiTheme="minorHAnsi" w:hAnsiTheme="minorHAnsi" w:cs="Arial"/>
          <w:b/>
          <w:sz w:val="28"/>
          <w:szCs w:val="28"/>
        </w:rPr>
        <w:t>2</w:t>
      </w:r>
    </w:p>
    <w:p w14:paraId="440BBC6A" w14:textId="77777777" w:rsidR="00303FAF" w:rsidRPr="000720F8" w:rsidRDefault="00303FAF" w:rsidP="007A5064">
      <w:pPr>
        <w:pStyle w:val="NoSpacing"/>
        <w:spacing w:after="120"/>
        <w:jc w:val="both"/>
        <w:rPr>
          <w:rFonts w:asciiTheme="minorHAnsi" w:hAnsiTheme="minorHAnsi" w:cs="Arial"/>
          <w:b/>
          <w:sz w:val="28"/>
          <w:szCs w:val="28"/>
        </w:rPr>
      </w:pPr>
    </w:p>
    <w:p w14:paraId="114808A6" w14:textId="413B3153" w:rsidR="00AC4AB3" w:rsidRPr="000720F8" w:rsidRDefault="008B4DF0" w:rsidP="007A5064">
      <w:pPr>
        <w:pStyle w:val="NoSpacing"/>
        <w:spacing w:after="120"/>
        <w:jc w:val="both"/>
        <w:rPr>
          <w:rFonts w:asciiTheme="minorHAnsi" w:hAnsiTheme="minorHAnsi" w:cs="Arial"/>
          <w:b/>
          <w:sz w:val="28"/>
          <w:szCs w:val="28"/>
        </w:rPr>
      </w:pPr>
      <w:r w:rsidRPr="000720F8">
        <w:rPr>
          <w:rFonts w:asciiTheme="minorHAnsi" w:hAnsiTheme="minorHAnsi" w:cs="Arial"/>
          <w:b/>
          <w:sz w:val="28"/>
          <w:szCs w:val="28"/>
        </w:rPr>
        <w:t>SECTION 1:</w:t>
      </w:r>
      <w:r w:rsidR="00E95D16" w:rsidRPr="000720F8">
        <w:rPr>
          <w:rFonts w:asciiTheme="minorHAnsi" w:hAnsiTheme="minorHAnsi" w:cs="Arial"/>
          <w:b/>
          <w:sz w:val="28"/>
          <w:szCs w:val="28"/>
        </w:rPr>
        <w:t xml:space="preserve"> </w:t>
      </w:r>
      <w:r w:rsidR="004C0409" w:rsidRPr="000720F8">
        <w:rPr>
          <w:rFonts w:asciiTheme="minorHAnsi" w:hAnsiTheme="minorHAnsi" w:cs="Arial"/>
          <w:b/>
          <w:sz w:val="28"/>
          <w:szCs w:val="28"/>
        </w:rPr>
        <w:t>ROLES AND RESPONSIBILITIES</w:t>
      </w:r>
      <w:r w:rsidR="005F6FD6" w:rsidRPr="000720F8">
        <w:rPr>
          <w:rFonts w:asciiTheme="minorHAnsi" w:hAnsiTheme="minorHAnsi" w:cs="Arial"/>
          <w:b/>
          <w:sz w:val="28"/>
          <w:szCs w:val="28"/>
        </w:rPr>
        <w:tab/>
      </w:r>
      <w:r w:rsidR="005F6FD6" w:rsidRPr="000720F8">
        <w:rPr>
          <w:rFonts w:asciiTheme="minorHAnsi" w:hAnsiTheme="minorHAnsi" w:cs="Arial"/>
          <w:b/>
          <w:sz w:val="28"/>
          <w:szCs w:val="28"/>
        </w:rPr>
        <w:tab/>
      </w:r>
      <w:r w:rsidR="005F6FD6" w:rsidRPr="000720F8">
        <w:rPr>
          <w:rFonts w:asciiTheme="minorHAnsi" w:hAnsiTheme="minorHAnsi" w:cs="Arial"/>
          <w:b/>
          <w:sz w:val="28"/>
          <w:szCs w:val="28"/>
        </w:rPr>
        <w:tab/>
      </w:r>
      <w:r w:rsidR="005F6FD6" w:rsidRPr="000720F8">
        <w:rPr>
          <w:rFonts w:asciiTheme="minorHAnsi" w:hAnsiTheme="minorHAnsi" w:cs="Arial"/>
          <w:b/>
          <w:sz w:val="28"/>
          <w:szCs w:val="28"/>
        </w:rPr>
        <w:tab/>
      </w:r>
      <w:r w:rsidR="007A5064" w:rsidRPr="000720F8">
        <w:rPr>
          <w:rFonts w:asciiTheme="minorHAnsi" w:hAnsiTheme="minorHAnsi" w:cs="Arial"/>
          <w:b/>
          <w:sz w:val="28"/>
          <w:szCs w:val="28"/>
        </w:rPr>
        <w:tab/>
      </w:r>
      <w:r w:rsidR="00F533EE" w:rsidRPr="000720F8">
        <w:rPr>
          <w:rFonts w:asciiTheme="minorHAnsi" w:hAnsiTheme="minorHAnsi" w:cs="Arial"/>
          <w:b/>
          <w:sz w:val="28"/>
          <w:szCs w:val="28"/>
        </w:rPr>
        <w:tab/>
      </w:r>
      <w:r w:rsidR="00F533EE" w:rsidRPr="000720F8">
        <w:rPr>
          <w:rFonts w:asciiTheme="minorHAnsi" w:hAnsiTheme="minorHAnsi" w:cs="Arial"/>
          <w:b/>
          <w:sz w:val="28"/>
          <w:szCs w:val="28"/>
        </w:rPr>
        <w:tab/>
      </w:r>
      <w:r w:rsidR="00F533EE" w:rsidRPr="000720F8">
        <w:rPr>
          <w:rFonts w:asciiTheme="minorHAnsi" w:hAnsiTheme="minorHAnsi" w:cs="Arial"/>
          <w:b/>
          <w:sz w:val="28"/>
          <w:szCs w:val="28"/>
        </w:rPr>
        <w:tab/>
      </w:r>
      <w:r w:rsidR="000720F8">
        <w:rPr>
          <w:rFonts w:asciiTheme="minorHAnsi" w:hAnsiTheme="minorHAnsi" w:cs="Arial"/>
          <w:b/>
          <w:sz w:val="28"/>
          <w:szCs w:val="28"/>
        </w:rPr>
        <w:t>5</w:t>
      </w:r>
    </w:p>
    <w:p w14:paraId="460D7751" w14:textId="2C329337" w:rsidR="008B4DF0" w:rsidRPr="00416339" w:rsidRDefault="00101A08" w:rsidP="00340BA2">
      <w:pPr>
        <w:pStyle w:val="NoSpacing"/>
        <w:ind w:firstLine="851"/>
        <w:jc w:val="both"/>
        <w:rPr>
          <w:rFonts w:asciiTheme="minorHAnsi" w:hAnsiTheme="minorHAnsi" w:cs="Arial"/>
          <w:i/>
          <w:szCs w:val="24"/>
        </w:rPr>
      </w:pPr>
      <w:r>
        <w:rPr>
          <w:rFonts w:asciiTheme="minorHAnsi" w:hAnsiTheme="minorHAnsi" w:cs="Arial"/>
          <w:i/>
          <w:szCs w:val="24"/>
        </w:rPr>
        <w:t>Programme Team</w:t>
      </w:r>
      <w:r>
        <w:rPr>
          <w:rFonts w:asciiTheme="minorHAnsi" w:hAnsiTheme="minorHAnsi" w:cs="Arial"/>
          <w:i/>
          <w:szCs w:val="24"/>
        </w:rPr>
        <w:tab/>
      </w:r>
      <w:r>
        <w:rPr>
          <w:rFonts w:asciiTheme="minorHAnsi" w:hAnsiTheme="minorHAnsi" w:cs="Arial"/>
          <w:i/>
          <w:szCs w:val="24"/>
        </w:rPr>
        <w:tab/>
      </w:r>
      <w:r>
        <w:rPr>
          <w:rFonts w:asciiTheme="minorHAnsi" w:hAnsiTheme="minorHAnsi" w:cs="Arial"/>
          <w:i/>
          <w:szCs w:val="24"/>
        </w:rPr>
        <w:tab/>
      </w:r>
      <w:r>
        <w:rPr>
          <w:rFonts w:asciiTheme="minorHAnsi" w:hAnsiTheme="minorHAnsi" w:cs="Arial"/>
          <w:i/>
          <w:szCs w:val="24"/>
        </w:rPr>
        <w:tab/>
      </w:r>
      <w:r>
        <w:rPr>
          <w:rFonts w:asciiTheme="minorHAnsi" w:hAnsiTheme="minorHAnsi" w:cs="Arial"/>
          <w:i/>
          <w:szCs w:val="24"/>
        </w:rPr>
        <w:tab/>
      </w:r>
      <w:r>
        <w:rPr>
          <w:rFonts w:asciiTheme="minorHAnsi" w:hAnsiTheme="minorHAnsi" w:cs="Arial"/>
          <w:i/>
          <w:szCs w:val="24"/>
        </w:rPr>
        <w:tab/>
      </w:r>
      <w:r>
        <w:rPr>
          <w:rFonts w:asciiTheme="minorHAnsi" w:hAnsiTheme="minorHAnsi" w:cs="Arial"/>
          <w:i/>
          <w:szCs w:val="24"/>
        </w:rPr>
        <w:tab/>
      </w:r>
      <w:r w:rsidR="00340BA2"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014FDB" w:rsidRPr="00416339">
        <w:rPr>
          <w:rFonts w:asciiTheme="minorHAnsi" w:hAnsiTheme="minorHAnsi" w:cs="Arial"/>
          <w:i/>
          <w:szCs w:val="24"/>
        </w:rPr>
        <w:tab/>
      </w:r>
      <w:r w:rsidR="000720F8">
        <w:rPr>
          <w:rFonts w:asciiTheme="minorHAnsi" w:hAnsiTheme="minorHAnsi" w:cs="Arial"/>
          <w:i/>
          <w:szCs w:val="24"/>
        </w:rPr>
        <w:t>5</w:t>
      </w:r>
    </w:p>
    <w:p w14:paraId="0DA72E27" w14:textId="765C493F" w:rsidR="00E62728" w:rsidRPr="00416339" w:rsidRDefault="00101A08" w:rsidP="00340BA2">
      <w:pPr>
        <w:pStyle w:val="NoSpacing"/>
        <w:ind w:firstLine="851"/>
        <w:jc w:val="both"/>
        <w:rPr>
          <w:rFonts w:asciiTheme="minorHAnsi" w:hAnsiTheme="minorHAnsi" w:cs="Arial"/>
          <w:i/>
          <w:szCs w:val="24"/>
        </w:rPr>
      </w:pPr>
      <w:r w:rsidRPr="00416339">
        <w:rPr>
          <w:rFonts w:asciiTheme="minorHAnsi" w:hAnsiTheme="minorHAnsi" w:cs="Arial"/>
          <w:i/>
          <w:szCs w:val="24"/>
        </w:rPr>
        <w:t>Department of Children, Education and Communities Leadership Team</w:t>
      </w:r>
      <w:r>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t>6</w:t>
      </w:r>
    </w:p>
    <w:p w14:paraId="2A441707" w14:textId="6A4B03D7" w:rsidR="00E62728" w:rsidRPr="00416339" w:rsidRDefault="008B4DF0" w:rsidP="00340BA2">
      <w:pPr>
        <w:pStyle w:val="NoSpacing"/>
        <w:ind w:firstLine="851"/>
        <w:jc w:val="both"/>
        <w:rPr>
          <w:rFonts w:asciiTheme="minorHAnsi" w:hAnsiTheme="minorHAnsi" w:cs="Arial"/>
          <w:i/>
          <w:szCs w:val="24"/>
        </w:rPr>
      </w:pPr>
      <w:r w:rsidRPr="00416339">
        <w:rPr>
          <w:rFonts w:asciiTheme="minorHAnsi" w:hAnsiTheme="minorHAnsi" w:cs="Arial"/>
          <w:i/>
          <w:szCs w:val="24"/>
        </w:rPr>
        <w:t xml:space="preserve">Subject </w:t>
      </w:r>
      <w:r w:rsidR="00041902" w:rsidRPr="00416339">
        <w:rPr>
          <w:rFonts w:asciiTheme="minorHAnsi" w:hAnsiTheme="minorHAnsi" w:cs="Arial"/>
          <w:i/>
          <w:szCs w:val="24"/>
        </w:rPr>
        <w:t>Leaders</w:t>
      </w:r>
      <w:r w:rsidRPr="00416339">
        <w:rPr>
          <w:rFonts w:asciiTheme="minorHAnsi" w:hAnsiTheme="minorHAnsi" w:cs="Arial"/>
          <w:i/>
          <w:szCs w:val="24"/>
        </w:rPr>
        <w:t xml:space="preserve"> </w:t>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0720F8">
        <w:rPr>
          <w:rFonts w:asciiTheme="minorHAnsi" w:hAnsiTheme="minorHAnsi" w:cs="Arial"/>
          <w:i/>
          <w:szCs w:val="24"/>
        </w:rPr>
        <w:t>6</w:t>
      </w:r>
    </w:p>
    <w:p w14:paraId="1134298F" w14:textId="5C4D052D" w:rsidR="008B4DF0" w:rsidRPr="00416339" w:rsidRDefault="00E62728" w:rsidP="00340BA2">
      <w:pPr>
        <w:pStyle w:val="NoSpacing"/>
        <w:ind w:firstLine="851"/>
        <w:jc w:val="both"/>
        <w:rPr>
          <w:rFonts w:asciiTheme="minorHAnsi" w:hAnsiTheme="minorHAnsi" w:cs="Arial"/>
          <w:i/>
          <w:szCs w:val="24"/>
        </w:rPr>
      </w:pPr>
      <w:r w:rsidRPr="00416339">
        <w:rPr>
          <w:rFonts w:asciiTheme="minorHAnsi" w:hAnsiTheme="minorHAnsi" w:cs="Arial"/>
          <w:i/>
          <w:szCs w:val="24"/>
        </w:rPr>
        <w:t>Professional Support Team</w:t>
      </w:r>
      <w:r w:rsidR="008B4DF0" w:rsidRPr="00416339">
        <w:rPr>
          <w:rFonts w:asciiTheme="minorHAnsi" w:hAnsiTheme="minorHAnsi" w:cs="Arial"/>
          <w:i/>
          <w:szCs w:val="24"/>
        </w:rPr>
        <w:t xml:space="preserve"> (Ad</w:t>
      </w:r>
      <w:r w:rsidR="00355305" w:rsidRPr="00416339">
        <w:rPr>
          <w:rFonts w:asciiTheme="minorHAnsi" w:hAnsiTheme="minorHAnsi" w:cs="Arial"/>
          <w:i/>
          <w:szCs w:val="24"/>
        </w:rPr>
        <w:t>ministration Staff)</w:t>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0720F8">
        <w:rPr>
          <w:rFonts w:asciiTheme="minorHAnsi" w:hAnsiTheme="minorHAnsi" w:cs="Arial"/>
          <w:i/>
          <w:szCs w:val="24"/>
        </w:rPr>
        <w:t>6</w:t>
      </w:r>
    </w:p>
    <w:p w14:paraId="22C7B397" w14:textId="5932C8C0" w:rsidR="00041902" w:rsidRPr="00416339" w:rsidRDefault="00041902" w:rsidP="00340BA2">
      <w:pPr>
        <w:pStyle w:val="NoSpacing"/>
        <w:ind w:firstLine="851"/>
        <w:jc w:val="both"/>
        <w:rPr>
          <w:rFonts w:asciiTheme="minorHAnsi" w:hAnsiTheme="minorHAnsi" w:cs="Arial"/>
          <w:i/>
          <w:szCs w:val="24"/>
        </w:rPr>
      </w:pPr>
      <w:r w:rsidRPr="00416339">
        <w:rPr>
          <w:rFonts w:asciiTheme="minorHAnsi" w:hAnsiTheme="minorHAnsi" w:cs="Arial"/>
          <w:i/>
          <w:szCs w:val="24"/>
        </w:rPr>
        <w:t>Personal</w:t>
      </w:r>
      <w:r w:rsidR="007542FC" w:rsidRPr="00416339">
        <w:rPr>
          <w:rFonts w:asciiTheme="minorHAnsi" w:hAnsiTheme="minorHAnsi" w:cs="Arial"/>
          <w:i/>
          <w:szCs w:val="24"/>
        </w:rPr>
        <w:t xml:space="preserve"> Academic</w:t>
      </w:r>
      <w:r w:rsidRPr="00416339">
        <w:rPr>
          <w:rFonts w:asciiTheme="minorHAnsi" w:hAnsiTheme="minorHAnsi" w:cs="Arial"/>
          <w:i/>
          <w:szCs w:val="24"/>
        </w:rPr>
        <w:t xml:space="preserve"> Tutor </w:t>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0720F8">
        <w:rPr>
          <w:rFonts w:asciiTheme="minorHAnsi" w:hAnsiTheme="minorHAnsi" w:cs="Arial"/>
          <w:i/>
          <w:szCs w:val="24"/>
        </w:rPr>
        <w:t>7</w:t>
      </w:r>
    </w:p>
    <w:p w14:paraId="03C0965E" w14:textId="675A46E5" w:rsidR="00A45328" w:rsidRPr="00416339" w:rsidRDefault="00A45328" w:rsidP="00340BA2">
      <w:pPr>
        <w:pStyle w:val="NoSpacing"/>
        <w:ind w:firstLine="851"/>
        <w:jc w:val="both"/>
        <w:rPr>
          <w:rFonts w:asciiTheme="minorHAnsi" w:hAnsiTheme="minorHAnsi" w:cs="Arial"/>
          <w:i/>
          <w:szCs w:val="24"/>
        </w:rPr>
      </w:pPr>
      <w:r w:rsidRPr="00416339">
        <w:rPr>
          <w:rFonts w:asciiTheme="minorHAnsi" w:hAnsiTheme="minorHAnsi" w:cs="Arial"/>
          <w:i/>
          <w:szCs w:val="24"/>
        </w:rPr>
        <w:t xml:space="preserve">Lines of Communication </w:t>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0720F8">
        <w:rPr>
          <w:rFonts w:asciiTheme="minorHAnsi" w:hAnsiTheme="minorHAnsi" w:cs="Arial"/>
          <w:i/>
          <w:szCs w:val="24"/>
        </w:rPr>
        <w:t>8</w:t>
      </w:r>
    </w:p>
    <w:p w14:paraId="0E55587D" w14:textId="02386D0A" w:rsidR="00A45328" w:rsidRPr="00416339" w:rsidRDefault="008357E9" w:rsidP="00340BA2">
      <w:pPr>
        <w:pStyle w:val="NoSpacing"/>
        <w:ind w:firstLine="851"/>
        <w:jc w:val="both"/>
        <w:rPr>
          <w:rFonts w:asciiTheme="minorHAnsi" w:hAnsiTheme="minorHAnsi" w:cs="Arial"/>
          <w:i/>
          <w:szCs w:val="24"/>
        </w:rPr>
      </w:pPr>
      <w:r w:rsidRPr="00416339">
        <w:rPr>
          <w:rFonts w:asciiTheme="minorHAnsi" w:hAnsiTheme="minorHAnsi" w:cs="Arial"/>
          <w:i/>
          <w:szCs w:val="24"/>
        </w:rPr>
        <w:t>Communication via Email – A Guide for Traine</w:t>
      </w:r>
      <w:r w:rsidR="007A6CBF" w:rsidRPr="00416339">
        <w:rPr>
          <w:rFonts w:asciiTheme="minorHAnsi" w:hAnsiTheme="minorHAnsi" w:cs="Arial"/>
          <w:i/>
          <w:szCs w:val="24"/>
        </w:rPr>
        <w:t xml:space="preserve">es </w:t>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0720F8">
        <w:rPr>
          <w:rFonts w:asciiTheme="minorHAnsi" w:hAnsiTheme="minorHAnsi" w:cs="Arial"/>
          <w:i/>
          <w:szCs w:val="24"/>
        </w:rPr>
        <w:t>9</w:t>
      </w:r>
    </w:p>
    <w:p w14:paraId="6288CB5F" w14:textId="02132807" w:rsidR="00340BA2" w:rsidRPr="00416339" w:rsidRDefault="00340BA2" w:rsidP="00340BA2">
      <w:pPr>
        <w:pStyle w:val="NoSpacing"/>
        <w:ind w:firstLine="851"/>
        <w:jc w:val="both"/>
        <w:rPr>
          <w:rFonts w:asciiTheme="minorHAnsi" w:hAnsiTheme="minorHAnsi" w:cs="Arial"/>
          <w:i/>
          <w:szCs w:val="24"/>
        </w:rPr>
      </w:pPr>
      <w:r w:rsidRPr="00416339">
        <w:rPr>
          <w:rFonts w:asciiTheme="minorHAnsi" w:hAnsiTheme="minorHAnsi" w:cs="Arial"/>
          <w:i/>
          <w:szCs w:val="24"/>
        </w:rPr>
        <w:t>Library and Learning Services</w:t>
      </w:r>
      <w:r w:rsidRPr="00416339">
        <w:rPr>
          <w:rFonts w:asciiTheme="minorHAnsi" w:hAnsiTheme="minorHAnsi" w:cs="Arial"/>
          <w:i/>
          <w:szCs w:val="24"/>
        </w:rPr>
        <w:tab/>
      </w:r>
      <w:r w:rsidRPr="00416339">
        <w:rPr>
          <w:rFonts w:asciiTheme="minorHAnsi" w:hAnsiTheme="minorHAnsi" w:cs="Arial"/>
          <w:i/>
          <w:szCs w:val="24"/>
        </w:rPr>
        <w:tab/>
      </w:r>
      <w:r w:rsidRPr="00416339">
        <w:rPr>
          <w:rFonts w:asciiTheme="minorHAnsi" w:hAnsiTheme="minorHAnsi" w:cs="Arial"/>
          <w:i/>
          <w:szCs w:val="24"/>
        </w:rPr>
        <w:tab/>
      </w:r>
      <w:r w:rsidRPr="00416339">
        <w:rPr>
          <w:rFonts w:asciiTheme="minorHAnsi" w:hAnsiTheme="minorHAnsi" w:cs="Arial"/>
          <w:i/>
          <w:szCs w:val="24"/>
        </w:rPr>
        <w:tab/>
      </w:r>
      <w:r w:rsidRPr="00416339">
        <w:rPr>
          <w:rFonts w:asciiTheme="minorHAnsi" w:hAnsiTheme="minorHAnsi" w:cs="Arial"/>
          <w:i/>
          <w:szCs w:val="24"/>
        </w:rPr>
        <w:tab/>
      </w:r>
      <w:r w:rsidRPr="00416339">
        <w:rPr>
          <w:rFonts w:asciiTheme="minorHAnsi" w:hAnsiTheme="minorHAnsi" w:cs="Arial"/>
          <w:i/>
          <w:szCs w:val="24"/>
        </w:rPr>
        <w:tab/>
      </w:r>
      <w:r w:rsidRPr="00416339">
        <w:rPr>
          <w:rFonts w:asciiTheme="minorHAnsi" w:hAnsiTheme="minorHAnsi" w:cs="Arial"/>
          <w:i/>
          <w:szCs w:val="24"/>
        </w:rPr>
        <w:tab/>
      </w:r>
      <w:r w:rsidRPr="00416339">
        <w:rPr>
          <w:rFonts w:asciiTheme="minorHAnsi" w:hAnsiTheme="minorHAnsi" w:cs="Arial"/>
          <w:i/>
          <w:szCs w:val="24"/>
        </w:rPr>
        <w:tab/>
      </w:r>
      <w:r w:rsidRPr="00416339">
        <w:rPr>
          <w:rFonts w:asciiTheme="minorHAnsi" w:hAnsiTheme="minorHAnsi" w:cs="Arial"/>
          <w:i/>
          <w:szCs w:val="24"/>
        </w:rPr>
        <w:tab/>
      </w:r>
      <w:r w:rsidR="000720F8">
        <w:rPr>
          <w:rFonts w:asciiTheme="minorHAnsi" w:hAnsiTheme="minorHAnsi" w:cs="Arial"/>
          <w:i/>
          <w:szCs w:val="24"/>
        </w:rPr>
        <w:t>10</w:t>
      </w:r>
    </w:p>
    <w:p w14:paraId="7B3059B2" w14:textId="18DC4573" w:rsidR="00F02681" w:rsidRPr="00416339" w:rsidRDefault="007260F0" w:rsidP="00340BA2">
      <w:pPr>
        <w:pStyle w:val="NoSpacing"/>
        <w:ind w:firstLine="851"/>
        <w:jc w:val="both"/>
        <w:rPr>
          <w:rFonts w:asciiTheme="minorHAnsi" w:hAnsiTheme="minorHAnsi" w:cs="Arial"/>
          <w:i/>
          <w:szCs w:val="24"/>
        </w:rPr>
      </w:pPr>
      <w:r w:rsidRPr="00416339">
        <w:rPr>
          <w:rFonts w:asciiTheme="minorHAnsi" w:hAnsiTheme="minorHAnsi" w:cs="Arial"/>
          <w:i/>
          <w:szCs w:val="24"/>
        </w:rPr>
        <w:t>Inclusion Support</w:t>
      </w:r>
      <w:r w:rsidR="00340BA2" w:rsidRPr="00416339">
        <w:rPr>
          <w:rFonts w:asciiTheme="minorHAnsi" w:hAnsiTheme="minorHAnsi" w:cs="Arial"/>
          <w:i/>
          <w:szCs w:val="24"/>
        </w:rPr>
        <w:t xml:space="preserve"> Team</w:t>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40BA2" w:rsidRPr="00416339">
        <w:rPr>
          <w:rFonts w:asciiTheme="minorHAnsi" w:hAnsiTheme="minorHAnsi" w:cs="Arial"/>
          <w:i/>
          <w:szCs w:val="24"/>
        </w:rPr>
        <w:tab/>
      </w:r>
      <w:r w:rsidR="00340BA2" w:rsidRPr="00416339">
        <w:rPr>
          <w:rFonts w:asciiTheme="minorHAnsi" w:hAnsiTheme="minorHAnsi" w:cs="Arial"/>
          <w:i/>
          <w:szCs w:val="24"/>
        </w:rPr>
        <w:tab/>
      </w:r>
      <w:r w:rsidR="00355305" w:rsidRPr="00416339">
        <w:rPr>
          <w:rFonts w:asciiTheme="minorHAnsi" w:hAnsiTheme="minorHAnsi" w:cs="Arial"/>
          <w:i/>
          <w:szCs w:val="24"/>
        </w:rPr>
        <w:t>1</w:t>
      </w:r>
      <w:r w:rsidR="000720F8">
        <w:rPr>
          <w:rFonts w:asciiTheme="minorHAnsi" w:hAnsiTheme="minorHAnsi" w:cs="Arial"/>
          <w:i/>
          <w:szCs w:val="24"/>
        </w:rPr>
        <w:t>1</w:t>
      </w:r>
    </w:p>
    <w:p w14:paraId="2CBF1F80" w14:textId="04F7936D" w:rsidR="00BA65DD" w:rsidRPr="00416339" w:rsidRDefault="00BA65DD" w:rsidP="00340BA2">
      <w:pPr>
        <w:pStyle w:val="NoSpacing"/>
        <w:ind w:firstLine="851"/>
        <w:rPr>
          <w:rFonts w:asciiTheme="minorHAnsi" w:hAnsiTheme="minorHAnsi"/>
          <w:i/>
        </w:rPr>
      </w:pPr>
      <w:r w:rsidRPr="00416339">
        <w:rPr>
          <w:rFonts w:asciiTheme="minorHAnsi" w:hAnsiTheme="minorHAnsi"/>
          <w:i/>
        </w:rPr>
        <w:t>More Useful Contact Informa</w:t>
      </w:r>
      <w:r w:rsidR="007A6CBF" w:rsidRPr="00416339">
        <w:rPr>
          <w:rFonts w:asciiTheme="minorHAnsi" w:hAnsiTheme="minorHAnsi"/>
          <w:i/>
        </w:rPr>
        <w:t xml:space="preserve">tion for Trainees </w:t>
      </w:r>
      <w:r w:rsidR="007260F0" w:rsidRPr="00416339">
        <w:rPr>
          <w:rFonts w:asciiTheme="minorHAnsi" w:hAnsiTheme="minorHAnsi"/>
          <w:i/>
        </w:rPr>
        <w:tab/>
      </w:r>
      <w:r w:rsidR="007260F0" w:rsidRPr="00416339">
        <w:rPr>
          <w:rFonts w:asciiTheme="minorHAnsi" w:hAnsiTheme="minorHAnsi"/>
          <w:i/>
        </w:rPr>
        <w:tab/>
      </w:r>
      <w:r w:rsidR="007260F0" w:rsidRPr="00416339">
        <w:rPr>
          <w:rFonts w:asciiTheme="minorHAnsi" w:hAnsiTheme="minorHAnsi"/>
          <w:i/>
        </w:rPr>
        <w:tab/>
      </w:r>
      <w:r w:rsidR="007260F0" w:rsidRPr="00416339">
        <w:rPr>
          <w:rFonts w:asciiTheme="minorHAnsi" w:hAnsiTheme="minorHAnsi"/>
          <w:i/>
        </w:rPr>
        <w:tab/>
      </w:r>
      <w:r w:rsidR="007260F0" w:rsidRPr="00416339">
        <w:rPr>
          <w:rFonts w:asciiTheme="minorHAnsi" w:hAnsiTheme="minorHAnsi"/>
          <w:i/>
        </w:rPr>
        <w:tab/>
      </w:r>
      <w:r w:rsidR="007260F0" w:rsidRPr="00416339">
        <w:rPr>
          <w:rFonts w:asciiTheme="minorHAnsi" w:hAnsiTheme="minorHAnsi"/>
          <w:i/>
        </w:rPr>
        <w:tab/>
      </w:r>
      <w:r w:rsidR="007260F0" w:rsidRPr="00416339">
        <w:rPr>
          <w:rFonts w:asciiTheme="minorHAnsi" w:hAnsiTheme="minorHAnsi"/>
          <w:i/>
        </w:rPr>
        <w:tab/>
        <w:t>1</w:t>
      </w:r>
      <w:r w:rsidR="000720F8">
        <w:rPr>
          <w:rFonts w:asciiTheme="minorHAnsi" w:hAnsiTheme="minorHAnsi"/>
          <w:i/>
        </w:rPr>
        <w:t>2</w:t>
      </w:r>
    </w:p>
    <w:p w14:paraId="58A9B8BD" w14:textId="214DFE62" w:rsidR="00340BA2" w:rsidRPr="00416339" w:rsidRDefault="00340BA2" w:rsidP="00340BA2">
      <w:pPr>
        <w:pStyle w:val="NoSpacing"/>
        <w:ind w:firstLine="851"/>
        <w:rPr>
          <w:rFonts w:asciiTheme="minorHAnsi" w:hAnsiTheme="minorHAnsi"/>
          <w:i/>
        </w:rPr>
      </w:pPr>
      <w:r w:rsidRPr="00416339">
        <w:rPr>
          <w:rFonts w:asciiTheme="minorHAnsi" w:hAnsiTheme="minorHAnsi"/>
          <w:i/>
        </w:rPr>
        <w:t xml:space="preserve">Equality and Diversity – Policy Summary </w:t>
      </w:r>
      <w:r w:rsidRPr="00416339">
        <w:rPr>
          <w:rFonts w:asciiTheme="minorHAnsi" w:hAnsiTheme="minorHAnsi"/>
          <w:i/>
        </w:rPr>
        <w:tab/>
      </w:r>
      <w:r w:rsidRPr="00416339">
        <w:rPr>
          <w:rFonts w:asciiTheme="minorHAnsi" w:hAnsiTheme="minorHAnsi"/>
          <w:i/>
        </w:rPr>
        <w:tab/>
      </w:r>
      <w:r w:rsidRPr="00416339">
        <w:rPr>
          <w:rFonts w:asciiTheme="minorHAnsi" w:hAnsiTheme="minorHAnsi"/>
          <w:i/>
        </w:rPr>
        <w:tab/>
      </w:r>
      <w:r w:rsidRPr="00416339">
        <w:rPr>
          <w:rFonts w:asciiTheme="minorHAnsi" w:hAnsiTheme="minorHAnsi"/>
          <w:i/>
        </w:rPr>
        <w:tab/>
      </w:r>
      <w:r w:rsidRPr="00416339">
        <w:rPr>
          <w:rFonts w:asciiTheme="minorHAnsi" w:hAnsiTheme="minorHAnsi"/>
          <w:i/>
        </w:rPr>
        <w:tab/>
      </w:r>
      <w:r w:rsidRPr="00416339">
        <w:rPr>
          <w:rFonts w:asciiTheme="minorHAnsi" w:hAnsiTheme="minorHAnsi"/>
          <w:i/>
        </w:rPr>
        <w:tab/>
      </w:r>
      <w:r w:rsidRPr="00416339">
        <w:rPr>
          <w:rFonts w:asciiTheme="minorHAnsi" w:hAnsiTheme="minorHAnsi"/>
          <w:i/>
        </w:rPr>
        <w:tab/>
      </w:r>
      <w:r w:rsidRPr="00416339">
        <w:rPr>
          <w:rFonts w:asciiTheme="minorHAnsi" w:hAnsiTheme="minorHAnsi"/>
          <w:i/>
        </w:rPr>
        <w:tab/>
        <w:t>1</w:t>
      </w:r>
      <w:r w:rsidR="000720F8">
        <w:rPr>
          <w:rFonts w:asciiTheme="minorHAnsi" w:hAnsiTheme="minorHAnsi"/>
          <w:i/>
        </w:rPr>
        <w:t>3</w:t>
      </w:r>
    </w:p>
    <w:p w14:paraId="3B283217" w14:textId="77777777" w:rsidR="00303FAF" w:rsidRPr="00416339" w:rsidRDefault="00303FAF" w:rsidP="007A5064">
      <w:pPr>
        <w:pStyle w:val="NoSpacing"/>
        <w:spacing w:after="120"/>
        <w:jc w:val="both"/>
        <w:rPr>
          <w:rFonts w:asciiTheme="minorHAnsi" w:hAnsiTheme="minorHAnsi" w:cs="Arial"/>
          <w:b/>
          <w:szCs w:val="24"/>
        </w:rPr>
      </w:pPr>
    </w:p>
    <w:p w14:paraId="101665DD" w14:textId="44BE902D" w:rsidR="004E241A" w:rsidRPr="000720F8" w:rsidRDefault="004E241A" w:rsidP="007A5064">
      <w:pPr>
        <w:pStyle w:val="NoSpacing"/>
        <w:spacing w:after="120"/>
        <w:jc w:val="both"/>
        <w:rPr>
          <w:rFonts w:asciiTheme="minorHAnsi" w:hAnsiTheme="minorHAnsi" w:cs="Arial"/>
          <w:b/>
          <w:sz w:val="28"/>
          <w:szCs w:val="28"/>
        </w:rPr>
      </w:pPr>
      <w:r w:rsidRPr="000720F8">
        <w:rPr>
          <w:rFonts w:asciiTheme="minorHAnsi" w:hAnsiTheme="minorHAnsi" w:cs="Arial"/>
          <w:b/>
          <w:sz w:val="28"/>
          <w:szCs w:val="28"/>
        </w:rPr>
        <w:t xml:space="preserve">SECTION 2: </w:t>
      </w:r>
      <w:r w:rsidR="00451FE2" w:rsidRPr="000720F8">
        <w:rPr>
          <w:rFonts w:asciiTheme="minorHAnsi" w:hAnsiTheme="minorHAnsi" w:cs="Arial"/>
          <w:b/>
          <w:sz w:val="28"/>
          <w:szCs w:val="28"/>
        </w:rPr>
        <w:t>GETTING STARTED, ATTENDANCE AND ABSENCE</w:t>
      </w:r>
      <w:r w:rsidRPr="000720F8">
        <w:rPr>
          <w:rFonts w:asciiTheme="minorHAnsi" w:hAnsiTheme="minorHAnsi" w:cs="Arial"/>
          <w:b/>
          <w:sz w:val="28"/>
          <w:szCs w:val="28"/>
        </w:rPr>
        <w:t xml:space="preserve"> </w:t>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F533EE" w:rsidRPr="000720F8">
        <w:rPr>
          <w:rFonts w:asciiTheme="minorHAnsi" w:hAnsiTheme="minorHAnsi" w:cs="Arial"/>
          <w:b/>
          <w:sz w:val="28"/>
          <w:szCs w:val="28"/>
        </w:rPr>
        <w:tab/>
      </w:r>
      <w:r w:rsidR="00F533EE" w:rsidRPr="000720F8">
        <w:rPr>
          <w:rFonts w:asciiTheme="minorHAnsi" w:hAnsiTheme="minorHAnsi" w:cs="Arial"/>
          <w:b/>
          <w:sz w:val="28"/>
          <w:szCs w:val="28"/>
        </w:rPr>
        <w:tab/>
      </w:r>
      <w:r w:rsidR="00F533EE" w:rsidRPr="000720F8">
        <w:rPr>
          <w:rFonts w:asciiTheme="minorHAnsi" w:hAnsiTheme="minorHAnsi" w:cs="Arial"/>
          <w:b/>
          <w:sz w:val="28"/>
          <w:szCs w:val="28"/>
        </w:rPr>
        <w:tab/>
      </w:r>
      <w:r w:rsidR="007260F0" w:rsidRPr="000720F8">
        <w:rPr>
          <w:rFonts w:asciiTheme="minorHAnsi" w:hAnsiTheme="minorHAnsi" w:cs="Arial"/>
          <w:b/>
          <w:sz w:val="28"/>
          <w:szCs w:val="28"/>
        </w:rPr>
        <w:t>1</w:t>
      </w:r>
      <w:r w:rsidR="000720F8">
        <w:rPr>
          <w:rFonts w:asciiTheme="minorHAnsi" w:hAnsiTheme="minorHAnsi" w:cs="Arial"/>
          <w:b/>
          <w:sz w:val="28"/>
          <w:szCs w:val="28"/>
        </w:rPr>
        <w:t>4</w:t>
      </w:r>
    </w:p>
    <w:p w14:paraId="464E8A07" w14:textId="7183A432" w:rsidR="004E241A" w:rsidRPr="00416339" w:rsidRDefault="000A7753" w:rsidP="007A5064">
      <w:pPr>
        <w:pStyle w:val="NoSpacing"/>
        <w:ind w:firstLine="851"/>
        <w:jc w:val="both"/>
        <w:rPr>
          <w:rFonts w:asciiTheme="minorHAnsi" w:hAnsiTheme="minorHAnsi" w:cs="Arial"/>
          <w:i/>
          <w:szCs w:val="24"/>
        </w:rPr>
      </w:pPr>
      <w:r w:rsidRPr="00416339">
        <w:rPr>
          <w:rFonts w:asciiTheme="minorHAnsi" w:hAnsiTheme="minorHAnsi" w:cs="Arial"/>
          <w:i/>
          <w:szCs w:val="24"/>
        </w:rPr>
        <w:t>Student Number</w:t>
      </w:r>
      <w:r w:rsidR="004E241A" w:rsidRPr="00416339">
        <w:rPr>
          <w:rFonts w:asciiTheme="minorHAnsi" w:hAnsiTheme="minorHAnsi" w:cs="Arial"/>
          <w:i/>
          <w:szCs w:val="24"/>
        </w:rPr>
        <w:t xml:space="preserve"> </w:t>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t>1</w:t>
      </w:r>
      <w:r w:rsidR="000720F8">
        <w:rPr>
          <w:rFonts w:asciiTheme="minorHAnsi" w:hAnsiTheme="minorHAnsi" w:cs="Arial"/>
          <w:i/>
          <w:szCs w:val="24"/>
        </w:rPr>
        <w:t>4</w:t>
      </w:r>
    </w:p>
    <w:p w14:paraId="4E1217F7" w14:textId="27B37D47" w:rsidR="004E241A" w:rsidRPr="00416339" w:rsidRDefault="000A7753" w:rsidP="007A5064">
      <w:pPr>
        <w:pStyle w:val="NoSpacing"/>
        <w:ind w:firstLine="851"/>
        <w:jc w:val="both"/>
        <w:rPr>
          <w:rFonts w:asciiTheme="minorHAnsi" w:hAnsiTheme="minorHAnsi" w:cs="Arial"/>
          <w:i/>
          <w:szCs w:val="24"/>
        </w:rPr>
      </w:pPr>
      <w:r w:rsidRPr="00416339">
        <w:rPr>
          <w:rFonts w:asciiTheme="minorHAnsi" w:hAnsiTheme="minorHAnsi" w:cs="Arial"/>
          <w:i/>
          <w:szCs w:val="24"/>
        </w:rPr>
        <w:t>Student Identification</w:t>
      </w:r>
      <w:r w:rsidR="004E241A" w:rsidRPr="00416339">
        <w:rPr>
          <w:rFonts w:asciiTheme="minorHAnsi" w:hAnsiTheme="minorHAnsi" w:cs="Arial"/>
          <w:i/>
          <w:szCs w:val="24"/>
        </w:rPr>
        <w:t xml:space="preserve"> </w:t>
      </w:r>
      <w:r w:rsidRPr="00416339">
        <w:rPr>
          <w:rFonts w:asciiTheme="minorHAnsi" w:hAnsiTheme="minorHAnsi" w:cs="Arial"/>
          <w:i/>
          <w:szCs w:val="24"/>
        </w:rPr>
        <w:t xml:space="preserve">(Library Card) </w:t>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t>1</w:t>
      </w:r>
      <w:r w:rsidR="000720F8">
        <w:rPr>
          <w:rFonts w:asciiTheme="minorHAnsi" w:hAnsiTheme="minorHAnsi" w:cs="Arial"/>
          <w:i/>
          <w:szCs w:val="24"/>
        </w:rPr>
        <w:t>4</w:t>
      </w:r>
    </w:p>
    <w:p w14:paraId="272E4E60" w14:textId="11ACC371" w:rsidR="004E241A" w:rsidRPr="00416339" w:rsidRDefault="000A7753" w:rsidP="007A5064">
      <w:pPr>
        <w:pStyle w:val="NoSpacing"/>
        <w:ind w:firstLine="851"/>
        <w:jc w:val="both"/>
        <w:rPr>
          <w:rFonts w:asciiTheme="minorHAnsi" w:hAnsiTheme="minorHAnsi" w:cs="Arial"/>
          <w:i/>
          <w:szCs w:val="24"/>
        </w:rPr>
      </w:pPr>
      <w:r w:rsidRPr="00416339">
        <w:rPr>
          <w:rFonts w:asciiTheme="minorHAnsi" w:hAnsiTheme="minorHAnsi" w:cs="Arial"/>
          <w:i/>
          <w:szCs w:val="24"/>
        </w:rPr>
        <w:t xml:space="preserve">Change of Address or Name and Change of </w:t>
      </w:r>
      <w:r w:rsidR="000720F8" w:rsidRPr="00416339">
        <w:rPr>
          <w:rFonts w:asciiTheme="minorHAnsi" w:hAnsiTheme="minorHAnsi" w:cs="Arial"/>
          <w:i/>
          <w:szCs w:val="24"/>
        </w:rPr>
        <w:t xml:space="preserve">Circumstances </w:t>
      </w:r>
      <w:r w:rsidR="000720F8"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t>1</w:t>
      </w:r>
      <w:r w:rsidR="000720F8">
        <w:rPr>
          <w:rFonts w:asciiTheme="minorHAnsi" w:hAnsiTheme="minorHAnsi" w:cs="Arial"/>
          <w:i/>
          <w:szCs w:val="24"/>
        </w:rPr>
        <w:t>4</w:t>
      </w:r>
    </w:p>
    <w:p w14:paraId="36818514" w14:textId="209AD5A2" w:rsidR="004E241A" w:rsidRPr="00416339" w:rsidRDefault="000A7753" w:rsidP="007A5064">
      <w:pPr>
        <w:pStyle w:val="NoSpacing"/>
        <w:ind w:firstLine="851"/>
        <w:jc w:val="both"/>
        <w:rPr>
          <w:rFonts w:asciiTheme="minorHAnsi" w:hAnsiTheme="minorHAnsi" w:cs="Arial"/>
          <w:i/>
          <w:szCs w:val="24"/>
        </w:rPr>
      </w:pPr>
      <w:r w:rsidRPr="00416339">
        <w:rPr>
          <w:rFonts w:asciiTheme="minorHAnsi" w:hAnsiTheme="minorHAnsi" w:cs="Arial"/>
          <w:i/>
          <w:szCs w:val="24"/>
        </w:rPr>
        <w:t xml:space="preserve">Attendance </w:t>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t>1</w:t>
      </w:r>
      <w:r w:rsidR="000720F8">
        <w:rPr>
          <w:rFonts w:asciiTheme="minorHAnsi" w:hAnsiTheme="minorHAnsi" w:cs="Arial"/>
          <w:i/>
          <w:szCs w:val="24"/>
        </w:rPr>
        <w:t>4</w:t>
      </w:r>
    </w:p>
    <w:p w14:paraId="21DB1FB1" w14:textId="4A79000A" w:rsidR="004E241A" w:rsidRPr="00416339" w:rsidRDefault="000A7753" w:rsidP="007A5064">
      <w:pPr>
        <w:pStyle w:val="NoSpacing"/>
        <w:ind w:firstLine="851"/>
        <w:jc w:val="both"/>
        <w:rPr>
          <w:rFonts w:asciiTheme="minorHAnsi" w:hAnsiTheme="minorHAnsi" w:cs="Arial"/>
          <w:i/>
          <w:szCs w:val="24"/>
        </w:rPr>
      </w:pPr>
      <w:r w:rsidRPr="00416339">
        <w:rPr>
          <w:rFonts w:asciiTheme="minorHAnsi" w:hAnsiTheme="minorHAnsi" w:cs="Arial"/>
          <w:i/>
          <w:szCs w:val="24"/>
        </w:rPr>
        <w:t>Sickness</w:t>
      </w:r>
      <w:r w:rsidR="004E241A" w:rsidRPr="00416339">
        <w:rPr>
          <w:rFonts w:asciiTheme="minorHAnsi" w:hAnsiTheme="minorHAnsi" w:cs="Arial"/>
          <w:i/>
          <w:szCs w:val="24"/>
        </w:rPr>
        <w:t xml:space="preserve"> </w:t>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013EC6" w:rsidRPr="00416339">
        <w:rPr>
          <w:rFonts w:asciiTheme="minorHAnsi" w:hAnsiTheme="minorHAnsi" w:cs="Arial"/>
          <w:i/>
          <w:szCs w:val="24"/>
        </w:rPr>
        <w:t>1</w:t>
      </w:r>
      <w:r w:rsidR="000720F8">
        <w:rPr>
          <w:rFonts w:asciiTheme="minorHAnsi" w:hAnsiTheme="minorHAnsi" w:cs="Arial"/>
          <w:i/>
          <w:szCs w:val="24"/>
        </w:rPr>
        <w:t>4</w:t>
      </w:r>
    </w:p>
    <w:p w14:paraId="6E5B9174" w14:textId="5D2D9868" w:rsidR="004E241A" w:rsidRPr="00416339" w:rsidRDefault="000A7753" w:rsidP="007A5064">
      <w:pPr>
        <w:pStyle w:val="NoSpacing"/>
        <w:ind w:firstLine="851"/>
        <w:jc w:val="both"/>
        <w:rPr>
          <w:rFonts w:asciiTheme="minorHAnsi" w:hAnsiTheme="minorHAnsi" w:cs="Arial"/>
          <w:i/>
          <w:szCs w:val="24"/>
        </w:rPr>
      </w:pPr>
      <w:r w:rsidRPr="00416339">
        <w:rPr>
          <w:rFonts w:asciiTheme="minorHAnsi" w:hAnsiTheme="minorHAnsi" w:cs="Arial"/>
          <w:i/>
          <w:szCs w:val="24"/>
        </w:rPr>
        <w:t>Reporting Absence</w:t>
      </w:r>
      <w:r w:rsidR="004E241A" w:rsidRPr="00416339">
        <w:rPr>
          <w:rFonts w:asciiTheme="minorHAnsi" w:hAnsiTheme="minorHAnsi" w:cs="Arial"/>
          <w:i/>
          <w:szCs w:val="24"/>
        </w:rPr>
        <w:t xml:space="preserve"> </w:t>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t>1</w:t>
      </w:r>
      <w:r w:rsidR="000720F8">
        <w:rPr>
          <w:rFonts w:asciiTheme="minorHAnsi" w:hAnsiTheme="minorHAnsi" w:cs="Arial"/>
          <w:i/>
          <w:szCs w:val="24"/>
        </w:rPr>
        <w:t>4</w:t>
      </w:r>
    </w:p>
    <w:p w14:paraId="49E80C45" w14:textId="67814A39" w:rsidR="004E241A" w:rsidRPr="00416339" w:rsidRDefault="000A7753" w:rsidP="007A5064">
      <w:pPr>
        <w:pStyle w:val="NoSpacing"/>
        <w:ind w:firstLine="851"/>
        <w:jc w:val="both"/>
        <w:rPr>
          <w:rFonts w:asciiTheme="minorHAnsi" w:hAnsiTheme="minorHAnsi" w:cs="Arial"/>
          <w:i/>
          <w:szCs w:val="24"/>
        </w:rPr>
      </w:pPr>
      <w:r w:rsidRPr="00416339">
        <w:rPr>
          <w:rFonts w:asciiTheme="minorHAnsi" w:hAnsiTheme="minorHAnsi" w:cs="Arial"/>
          <w:i/>
          <w:szCs w:val="24"/>
        </w:rPr>
        <w:t>Holidays</w:t>
      </w:r>
      <w:r w:rsidR="004E241A" w:rsidRPr="00416339">
        <w:rPr>
          <w:rFonts w:asciiTheme="minorHAnsi" w:hAnsiTheme="minorHAnsi" w:cs="Arial"/>
          <w:i/>
          <w:szCs w:val="24"/>
        </w:rPr>
        <w:t xml:space="preserve"> </w:t>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t>1</w:t>
      </w:r>
      <w:r w:rsidR="000720F8">
        <w:rPr>
          <w:rFonts w:asciiTheme="minorHAnsi" w:hAnsiTheme="minorHAnsi" w:cs="Arial"/>
          <w:i/>
          <w:szCs w:val="24"/>
        </w:rPr>
        <w:t>4</w:t>
      </w:r>
    </w:p>
    <w:p w14:paraId="105303B5" w14:textId="77777777" w:rsidR="00101A08" w:rsidRPr="00101A08" w:rsidRDefault="00101A08" w:rsidP="00101A08">
      <w:pPr>
        <w:pStyle w:val="NoSpacing"/>
        <w:spacing w:after="120"/>
        <w:ind w:firstLine="851"/>
        <w:jc w:val="both"/>
        <w:rPr>
          <w:rFonts w:asciiTheme="minorHAnsi" w:hAnsiTheme="minorHAnsi" w:cs="Arial"/>
          <w:i/>
          <w:szCs w:val="24"/>
        </w:rPr>
      </w:pPr>
    </w:p>
    <w:p w14:paraId="2E8E43CA" w14:textId="686F9E2F" w:rsidR="00953616" w:rsidRPr="000720F8" w:rsidRDefault="00953616" w:rsidP="007A5064">
      <w:pPr>
        <w:pStyle w:val="NoSpacing"/>
        <w:spacing w:after="120"/>
        <w:jc w:val="both"/>
        <w:rPr>
          <w:rFonts w:asciiTheme="minorHAnsi" w:hAnsiTheme="minorHAnsi" w:cs="Arial"/>
          <w:b/>
          <w:sz w:val="28"/>
          <w:szCs w:val="28"/>
        </w:rPr>
      </w:pPr>
      <w:r w:rsidRPr="000720F8">
        <w:rPr>
          <w:rFonts w:asciiTheme="minorHAnsi" w:hAnsiTheme="minorHAnsi" w:cs="Arial"/>
          <w:b/>
          <w:sz w:val="28"/>
          <w:szCs w:val="28"/>
        </w:rPr>
        <w:t>SECT</w:t>
      </w:r>
      <w:r w:rsidR="007A6CBF" w:rsidRPr="000720F8">
        <w:rPr>
          <w:rFonts w:asciiTheme="minorHAnsi" w:hAnsiTheme="minorHAnsi" w:cs="Arial"/>
          <w:b/>
          <w:sz w:val="28"/>
          <w:szCs w:val="28"/>
        </w:rPr>
        <w:t xml:space="preserve">ION 3: PROGRAMME DETAILS </w:t>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7A5064" w:rsidRPr="000720F8">
        <w:rPr>
          <w:rFonts w:asciiTheme="minorHAnsi" w:hAnsiTheme="minorHAnsi" w:cs="Arial"/>
          <w:b/>
          <w:sz w:val="28"/>
          <w:szCs w:val="28"/>
        </w:rPr>
        <w:tab/>
      </w:r>
      <w:r w:rsidR="00F533EE" w:rsidRPr="000720F8">
        <w:rPr>
          <w:rFonts w:asciiTheme="minorHAnsi" w:hAnsiTheme="minorHAnsi" w:cs="Arial"/>
          <w:b/>
          <w:sz w:val="28"/>
          <w:szCs w:val="28"/>
        </w:rPr>
        <w:tab/>
      </w:r>
      <w:r w:rsidR="00F533EE" w:rsidRPr="000720F8">
        <w:rPr>
          <w:rFonts w:asciiTheme="minorHAnsi" w:hAnsiTheme="minorHAnsi" w:cs="Arial"/>
          <w:b/>
          <w:sz w:val="28"/>
          <w:szCs w:val="28"/>
        </w:rPr>
        <w:tab/>
      </w:r>
      <w:r w:rsidR="000720F8">
        <w:rPr>
          <w:rFonts w:asciiTheme="minorHAnsi" w:hAnsiTheme="minorHAnsi" w:cs="Arial"/>
          <w:b/>
          <w:sz w:val="28"/>
          <w:szCs w:val="28"/>
        </w:rPr>
        <w:t>15</w:t>
      </w:r>
    </w:p>
    <w:p w14:paraId="6325C751" w14:textId="4B4F298F" w:rsidR="00953616" w:rsidRPr="00416339" w:rsidRDefault="00106980" w:rsidP="00C24BB1">
      <w:pPr>
        <w:pStyle w:val="NoSpacing"/>
        <w:ind w:firstLine="709"/>
        <w:jc w:val="both"/>
        <w:rPr>
          <w:rFonts w:asciiTheme="minorHAnsi" w:hAnsiTheme="minorHAnsi" w:cs="Arial"/>
          <w:i/>
          <w:szCs w:val="24"/>
        </w:rPr>
      </w:pPr>
      <w:r w:rsidRPr="00416339">
        <w:rPr>
          <w:rFonts w:asciiTheme="minorHAnsi" w:hAnsiTheme="minorHAnsi" w:cs="Arial"/>
          <w:i/>
          <w:szCs w:val="24"/>
        </w:rPr>
        <w:t>Programme Aims</w:t>
      </w:r>
      <w:r w:rsidR="00953616" w:rsidRPr="00416339">
        <w:rPr>
          <w:rFonts w:asciiTheme="minorHAnsi" w:hAnsiTheme="minorHAnsi" w:cs="Arial"/>
          <w:i/>
          <w:szCs w:val="24"/>
        </w:rPr>
        <w:t xml:space="preserve"> </w:t>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0720F8">
        <w:rPr>
          <w:rFonts w:asciiTheme="minorHAnsi" w:hAnsiTheme="minorHAnsi" w:cs="Arial"/>
          <w:i/>
          <w:szCs w:val="24"/>
        </w:rPr>
        <w:t>15</w:t>
      </w:r>
      <w:r w:rsidR="00E5176A" w:rsidRPr="00416339">
        <w:rPr>
          <w:rFonts w:asciiTheme="minorHAnsi" w:hAnsiTheme="minorHAnsi" w:cs="Arial"/>
          <w:i/>
          <w:szCs w:val="24"/>
        </w:rPr>
        <w:tab/>
      </w:r>
      <w:r w:rsidRPr="00416339">
        <w:rPr>
          <w:rFonts w:asciiTheme="minorHAnsi" w:hAnsiTheme="minorHAnsi" w:cs="Arial"/>
          <w:i/>
          <w:szCs w:val="24"/>
        </w:rPr>
        <w:t xml:space="preserve">Learning Outcomes of the Programme </w:t>
      </w:r>
      <w:r w:rsidR="000720F8">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7260F0" w:rsidRPr="00416339">
        <w:rPr>
          <w:rFonts w:asciiTheme="minorHAnsi" w:hAnsiTheme="minorHAnsi" w:cs="Arial"/>
          <w:i/>
          <w:szCs w:val="24"/>
        </w:rPr>
        <w:tab/>
      </w:r>
      <w:r w:rsidR="000720F8">
        <w:rPr>
          <w:rFonts w:asciiTheme="minorHAnsi" w:hAnsiTheme="minorHAnsi" w:cs="Arial"/>
          <w:i/>
          <w:szCs w:val="24"/>
        </w:rPr>
        <w:t>1</w:t>
      </w:r>
      <w:r w:rsidR="007260F0" w:rsidRPr="00416339">
        <w:rPr>
          <w:rFonts w:asciiTheme="minorHAnsi" w:hAnsiTheme="minorHAnsi" w:cs="Arial"/>
          <w:i/>
          <w:szCs w:val="24"/>
        </w:rPr>
        <w:t>6</w:t>
      </w:r>
    </w:p>
    <w:p w14:paraId="1F64F288" w14:textId="77777777" w:rsidR="00303FAF" w:rsidRPr="00416339" w:rsidRDefault="00303FAF" w:rsidP="007A5064">
      <w:pPr>
        <w:pStyle w:val="NoSpacing"/>
        <w:spacing w:after="120"/>
        <w:jc w:val="both"/>
        <w:rPr>
          <w:rFonts w:asciiTheme="minorHAnsi" w:hAnsiTheme="minorHAnsi" w:cs="Arial"/>
          <w:b/>
          <w:szCs w:val="24"/>
        </w:rPr>
      </w:pPr>
    </w:p>
    <w:p w14:paraId="3F1F86AA" w14:textId="2A96D1AB" w:rsidR="001F6CDB" w:rsidRPr="000720F8" w:rsidRDefault="001F6CDB" w:rsidP="007A5064">
      <w:pPr>
        <w:pStyle w:val="NoSpacing"/>
        <w:spacing w:after="120"/>
        <w:jc w:val="both"/>
        <w:rPr>
          <w:rFonts w:asciiTheme="minorHAnsi" w:hAnsiTheme="minorHAnsi" w:cs="Arial"/>
          <w:b/>
          <w:sz w:val="28"/>
          <w:szCs w:val="28"/>
        </w:rPr>
      </w:pPr>
      <w:r w:rsidRPr="000720F8">
        <w:rPr>
          <w:rFonts w:asciiTheme="minorHAnsi" w:hAnsiTheme="minorHAnsi" w:cs="Arial"/>
          <w:b/>
          <w:sz w:val="28"/>
          <w:szCs w:val="28"/>
        </w:rPr>
        <w:t xml:space="preserve">SECTION </w:t>
      </w:r>
      <w:r w:rsidR="00C76783" w:rsidRPr="000720F8">
        <w:rPr>
          <w:rFonts w:asciiTheme="minorHAnsi" w:hAnsiTheme="minorHAnsi" w:cs="Arial"/>
          <w:b/>
          <w:sz w:val="28"/>
          <w:szCs w:val="28"/>
        </w:rPr>
        <w:t>4</w:t>
      </w:r>
      <w:r w:rsidRPr="000720F8">
        <w:rPr>
          <w:rFonts w:asciiTheme="minorHAnsi" w:hAnsiTheme="minorHAnsi" w:cs="Arial"/>
          <w:b/>
          <w:sz w:val="28"/>
          <w:szCs w:val="28"/>
        </w:rPr>
        <w:t xml:space="preserve">: </w:t>
      </w:r>
      <w:r w:rsidR="00303FAF" w:rsidRPr="000720F8">
        <w:rPr>
          <w:rFonts w:asciiTheme="minorHAnsi" w:hAnsiTheme="minorHAnsi" w:cs="Arial"/>
          <w:b/>
          <w:sz w:val="28"/>
          <w:szCs w:val="28"/>
        </w:rPr>
        <w:t>TEACHING, LEARNING AND ASSESSMENT</w:t>
      </w:r>
      <w:r w:rsidRPr="000720F8">
        <w:rPr>
          <w:rFonts w:asciiTheme="minorHAnsi" w:hAnsiTheme="minorHAnsi" w:cs="Arial"/>
          <w:b/>
          <w:sz w:val="28"/>
          <w:szCs w:val="28"/>
        </w:rPr>
        <w:t xml:space="preserve"> </w:t>
      </w:r>
      <w:r w:rsidR="004C2F90" w:rsidRPr="000720F8">
        <w:rPr>
          <w:rFonts w:asciiTheme="minorHAnsi" w:hAnsiTheme="minorHAnsi" w:cs="Arial"/>
          <w:b/>
          <w:sz w:val="28"/>
          <w:szCs w:val="28"/>
        </w:rPr>
        <w:tab/>
      </w:r>
      <w:r w:rsidR="004C2F90" w:rsidRPr="000720F8">
        <w:rPr>
          <w:rFonts w:asciiTheme="minorHAnsi" w:hAnsiTheme="minorHAnsi" w:cs="Arial"/>
          <w:b/>
          <w:sz w:val="28"/>
          <w:szCs w:val="28"/>
        </w:rPr>
        <w:tab/>
      </w:r>
      <w:r w:rsidR="004C2F90" w:rsidRPr="000720F8">
        <w:rPr>
          <w:rFonts w:asciiTheme="minorHAnsi" w:hAnsiTheme="minorHAnsi" w:cs="Arial"/>
          <w:b/>
          <w:sz w:val="28"/>
          <w:szCs w:val="28"/>
        </w:rPr>
        <w:tab/>
      </w:r>
      <w:r w:rsidR="00F533EE" w:rsidRPr="000720F8">
        <w:rPr>
          <w:rFonts w:asciiTheme="minorHAnsi" w:hAnsiTheme="minorHAnsi" w:cs="Arial"/>
          <w:b/>
          <w:sz w:val="28"/>
          <w:szCs w:val="28"/>
        </w:rPr>
        <w:tab/>
      </w:r>
      <w:r w:rsidR="00F533EE" w:rsidRPr="000720F8">
        <w:rPr>
          <w:rFonts w:asciiTheme="minorHAnsi" w:hAnsiTheme="minorHAnsi" w:cs="Arial"/>
          <w:b/>
          <w:sz w:val="28"/>
          <w:szCs w:val="28"/>
        </w:rPr>
        <w:tab/>
      </w:r>
      <w:r w:rsidR="00F533EE" w:rsidRPr="000720F8">
        <w:rPr>
          <w:rFonts w:asciiTheme="minorHAnsi" w:hAnsiTheme="minorHAnsi" w:cs="Arial"/>
          <w:b/>
          <w:sz w:val="28"/>
          <w:szCs w:val="28"/>
        </w:rPr>
        <w:tab/>
      </w:r>
      <w:r w:rsidR="000720F8">
        <w:rPr>
          <w:rFonts w:asciiTheme="minorHAnsi" w:hAnsiTheme="minorHAnsi" w:cs="Arial"/>
          <w:b/>
          <w:sz w:val="28"/>
          <w:szCs w:val="28"/>
        </w:rPr>
        <w:t>18</w:t>
      </w:r>
    </w:p>
    <w:p w14:paraId="377DEC65" w14:textId="6ED0ED42" w:rsidR="001F6CDB" w:rsidRPr="00416339" w:rsidRDefault="001F6CDB" w:rsidP="004C2F90">
      <w:pPr>
        <w:pStyle w:val="NoSpacing"/>
        <w:ind w:firstLine="709"/>
        <w:jc w:val="both"/>
        <w:rPr>
          <w:rFonts w:asciiTheme="minorHAnsi" w:hAnsiTheme="minorHAnsi" w:cs="Arial"/>
          <w:i/>
          <w:szCs w:val="24"/>
        </w:rPr>
      </w:pPr>
      <w:r w:rsidRPr="00416339">
        <w:rPr>
          <w:rFonts w:asciiTheme="minorHAnsi" w:hAnsiTheme="minorHAnsi" w:cs="Arial"/>
          <w:i/>
          <w:szCs w:val="24"/>
        </w:rPr>
        <w:t xml:space="preserve">Teaching, Learning and Assessment </w:t>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355305" w:rsidRPr="00416339">
        <w:rPr>
          <w:rFonts w:asciiTheme="minorHAnsi" w:hAnsiTheme="minorHAnsi" w:cs="Arial"/>
          <w:i/>
          <w:szCs w:val="24"/>
        </w:rPr>
        <w:tab/>
      </w:r>
      <w:r w:rsidR="00F533EE" w:rsidRPr="00416339">
        <w:rPr>
          <w:rFonts w:asciiTheme="minorHAnsi" w:hAnsiTheme="minorHAnsi" w:cs="Arial"/>
          <w:i/>
          <w:szCs w:val="24"/>
        </w:rPr>
        <w:tab/>
      </w:r>
      <w:r w:rsidR="000720F8">
        <w:rPr>
          <w:rFonts w:asciiTheme="minorHAnsi" w:hAnsiTheme="minorHAnsi" w:cs="Arial"/>
          <w:i/>
          <w:szCs w:val="24"/>
        </w:rPr>
        <w:t>18</w:t>
      </w:r>
    </w:p>
    <w:p w14:paraId="74E2A0DA" w14:textId="14330038" w:rsidR="001F6CDB" w:rsidRPr="00416339" w:rsidRDefault="001F6CDB" w:rsidP="004C2F90">
      <w:pPr>
        <w:pStyle w:val="NoSpacing"/>
        <w:ind w:firstLine="709"/>
        <w:jc w:val="both"/>
        <w:rPr>
          <w:rFonts w:asciiTheme="minorHAnsi" w:hAnsiTheme="minorHAnsi" w:cs="Arial"/>
          <w:i/>
          <w:szCs w:val="24"/>
        </w:rPr>
      </w:pPr>
      <w:r w:rsidRPr="00416339">
        <w:rPr>
          <w:rFonts w:asciiTheme="minorHAnsi" w:hAnsiTheme="minorHAnsi" w:cs="Arial"/>
          <w:i/>
          <w:szCs w:val="24"/>
        </w:rPr>
        <w:t xml:space="preserve">Quality Assurance and Quality Enhancement </w:t>
      </w:r>
      <w:r w:rsidR="002C39F6" w:rsidRPr="00416339">
        <w:rPr>
          <w:rFonts w:asciiTheme="minorHAnsi" w:hAnsiTheme="minorHAnsi" w:cs="Arial"/>
          <w:i/>
          <w:szCs w:val="24"/>
        </w:rPr>
        <w:t xml:space="preserve">(Including External Examiners) </w:t>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0720F8">
        <w:rPr>
          <w:rFonts w:asciiTheme="minorHAnsi" w:hAnsiTheme="minorHAnsi" w:cs="Arial"/>
          <w:i/>
          <w:szCs w:val="24"/>
        </w:rPr>
        <w:t>18</w:t>
      </w:r>
    </w:p>
    <w:p w14:paraId="34A1225B" w14:textId="6A65A6AA" w:rsidR="00303FAF" w:rsidRPr="00416339" w:rsidRDefault="00303FAF" w:rsidP="004C2F90">
      <w:pPr>
        <w:pStyle w:val="NoSpacing"/>
        <w:ind w:firstLine="709"/>
        <w:jc w:val="both"/>
        <w:rPr>
          <w:rFonts w:asciiTheme="minorHAnsi" w:hAnsiTheme="minorHAnsi" w:cs="Arial"/>
          <w:i/>
          <w:szCs w:val="24"/>
        </w:rPr>
      </w:pPr>
      <w:r w:rsidRPr="00416339">
        <w:rPr>
          <w:rFonts w:asciiTheme="minorHAnsi" w:hAnsiTheme="minorHAnsi" w:cs="Arial"/>
          <w:i/>
          <w:szCs w:val="24"/>
        </w:rPr>
        <w:t xml:space="preserve">Extension Policy </w:t>
      </w:r>
      <w:r w:rsidR="00E27738" w:rsidRPr="00416339">
        <w:rPr>
          <w:rFonts w:asciiTheme="minorHAnsi" w:hAnsiTheme="minorHAnsi" w:cs="Arial"/>
          <w:i/>
          <w:szCs w:val="24"/>
        </w:rPr>
        <w:tab/>
      </w:r>
      <w:r w:rsidR="003F6F31">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0720F8">
        <w:rPr>
          <w:rFonts w:asciiTheme="minorHAnsi" w:hAnsiTheme="minorHAnsi" w:cs="Arial"/>
          <w:i/>
          <w:szCs w:val="24"/>
        </w:rPr>
        <w:t>18</w:t>
      </w:r>
    </w:p>
    <w:p w14:paraId="24AFD5ED" w14:textId="133A273C" w:rsidR="006E143C" w:rsidRPr="00416339" w:rsidRDefault="006E143C" w:rsidP="004C2F90">
      <w:pPr>
        <w:pStyle w:val="NoSpacing"/>
        <w:ind w:firstLine="709"/>
        <w:jc w:val="both"/>
        <w:rPr>
          <w:rFonts w:asciiTheme="minorHAnsi" w:hAnsiTheme="minorHAnsi" w:cs="Arial"/>
          <w:i/>
          <w:szCs w:val="24"/>
        </w:rPr>
      </w:pPr>
      <w:r w:rsidRPr="00416339">
        <w:rPr>
          <w:rFonts w:asciiTheme="minorHAnsi" w:hAnsiTheme="minorHAnsi" w:cs="Arial"/>
          <w:i/>
          <w:szCs w:val="24"/>
        </w:rPr>
        <w:t>General Assessment Informati</w:t>
      </w:r>
      <w:r w:rsidR="00AC500E" w:rsidRPr="00416339">
        <w:rPr>
          <w:rFonts w:asciiTheme="minorHAnsi" w:hAnsiTheme="minorHAnsi" w:cs="Arial"/>
          <w:i/>
          <w:szCs w:val="24"/>
        </w:rPr>
        <w:t xml:space="preserve">on </w:t>
      </w:r>
      <w:r w:rsidR="00F117F0" w:rsidRPr="00416339">
        <w:rPr>
          <w:rFonts w:asciiTheme="minorHAnsi" w:hAnsiTheme="minorHAnsi" w:cs="Arial"/>
          <w:i/>
          <w:szCs w:val="24"/>
        </w:rPr>
        <w:tab/>
      </w:r>
      <w:r w:rsidR="00F117F0" w:rsidRPr="00416339">
        <w:rPr>
          <w:rFonts w:asciiTheme="minorHAnsi" w:hAnsiTheme="minorHAnsi" w:cs="Arial"/>
          <w:i/>
          <w:szCs w:val="24"/>
        </w:rPr>
        <w:tab/>
      </w:r>
      <w:r w:rsidR="00F117F0" w:rsidRPr="00416339">
        <w:rPr>
          <w:rFonts w:asciiTheme="minorHAnsi" w:hAnsiTheme="minorHAnsi" w:cs="Arial"/>
          <w:i/>
          <w:szCs w:val="24"/>
        </w:rPr>
        <w:tab/>
      </w:r>
      <w:r w:rsidR="00F117F0" w:rsidRPr="00416339">
        <w:rPr>
          <w:rFonts w:asciiTheme="minorHAnsi" w:hAnsiTheme="minorHAnsi" w:cs="Arial"/>
          <w:i/>
          <w:szCs w:val="24"/>
        </w:rPr>
        <w:tab/>
      </w:r>
      <w:r w:rsidR="00F117F0" w:rsidRPr="00416339">
        <w:rPr>
          <w:rFonts w:asciiTheme="minorHAnsi" w:hAnsiTheme="minorHAnsi" w:cs="Arial"/>
          <w:i/>
          <w:szCs w:val="24"/>
        </w:rPr>
        <w:tab/>
      </w:r>
      <w:r w:rsidR="00F117F0" w:rsidRPr="00416339">
        <w:rPr>
          <w:rFonts w:asciiTheme="minorHAnsi" w:hAnsiTheme="minorHAnsi" w:cs="Arial"/>
          <w:i/>
          <w:szCs w:val="24"/>
        </w:rPr>
        <w:tab/>
      </w:r>
      <w:r w:rsidR="00F117F0" w:rsidRPr="00416339">
        <w:rPr>
          <w:rFonts w:asciiTheme="minorHAnsi" w:hAnsiTheme="minorHAnsi" w:cs="Arial"/>
          <w:i/>
          <w:szCs w:val="24"/>
        </w:rPr>
        <w:tab/>
      </w:r>
      <w:r w:rsidR="00F117F0" w:rsidRPr="00416339">
        <w:rPr>
          <w:rFonts w:asciiTheme="minorHAnsi" w:hAnsiTheme="minorHAnsi" w:cs="Arial"/>
          <w:i/>
          <w:szCs w:val="24"/>
        </w:rPr>
        <w:tab/>
      </w:r>
      <w:r w:rsidR="00F117F0" w:rsidRPr="00416339">
        <w:rPr>
          <w:rFonts w:asciiTheme="minorHAnsi" w:hAnsiTheme="minorHAnsi" w:cs="Arial"/>
          <w:i/>
          <w:szCs w:val="24"/>
        </w:rPr>
        <w:tab/>
      </w:r>
      <w:r w:rsidR="000720F8">
        <w:rPr>
          <w:rFonts w:asciiTheme="minorHAnsi" w:hAnsiTheme="minorHAnsi" w:cs="Arial"/>
          <w:i/>
          <w:szCs w:val="24"/>
        </w:rPr>
        <w:t>20</w:t>
      </w:r>
    </w:p>
    <w:p w14:paraId="2F92B4E2" w14:textId="7D31F4FC" w:rsidR="001F6CDB" w:rsidRPr="00416339" w:rsidRDefault="00303FAF" w:rsidP="004C2F90">
      <w:pPr>
        <w:pStyle w:val="NoSpacing"/>
        <w:ind w:firstLine="709"/>
        <w:jc w:val="both"/>
        <w:rPr>
          <w:rFonts w:asciiTheme="minorHAnsi" w:hAnsiTheme="minorHAnsi" w:cs="Arial"/>
          <w:i/>
          <w:szCs w:val="24"/>
        </w:rPr>
      </w:pPr>
      <w:r w:rsidRPr="00416339">
        <w:rPr>
          <w:rFonts w:asciiTheme="minorHAnsi" w:hAnsiTheme="minorHAnsi" w:cs="Arial"/>
          <w:i/>
          <w:szCs w:val="24"/>
        </w:rPr>
        <w:t>Exceptional Mitigating Circumstances</w:t>
      </w:r>
      <w:r w:rsidR="001F6CDB" w:rsidRPr="00416339">
        <w:rPr>
          <w:rFonts w:asciiTheme="minorHAnsi" w:hAnsiTheme="minorHAnsi" w:cs="Arial"/>
          <w:i/>
          <w:szCs w:val="24"/>
        </w:rPr>
        <w:t xml:space="preserve"> </w:t>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0720F8">
        <w:rPr>
          <w:rFonts w:asciiTheme="minorHAnsi" w:hAnsiTheme="minorHAnsi" w:cs="Arial"/>
          <w:i/>
          <w:szCs w:val="24"/>
        </w:rPr>
        <w:t>22</w:t>
      </w:r>
    </w:p>
    <w:p w14:paraId="7AB9258E" w14:textId="282778AD" w:rsidR="00FC1250" w:rsidRDefault="008E72D5" w:rsidP="00101A08">
      <w:pPr>
        <w:pStyle w:val="NoSpacing"/>
        <w:ind w:firstLine="709"/>
        <w:jc w:val="both"/>
        <w:rPr>
          <w:rFonts w:asciiTheme="minorHAnsi" w:hAnsiTheme="minorHAnsi" w:cs="Arial"/>
          <w:b/>
          <w:szCs w:val="24"/>
        </w:rPr>
      </w:pPr>
      <w:r w:rsidRPr="00416339">
        <w:rPr>
          <w:rFonts w:asciiTheme="minorHAnsi" w:hAnsiTheme="minorHAnsi" w:cs="Arial"/>
          <w:i/>
          <w:szCs w:val="24"/>
        </w:rPr>
        <w:t xml:space="preserve">What Constitutes Malpractice </w:t>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E27738" w:rsidRPr="00416339">
        <w:rPr>
          <w:rFonts w:asciiTheme="minorHAnsi" w:hAnsiTheme="minorHAnsi" w:cs="Arial"/>
          <w:i/>
          <w:szCs w:val="24"/>
        </w:rPr>
        <w:tab/>
      </w:r>
      <w:r w:rsidR="000720F8">
        <w:rPr>
          <w:rFonts w:asciiTheme="minorHAnsi" w:hAnsiTheme="minorHAnsi" w:cs="Arial"/>
          <w:i/>
          <w:szCs w:val="24"/>
        </w:rPr>
        <w:t>22</w:t>
      </w:r>
    </w:p>
    <w:p w14:paraId="23D268E2" w14:textId="77777777" w:rsidR="001E5F7A" w:rsidRDefault="001E5F7A" w:rsidP="007A5064">
      <w:pPr>
        <w:pStyle w:val="NoSpacing"/>
        <w:spacing w:after="120"/>
        <w:jc w:val="both"/>
        <w:rPr>
          <w:rFonts w:asciiTheme="minorHAnsi" w:hAnsiTheme="minorHAnsi" w:cs="Arial"/>
          <w:b/>
          <w:szCs w:val="24"/>
        </w:rPr>
      </w:pPr>
    </w:p>
    <w:p w14:paraId="3F196A27" w14:textId="09153046" w:rsidR="006F0370" w:rsidRPr="000720F8" w:rsidRDefault="006F0370" w:rsidP="007A5064">
      <w:pPr>
        <w:pStyle w:val="NoSpacing"/>
        <w:spacing w:after="120"/>
        <w:jc w:val="both"/>
        <w:rPr>
          <w:rFonts w:asciiTheme="minorHAnsi" w:hAnsiTheme="minorHAnsi" w:cs="Arial"/>
          <w:b/>
          <w:sz w:val="28"/>
          <w:szCs w:val="28"/>
        </w:rPr>
      </w:pPr>
      <w:r w:rsidRPr="000720F8">
        <w:rPr>
          <w:rFonts w:asciiTheme="minorHAnsi" w:hAnsiTheme="minorHAnsi" w:cs="Arial"/>
          <w:b/>
          <w:sz w:val="28"/>
          <w:szCs w:val="28"/>
        </w:rPr>
        <w:t xml:space="preserve">SECTION </w:t>
      </w:r>
      <w:r w:rsidR="00C76783" w:rsidRPr="000720F8">
        <w:rPr>
          <w:rFonts w:asciiTheme="minorHAnsi" w:hAnsiTheme="minorHAnsi" w:cs="Arial"/>
          <w:b/>
          <w:sz w:val="28"/>
          <w:szCs w:val="28"/>
        </w:rPr>
        <w:t>5</w:t>
      </w:r>
      <w:r w:rsidRPr="000720F8">
        <w:rPr>
          <w:rFonts w:asciiTheme="minorHAnsi" w:hAnsiTheme="minorHAnsi" w:cs="Arial"/>
          <w:b/>
          <w:sz w:val="28"/>
          <w:szCs w:val="28"/>
        </w:rPr>
        <w:t>: THE STU</w:t>
      </w:r>
      <w:r w:rsidR="00AC500E" w:rsidRPr="000720F8">
        <w:rPr>
          <w:rFonts w:asciiTheme="minorHAnsi" w:hAnsiTheme="minorHAnsi" w:cs="Arial"/>
          <w:b/>
          <w:sz w:val="28"/>
          <w:szCs w:val="28"/>
        </w:rPr>
        <w:t xml:space="preserve">DENT VOICE </w:t>
      </w:r>
      <w:r w:rsidR="00355305" w:rsidRPr="000720F8">
        <w:rPr>
          <w:rFonts w:asciiTheme="minorHAnsi" w:hAnsiTheme="minorHAnsi" w:cs="Arial"/>
          <w:b/>
          <w:sz w:val="28"/>
          <w:szCs w:val="28"/>
        </w:rPr>
        <w:tab/>
      </w:r>
      <w:r w:rsidR="00355305" w:rsidRPr="000720F8">
        <w:rPr>
          <w:rFonts w:asciiTheme="minorHAnsi" w:hAnsiTheme="minorHAnsi" w:cs="Arial"/>
          <w:b/>
          <w:sz w:val="28"/>
          <w:szCs w:val="28"/>
        </w:rPr>
        <w:tab/>
      </w:r>
      <w:r w:rsidR="00355305" w:rsidRPr="000720F8">
        <w:rPr>
          <w:rFonts w:asciiTheme="minorHAnsi" w:hAnsiTheme="minorHAnsi" w:cs="Arial"/>
          <w:b/>
          <w:sz w:val="28"/>
          <w:szCs w:val="28"/>
        </w:rPr>
        <w:tab/>
      </w:r>
      <w:r w:rsidR="00355305" w:rsidRPr="000720F8">
        <w:rPr>
          <w:rFonts w:asciiTheme="minorHAnsi" w:hAnsiTheme="minorHAnsi" w:cs="Arial"/>
          <w:b/>
          <w:sz w:val="28"/>
          <w:szCs w:val="28"/>
        </w:rPr>
        <w:tab/>
      </w:r>
      <w:r w:rsidR="00355305" w:rsidRPr="000720F8">
        <w:rPr>
          <w:rFonts w:asciiTheme="minorHAnsi" w:hAnsiTheme="minorHAnsi" w:cs="Arial"/>
          <w:b/>
          <w:sz w:val="28"/>
          <w:szCs w:val="28"/>
        </w:rPr>
        <w:tab/>
      </w:r>
      <w:r w:rsidR="00355305" w:rsidRPr="000720F8">
        <w:rPr>
          <w:rFonts w:asciiTheme="minorHAnsi" w:hAnsiTheme="minorHAnsi" w:cs="Arial"/>
          <w:b/>
          <w:sz w:val="28"/>
          <w:szCs w:val="28"/>
        </w:rPr>
        <w:tab/>
      </w:r>
      <w:r w:rsidR="00355305" w:rsidRPr="000720F8">
        <w:rPr>
          <w:rFonts w:asciiTheme="minorHAnsi" w:hAnsiTheme="minorHAnsi" w:cs="Arial"/>
          <w:b/>
          <w:sz w:val="28"/>
          <w:szCs w:val="28"/>
        </w:rPr>
        <w:tab/>
      </w:r>
      <w:r w:rsidR="00F533EE" w:rsidRPr="000720F8">
        <w:rPr>
          <w:rFonts w:asciiTheme="minorHAnsi" w:hAnsiTheme="minorHAnsi" w:cs="Arial"/>
          <w:b/>
          <w:sz w:val="28"/>
          <w:szCs w:val="28"/>
        </w:rPr>
        <w:tab/>
      </w:r>
      <w:r w:rsidR="00F533EE" w:rsidRPr="000720F8">
        <w:rPr>
          <w:rFonts w:asciiTheme="minorHAnsi" w:hAnsiTheme="minorHAnsi" w:cs="Arial"/>
          <w:b/>
          <w:sz w:val="28"/>
          <w:szCs w:val="28"/>
        </w:rPr>
        <w:tab/>
      </w:r>
      <w:r w:rsidR="000720F8">
        <w:rPr>
          <w:rFonts w:asciiTheme="minorHAnsi" w:hAnsiTheme="minorHAnsi" w:cs="Arial"/>
          <w:b/>
          <w:sz w:val="28"/>
          <w:szCs w:val="28"/>
        </w:rPr>
        <w:t>23</w:t>
      </w:r>
    </w:p>
    <w:p w14:paraId="12E63786" w14:textId="5AE44A96" w:rsidR="000E2D95" w:rsidRPr="000E2D95" w:rsidRDefault="00431DE7" w:rsidP="000E2D95">
      <w:pPr>
        <w:pStyle w:val="NoSpacing"/>
        <w:spacing w:after="120"/>
        <w:ind w:firstLine="709"/>
        <w:jc w:val="both"/>
        <w:rPr>
          <w:rFonts w:asciiTheme="minorHAnsi" w:hAnsiTheme="minorHAnsi" w:cs="Arial"/>
          <w:i/>
          <w:szCs w:val="24"/>
        </w:rPr>
      </w:pPr>
      <w:r w:rsidRPr="00340BA2">
        <w:rPr>
          <w:rFonts w:asciiTheme="minorHAnsi" w:hAnsiTheme="minorHAnsi" w:cs="Arial"/>
          <w:i/>
          <w:szCs w:val="24"/>
        </w:rPr>
        <w:t>Students’ Union</w:t>
      </w:r>
      <w:r w:rsidR="00931F9C" w:rsidRPr="00340BA2">
        <w:rPr>
          <w:rFonts w:asciiTheme="minorHAnsi" w:hAnsiTheme="minorHAnsi" w:cs="Arial"/>
          <w:i/>
          <w:szCs w:val="24"/>
        </w:rPr>
        <w:t xml:space="preserve"> </w:t>
      </w:r>
      <w:r w:rsidR="00F117F0">
        <w:rPr>
          <w:rFonts w:asciiTheme="minorHAnsi" w:hAnsiTheme="minorHAnsi" w:cs="Arial"/>
          <w:i/>
          <w:szCs w:val="24"/>
        </w:rPr>
        <w:tab/>
      </w:r>
      <w:r w:rsidR="00F117F0">
        <w:rPr>
          <w:rFonts w:asciiTheme="minorHAnsi" w:hAnsiTheme="minorHAnsi" w:cs="Arial"/>
          <w:i/>
          <w:szCs w:val="24"/>
        </w:rPr>
        <w:tab/>
      </w:r>
      <w:r w:rsidR="00F117F0">
        <w:rPr>
          <w:rFonts w:asciiTheme="minorHAnsi" w:hAnsiTheme="minorHAnsi" w:cs="Arial"/>
          <w:i/>
          <w:szCs w:val="24"/>
        </w:rPr>
        <w:tab/>
      </w:r>
      <w:r w:rsidR="00F117F0">
        <w:rPr>
          <w:rFonts w:asciiTheme="minorHAnsi" w:hAnsiTheme="minorHAnsi" w:cs="Arial"/>
          <w:i/>
          <w:szCs w:val="24"/>
        </w:rPr>
        <w:tab/>
      </w:r>
      <w:r w:rsidR="00F117F0">
        <w:rPr>
          <w:rFonts w:asciiTheme="minorHAnsi" w:hAnsiTheme="minorHAnsi" w:cs="Arial"/>
          <w:i/>
          <w:szCs w:val="24"/>
        </w:rPr>
        <w:tab/>
      </w:r>
      <w:r w:rsidR="00F117F0">
        <w:rPr>
          <w:rFonts w:asciiTheme="minorHAnsi" w:hAnsiTheme="minorHAnsi" w:cs="Arial"/>
          <w:i/>
          <w:szCs w:val="24"/>
        </w:rPr>
        <w:tab/>
      </w:r>
      <w:r w:rsidR="00F117F0">
        <w:rPr>
          <w:rFonts w:asciiTheme="minorHAnsi" w:hAnsiTheme="minorHAnsi" w:cs="Arial"/>
          <w:i/>
          <w:szCs w:val="24"/>
        </w:rPr>
        <w:tab/>
      </w:r>
      <w:r w:rsidR="00F117F0">
        <w:rPr>
          <w:rFonts w:asciiTheme="minorHAnsi" w:hAnsiTheme="minorHAnsi" w:cs="Arial"/>
          <w:i/>
          <w:szCs w:val="24"/>
        </w:rPr>
        <w:tab/>
      </w:r>
      <w:r w:rsidR="00F117F0">
        <w:rPr>
          <w:rFonts w:asciiTheme="minorHAnsi" w:hAnsiTheme="minorHAnsi" w:cs="Arial"/>
          <w:i/>
          <w:szCs w:val="24"/>
        </w:rPr>
        <w:tab/>
      </w:r>
      <w:r w:rsidR="00F117F0">
        <w:rPr>
          <w:rFonts w:asciiTheme="minorHAnsi" w:hAnsiTheme="minorHAnsi" w:cs="Arial"/>
          <w:i/>
          <w:szCs w:val="24"/>
        </w:rPr>
        <w:tab/>
      </w:r>
      <w:r w:rsidR="00F117F0">
        <w:rPr>
          <w:rFonts w:asciiTheme="minorHAnsi" w:hAnsiTheme="minorHAnsi" w:cs="Arial"/>
          <w:i/>
          <w:szCs w:val="24"/>
        </w:rPr>
        <w:tab/>
      </w:r>
      <w:r w:rsidR="000720F8">
        <w:rPr>
          <w:rFonts w:asciiTheme="minorHAnsi" w:hAnsiTheme="minorHAnsi" w:cs="Arial"/>
          <w:i/>
          <w:szCs w:val="24"/>
        </w:rPr>
        <w:t>2</w:t>
      </w:r>
      <w:r w:rsidR="000C1AB9">
        <w:rPr>
          <w:rFonts w:asciiTheme="minorHAnsi" w:hAnsiTheme="minorHAnsi" w:cs="Arial"/>
          <w:i/>
          <w:szCs w:val="24"/>
        </w:rPr>
        <w:t>3</w:t>
      </w:r>
    </w:p>
    <w:p w14:paraId="6339B884" w14:textId="26A01E94" w:rsidR="009452AF" w:rsidRPr="000E2D95" w:rsidRDefault="009452AF" w:rsidP="000E2D95">
      <w:pPr>
        <w:pStyle w:val="NoSpacing"/>
        <w:jc w:val="both"/>
        <w:rPr>
          <w:rFonts w:cs="Arial"/>
          <w:i/>
          <w:sz w:val="22"/>
        </w:rPr>
      </w:pPr>
      <w:r>
        <w:rPr>
          <w:rFonts w:cs="Arial"/>
        </w:rPr>
        <w:br w:type="page"/>
      </w:r>
    </w:p>
    <w:p w14:paraId="4EDE632F" w14:textId="77777777" w:rsidR="00582544" w:rsidRPr="00846A0A" w:rsidRDefault="00582544" w:rsidP="00582544">
      <w:pPr>
        <w:pStyle w:val="xmsonormal"/>
        <w:spacing w:before="0" w:beforeAutospacing="0" w:after="0" w:afterAutospacing="0"/>
        <w:rPr>
          <w:rFonts w:asciiTheme="minorHAnsi" w:hAnsiTheme="minorHAnsi" w:cstheme="minorHAnsi"/>
          <w:b/>
          <w:color w:val="212121"/>
          <w:sz w:val="28"/>
          <w:szCs w:val="28"/>
        </w:rPr>
      </w:pPr>
      <w:r w:rsidRPr="00846A0A">
        <w:rPr>
          <w:rFonts w:asciiTheme="minorHAnsi" w:hAnsiTheme="minorHAnsi" w:cstheme="minorHAnsi"/>
          <w:b/>
          <w:color w:val="212121"/>
          <w:sz w:val="28"/>
          <w:szCs w:val="28"/>
        </w:rPr>
        <w:lastRenderedPageBreak/>
        <w:t>Department of Children, Education and Communities</w:t>
      </w:r>
    </w:p>
    <w:p w14:paraId="0D1FF87A" w14:textId="77777777" w:rsidR="00582544" w:rsidRPr="00846A0A" w:rsidRDefault="00582544" w:rsidP="00582544">
      <w:pPr>
        <w:pStyle w:val="xmsonormal"/>
        <w:spacing w:before="0" w:beforeAutospacing="0" w:after="0" w:afterAutospacing="0"/>
        <w:rPr>
          <w:rFonts w:asciiTheme="minorHAnsi" w:hAnsiTheme="minorHAnsi" w:cstheme="minorHAnsi"/>
          <w:color w:val="212121"/>
          <w:sz w:val="22"/>
          <w:szCs w:val="22"/>
        </w:rPr>
      </w:pPr>
    </w:p>
    <w:p w14:paraId="448FF397" w14:textId="77777777" w:rsidR="00582544" w:rsidRPr="00846A0A" w:rsidRDefault="00582544" w:rsidP="00582544">
      <w:pPr>
        <w:pStyle w:val="xmsonormal"/>
        <w:spacing w:before="0" w:beforeAutospacing="0" w:after="0" w:afterAutospacing="0"/>
        <w:rPr>
          <w:rFonts w:asciiTheme="minorHAnsi" w:hAnsiTheme="minorHAnsi" w:cstheme="minorHAnsi"/>
          <w:b/>
          <w:bCs/>
          <w:i/>
          <w:iCs/>
          <w:color w:val="212121"/>
          <w:sz w:val="28"/>
          <w:szCs w:val="28"/>
        </w:rPr>
      </w:pPr>
      <w:r w:rsidRPr="00846A0A">
        <w:rPr>
          <w:rFonts w:asciiTheme="minorHAnsi" w:hAnsiTheme="minorHAnsi" w:cstheme="minorHAnsi"/>
          <w:b/>
          <w:bCs/>
          <w:i/>
          <w:iCs/>
          <w:color w:val="212121"/>
          <w:sz w:val="28"/>
          <w:szCs w:val="28"/>
        </w:rPr>
        <w:t>Vision Statement</w:t>
      </w:r>
    </w:p>
    <w:p w14:paraId="6180C8D0" w14:textId="77777777" w:rsidR="00582544" w:rsidRPr="00846A0A" w:rsidRDefault="00582544" w:rsidP="00582544">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w:t>
      </w:r>
    </w:p>
    <w:p w14:paraId="24A4AF0D" w14:textId="2C306897" w:rsidR="00582544" w:rsidRPr="00846A0A" w:rsidRDefault="00582544" w:rsidP="00582544">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The Department of Children, Education and Communities includes students, academic and professional support staff, teachers and practitioners in schools and wider children’s workforce settings and the children that are th</w:t>
      </w:r>
      <w:r w:rsidR="00E4271C" w:rsidRPr="00846A0A">
        <w:rPr>
          <w:rFonts w:asciiTheme="minorHAnsi" w:hAnsiTheme="minorHAnsi" w:cstheme="minorHAnsi"/>
          <w:color w:val="212121"/>
        </w:rPr>
        <w:t xml:space="preserve">e focus of </w:t>
      </w:r>
      <w:proofErr w:type="gramStart"/>
      <w:r w:rsidR="00E4271C" w:rsidRPr="00846A0A">
        <w:rPr>
          <w:rFonts w:asciiTheme="minorHAnsi" w:hAnsiTheme="minorHAnsi" w:cstheme="minorHAnsi"/>
          <w:color w:val="212121"/>
        </w:rPr>
        <w:t>all of</w:t>
      </w:r>
      <w:proofErr w:type="gramEnd"/>
      <w:r w:rsidR="00E4271C" w:rsidRPr="00846A0A">
        <w:rPr>
          <w:rFonts w:asciiTheme="minorHAnsi" w:hAnsiTheme="minorHAnsi" w:cstheme="minorHAnsi"/>
          <w:color w:val="212121"/>
        </w:rPr>
        <w:t xml:space="preserve"> our work. Our</w:t>
      </w:r>
      <w:r w:rsidRPr="00846A0A">
        <w:rPr>
          <w:rFonts w:asciiTheme="minorHAnsi" w:hAnsiTheme="minorHAnsi" w:cstheme="minorHAnsi"/>
          <w:color w:val="212121"/>
        </w:rPr>
        <w:t xml:space="preserve"> </w:t>
      </w:r>
      <w:proofErr w:type="spellStart"/>
      <w:r w:rsidRPr="00846A0A">
        <w:rPr>
          <w:rFonts w:asciiTheme="minorHAnsi" w:hAnsiTheme="minorHAnsi" w:cstheme="minorHAnsi"/>
          <w:color w:val="212121"/>
        </w:rPr>
        <w:t>programmes</w:t>
      </w:r>
      <w:proofErr w:type="spellEnd"/>
      <w:r w:rsidRPr="00846A0A">
        <w:rPr>
          <w:rFonts w:asciiTheme="minorHAnsi" w:hAnsiTheme="minorHAnsi" w:cstheme="minorHAnsi"/>
          <w:color w:val="212121"/>
        </w:rPr>
        <w:t xml:space="preserve"> and research foci are built on a clear</w:t>
      </w:r>
      <w:r w:rsidRPr="00846A0A">
        <w:rPr>
          <w:rFonts w:asciiTheme="minorHAnsi" w:hAnsiTheme="minorHAnsi" w:cstheme="minorHAnsi"/>
        </w:rPr>
        <w:t> </w:t>
      </w:r>
      <w:r w:rsidRPr="00846A0A">
        <w:rPr>
          <w:rFonts w:asciiTheme="minorHAnsi" w:hAnsiTheme="minorHAnsi" w:cstheme="minorHAnsi"/>
          <w:color w:val="212121"/>
        </w:rPr>
        <w:t>vision and set of values:</w:t>
      </w:r>
    </w:p>
    <w:p w14:paraId="5CDC573E" w14:textId="77777777" w:rsidR="00582544" w:rsidRPr="00846A0A" w:rsidRDefault="00582544" w:rsidP="00582544">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w:t>
      </w:r>
    </w:p>
    <w:p w14:paraId="0C0BD758" w14:textId="77777777" w:rsidR="00582544" w:rsidRPr="00846A0A" w:rsidRDefault="00582544" w:rsidP="00582544">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Advocacy for children is at the heart of our philosophy. We are a learning community which champions social justice for children in the middle years through value-driven, research-informed provision to promote excellence in the children’s workforce.</w:t>
      </w:r>
      <w:r w:rsidRPr="00846A0A">
        <w:rPr>
          <w:rStyle w:val="apple-converted-space"/>
          <w:rFonts w:asciiTheme="minorHAnsi" w:hAnsiTheme="minorHAnsi" w:cstheme="minorHAnsi"/>
          <w:color w:val="212121"/>
        </w:rPr>
        <w:t> </w:t>
      </w:r>
    </w:p>
    <w:p w14:paraId="3D50FB13" w14:textId="77777777" w:rsidR="00582544" w:rsidRPr="00846A0A" w:rsidRDefault="00582544" w:rsidP="00582544">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w:t>
      </w:r>
    </w:p>
    <w:p w14:paraId="66BCD2E7" w14:textId="77777777" w:rsidR="00582544" w:rsidRPr="00846A0A" w:rsidRDefault="00582544" w:rsidP="00582544">
      <w:pPr>
        <w:pStyle w:val="xmsonormal"/>
        <w:spacing w:before="0" w:beforeAutospacing="0" w:after="0" w:afterAutospacing="0"/>
        <w:ind w:left="284" w:hanging="284"/>
        <w:rPr>
          <w:rFonts w:asciiTheme="minorHAnsi" w:hAnsiTheme="minorHAnsi" w:cstheme="minorHAnsi"/>
          <w:color w:val="212121"/>
        </w:rPr>
      </w:pPr>
      <w:r w:rsidRPr="00846A0A">
        <w:rPr>
          <w:rFonts w:asciiTheme="minorHAnsi" w:hAnsiTheme="minorHAnsi" w:cstheme="minorHAnsi"/>
          <w:color w:val="212121"/>
        </w:rPr>
        <w:t>We value:</w:t>
      </w:r>
      <w:r w:rsidRPr="00846A0A">
        <w:rPr>
          <w:rStyle w:val="apple-converted-space"/>
          <w:rFonts w:asciiTheme="minorHAnsi" w:hAnsiTheme="minorHAnsi" w:cstheme="minorHAnsi"/>
          <w:color w:val="212121"/>
        </w:rPr>
        <w:t> </w:t>
      </w:r>
    </w:p>
    <w:p w14:paraId="74F3E14D" w14:textId="34BEA1C4" w:rsidR="00582544" w:rsidRPr="00846A0A" w:rsidRDefault="00582544" w:rsidP="000B3115">
      <w:pPr>
        <w:pStyle w:val="xmsonormal"/>
        <w:numPr>
          <w:ilvl w:val="0"/>
          <w:numId w:val="43"/>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embracing the challenge of lifelong learning for all;</w:t>
      </w:r>
      <w:r w:rsidRPr="00846A0A">
        <w:rPr>
          <w:rStyle w:val="apple-converted-space"/>
          <w:rFonts w:asciiTheme="minorHAnsi" w:hAnsiTheme="minorHAnsi" w:cstheme="minorHAnsi"/>
          <w:color w:val="212121"/>
        </w:rPr>
        <w:t> </w:t>
      </w:r>
    </w:p>
    <w:p w14:paraId="4B172AB4" w14:textId="00DDD2C5" w:rsidR="00582544" w:rsidRPr="00846A0A" w:rsidRDefault="00582544" w:rsidP="000B3115">
      <w:pPr>
        <w:pStyle w:val="xmsonormal"/>
        <w:numPr>
          <w:ilvl w:val="0"/>
          <w:numId w:val="43"/>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engaging with learning as an experience which transforms us as individuals, learners and professionals;</w:t>
      </w:r>
      <w:r w:rsidRPr="00846A0A">
        <w:rPr>
          <w:rStyle w:val="apple-converted-space"/>
          <w:rFonts w:asciiTheme="minorHAnsi" w:hAnsiTheme="minorHAnsi" w:cstheme="minorHAnsi"/>
          <w:color w:val="212121"/>
        </w:rPr>
        <w:t> </w:t>
      </w:r>
    </w:p>
    <w:p w14:paraId="52CE0C3D" w14:textId="5EF7E431" w:rsidR="00582544" w:rsidRPr="00846A0A" w:rsidRDefault="00582544" w:rsidP="000B3115">
      <w:pPr>
        <w:pStyle w:val="xmsonormal"/>
        <w:numPr>
          <w:ilvl w:val="0"/>
          <w:numId w:val="43"/>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resilience, collaboration and independent intellectual curiosity;</w:t>
      </w:r>
      <w:r w:rsidRPr="00846A0A">
        <w:rPr>
          <w:rStyle w:val="apple-converted-space"/>
          <w:rFonts w:asciiTheme="minorHAnsi" w:hAnsiTheme="minorHAnsi" w:cstheme="minorHAnsi"/>
          <w:color w:val="212121"/>
        </w:rPr>
        <w:t> </w:t>
      </w:r>
    </w:p>
    <w:p w14:paraId="45B859A0" w14:textId="24158F74" w:rsidR="00582544" w:rsidRPr="00846A0A" w:rsidRDefault="00582544" w:rsidP="000B3115">
      <w:pPr>
        <w:pStyle w:val="xmsonormal"/>
        <w:numPr>
          <w:ilvl w:val="0"/>
          <w:numId w:val="43"/>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valuing and engaging with all our diverse communities;</w:t>
      </w:r>
      <w:r w:rsidRPr="00846A0A">
        <w:rPr>
          <w:rStyle w:val="apple-converted-space"/>
          <w:rFonts w:asciiTheme="minorHAnsi" w:hAnsiTheme="minorHAnsi" w:cstheme="minorHAnsi"/>
          <w:color w:val="212121"/>
        </w:rPr>
        <w:t> </w:t>
      </w:r>
    </w:p>
    <w:p w14:paraId="4C532451" w14:textId="611174A2" w:rsidR="00582544" w:rsidRPr="00846A0A" w:rsidRDefault="00582544" w:rsidP="000B3115">
      <w:pPr>
        <w:pStyle w:val="xmsonormal"/>
        <w:numPr>
          <w:ilvl w:val="0"/>
          <w:numId w:val="43"/>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generating knowledge as a catalyst for change;</w:t>
      </w:r>
      <w:r w:rsidRPr="00846A0A">
        <w:rPr>
          <w:rStyle w:val="apple-converted-space"/>
          <w:rFonts w:asciiTheme="minorHAnsi" w:hAnsiTheme="minorHAnsi" w:cstheme="minorHAnsi"/>
          <w:color w:val="212121"/>
        </w:rPr>
        <w:t> </w:t>
      </w:r>
    </w:p>
    <w:p w14:paraId="2CA5256C" w14:textId="204605C4" w:rsidR="00582544" w:rsidRPr="00846A0A" w:rsidRDefault="00582544" w:rsidP="000B3115">
      <w:pPr>
        <w:pStyle w:val="xmsonormal"/>
        <w:numPr>
          <w:ilvl w:val="0"/>
          <w:numId w:val="43"/>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an inclusive approach which challenges bias and celebrates individuals’ culture and identity;</w:t>
      </w:r>
      <w:r w:rsidRPr="00846A0A">
        <w:rPr>
          <w:rStyle w:val="apple-converted-space"/>
          <w:rFonts w:asciiTheme="minorHAnsi" w:hAnsiTheme="minorHAnsi" w:cstheme="minorHAnsi"/>
          <w:color w:val="212121"/>
        </w:rPr>
        <w:t> </w:t>
      </w:r>
    </w:p>
    <w:p w14:paraId="56996C96" w14:textId="0094A489" w:rsidR="00582544" w:rsidRPr="00846A0A" w:rsidRDefault="00582544" w:rsidP="000B3115">
      <w:pPr>
        <w:pStyle w:val="xmsonormal"/>
        <w:numPr>
          <w:ilvl w:val="0"/>
          <w:numId w:val="43"/>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upholding children’s rights and listening to their voice;</w:t>
      </w:r>
      <w:r w:rsidRPr="00846A0A">
        <w:rPr>
          <w:rStyle w:val="apple-converted-space"/>
          <w:rFonts w:asciiTheme="minorHAnsi" w:hAnsiTheme="minorHAnsi" w:cstheme="minorHAnsi"/>
          <w:color w:val="212121"/>
        </w:rPr>
        <w:t> </w:t>
      </w:r>
    </w:p>
    <w:p w14:paraId="56E793DA" w14:textId="72C4B4C8" w:rsidR="00582544" w:rsidRPr="00846A0A" w:rsidRDefault="00582544" w:rsidP="000B3115">
      <w:pPr>
        <w:pStyle w:val="xmsonormal"/>
        <w:numPr>
          <w:ilvl w:val="0"/>
          <w:numId w:val="43"/>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developing flexible and aspirational individual career narratives.</w:t>
      </w:r>
    </w:p>
    <w:p w14:paraId="3AD2B2B0" w14:textId="77777777" w:rsidR="00582544" w:rsidRPr="00846A0A" w:rsidRDefault="00582544" w:rsidP="00A45328">
      <w:pPr>
        <w:pStyle w:val="NoSpacing"/>
        <w:rPr>
          <w:rFonts w:asciiTheme="minorHAnsi" w:hAnsiTheme="minorHAnsi" w:cstheme="minorHAnsi"/>
          <w:b/>
          <w:szCs w:val="24"/>
        </w:rPr>
      </w:pPr>
    </w:p>
    <w:p w14:paraId="43A41948" w14:textId="77777777" w:rsidR="008B25B9" w:rsidRPr="00846A0A" w:rsidRDefault="008B25B9" w:rsidP="00A45328">
      <w:pPr>
        <w:pStyle w:val="NoSpacing"/>
        <w:rPr>
          <w:rFonts w:asciiTheme="minorHAnsi" w:hAnsiTheme="minorHAnsi" w:cstheme="minorHAnsi"/>
          <w:b/>
          <w:sz w:val="28"/>
          <w:szCs w:val="28"/>
        </w:rPr>
      </w:pPr>
      <w:r w:rsidRPr="00846A0A">
        <w:rPr>
          <w:rFonts w:asciiTheme="minorHAnsi" w:hAnsiTheme="minorHAnsi" w:cstheme="minorHAnsi"/>
          <w:b/>
          <w:sz w:val="28"/>
          <w:szCs w:val="28"/>
        </w:rPr>
        <w:br w:type="page"/>
      </w:r>
    </w:p>
    <w:p w14:paraId="73B01BB8" w14:textId="1FAE8790" w:rsidR="00582544" w:rsidRPr="00A46508" w:rsidRDefault="00582544" w:rsidP="00A45328">
      <w:pPr>
        <w:pStyle w:val="NoSpacing"/>
        <w:rPr>
          <w:rFonts w:asciiTheme="minorHAnsi" w:hAnsiTheme="minorHAnsi" w:cstheme="minorHAnsi"/>
          <w:b/>
          <w:szCs w:val="24"/>
        </w:rPr>
      </w:pPr>
      <w:r w:rsidRPr="00A46508">
        <w:rPr>
          <w:rFonts w:asciiTheme="minorHAnsi" w:hAnsiTheme="minorHAnsi" w:cstheme="minorHAnsi"/>
          <w:b/>
          <w:sz w:val="28"/>
          <w:szCs w:val="28"/>
        </w:rPr>
        <w:lastRenderedPageBreak/>
        <w:t>Section 1: ROLES AND RESPONSIBILITIES</w:t>
      </w:r>
    </w:p>
    <w:p w14:paraId="38E4D805" w14:textId="77777777" w:rsidR="00582544" w:rsidRPr="00A46508" w:rsidRDefault="00582544" w:rsidP="00A45328">
      <w:pPr>
        <w:pStyle w:val="NoSpacing"/>
        <w:rPr>
          <w:rFonts w:asciiTheme="minorHAnsi" w:hAnsiTheme="minorHAnsi" w:cstheme="minorHAnsi"/>
          <w:b/>
          <w:szCs w:val="24"/>
        </w:rPr>
      </w:pPr>
    </w:p>
    <w:p w14:paraId="6C7D2DAF" w14:textId="77777777" w:rsidR="00582544" w:rsidRPr="00A46508" w:rsidRDefault="00582544" w:rsidP="00582544">
      <w:pPr>
        <w:rPr>
          <w:rFonts w:asciiTheme="minorHAnsi" w:hAnsiTheme="minorHAnsi" w:cstheme="minorHAnsi"/>
        </w:rPr>
      </w:pPr>
      <w:r w:rsidRPr="00A46508">
        <w:rPr>
          <w:rFonts w:asciiTheme="minorHAnsi" w:hAnsiTheme="minorHAnsi" w:cstheme="minorHAnsi"/>
          <w:b/>
        </w:rPr>
        <w:t xml:space="preserve">Leadership of the Programme and Key Contacts </w:t>
      </w:r>
    </w:p>
    <w:p w14:paraId="194E7B07" w14:textId="77777777" w:rsidR="00582544" w:rsidRPr="00A46508" w:rsidRDefault="00582544" w:rsidP="00582544">
      <w:pPr>
        <w:pStyle w:val="NoSpacing"/>
        <w:rPr>
          <w:rFonts w:asciiTheme="minorHAnsi" w:hAnsiTheme="minorHAnsi" w:cstheme="minorHAnsi"/>
          <w:szCs w:val="24"/>
        </w:rPr>
      </w:pPr>
    </w:p>
    <w:tbl>
      <w:tblPr>
        <w:tblStyle w:val="TableGrid"/>
        <w:tblW w:w="0" w:type="auto"/>
        <w:tblLook w:val="04A0" w:firstRow="1" w:lastRow="0" w:firstColumn="1" w:lastColumn="0" w:noHBand="0" w:noVBand="1"/>
      </w:tblPr>
      <w:tblGrid>
        <w:gridCol w:w="3397"/>
        <w:gridCol w:w="3686"/>
        <w:gridCol w:w="3118"/>
      </w:tblGrid>
      <w:tr w:rsidR="00FC1250" w:rsidRPr="00A46508" w14:paraId="20F4DD89" w14:textId="77777777" w:rsidTr="00FC1250">
        <w:trPr>
          <w:trHeight w:val="1478"/>
        </w:trPr>
        <w:tc>
          <w:tcPr>
            <w:tcW w:w="3397" w:type="dxa"/>
            <w:vAlign w:val="center"/>
          </w:tcPr>
          <w:p w14:paraId="405F4D66" w14:textId="14FB9F60" w:rsidR="00FC1250" w:rsidRPr="00A46508" w:rsidRDefault="00867517" w:rsidP="00E4271C">
            <w:pPr>
              <w:pStyle w:val="NoSpacing"/>
              <w:jc w:val="center"/>
              <w:rPr>
                <w:rFonts w:asciiTheme="minorHAnsi" w:hAnsiTheme="minorHAnsi" w:cstheme="minorHAnsi"/>
                <w:szCs w:val="24"/>
              </w:rPr>
            </w:pPr>
            <w:r>
              <w:rPr>
                <w:rFonts w:asciiTheme="minorHAnsi" w:hAnsiTheme="minorHAnsi" w:cstheme="minorHAnsi"/>
                <w:szCs w:val="24"/>
              </w:rPr>
              <w:t>Programme Lead</w:t>
            </w:r>
          </w:p>
        </w:tc>
        <w:tc>
          <w:tcPr>
            <w:tcW w:w="3686" w:type="dxa"/>
            <w:vAlign w:val="center"/>
          </w:tcPr>
          <w:p w14:paraId="232920EB" w14:textId="0229D0F9"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Maggie Webster</w:t>
            </w:r>
          </w:p>
        </w:tc>
        <w:tc>
          <w:tcPr>
            <w:tcW w:w="3118" w:type="dxa"/>
            <w:vAlign w:val="center"/>
          </w:tcPr>
          <w:p w14:paraId="6F4D17AA" w14:textId="3F669E76" w:rsidR="00FC1250" w:rsidRPr="00A46508" w:rsidRDefault="00867517" w:rsidP="00FC1250">
            <w:pPr>
              <w:pStyle w:val="NoSpacing"/>
              <w:rPr>
                <w:rFonts w:asciiTheme="minorHAnsi" w:hAnsiTheme="minorHAnsi" w:cstheme="minorHAnsi"/>
                <w:szCs w:val="24"/>
              </w:rPr>
            </w:pPr>
            <w:hyperlink r:id="rId13" w:history="1">
              <w:r w:rsidR="00FC1250" w:rsidRPr="003C6618">
                <w:rPr>
                  <w:rStyle w:val="Hyperlink"/>
                  <w:rFonts w:asciiTheme="minorHAnsi" w:hAnsiTheme="minorHAnsi" w:cstheme="minorHAnsi"/>
                  <w:szCs w:val="24"/>
                </w:rPr>
                <w:t>Websterm@edgehill.ac.uk</w:t>
              </w:r>
            </w:hyperlink>
          </w:p>
        </w:tc>
      </w:tr>
      <w:tr w:rsidR="00FC1250" w:rsidRPr="00A46508" w14:paraId="48D23E32" w14:textId="77777777" w:rsidTr="00FC1250">
        <w:trPr>
          <w:trHeight w:val="1272"/>
        </w:trPr>
        <w:tc>
          <w:tcPr>
            <w:tcW w:w="3397" w:type="dxa"/>
            <w:vAlign w:val="center"/>
          </w:tcPr>
          <w:p w14:paraId="491354C3" w14:textId="6E4B8A60" w:rsidR="00FC1250" w:rsidRPr="00A46508" w:rsidRDefault="00FC1250" w:rsidP="00E4271C">
            <w:pPr>
              <w:pStyle w:val="NoSpacing"/>
              <w:jc w:val="center"/>
              <w:rPr>
                <w:rFonts w:asciiTheme="minorHAnsi" w:hAnsiTheme="minorHAnsi" w:cstheme="minorHAnsi"/>
                <w:szCs w:val="24"/>
              </w:rPr>
            </w:pPr>
            <w:r w:rsidRPr="00A46508">
              <w:rPr>
                <w:rFonts w:asciiTheme="minorHAnsi" w:hAnsiTheme="minorHAnsi" w:cstheme="minorHAnsi"/>
                <w:szCs w:val="24"/>
              </w:rPr>
              <w:t xml:space="preserve">Year </w:t>
            </w:r>
            <w:r>
              <w:rPr>
                <w:rFonts w:asciiTheme="minorHAnsi" w:hAnsiTheme="minorHAnsi" w:cstheme="minorHAnsi"/>
                <w:szCs w:val="24"/>
              </w:rPr>
              <w:t xml:space="preserve">1 </w:t>
            </w:r>
            <w:r w:rsidR="00867517">
              <w:rPr>
                <w:rFonts w:asciiTheme="minorHAnsi" w:hAnsiTheme="minorHAnsi" w:cstheme="minorHAnsi"/>
                <w:szCs w:val="24"/>
              </w:rPr>
              <w:t>Lead</w:t>
            </w:r>
          </w:p>
        </w:tc>
        <w:tc>
          <w:tcPr>
            <w:tcW w:w="3686" w:type="dxa"/>
            <w:vAlign w:val="center"/>
          </w:tcPr>
          <w:p w14:paraId="05A79137" w14:textId="295B8015" w:rsidR="00FC1250" w:rsidRPr="00A46508" w:rsidRDefault="00FC1250" w:rsidP="00E4271C">
            <w:pPr>
              <w:pStyle w:val="NoSpacing"/>
              <w:jc w:val="center"/>
              <w:rPr>
                <w:rFonts w:asciiTheme="minorHAnsi" w:hAnsiTheme="minorHAnsi" w:cstheme="minorHAnsi"/>
                <w:szCs w:val="24"/>
              </w:rPr>
            </w:pPr>
            <w:r w:rsidRPr="00A46508">
              <w:rPr>
                <w:rFonts w:asciiTheme="minorHAnsi" w:hAnsiTheme="minorHAnsi" w:cstheme="minorHAnsi"/>
                <w:szCs w:val="24"/>
              </w:rPr>
              <w:t>Elizabeth Dunn</w:t>
            </w:r>
          </w:p>
        </w:tc>
        <w:tc>
          <w:tcPr>
            <w:tcW w:w="3118" w:type="dxa"/>
            <w:vAlign w:val="center"/>
          </w:tcPr>
          <w:p w14:paraId="087A8C54" w14:textId="20F1A152" w:rsidR="00FC1250" w:rsidRPr="00A46508" w:rsidRDefault="00867517" w:rsidP="00575950">
            <w:pPr>
              <w:pStyle w:val="NoSpacing"/>
              <w:jc w:val="center"/>
              <w:rPr>
                <w:rFonts w:asciiTheme="minorHAnsi" w:hAnsiTheme="minorHAnsi" w:cstheme="minorHAnsi"/>
                <w:szCs w:val="24"/>
              </w:rPr>
            </w:pPr>
            <w:hyperlink r:id="rId14" w:history="1">
              <w:r w:rsidR="00FC1250" w:rsidRPr="00A46508">
                <w:rPr>
                  <w:rStyle w:val="Hyperlink"/>
                  <w:rFonts w:asciiTheme="minorHAnsi" w:hAnsiTheme="minorHAnsi" w:cstheme="minorHAnsi"/>
                  <w:szCs w:val="24"/>
                </w:rPr>
                <w:t>dunne@edgehill.ac.uk</w:t>
              </w:r>
            </w:hyperlink>
            <w:r w:rsidR="00FC1250" w:rsidRPr="00A46508">
              <w:rPr>
                <w:rFonts w:asciiTheme="minorHAnsi" w:hAnsiTheme="minorHAnsi" w:cstheme="minorHAnsi"/>
                <w:szCs w:val="24"/>
              </w:rPr>
              <w:t xml:space="preserve"> </w:t>
            </w:r>
          </w:p>
        </w:tc>
      </w:tr>
      <w:tr w:rsidR="00FC1250" w:rsidRPr="00A46508" w14:paraId="4A99FB44" w14:textId="77777777" w:rsidTr="00FC1250">
        <w:trPr>
          <w:trHeight w:val="1263"/>
        </w:trPr>
        <w:tc>
          <w:tcPr>
            <w:tcW w:w="3397" w:type="dxa"/>
            <w:vAlign w:val="center"/>
          </w:tcPr>
          <w:p w14:paraId="3D93DA9E" w14:textId="4E259E7E"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Year 2 Lead</w:t>
            </w:r>
          </w:p>
        </w:tc>
        <w:tc>
          <w:tcPr>
            <w:tcW w:w="3686" w:type="dxa"/>
            <w:vAlign w:val="center"/>
          </w:tcPr>
          <w:p w14:paraId="6C36AB00" w14:textId="6FDE7D1F"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Susan Harrop</w:t>
            </w:r>
          </w:p>
        </w:tc>
        <w:tc>
          <w:tcPr>
            <w:tcW w:w="3118" w:type="dxa"/>
            <w:vAlign w:val="center"/>
          </w:tcPr>
          <w:p w14:paraId="084B0368" w14:textId="199BBD34" w:rsidR="00FC1250" w:rsidRDefault="00FC1250" w:rsidP="00575950">
            <w:pPr>
              <w:pStyle w:val="NoSpacing"/>
              <w:jc w:val="center"/>
              <w:rPr>
                <w:rStyle w:val="Hyperlink"/>
                <w:rFonts w:asciiTheme="minorHAnsi" w:hAnsiTheme="minorHAnsi" w:cstheme="minorHAnsi"/>
                <w:szCs w:val="24"/>
              </w:rPr>
            </w:pPr>
            <w:r w:rsidRPr="00FC1250">
              <w:rPr>
                <w:rStyle w:val="Hyperlink"/>
                <w:rFonts w:asciiTheme="minorHAnsi" w:hAnsiTheme="minorHAnsi" w:cstheme="minorHAnsi"/>
                <w:szCs w:val="24"/>
              </w:rPr>
              <w:t>Harrops@edgehill.ac.uk</w:t>
            </w:r>
          </w:p>
        </w:tc>
      </w:tr>
      <w:tr w:rsidR="00FC1250" w:rsidRPr="00A46508" w14:paraId="68C25928" w14:textId="77777777" w:rsidTr="00FC1250">
        <w:trPr>
          <w:trHeight w:val="1252"/>
        </w:trPr>
        <w:tc>
          <w:tcPr>
            <w:tcW w:w="3397" w:type="dxa"/>
            <w:vAlign w:val="center"/>
          </w:tcPr>
          <w:p w14:paraId="5D032E33" w14:textId="5BC9091A"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Year 3 Lead</w:t>
            </w:r>
          </w:p>
        </w:tc>
        <w:tc>
          <w:tcPr>
            <w:tcW w:w="3686" w:type="dxa"/>
            <w:vAlign w:val="center"/>
          </w:tcPr>
          <w:p w14:paraId="5E103D22" w14:textId="423ABD8B"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Louise Hawxwell</w:t>
            </w:r>
          </w:p>
        </w:tc>
        <w:tc>
          <w:tcPr>
            <w:tcW w:w="3118" w:type="dxa"/>
            <w:vAlign w:val="center"/>
          </w:tcPr>
          <w:p w14:paraId="30061CB1" w14:textId="4B87E4D9" w:rsidR="00FC1250" w:rsidRDefault="00FC1250" w:rsidP="00575950">
            <w:pPr>
              <w:pStyle w:val="NoSpacing"/>
              <w:jc w:val="center"/>
              <w:rPr>
                <w:rStyle w:val="Hyperlink"/>
                <w:rFonts w:asciiTheme="minorHAnsi" w:hAnsiTheme="minorHAnsi" w:cstheme="minorHAnsi"/>
                <w:szCs w:val="24"/>
              </w:rPr>
            </w:pPr>
            <w:r w:rsidRPr="00FC1250">
              <w:rPr>
                <w:rStyle w:val="Hyperlink"/>
                <w:rFonts w:asciiTheme="minorHAnsi" w:hAnsiTheme="minorHAnsi" w:cstheme="minorHAnsi"/>
                <w:szCs w:val="24"/>
              </w:rPr>
              <w:t>Hawxwell@edgehill.ac.uk</w:t>
            </w:r>
          </w:p>
        </w:tc>
      </w:tr>
      <w:tr w:rsidR="00FC1250" w:rsidRPr="00A46508" w14:paraId="1D0ED0EE" w14:textId="77777777" w:rsidTr="00FC1250">
        <w:trPr>
          <w:trHeight w:val="1129"/>
        </w:trPr>
        <w:tc>
          <w:tcPr>
            <w:tcW w:w="3397" w:type="dxa"/>
            <w:vAlign w:val="center"/>
          </w:tcPr>
          <w:p w14:paraId="05A1598F" w14:textId="2CECDC65"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Level 4 Lead</w:t>
            </w:r>
          </w:p>
        </w:tc>
        <w:tc>
          <w:tcPr>
            <w:tcW w:w="3686" w:type="dxa"/>
            <w:vAlign w:val="center"/>
          </w:tcPr>
          <w:p w14:paraId="19F5698A" w14:textId="5B2004C2"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Tracy Robinson</w:t>
            </w:r>
          </w:p>
        </w:tc>
        <w:tc>
          <w:tcPr>
            <w:tcW w:w="3118" w:type="dxa"/>
            <w:vAlign w:val="center"/>
          </w:tcPr>
          <w:p w14:paraId="76DE9B83" w14:textId="100FADE0" w:rsidR="00FC1250" w:rsidRDefault="00FC1250" w:rsidP="00575950">
            <w:pPr>
              <w:pStyle w:val="NoSpacing"/>
              <w:jc w:val="center"/>
              <w:rPr>
                <w:rStyle w:val="Hyperlink"/>
                <w:rFonts w:asciiTheme="minorHAnsi" w:hAnsiTheme="minorHAnsi" w:cstheme="minorHAnsi"/>
                <w:szCs w:val="24"/>
              </w:rPr>
            </w:pPr>
            <w:r w:rsidRPr="00FC1250">
              <w:rPr>
                <w:rStyle w:val="Hyperlink"/>
                <w:rFonts w:asciiTheme="minorHAnsi" w:hAnsiTheme="minorHAnsi" w:cstheme="minorHAnsi"/>
                <w:szCs w:val="24"/>
              </w:rPr>
              <w:t>Robinsot@edgehill.ac.uk</w:t>
            </w:r>
          </w:p>
        </w:tc>
      </w:tr>
      <w:tr w:rsidR="00FC1250" w:rsidRPr="00A46508" w14:paraId="630547E4" w14:textId="77777777" w:rsidTr="00FC1250">
        <w:trPr>
          <w:trHeight w:val="1414"/>
        </w:trPr>
        <w:tc>
          <w:tcPr>
            <w:tcW w:w="3397" w:type="dxa"/>
            <w:vAlign w:val="center"/>
          </w:tcPr>
          <w:p w14:paraId="263714A8" w14:textId="0DAF21D7"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Level 5 Lead</w:t>
            </w:r>
          </w:p>
        </w:tc>
        <w:tc>
          <w:tcPr>
            <w:tcW w:w="3686" w:type="dxa"/>
            <w:vAlign w:val="center"/>
          </w:tcPr>
          <w:p w14:paraId="2A203E49" w14:textId="1AFD80D1"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Martin Eccleshare</w:t>
            </w:r>
          </w:p>
        </w:tc>
        <w:tc>
          <w:tcPr>
            <w:tcW w:w="3118" w:type="dxa"/>
            <w:vAlign w:val="center"/>
          </w:tcPr>
          <w:p w14:paraId="32023469" w14:textId="3FF28BF7" w:rsidR="00FC1250" w:rsidRDefault="00FC1250" w:rsidP="00575950">
            <w:pPr>
              <w:pStyle w:val="NoSpacing"/>
              <w:jc w:val="center"/>
              <w:rPr>
                <w:rStyle w:val="Hyperlink"/>
                <w:rFonts w:asciiTheme="minorHAnsi" w:hAnsiTheme="minorHAnsi" w:cstheme="minorHAnsi"/>
                <w:szCs w:val="24"/>
              </w:rPr>
            </w:pPr>
            <w:r w:rsidRPr="00FC1250">
              <w:rPr>
                <w:rStyle w:val="Hyperlink"/>
                <w:rFonts w:asciiTheme="minorHAnsi" w:hAnsiTheme="minorHAnsi" w:cstheme="minorHAnsi"/>
                <w:szCs w:val="24"/>
              </w:rPr>
              <w:t>Eccleshm@edgehill.ac.uk</w:t>
            </w:r>
          </w:p>
        </w:tc>
      </w:tr>
      <w:tr w:rsidR="00FC1250" w:rsidRPr="00A46508" w14:paraId="79E4C94E" w14:textId="77777777" w:rsidTr="00FC1250">
        <w:trPr>
          <w:trHeight w:val="1123"/>
        </w:trPr>
        <w:tc>
          <w:tcPr>
            <w:tcW w:w="3397" w:type="dxa"/>
            <w:vAlign w:val="center"/>
          </w:tcPr>
          <w:p w14:paraId="371634A3" w14:textId="565D5CA4"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Level 6 Lead</w:t>
            </w:r>
          </w:p>
        </w:tc>
        <w:tc>
          <w:tcPr>
            <w:tcW w:w="3686" w:type="dxa"/>
            <w:vAlign w:val="center"/>
          </w:tcPr>
          <w:p w14:paraId="69EE1BB1" w14:textId="43FC77D2" w:rsidR="00FC1250" w:rsidRPr="00A46508" w:rsidRDefault="00FC1250" w:rsidP="00E4271C">
            <w:pPr>
              <w:pStyle w:val="NoSpacing"/>
              <w:jc w:val="center"/>
              <w:rPr>
                <w:rFonts w:asciiTheme="minorHAnsi" w:hAnsiTheme="minorHAnsi" w:cstheme="minorHAnsi"/>
                <w:szCs w:val="24"/>
              </w:rPr>
            </w:pPr>
            <w:r>
              <w:rPr>
                <w:rFonts w:asciiTheme="minorHAnsi" w:hAnsiTheme="minorHAnsi" w:cstheme="minorHAnsi"/>
                <w:szCs w:val="24"/>
              </w:rPr>
              <w:t>Karen Morris</w:t>
            </w:r>
          </w:p>
        </w:tc>
        <w:tc>
          <w:tcPr>
            <w:tcW w:w="3118" w:type="dxa"/>
            <w:vAlign w:val="center"/>
          </w:tcPr>
          <w:p w14:paraId="6EA94444" w14:textId="63EA0DD7" w:rsidR="00FC1250" w:rsidRDefault="00FC1250" w:rsidP="00575950">
            <w:pPr>
              <w:pStyle w:val="NoSpacing"/>
              <w:jc w:val="center"/>
              <w:rPr>
                <w:rStyle w:val="Hyperlink"/>
                <w:rFonts w:asciiTheme="minorHAnsi" w:hAnsiTheme="minorHAnsi" w:cstheme="minorHAnsi"/>
                <w:szCs w:val="24"/>
              </w:rPr>
            </w:pPr>
            <w:r w:rsidRPr="00FC1250">
              <w:rPr>
                <w:rStyle w:val="Hyperlink"/>
                <w:rFonts w:asciiTheme="minorHAnsi" w:hAnsiTheme="minorHAnsi" w:cstheme="minorHAnsi"/>
                <w:szCs w:val="24"/>
              </w:rPr>
              <w:t>Morrisk@edgehill.ac.uk</w:t>
            </w:r>
          </w:p>
        </w:tc>
      </w:tr>
    </w:tbl>
    <w:p w14:paraId="399E549A" w14:textId="77777777" w:rsidR="000E2D95" w:rsidRPr="00A46508" w:rsidRDefault="000E2D95" w:rsidP="00582544">
      <w:pPr>
        <w:rPr>
          <w:rFonts w:asciiTheme="minorHAnsi" w:hAnsiTheme="minorHAnsi" w:cstheme="minorHAnsi"/>
          <w:b/>
        </w:rPr>
      </w:pPr>
    </w:p>
    <w:p w14:paraId="46E143E7" w14:textId="77777777" w:rsidR="000E2D95" w:rsidRPr="00A46508" w:rsidRDefault="000E2D95" w:rsidP="00582544">
      <w:pPr>
        <w:rPr>
          <w:rFonts w:asciiTheme="minorHAnsi" w:hAnsiTheme="minorHAnsi" w:cstheme="minorHAnsi"/>
          <w:b/>
        </w:rPr>
      </w:pPr>
    </w:p>
    <w:p w14:paraId="22A00A74" w14:textId="77777777" w:rsidR="00FC1250" w:rsidRDefault="00FC1250" w:rsidP="00582544">
      <w:pPr>
        <w:rPr>
          <w:rFonts w:asciiTheme="minorHAnsi" w:hAnsiTheme="minorHAnsi" w:cstheme="minorHAnsi"/>
          <w:b/>
        </w:rPr>
      </w:pPr>
    </w:p>
    <w:p w14:paraId="3AFD45C4" w14:textId="77777777" w:rsidR="00FC1250" w:rsidRDefault="00FC1250" w:rsidP="00582544">
      <w:pPr>
        <w:rPr>
          <w:rFonts w:asciiTheme="minorHAnsi" w:hAnsiTheme="minorHAnsi" w:cstheme="minorHAnsi"/>
          <w:b/>
        </w:rPr>
      </w:pPr>
    </w:p>
    <w:p w14:paraId="065F5165" w14:textId="77777777" w:rsidR="00FC1250" w:rsidRDefault="00FC1250" w:rsidP="00582544">
      <w:pPr>
        <w:rPr>
          <w:rFonts w:asciiTheme="minorHAnsi" w:hAnsiTheme="minorHAnsi" w:cstheme="minorHAnsi"/>
          <w:b/>
        </w:rPr>
      </w:pPr>
    </w:p>
    <w:p w14:paraId="653E52CA" w14:textId="77777777" w:rsidR="00FC1250" w:rsidRDefault="00FC1250" w:rsidP="00582544">
      <w:pPr>
        <w:rPr>
          <w:rFonts w:asciiTheme="minorHAnsi" w:hAnsiTheme="minorHAnsi" w:cstheme="minorHAnsi"/>
          <w:b/>
        </w:rPr>
      </w:pPr>
    </w:p>
    <w:p w14:paraId="132D4F34" w14:textId="77777777" w:rsidR="00FC1250" w:rsidRDefault="00FC1250" w:rsidP="00582544">
      <w:pPr>
        <w:rPr>
          <w:rFonts w:asciiTheme="minorHAnsi" w:hAnsiTheme="minorHAnsi" w:cstheme="minorHAnsi"/>
          <w:b/>
        </w:rPr>
      </w:pPr>
    </w:p>
    <w:p w14:paraId="70ECE062" w14:textId="77777777" w:rsidR="00FC1250" w:rsidRDefault="00FC1250" w:rsidP="00582544">
      <w:pPr>
        <w:rPr>
          <w:rFonts w:asciiTheme="minorHAnsi" w:hAnsiTheme="minorHAnsi" w:cstheme="minorHAnsi"/>
          <w:b/>
        </w:rPr>
      </w:pPr>
    </w:p>
    <w:p w14:paraId="3BA7228C" w14:textId="77777777" w:rsidR="00FC1250" w:rsidRDefault="00FC1250" w:rsidP="00582544">
      <w:pPr>
        <w:rPr>
          <w:rFonts w:asciiTheme="minorHAnsi" w:hAnsiTheme="minorHAnsi" w:cstheme="minorHAnsi"/>
          <w:b/>
        </w:rPr>
      </w:pPr>
    </w:p>
    <w:p w14:paraId="16066624" w14:textId="77777777" w:rsidR="00FC1250" w:rsidRDefault="00FC1250" w:rsidP="00582544">
      <w:pPr>
        <w:rPr>
          <w:rFonts w:asciiTheme="minorHAnsi" w:hAnsiTheme="minorHAnsi" w:cstheme="minorHAnsi"/>
          <w:b/>
        </w:rPr>
      </w:pPr>
    </w:p>
    <w:p w14:paraId="3E11CD56" w14:textId="77777777" w:rsidR="00FC1250" w:rsidRDefault="00FC1250" w:rsidP="00582544">
      <w:pPr>
        <w:rPr>
          <w:rFonts w:asciiTheme="minorHAnsi" w:hAnsiTheme="minorHAnsi" w:cstheme="minorHAnsi"/>
          <w:b/>
        </w:rPr>
      </w:pPr>
    </w:p>
    <w:p w14:paraId="190132D9" w14:textId="77777777" w:rsidR="00FC1250" w:rsidRDefault="00FC1250" w:rsidP="00582544">
      <w:pPr>
        <w:rPr>
          <w:rFonts w:asciiTheme="minorHAnsi" w:hAnsiTheme="minorHAnsi" w:cstheme="minorHAnsi"/>
          <w:b/>
        </w:rPr>
      </w:pPr>
    </w:p>
    <w:p w14:paraId="0262A5DE" w14:textId="77777777" w:rsidR="00FC1250" w:rsidRDefault="00FC1250" w:rsidP="00582544">
      <w:pPr>
        <w:rPr>
          <w:rFonts w:asciiTheme="minorHAnsi" w:hAnsiTheme="minorHAnsi" w:cstheme="minorHAnsi"/>
          <w:b/>
        </w:rPr>
      </w:pPr>
    </w:p>
    <w:p w14:paraId="1B3569AC" w14:textId="77777777" w:rsidR="00FC1250" w:rsidRDefault="00FC1250" w:rsidP="00582544">
      <w:pPr>
        <w:rPr>
          <w:rFonts w:asciiTheme="minorHAnsi" w:hAnsiTheme="minorHAnsi" w:cstheme="minorHAnsi"/>
          <w:b/>
        </w:rPr>
      </w:pPr>
    </w:p>
    <w:p w14:paraId="54AC65F7" w14:textId="77777777" w:rsidR="00FC1250" w:rsidRDefault="00FC1250" w:rsidP="00582544">
      <w:pPr>
        <w:rPr>
          <w:rFonts w:asciiTheme="minorHAnsi" w:hAnsiTheme="minorHAnsi" w:cstheme="minorHAnsi"/>
          <w:b/>
        </w:rPr>
      </w:pPr>
    </w:p>
    <w:p w14:paraId="7F594FF3" w14:textId="77777777" w:rsidR="00FC1250" w:rsidRDefault="00FC1250" w:rsidP="00582544">
      <w:pPr>
        <w:rPr>
          <w:rFonts w:asciiTheme="minorHAnsi" w:hAnsiTheme="minorHAnsi" w:cstheme="minorHAnsi"/>
          <w:b/>
        </w:rPr>
      </w:pPr>
    </w:p>
    <w:p w14:paraId="1EBAEECA" w14:textId="74D08A5F" w:rsidR="00582544" w:rsidRPr="00A46508" w:rsidRDefault="00582544" w:rsidP="00582544">
      <w:pPr>
        <w:rPr>
          <w:rFonts w:asciiTheme="minorHAnsi" w:hAnsiTheme="minorHAnsi" w:cstheme="minorHAnsi"/>
          <w:b/>
        </w:rPr>
      </w:pPr>
      <w:r w:rsidRPr="00A46508">
        <w:rPr>
          <w:rFonts w:asciiTheme="minorHAnsi" w:hAnsiTheme="minorHAnsi" w:cstheme="minorHAnsi"/>
          <w:b/>
        </w:rPr>
        <w:lastRenderedPageBreak/>
        <w:t>Department of Children, Education and Communities Leadership Team</w:t>
      </w:r>
    </w:p>
    <w:p w14:paraId="04677010" w14:textId="77777777" w:rsidR="00582544" w:rsidRPr="00A46508" w:rsidRDefault="00582544" w:rsidP="00582544">
      <w:pPr>
        <w:rPr>
          <w:rFonts w:asciiTheme="minorHAnsi" w:hAnsiTheme="minorHAnsi" w:cstheme="minorHAnsi"/>
          <w:b/>
        </w:rPr>
      </w:pPr>
    </w:p>
    <w:tbl>
      <w:tblPr>
        <w:tblStyle w:val="TableGrid"/>
        <w:tblW w:w="0" w:type="auto"/>
        <w:tblLayout w:type="fixed"/>
        <w:tblLook w:val="04A0" w:firstRow="1" w:lastRow="0" w:firstColumn="1" w:lastColumn="0" w:noHBand="0" w:noVBand="1"/>
      </w:tblPr>
      <w:tblGrid>
        <w:gridCol w:w="3397"/>
        <w:gridCol w:w="3686"/>
        <w:gridCol w:w="3118"/>
      </w:tblGrid>
      <w:tr w:rsidR="00FC1250" w:rsidRPr="00A46508" w14:paraId="3D979E34" w14:textId="77777777" w:rsidTr="00FC1250">
        <w:trPr>
          <w:trHeight w:val="1129"/>
        </w:trPr>
        <w:tc>
          <w:tcPr>
            <w:tcW w:w="3397" w:type="dxa"/>
            <w:vAlign w:val="center"/>
          </w:tcPr>
          <w:p w14:paraId="0E6DA1DD" w14:textId="566DD693" w:rsidR="00FC1250" w:rsidRPr="00A46508" w:rsidRDefault="00FC1250" w:rsidP="00FC1250">
            <w:pPr>
              <w:pStyle w:val="NoSpacing"/>
              <w:jc w:val="center"/>
              <w:rPr>
                <w:rFonts w:asciiTheme="minorHAnsi" w:hAnsiTheme="minorHAnsi" w:cstheme="minorHAnsi"/>
                <w:szCs w:val="24"/>
              </w:rPr>
            </w:pPr>
            <w:r w:rsidRPr="00A46508">
              <w:rPr>
                <w:rFonts w:asciiTheme="minorHAnsi" w:hAnsiTheme="minorHAnsi" w:cstheme="minorHAnsi"/>
                <w:szCs w:val="24"/>
              </w:rPr>
              <w:t>Head of Department of Children, Education and Communities.</w:t>
            </w:r>
          </w:p>
        </w:tc>
        <w:tc>
          <w:tcPr>
            <w:tcW w:w="3686" w:type="dxa"/>
            <w:vAlign w:val="center"/>
          </w:tcPr>
          <w:p w14:paraId="1EE74925" w14:textId="7C2D1267" w:rsidR="00FC1250" w:rsidRPr="00A46508" w:rsidRDefault="00FC1250" w:rsidP="00FC1250">
            <w:pPr>
              <w:pStyle w:val="NoSpacing"/>
              <w:jc w:val="center"/>
              <w:rPr>
                <w:rFonts w:asciiTheme="minorHAnsi" w:hAnsiTheme="minorHAnsi" w:cstheme="minorHAnsi"/>
                <w:szCs w:val="24"/>
              </w:rPr>
            </w:pPr>
            <w:r>
              <w:rPr>
                <w:rFonts w:asciiTheme="minorHAnsi" w:hAnsiTheme="minorHAnsi" w:cstheme="minorHAnsi"/>
                <w:szCs w:val="24"/>
              </w:rPr>
              <w:t>Prof Jonathan Glazzard</w:t>
            </w:r>
          </w:p>
        </w:tc>
        <w:tc>
          <w:tcPr>
            <w:tcW w:w="3118" w:type="dxa"/>
            <w:vAlign w:val="center"/>
          </w:tcPr>
          <w:p w14:paraId="29EDCA36" w14:textId="6827E23E" w:rsidR="00FC1250" w:rsidRPr="00A46508" w:rsidRDefault="00867517" w:rsidP="00FC1250">
            <w:pPr>
              <w:pStyle w:val="NoSpacing"/>
              <w:jc w:val="center"/>
              <w:rPr>
                <w:rFonts w:asciiTheme="minorHAnsi" w:hAnsiTheme="minorHAnsi" w:cstheme="minorHAnsi"/>
                <w:szCs w:val="24"/>
              </w:rPr>
            </w:pPr>
            <w:hyperlink r:id="rId15" w:history="1">
              <w:r w:rsidR="00FC1250" w:rsidRPr="003C6618">
                <w:rPr>
                  <w:rStyle w:val="Hyperlink"/>
                  <w:rFonts w:asciiTheme="minorHAnsi" w:hAnsiTheme="minorHAnsi" w:cstheme="minorHAnsi"/>
                  <w:szCs w:val="24"/>
                </w:rPr>
                <w:t>glazzarj@edgehill.ac.uk</w:t>
              </w:r>
            </w:hyperlink>
          </w:p>
        </w:tc>
      </w:tr>
      <w:tr w:rsidR="00FC1250" w:rsidRPr="00A46508" w14:paraId="6208FFDB" w14:textId="77777777" w:rsidTr="00FC1250">
        <w:trPr>
          <w:trHeight w:val="1400"/>
        </w:trPr>
        <w:tc>
          <w:tcPr>
            <w:tcW w:w="3397" w:type="dxa"/>
            <w:vAlign w:val="center"/>
          </w:tcPr>
          <w:p w14:paraId="4CA375BA" w14:textId="77777777" w:rsidR="00FC1250" w:rsidRPr="00A46508" w:rsidRDefault="00FC1250" w:rsidP="00E4271C">
            <w:pPr>
              <w:pStyle w:val="NoSpacing"/>
              <w:jc w:val="center"/>
              <w:rPr>
                <w:rFonts w:asciiTheme="minorHAnsi" w:hAnsiTheme="minorHAnsi" w:cstheme="minorHAnsi"/>
                <w:szCs w:val="24"/>
              </w:rPr>
            </w:pPr>
            <w:r w:rsidRPr="00A46508">
              <w:rPr>
                <w:rFonts w:asciiTheme="minorHAnsi" w:hAnsiTheme="minorHAnsi" w:cstheme="minorHAnsi"/>
                <w:szCs w:val="24"/>
              </w:rPr>
              <w:t>Assistant Head of Department of Children, Education and Communities</w:t>
            </w:r>
          </w:p>
        </w:tc>
        <w:tc>
          <w:tcPr>
            <w:tcW w:w="3686" w:type="dxa"/>
            <w:vAlign w:val="center"/>
          </w:tcPr>
          <w:p w14:paraId="35E82EB9" w14:textId="6AD4B6D4" w:rsidR="00FC1250" w:rsidRPr="00A46508" w:rsidRDefault="00FC1250" w:rsidP="00E4271C">
            <w:pPr>
              <w:pStyle w:val="NoSpacing"/>
              <w:jc w:val="center"/>
              <w:rPr>
                <w:rFonts w:asciiTheme="minorHAnsi" w:hAnsiTheme="minorHAnsi" w:cstheme="minorHAnsi"/>
                <w:szCs w:val="24"/>
              </w:rPr>
            </w:pPr>
            <w:r w:rsidRPr="00A46508">
              <w:rPr>
                <w:rFonts w:asciiTheme="minorHAnsi" w:hAnsiTheme="minorHAnsi" w:cstheme="minorHAnsi"/>
                <w:szCs w:val="24"/>
              </w:rPr>
              <w:t xml:space="preserve">Nichola </w:t>
            </w:r>
            <w:r>
              <w:rPr>
                <w:rFonts w:asciiTheme="minorHAnsi" w:hAnsiTheme="minorHAnsi" w:cstheme="minorHAnsi"/>
                <w:szCs w:val="24"/>
              </w:rPr>
              <w:t>Grimshaw</w:t>
            </w:r>
          </w:p>
        </w:tc>
        <w:tc>
          <w:tcPr>
            <w:tcW w:w="3118" w:type="dxa"/>
            <w:vAlign w:val="center"/>
          </w:tcPr>
          <w:p w14:paraId="275533FE" w14:textId="3F10559A" w:rsidR="00FC1250" w:rsidRPr="00A46508" w:rsidRDefault="00867517" w:rsidP="00FC1250">
            <w:pPr>
              <w:pStyle w:val="NoSpacing"/>
              <w:jc w:val="center"/>
              <w:rPr>
                <w:rFonts w:asciiTheme="minorHAnsi" w:hAnsiTheme="minorHAnsi" w:cstheme="minorHAnsi"/>
                <w:szCs w:val="24"/>
              </w:rPr>
            </w:pPr>
            <w:hyperlink r:id="rId16" w:history="1">
              <w:r w:rsidR="00FC1250" w:rsidRPr="00C174C7">
                <w:rPr>
                  <w:rStyle w:val="Hyperlink"/>
                  <w:rFonts w:asciiTheme="minorHAnsi" w:hAnsiTheme="minorHAnsi" w:cstheme="minorHAnsi"/>
                  <w:szCs w:val="24"/>
                </w:rPr>
                <w:t>Nichola.Grimshaw@edgehill.ac.uk</w:t>
              </w:r>
            </w:hyperlink>
          </w:p>
          <w:p w14:paraId="0AB86760" w14:textId="77777777" w:rsidR="00FC1250" w:rsidRPr="00A46508" w:rsidRDefault="00FC1250" w:rsidP="00FC1250">
            <w:pPr>
              <w:pStyle w:val="NoSpacing"/>
              <w:jc w:val="center"/>
              <w:rPr>
                <w:rFonts w:asciiTheme="minorHAnsi" w:hAnsiTheme="minorHAnsi" w:cstheme="minorHAnsi"/>
                <w:szCs w:val="24"/>
              </w:rPr>
            </w:pPr>
          </w:p>
        </w:tc>
      </w:tr>
      <w:tr w:rsidR="00FC1250" w:rsidRPr="00A46508" w14:paraId="532F255F" w14:textId="77777777" w:rsidTr="00FC1250">
        <w:trPr>
          <w:trHeight w:val="1278"/>
        </w:trPr>
        <w:tc>
          <w:tcPr>
            <w:tcW w:w="3397" w:type="dxa"/>
            <w:vAlign w:val="center"/>
          </w:tcPr>
          <w:p w14:paraId="51949FE7" w14:textId="77777777" w:rsidR="00FC1250" w:rsidRPr="00A46508" w:rsidRDefault="00FC1250" w:rsidP="00E4271C">
            <w:pPr>
              <w:pStyle w:val="NoSpacing"/>
              <w:jc w:val="center"/>
              <w:rPr>
                <w:rFonts w:asciiTheme="minorHAnsi" w:hAnsiTheme="minorHAnsi" w:cstheme="minorHAnsi"/>
                <w:szCs w:val="24"/>
              </w:rPr>
            </w:pPr>
            <w:r w:rsidRPr="00A46508">
              <w:rPr>
                <w:rFonts w:asciiTheme="minorHAnsi" w:hAnsiTheme="minorHAnsi" w:cstheme="minorHAnsi"/>
                <w:szCs w:val="24"/>
              </w:rPr>
              <w:t>Assistant Head of Department of Children, Education and Communities</w:t>
            </w:r>
          </w:p>
        </w:tc>
        <w:tc>
          <w:tcPr>
            <w:tcW w:w="3686" w:type="dxa"/>
            <w:vAlign w:val="center"/>
          </w:tcPr>
          <w:p w14:paraId="4DC74DF0" w14:textId="77777777" w:rsidR="00FC1250" w:rsidRPr="00A46508" w:rsidRDefault="00FC1250" w:rsidP="00E4271C">
            <w:pPr>
              <w:pStyle w:val="NoSpacing"/>
              <w:jc w:val="center"/>
              <w:rPr>
                <w:rFonts w:asciiTheme="minorHAnsi" w:hAnsiTheme="minorHAnsi" w:cstheme="minorHAnsi"/>
                <w:szCs w:val="24"/>
              </w:rPr>
            </w:pPr>
            <w:r w:rsidRPr="00A46508">
              <w:rPr>
                <w:rFonts w:asciiTheme="minorHAnsi" w:hAnsiTheme="minorHAnsi" w:cstheme="minorHAnsi"/>
                <w:szCs w:val="24"/>
              </w:rPr>
              <w:t>Dawn Warren</w:t>
            </w:r>
          </w:p>
        </w:tc>
        <w:tc>
          <w:tcPr>
            <w:tcW w:w="3118" w:type="dxa"/>
            <w:vAlign w:val="center"/>
          </w:tcPr>
          <w:p w14:paraId="7205D50A" w14:textId="262B54E8" w:rsidR="00FC1250" w:rsidRPr="00A46508" w:rsidRDefault="00867517" w:rsidP="00FC1250">
            <w:pPr>
              <w:pStyle w:val="NoSpacing"/>
              <w:jc w:val="center"/>
              <w:rPr>
                <w:rFonts w:asciiTheme="minorHAnsi" w:hAnsiTheme="minorHAnsi" w:cstheme="minorHAnsi"/>
                <w:szCs w:val="24"/>
              </w:rPr>
            </w:pPr>
            <w:hyperlink r:id="rId17" w:history="1">
              <w:r w:rsidR="00FC1250" w:rsidRPr="00A46508">
                <w:rPr>
                  <w:rStyle w:val="Hyperlink"/>
                  <w:rFonts w:asciiTheme="minorHAnsi" w:hAnsiTheme="minorHAnsi" w:cstheme="minorHAnsi"/>
                  <w:szCs w:val="24"/>
                </w:rPr>
                <w:t>warrend@edgehill.ac.uk</w:t>
              </w:r>
            </w:hyperlink>
          </w:p>
        </w:tc>
      </w:tr>
      <w:tr w:rsidR="00FC1250" w:rsidRPr="00A46508" w14:paraId="48198054" w14:textId="77777777" w:rsidTr="00FC1250">
        <w:trPr>
          <w:trHeight w:val="1111"/>
        </w:trPr>
        <w:tc>
          <w:tcPr>
            <w:tcW w:w="3397" w:type="dxa"/>
            <w:vAlign w:val="center"/>
          </w:tcPr>
          <w:p w14:paraId="294247C1" w14:textId="3CACAB4A" w:rsidR="00FC1250" w:rsidRPr="00A46508" w:rsidRDefault="00FC1250" w:rsidP="00284098">
            <w:pPr>
              <w:pStyle w:val="NoSpacing"/>
              <w:jc w:val="center"/>
              <w:rPr>
                <w:rFonts w:asciiTheme="minorHAnsi" w:hAnsiTheme="minorHAnsi" w:cstheme="minorHAnsi"/>
                <w:szCs w:val="24"/>
              </w:rPr>
            </w:pPr>
            <w:r w:rsidRPr="00A46508">
              <w:rPr>
                <w:rFonts w:asciiTheme="minorHAnsi" w:hAnsiTheme="minorHAnsi" w:cstheme="minorHAnsi"/>
                <w:szCs w:val="24"/>
              </w:rPr>
              <w:t>ITT Partnership Lead</w:t>
            </w:r>
          </w:p>
        </w:tc>
        <w:tc>
          <w:tcPr>
            <w:tcW w:w="3686" w:type="dxa"/>
            <w:vAlign w:val="center"/>
          </w:tcPr>
          <w:p w14:paraId="6EC77F44" w14:textId="3534EF19" w:rsidR="00FC1250" w:rsidRPr="00A46508" w:rsidRDefault="00FC1250" w:rsidP="00284098">
            <w:pPr>
              <w:pStyle w:val="NoSpacing"/>
              <w:jc w:val="center"/>
              <w:rPr>
                <w:rFonts w:asciiTheme="minorHAnsi" w:hAnsiTheme="minorHAnsi" w:cstheme="minorHAnsi"/>
                <w:szCs w:val="24"/>
              </w:rPr>
            </w:pPr>
            <w:r>
              <w:rPr>
                <w:rFonts w:asciiTheme="minorHAnsi" w:hAnsiTheme="minorHAnsi" w:cstheme="minorHAnsi"/>
                <w:szCs w:val="24"/>
              </w:rPr>
              <w:t>David Boorman</w:t>
            </w:r>
          </w:p>
        </w:tc>
        <w:tc>
          <w:tcPr>
            <w:tcW w:w="3118" w:type="dxa"/>
            <w:vAlign w:val="center"/>
          </w:tcPr>
          <w:p w14:paraId="4AC55C1C" w14:textId="77777777" w:rsidR="00FC1250" w:rsidRPr="00517211" w:rsidRDefault="00FC1250" w:rsidP="00FC1250">
            <w:pPr>
              <w:pStyle w:val="NoSpacing"/>
              <w:jc w:val="center"/>
              <w:rPr>
                <w:rFonts w:asciiTheme="minorHAnsi" w:hAnsiTheme="minorHAnsi" w:cstheme="minorHAnsi"/>
                <w:szCs w:val="24"/>
              </w:rPr>
            </w:pPr>
          </w:p>
          <w:p w14:paraId="106B89B2" w14:textId="67652125" w:rsidR="00FC1250" w:rsidRPr="00517211" w:rsidRDefault="00FC1250" w:rsidP="00FC1250">
            <w:pPr>
              <w:pStyle w:val="NoSpacing"/>
              <w:jc w:val="center"/>
              <w:rPr>
                <w:rFonts w:asciiTheme="minorHAnsi" w:hAnsiTheme="minorHAnsi" w:cstheme="minorHAnsi"/>
                <w:szCs w:val="24"/>
              </w:rPr>
            </w:pPr>
            <w:r>
              <w:rPr>
                <w:rStyle w:val="Hyperlink"/>
                <w:rFonts w:asciiTheme="minorHAnsi" w:hAnsiTheme="minorHAnsi" w:cstheme="minorHAnsi"/>
                <w:szCs w:val="24"/>
              </w:rPr>
              <w:t>boormand</w:t>
            </w:r>
            <w:hyperlink r:id="rId18" w:history="1">
              <w:r w:rsidRPr="00517211">
                <w:rPr>
                  <w:rStyle w:val="Hyperlink"/>
                  <w:rFonts w:asciiTheme="minorHAnsi" w:hAnsiTheme="minorHAnsi" w:cstheme="minorHAnsi"/>
                  <w:szCs w:val="24"/>
                </w:rPr>
                <w:t>@edgehill.ac.uk</w:t>
              </w:r>
            </w:hyperlink>
          </w:p>
          <w:p w14:paraId="766A50D5" w14:textId="77777777" w:rsidR="00FC1250" w:rsidRPr="00A46508" w:rsidRDefault="00FC1250" w:rsidP="00FC1250">
            <w:pPr>
              <w:pStyle w:val="NoSpacing"/>
              <w:jc w:val="center"/>
              <w:rPr>
                <w:rFonts w:asciiTheme="minorHAnsi" w:hAnsiTheme="minorHAnsi" w:cstheme="minorHAnsi"/>
                <w:szCs w:val="24"/>
              </w:rPr>
            </w:pPr>
          </w:p>
        </w:tc>
      </w:tr>
    </w:tbl>
    <w:p w14:paraId="26C6268F" w14:textId="77777777" w:rsidR="00FC1250" w:rsidRDefault="00FC1250" w:rsidP="00041902">
      <w:pPr>
        <w:pStyle w:val="NoSpacing"/>
        <w:rPr>
          <w:rFonts w:asciiTheme="minorHAnsi" w:hAnsiTheme="minorHAnsi" w:cstheme="minorHAnsi"/>
          <w:b/>
        </w:rPr>
      </w:pPr>
    </w:p>
    <w:p w14:paraId="5F5D810D" w14:textId="458F553F" w:rsidR="00041902" w:rsidRPr="003170BF" w:rsidRDefault="00041902" w:rsidP="00041902">
      <w:pPr>
        <w:pStyle w:val="NoSpacing"/>
        <w:rPr>
          <w:rFonts w:asciiTheme="minorHAnsi" w:hAnsiTheme="minorHAnsi" w:cstheme="minorHAnsi"/>
          <w:b/>
        </w:rPr>
      </w:pPr>
      <w:r w:rsidRPr="003170BF">
        <w:rPr>
          <w:rFonts w:asciiTheme="minorHAnsi" w:hAnsiTheme="minorHAnsi" w:cstheme="minorHAnsi"/>
          <w:b/>
        </w:rPr>
        <w:t>Subject Leaders</w:t>
      </w:r>
    </w:p>
    <w:p w14:paraId="212CC463" w14:textId="77777777" w:rsidR="00041902" w:rsidRPr="003170BF" w:rsidRDefault="00041902" w:rsidP="00041902">
      <w:pPr>
        <w:pStyle w:val="NoSpacing"/>
        <w:rPr>
          <w:rFonts w:asciiTheme="minorHAnsi" w:hAnsiTheme="minorHAnsi" w:cstheme="minorHAnsi"/>
          <w:sz w:val="22"/>
        </w:rPr>
      </w:pPr>
    </w:p>
    <w:tbl>
      <w:tblPr>
        <w:tblStyle w:val="TableGrid"/>
        <w:tblW w:w="10201" w:type="dxa"/>
        <w:tblLook w:val="04A0" w:firstRow="1" w:lastRow="0" w:firstColumn="1" w:lastColumn="0" w:noHBand="0" w:noVBand="1"/>
      </w:tblPr>
      <w:tblGrid>
        <w:gridCol w:w="3397"/>
        <w:gridCol w:w="3686"/>
        <w:gridCol w:w="3118"/>
      </w:tblGrid>
      <w:tr w:rsidR="00FC1250" w:rsidRPr="003170BF" w14:paraId="6F1C3FE5" w14:textId="77777777" w:rsidTr="00FC1250">
        <w:trPr>
          <w:trHeight w:val="541"/>
        </w:trPr>
        <w:tc>
          <w:tcPr>
            <w:tcW w:w="3397" w:type="dxa"/>
            <w:vAlign w:val="center"/>
          </w:tcPr>
          <w:p w14:paraId="4D76DCAF" w14:textId="53D8F87F" w:rsidR="00FC1250" w:rsidRPr="003170BF" w:rsidRDefault="00867517" w:rsidP="00FC1250">
            <w:pPr>
              <w:pStyle w:val="NoSpacing"/>
              <w:jc w:val="center"/>
              <w:rPr>
                <w:rFonts w:asciiTheme="minorHAnsi" w:hAnsiTheme="minorHAnsi" w:cstheme="minorHAnsi"/>
                <w:sz w:val="22"/>
              </w:rPr>
            </w:pPr>
            <w:r>
              <w:rPr>
                <w:rFonts w:asciiTheme="minorHAnsi" w:hAnsiTheme="minorHAnsi" w:cstheme="minorHAnsi"/>
                <w:sz w:val="22"/>
              </w:rPr>
              <w:t>English Subject Lead</w:t>
            </w:r>
          </w:p>
        </w:tc>
        <w:tc>
          <w:tcPr>
            <w:tcW w:w="3686" w:type="dxa"/>
            <w:vAlign w:val="center"/>
          </w:tcPr>
          <w:p w14:paraId="63FD13CB" w14:textId="29A455C4" w:rsidR="00FC1250" w:rsidRPr="003170BF" w:rsidRDefault="00FC1250" w:rsidP="00FC1250">
            <w:pPr>
              <w:pStyle w:val="NoSpacing"/>
              <w:jc w:val="center"/>
              <w:rPr>
                <w:rFonts w:asciiTheme="minorHAnsi" w:hAnsiTheme="minorHAnsi" w:cstheme="minorHAnsi"/>
                <w:sz w:val="22"/>
              </w:rPr>
            </w:pPr>
            <w:r>
              <w:rPr>
                <w:rFonts w:asciiTheme="minorHAnsi" w:hAnsiTheme="minorHAnsi" w:cstheme="minorHAnsi"/>
                <w:szCs w:val="24"/>
              </w:rPr>
              <w:t>Claire Buck</w:t>
            </w:r>
          </w:p>
        </w:tc>
        <w:tc>
          <w:tcPr>
            <w:tcW w:w="3118" w:type="dxa"/>
            <w:vAlign w:val="center"/>
          </w:tcPr>
          <w:p w14:paraId="7EED3400" w14:textId="2D9A4A0F" w:rsidR="00FC1250" w:rsidRPr="003170BF" w:rsidRDefault="00867517" w:rsidP="00FC1250">
            <w:pPr>
              <w:pStyle w:val="NoSpacing"/>
              <w:jc w:val="center"/>
              <w:rPr>
                <w:rFonts w:asciiTheme="minorHAnsi" w:hAnsiTheme="minorHAnsi" w:cstheme="minorHAnsi"/>
                <w:sz w:val="22"/>
              </w:rPr>
            </w:pPr>
            <w:hyperlink r:id="rId19" w:history="1">
              <w:r w:rsidR="00FC1250" w:rsidRPr="003C6618">
                <w:rPr>
                  <w:rStyle w:val="Hyperlink"/>
                  <w:rFonts w:asciiTheme="minorHAnsi" w:hAnsiTheme="minorHAnsi" w:cstheme="minorHAnsi"/>
                  <w:szCs w:val="24"/>
                </w:rPr>
                <w:t>buckc@edgehill.ac.uk</w:t>
              </w:r>
            </w:hyperlink>
          </w:p>
        </w:tc>
      </w:tr>
      <w:tr w:rsidR="00FC1250" w:rsidRPr="003170BF" w14:paraId="301F22B9" w14:textId="77777777" w:rsidTr="00FC1250">
        <w:trPr>
          <w:trHeight w:val="709"/>
        </w:trPr>
        <w:tc>
          <w:tcPr>
            <w:tcW w:w="3397" w:type="dxa"/>
            <w:vAlign w:val="center"/>
          </w:tcPr>
          <w:p w14:paraId="39D420B7" w14:textId="02B9545A" w:rsidR="00FC1250" w:rsidRPr="003170BF" w:rsidRDefault="00867517" w:rsidP="00FC1250">
            <w:pPr>
              <w:pStyle w:val="NoSpacing"/>
              <w:jc w:val="center"/>
              <w:rPr>
                <w:rFonts w:asciiTheme="minorHAnsi" w:hAnsiTheme="minorHAnsi" w:cstheme="minorHAnsi"/>
                <w:sz w:val="22"/>
              </w:rPr>
            </w:pPr>
            <w:r>
              <w:rPr>
                <w:rFonts w:asciiTheme="minorHAnsi" w:hAnsiTheme="minorHAnsi" w:cstheme="minorHAnsi"/>
                <w:sz w:val="22"/>
              </w:rPr>
              <w:t>Mathematics Subject Lead</w:t>
            </w:r>
          </w:p>
        </w:tc>
        <w:tc>
          <w:tcPr>
            <w:tcW w:w="3686" w:type="dxa"/>
            <w:vAlign w:val="center"/>
          </w:tcPr>
          <w:p w14:paraId="19F7EF04" w14:textId="674C7892" w:rsidR="00FC1250" w:rsidRPr="003170BF" w:rsidRDefault="00FC1250" w:rsidP="00FC1250">
            <w:pPr>
              <w:pStyle w:val="NoSpacing"/>
              <w:jc w:val="center"/>
              <w:rPr>
                <w:rFonts w:asciiTheme="minorHAnsi" w:hAnsiTheme="minorHAnsi" w:cstheme="minorHAnsi"/>
                <w:sz w:val="22"/>
              </w:rPr>
            </w:pPr>
            <w:r>
              <w:rPr>
                <w:rFonts w:asciiTheme="minorHAnsi" w:hAnsiTheme="minorHAnsi" w:cstheme="minorHAnsi"/>
                <w:szCs w:val="24"/>
              </w:rPr>
              <w:t>Debbie Hooton</w:t>
            </w:r>
          </w:p>
        </w:tc>
        <w:tc>
          <w:tcPr>
            <w:tcW w:w="3118" w:type="dxa"/>
            <w:vAlign w:val="center"/>
          </w:tcPr>
          <w:p w14:paraId="57991A75" w14:textId="377A42DB" w:rsidR="00FC1250" w:rsidRPr="003170BF" w:rsidRDefault="00867517" w:rsidP="00FC1250">
            <w:pPr>
              <w:pStyle w:val="NoSpacing"/>
              <w:jc w:val="center"/>
              <w:rPr>
                <w:rFonts w:asciiTheme="minorHAnsi" w:hAnsiTheme="minorHAnsi" w:cstheme="minorHAnsi"/>
                <w:sz w:val="22"/>
              </w:rPr>
            </w:pPr>
            <w:hyperlink r:id="rId20" w:history="1">
              <w:r w:rsidR="00FC1250" w:rsidRPr="003C6618">
                <w:rPr>
                  <w:rStyle w:val="Hyperlink"/>
                  <w:rFonts w:asciiTheme="minorHAnsi" w:hAnsiTheme="minorHAnsi" w:cstheme="minorHAnsi"/>
                </w:rPr>
                <w:t>hootond@edgehill.ac.uk</w:t>
              </w:r>
            </w:hyperlink>
          </w:p>
        </w:tc>
      </w:tr>
      <w:tr w:rsidR="00FC1250" w:rsidRPr="003170BF" w14:paraId="26C97B1D" w14:textId="77777777" w:rsidTr="00FC1250">
        <w:trPr>
          <w:trHeight w:val="541"/>
        </w:trPr>
        <w:tc>
          <w:tcPr>
            <w:tcW w:w="3397" w:type="dxa"/>
            <w:vAlign w:val="center"/>
          </w:tcPr>
          <w:p w14:paraId="548B98A3" w14:textId="748AF2B1" w:rsidR="00FC1250" w:rsidRPr="003170BF" w:rsidRDefault="00867517" w:rsidP="00FC1250">
            <w:pPr>
              <w:pStyle w:val="NoSpacing"/>
              <w:jc w:val="center"/>
              <w:rPr>
                <w:rFonts w:asciiTheme="minorHAnsi" w:hAnsiTheme="minorHAnsi" w:cstheme="minorHAnsi"/>
                <w:sz w:val="22"/>
              </w:rPr>
            </w:pPr>
            <w:r>
              <w:rPr>
                <w:rFonts w:asciiTheme="minorHAnsi" w:hAnsiTheme="minorHAnsi" w:cstheme="minorHAnsi"/>
                <w:sz w:val="22"/>
              </w:rPr>
              <w:t>Science Subject Lead</w:t>
            </w:r>
          </w:p>
        </w:tc>
        <w:tc>
          <w:tcPr>
            <w:tcW w:w="3686" w:type="dxa"/>
            <w:vAlign w:val="center"/>
          </w:tcPr>
          <w:p w14:paraId="0A6B7AB6" w14:textId="2C630267" w:rsidR="00FC1250" w:rsidRPr="003170BF" w:rsidRDefault="00FC1250" w:rsidP="00FC1250">
            <w:pPr>
              <w:pStyle w:val="NoSpacing"/>
              <w:jc w:val="center"/>
              <w:rPr>
                <w:rFonts w:asciiTheme="minorHAnsi" w:hAnsiTheme="minorHAnsi" w:cstheme="minorHAnsi"/>
                <w:sz w:val="22"/>
              </w:rPr>
            </w:pPr>
            <w:r w:rsidRPr="008E748F">
              <w:rPr>
                <w:rFonts w:asciiTheme="minorHAnsi" w:hAnsiTheme="minorHAnsi" w:cstheme="minorHAnsi"/>
                <w:szCs w:val="24"/>
              </w:rPr>
              <w:t>Frith Murphy</w:t>
            </w:r>
          </w:p>
        </w:tc>
        <w:tc>
          <w:tcPr>
            <w:tcW w:w="3118" w:type="dxa"/>
            <w:vAlign w:val="center"/>
          </w:tcPr>
          <w:p w14:paraId="16E2B2BB" w14:textId="77777777" w:rsidR="00FC1250" w:rsidRPr="008E748F" w:rsidRDefault="00FC1250" w:rsidP="00FC1250">
            <w:pPr>
              <w:pStyle w:val="NoSpacing"/>
              <w:jc w:val="center"/>
              <w:rPr>
                <w:rFonts w:asciiTheme="minorHAnsi" w:hAnsiTheme="minorHAnsi" w:cstheme="minorHAnsi"/>
                <w:szCs w:val="24"/>
              </w:rPr>
            </w:pPr>
          </w:p>
          <w:p w14:paraId="11EF64E9" w14:textId="77777777" w:rsidR="00FC1250" w:rsidRPr="008E748F" w:rsidRDefault="00867517" w:rsidP="00FC1250">
            <w:pPr>
              <w:pStyle w:val="NoSpacing"/>
              <w:jc w:val="center"/>
              <w:rPr>
                <w:rFonts w:asciiTheme="minorHAnsi" w:hAnsiTheme="minorHAnsi" w:cstheme="minorHAnsi"/>
                <w:szCs w:val="24"/>
              </w:rPr>
            </w:pPr>
            <w:hyperlink r:id="rId21" w:history="1">
              <w:r w:rsidR="00FC1250" w:rsidRPr="008E748F">
                <w:rPr>
                  <w:rStyle w:val="Hyperlink"/>
                  <w:rFonts w:asciiTheme="minorHAnsi" w:hAnsiTheme="minorHAnsi" w:cstheme="minorHAnsi"/>
                  <w:szCs w:val="24"/>
                </w:rPr>
                <w:t>murphyf@edgehill.ac.uk</w:t>
              </w:r>
            </w:hyperlink>
          </w:p>
          <w:p w14:paraId="584F5542" w14:textId="6D5FFFBC" w:rsidR="00FC1250" w:rsidRPr="003170BF" w:rsidRDefault="00FC1250" w:rsidP="00FC1250">
            <w:pPr>
              <w:pStyle w:val="NoSpacing"/>
              <w:jc w:val="center"/>
              <w:rPr>
                <w:rFonts w:asciiTheme="minorHAnsi" w:hAnsiTheme="minorHAnsi" w:cstheme="minorHAnsi"/>
                <w:sz w:val="22"/>
              </w:rPr>
            </w:pPr>
          </w:p>
        </w:tc>
      </w:tr>
      <w:tr w:rsidR="00FC1250" w:rsidRPr="003170BF" w14:paraId="14EFFA91" w14:textId="77777777" w:rsidTr="00FC1250">
        <w:trPr>
          <w:trHeight w:val="556"/>
        </w:trPr>
        <w:tc>
          <w:tcPr>
            <w:tcW w:w="3397" w:type="dxa"/>
            <w:vAlign w:val="center"/>
          </w:tcPr>
          <w:p w14:paraId="1A84DFE1" w14:textId="234B4258" w:rsidR="00FC1250" w:rsidRPr="003170BF" w:rsidRDefault="00FC1250" w:rsidP="00FC1250">
            <w:pPr>
              <w:pStyle w:val="NoSpacing"/>
              <w:jc w:val="center"/>
              <w:rPr>
                <w:rFonts w:asciiTheme="minorHAnsi" w:hAnsiTheme="minorHAnsi" w:cstheme="minorHAnsi"/>
                <w:sz w:val="22"/>
              </w:rPr>
            </w:pPr>
            <w:r w:rsidRPr="003170BF">
              <w:rPr>
                <w:rFonts w:asciiTheme="minorHAnsi" w:hAnsiTheme="minorHAnsi" w:cstheme="minorHAnsi"/>
                <w:sz w:val="22"/>
              </w:rPr>
              <w:t xml:space="preserve">Computing </w:t>
            </w:r>
            <w:r w:rsidR="00867517">
              <w:rPr>
                <w:rFonts w:asciiTheme="minorHAnsi" w:hAnsiTheme="minorHAnsi" w:cstheme="minorHAnsi"/>
                <w:sz w:val="22"/>
              </w:rPr>
              <w:t>Subject Lead</w:t>
            </w:r>
          </w:p>
        </w:tc>
        <w:tc>
          <w:tcPr>
            <w:tcW w:w="3686" w:type="dxa"/>
            <w:vAlign w:val="center"/>
          </w:tcPr>
          <w:p w14:paraId="768D7421" w14:textId="13F489CE" w:rsidR="00FC1250" w:rsidRPr="003170BF" w:rsidRDefault="00FC1250" w:rsidP="00FC1250">
            <w:pPr>
              <w:pStyle w:val="NoSpacing"/>
              <w:jc w:val="center"/>
              <w:rPr>
                <w:rFonts w:asciiTheme="minorHAnsi" w:hAnsiTheme="minorHAnsi" w:cstheme="minorHAnsi"/>
                <w:sz w:val="22"/>
              </w:rPr>
            </w:pPr>
            <w:r>
              <w:rPr>
                <w:rFonts w:asciiTheme="minorHAnsi" w:hAnsiTheme="minorHAnsi" w:cstheme="minorHAnsi"/>
                <w:szCs w:val="24"/>
              </w:rPr>
              <w:t>Claire Hawkins</w:t>
            </w:r>
          </w:p>
        </w:tc>
        <w:tc>
          <w:tcPr>
            <w:tcW w:w="3118" w:type="dxa"/>
            <w:vAlign w:val="center"/>
          </w:tcPr>
          <w:p w14:paraId="2BAD1B70" w14:textId="61595053" w:rsidR="001E5F7A" w:rsidRPr="003170BF" w:rsidRDefault="00867517" w:rsidP="001E5F7A">
            <w:pPr>
              <w:pStyle w:val="NoSpacing"/>
              <w:jc w:val="center"/>
              <w:rPr>
                <w:rFonts w:asciiTheme="minorHAnsi" w:hAnsiTheme="minorHAnsi" w:cstheme="minorHAnsi"/>
                <w:sz w:val="22"/>
              </w:rPr>
            </w:pPr>
            <w:hyperlink r:id="rId22" w:history="1">
              <w:r w:rsidR="001E5F7A" w:rsidRPr="003C6618">
                <w:rPr>
                  <w:rStyle w:val="Hyperlink"/>
                  <w:rFonts w:asciiTheme="minorHAnsi" w:hAnsiTheme="minorHAnsi" w:cstheme="minorHAnsi"/>
                  <w:sz w:val="22"/>
                </w:rPr>
                <w:t>Hawkinsc@edgehill.ac.uk</w:t>
              </w:r>
            </w:hyperlink>
          </w:p>
        </w:tc>
      </w:tr>
      <w:tr w:rsidR="00FC1250" w:rsidRPr="003170BF" w14:paraId="569CB0A6" w14:textId="77777777" w:rsidTr="00FC1250">
        <w:trPr>
          <w:trHeight w:val="827"/>
        </w:trPr>
        <w:tc>
          <w:tcPr>
            <w:tcW w:w="3397" w:type="dxa"/>
            <w:vAlign w:val="center"/>
          </w:tcPr>
          <w:p w14:paraId="556C4AA4" w14:textId="2D809C7D" w:rsidR="00FC1250" w:rsidRPr="003170BF" w:rsidRDefault="00FC1250" w:rsidP="00FC1250">
            <w:pPr>
              <w:pStyle w:val="NoSpacing"/>
              <w:jc w:val="center"/>
              <w:rPr>
                <w:rFonts w:asciiTheme="minorHAnsi" w:hAnsiTheme="minorHAnsi" w:cstheme="minorHAnsi"/>
                <w:sz w:val="22"/>
              </w:rPr>
            </w:pPr>
            <w:r w:rsidRPr="003170BF">
              <w:rPr>
                <w:rFonts w:asciiTheme="minorHAnsi" w:hAnsiTheme="minorHAnsi" w:cstheme="minorHAnsi"/>
                <w:sz w:val="22"/>
              </w:rPr>
              <w:t>Fo</w:t>
            </w:r>
            <w:r w:rsidR="00867517">
              <w:rPr>
                <w:rFonts w:asciiTheme="minorHAnsi" w:hAnsiTheme="minorHAnsi" w:cstheme="minorHAnsi"/>
                <w:sz w:val="22"/>
              </w:rPr>
              <w:t>undation Subjects Subject Lead</w:t>
            </w:r>
            <w:bookmarkStart w:id="0" w:name="_GoBack"/>
            <w:bookmarkEnd w:id="0"/>
          </w:p>
        </w:tc>
        <w:tc>
          <w:tcPr>
            <w:tcW w:w="3686" w:type="dxa"/>
            <w:vAlign w:val="center"/>
          </w:tcPr>
          <w:p w14:paraId="367857BC" w14:textId="5F3BD56A" w:rsidR="00FC1250" w:rsidRPr="003170BF" w:rsidRDefault="00FC1250" w:rsidP="00FC1250">
            <w:pPr>
              <w:pStyle w:val="NoSpacing"/>
              <w:jc w:val="center"/>
              <w:rPr>
                <w:rFonts w:asciiTheme="minorHAnsi" w:hAnsiTheme="minorHAnsi" w:cstheme="minorHAnsi"/>
                <w:sz w:val="22"/>
              </w:rPr>
            </w:pPr>
            <w:r>
              <w:rPr>
                <w:rFonts w:asciiTheme="minorHAnsi" w:hAnsiTheme="minorHAnsi" w:cstheme="minorHAnsi"/>
                <w:szCs w:val="24"/>
              </w:rPr>
              <w:t>Chris Russell</w:t>
            </w:r>
          </w:p>
        </w:tc>
        <w:tc>
          <w:tcPr>
            <w:tcW w:w="3118" w:type="dxa"/>
            <w:vAlign w:val="center"/>
          </w:tcPr>
          <w:p w14:paraId="4BDA2732" w14:textId="5DEB821D" w:rsidR="001E5F7A" w:rsidRPr="003170BF" w:rsidRDefault="00867517" w:rsidP="001E5F7A">
            <w:pPr>
              <w:pStyle w:val="NoSpacing"/>
              <w:jc w:val="center"/>
              <w:rPr>
                <w:rFonts w:asciiTheme="minorHAnsi" w:hAnsiTheme="minorHAnsi" w:cstheme="minorHAnsi"/>
                <w:sz w:val="22"/>
              </w:rPr>
            </w:pPr>
            <w:hyperlink r:id="rId23" w:history="1">
              <w:r w:rsidR="001E5F7A" w:rsidRPr="003C6618">
                <w:rPr>
                  <w:rStyle w:val="Hyperlink"/>
                  <w:rFonts w:asciiTheme="minorHAnsi" w:hAnsiTheme="minorHAnsi" w:cstheme="minorHAnsi"/>
                  <w:sz w:val="22"/>
                </w:rPr>
                <w:t>Russellc@edgehill.ac.uk</w:t>
              </w:r>
            </w:hyperlink>
          </w:p>
        </w:tc>
      </w:tr>
    </w:tbl>
    <w:p w14:paraId="4B998063" w14:textId="77777777" w:rsidR="00041902" w:rsidRPr="00A46508" w:rsidRDefault="00041902" w:rsidP="00041902">
      <w:pPr>
        <w:pStyle w:val="NoSpacing"/>
        <w:rPr>
          <w:rFonts w:asciiTheme="minorHAnsi" w:hAnsiTheme="minorHAnsi" w:cstheme="minorHAnsi"/>
          <w:sz w:val="22"/>
        </w:rPr>
      </w:pPr>
    </w:p>
    <w:p w14:paraId="60F5D35C" w14:textId="77777777" w:rsidR="00FC1250" w:rsidRPr="00FC1250" w:rsidRDefault="00FC1250" w:rsidP="00FC1250">
      <w:pPr>
        <w:jc w:val="both"/>
        <w:rPr>
          <w:rFonts w:asciiTheme="minorHAnsi" w:eastAsiaTheme="minorHAnsi" w:hAnsiTheme="minorHAnsi" w:cstheme="minorHAnsi"/>
          <w:b/>
          <w:lang w:eastAsia="en-US"/>
        </w:rPr>
      </w:pPr>
      <w:r w:rsidRPr="00FC1250">
        <w:rPr>
          <w:rFonts w:asciiTheme="minorHAnsi" w:eastAsiaTheme="minorHAnsi" w:hAnsiTheme="minorHAnsi" w:cstheme="minorHAnsi"/>
          <w:b/>
          <w:lang w:eastAsia="en-US"/>
        </w:rPr>
        <w:t>Professional Support Team</w:t>
      </w:r>
    </w:p>
    <w:p w14:paraId="51BA5D71" w14:textId="77777777" w:rsidR="00FC1250" w:rsidRPr="00FC1250" w:rsidRDefault="00FC1250" w:rsidP="00FC1250">
      <w:pPr>
        <w:jc w:val="both"/>
        <w:rPr>
          <w:rFonts w:asciiTheme="minorHAnsi" w:eastAsiaTheme="minorHAnsi" w:hAnsiTheme="minorHAnsi" w:cstheme="minorHAnsi"/>
          <w:lang w:eastAsia="en-US"/>
        </w:rPr>
      </w:pPr>
    </w:p>
    <w:tbl>
      <w:tblPr>
        <w:tblStyle w:val="TableGrid"/>
        <w:tblW w:w="10201" w:type="dxa"/>
        <w:tblLook w:val="04A0" w:firstRow="1" w:lastRow="0" w:firstColumn="1" w:lastColumn="0" w:noHBand="0" w:noVBand="1"/>
      </w:tblPr>
      <w:tblGrid>
        <w:gridCol w:w="3397"/>
        <w:gridCol w:w="3686"/>
        <w:gridCol w:w="3118"/>
      </w:tblGrid>
      <w:tr w:rsidR="00FC1250" w:rsidRPr="00FC1250" w14:paraId="7DF0B595" w14:textId="77777777" w:rsidTr="00FC1250">
        <w:tc>
          <w:tcPr>
            <w:tcW w:w="3397" w:type="dxa"/>
            <w:vAlign w:val="center"/>
          </w:tcPr>
          <w:p w14:paraId="759F9CE7" w14:textId="77777777" w:rsidR="00FC1250" w:rsidRPr="00FC1250" w:rsidRDefault="00FC1250" w:rsidP="00FC1250">
            <w:pPr>
              <w:rPr>
                <w:rFonts w:asciiTheme="minorHAnsi" w:eastAsiaTheme="minorHAnsi" w:hAnsiTheme="minorHAnsi" w:cstheme="minorHAnsi"/>
                <w:sz w:val="22"/>
                <w:szCs w:val="22"/>
                <w:lang w:eastAsia="en-US"/>
              </w:rPr>
            </w:pPr>
          </w:p>
          <w:p w14:paraId="0753367E" w14:textId="77777777" w:rsidR="00FC1250" w:rsidRPr="00FC1250" w:rsidRDefault="00FC1250" w:rsidP="00FC1250">
            <w:pPr>
              <w:rPr>
                <w:rFonts w:asciiTheme="minorHAnsi" w:eastAsiaTheme="minorHAnsi" w:hAnsiTheme="minorHAnsi" w:cstheme="minorHAnsi"/>
                <w:sz w:val="22"/>
                <w:szCs w:val="22"/>
                <w:lang w:eastAsia="en-US"/>
              </w:rPr>
            </w:pPr>
            <w:r w:rsidRPr="00FC1250">
              <w:rPr>
                <w:rFonts w:asciiTheme="minorHAnsi" w:eastAsiaTheme="minorHAnsi" w:hAnsiTheme="minorHAnsi" w:cstheme="minorHAnsi"/>
                <w:sz w:val="22"/>
                <w:szCs w:val="22"/>
                <w:lang w:eastAsia="en-US"/>
              </w:rPr>
              <w:t>Partnership Development Team</w:t>
            </w:r>
          </w:p>
          <w:p w14:paraId="1E5E3AE5" w14:textId="77777777" w:rsidR="00FC1250" w:rsidRPr="00FC1250" w:rsidRDefault="00FC1250" w:rsidP="00FC1250">
            <w:pPr>
              <w:rPr>
                <w:rFonts w:asciiTheme="minorHAnsi" w:eastAsiaTheme="minorHAnsi" w:hAnsiTheme="minorHAnsi" w:cstheme="minorHAnsi"/>
                <w:sz w:val="22"/>
                <w:szCs w:val="22"/>
                <w:lang w:eastAsia="en-US"/>
              </w:rPr>
            </w:pPr>
          </w:p>
        </w:tc>
        <w:tc>
          <w:tcPr>
            <w:tcW w:w="3686" w:type="dxa"/>
            <w:vAlign w:val="center"/>
          </w:tcPr>
          <w:p w14:paraId="200622BC" w14:textId="77777777" w:rsidR="00FC1250" w:rsidRPr="00FC1250" w:rsidRDefault="00867517" w:rsidP="001E5F7A">
            <w:pPr>
              <w:jc w:val="center"/>
              <w:rPr>
                <w:rFonts w:asciiTheme="minorHAnsi" w:eastAsiaTheme="minorHAnsi" w:hAnsiTheme="minorHAnsi" w:cstheme="minorHAnsi"/>
                <w:sz w:val="22"/>
                <w:szCs w:val="22"/>
                <w:lang w:eastAsia="en-US"/>
              </w:rPr>
            </w:pPr>
            <w:hyperlink r:id="rId24" w:history="1">
              <w:r w:rsidR="00FC1250" w:rsidRPr="00FC1250">
                <w:rPr>
                  <w:rFonts w:asciiTheme="minorHAnsi" w:eastAsiaTheme="minorHAnsi" w:hAnsiTheme="minorHAnsi" w:cstheme="minorHAnsi"/>
                  <w:color w:val="0000FF" w:themeColor="hyperlink"/>
                  <w:sz w:val="22"/>
                  <w:szCs w:val="22"/>
                  <w:u w:val="single"/>
                  <w:lang w:eastAsia="en-US"/>
                </w:rPr>
                <w:t>Educationpartnership@edgehill.ac.uk</w:t>
              </w:r>
            </w:hyperlink>
          </w:p>
        </w:tc>
        <w:tc>
          <w:tcPr>
            <w:tcW w:w="3118" w:type="dxa"/>
            <w:vAlign w:val="center"/>
          </w:tcPr>
          <w:p w14:paraId="266F3AF9" w14:textId="77777777" w:rsidR="00FC1250" w:rsidRPr="00FC1250" w:rsidRDefault="00FC1250" w:rsidP="001E5F7A">
            <w:pPr>
              <w:jc w:val="center"/>
              <w:rPr>
                <w:rFonts w:asciiTheme="minorHAnsi" w:eastAsiaTheme="minorHAnsi" w:hAnsiTheme="minorHAnsi" w:cstheme="minorHAnsi"/>
                <w:sz w:val="22"/>
                <w:szCs w:val="22"/>
                <w:lang w:eastAsia="en-US"/>
              </w:rPr>
            </w:pPr>
            <w:r w:rsidRPr="00FC1250">
              <w:rPr>
                <w:rFonts w:asciiTheme="minorHAnsi" w:eastAsiaTheme="minorHAnsi" w:hAnsiTheme="minorHAnsi" w:cstheme="minorHAnsi"/>
                <w:sz w:val="22"/>
                <w:szCs w:val="22"/>
                <w:lang w:eastAsia="en-US"/>
              </w:rPr>
              <w:t>01695 584556</w:t>
            </w:r>
          </w:p>
          <w:p w14:paraId="14363089" w14:textId="77777777" w:rsidR="00FC1250" w:rsidRPr="00FC1250" w:rsidRDefault="00FC1250" w:rsidP="001E5F7A">
            <w:pPr>
              <w:jc w:val="center"/>
              <w:rPr>
                <w:rFonts w:asciiTheme="minorHAnsi" w:eastAsiaTheme="minorHAnsi" w:hAnsiTheme="minorHAnsi" w:cstheme="minorHAnsi"/>
                <w:b/>
                <w:sz w:val="22"/>
                <w:szCs w:val="22"/>
                <w:lang w:eastAsia="en-US"/>
              </w:rPr>
            </w:pPr>
            <w:r w:rsidRPr="00FC1250">
              <w:rPr>
                <w:rFonts w:asciiTheme="minorHAnsi" w:eastAsiaTheme="minorHAnsi" w:hAnsiTheme="minorHAnsi" w:cstheme="minorHAnsi"/>
                <w:sz w:val="22"/>
                <w:szCs w:val="22"/>
                <w:lang w:eastAsia="en-US"/>
              </w:rPr>
              <w:t>01695 650834</w:t>
            </w:r>
          </w:p>
        </w:tc>
      </w:tr>
      <w:tr w:rsidR="00FC1250" w:rsidRPr="00FC1250" w14:paraId="1DDED36C" w14:textId="77777777" w:rsidTr="00FC1250">
        <w:trPr>
          <w:trHeight w:val="759"/>
        </w:trPr>
        <w:tc>
          <w:tcPr>
            <w:tcW w:w="3397" w:type="dxa"/>
            <w:vAlign w:val="center"/>
          </w:tcPr>
          <w:p w14:paraId="16730FB7" w14:textId="77777777" w:rsidR="00FC1250" w:rsidRPr="00FC1250" w:rsidRDefault="00FC1250" w:rsidP="00FC1250">
            <w:pPr>
              <w:rPr>
                <w:rFonts w:asciiTheme="minorHAnsi" w:eastAsiaTheme="minorHAnsi" w:hAnsiTheme="minorHAnsi" w:cstheme="minorHAnsi"/>
                <w:sz w:val="22"/>
                <w:szCs w:val="22"/>
                <w:lang w:eastAsia="en-US"/>
              </w:rPr>
            </w:pPr>
            <w:r w:rsidRPr="00FC1250">
              <w:rPr>
                <w:rFonts w:asciiTheme="minorHAnsi" w:eastAsiaTheme="minorHAnsi" w:hAnsiTheme="minorHAnsi" w:cstheme="minorHAnsi"/>
                <w:sz w:val="22"/>
                <w:szCs w:val="22"/>
                <w:lang w:eastAsia="en-US"/>
              </w:rPr>
              <w:t>Academic Support Team</w:t>
            </w:r>
          </w:p>
        </w:tc>
        <w:tc>
          <w:tcPr>
            <w:tcW w:w="3686" w:type="dxa"/>
            <w:vAlign w:val="center"/>
          </w:tcPr>
          <w:p w14:paraId="572E9940" w14:textId="77777777" w:rsidR="00FC1250" w:rsidRPr="00FC1250" w:rsidRDefault="00867517" w:rsidP="001E5F7A">
            <w:pPr>
              <w:jc w:val="center"/>
              <w:rPr>
                <w:rFonts w:asciiTheme="minorHAnsi" w:eastAsiaTheme="minorHAnsi" w:hAnsiTheme="minorHAnsi" w:cstheme="minorHAnsi"/>
                <w:sz w:val="22"/>
                <w:szCs w:val="22"/>
                <w:lang w:eastAsia="en-US"/>
              </w:rPr>
            </w:pPr>
            <w:hyperlink r:id="rId25" w:history="1">
              <w:r w:rsidR="00FC1250" w:rsidRPr="00FC1250">
                <w:rPr>
                  <w:rFonts w:asciiTheme="minorHAnsi" w:eastAsiaTheme="minorHAnsi" w:hAnsiTheme="minorHAnsi" w:cstheme="minorHAnsi"/>
                  <w:color w:val="0000FF" w:themeColor="hyperlink"/>
                  <w:sz w:val="22"/>
                  <w:szCs w:val="22"/>
                  <w:u w:val="single"/>
                  <w:lang w:eastAsia="en-US"/>
                </w:rPr>
                <w:t>DCEC@edgehill.ac.uk</w:t>
              </w:r>
            </w:hyperlink>
          </w:p>
        </w:tc>
        <w:tc>
          <w:tcPr>
            <w:tcW w:w="3118" w:type="dxa"/>
            <w:vAlign w:val="center"/>
          </w:tcPr>
          <w:p w14:paraId="31BA07D0" w14:textId="77777777" w:rsidR="00FC1250" w:rsidRPr="00FC1250" w:rsidRDefault="00FC1250" w:rsidP="001E5F7A">
            <w:pPr>
              <w:jc w:val="center"/>
              <w:rPr>
                <w:rFonts w:asciiTheme="minorHAnsi" w:eastAsiaTheme="minorHAnsi" w:hAnsiTheme="minorHAnsi" w:cstheme="minorHAnsi"/>
                <w:sz w:val="22"/>
                <w:szCs w:val="22"/>
                <w:lang w:eastAsia="en-US"/>
              </w:rPr>
            </w:pPr>
            <w:r w:rsidRPr="00FC1250">
              <w:rPr>
                <w:rFonts w:asciiTheme="minorHAnsi" w:eastAsiaTheme="minorHAnsi" w:hAnsiTheme="minorHAnsi" w:cstheme="minorHAnsi"/>
                <w:sz w:val="22"/>
                <w:szCs w:val="22"/>
                <w:lang w:eastAsia="en-US"/>
              </w:rPr>
              <w:t>01695 650801</w:t>
            </w:r>
          </w:p>
          <w:p w14:paraId="48CA8F0D" w14:textId="77777777" w:rsidR="00FC1250" w:rsidRPr="00FC1250" w:rsidRDefault="00FC1250" w:rsidP="001E5F7A">
            <w:pPr>
              <w:jc w:val="center"/>
              <w:rPr>
                <w:rFonts w:asciiTheme="minorHAnsi" w:eastAsiaTheme="minorHAnsi" w:hAnsiTheme="minorHAnsi" w:cstheme="minorHAnsi"/>
                <w:sz w:val="22"/>
                <w:szCs w:val="22"/>
                <w:lang w:eastAsia="en-US"/>
              </w:rPr>
            </w:pPr>
            <w:r w:rsidRPr="00FC1250">
              <w:rPr>
                <w:rFonts w:asciiTheme="minorHAnsi" w:eastAsiaTheme="minorHAnsi" w:hAnsiTheme="minorHAnsi" w:cstheme="minorHAnsi"/>
                <w:sz w:val="22"/>
                <w:szCs w:val="22"/>
                <w:lang w:eastAsia="en-US"/>
              </w:rPr>
              <w:t>01695 650938</w:t>
            </w:r>
          </w:p>
        </w:tc>
      </w:tr>
    </w:tbl>
    <w:p w14:paraId="2079E1F7" w14:textId="77777777" w:rsidR="00FC1250" w:rsidRDefault="00FC1250" w:rsidP="00747D0E">
      <w:pPr>
        <w:pStyle w:val="BodyText"/>
        <w:rPr>
          <w:rFonts w:asciiTheme="minorHAnsi" w:hAnsiTheme="minorHAnsi" w:cstheme="minorHAnsi"/>
          <w:b/>
          <w:sz w:val="28"/>
          <w:szCs w:val="28"/>
        </w:rPr>
      </w:pPr>
    </w:p>
    <w:p w14:paraId="38C0940C" w14:textId="77777777" w:rsidR="00FC1250" w:rsidRDefault="00FC1250" w:rsidP="00747D0E">
      <w:pPr>
        <w:pStyle w:val="BodyText"/>
        <w:rPr>
          <w:rFonts w:asciiTheme="minorHAnsi" w:hAnsiTheme="minorHAnsi" w:cstheme="minorHAnsi"/>
          <w:b/>
          <w:sz w:val="28"/>
          <w:szCs w:val="28"/>
        </w:rPr>
      </w:pPr>
    </w:p>
    <w:p w14:paraId="4083A63D" w14:textId="77777777" w:rsidR="00FC1250" w:rsidRDefault="00FC1250" w:rsidP="00747D0E">
      <w:pPr>
        <w:pStyle w:val="BodyText"/>
        <w:rPr>
          <w:rFonts w:asciiTheme="minorHAnsi" w:hAnsiTheme="minorHAnsi" w:cstheme="minorHAnsi"/>
          <w:b/>
          <w:sz w:val="28"/>
          <w:szCs w:val="28"/>
        </w:rPr>
      </w:pPr>
    </w:p>
    <w:p w14:paraId="69FC9E69" w14:textId="77777777" w:rsidR="00FC1250" w:rsidRDefault="00FC1250" w:rsidP="00747D0E">
      <w:pPr>
        <w:pStyle w:val="BodyText"/>
        <w:rPr>
          <w:rFonts w:asciiTheme="minorHAnsi" w:hAnsiTheme="minorHAnsi" w:cstheme="minorHAnsi"/>
          <w:b/>
          <w:sz w:val="28"/>
          <w:szCs w:val="28"/>
        </w:rPr>
      </w:pPr>
    </w:p>
    <w:p w14:paraId="4E7CAF87" w14:textId="77777777" w:rsidR="00FC1250" w:rsidRDefault="00FC1250" w:rsidP="00747D0E">
      <w:pPr>
        <w:pStyle w:val="BodyText"/>
        <w:rPr>
          <w:rFonts w:asciiTheme="minorHAnsi" w:hAnsiTheme="minorHAnsi" w:cstheme="minorHAnsi"/>
          <w:b/>
          <w:sz w:val="28"/>
          <w:szCs w:val="28"/>
        </w:rPr>
      </w:pPr>
    </w:p>
    <w:p w14:paraId="1C1E27F8" w14:textId="77777777" w:rsidR="00FC1250" w:rsidRDefault="00FC1250" w:rsidP="00747D0E">
      <w:pPr>
        <w:pStyle w:val="BodyText"/>
        <w:rPr>
          <w:rFonts w:asciiTheme="minorHAnsi" w:hAnsiTheme="minorHAnsi" w:cstheme="minorHAnsi"/>
          <w:b/>
          <w:sz w:val="28"/>
          <w:szCs w:val="28"/>
        </w:rPr>
      </w:pPr>
    </w:p>
    <w:p w14:paraId="5F8A21B1" w14:textId="77777777" w:rsidR="00FC1250" w:rsidRDefault="00FC1250" w:rsidP="00747D0E">
      <w:pPr>
        <w:pStyle w:val="BodyText"/>
        <w:rPr>
          <w:rFonts w:asciiTheme="minorHAnsi" w:hAnsiTheme="minorHAnsi" w:cstheme="minorHAnsi"/>
          <w:b/>
          <w:sz w:val="28"/>
          <w:szCs w:val="28"/>
        </w:rPr>
      </w:pPr>
    </w:p>
    <w:p w14:paraId="1172E2B5" w14:textId="513B5D10" w:rsidR="00747D0E" w:rsidRPr="001128A5" w:rsidRDefault="00747D0E" w:rsidP="00747D0E">
      <w:pPr>
        <w:pStyle w:val="BodyText"/>
        <w:rPr>
          <w:rFonts w:asciiTheme="minorHAnsi" w:hAnsiTheme="minorHAnsi" w:cstheme="minorHAnsi"/>
          <w:b/>
          <w:sz w:val="28"/>
          <w:szCs w:val="28"/>
        </w:rPr>
      </w:pPr>
      <w:r w:rsidRPr="001128A5">
        <w:rPr>
          <w:rFonts w:asciiTheme="minorHAnsi" w:hAnsiTheme="minorHAnsi" w:cstheme="minorHAnsi"/>
          <w:b/>
          <w:sz w:val="28"/>
          <w:szCs w:val="28"/>
        </w:rPr>
        <w:lastRenderedPageBreak/>
        <w:t>The Role of the Personal Academic Tutor</w:t>
      </w:r>
    </w:p>
    <w:p w14:paraId="7F6FEF19" w14:textId="77777777" w:rsidR="00747D0E" w:rsidRPr="001128A5" w:rsidRDefault="00747D0E" w:rsidP="00747D0E">
      <w:pPr>
        <w:rPr>
          <w:rFonts w:asciiTheme="minorHAnsi" w:hAnsiTheme="minorHAnsi" w:cstheme="minorHAnsi"/>
          <w:b/>
          <w:sz w:val="28"/>
          <w:szCs w:val="28"/>
        </w:rPr>
      </w:pPr>
    </w:p>
    <w:p w14:paraId="04349EE0" w14:textId="77777777" w:rsidR="00747D0E" w:rsidRPr="001128A5" w:rsidRDefault="00747D0E" w:rsidP="00747D0E">
      <w:pPr>
        <w:pStyle w:val="BodyText"/>
        <w:rPr>
          <w:rFonts w:asciiTheme="minorHAnsi" w:hAnsiTheme="minorHAnsi" w:cstheme="minorHAnsi"/>
          <w:b/>
          <w:bCs/>
          <w:sz w:val="24"/>
          <w:szCs w:val="24"/>
        </w:rPr>
      </w:pPr>
      <w:r w:rsidRPr="001128A5">
        <w:rPr>
          <w:rFonts w:asciiTheme="minorHAnsi" w:hAnsiTheme="minorHAnsi" w:cstheme="minorHAnsi"/>
          <w:b/>
          <w:bCs/>
          <w:sz w:val="24"/>
          <w:szCs w:val="24"/>
        </w:rPr>
        <w:t>What is a Personal Academic Tutor?</w:t>
      </w:r>
    </w:p>
    <w:p w14:paraId="71BFB689" w14:textId="77777777" w:rsidR="00747D0E" w:rsidRPr="001128A5" w:rsidRDefault="00747D0E" w:rsidP="00747D0E">
      <w:pPr>
        <w:pStyle w:val="BodyText"/>
        <w:rPr>
          <w:rFonts w:asciiTheme="minorHAnsi" w:hAnsiTheme="minorHAnsi" w:cstheme="minorHAnsi"/>
          <w:b/>
          <w:bCs/>
          <w:sz w:val="24"/>
          <w:szCs w:val="24"/>
        </w:rPr>
      </w:pPr>
    </w:p>
    <w:p w14:paraId="62CAAAB1" w14:textId="77777777" w:rsidR="00747D0E" w:rsidRPr="001128A5" w:rsidRDefault="00747D0E" w:rsidP="00747D0E">
      <w:pPr>
        <w:jc w:val="both"/>
        <w:rPr>
          <w:rFonts w:asciiTheme="minorHAnsi" w:hAnsiTheme="minorHAnsi" w:cstheme="minorHAnsi"/>
        </w:rPr>
      </w:pPr>
      <w:r w:rsidRPr="001128A5">
        <w:rPr>
          <w:rFonts w:asciiTheme="minorHAnsi" w:hAnsiTheme="minorHAnsi" w:cstheme="minorHAnsi"/>
        </w:rPr>
        <w:t>The Personal Academic Tutor sits at the centre of the trainee ‘goal setting process’, linking together all aspects of a programme to ensure that each trainee is supported and challenged rigorously throughout their training within the Edge Hill University Partnership, in order to achieve their full potential.</w:t>
      </w:r>
    </w:p>
    <w:p w14:paraId="14032B22" w14:textId="77777777" w:rsidR="00747D0E" w:rsidRPr="001128A5" w:rsidRDefault="00747D0E" w:rsidP="00747D0E">
      <w:pPr>
        <w:jc w:val="both"/>
        <w:rPr>
          <w:rFonts w:asciiTheme="minorHAnsi" w:hAnsiTheme="minorHAnsi" w:cstheme="minorHAnsi"/>
        </w:rPr>
      </w:pPr>
    </w:p>
    <w:p w14:paraId="589A813B" w14:textId="77777777" w:rsidR="00747D0E" w:rsidRPr="001128A5" w:rsidRDefault="00747D0E" w:rsidP="00747D0E">
      <w:pPr>
        <w:jc w:val="both"/>
        <w:rPr>
          <w:rFonts w:asciiTheme="minorHAnsi" w:hAnsiTheme="minorHAnsi" w:cstheme="minorHAnsi"/>
        </w:rPr>
      </w:pPr>
      <w:r w:rsidRPr="001128A5">
        <w:rPr>
          <w:rFonts w:asciiTheme="minorHAnsi" w:hAnsiTheme="minorHAnsi" w:cstheme="minorHAnsi"/>
        </w:rPr>
        <w:t xml:space="preserve">The Personal Academic Tutor, will ‘own’ the progress and training of each trainee they work with, and be responsive and accessible when issues arise. They will report on their work at regular intervals throughout the year, demonstrating how each of their trainees is developing into a highly reflective and critical practitioner who evaluates his or her own practice and the impact this has on pupil progress and achievement, thus ensuring that each trainee makes </w:t>
      </w:r>
      <w:r w:rsidRPr="001128A5">
        <w:rPr>
          <w:rFonts w:asciiTheme="minorHAnsi" w:hAnsiTheme="minorHAnsi" w:cstheme="minorHAnsi"/>
          <w:b/>
        </w:rPr>
        <w:t>outstanding</w:t>
      </w:r>
      <w:r w:rsidRPr="001128A5">
        <w:rPr>
          <w:rFonts w:asciiTheme="minorHAnsi" w:hAnsiTheme="minorHAnsi" w:cstheme="minorHAnsi"/>
        </w:rPr>
        <w:t xml:space="preserve"> progress.</w:t>
      </w:r>
    </w:p>
    <w:p w14:paraId="3A5C9205" w14:textId="77777777" w:rsidR="00747D0E" w:rsidRPr="001128A5" w:rsidRDefault="00747D0E" w:rsidP="00747D0E">
      <w:pPr>
        <w:jc w:val="both"/>
        <w:rPr>
          <w:rFonts w:asciiTheme="minorHAnsi" w:hAnsiTheme="minorHAnsi" w:cstheme="minorHAnsi"/>
        </w:rPr>
      </w:pPr>
    </w:p>
    <w:p w14:paraId="0C5A9EA4" w14:textId="77777777" w:rsidR="00747D0E" w:rsidRPr="001128A5" w:rsidRDefault="00747D0E" w:rsidP="00747D0E">
      <w:pPr>
        <w:jc w:val="both"/>
        <w:rPr>
          <w:rFonts w:asciiTheme="minorHAnsi" w:hAnsiTheme="minorHAnsi" w:cstheme="minorHAnsi"/>
        </w:rPr>
      </w:pPr>
      <w:r w:rsidRPr="001128A5">
        <w:rPr>
          <w:rFonts w:asciiTheme="minorHAnsi" w:hAnsiTheme="minorHAnsi" w:cstheme="minorHAnsi"/>
        </w:rPr>
        <w:t>This is a personalised role for each trainee dependent upon their prior experiences, achievement and individual training needs.</w:t>
      </w:r>
    </w:p>
    <w:p w14:paraId="0B849E5F" w14:textId="77777777" w:rsidR="00747D0E" w:rsidRPr="001128A5" w:rsidRDefault="00747D0E" w:rsidP="00747D0E">
      <w:pPr>
        <w:rPr>
          <w:rFonts w:asciiTheme="minorHAnsi" w:hAnsiTheme="minorHAnsi" w:cstheme="minorHAnsi"/>
        </w:rPr>
      </w:pPr>
    </w:p>
    <w:p w14:paraId="79BC5D1A" w14:textId="77777777" w:rsidR="00747D0E" w:rsidRPr="001128A5" w:rsidRDefault="00747D0E" w:rsidP="00747D0E">
      <w:pPr>
        <w:rPr>
          <w:rFonts w:asciiTheme="minorHAnsi" w:hAnsiTheme="minorHAnsi" w:cstheme="minorHAnsi"/>
          <w:b/>
        </w:rPr>
      </w:pPr>
      <w:r w:rsidRPr="001128A5">
        <w:rPr>
          <w:rFonts w:asciiTheme="minorHAnsi" w:hAnsiTheme="minorHAnsi" w:cstheme="minorHAnsi"/>
          <w:b/>
        </w:rPr>
        <w:t>What does a Personal Academic Tutor do?</w:t>
      </w:r>
    </w:p>
    <w:p w14:paraId="4A4CB04C" w14:textId="77777777" w:rsidR="00747D0E" w:rsidRPr="001128A5" w:rsidRDefault="00747D0E" w:rsidP="00747D0E">
      <w:pPr>
        <w:rPr>
          <w:rFonts w:asciiTheme="minorHAnsi" w:hAnsiTheme="minorHAnsi" w:cstheme="minorHAnsi"/>
          <w:b/>
        </w:rPr>
      </w:pPr>
    </w:p>
    <w:p w14:paraId="7B142534" w14:textId="77777777" w:rsidR="00747D0E" w:rsidRPr="001128A5" w:rsidRDefault="00747D0E" w:rsidP="00747D0E">
      <w:pPr>
        <w:pStyle w:val="BodyText"/>
        <w:rPr>
          <w:rFonts w:asciiTheme="minorHAnsi" w:hAnsiTheme="minorHAnsi" w:cstheme="minorHAnsi"/>
          <w:sz w:val="24"/>
          <w:szCs w:val="24"/>
        </w:rPr>
      </w:pPr>
      <w:r w:rsidRPr="001128A5">
        <w:rPr>
          <w:rFonts w:asciiTheme="minorHAnsi" w:hAnsiTheme="minorHAnsi" w:cstheme="minorHAnsi"/>
          <w:sz w:val="24"/>
          <w:szCs w:val="24"/>
        </w:rPr>
        <w:t xml:space="preserve">The role of the Personal Academic Tutor will vary depending upon the year of the programme a trainee is in.  </w:t>
      </w:r>
    </w:p>
    <w:p w14:paraId="4EE434AD" w14:textId="77777777" w:rsidR="00747D0E" w:rsidRPr="001128A5" w:rsidRDefault="00747D0E" w:rsidP="00747D0E">
      <w:pPr>
        <w:pStyle w:val="BodyText"/>
        <w:rPr>
          <w:rFonts w:asciiTheme="minorHAnsi" w:hAnsiTheme="minorHAnsi" w:cstheme="minorHAnsi"/>
          <w:sz w:val="24"/>
          <w:szCs w:val="24"/>
        </w:rPr>
      </w:pPr>
    </w:p>
    <w:p w14:paraId="23C5A332" w14:textId="77777777" w:rsidR="00747D0E" w:rsidRPr="001128A5" w:rsidRDefault="00747D0E" w:rsidP="00747D0E">
      <w:pPr>
        <w:pStyle w:val="BodyText"/>
        <w:rPr>
          <w:rFonts w:asciiTheme="minorHAnsi" w:hAnsiTheme="minorHAnsi" w:cstheme="minorHAnsi"/>
          <w:sz w:val="24"/>
          <w:szCs w:val="24"/>
        </w:rPr>
      </w:pPr>
      <w:r w:rsidRPr="001128A5">
        <w:rPr>
          <w:rFonts w:asciiTheme="minorHAnsi" w:hAnsiTheme="minorHAnsi" w:cstheme="minorHAnsi"/>
          <w:sz w:val="24"/>
          <w:szCs w:val="24"/>
        </w:rPr>
        <w:t>All Personal Academic Tutors will receive training before they undertake the role and will receive staff development in this area as required.</w:t>
      </w:r>
    </w:p>
    <w:p w14:paraId="7012808A" w14:textId="77777777" w:rsidR="00747D0E" w:rsidRPr="001128A5" w:rsidRDefault="00747D0E" w:rsidP="00747D0E">
      <w:pPr>
        <w:pStyle w:val="BodyText"/>
        <w:rPr>
          <w:rFonts w:asciiTheme="minorHAnsi" w:hAnsiTheme="minorHAnsi" w:cstheme="minorHAnsi"/>
          <w:sz w:val="24"/>
          <w:szCs w:val="24"/>
        </w:rPr>
      </w:pPr>
    </w:p>
    <w:p w14:paraId="10DA2400" w14:textId="49A9EC16" w:rsidR="00747D0E" w:rsidRPr="001128A5" w:rsidRDefault="00747D0E" w:rsidP="00747D0E">
      <w:pPr>
        <w:pStyle w:val="BodyText"/>
        <w:rPr>
          <w:rFonts w:asciiTheme="minorHAnsi" w:hAnsiTheme="minorHAnsi" w:cstheme="minorHAnsi"/>
          <w:sz w:val="24"/>
          <w:szCs w:val="24"/>
        </w:rPr>
      </w:pPr>
      <w:r w:rsidRPr="001128A5">
        <w:rPr>
          <w:rFonts w:asciiTheme="minorHAnsi" w:hAnsiTheme="minorHAnsi" w:cstheme="minorHAnsi"/>
          <w:sz w:val="24"/>
          <w:szCs w:val="24"/>
        </w:rPr>
        <w:t xml:space="preserve">Their focus will </w:t>
      </w:r>
      <w:r w:rsidR="000720F8" w:rsidRPr="001128A5">
        <w:rPr>
          <w:rFonts w:asciiTheme="minorHAnsi" w:hAnsiTheme="minorHAnsi" w:cstheme="minorHAnsi"/>
          <w:sz w:val="24"/>
          <w:szCs w:val="24"/>
        </w:rPr>
        <w:t>include: -</w:t>
      </w:r>
    </w:p>
    <w:p w14:paraId="1BA3BCD7" w14:textId="77777777" w:rsidR="00747D0E" w:rsidRPr="001128A5" w:rsidRDefault="00747D0E" w:rsidP="00747D0E">
      <w:pPr>
        <w:pStyle w:val="BodyText"/>
        <w:rPr>
          <w:rFonts w:asciiTheme="minorHAnsi" w:hAnsiTheme="minorHAnsi" w:cstheme="minorHAnsi"/>
          <w:sz w:val="24"/>
          <w:szCs w:val="24"/>
        </w:rPr>
      </w:pPr>
    </w:p>
    <w:p w14:paraId="7390375B" w14:textId="77777777" w:rsidR="00747D0E" w:rsidRPr="001128A5" w:rsidRDefault="00747D0E" w:rsidP="000B3115">
      <w:pPr>
        <w:pStyle w:val="BodyText"/>
        <w:numPr>
          <w:ilvl w:val="0"/>
          <w:numId w:val="28"/>
        </w:numPr>
        <w:rPr>
          <w:rFonts w:asciiTheme="minorHAnsi" w:hAnsiTheme="minorHAnsi" w:cstheme="minorHAnsi"/>
          <w:sz w:val="24"/>
          <w:szCs w:val="24"/>
        </w:rPr>
      </w:pPr>
      <w:r w:rsidRPr="001128A5">
        <w:rPr>
          <w:rFonts w:asciiTheme="minorHAnsi" w:hAnsiTheme="minorHAnsi" w:cstheme="minorHAnsi"/>
          <w:sz w:val="24"/>
          <w:szCs w:val="24"/>
        </w:rPr>
        <w:t>Undertaking scheduled tutorial meetings with tutees (a minimum of 4 during the year)</w:t>
      </w:r>
    </w:p>
    <w:p w14:paraId="7EA8812F" w14:textId="77777777" w:rsidR="00747D0E" w:rsidRPr="001128A5" w:rsidRDefault="00747D0E" w:rsidP="00747D0E">
      <w:pPr>
        <w:pStyle w:val="BodyText"/>
        <w:rPr>
          <w:rFonts w:asciiTheme="minorHAnsi" w:hAnsiTheme="minorHAnsi" w:cstheme="minorHAnsi"/>
          <w:sz w:val="24"/>
          <w:szCs w:val="24"/>
        </w:rPr>
      </w:pPr>
    </w:p>
    <w:p w14:paraId="2170F444" w14:textId="77777777" w:rsidR="00747D0E" w:rsidRPr="001128A5" w:rsidRDefault="00747D0E" w:rsidP="000B3115">
      <w:pPr>
        <w:numPr>
          <w:ilvl w:val="0"/>
          <w:numId w:val="27"/>
        </w:numPr>
        <w:rPr>
          <w:rFonts w:asciiTheme="minorHAnsi" w:hAnsiTheme="minorHAnsi" w:cstheme="minorHAnsi"/>
        </w:rPr>
      </w:pPr>
      <w:r w:rsidRPr="001128A5">
        <w:rPr>
          <w:rFonts w:asciiTheme="minorHAnsi" w:eastAsia="Calibri" w:hAnsiTheme="minorHAnsi" w:cstheme="minorHAnsi"/>
        </w:rPr>
        <w:t>T</w:t>
      </w:r>
      <w:r w:rsidRPr="001128A5">
        <w:rPr>
          <w:rFonts w:asciiTheme="minorHAnsi" w:hAnsiTheme="minorHAnsi" w:cstheme="minorHAnsi"/>
        </w:rPr>
        <w:t>racking and monitoring of trainee progress and logging this centrally, and intervening when required</w:t>
      </w:r>
    </w:p>
    <w:p w14:paraId="0557A8DA" w14:textId="77777777" w:rsidR="00747D0E" w:rsidRPr="001128A5" w:rsidRDefault="00747D0E" w:rsidP="00747D0E">
      <w:pPr>
        <w:rPr>
          <w:rFonts w:asciiTheme="minorHAnsi" w:hAnsiTheme="minorHAnsi" w:cstheme="minorHAnsi"/>
        </w:rPr>
      </w:pPr>
    </w:p>
    <w:p w14:paraId="0EF56600" w14:textId="77777777" w:rsidR="00747D0E" w:rsidRPr="001128A5" w:rsidRDefault="00747D0E" w:rsidP="000B3115">
      <w:pPr>
        <w:numPr>
          <w:ilvl w:val="0"/>
          <w:numId w:val="27"/>
        </w:numPr>
        <w:rPr>
          <w:rFonts w:asciiTheme="minorHAnsi" w:hAnsiTheme="minorHAnsi" w:cstheme="minorHAnsi"/>
        </w:rPr>
      </w:pPr>
      <w:r w:rsidRPr="001128A5">
        <w:rPr>
          <w:rFonts w:asciiTheme="minorHAnsi" w:hAnsiTheme="minorHAnsi" w:cstheme="minorHAnsi"/>
        </w:rPr>
        <w:t>Being available to offer advice and guidance during Professional Practices/work-based learning</w:t>
      </w:r>
    </w:p>
    <w:p w14:paraId="7756C751" w14:textId="77777777" w:rsidR="00747D0E" w:rsidRPr="001128A5" w:rsidRDefault="00747D0E" w:rsidP="00747D0E">
      <w:pPr>
        <w:rPr>
          <w:rFonts w:asciiTheme="minorHAnsi" w:hAnsiTheme="minorHAnsi" w:cstheme="minorHAnsi"/>
        </w:rPr>
      </w:pPr>
    </w:p>
    <w:p w14:paraId="57296CE7" w14:textId="77777777" w:rsidR="00747D0E" w:rsidRPr="001128A5" w:rsidRDefault="00747D0E" w:rsidP="000B3115">
      <w:pPr>
        <w:numPr>
          <w:ilvl w:val="0"/>
          <w:numId w:val="27"/>
        </w:numPr>
        <w:rPr>
          <w:rFonts w:asciiTheme="minorHAnsi" w:hAnsiTheme="minorHAnsi" w:cstheme="minorHAnsi"/>
        </w:rPr>
      </w:pPr>
      <w:r w:rsidRPr="001128A5">
        <w:rPr>
          <w:rFonts w:asciiTheme="minorHAnsi" w:hAnsiTheme="minorHAnsi" w:cstheme="minorHAnsi"/>
        </w:rPr>
        <w:t>Offering support when required regarding training; and communicating with trainees regularly</w:t>
      </w:r>
    </w:p>
    <w:p w14:paraId="6B43CB22" w14:textId="77777777" w:rsidR="00747D0E" w:rsidRPr="001128A5" w:rsidRDefault="00747D0E" w:rsidP="00747D0E">
      <w:pPr>
        <w:rPr>
          <w:rFonts w:asciiTheme="minorHAnsi" w:hAnsiTheme="minorHAnsi" w:cstheme="minorHAnsi"/>
        </w:rPr>
      </w:pPr>
    </w:p>
    <w:p w14:paraId="22D4C2CD" w14:textId="77777777" w:rsidR="00747D0E" w:rsidRPr="001128A5" w:rsidRDefault="00747D0E" w:rsidP="000B3115">
      <w:pPr>
        <w:numPr>
          <w:ilvl w:val="0"/>
          <w:numId w:val="27"/>
        </w:numPr>
        <w:rPr>
          <w:rFonts w:asciiTheme="minorHAnsi" w:hAnsiTheme="minorHAnsi" w:cstheme="minorHAnsi"/>
        </w:rPr>
      </w:pPr>
      <w:r w:rsidRPr="001128A5">
        <w:rPr>
          <w:rFonts w:asciiTheme="minorHAnsi" w:hAnsiTheme="minorHAnsi" w:cstheme="minorHAnsi"/>
        </w:rPr>
        <w:t>Guiding trainees in relation to personal employability.</w:t>
      </w:r>
    </w:p>
    <w:p w14:paraId="5741F83B" w14:textId="77777777" w:rsidR="00747D0E" w:rsidRPr="001128A5" w:rsidRDefault="00747D0E" w:rsidP="00747D0E">
      <w:pPr>
        <w:pStyle w:val="NormalWeb"/>
        <w:rPr>
          <w:rFonts w:asciiTheme="minorHAnsi" w:hAnsiTheme="minorHAnsi" w:cstheme="minorHAnsi"/>
          <w:b/>
        </w:rPr>
      </w:pPr>
      <w:bookmarkStart w:id="1" w:name="_Hlk57028380"/>
      <w:r w:rsidRPr="001128A5">
        <w:rPr>
          <w:rFonts w:asciiTheme="minorHAnsi" w:hAnsiTheme="minorHAnsi" w:cstheme="minorHAnsi"/>
          <w:b/>
        </w:rPr>
        <w:t>What should you as a trainee do?</w:t>
      </w:r>
    </w:p>
    <w:p w14:paraId="18DCCD65" w14:textId="77777777" w:rsidR="00747D0E" w:rsidRPr="001128A5" w:rsidRDefault="00747D0E" w:rsidP="000720F8">
      <w:pPr>
        <w:pStyle w:val="NormalWeb"/>
        <w:rPr>
          <w:rFonts w:asciiTheme="minorHAnsi" w:hAnsiTheme="minorHAnsi" w:cstheme="minorHAnsi"/>
          <w:b/>
        </w:rPr>
      </w:pPr>
      <w:r w:rsidRPr="001128A5">
        <w:rPr>
          <w:rFonts w:asciiTheme="minorHAnsi" w:hAnsiTheme="minorHAnsi" w:cstheme="minorHAnsi"/>
        </w:rPr>
        <w:t>You should engage fully in all scheduled Personal Academic Tutor meetings; and attend Personal Academic Tutor meetings ready to engage in discussions about your progress and goals.  This includes the completion of pre-meeting tasks as appropriate.</w:t>
      </w:r>
    </w:p>
    <w:p w14:paraId="69C06CFD" w14:textId="77777777" w:rsidR="00747D0E" w:rsidRPr="001128A5" w:rsidRDefault="00747D0E" w:rsidP="000720F8">
      <w:pPr>
        <w:pStyle w:val="NormalWeb"/>
        <w:rPr>
          <w:rFonts w:asciiTheme="minorHAnsi" w:hAnsiTheme="minorHAnsi" w:cstheme="minorHAnsi"/>
        </w:rPr>
      </w:pPr>
      <w:r w:rsidRPr="001128A5">
        <w:rPr>
          <w:rFonts w:asciiTheme="minorHAnsi" w:hAnsiTheme="minorHAnsi" w:cstheme="minorHAnsi"/>
        </w:rPr>
        <w:t>You should ensure that copies of relevant information are made available for Personal Academic Tutors at planned meetings, such as Professional Practice End of Placement Forms.</w:t>
      </w:r>
    </w:p>
    <w:p w14:paraId="162202D3" w14:textId="77777777" w:rsidR="00747D0E" w:rsidRPr="001128A5" w:rsidRDefault="00747D0E" w:rsidP="00747D0E">
      <w:pPr>
        <w:pStyle w:val="NormalWeb"/>
        <w:rPr>
          <w:rFonts w:asciiTheme="minorHAnsi" w:hAnsiTheme="minorHAnsi" w:cstheme="minorHAnsi"/>
        </w:rPr>
      </w:pPr>
      <w:r w:rsidRPr="001128A5">
        <w:rPr>
          <w:rFonts w:asciiTheme="minorHAnsi" w:hAnsiTheme="minorHAnsi" w:cstheme="minorHAnsi"/>
        </w:rPr>
        <w:t>You should ensure that your Personal Academic Tutor has all your current contact information.</w:t>
      </w:r>
    </w:p>
    <w:p w14:paraId="2EB09A3C" w14:textId="0DF7D2B0" w:rsidR="00F54902" w:rsidRPr="00F54902" w:rsidRDefault="00747D0E" w:rsidP="00101A08">
      <w:pPr>
        <w:pStyle w:val="NormalWeb"/>
        <w:rPr>
          <w:rFonts w:cs="Arial"/>
        </w:rPr>
        <w:sectPr w:rsidR="00F54902" w:rsidRPr="00F54902" w:rsidSect="008311F5">
          <w:headerReference w:type="even" r:id="rId26"/>
          <w:headerReference w:type="default" r:id="rId27"/>
          <w:footerReference w:type="even" r:id="rId28"/>
          <w:footerReference w:type="default" r:id="rId29"/>
          <w:headerReference w:type="first" r:id="rId30"/>
          <w:footerReference w:type="first" r:id="rId31"/>
          <w:pgSz w:w="11907" w:h="16839" w:code="9"/>
          <w:pgMar w:top="720" w:right="720" w:bottom="720" w:left="720" w:header="708" w:footer="126" w:gutter="0"/>
          <w:pgNumType w:start="1"/>
          <w:cols w:space="708"/>
          <w:titlePg/>
          <w:docGrid w:linePitch="360"/>
        </w:sectPr>
      </w:pPr>
      <w:r w:rsidRPr="001128A5">
        <w:rPr>
          <w:rFonts w:asciiTheme="minorHAnsi" w:hAnsiTheme="minorHAnsi" w:cstheme="minorHAnsi"/>
        </w:rPr>
        <w:t>You should ensure that all your relevant teaching files, subject knowledge folders and Standards portfolios are maintained and up to date, as a Personal Academic Tutor may wish to see these at any point.</w:t>
      </w:r>
      <w:bookmarkEnd w:id="1"/>
    </w:p>
    <w:p w14:paraId="318B74CA" w14:textId="77777777" w:rsidR="00EC072A" w:rsidRDefault="00EC072A" w:rsidP="00EC072A">
      <w:pPr>
        <w:pStyle w:val="Heading1"/>
        <w:rPr>
          <w:lang w:val="en-GB"/>
        </w:rPr>
      </w:pPr>
    </w:p>
    <w:p w14:paraId="4E0C3ECD" w14:textId="6999031E" w:rsidR="00E829D9" w:rsidRPr="00361865" w:rsidRDefault="00E829D9" w:rsidP="00E829D9">
      <w:pPr>
        <w:jc w:val="center"/>
        <w:rPr>
          <w:rFonts w:ascii="Arial" w:hAnsi="Arial" w:cs="Arial"/>
          <w:b/>
          <w:color w:val="7030A0"/>
          <w:sz w:val="32"/>
          <w:szCs w:val="32"/>
        </w:rPr>
      </w:pPr>
      <w:r w:rsidRPr="00361865">
        <w:rPr>
          <w:rFonts w:ascii="Arial" w:hAnsi="Arial" w:cs="Arial"/>
          <w:b/>
          <w:color w:val="7030A0"/>
          <w:sz w:val="32"/>
          <w:szCs w:val="32"/>
        </w:rPr>
        <w:t>Lines of Communication: Who do I ask if I have a query or a concern?</w:t>
      </w:r>
      <w:r w:rsidR="00A912D9" w:rsidRPr="00361865">
        <w:rPr>
          <w:rFonts w:ascii="Arial" w:hAnsi="Arial" w:cs="Arial"/>
          <w:b/>
          <w:color w:val="7030A0"/>
          <w:sz w:val="32"/>
          <w:szCs w:val="32"/>
        </w:rPr>
        <w:t xml:space="preserve"> </w:t>
      </w:r>
    </w:p>
    <w:p w14:paraId="46D21B02" w14:textId="77777777" w:rsidR="00E829D9" w:rsidRPr="00E02A5C" w:rsidRDefault="00E829D9" w:rsidP="00E829D9">
      <w:pPr>
        <w:jc w:val="center"/>
        <w:rPr>
          <w:rFonts w:asciiTheme="minorHAnsi" w:hAnsiTheme="minorHAnsi"/>
          <w:b/>
          <w:sz w:val="32"/>
          <w:szCs w:val="32"/>
        </w:rPr>
      </w:pPr>
      <w:r w:rsidRPr="00E02A5C">
        <w:rPr>
          <w:rFonts w:asciiTheme="minorHAnsi" w:hAnsiTheme="minorHAnsi"/>
          <w:noProof/>
          <w:szCs w:val="20"/>
          <w:lang w:val="en-US" w:eastAsia="en-US"/>
        </w:rPr>
        <mc:AlternateContent>
          <mc:Choice Requires="wps">
            <w:drawing>
              <wp:anchor distT="0" distB="0" distL="114300" distR="114300" simplePos="0" relativeHeight="251776000" behindDoc="0" locked="0" layoutInCell="1" allowOverlap="1" wp14:anchorId="0DDDE805" wp14:editId="65BDD68B">
                <wp:simplePos x="0" y="0"/>
                <wp:positionH relativeFrom="column">
                  <wp:posOffset>375465</wp:posOffset>
                </wp:positionH>
                <wp:positionV relativeFrom="paragraph">
                  <wp:posOffset>135136</wp:posOffset>
                </wp:positionV>
                <wp:extent cx="8816454" cy="526212"/>
                <wp:effectExtent l="76200" t="57150" r="99060" b="1219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6454" cy="526212"/>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54175EB6"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If you have a query relating to procedures, timetables or locations, have you first checked all the necessary documentation for your year group, including booklets and notices on Learning Edge? Have you checked with your members of your peer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DDE805" id="_x0000_t202" coordsize="21600,21600" o:spt="202" path="m,l,21600r21600,l21600,xe">
                <v:stroke joinstyle="miter"/>
                <v:path gradientshapeok="t" o:connecttype="rect"/>
              </v:shapetype>
              <v:shape id="Text Box 29" o:spid="_x0000_s1027" type="#_x0000_t202" style="position:absolute;left:0;text-align:left;margin-left:29.55pt;margin-top:10.65pt;width:694.2pt;height:4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" fillcolor="#bfb1d0 [1623]" strokecolor="#795d9b [3047]">
                <v:fill color2="#ece7f1 [503]" rotate="t" angle="180" colors="0 #c9b5e8;22938f #d9cbee;1 #f0eaf9" focus="100%" type="gradient"/>
                <v:shadow on="t" color="black" opacity="24903f" origin=",.5" offset="0,.55556mm"/>
                <v:textbox>
                  <w:txbxContent>
                    <w:p w14:paraId="54175EB6"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If you have a query relating to procedures, timetables or locations, have you first checked all the necessary documentation for your year group, including booklets and notices on Learning Edge? Have you checked with your members of your peer group?</w:t>
                      </w:r>
                    </w:p>
                  </w:txbxContent>
                </v:textbox>
              </v:shape>
            </w:pict>
          </mc:Fallback>
        </mc:AlternateContent>
      </w:r>
    </w:p>
    <w:p w14:paraId="05630215" w14:textId="77777777" w:rsidR="00E829D9" w:rsidRPr="00E02A5C" w:rsidRDefault="00E829D9" w:rsidP="00E829D9">
      <w:pPr>
        <w:jc w:val="center"/>
        <w:rPr>
          <w:rFonts w:asciiTheme="minorHAnsi" w:hAnsiTheme="minorHAnsi"/>
          <w:b/>
          <w:sz w:val="32"/>
          <w:szCs w:val="32"/>
        </w:rPr>
      </w:pPr>
    </w:p>
    <w:p w14:paraId="425397C0" w14:textId="77777777" w:rsidR="00E829D9" w:rsidRPr="00E02A5C" w:rsidRDefault="00E829D9" w:rsidP="00E829D9">
      <w:pPr>
        <w:jc w:val="center"/>
        <w:rPr>
          <w:rFonts w:asciiTheme="minorHAnsi" w:hAnsiTheme="minorHAnsi"/>
          <w:b/>
          <w:sz w:val="32"/>
          <w:szCs w:val="32"/>
        </w:rPr>
      </w:pPr>
      <w:r w:rsidRPr="00E02A5C">
        <w:rPr>
          <w:rFonts w:asciiTheme="minorHAnsi" w:hAnsiTheme="minorHAnsi"/>
          <w:b/>
          <w:noProof/>
          <w:sz w:val="32"/>
          <w:szCs w:val="32"/>
          <w:lang w:val="en-US" w:eastAsia="en-US"/>
        </w:rPr>
        <mc:AlternateContent>
          <mc:Choice Requires="wps">
            <w:drawing>
              <wp:anchor distT="0" distB="0" distL="114300" distR="114300" simplePos="0" relativeHeight="251783168" behindDoc="0" locked="0" layoutInCell="1" allowOverlap="1" wp14:anchorId="3E679438" wp14:editId="26ADFF90">
                <wp:simplePos x="0" y="0"/>
                <wp:positionH relativeFrom="column">
                  <wp:posOffset>7720642</wp:posOffset>
                </wp:positionH>
                <wp:positionV relativeFrom="paragraph">
                  <wp:posOffset>215504</wp:posOffset>
                </wp:positionV>
                <wp:extent cx="77638" cy="259224"/>
                <wp:effectExtent l="19050" t="0" r="36830" b="45720"/>
                <wp:wrapNone/>
                <wp:docPr id="14" name="Down Arrow 14"/>
                <wp:cNvGraphicFramePr/>
                <a:graphic xmlns:a="http://schemas.openxmlformats.org/drawingml/2006/main">
                  <a:graphicData uri="http://schemas.microsoft.com/office/word/2010/wordprocessingShape">
                    <wps:wsp>
                      <wps:cNvSpPr/>
                      <wps:spPr>
                        <a:xfrm>
                          <a:off x="0" y="0"/>
                          <a:ext cx="77638" cy="259224"/>
                        </a:xfrm>
                        <a:prstGeom prst="downArrow">
                          <a:avLst/>
                        </a:prstGeom>
                        <a:solidFill>
                          <a:srgbClr val="8064A2"/>
                        </a:solidFill>
                        <a:ln w="25400" cap="flat" cmpd="sng" algn="ctr">
                          <a:solidFill>
                            <a:srgbClr val="8064A2">
                              <a:shade val="50000"/>
                            </a:srgbClr>
                          </a:solidFill>
                          <a:prstDash val="solid"/>
                        </a:ln>
                        <a:effectLst/>
                      </wps:spPr>
                      <wps:txbx>
                        <w:txbxContent>
                          <w:p w14:paraId="61EBD60E"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6794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8" type="#_x0000_t67" style="position:absolute;left:0;text-align:left;margin-left:607.9pt;margin-top:16.95pt;width:6.1pt;height:20.4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" adj="18365" fillcolor="#8064a2" strokecolor="#5c4776" strokeweight="2pt">
                <v:textbox>
                  <w:txbxContent>
                    <w:p w14:paraId="61EBD60E" w14:textId="77777777" w:rsidR="00101A08" w:rsidRDefault="00101A08" w:rsidP="00E829D9">
                      <w:pPr>
                        <w:jc w:val="center"/>
                      </w:pPr>
                    </w:p>
                  </w:txbxContent>
                </v:textbox>
              </v:shape>
            </w:pict>
          </mc:Fallback>
        </mc:AlternateContent>
      </w:r>
      <w:r w:rsidRPr="00E02A5C">
        <w:rPr>
          <w:rFonts w:asciiTheme="minorHAnsi" w:hAnsiTheme="minorHAnsi"/>
          <w:b/>
          <w:noProof/>
          <w:sz w:val="32"/>
          <w:szCs w:val="32"/>
          <w:lang w:val="en-US" w:eastAsia="en-US"/>
        </w:rPr>
        <mc:AlternateContent>
          <mc:Choice Requires="wps">
            <w:drawing>
              <wp:anchor distT="0" distB="0" distL="114300" distR="114300" simplePos="0" relativeHeight="251782144" behindDoc="0" locked="0" layoutInCell="1" allowOverlap="1" wp14:anchorId="7C31FB45" wp14:editId="24817C9B">
                <wp:simplePos x="0" y="0"/>
                <wp:positionH relativeFrom="column">
                  <wp:posOffset>4546120</wp:posOffset>
                </wp:positionH>
                <wp:positionV relativeFrom="paragraph">
                  <wp:posOffset>198539</wp:posOffset>
                </wp:positionV>
                <wp:extent cx="77638" cy="259224"/>
                <wp:effectExtent l="19050" t="0" r="36830" b="45720"/>
                <wp:wrapNone/>
                <wp:docPr id="13" name="Down Arrow 13"/>
                <wp:cNvGraphicFramePr/>
                <a:graphic xmlns:a="http://schemas.openxmlformats.org/drawingml/2006/main">
                  <a:graphicData uri="http://schemas.microsoft.com/office/word/2010/wordprocessingShape">
                    <wps:wsp>
                      <wps:cNvSpPr/>
                      <wps:spPr>
                        <a:xfrm>
                          <a:off x="0" y="0"/>
                          <a:ext cx="77638" cy="259224"/>
                        </a:xfrm>
                        <a:prstGeom prst="downArrow">
                          <a:avLst/>
                        </a:prstGeom>
                        <a:solidFill>
                          <a:srgbClr val="8064A2"/>
                        </a:solidFill>
                        <a:ln w="25400" cap="flat" cmpd="sng" algn="ctr">
                          <a:solidFill>
                            <a:srgbClr val="8064A2">
                              <a:shade val="50000"/>
                            </a:srgbClr>
                          </a:solidFill>
                          <a:prstDash val="solid"/>
                        </a:ln>
                        <a:effectLst/>
                      </wps:spPr>
                      <wps:txbx>
                        <w:txbxContent>
                          <w:p w14:paraId="68DB86CF"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1FB45" id="Down Arrow 13" o:spid="_x0000_s1029" type="#_x0000_t67" style="position:absolute;left:0;text-align:left;margin-left:357.95pt;margin-top:15.65pt;width:6.1pt;height:20.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" adj="18365" fillcolor="#8064a2" strokecolor="#5c4776" strokeweight="2pt">
                <v:textbox>
                  <w:txbxContent>
                    <w:p w14:paraId="68DB86CF" w14:textId="77777777" w:rsidR="00101A08" w:rsidRDefault="00101A08" w:rsidP="00E829D9">
                      <w:pPr>
                        <w:jc w:val="center"/>
                      </w:pPr>
                    </w:p>
                  </w:txbxContent>
                </v:textbox>
              </v:shape>
            </w:pict>
          </mc:Fallback>
        </mc:AlternateContent>
      </w:r>
      <w:r w:rsidRPr="00E02A5C">
        <w:rPr>
          <w:rFonts w:asciiTheme="minorHAnsi" w:hAnsiTheme="minorHAnsi"/>
          <w:b/>
          <w:noProof/>
          <w:sz w:val="32"/>
          <w:szCs w:val="32"/>
          <w:lang w:val="en-US" w:eastAsia="en-US"/>
        </w:rPr>
        <mc:AlternateContent>
          <mc:Choice Requires="wps">
            <w:drawing>
              <wp:anchor distT="0" distB="0" distL="114300" distR="114300" simplePos="0" relativeHeight="251781120" behindDoc="0" locked="0" layoutInCell="1" allowOverlap="1" wp14:anchorId="16960793" wp14:editId="14AD4DE6">
                <wp:simplePos x="0" y="0"/>
                <wp:positionH relativeFrom="column">
                  <wp:posOffset>1488272</wp:posOffset>
                </wp:positionH>
                <wp:positionV relativeFrom="paragraph">
                  <wp:posOffset>193555</wp:posOffset>
                </wp:positionV>
                <wp:extent cx="77638" cy="259224"/>
                <wp:effectExtent l="19050" t="0" r="36830" b="45720"/>
                <wp:wrapNone/>
                <wp:docPr id="12" name="Down Arrow 12"/>
                <wp:cNvGraphicFramePr/>
                <a:graphic xmlns:a="http://schemas.openxmlformats.org/drawingml/2006/main">
                  <a:graphicData uri="http://schemas.microsoft.com/office/word/2010/wordprocessingShape">
                    <wps:wsp>
                      <wps:cNvSpPr/>
                      <wps:spPr>
                        <a:xfrm>
                          <a:off x="0" y="0"/>
                          <a:ext cx="77638" cy="25922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E106C8F"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60793" id="Down Arrow 12" o:spid="_x0000_s1030" type="#_x0000_t67" style="position:absolute;left:0;text-align:left;margin-left:117.2pt;margin-top:15.25pt;width:6.1pt;height:20.4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" adj="18365" fillcolor="#8064a2 [3207]" strokecolor="#3f3151 [1607]" strokeweight="2pt">
                <v:textbox>
                  <w:txbxContent>
                    <w:p w14:paraId="2E106C8F" w14:textId="77777777" w:rsidR="00101A08" w:rsidRDefault="00101A08" w:rsidP="00E829D9">
                      <w:pPr>
                        <w:jc w:val="center"/>
                      </w:pPr>
                    </w:p>
                  </w:txbxContent>
                </v:textbox>
              </v:shape>
            </w:pict>
          </mc:Fallback>
        </mc:AlternateContent>
      </w:r>
    </w:p>
    <w:p w14:paraId="1BF17C77" w14:textId="77777777" w:rsidR="00E829D9" w:rsidRPr="00E02A5C" w:rsidRDefault="00E829D9" w:rsidP="00E829D9">
      <w:pPr>
        <w:rPr>
          <w:rFonts w:asciiTheme="minorHAnsi" w:hAnsiTheme="minorHAnsi"/>
          <w:sz w:val="36"/>
          <w:szCs w:val="36"/>
        </w:rPr>
      </w:pPr>
      <w:r w:rsidRPr="00E02A5C">
        <w:rPr>
          <w:rFonts w:asciiTheme="minorHAnsi" w:hAnsiTheme="minorHAnsi"/>
          <w:b/>
          <w:noProof/>
          <w:sz w:val="36"/>
          <w:szCs w:val="36"/>
          <w:lang w:val="en-US" w:eastAsia="en-US"/>
        </w:rPr>
        <mc:AlternateContent>
          <mc:Choice Requires="wps">
            <w:drawing>
              <wp:anchor distT="0" distB="0" distL="114300" distR="114300" simplePos="0" relativeHeight="251779072" behindDoc="0" locked="0" layoutInCell="1" allowOverlap="1" wp14:anchorId="57922C92" wp14:editId="1DC4C9D6">
                <wp:simplePos x="0" y="0"/>
                <wp:positionH relativeFrom="margin">
                  <wp:posOffset>3254375</wp:posOffset>
                </wp:positionH>
                <wp:positionV relativeFrom="paragraph">
                  <wp:posOffset>250094</wp:posOffset>
                </wp:positionV>
                <wp:extent cx="2697648" cy="594995"/>
                <wp:effectExtent l="57150" t="57150" r="102870" b="10985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648" cy="59499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6AE589D2"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If you have a concern or query in relation to your </w:t>
                            </w:r>
                            <w:r w:rsidRPr="00BE08B2">
                              <w:rPr>
                                <w:rFonts w:asciiTheme="minorHAnsi" w:hAnsiTheme="minorHAnsi"/>
                                <w:b/>
                                <w:bCs/>
                                <w:sz w:val="20"/>
                                <w:szCs w:val="18"/>
                                <w:u w:val="single"/>
                              </w:rPr>
                              <w:t>professional practice</w:t>
                            </w:r>
                            <w:r w:rsidRPr="00BE08B2">
                              <w:rPr>
                                <w:rFonts w:asciiTheme="minorHAnsi" w:hAnsiTheme="minorHAnsi"/>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22C92" id="Text Box 54" o:spid="_x0000_s1031" type="#_x0000_t202" style="position:absolute;margin-left:256.25pt;margin-top:19.7pt;width:212.4pt;height:46.8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" fillcolor="#c9b5e8" strokecolor="#7d60a0">
                <v:fill color2="#f0eaf9" rotate="t" angle="180" colors="0 #c9b5e8;22938f #d9cbee;1 #f0eaf9" focus="100%" type="gradient"/>
                <v:shadow on="t" color="black" opacity="24903f" origin=",.5" offset="0,.55556mm"/>
                <v:textbox>
                  <w:txbxContent>
                    <w:p w14:paraId="6AE589D2"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If you have a concern or query in relation to your </w:t>
                      </w:r>
                      <w:r w:rsidRPr="00BE08B2">
                        <w:rPr>
                          <w:rFonts w:asciiTheme="minorHAnsi" w:hAnsiTheme="minorHAnsi"/>
                          <w:b/>
                          <w:bCs/>
                          <w:sz w:val="20"/>
                          <w:szCs w:val="18"/>
                          <w:u w:val="single"/>
                        </w:rPr>
                        <w:t>professional practice</w:t>
                      </w:r>
                      <w:r w:rsidRPr="00BE08B2">
                        <w:rPr>
                          <w:rFonts w:asciiTheme="minorHAnsi" w:hAnsiTheme="minorHAnsi"/>
                          <w:sz w:val="20"/>
                          <w:szCs w:val="18"/>
                        </w:rPr>
                        <w:t>.</w:t>
                      </w:r>
                    </w:p>
                  </w:txbxContent>
                </v:textbox>
                <w10:wrap anchorx="margin"/>
              </v:shape>
            </w:pict>
          </mc:Fallback>
        </mc:AlternateContent>
      </w:r>
      <w:r w:rsidRPr="00E02A5C">
        <w:rPr>
          <w:rFonts w:asciiTheme="minorHAnsi" w:hAnsiTheme="minorHAnsi"/>
          <w:b/>
          <w:noProof/>
          <w:sz w:val="36"/>
          <w:szCs w:val="36"/>
          <w:lang w:val="en-US" w:eastAsia="en-US"/>
        </w:rPr>
        <mc:AlternateContent>
          <mc:Choice Requires="wps">
            <w:drawing>
              <wp:anchor distT="0" distB="0" distL="114300" distR="114300" simplePos="0" relativeHeight="251769856" behindDoc="0" locked="0" layoutInCell="1" allowOverlap="1" wp14:anchorId="217FE6B1" wp14:editId="42C1E6DF">
                <wp:simplePos x="0" y="0"/>
                <wp:positionH relativeFrom="margin">
                  <wp:posOffset>57150</wp:posOffset>
                </wp:positionH>
                <wp:positionV relativeFrom="paragraph">
                  <wp:posOffset>241468</wp:posOffset>
                </wp:positionV>
                <wp:extent cx="2689021" cy="594995"/>
                <wp:effectExtent l="57150" t="57150" r="92710" b="1098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021" cy="594995"/>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27F3B42D"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If you have a </w:t>
                            </w:r>
                            <w:r w:rsidRPr="00BE08B2">
                              <w:rPr>
                                <w:rFonts w:asciiTheme="minorHAnsi" w:hAnsiTheme="minorHAnsi"/>
                                <w:b/>
                                <w:bCs/>
                                <w:sz w:val="20"/>
                                <w:szCs w:val="18"/>
                                <w:u w:val="single"/>
                              </w:rPr>
                              <w:t>personal</w:t>
                            </w:r>
                            <w:r w:rsidRPr="00BE08B2">
                              <w:rPr>
                                <w:rFonts w:asciiTheme="minorHAnsi" w:hAnsiTheme="minorHAnsi"/>
                                <w:sz w:val="20"/>
                                <w:szCs w:val="18"/>
                              </w:rPr>
                              <w:t xml:space="preserve"> concern or an </w:t>
                            </w:r>
                            <w:r w:rsidRPr="00BE08B2">
                              <w:rPr>
                                <w:rFonts w:asciiTheme="minorHAnsi" w:hAnsiTheme="minorHAnsi"/>
                                <w:b/>
                                <w:bCs/>
                                <w:sz w:val="20"/>
                                <w:szCs w:val="18"/>
                                <w:u w:val="single"/>
                              </w:rPr>
                              <w:t>academic</w:t>
                            </w:r>
                            <w:r w:rsidRPr="00BE08B2">
                              <w:rPr>
                                <w:rFonts w:asciiTheme="minorHAnsi" w:hAnsiTheme="minorHAnsi"/>
                                <w:b/>
                                <w:bCs/>
                                <w:sz w:val="20"/>
                                <w:szCs w:val="18"/>
                              </w:rPr>
                              <w:t xml:space="preserve"> </w:t>
                            </w:r>
                            <w:r w:rsidRPr="00BE08B2">
                              <w:rPr>
                                <w:rFonts w:asciiTheme="minorHAnsi" w:hAnsiTheme="minorHAnsi"/>
                                <w:sz w:val="20"/>
                                <w:szCs w:val="18"/>
                              </w:rPr>
                              <w:t>query (e.g in relation to your academic writing)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FE6B1" id="Text Box 26" o:spid="_x0000_s1032" type="#_x0000_t202" style="position:absolute;margin-left:4.5pt;margin-top:19pt;width:211.75pt;height:46.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" fillcolor="#bfb1d0 [1623]" strokecolor="#795d9b [3047]">
                <v:fill color2="#ece7f1 [503]" rotate="t" angle="180" colors="0 #c9b5e8;22938f #d9cbee;1 #f0eaf9" focus="100%" type="gradient"/>
                <v:shadow on="t" color="black" opacity="24903f" origin=",.5" offset="0,.55556mm"/>
                <v:textbox>
                  <w:txbxContent>
                    <w:p w14:paraId="27F3B42D"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If you have a </w:t>
                      </w:r>
                      <w:r w:rsidRPr="00BE08B2">
                        <w:rPr>
                          <w:rFonts w:asciiTheme="minorHAnsi" w:hAnsiTheme="minorHAnsi"/>
                          <w:b/>
                          <w:bCs/>
                          <w:sz w:val="20"/>
                          <w:szCs w:val="18"/>
                          <w:u w:val="single"/>
                        </w:rPr>
                        <w:t>personal</w:t>
                      </w:r>
                      <w:r w:rsidRPr="00BE08B2">
                        <w:rPr>
                          <w:rFonts w:asciiTheme="minorHAnsi" w:hAnsiTheme="minorHAnsi"/>
                          <w:sz w:val="20"/>
                          <w:szCs w:val="18"/>
                        </w:rPr>
                        <w:t xml:space="preserve"> concern or an </w:t>
                      </w:r>
                      <w:r w:rsidRPr="00BE08B2">
                        <w:rPr>
                          <w:rFonts w:asciiTheme="minorHAnsi" w:hAnsiTheme="minorHAnsi"/>
                          <w:b/>
                          <w:bCs/>
                          <w:sz w:val="20"/>
                          <w:szCs w:val="18"/>
                          <w:u w:val="single"/>
                        </w:rPr>
                        <w:t>academic</w:t>
                      </w:r>
                      <w:r w:rsidRPr="00BE08B2">
                        <w:rPr>
                          <w:rFonts w:asciiTheme="minorHAnsi" w:hAnsiTheme="minorHAnsi"/>
                          <w:b/>
                          <w:bCs/>
                          <w:sz w:val="20"/>
                          <w:szCs w:val="18"/>
                        </w:rPr>
                        <w:t xml:space="preserve"> </w:t>
                      </w:r>
                      <w:r w:rsidRPr="00BE08B2">
                        <w:rPr>
                          <w:rFonts w:asciiTheme="minorHAnsi" w:hAnsiTheme="minorHAnsi"/>
                          <w:sz w:val="20"/>
                          <w:szCs w:val="18"/>
                        </w:rPr>
                        <w:t>query (e.g in relation to your academic writing)</w:t>
                      </w:r>
                    </w:p>
                  </w:txbxContent>
                </v:textbox>
                <w10:wrap anchorx="margin"/>
              </v:shape>
            </w:pict>
          </mc:Fallback>
        </mc:AlternateContent>
      </w:r>
      <w:r w:rsidRPr="00E02A5C">
        <w:rPr>
          <w:rFonts w:asciiTheme="minorHAnsi" w:hAnsiTheme="minorHAnsi"/>
          <w:b/>
          <w:noProof/>
          <w:sz w:val="36"/>
          <w:szCs w:val="36"/>
          <w:lang w:val="en-US" w:eastAsia="en-US"/>
        </w:rPr>
        <mc:AlternateContent>
          <mc:Choice Requires="wps">
            <w:drawing>
              <wp:anchor distT="0" distB="0" distL="114300" distR="114300" simplePos="0" relativeHeight="251770880" behindDoc="0" locked="0" layoutInCell="1" allowOverlap="1" wp14:anchorId="23C2D94C" wp14:editId="0516FBC0">
                <wp:simplePos x="0" y="0"/>
                <wp:positionH relativeFrom="column">
                  <wp:posOffset>6215548</wp:posOffset>
                </wp:positionH>
                <wp:positionV relativeFrom="paragraph">
                  <wp:posOffset>262231</wp:posOffset>
                </wp:positionV>
                <wp:extent cx="3361055" cy="577742"/>
                <wp:effectExtent l="57150" t="57150" r="86995" b="1085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577742"/>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6580564C"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If you have a query relating to a particular </w:t>
                            </w:r>
                            <w:r w:rsidRPr="00BE08B2">
                              <w:rPr>
                                <w:rFonts w:asciiTheme="minorHAnsi" w:hAnsiTheme="minorHAnsi"/>
                                <w:b/>
                                <w:bCs/>
                                <w:sz w:val="20"/>
                                <w:szCs w:val="18"/>
                                <w:u w:val="single"/>
                              </w:rPr>
                              <w:t>module</w:t>
                            </w:r>
                            <w:r w:rsidRPr="00BE08B2">
                              <w:rPr>
                                <w:rFonts w:asciiTheme="minorHAnsi" w:hAnsiTheme="minorHAnsi"/>
                                <w:b/>
                                <w:bCs/>
                                <w:sz w:val="20"/>
                                <w:szCs w:val="18"/>
                              </w:rPr>
                              <w:t xml:space="preserve"> </w:t>
                            </w:r>
                            <w:r w:rsidRPr="00BE08B2">
                              <w:rPr>
                                <w:rFonts w:asciiTheme="minorHAnsi" w:hAnsiTheme="minorHAnsi"/>
                                <w:sz w:val="20"/>
                                <w:szCs w:val="18"/>
                              </w:rPr>
                              <w:t>(including the content, tasks or assignment)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2D94C" id="Text Box 25" o:spid="_x0000_s1033" type="#_x0000_t202" style="position:absolute;margin-left:489.4pt;margin-top:20.65pt;width:264.65pt;height: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" fillcolor="#bfb1d0 [1623]" strokecolor="#795d9b [3047]">
                <v:fill color2="#ece7f1 [503]" rotate="t" angle="180" colors="0 #c9b5e8;22938f #d9cbee;1 #f0eaf9" focus="100%" type="gradient"/>
                <v:shadow on="t" color="black" opacity="24903f" origin=",.5" offset="0,.55556mm"/>
                <v:textbox>
                  <w:txbxContent>
                    <w:p w14:paraId="6580564C"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If you have a query relating to a particular </w:t>
                      </w:r>
                      <w:r w:rsidRPr="00BE08B2">
                        <w:rPr>
                          <w:rFonts w:asciiTheme="minorHAnsi" w:hAnsiTheme="minorHAnsi"/>
                          <w:b/>
                          <w:bCs/>
                          <w:sz w:val="20"/>
                          <w:szCs w:val="18"/>
                          <w:u w:val="single"/>
                        </w:rPr>
                        <w:t>module</w:t>
                      </w:r>
                      <w:r w:rsidRPr="00BE08B2">
                        <w:rPr>
                          <w:rFonts w:asciiTheme="minorHAnsi" w:hAnsiTheme="minorHAnsi"/>
                          <w:b/>
                          <w:bCs/>
                          <w:sz w:val="20"/>
                          <w:szCs w:val="18"/>
                        </w:rPr>
                        <w:t xml:space="preserve"> </w:t>
                      </w:r>
                      <w:r w:rsidRPr="00BE08B2">
                        <w:rPr>
                          <w:rFonts w:asciiTheme="minorHAnsi" w:hAnsiTheme="minorHAnsi"/>
                          <w:sz w:val="20"/>
                          <w:szCs w:val="18"/>
                        </w:rPr>
                        <w:t>(including the content, tasks or assignment)</w:t>
                      </w:r>
                    </w:p>
                  </w:txbxContent>
                </v:textbox>
              </v:shape>
            </w:pict>
          </mc:Fallback>
        </mc:AlternateContent>
      </w:r>
    </w:p>
    <w:p w14:paraId="1A40A14C" w14:textId="77777777" w:rsidR="00E829D9" w:rsidRPr="00E02A5C" w:rsidRDefault="00E829D9" w:rsidP="00E829D9">
      <w:pPr>
        <w:rPr>
          <w:rFonts w:asciiTheme="minorHAnsi" w:hAnsiTheme="minorHAnsi"/>
          <w:sz w:val="36"/>
          <w:szCs w:val="36"/>
        </w:rPr>
      </w:pPr>
    </w:p>
    <w:p w14:paraId="3C789FB3" w14:textId="77777777" w:rsidR="00E829D9" w:rsidRPr="00E02A5C" w:rsidRDefault="00E829D9" w:rsidP="00E829D9">
      <w:pPr>
        <w:rPr>
          <w:rFonts w:asciiTheme="minorHAnsi" w:hAnsiTheme="minorHAnsi"/>
          <w:sz w:val="36"/>
          <w:szCs w:val="36"/>
        </w:rPr>
      </w:pPr>
    </w:p>
    <w:p w14:paraId="7A936D9E" w14:textId="77777777" w:rsidR="00E829D9" w:rsidRPr="00E02A5C" w:rsidRDefault="00E829D9" w:rsidP="00E829D9">
      <w:pPr>
        <w:rPr>
          <w:rFonts w:asciiTheme="minorHAnsi" w:hAnsiTheme="minorHAnsi"/>
          <w:sz w:val="36"/>
          <w:szCs w:val="36"/>
        </w:rPr>
      </w:pPr>
      <w:r w:rsidRPr="00E02A5C">
        <w:rPr>
          <w:rFonts w:asciiTheme="minorHAnsi" w:hAnsiTheme="minorHAnsi"/>
          <w:noProof/>
          <w:sz w:val="36"/>
          <w:szCs w:val="36"/>
          <w:lang w:val="en-US" w:eastAsia="en-US"/>
        </w:rPr>
        <mc:AlternateContent>
          <mc:Choice Requires="wps">
            <w:drawing>
              <wp:anchor distT="0" distB="0" distL="114300" distR="114300" simplePos="0" relativeHeight="251784192" behindDoc="0" locked="0" layoutInCell="1" allowOverlap="1" wp14:anchorId="5DC49EA2" wp14:editId="5B069B4B">
                <wp:simplePos x="0" y="0"/>
                <wp:positionH relativeFrom="column">
                  <wp:posOffset>1496695</wp:posOffset>
                </wp:positionH>
                <wp:positionV relativeFrom="paragraph">
                  <wp:posOffset>59583</wp:posOffset>
                </wp:positionV>
                <wp:extent cx="68688" cy="250166"/>
                <wp:effectExtent l="19050" t="0" r="45720" b="36195"/>
                <wp:wrapNone/>
                <wp:docPr id="63" name="Down Arrow 63"/>
                <wp:cNvGraphicFramePr/>
                <a:graphic xmlns:a="http://schemas.openxmlformats.org/drawingml/2006/main">
                  <a:graphicData uri="http://schemas.microsoft.com/office/word/2010/wordprocessingShape">
                    <wps:wsp>
                      <wps:cNvSpPr/>
                      <wps:spPr>
                        <a:xfrm>
                          <a:off x="0" y="0"/>
                          <a:ext cx="68688" cy="25016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C03C832"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9EA2" id="Down Arrow 63" o:spid="_x0000_s1034" type="#_x0000_t67" style="position:absolute;margin-left:117.85pt;margin-top:4.7pt;width:5.4pt;height:19.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" adj="18635" fillcolor="#8064a2 [3207]" strokecolor="#3f3151 [1607]" strokeweight="2pt">
                <v:textbox>
                  <w:txbxContent>
                    <w:p w14:paraId="0C03C832" w14:textId="77777777" w:rsidR="00101A08" w:rsidRDefault="00101A08" w:rsidP="00E829D9">
                      <w:pPr>
                        <w:jc w:val="center"/>
                      </w:pPr>
                    </w:p>
                  </w:txbxContent>
                </v:textbox>
              </v:shape>
            </w:pict>
          </mc:Fallback>
        </mc:AlternateContent>
      </w:r>
      <w:r w:rsidRPr="00E02A5C">
        <w:rPr>
          <w:rFonts w:asciiTheme="minorHAnsi" w:hAnsiTheme="minorHAnsi"/>
          <w:noProof/>
          <w:sz w:val="36"/>
          <w:szCs w:val="36"/>
          <w:lang w:val="en-US" w:eastAsia="en-US"/>
        </w:rPr>
        <mc:AlternateContent>
          <mc:Choice Requires="wps">
            <w:drawing>
              <wp:anchor distT="0" distB="0" distL="114300" distR="114300" simplePos="0" relativeHeight="251786240" behindDoc="0" locked="0" layoutInCell="1" allowOverlap="1" wp14:anchorId="27808269" wp14:editId="0817BAC8">
                <wp:simplePos x="0" y="0"/>
                <wp:positionH relativeFrom="column">
                  <wp:posOffset>7733797</wp:posOffset>
                </wp:positionH>
                <wp:positionV relativeFrom="paragraph">
                  <wp:posOffset>51532</wp:posOffset>
                </wp:positionV>
                <wp:extent cx="68688" cy="207034"/>
                <wp:effectExtent l="19050" t="0" r="45720" b="40640"/>
                <wp:wrapNone/>
                <wp:docPr id="27" name="Down Arrow 27"/>
                <wp:cNvGraphicFramePr/>
                <a:graphic xmlns:a="http://schemas.openxmlformats.org/drawingml/2006/main">
                  <a:graphicData uri="http://schemas.microsoft.com/office/word/2010/wordprocessingShape">
                    <wps:wsp>
                      <wps:cNvSpPr/>
                      <wps:spPr>
                        <a:xfrm>
                          <a:off x="0" y="0"/>
                          <a:ext cx="68688" cy="207034"/>
                        </a:xfrm>
                        <a:prstGeom prst="downArrow">
                          <a:avLst/>
                        </a:prstGeom>
                        <a:solidFill>
                          <a:srgbClr val="8064A2"/>
                        </a:solidFill>
                        <a:ln w="25400" cap="flat" cmpd="sng" algn="ctr">
                          <a:solidFill>
                            <a:srgbClr val="8064A2">
                              <a:shade val="50000"/>
                            </a:srgbClr>
                          </a:solidFill>
                          <a:prstDash val="solid"/>
                        </a:ln>
                        <a:effectLst/>
                      </wps:spPr>
                      <wps:txbx>
                        <w:txbxContent>
                          <w:p w14:paraId="649DFA45"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8269" id="Down Arrow 27" o:spid="_x0000_s1035" type="#_x0000_t67" style="position:absolute;margin-left:608.95pt;margin-top:4.05pt;width:5.4pt;height:16.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" adj="18017" fillcolor="#8064a2" strokecolor="#5c4776" strokeweight="2pt">
                <v:textbox>
                  <w:txbxContent>
                    <w:p w14:paraId="649DFA45" w14:textId="77777777" w:rsidR="00101A08" w:rsidRDefault="00101A08" w:rsidP="00E829D9">
                      <w:pPr>
                        <w:jc w:val="center"/>
                      </w:pPr>
                    </w:p>
                  </w:txbxContent>
                </v:textbox>
              </v:shape>
            </w:pict>
          </mc:Fallback>
        </mc:AlternateContent>
      </w:r>
      <w:r w:rsidRPr="00E02A5C">
        <w:rPr>
          <w:rFonts w:asciiTheme="minorHAnsi" w:hAnsiTheme="minorHAnsi"/>
          <w:noProof/>
          <w:sz w:val="36"/>
          <w:szCs w:val="36"/>
          <w:lang w:val="en-US" w:eastAsia="en-US"/>
        </w:rPr>
        <mc:AlternateContent>
          <mc:Choice Requires="wps">
            <w:drawing>
              <wp:anchor distT="0" distB="0" distL="114300" distR="114300" simplePos="0" relativeHeight="251785216" behindDoc="0" locked="0" layoutInCell="1" allowOverlap="1" wp14:anchorId="11654CD2" wp14:editId="7640D6AC">
                <wp:simplePos x="0" y="0"/>
                <wp:positionH relativeFrom="column">
                  <wp:posOffset>4555011</wp:posOffset>
                </wp:positionH>
                <wp:positionV relativeFrom="paragraph">
                  <wp:posOffset>50896</wp:posOffset>
                </wp:positionV>
                <wp:extent cx="68688" cy="250166"/>
                <wp:effectExtent l="19050" t="0" r="45720" b="36195"/>
                <wp:wrapNone/>
                <wp:docPr id="66" name="Down Arrow 66"/>
                <wp:cNvGraphicFramePr/>
                <a:graphic xmlns:a="http://schemas.openxmlformats.org/drawingml/2006/main">
                  <a:graphicData uri="http://schemas.microsoft.com/office/word/2010/wordprocessingShape">
                    <wps:wsp>
                      <wps:cNvSpPr/>
                      <wps:spPr>
                        <a:xfrm>
                          <a:off x="0" y="0"/>
                          <a:ext cx="68688" cy="250166"/>
                        </a:xfrm>
                        <a:prstGeom prst="downArrow">
                          <a:avLst/>
                        </a:prstGeom>
                        <a:solidFill>
                          <a:srgbClr val="8064A2"/>
                        </a:solidFill>
                        <a:ln w="25400" cap="flat" cmpd="sng" algn="ctr">
                          <a:solidFill>
                            <a:srgbClr val="8064A2">
                              <a:shade val="50000"/>
                            </a:srgbClr>
                          </a:solidFill>
                          <a:prstDash val="solid"/>
                        </a:ln>
                        <a:effectLst/>
                      </wps:spPr>
                      <wps:txbx>
                        <w:txbxContent>
                          <w:p w14:paraId="48EB9F0A"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654CD2" id="Down Arrow 66" o:spid="_x0000_s1036" type="#_x0000_t67" style="position:absolute;margin-left:358.65pt;margin-top:4pt;width:5.4pt;height:19.7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" adj="18635" fillcolor="#8064a2" strokecolor="#5c4776" strokeweight="2pt">
                <v:textbox>
                  <w:txbxContent>
                    <w:p w14:paraId="48EB9F0A" w14:textId="77777777" w:rsidR="00101A08" w:rsidRDefault="00101A08" w:rsidP="00E829D9">
                      <w:pPr>
                        <w:jc w:val="center"/>
                      </w:pPr>
                    </w:p>
                  </w:txbxContent>
                </v:textbox>
              </v:shape>
            </w:pict>
          </mc:Fallback>
        </mc:AlternateContent>
      </w:r>
    </w:p>
    <w:p w14:paraId="04E12D34" w14:textId="77777777" w:rsidR="00E829D9" w:rsidRPr="00E02A5C" w:rsidRDefault="00E829D9" w:rsidP="00E829D9">
      <w:pPr>
        <w:rPr>
          <w:rFonts w:asciiTheme="minorHAnsi" w:hAnsiTheme="minorHAnsi"/>
          <w:sz w:val="36"/>
          <w:szCs w:val="36"/>
        </w:rPr>
      </w:pPr>
      <w:r w:rsidRPr="00E02A5C">
        <w:rPr>
          <w:rFonts w:asciiTheme="minorHAnsi" w:hAnsiTheme="minorHAnsi"/>
          <w:b/>
          <w:noProof/>
          <w:sz w:val="36"/>
          <w:szCs w:val="36"/>
          <w:lang w:val="en-US" w:eastAsia="en-US"/>
        </w:rPr>
        <mc:AlternateContent>
          <mc:Choice Requires="wps">
            <w:drawing>
              <wp:anchor distT="0" distB="0" distL="114300" distR="114300" simplePos="0" relativeHeight="251772928" behindDoc="0" locked="0" layoutInCell="1" allowOverlap="1" wp14:anchorId="30788224" wp14:editId="1A256A15">
                <wp:simplePos x="0" y="0"/>
                <wp:positionH relativeFrom="margin">
                  <wp:posOffset>56287</wp:posOffset>
                </wp:positionH>
                <wp:positionV relativeFrom="paragraph">
                  <wp:posOffset>64686</wp:posOffset>
                </wp:positionV>
                <wp:extent cx="2717321" cy="1328420"/>
                <wp:effectExtent l="57150" t="57150" r="102235" b="1193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321" cy="1328420"/>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4B4910C4" w14:textId="77777777" w:rsidR="00101A08" w:rsidRDefault="00101A08" w:rsidP="00E829D9">
                            <w:pPr>
                              <w:jc w:val="center"/>
                              <w:rPr>
                                <w:rFonts w:asciiTheme="minorHAnsi" w:hAnsiTheme="minorHAnsi"/>
                                <w:sz w:val="20"/>
                                <w:szCs w:val="18"/>
                              </w:rPr>
                            </w:pPr>
                            <w:r w:rsidRPr="00BE08B2">
                              <w:rPr>
                                <w:rFonts w:asciiTheme="minorHAnsi" w:hAnsiTheme="minorHAnsi"/>
                                <w:sz w:val="20"/>
                                <w:szCs w:val="18"/>
                              </w:rPr>
                              <w:t xml:space="preserve">Please make contact with your </w:t>
                            </w:r>
                            <w:r w:rsidRPr="00BE08B2">
                              <w:rPr>
                                <w:rFonts w:asciiTheme="minorHAnsi" w:hAnsiTheme="minorHAnsi"/>
                                <w:b/>
                                <w:sz w:val="20"/>
                                <w:szCs w:val="18"/>
                              </w:rPr>
                              <w:t>Personal Tutor</w:t>
                            </w:r>
                            <w:r w:rsidRPr="00BE08B2">
                              <w:rPr>
                                <w:rFonts w:asciiTheme="minorHAnsi" w:hAnsiTheme="minorHAnsi"/>
                                <w:sz w:val="20"/>
                                <w:szCs w:val="18"/>
                              </w:rPr>
                              <w:t xml:space="preserve"> initially via email to arrange a time to meet or contact a Student Academic Mentor.</w:t>
                            </w:r>
                          </w:p>
                          <w:p w14:paraId="2A21A859" w14:textId="77777777" w:rsidR="00101A08" w:rsidRPr="00BE08B2" w:rsidRDefault="00101A08" w:rsidP="00E829D9">
                            <w:pPr>
                              <w:jc w:val="center"/>
                              <w:rPr>
                                <w:rFonts w:asciiTheme="minorHAnsi" w:hAnsiTheme="minorHAnsi"/>
                                <w:sz w:val="20"/>
                                <w:szCs w:val="18"/>
                              </w:rPr>
                            </w:pPr>
                          </w:p>
                          <w:p w14:paraId="4D151F4C"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Your personal tutor will usually be able to resolve your issues or direct you to the most appropriate point of contact.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88224" id="Text Box 24" o:spid="_x0000_s1037" type="#_x0000_t202" style="position:absolute;margin-left:4.45pt;margin-top:5.1pt;width:213.95pt;height:104.6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" fillcolor="#bfb1d0 [1623]" strokecolor="#795d9b [3047]">
                <v:fill color2="#ece7f1 [503]" rotate="t" angle="180" colors="0 #c9b5e8;22938f #d9cbee;1 #f0eaf9" focus="100%" type="gradient"/>
                <v:shadow on="t" color="black" opacity="24903f" origin=",.5" offset="0,.55556mm"/>
                <v:textbox>
                  <w:txbxContent>
                    <w:p w14:paraId="4B4910C4" w14:textId="77777777" w:rsidR="00101A08" w:rsidRDefault="00101A08" w:rsidP="00E829D9">
                      <w:pPr>
                        <w:jc w:val="center"/>
                        <w:rPr>
                          <w:rFonts w:asciiTheme="minorHAnsi" w:hAnsiTheme="minorHAnsi"/>
                          <w:sz w:val="20"/>
                          <w:szCs w:val="18"/>
                        </w:rPr>
                      </w:pPr>
                      <w:r w:rsidRPr="00BE08B2">
                        <w:rPr>
                          <w:rFonts w:asciiTheme="minorHAnsi" w:hAnsiTheme="minorHAnsi"/>
                          <w:sz w:val="20"/>
                          <w:szCs w:val="18"/>
                        </w:rPr>
                        <w:t xml:space="preserve">Please make contact with your </w:t>
                      </w:r>
                      <w:r w:rsidRPr="00BE08B2">
                        <w:rPr>
                          <w:rFonts w:asciiTheme="minorHAnsi" w:hAnsiTheme="minorHAnsi"/>
                          <w:b/>
                          <w:sz w:val="20"/>
                          <w:szCs w:val="18"/>
                        </w:rPr>
                        <w:t>Personal Tutor</w:t>
                      </w:r>
                      <w:r w:rsidRPr="00BE08B2">
                        <w:rPr>
                          <w:rFonts w:asciiTheme="minorHAnsi" w:hAnsiTheme="minorHAnsi"/>
                          <w:sz w:val="20"/>
                          <w:szCs w:val="18"/>
                        </w:rPr>
                        <w:t xml:space="preserve"> initially via email to arrange a time to meet or contact a Student Academic Mentor.</w:t>
                      </w:r>
                    </w:p>
                    <w:p w14:paraId="2A21A859" w14:textId="77777777" w:rsidR="00101A08" w:rsidRPr="00BE08B2" w:rsidRDefault="00101A08" w:rsidP="00E829D9">
                      <w:pPr>
                        <w:jc w:val="center"/>
                        <w:rPr>
                          <w:rFonts w:asciiTheme="minorHAnsi" w:hAnsiTheme="minorHAnsi"/>
                          <w:sz w:val="20"/>
                          <w:szCs w:val="18"/>
                        </w:rPr>
                      </w:pPr>
                    </w:p>
                    <w:p w14:paraId="4D151F4C"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Your personal tutor will usually be able to resolve your issues or direct you to the most appropriate point of contact. </w:t>
                      </w:r>
                    </w:p>
                  </w:txbxContent>
                </v:textbox>
                <w10:wrap anchorx="margin"/>
              </v:shape>
            </w:pict>
          </mc:Fallback>
        </mc:AlternateContent>
      </w:r>
      <w:r w:rsidRPr="00E02A5C">
        <w:rPr>
          <w:rFonts w:asciiTheme="minorHAnsi" w:hAnsiTheme="minorHAnsi"/>
          <w:b/>
          <w:noProof/>
          <w:sz w:val="36"/>
          <w:szCs w:val="36"/>
          <w:lang w:val="en-US" w:eastAsia="en-US"/>
        </w:rPr>
        <mc:AlternateContent>
          <mc:Choice Requires="wps">
            <w:drawing>
              <wp:anchor distT="0" distB="0" distL="114300" distR="114300" simplePos="0" relativeHeight="251780096" behindDoc="0" locked="0" layoutInCell="1" allowOverlap="1" wp14:anchorId="28637AA7" wp14:editId="0B65160A">
                <wp:simplePos x="0" y="0"/>
                <wp:positionH relativeFrom="margin">
                  <wp:posOffset>3130550</wp:posOffset>
                </wp:positionH>
                <wp:positionV relativeFrom="paragraph">
                  <wp:posOffset>60900</wp:posOffset>
                </wp:positionV>
                <wp:extent cx="2958860" cy="1380226"/>
                <wp:effectExtent l="57150" t="57150" r="89535" b="1060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860" cy="1380226"/>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451AAC31" w14:textId="77777777" w:rsidR="00101A08" w:rsidRDefault="00101A08" w:rsidP="00E829D9">
                            <w:pPr>
                              <w:jc w:val="center"/>
                              <w:rPr>
                                <w:rFonts w:asciiTheme="minorHAnsi" w:hAnsiTheme="minorHAnsi"/>
                                <w:b/>
                                <w:bCs/>
                                <w:sz w:val="20"/>
                                <w:szCs w:val="18"/>
                              </w:rPr>
                            </w:pPr>
                            <w:r w:rsidRPr="00BE08B2">
                              <w:rPr>
                                <w:rFonts w:asciiTheme="minorHAnsi" w:hAnsiTheme="minorHAnsi"/>
                                <w:sz w:val="20"/>
                                <w:szCs w:val="18"/>
                              </w:rPr>
                              <w:t xml:space="preserve">If your professional practice has not yet started please contact your </w:t>
                            </w:r>
                            <w:r w:rsidRPr="00BE08B2">
                              <w:rPr>
                                <w:rFonts w:asciiTheme="minorHAnsi" w:hAnsiTheme="minorHAnsi"/>
                                <w:b/>
                                <w:bCs/>
                                <w:sz w:val="20"/>
                                <w:szCs w:val="18"/>
                              </w:rPr>
                              <w:t>personal tutor</w:t>
                            </w:r>
                          </w:p>
                          <w:p w14:paraId="6844242A" w14:textId="77777777" w:rsidR="00101A08" w:rsidRPr="00BE08B2" w:rsidRDefault="00101A08" w:rsidP="00E829D9">
                            <w:pPr>
                              <w:jc w:val="center"/>
                              <w:rPr>
                                <w:rFonts w:asciiTheme="minorHAnsi" w:hAnsiTheme="minorHAnsi"/>
                                <w:sz w:val="20"/>
                                <w:szCs w:val="18"/>
                              </w:rPr>
                            </w:pPr>
                          </w:p>
                          <w:p w14:paraId="2B4CA566"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If your professional practice has started then please contact your </w:t>
                            </w:r>
                            <w:r w:rsidRPr="00BE08B2">
                              <w:rPr>
                                <w:rFonts w:asciiTheme="minorHAnsi" w:hAnsiTheme="minorHAnsi"/>
                                <w:b/>
                                <w:bCs/>
                                <w:sz w:val="20"/>
                                <w:szCs w:val="18"/>
                              </w:rPr>
                              <w:t>Mentor</w:t>
                            </w:r>
                            <w:r w:rsidRPr="00BE08B2">
                              <w:rPr>
                                <w:rFonts w:asciiTheme="minorHAnsi" w:hAnsiTheme="minorHAnsi"/>
                                <w:sz w:val="20"/>
                                <w:szCs w:val="18"/>
                              </w:rPr>
                              <w:t xml:space="preserve"> (school based trainer) or your </w:t>
                            </w:r>
                            <w:r w:rsidRPr="00BE08B2">
                              <w:rPr>
                                <w:rFonts w:asciiTheme="minorHAnsi" w:hAnsiTheme="minorHAnsi"/>
                                <w:b/>
                                <w:bCs/>
                                <w:sz w:val="20"/>
                                <w:szCs w:val="18"/>
                              </w:rPr>
                              <w:t>Visiting Tutor</w:t>
                            </w:r>
                            <w:r w:rsidRPr="00BE08B2">
                              <w:rPr>
                                <w:rFonts w:asciiTheme="minorHAnsi" w:hAnsiTheme="minorHAnsi"/>
                                <w:sz w:val="20"/>
                                <w:szCs w:val="18"/>
                              </w:rPr>
                              <w:t xml:space="preserve"> (Edge Hill based trainer). </w:t>
                            </w:r>
                          </w:p>
                          <w:p w14:paraId="36720C7A" w14:textId="77777777" w:rsidR="00101A08" w:rsidRPr="002F0E80" w:rsidRDefault="00101A08" w:rsidP="00E829D9">
                            <w:pPr>
                              <w:jc w:val="center"/>
                              <w:rPr>
                                <w:sz w:val="2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37AA7" id="Text Box 67" o:spid="_x0000_s1038" type="#_x0000_t202" style="position:absolute;margin-left:246.5pt;margin-top:4.8pt;width:233pt;height:108.7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" fillcolor="#c9b5e8" strokecolor="#7d60a0">
                <v:fill color2="#f0eaf9" rotate="t" angle="180" colors="0 #c9b5e8;22938f #d9cbee;1 #f0eaf9" focus="100%" type="gradient"/>
                <v:shadow on="t" color="black" opacity="24903f" origin=",.5" offset="0,.55556mm"/>
                <v:textbox>
                  <w:txbxContent>
                    <w:p w14:paraId="451AAC31" w14:textId="77777777" w:rsidR="00101A08" w:rsidRDefault="00101A08" w:rsidP="00E829D9">
                      <w:pPr>
                        <w:jc w:val="center"/>
                        <w:rPr>
                          <w:rFonts w:asciiTheme="minorHAnsi" w:hAnsiTheme="minorHAnsi"/>
                          <w:b/>
                          <w:bCs/>
                          <w:sz w:val="20"/>
                          <w:szCs w:val="18"/>
                        </w:rPr>
                      </w:pPr>
                      <w:r w:rsidRPr="00BE08B2">
                        <w:rPr>
                          <w:rFonts w:asciiTheme="minorHAnsi" w:hAnsiTheme="minorHAnsi"/>
                          <w:sz w:val="20"/>
                          <w:szCs w:val="18"/>
                        </w:rPr>
                        <w:t xml:space="preserve">If your professional practice has not yet started please contact your </w:t>
                      </w:r>
                      <w:r w:rsidRPr="00BE08B2">
                        <w:rPr>
                          <w:rFonts w:asciiTheme="minorHAnsi" w:hAnsiTheme="minorHAnsi"/>
                          <w:b/>
                          <w:bCs/>
                          <w:sz w:val="20"/>
                          <w:szCs w:val="18"/>
                        </w:rPr>
                        <w:t>personal tutor</w:t>
                      </w:r>
                    </w:p>
                    <w:p w14:paraId="6844242A" w14:textId="77777777" w:rsidR="00101A08" w:rsidRPr="00BE08B2" w:rsidRDefault="00101A08" w:rsidP="00E829D9">
                      <w:pPr>
                        <w:jc w:val="center"/>
                        <w:rPr>
                          <w:rFonts w:asciiTheme="minorHAnsi" w:hAnsiTheme="minorHAnsi"/>
                          <w:sz w:val="20"/>
                          <w:szCs w:val="18"/>
                        </w:rPr>
                      </w:pPr>
                    </w:p>
                    <w:p w14:paraId="2B4CA566"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If your professional practice has started then please contact your </w:t>
                      </w:r>
                      <w:r w:rsidRPr="00BE08B2">
                        <w:rPr>
                          <w:rFonts w:asciiTheme="minorHAnsi" w:hAnsiTheme="minorHAnsi"/>
                          <w:b/>
                          <w:bCs/>
                          <w:sz w:val="20"/>
                          <w:szCs w:val="18"/>
                        </w:rPr>
                        <w:t>Mentor</w:t>
                      </w:r>
                      <w:r w:rsidRPr="00BE08B2">
                        <w:rPr>
                          <w:rFonts w:asciiTheme="minorHAnsi" w:hAnsiTheme="minorHAnsi"/>
                          <w:sz w:val="20"/>
                          <w:szCs w:val="18"/>
                        </w:rPr>
                        <w:t xml:space="preserve"> (school based trainer) or your </w:t>
                      </w:r>
                      <w:r w:rsidRPr="00BE08B2">
                        <w:rPr>
                          <w:rFonts w:asciiTheme="minorHAnsi" w:hAnsiTheme="minorHAnsi"/>
                          <w:b/>
                          <w:bCs/>
                          <w:sz w:val="20"/>
                          <w:szCs w:val="18"/>
                        </w:rPr>
                        <w:t>Visiting Tutor</w:t>
                      </w:r>
                      <w:r w:rsidRPr="00BE08B2">
                        <w:rPr>
                          <w:rFonts w:asciiTheme="minorHAnsi" w:hAnsiTheme="minorHAnsi"/>
                          <w:sz w:val="20"/>
                          <w:szCs w:val="18"/>
                        </w:rPr>
                        <w:t xml:space="preserve"> (Edge Hill based trainer). </w:t>
                      </w:r>
                    </w:p>
                    <w:p w14:paraId="36720C7A" w14:textId="77777777" w:rsidR="00101A08" w:rsidRPr="002F0E80" w:rsidRDefault="00101A08" w:rsidP="00E829D9">
                      <w:pPr>
                        <w:jc w:val="center"/>
                        <w:rPr>
                          <w:sz w:val="22"/>
                          <w:szCs w:val="20"/>
                        </w:rPr>
                      </w:pPr>
                    </w:p>
                  </w:txbxContent>
                </v:textbox>
                <w10:wrap anchorx="margin"/>
              </v:shape>
            </w:pict>
          </mc:Fallback>
        </mc:AlternateContent>
      </w:r>
      <w:r w:rsidRPr="00E02A5C">
        <w:rPr>
          <w:rFonts w:asciiTheme="minorHAnsi" w:hAnsiTheme="minorHAnsi"/>
          <w:b/>
          <w:noProof/>
          <w:sz w:val="36"/>
          <w:szCs w:val="36"/>
          <w:lang w:val="en-US" w:eastAsia="en-US"/>
        </w:rPr>
        <mc:AlternateContent>
          <mc:Choice Requires="wps">
            <w:drawing>
              <wp:anchor distT="0" distB="0" distL="114300" distR="114300" simplePos="0" relativeHeight="251771904" behindDoc="0" locked="0" layoutInCell="1" allowOverlap="1" wp14:anchorId="400B280B" wp14:editId="070C007F">
                <wp:simplePos x="0" y="0"/>
                <wp:positionH relativeFrom="column">
                  <wp:posOffset>6250053</wp:posOffset>
                </wp:positionH>
                <wp:positionV relativeFrom="paragraph">
                  <wp:posOffset>4301</wp:posOffset>
                </wp:positionV>
                <wp:extent cx="3328670" cy="508959"/>
                <wp:effectExtent l="57150" t="57150" r="100330" b="12001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508959"/>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79B6497F"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Please contact the </w:t>
                            </w:r>
                            <w:r w:rsidRPr="00BE08B2">
                              <w:rPr>
                                <w:rFonts w:asciiTheme="minorHAnsi" w:hAnsiTheme="minorHAnsi"/>
                                <w:b/>
                                <w:sz w:val="20"/>
                                <w:szCs w:val="18"/>
                              </w:rPr>
                              <w:t>individual module tutor</w:t>
                            </w:r>
                            <w:r w:rsidRPr="00BE08B2">
                              <w:rPr>
                                <w:rFonts w:asciiTheme="minorHAnsi" w:hAnsiTheme="minorHAnsi"/>
                                <w:sz w:val="20"/>
                                <w:szCs w:val="18"/>
                              </w:rPr>
                              <w:t xml:space="preserve"> who teaches you for that module in the first instance. </w:t>
                            </w:r>
                          </w:p>
                          <w:p w14:paraId="612E82FF" w14:textId="77777777" w:rsidR="00101A08" w:rsidRPr="002F0E80" w:rsidRDefault="00101A08" w:rsidP="00E829D9">
                            <w:pPr>
                              <w:jc w:val="center"/>
                              <w:rPr>
                                <w:sz w:val="2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B280B" id="Text Box 68" o:spid="_x0000_s1039" type="#_x0000_t202" style="position:absolute;margin-left:492.15pt;margin-top:.35pt;width:262.1pt;height:4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" fillcolor="#bfb1d0 [1623]" strokecolor="#795d9b [3047]">
                <v:fill color2="#ece7f1 [503]" rotate="t" angle="180" colors="0 #c9b5e8;22938f #d9cbee;1 #f0eaf9" focus="100%" type="gradient"/>
                <v:shadow on="t" color="black" opacity="24903f" origin=",.5" offset="0,.55556mm"/>
                <v:textbox>
                  <w:txbxContent>
                    <w:p w14:paraId="79B6497F" w14:textId="7777777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 xml:space="preserve">Please contact the </w:t>
                      </w:r>
                      <w:r w:rsidRPr="00BE08B2">
                        <w:rPr>
                          <w:rFonts w:asciiTheme="minorHAnsi" w:hAnsiTheme="minorHAnsi"/>
                          <w:b/>
                          <w:sz w:val="20"/>
                          <w:szCs w:val="18"/>
                        </w:rPr>
                        <w:t>individual module tutor</w:t>
                      </w:r>
                      <w:r w:rsidRPr="00BE08B2">
                        <w:rPr>
                          <w:rFonts w:asciiTheme="minorHAnsi" w:hAnsiTheme="minorHAnsi"/>
                          <w:sz w:val="20"/>
                          <w:szCs w:val="18"/>
                        </w:rPr>
                        <w:t xml:space="preserve"> who teaches you for that module in the first instance. </w:t>
                      </w:r>
                    </w:p>
                    <w:p w14:paraId="612E82FF" w14:textId="77777777" w:rsidR="00101A08" w:rsidRPr="002F0E80" w:rsidRDefault="00101A08" w:rsidP="00E829D9">
                      <w:pPr>
                        <w:jc w:val="center"/>
                        <w:rPr>
                          <w:sz w:val="22"/>
                          <w:szCs w:val="20"/>
                        </w:rPr>
                      </w:pPr>
                    </w:p>
                  </w:txbxContent>
                </v:textbox>
              </v:shape>
            </w:pict>
          </mc:Fallback>
        </mc:AlternateContent>
      </w:r>
    </w:p>
    <w:p w14:paraId="4D8FDF75" w14:textId="77777777" w:rsidR="00E829D9" w:rsidRPr="00E02A5C" w:rsidRDefault="00E829D9" w:rsidP="00E829D9">
      <w:pPr>
        <w:rPr>
          <w:rFonts w:asciiTheme="minorHAnsi" w:hAnsiTheme="minorHAnsi"/>
          <w:sz w:val="36"/>
          <w:szCs w:val="36"/>
        </w:rPr>
      </w:pPr>
    </w:p>
    <w:p w14:paraId="237C74DB" w14:textId="77777777" w:rsidR="00E829D9" w:rsidRPr="00E02A5C" w:rsidRDefault="00E829D9" w:rsidP="00E829D9">
      <w:pPr>
        <w:rPr>
          <w:rFonts w:asciiTheme="minorHAnsi" w:hAnsiTheme="minorHAnsi"/>
          <w:sz w:val="36"/>
          <w:szCs w:val="36"/>
        </w:rPr>
      </w:pPr>
      <w:r w:rsidRPr="00E02A5C">
        <w:rPr>
          <w:rFonts w:asciiTheme="minorHAnsi" w:hAnsiTheme="minorHAnsi"/>
          <w:noProof/>
          <w:sz w:val="36"/>
          <w:szCs w:val="36"/>
          <w:lang w:val="en-US" w:eastAsia="en-US"/>
        </w:rPr>
        <mc:AlternateContent>
          <mc:Choice Requires="wps">
            <w:drawing>
              <wp:anchor distT="0" distB="0" distL="114300" distR="114300" simplePos="0" relativeHeight="251787264" behindDoc="0" locked="0" layoutInCell="1" allowOverlap="1" wp14:anchorId="727BBB16" wp14:editId="0FC5289E">
                <wp:simplePos x="0" y="0"/>
                <wp:positionH relativeFrom="column">
                  <wp:posOffset>7729268</wp:posOffset>
                </wp:positionH>
                <wp:positionV relativeFrom="paragraph">
                  <wp:posOffset>7129</wp:posOffset>
                </wp:positionV>
                <wp:extent cx="68688" cy="250166"/>
                <wp:effectExtent l="19050" t="0" r="45720" b="36195"/>
                <wp:wrapNone/>
                <wp:docPr id="28" name="Down Arrow 28"/>
                <wp:cNvGraphicFramePr/>
                <a:graphic xmlns:a="http://schemas.openxmlformats.org/drawingml/2006/main">
                  <a:graphicData uri="http://schemas.microsoft.com/office/word/2010/wordprocessingShape">
                    <wps:wsp>
                      <wps:cNvSpPr/>
                      <wps:spPr>
                        <a:xfrm>
                          <a:off x="0" y="0"/>
                          <a:ext cx="68688" cy="250166"/>
                        </a:xfrm>
                        <a:prstGeom prst="downArrow">
                          <a:avLst/>
                        </a:prstGeom>
                        <a:solidFill>
                          <a:srgbClr val="8064A2"/>
                        </a:solidFill>
                        <a:ln w="25400" cap="flat" cmpd="sng" algn="ctr">
                          <a:solidFill>
                            <a:srgbClr val="8064A2">
                              <a:shade val="50000"/>
                            </a:srgbClr>
                          </a:solidFill>
                          <a:prstDash val="solid"/>
                        </a:ln>
                        <a:effectLst/>
                      </wps:spPr>
                      <wps:txbx>
                        <w:txbxContent>
                          <w:p w14:paraId="36B18C24"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7BBB16" id="Down Arrow 28" o:spid="_x0000_s1040" type="#_x0000_t67" style="position:absolute;margin-left:608.6pt;margin-top:.55pt;width:5.4pt;height:19.7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" adj="18635" fillcolor="#8064a2" strokecolor="#5c4776" strokeweight="2pt">
                <v:textbox>
                  <w:txbxContent>
                    <w:p w14:paraId="36B18C24" w14:textId="77777777" w:rsidR="00101A08" w:rsidRDefault="00101A08" w:rsidP="00E829D9">
                      <w:pPr>
                        <w:jc w:val="center"/>
                      </w:pPr>
                    </w:p>
                  </w:txbxContent>
                </v:textbox>
              </v:shape>
            </w:pict>
          </mc:Fallback>
        </mc:AlternateContent>
      </w:r>
      <w:r w:rsidRPr="00E02A5C">
        <w:rPr>
          <w:rFonts w:asciiTheme="minorHAnsi" w:hAnsiTheme="minorHAnsi"/>
          <w:b/>
          <w:noProof/>
          <w:sz w:val="36"/>
          <w:szCs w:val="36"/>
          <w:lang w:val="en-US" w:eastAsia="en-US"/>
        </w:rPr>
        <mc:AlternateContent>
          <mc:Choice Requires="wps">
            <w:drawing>
              <wp:anchor distT="0" distB="0" distL="114300" distR="114300" simplePos="0" relativeHeight="251777024" behindDoc="0" locked="0" layoutInCell="1" allowOverlap="1" wp14:anchorId="19B3DEFC" wp14:editId="247E3C1F">
                <wp:simplePos x="0" y="0"/>
                <wp:positionH relativeFrom="column">
                  <wp:posOffset>6250053</wp:posOffset>
                </wp:positionH>
                <wp:positionV relativeFrom="paragraph">
                  <wp:posOffset>237646</wp:posOffset>
                </wp:positionV>
                <wp:extent cx="3283154" cy="646981"/>
                <wp:effectExtent l="57150" t="57150" r="50800" b="11557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154" cy="64698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212BEB02" w14:textId="77777777" w:rsidR="00101A08" w:rsidRPr="00BE08B2" w:rsidRDefault="00101A08" w:rsidP="00E829D9">
                            <w:pPr>
                              <w:jc w:val="center"/>
                              <w:rPr>
                                <w:rFonts w:asciiTheme="minorHAnsi" w:hAnsiTheme="minorHAnsi"/>
                                <w:sz w:val="22"/>
                                <w:szCs w:val="20"/>
                              </w:rPr>
                            </w:pPr>
                            <w:r w:rsidRPr="00BE08B2">
                              <w:rPr>
                                <w:rFonts w:asciiTheme="minorHAnsi" w:hAnsiTheme="minorHAnsi"/>
                                <w:sz w:val="20"/>
                                <w:szCs w:val="18"/>
                              </w:rPr>
                              <w:t xml:space="preserve">Your module tutor will usually be able to resolve your issues, however, if necessary they may be referred to the </w:t>
                            </w:r>
                            <w:r w:rsidRPr="00BE08B2">
                              <w:rPr>
                                <w:rFonts w:asciiTheme="minorHAnsi" w:hAnsiTheme="minorHAnsi"/>
                                <w:b/>
                                <w:sz w:val="20"/>
                                <w:szCs w:val="18"/>
                              </w:rPr>
                              <w:t>Module Leader</w:t>
                            </w:r>
                            <w:r w:rsidRPr="00BE08B2">
                              <w:rPr>
                                <w:rFonts w:asciiTheme="minorHAnsi" w:hAnsiTheme="minorHAnsi"/>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3DEFC" id="Text Box 197" o:spid="_x0000_s1041" type="#_x0000_t202" style="position:absolute;margin-left:492.15pt;margin-top:18.7pt;width:258.5pt;height:50.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" fillcolor="#c9b5e8" strokecolor="#7d60a0">
                <v:fill color2="#f0eaf9" rotate="t" angle="180" colors="0 #c9b5e8;22938f #d9cbee;1 #f0eaf9" focus="100%" type="gradient"/>
                <v:shadow on="t" color="black" opacity="24903f" origin=",.5" offset="0,.55556mm"/>
                <v:textbox>
                  <w:txbxContent>
                    <w:p w14:paraId="212BEB02" w14:textId="77777777" w:rsidR="00101A08" w:rsidRPr="00BE08B2" w:rsidRDefault="00101A08" w:rsidP="00E829D9">
                      <w:pPr>
                        <w:jc w:val="center"/>
                        <w:rPr>
                          <w:rFonts w:asciiTheme="minorHAnsi" w:hAnsiTheme="minorHAnsi"/>
                          <w:sz w:val="22"/>
                          <w:szCs w:val="20"/>
                        </w:rPr>
                      </w:pPr>
                      <w:r w:rsidRPr="00BE08B2">
                        <w:rPr>
                          <w:rFonts w:asciiTheme="minorHAnsi" w:hAnsiTheme="minorHAnsi"/>
                          <w:sz w:val="20"/>
                          <w:szCs w:val="18"/>
                        </w:rPr>
                        <w:t xml:space="preserve">Your module tutor will usually be able to resolve your issues, however, if necessary they may be referred to the </w:t>
                      </w:r>
                      <w:r w:rsidRPr="00BE08B2">
                        <w:rPr>
                          <w:rFonts w:asciiTheme="minorHAnsi" w:hAnsiTheme="minorHAnsi"/>
                          <w:b/>
                          <w:sz w:val="20"/>
                          <w:szCs w:val="18"/>
                        </w:rPr>
                        <w:t>Module Leader</w:t>
                      </w:r>
                      <w:r w:rsidRPr="00BE08B2">
                        <w:rPr>
                          <w:rFonts w:asciiTheme="minorHAnsi" w:hAnsiTheme="minorHAnsi"/>
                          <w:sz w:val="20"/>
                          <w:szCs w:val="18"/>
                        </w:rPr>
                        <w:t>.</w:t>
                      </w:r>
                    </w:p>
                  </w:txbxContent>
                </v:textbox>
              </v:shape>
            </w:pict>
          </mc:Fallback>
        </mc:AlternateContent>
      </w:r>
    </w:p>
    <w:p w14:paraId="789BB7DE" w14:textId="77777777" w:rsidR="00E829D9" w:rsidRPr="00E02A5C" w:rsidRDefault="00E829D9" w:rsidP="00E829D9">
      <w:pPr>
        <w:rPr>
          <w:rFonts w:asciiTheme="minorHAnsi" w:hAnsiTheme="minorHAnsi"/>
          <w:sz w:val="36"/>
          <w:szCs w:val="36"/>
        </w:rPr>
      </w:pPr>
    </w:p>
    <w:p w14:paraId="08E9B657" w14:textId="77777777" w:rsidR="00E829D9" w:rsidRPr="00E02A5C" w:rsidRDefault="00E829D9" w:rsidP="00E829D9">
      <w:pPr>
        <w:rPr>
          <w:rFonts w:asciiTheme="minorHAnsi" w:hAnsiTheme="minorHAnsi"/>
          <w:sz w:val="36"/>
          <w:szCs w:val="36"/>
        </w:rPr>
      </w:pPr>
    </w:p>
    <w:p w14:paraId="0904D04C" w14:textId="77777777" w:rsidR="00E829D9" w:rsidRPr="00E02A5C" w:rsidRDefault="00E829D9" w:rsidP="00E829D9">
      <w:pPr>
        <w:rPr>
          <w:rFonts w:asciiTheme="minorHAnsi" w:hAnsiTheme="minorHAnsi"/>
          <w:sz w:val="36"/>
          <w:szCs w:val="36"/>
        </w:rPr>
      </w:pPr>
      <w:r w:rsidRPr="00E02A5C">
        <w:rPr>
          <w:rFonts w:asciiTheme="minorHAnsi" w:hAnsiTheme="minorHAnsi"/>
          <w:noProof/>
          <w:sz w:val="36"/>
          <w:szCs w:val="36"/>
          <w:lang w:val="en-US" w:eastAsia="en-US"/>
        </w:rPr>
        <mc:AlternateContent>
          <mc:Choice Requires="wps">
            <w:drawing>
              <wp:anchor distT="0" distB="0" distL="114300" distR="114300" simplePos="0" relativeHeight="251788288" behindDoc="0" locked="0" layoutInCell="1" allowOverlap="1" wp14:anchorId="19D52B2F" wp14:editId="21E66D36">
                <wp:simplePos x="0" y="0"/>
                <wp:positionH relativeFrom="column">
                  <wp:posOffset>1531309</wp:posOffset>
                </wp:positionH>
                <wp:positionV relativeFrom="paragraph">
                  <wp:posOffset>60852</wp:posOffset>
                </wp:positionV>
                <wp:extent cx="69011" cy="327804"/>
                <wp:effectExtent l="19050" t="0" r="45720" b="34290"/>
                <wp:wrapNone/>
                <wp:docPr id="30" name="Down Arrow 30"/>
                <wp:cNvGraphicFramePr/>
                <a:graphic xmlns:a="http://schemas.openxmlformats.org/drawingml/2006/main">
                  <a:graphicData uri="http://schemas.microsoft.com/office/word/2010/wordprocessingShape">
                    <wps:wsp>
                      <wps:cNvSpPr/>
                      <wps:spPr>
                        <a:xfrm>
                          <a:off x="0" y="0"/>
                          <a:ext cx="69011" cy="327804"/>
                        </a:xfrm>
                        <a:prstGeom prst="downArrow">
                          <a:avLst/>
                        </a:prstGeom>
                        <a:solidFill>
                          <a:srgbClr val="8064A2"/>
                        </a:solidFill>
                        <a:ln w="25400" cap="flat" cmpd="sng" algn="ctr">
                          <a:solidFill>
                            <a:srgbClr val="8064A2">
                              <a:shade val="50000"/>
                            </a:srgbClr>
                          </a:solidFill>
                          <a:prstDash val="solid"/>
                        </a:ln>
                        <a:effectLst/>
                      </wps:spPr>
                      <wps:txbx>
                        <w:txbxContent>
                          <w:p w14:paraId="2D9F3356"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52B2F" id="Down Arrow 30" o:spid="_x0000_s1042" type="#_x0000_t67" style="position:absolute;margin-left:120.6pt;margin-top:4.8pt;width:5.45pt;height:25.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" adj="19326" fillcolor="#8064a2" strokecolor="#5c4776" strokeweight="2pt">
                <v:textbox>
                  <w:txbxContent>
                    <w:p w14:paraId="2D9F3356" w14:textId="77777777" w:rsidR="00101A08" w:rsidRDefault="00101A08" w:rsidP="00E829D9">
                      <w:pPr>
                        <w:jc w:val="center"/>
                      </w:pPr>
                    </w:p>
                  </w:txbxContent>
                </v:textbox>
              </v:shape>
            </w:pict>
          </mc:Fallback>
        </mc:AlternateContent>
      </w:r>
      <w:r w:rsidRPr="00E02A5C">
        <w:rPr>
          <w:rFonts w:asciiTheme="minorHAnsi" w:hAnsiTheme="minorHAnsi"/>
          <w:noProof/>
          <w:sz w:val="36"/>
          <w:szCs w:val="36"/>
          <w:lang w:val="en-US" w:eastAsia="en-US"/>
        </w:rPr>
        <mc:AlternateContent>
          <mc:Choice Requires="wps">
            <w:drawing>
              <wp:anchor distT="0" distB="0" distL="114300" distR="114300" simplePos="0" relativeHeight="251789312" behindDoc="0" locked="0" layoutInCell="1" allowOverlap="1" wp14:anchorId="1FF880DE" wp14:editId="1B748CBB">
                <wp:simplePos x="0" y="0"/>
                <wp:positionH relativeFrom="margin">
                  <wp:posOffset>4576528</wp:posOffset>
                </wp:positionH>
                <wp:positionV relativeFrom="paragraph">
                  <wp:posOffset>130463</wp:posOffset>
                </wp:positionV>
                <wp:extent cx="85725" cy="276225"/>
                <wp:effectExtent l="19050" t="0" r="47625" b="47625"/>
                <wp:wrapNone/>
                <wp:docPr id="31" name="Down Arrow 31"/>
                <wp:cNvGraphicFramePr/>
                <a:graphic xmlns:a="http://schemas.openxmlformats.org/drawingml/2006/main">
                  <a:graphicData uri="http://schemas.microsoft.com/office/word/2010/wordprocessingShape">
                    <wps:wsp>
                      <wps:cNvSpPr/>
                      <wps:spPr>
                        <a:xfrm>
                          <a:off x="0" y="0"/>
                          <a:ext cx="85725" cy="276225"/>
                        </a:xfrm>
                        <a:prstGeom prst="downArrow">
                          <a:avLst/>
                        </a:prstGeom>
                        <a:solidFill>
                          <a:srgbClr val="8064A2"/>
                        </a:solidFill>
                        <a:ln w="25400" cap="flat" cmpd="sng" algn="ctr">
                          <a:solidFill>
                            <a:srgbClr val="8064A2">
                              <a:shade val="50000"/>
                            </a:srgbClr>
                          </a:solidFill>
                          <a:prstDash val="solid"/>
                        </a:ln>
                        <a:effectLst/>
                      </wps:spPr>
                      <wps:txbx>
                        <w:txbxContent>
                          <w:p w14:paraId="28CDDCF7"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880DE" id="Down Arrow 31" o:spid="_x0000_s1043" type="#_x0000_t67" style="position:absolute;margin-left:360.35pt;margin-top:10.25pt;width:6.75pt;height:21.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" adj="18248" fillcolor="#8064a2" strokecolor="#5c4776" strokeweight="2pt">
                <v:textbox>
                  <w:txbxContent>
                    <w:p w14:paraId="28CDDCF7" w14:textId="77777777" w:rsidR="00101A08" w:rsidRDefault="00101A08" w:rsidP="00E829D9">
                      <w:pPr>
                        <w:jc w:val="center"/>
                      </w:pPr>
                    </w:p>
                  </w:txbxContent>
                </v:textbox>
                <w10:wrap anchorx="margin"/>
              </v:shape>
            </w:pict>
          </mc:Fallback>
        </mc:AlternateContent>
      </w:r>
      <w:r w:rsidRPr="00E02A5C">
        <w:rPr>
          <w:rFonts w:asciiTheme="minorHAnsi" w:hAnsiTheme="minorHAnsi"/>
          <w:noProof/>
          <w:sz w:val="36"/>
          <w:szCs w:val="36"/>
          <w:lang w:val="en-US" w:eastAsia="en-US"/>
        </w:rPr>
        <mc:AlternateContent>
          <mc:Choice Requires="wps">
            <w:drawing>
              <wp:anchor distT="0" distB="0" distL="114300" distR="114300" simplePos="0" relativeHeight="251790336" behindDoc="0" locked="0" layoutInCell="1" allowOverlap="1" wp14:anchorId="6147B1BB" wp14:editId="167A3DEF">
                <wp:simplePos x="0" y="0"/>
                <wp:positionH relativeFrom="column">
                  <wp:posOffset>7734192</wp:posOffset>
                </wp:positionH>
                <wp:positionV relativeFrom="paragraph">
                  <wp:posOffset>95226</wp:posOffset>
                </wp:positionV>
                <wp:extent cx="59953" cy="310407"/>
                <wp:effectExtent l="19050" t="0" r="35560" b="33020"/>
                <wp:wrapNone/>
                <wp:docPr id="192" name="Down Arrow 192"/>
                <wp:cNvGraphicFramePr/>
                <a:graphic xmlns:a="http://schemas.openxmlformats.org/drawingml/2006/main">
                  <a:graphicData uri="http://schemas.microsoft.com/office/word/2010/wordprocessingShape">
                    <wps:wsp>
                      <wps:cNvSpPr/>
                      <wps:spPr>
                        <a:xfrm>
                          <a:off x="0" y="0"/>
                          <a:ext cx="59953" cy="310407"/>
                        </a:xfrm>
                        <a:prstGeom prst="downArrow">
                          <a:avLst/>
                        </a:prstGeom>
                        <a:solidFill>
                          <a:srgbClr val="8064A2"/>
                        </a:solidFill>
                        <a:ln w="25400" cap="flat" cmpd="sng" algn="ctr">
                          <a:solidFill>
                            <a:srgbClr val="8064A2">
                              <a:shade val="50000"/>
                            </a:srgbClr>
                          </a:solidFill>
                          <a:prstDash val="solid"/>
                        </a:ln>
                        <a:effectLst/>
                      </wps:spPr>
                      <wps:txbx>
                        <w:txbxContent>
                          <w:p w14:paraId="07BAAA27"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7B1BB" id="Down Arrow 192" o:spid="_x0000_s1044" type="#_x0000_t67" style="position:absolute;margin-left:609pt;margin-top:7.5pt;width:4.7pt;height:24.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" adj="19514" fillcolor="#8064a2" strokecolor="#5c4776" strokeweight="2pt">
                <v:textbox>
                  <w:txbxContent>
                    <w:p w14:paraId="07BAAA27" w14:textId="77777777" w:rsidR="00101A08" w:rsidRDefault="00101A08" w:rsidP="00E829D9">
                      <w:pPr>
                        <w:jc w:val="center"/>
                      </w:pPr>
                    </w:p>
                  </w:txbxContent>
                </v:textbox>
              </v:shape>
            </w:pict>
          </mc:Fallback>
        </mc:AlternateContent>
      </w:r>
    </w:p>
    <w:p w14:paraId="18B798ED" w14:textId="77777777" w:rsidR="00E829D9" w:rsidRPr="00E02A5C" w:rsidRDefault="00E829D9" w:rsidP="00E829D9">
      <w:pPr>
        <w:rPr>
          <w:rFonts w:asciiTheme="minorHAnsi" w:hAnsiTheme="minorHAnsi"/>
          <w:sz w:val="36"/>
          <w:szCs w:val="36"/>
        </w:rPr>
      </w:pPr>
      <w:r w:rsidRPr="00E02A5C">
        <w:rPr>
          <w:rFonts w:asciiTheme="minorHAnsi" w:hAnsiTheme="minorHAnsi"/>
          <w:b/>
          <w:noProof/>
          <w:sz w:val="36"/>
          <w:szCs w:val="36"/>
          <w:lang w:val="en-US" w:eastAsia="en-US"/>
        </w:rPr>
        <mc:AlternateContent>
          <mc:Choice Requires="wps">
            <w:drawing>
              <wp:anchor distT="0" distB="0" distL="114300" distR="114300" simplePos="0" relativeHeight="251778048" behindDoc="0" locked="0" layoutInCell="1" allowOverlap="1" wp14:anchorId="6AA6BBFC" wp14:editId="19869B4D">
                <wp:simplePos x="0" y="0"/>
                <wp:positionH relativeFrom="column">
                  <wp:posOffset>1125963</wp:posOffset>
                </wp:positionH>
                <wp:positionV relativeFrom="paragraph">
                  <wp:posOffset>161506</wp:posOffset>
                </wp:positionV>
                <wp:extent cx="7082059" cy="508959"/>
                <wp:effectExtent l="57150" t="57150" r="100330" b="12001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059" cy="508959"/>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598834DB" w14:textId="77777777" w:rsidR="00101A08" w:rsidRDefault="00101A08" w:rsidP="00E829D9">
                            <w:pPr>
                              <w:jc w:val="center"/>
                              <w:rPr>
                                <w:rFonts w:asciiTheme="minorHAnsi" w:hAnsiTheme="minorHAnsi"/>
                                <w:sz w:val="20"/>
                                <w:szCs w:val="18"/>
                              </w:rPr>
                            </w:pPr>
                            <w:r w:rsidRPr="00BE08B2">
                              <w:rPr>
                                <w:rFonts w:asciiTheme="minorHAnsi" w:hAnsiTheme="minorHAnsi"/>
                                <w:sz w:val="20"/>
                                <w:szCs w:val="18"/>
                              </w:rPr>
                              <w:t xml:space="preserve">If necessary your personal tutor, visiting tutor or module leader will refer your queries or concerns on to your </w:t>
                            </w:r>
                            <w:r w:rsidRPr="00BE08B2">
                              <w:rPr>
                                <w:rFonts w:asciiTheme="minorHAnsi" w:hAnsiTheme="minorHAnsi"/>
                                <w:b/>
                                <w:sz w:val="20"/>
                                <w:szCs w:val="18"/>
                              </w:rPr>
                              <w:t>Year Leader</w:t>
                            </w:r>
                            <w:r w:rsidRPr="00BE08B2">
                              <w:rPr>
                                <w:rFonts w:asciiTheme="minorHAnsi" w:hAnsiTheme="minorHAnsi"/>
                                <w:sz w:val="20"/>
                                <w:szCs w:val="18"/>
                              </w:rPr>
                              <w:t xml:space="preserve">. </w:t>
                            </w:r>
                          </w:p>
                          <w:p w14:paraId="67E90C5F" w14:textId="5960963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NB: Due to data protection we cannot discuss your training with anyone other than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6BBFC" id="Text Box 198" o:spid="_x0000_s1045" type="#_x0000_t202" style="position:absolute;margin-left:88.65pt;margin-top:12.7pt;width:557.65pt;height:40.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" fillcolor="#c9b5e8" strokecolor="#7d60a0">
                <v:fill color2="#f0eaf9" rotate="t" angle="180" colors="0 #c9b5e8;22938f #d9cbee;1 #f0eaf9" focus="100%" type="gradient"/>
                <v:shadow on="t" color="black" opacity="24903f" origin=",.5" offset="0,.55556mm"/>
                <v:textbox>
                  <w:txbxContent>
                    <w:p w14:paraId="598834DB" w14:textId="77777777" w:rsidR="00101A08" w:rsidRDefault="00101A08" w:rsidP="00E829D9">
                      <w:pPr>
                        <w:jc w:val="center"/>
                        <w:rPr>
                          <w:rFonts w:asciiTheme="minorHAnsi" w:hAnsiTheme="minorHAnsi"/>
                          <w:sz w:val="20"/>
                          <w:szCs w:val="18"/>
                        </w:rPr>
                      </w:pPr>
                      <w:r w:rsidRPr="00BE08B2">
                        <w:rPr>
                          <w:rFonts w:asciiTheme="minorHAnsi" w:hAnsiTheme="minorHAnsi"/>
                          <w:sz w:val="20"/>
                          <w:szCs w:val="18"/>
                        </w:rPr>
                        <w:t xml:space="preserve">If necessary your personal tutor, visiting tutor or module leader will refer your queries or concerns on to your </w:t>
                      </w:r>
                      <w:r w:rsidRPr="00BE08B2">
                        <w:rPr>
                          <w:rFonts w:asciiTheme="minorHAnsi" w:hAnsiTheme="minorHAnsi"/>
                          <w:b/>
                          <w:sz w:val="20"/>
                          <w:szCs w:val="18"/>
                        </w:rPr>
                        <w:t>Year Leader</w:t>
                      </w:r>
                      <w:r w:rsidRPr="00BE08B2">
                        <w:rPr>
                          <w:rFonts w:asciiTheme="minorHAnsi" w:hAnsiTheme="minorHAnsi"/>
                          <w:sz w:val="20"/>
                          <w:szCs w:val="18"/>
                        </w:rPr>
                        <w:t xml:space="preserve">. </w:t>
                      </w:r>
                    </w:p>
                    <w:p w14:paraId="67E90C5F" w14:textId="59609637" w:rsidR="00101A08" w:rsidRPr="00BE08B2" w:rsidRDefault="00101A08" w:rsidP="00E829D9">
                      <w:pPr>
                        <w:jc w:val="center"/>
                        <w:rPr>
                          <w:rFonts w:asciiTheme="minorHAnsi" w:hAnsiTheme="minorHAnsi"/>
                          <w:sz w:val="20"/>
                          <w:szCs w:val="18"/>
                        </w:rPr>
                      </w:pPr>
                      <w:r w:rsidRPr="00BE08B2">
                        <w:rPr>
                          <w:rFonts w:asciiTheme="minorHAnsi" w:hAnsiTheme="minorHAnsi"/>
                          <w:sz w:val="20"/>
                          <w:szCs w:val="18"/>
                        </w:rPr>
                        <w:t>NB: Due to data protection we cannot discuss your training with anyone other than you.</w:t>
                      </w:r>
                    </w:p>
                  </w:txbxContent>
                </v:textbox>
              </v:shape>
            </w:pict>
          </mc:Fallback>
        </mc:AlternateContent>
      </w:r>
    </w:p>
    <w:p w14:paraId="5672811B" w14:textId="77777777" w:rsidR="00E829D9" w:rsidRPr="00E02A5C" w:rsidRDefault="00E829D9" w:rsidP="00E829D9">
      <w:pPr>
        <w:tabs>
          <w:tab w:val="left" w:pos="6096"/>
        </w:tabs>
        <w:ind w:left="6096"/>
        <w:rPr>
          <w:rFonts w:asciiTheme="minorHAnsi" w:hAnsiTheme="minorHAnsi"/>
          <w:b/>
          <w:sz w:val="28"/>
          <w:szCs w:val="28"/>
        </w:rPr>
      </w:pPr>
    </w:p>
    <w:p w14:paraId="12DD0812" w14:textId="77777777" w:rsidR="0005650F" w:rsidRDefault="0005650F" w:rsidP="00E829D9">
      <w:pPr>
        <w:tabs>
          <w:tab w:val="left" w:pos="0"/>
        </w:tabs>
        <w:rPr>
          <w:rFonts w:asciiTheme="minorHAnsi" w:hAnsiTheme="minorHAnsi"/>
          <w:b/>
          <w:sz w:val="36"/>
          <w:szCs w:val="36"/>
        </w:rPr>
      </w:pPr>
    </w:p>
    <w:p w14:paraId="01CFCDD1" w14:textId="77777777" w:rsidR="00E829D9" w:rsidRPr="00E02A5C" w:rsidRDefault="00E829D9" w:rsidP="00E829D9">
      <w:pPr>
        <w:tabs>
          <w:tab w:val="left" w:pos="0"/>
        </w:tabs>
        <w:rPr>
          <w:rFonts w:asciiTheme="minorHAnsi" w:hAnsiTheme="minorHAnsi"/>
          <w:b/>
          <w:sz w:val="36"/>
          <w:szCs w:val="36"/>
        </w:rPr>
      </w:pPr>
      <w:r w:rsidRPr="00E02A5C">
        <w:rPr>
          <w:rFonts w:asciiTheme="minorHAnsi" w:hAnsiTheme="minorHAnsi"/>
          <w:noProof/>
          <w:sz w:val="36"/>
          <w:szCs w:val="36"/>
          <w:lang w:val="en-US" w:eastAsia="en-US"/>
        </w:rPr>
        <mc:AlternateContent>
          <mc:Choice Requires="wps">
            <w:drawing>
              <wp:anchor distT="0" distB="0" distL="114300" distR="114300" simplePos="0" relativeHeight="251791360" behindDoc="0" locked="0" layoutInCell="1" allowOverlap="1" wp14:anchorId="5C0089E6" wp14:editId="07CE3331">
                <wp:simplePos x="0" y="0"/>
                <wp:positionH relativeFrom="margin">
                  <wp:posOffset>4576445</wp:posOffset>
                </wp:positionH>
                <wp:positionV relativeFrom="paragraph">
                  <wp:posOffset>26035</wp:posOffset>
                </wp:positionV>
                <wp:extent cx="86264" cy="215660"/>
                <wp:effectExtent l="19050" t="0" r="47625" b="32385"/>
                <wp:wrapNone/>
                <wp:docPr id="193" name="Down Arrow 193"/>
                <wp:cNvGraphicFramePr/>
                <a:graphic xmlns:a="http://schemas.openxmlformats.org/drawingml/2006/main">
                  <a:graphicData uri="http://schemas.microsoft.com/office/word/2010/wordprocessingShape">
                    <wps:wsp>
                      <wps:cNvSpPr/>
                      <wps:spPr>
                        <a:xfrm>
                          <a:off x="0" y="0"/>
                          <a:ext cx="86264" cy="215660"/>
                        </a:xfrm>
                        <a:prstGeom prst="downArrow">
                          <a:avLst/>
                        </a:prstGeom>
                        <a:solidFill>
                          <a:srgbClr val="8064A2"/>
                        </a:solidFill>
                        <a:ln w="25400" cap="flat" cmpd="sng" algn="ctr">
                          <a:solidFill>
                            <a:srgbClr val="8064A2">
                              <a:shade val="50000"/>
                            </a:srgbClr>
                          </a:solidFill>
                          <a:prstDash val="solid"/>
                        </a:ln>
                        <a:effectLst/>
                      </wps:spPr>
                      <wps:txbx>
                        <w:txbxContent>
                          <w:p w14:paraId="1389DBA9" w14:textId="77777777" w:rsidR="00101A08" w:rsidRDefault="00101A08" w:rsidP="00E82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89E6" id="Down Arrow 193" o:spid="_x0000_s1046" type="#_x0000_t67" style="position:absolute;margin-left:360.35pt;margin-top:2.05pt;width:6.8pt;height:1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" adj="17280" fillcolor="#8064a2" strokecolor="#5c4776" strokeweight="2pt">
                <v:textbox>
                  <w:txbxContent>
                    <w:p w14:paraId="1389DBA9" w14:textId="77777777" w:rsidR="00101A08" w:rsidRDefault="00101A08" w:rsidP="00E829D9">
                      <w:pPr>
                        <w:jc w:val="center"/>
                      </w:pPr>
                    </w:p>
                  </w:txbxContent>
                </v:textbox>
                <w10:wrap anchorx="margin"/>
              </v:shape>
            </w:pict>
          </mc:Fallback>
        </mc:AlternateContent>
      </w:r>
    </w:p>
    <w:p w14:paraId="1C1778B6" w14:textId="77777777" w:rsidR="00E829D9" w:rsidRPr="00E02A5C" w:rsidRDefault="00E829D9" w:rsidP="00E829D9">
      <w:pPr>
        <w:tabs>
          <w:tab w:val="left" w:pos="6096"/>
        </w:tabs>
        <w:ind w:left="6096"/>
        <w:rPr>
          <w:rFonts w:asciiTheme="minorHAnsi" w:hAnsiTheme="minorHAnsi"/>
          <w:b/>
          <w:sz w:val="28"/>
          <w:szCs w:val="28"/>
        </w:rPr>
      </w:pPr>
      <w:r w:rsidRPr="00E02A5C">
        <w:rPr>
          <w:rFonts w:asciiTheme="minorHAnsi" w:hAnsiTheme="minorHAnsi"/>
          <w:noProof/>
          <w:sz w:val="36"/>
          <w:szCs w:val="36"/>
          <w:lang w:val="en-US" w:eastAsia="en-US"/>
        </w:rPr>
        <mc:AlternateContent>
          <mc:Choice Requires="wps">
            <w:drawing>
              <wp:anchor distT="0" distB="0" distL="114300" distR="114300" simplePos="0" relativeHeight="251773952" behindDoc="0" locked="0" layoutInCell="1" allowOverlap="1" wp14:anchorId="5D66A9E2" wp14:editId="46902AF4">
                <wp:simplePos x="0" y="0"/>
                <wp:positionH relativeFrom="column">
                  <wp:posOffset>677065</wp:posOffset>
                </wp:positionH>
                <wp:positionV relativeFrom="paragraph">
                  <wp:posOffset>120974</wp:posOffset>
                </wp:positionV>
                <wp:extent cx="7987618" cy="503555"/>
                <wp:effectExtent l="76200" t="57150" r="90170" b="1060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7618" cy="503555"/>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209D5460" w14:textId="096D9F3B" w:rsidR="00101A08" w:rsidRPr="007E7C41" w:rsidRDefault="00101A08" w:rsidP="00E829D9">
                            <w:pPr>
                              <w:jc w:val="center"/>
                              <w:rPr>
                                <w:sz w:val="20"/>
                                <w:szCs w:val="20"/>
                              </w:rPr>
                            </w:pPr>
                            <w:r w:rsidRPr="00BE08B2">
                              <w:rPr>
                                <w:rFonts w:asciiTheme="minorHAnsi" w:hAnsiTheme="minorHAnsi"/>
                                <w:sz w:val="20"/>
                                <w:szCs w:val="20"/>
                              </w:rPr>
                              <w:t xml:space="preserve">Certain matters may be referred by the Year Leader, to the </w:t>
                            </w:r>
                            <w:r w:rsidRPr="00BE08B2">
                              <w:rPr>
                                <w:rFonts w:asciiTheme="minorHAnsi" w:hAnsiTheme="minorHAnsi"/>
                                <w:b/>
                                <w:bCs/>
                                <w:sz w:val="20"/>
                                <w:szCs w:val="20"/>
                              </w:rPr>
                              <w:t>Programme Leader</w:t>
                            </w:r>
                            <w:r w:rsidRPr="00BE08B2">
                              <w:rPr>
                                <w:rFonts w:asciiTheme="minorHAnsi" w:hAnsiTheme="minorHAnsi"/>
                                <w:sz w:val="20"/>
                                <w:szCs w:val="20"/>
                              </w:rPr>
                              <w:t xml:space="preserve">. </w:t>
                            </w:r>
                            <w:r w:rsidRPr="00BE08B2">
                              <w:rPr>
                                <w:rFonts w:asciiTheme="minorHAnsi" w:hAnsiTheme="minorHAnsi"/>
                                <w:sz w:val="20"/>
                                <w:szCs w:val="20"/>
                              </w:rPr>
                              <w:br/>
                              <w:t xml:space="preserve">NB: You should not make contact with the Dean of Education or the Head of </w:t>
                            </w:r>
                            <w:r>
                              <w:rPr>
                                <w:rFonts w:asciiTheme="minorHAnsi" w:hAnsiTheme="minorHAnsi"/>
                                <w:sz w:val="20"/>
                                <w:szCs w:val="20"/>
                              </w:rPr>
                              <w:t>Children, Education and Communities.</w:t>
                            </w:r>
                            <w:r>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6A9E2" id="Text Box 69" o:spid="_x0000_s1047" type="#_x0000_t202" style="position:absolute;left:0;text-align:left;margin-left:53.3pt;margin-top:9.55pt;width:628.95pt;height:3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14:paraId="209D5460" w14:textId="096D9F3B" w:rsidR="00101A08" w:rsidRPr="007E7C41" w:rsidRDefault="00101A08" w:rsidP="00E829D9">
                      <w:pPr>
                        <w:jc w:val="center"/>
                        <w:rPr>
                          <w:sz w:val="20"/>
                          <w:szCs w:val="20"/>
                        </w:rPr>
                      </w:pPr>
                      <w:r w:rsidRPr="00BE08B2">
                        <w:rPr>
                          <w:rFonts w:asciiTheme="minorHAnsi" w:hAnsiTheme="minorHAnsi"/>
                          <w:sz w:val="20"/>
                          <w:szCs w:val="20"/>
                        </w:rPr>
                        <w:t xml:space="preserve">Certain matters may be referred by the Year Leader, to the </w:t>
                      </w:r>
                      <w:r w:rsidRPr="00BE08B2">
                        <w:rPr>
                          <w:rFonts w:asciiTheme="minorHAnsi" w:hAnsiTheme="minorHAnsi"/>
                          <w:b/>
                          <w:bCs/>
                          <w:sz w:val="20"/>
                          <w:szCs w:val="20"/>
                        </w:rPr>
                        <w:t>Programme Leader</w:t>
                      </w:r>
                      <w:r w:rsidRPr="00BE08B2">
                        <w:rPr>
                          <w:rFonts w:asciiTheme="minorHAnsi" w:hAnsiTheme="minorHAnsi"/>
                          <w:sz w:val="20"/>
                          <w:szCs w:val="20"/>
                        </w:rPr>
                        <w:t xml:space="preserve">. </w:t>
                      </w:r>
                      <w:r w:rsidRPr="00BE08B2">
                        <w:rPr>
                          <w:rFonts w:asciiTheme="minorHAnsi" w:hAnsiTheme="minorHAnsi"/>
                          <w:sz w:val="20"/>
                          <w:szCs w:val="20"/>
                        </w:rPr>
                        <w:br/>
                        <w:t xml:space="preserve">NB: You should not make contact with the Dean of Education or the Head of </w:t>
                      </w:r>
                      <w:r>
                        <w:rPr>
                          <w:rFonts w:asciiTheme="minorHAnsi" w:hAnsiTheme="minorHAnsi"/>
                          <w:sz w:val="20"/>
                          <w:szCs w:val="20"/>
                        </w:rPr>
                        <w:t>Children, Education and Communities.</w:t>
                      </w:r>
                      <w:r>
                        <w:rPr>
                          <w:sz w:val="20"/>
                          <w:szCs w:val="20"/>
                        </w:rPr>
                        <w:t xml:space="preserve"> </w:t>
                      </w:r>
                    </w:p>
                  </w:txbxContent>
                </v:textbox>
              </v:shape>
            </w:pict>
          </mc:Fallback>
        </mc:AlternateContent>
      </w:r>
    </w:p>
    <w:p w14:paraId="4B7E90EC" w14:textId="77777777" w:rsidR="00E829D9" w:rsidRPr="00E02A5C" w:rsidRDefault="00E829D9" w:rsidP="00E829D9">
      <w:pPr>
        <w:rPr>
          <w:rFonts w:asciiTheme="minorHAnsi" w:hAnsiTheme="minorHAnsi"/>
        </w:rPr>
      </w:pPr>
    </w:p>
    <w:p w14:paraId="518A7E0F" w14:textId="15D3E098" w:rsidR="00E829D9" w:rsidRPr="00E02A5C" w:rsidRDefault="00E829D9" w:rsidP="00E829D9">
      <w:pPr>
        <w:rPr>
          <w:rFonts w:asciiTheme="minorHAnsi" w:hAnsiTheme="minorHAnsi"/>
        </w:rPr>
      </w:pPr>
    </w:p>
    <w:p w14:paraId="4912D480" w14:textId="3A72F480" w:rsidR="00E829D9" w:rsidRPr="00E02A5C" w:rsidRDefault="00E829D9" w:rsidP="00E829D9">
      <w:pPr>
        <w:rPr>
          <w:rFonts w:asciiTheme="minorHAnsi" w:hAnsiTheme="minorHAnsi" w:cs="Consolas"/>
          <w:sz w:val="22"/>
        </w:rPr>
      </w:pPr>
    </w:p>
    <w:p w14:paraId="726EFE2D" w14:textId="02625ED7" w:rsidR="00E829D9" w:rsidRPr="00E02A5C" w:rsidRDefault="00E829D9" w:rsidP="00E829D9">
      <w:pPr>
        <w:pStyle w:val="NoSpacing"/>
        <w:rPr>
          <w:rFonts w:asciiTheme="minorHAnsi" w:hAnsiTheme="minorHAnsi"/>
        </w:rPr>
      </w:pPr>
    </w:p>
    <w:p w14:paraId="2719EFB9" w14:textId="77777777" w:rsidR="00EC072A" w:rsidRPr="00E02A5C" w:rsidRDefault="00EC072A" w:rsidP="00EC072A">
      <w:pPr>
        <w:rPr>
          <w:rFonts w:asciiTheme="minorHAnsi" w:hAnsiTheme="minorHAnsi"/>
          <w:b/>
          <w:color w:val="8000FF"/>
          <w:sz w:val="32"/>
          <w:szCs w:val="32"/>
        </w:rPr>
      </w:pPr>
    </w:p>
    <w:p w14:paraId="290E4AEC" w14:textId="77777777" w:rsidR="00EC072A" w:rsidRPr="00E02A5C" w:rsidRDefault="00EC072A" w:rsidP="00E829D9">
      <w:pPr>
        <w:rPr>
          <w:rFonts w:asciiTheme="minorHAnsi" w:hAnsiTheme="minorHAnsi"/>
        </w:rPr>
      </w:pPr>
    </w:p>
    <w:p w14:paraId="245D1AD9" w14:textId="77777777" w:rsidR="00EC072A" w:rsidRPr="00E02A5C" w:rsidRDefault="00EC072A" w:rsidP="00EC072A">
      <w:pPr>
        <w:rPr>
          <w:rFonts w:asciiTheme="minorHAnsi" w:hAnsiTheme="minorHAnsi"/>
        </w:rPr>
        <w:sectPr w:rsidR="00EC072A" w:rsidRPr="00E02A5C" w:rsidSect="007E07E2">
          <w:pgSz w:w="16839" w:h="11907" w:orient="landscape" w:code="9"/>
          <w:pgMar w:top="720" w:right="720" w:bottom="720" w:left="720" w:header="708" w:footer="126" w:gutter="0"/>
          <w:cols w:space="708"/>
          <w:titlePg/>
          <w:docGrid w:linePitch="360"/>
        </w:sectPr>
      </w:pPr>
    </w:p>
    <w:p w14:paraId="22DBCBE1" w14:textId="77777777" w:rsidR="00C2646B" w:rsidRPr="00186CA4" w:rsidRDefault="00C2646B" w:rsidP="00C2646B">
      <w:pPr>
        <w:rPr>
          <w:rFonts w:asciiTheme="minorHAnsi" w:hAnsiTheme="minorHAnsi" w:cstheme="minorHAnsi"/>
          <w:b/>
          <w:sz w:val="28"/>
          <w:szCs w:val="28"/>
        </w:rPr>
      </w:pPr>
      <w:r w:rsidRPr="00186CA4">
        <w:rPr>
          <w:rFonts w:asciiTheme="minorHAnsi" w:hAnsiTheme="minorHAnsi" w:cstheme="minorHAnsi"/>
          <w:b/>
          <w:sz w:val="28"/>
          <w:szCs w:val="28"/>
        </w:rPr>
        <w:lastRenderedPageBreak/>
        <w:t>Communication via Email – A Guide for Trainees</w:t>
      </w:r>
    </w:p>
    <w:p w14:paraId="1F59A195" w14:textId="77777777" w:rsidR="00BE08B2" w:rsidRPr="00186CA4" w:rsidRDefault="00BE08B2" w:rsidP="00C2646B">
      <w:pPr>
        <w:rPr>
          <w:rFonts w:asciiTheme="minorHAnsi" w:hAnsiTheme="minorHAnsi" w:cstheme="minorHAnsi"/>
          <w:b/>
        </w:rPr>
      </w:pPr>
    </w:p>
    <w:p w14:paraId="081A9864" w14:textId="340A8E59" w:rsidR="00186CA4" w:rsidRPr="00186CA4" w:rsidRDefault="00C07BCD" w:rsidP="00C2646B">
      <w:pPr>
        <w:rPr>
          <w:rFonts w:asciiTheme="minorHAnsi" w:hAnsiTheme="minorHAnsi" w:cstheme="minorHAnsi"/>
          <w:b/>
          <w:sz w:val="23"/>
          <w:szCs w:val="23"/>
        </w:rPr>
      </w:pPr>
      <w:r w:rsidRPr="00186CA4">
        <w:rPr>
          <w:rFonts w:asciiTheme="minorHAnsi" w:hAnsiTheme="minorHAnsi" w:cstheme="minorHAnsi"/>
          <w:b/>
          <w:sz w:val="23"/>
          <w:szCs w:val="23"/>
        </w:rPr>
        <w:t>What you can expect from us</w:t>
      </w:r>
    </w:p>
    <w:p w14:paraId="7833E6EA" w14:textId="77777777" w:rsidR="00C2646B" w:rsidRPr="00186CA4" w:rsidRDefault="00C2646B" w:rsidP="00C2646B">
      <w:pPr>
        <w:rPr>
          <w:rFonts w:asciiTheme="minorHAnsi" w:hAnsiTheme="minorHAnsi" w:cstheme="minorHAnsi"/>
          <w:sz w:val="23"/>
          <w:szCs w:val="23"/>
        </w:rPr>
      </w:pPr>
      <w:r w:rsidRPr="00186CA4">
        <w:rPr>
          <w:rFonts w:asciiTheme="minorHAnsi" w:hAnsiTheme="minorHAnsi" w:cstheme="minorHAnsi"/>
          <w:sz w:val="23"/>
          <w:szCs w:val="23"/>
        </w:rPr>
        <w:t>All staff will respond to incoming e-mail and telephone messages directed for their attention at the earliest opportunity. However, the Primary Education Tutor Team follow these guidelines:</w:t>
      </w:r>
    </w:p>
    <w:p w14:paraId="7A2EA1FB" w14:textId="77777777" w:rsidR="00C2646B" w:rsidRPr="00186CA4" w:rsidRDefault="00C2646B" w:rsidP="000B3115">
      <w:pPr>
        <w:pStyle w:val="ListParagraph"/>
        <w:numPr>
          <w:ilvl w:val="0"/>
          <w:numId w:val="20"/>
        </w:numPr>
        <w:rPr>
          <w:rFonts w:asciiTheme="minorHAnsi" w:hAnsiTheme="minorHAnsi" w:cstheme="minorHAnsi"/>
          <w:sz w:val="23"/>
          <w:szCs w:val="23"/>
        </w:rPr>
      </w:pPr>
      <w:r w:rsidRPr="00186CA4">
        <w:rPr>
          <w:rFonts w:asciiTheme="minorHAnsi" w:hAnsiTheme="minorHAnsi" w:cstheme="minorHAnsi"/>
          <w:sz w:val="23"/>
          <w:szCs w:val="23"/>
        </w:rPr>
        <w:t>Tutors will only respond to email within working hours. Acceptable hours for email communication are 8 am – 6 pm Monday to Friday. Please do not expect email communication from tutors outside of these working hours or at the weekend</w:t>
      </w:r>
    </w:p>
    <w:p w14:paraId="6A090780" w14:textId="77777777" w:rsidR="00C2646B" w:rsidRPr="00186CA4" w:rsidRDefault="00C2646B" w:rsidP="000B3115">
      <w:pPr>
        <w:pStyle w:val="ListParagraph"/>
        <w:numPr>
          <w:ilvl w:val="0"/>
          <w:numId w:val="20"/>
        </w:numPr>
        <w:rPr>
          <w:rFonts w:asciiTheme="minorHAnsi" w:hAnsiTheme="minorHAnsi" w:cstheme="minorHAnsi"/>
          <w:sz w:val="23"/>
          <w:szCs w:val="23"/>
        </w:rPr>
      </w:pPr>
      <w:r w:rsidRPr="00186CA4">
        <w:rPr>
          <w:rFonts w:asciiTheme="minorHAnsi" w:hAnsiTheme="minorHAnsi" w:cstheme="minorHAnsi"/>
          <w:sz w:val="23"/>
          <w:szCs w:val="23"/>
        </w:rPr>
        <w:t>We will endeavo</w:t>
      </w:r>
      <w:r w:rsidR="00C07BCD" w:rsidRPr="00186CA4">
        <w:rPr>
          <w:rFonts w:asciiTheme="minorHAnsi" w:hAnsiTheme="minorHAnsi" w:cstheme="minorHAnsi"/>
          <w:sz w:val="23"/>
          <w:szCs w:val="23"/>
        </w:rPr>
        <w:t>u</w:t>
      </w:r>
      <w:r w:rsidRPr="00186CA4">
        <w:rPr>
          <w:rFonts w:asciiTheme="minorHAnsi" w:hAnsiTheme="minorHAnsi" w:cstheme="minorHAnsi"/>
          <w:sz w:val="23"/>
          <w:szCs w:val="23"/>
        </w:rPr>
        <w:t xml:space="preserve">r to respond to your emails within two working days (not including weekends) </w:t>
      </w:r>
    </w:p>
    <w:p w14:paraId="7771BA4C" w14:textId="77777777" w:rsidR="00C2646B" w:rsidRPr="00186CA4" w:rsidRDefault="00C2646B" w:rsidP="000B3115">
      <w:pPr>
        <w:pStyle w:val="ListParagraph"/>
        <w:numPr>
          <w:ilvl w:val="0"/>
          <w:numId w:val="20"/>
        </w:numPr>
        <w:rPr>
          <w:rFonts w:asciiTheme="minorHAnsi" w:hAnsiTheme="minorHAnsi" w:cstheme="minorHAnsi"/>
          <w:sz w:val="23"/>
          <w:szCs w:val="23"/>
        </w:rPr>
      </w:pPr>
      <w:r w:rsidRPr="00186CA4">
        <w:rPr>
          <w:rFonts w:asciiTheme="minorHAnsi" w:hAnsiTheme="minorHAnsi" w:cstheme="minorHAnsi"/>
          <w:sz w:val="23"/>
          <w:szCs w:val="23"/>
        </w:rPr>
        <w:t>All tutors will indicate, via an out of office message, if the two working day turnaround is not likely. In this instance, the tutor will indicate in their out of office message another contact who will be able to help you with your enquiry</w:t>
      </w:r>
    </w:p>
    <w:p w14:paraId="6104FF07" w14:textId="77777777" w:rsidR="00C2646B" w:rsidRPr="00186CA4" w:rsidRDefault="00C2646B" w:rsidP="00C2646B">
      <w:pPr>
        <w:rPr>
          <w:rFonts w:asciiTheme="minorHAnsi" w:hAnsiTheme="minorHAnsi" w:cstheme="minorHAnsi"/>
          <w:sz w:val="23"/>
          <w:szCs w:val="23"/>
        </w:rPr>
      </w:pPr>
      <w:r w:rsidRPr="00186CA4">
        <w:rPr>
          <w:rFonts w:asciiTheme="minorHAnsi" w:hAnsiTheme="minorHAnsi" w:cstheme="minorHAnsi"/>
          <w:sz w:val="23"/>
          <w:szCs w:val="23"/>
        </w:rPr>
        <w:t>Please take the following action if you do not receive a response within two working days:</w:t>
      </w:r>
    </w:p>
    <w:p w14:paraId="17B88E7B" w14:textId="77777777" w:rsidR="00C2646B" w:rsidRPr="00186CA4" w:rsidRDefault="00C2646B" w:rsidP="000B3115">
      <w:pPr>
        <w:pStyle w:val="ListParagraph"/>
        <w:numPr>
          <w:ilvl w:val="0"/>
          <w:numId w:val="21"/>
        </w:numPr>
        <w:rPr>
          <w:rFonts w:asciiTheme="minorHAnsi" w:hAnsiTheme="minorHAnsi" w:cstheme="minorHAnsi"/>
          <w:sz w:val="23"/>
          <w:szCs w:val="23"/>
        </w:rPr>
      </w:pPr>
      <w:r w:rsidRPr="00186CA4">
        <w:rPr>
          <w:rFonts w:asciiTheme="minorHAnsi" w:hAnsiTheme="minorHAnsi" w:cstheme="minorHAnsi"/>
          <w:sz w:val="23"/>
          <w:szCs w:val="23"/>
        </w:rPr>
        <w:t>Resend with a polite reminder – wait one more day</w:t>
      </w:r>
    </w:p>
    <w:p w14:paraId="1E3EBD7B" w14:textId="77777777" w:rsidR="00C2646B" w:rsidRPr="00186CA4" w:rsidRDefault="00C2646B" w:rsidP="000B3115">
      <w:pPr>
        <w:pStyle w:val="ListParagraph"/>
        <w:numPr>
          <w:ilvl w:val="0"/>
          <w:numId w:val="21"/>
        </w:numPr>
        <w:rPr>
          <w:rFonts w:asciiTheme="minorHAnsi" w:hAnsiTheme="minorHAnsi" w:cstheme="minorHAnsi"/>
          <w:sz w:val="23"/>
          <w:szCs w:val="23"/>
        </w:rPr>
      </w:pPr>
      <w:r w:rsidRPr="00186CA4">
        <w:rPr>
          <w:rFonts w:asciiTheme="minorHAnsi" w:hAnsiTheme="minorHAnsi" w:cstheme="minorHAnsi"/>
          <w:sz w:val="23"/>
          <w:szCs w:val="23"/>
        </w:rPr>
        <w:t>If no reply has been provided, resend copying in your Personal Tutor and Year Leader who should pick this up with you and your tutor</w:t>
      </w:r>
    </w:p>
    <w:p w14:paraId="67F7E562" w14:textId="6096E872" w:rsidR="00C2646B" w:rsidRPr="00186CA4" w:rsidRDefault="00C2646B" w:rsidP="000B3115">
      <w:pPr>
        <w:pStyle w:val="ListParagraph"/>
        <w:numPr>
          <w:ilvl w:val="0"/>
          <w:numId w:val="21"/>
        </w:numPr>
        <w:rPr>
          <w:rFonts w:asciiTheme="minorHAnsi" w:hAnsiTheme="minorHAnsi" w:cstheme="minorHAnsi"/>
          <w:sz w:val="23"/>
          <w:szCs w:val="23"/>
        </w:rPr>
      </w:pPr>
      <w:r w:rsidRPr="00186CA4">
        <w:rPr>
          <w:rFonts w:asciiTheme="minorHAnsi" w:hAnsiTheme="minorHAnsi" w:cstheme="minorHAnsi"/>
          <w:sz w:val="23"/>
          <w:szCs w:val="23"/>
        </w:rPr>
        <w:t>During absence staff should provi</w:t>
      </w:r>
      <w:r w:rsidR="000C43E6" w:rsidRPr="00186CA4">
        <w:rPr>
          <w:rFonts w:asciiTheme="minorHAnsi" w:hAnsiTheme="minorHAnsi" w:cstheme="minorHAnsi"/>
          <w:sz w:val="23"/>
          <w:szCs w:val="23"/>
        </w:rPr>
        <w:t>de an auto reply</w:t>
      </w:r>
      <w:r w:rsidRPr="00186CA4">
        <w:rPr>
          <w:rFonts w:asciiTheme="minorHAnsi" w:hAnsiTheme="minorHAnsi" w:cstheme="minorHAnsi"/>
          <w:sz w:val="23"/>
          <w:szCs w:val="23"/>
        </w:rPr>
        <w:t xml:space="preserve"> with details of an alternative contact</w:t>
      </w:r>
    </w:p>
    <w:p w14:paraId="2E9548AE" w14:textId="77777777" w:rsidR="004945D8" w:rsidRPr="005877D2" w:rsidRDefault="004945D8" w:rsidP="004945D8">
      <w:pPr>
        <w:rPr>
          <w:rFonts w:asciiTheme="minorHAnsi" w:hAnsiTheme="minorHAnsi" w:cstheme="minorHAnsi"/>
          <w:b/>
        </w:rPr>
      </w:pPr>
      <w:r w:rsidRPr="005877D2">
        <w:rPr>
          <w:rFonts w:asciiTheme="minorHAnsi" w:hAnsiTheme="minorHAnsi" w:cstheme="minorHAnsi"/>
          <w:b/>
        </w:rPr>
        <w:t>What We Expect From You</w:t>
      </w:r>
    </w:p>
    <w:p w14:paraId="3011F5F5"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Only use your EHU email account for EHU related communication</w:t>
      </w:r>
    </w:p>
    <w:p w14:paraId="3C157B11"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Endeavour to respond to tutor emails within two working days (not weekends)</w:t>
      </w:r>
    </w:p>
    <w:p w14:paraId="1F1F0475"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Please do not send the same message to multiple tutors</w:t>
      </w:r>
    </w:p>
    <w:p w14:paraId="03FAC8B6"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 xml:space="preserve">Carefully follow the communication flow chart on the previous page in this booklet </w:t>
      </w:r>
    </w:p>
    <w:p w14:paraId="46F2972E"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Always remember that sending email from your University account is equivalent to sending a letter on the University letterhead</w:t>
      </w:r>
    </w:p>
    <w:p w14:paraId="639E87DD"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Make sure that you use the ‘subject’ line in every message, and that it is meaningful</w:t>
      </w:r>
    </w:p>
    <w:p w14:paraId="53CF266A"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Try to keep email messages fairly brief</w:t>
      </w:r>
    </w:p>
    <w:p w14:paraId="4D019762"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Reply, even if a brief acknowledgment is all you can manage in the meantime</w:t>
      </w:r>
    </w:p>
    <w:p w14:paraId="51197380"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When you use the ‘reply’ option, ensure that the subject field (automatically filled in for you) still accurately reflects the content of your message</w:t>
      </w:r>
    </w:p>
    <w:p w14:paraId="5870DABA"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Be careful when using ‘cc’ and ‘bcc’. Only copy the email to those people who need to see it</w:t>
      </w:r>
    </w:p>
    <w:p w14:paraId="7C83FA9E"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 xml:space="preserve">Think twice before forwarding to someone else an email you have received. Would the author expect or be willing for this to happen? </w:t>
      </w:r>
    </w:p>
    <w:p w14:paraId="6E327290"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Be careful how you express yourself. Email can easily convey the wrong impression</w:t>
      </w:r>
    </w:p>
    <w:p w14:paraId="2061DF32"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Remember that people other than the person to whom it's addressed may see your message</w:t>
      </w:r>
    </w:p>
    <w:p w14:paraId="65BC55C2" w14:textId="77777777" w:rsidR="004945D8" w:rsidRPr="005877D2" w:rsidRDefault="004945D8" w:rsidP="000B3115">
      <w:pPr>
        <w:pStyle w:val="ListParagraph"/>
        <w:numPr>
          <w:ilvl w:val="0"/>
          <w:numId w:val="22"/>
        </w:numPr>
        <w:rPr>
          <w:rFonts w:asciiTheme="minorHAnsi" w:hAnsiTheme="minorHAnsi" w:cstheme="minorHAnsi"/>
          <w:b/>
        </w:rPr>
      </w:pPr>
      <w:r w:rsidRPr="005877D2">
        <w:rPr>
          <w:rFonts w:asciiTheme="minorHAnsi" w:hAnsiTheme="minorHAnsi" w:cstheme="minorHAnsi"/>
        </w:rPr>
        <w:t>Never email something you wouldn't say to the recipient's face</w:t>
      </w:r>
    </w:p>
    <w:p w14:paraId="0532D018" w14:textId="77777777" w:rsidR="004945D8" w:rsidRPr="00316713" w:rsidRDefault="004945D8" w:rsidP="000B3115">
      <w:pPr>
        <w:pStyle w:val="ListParagraph"/>
        <w:numPr>
          <w:ilvl w:val="0"/>
          <w:numId w:val="22"/>
        </w:numPr>
        <w:rPr>
          <w:rFonts w:cs="Arial"/>
          <w:b/>
        </w:rPr>
      </w:pPr>
      <w:r w:rsidRPr="005877D2">
        <w:rPr>
          <w:rFonts w:asciiTheme="minorHAnsi" w:hAnsiTheme="minorHAnsi" w:cstheme="minorHAnsi"/>
        </w:rPr>
        <w:t>Always put your full name and group number at the bottom of any email as tutors teach many trainees often with the same name</w:t>
      </w:r>
    </w:p>
    <w:p w14:paraId="2C867C83" w14:textId="1116B11C" w:rsidR="00EC072A" w:rsidRPr="00186CA4" w:rsidRDefault="00EC072A" w:rsidP="000B3115">
      <w:pPr>
        <w:pStyle w:val="ListParagraph"/>
        <w:numPr>
          <w:ilvl w:val="0"/>
          <w:numId w:val="22"/>
        </w:numPr>
        <w:rPr>
          <w:rFonts w:asciiTheme="minorHAnsi" w:hAnsiTheme="minorHAnsi" w:cstheme="minorHAnsi"/>
          <w:b/>
          <w:sz w:val="23"/>
          <w:szCs w:val="23"/>
        </w:rPr>
        <w:sectPr w:rsidR="00EC072A" w:rsidRPr="00186CA4" w:rsidSect="007E07E2">
          <w:headerReference w:type="default" r:id="rId32"/>
          <w:pgSz w:w="11907" w:h="16839" w:code="9"/>
          <w:pgMar w:top="720" w:right="720" w:bottom="720" w:left="720" w:header="708" w:footer="126" w:gutter="0"/>
          <w:cols w:space="708"/>
          <w:titlePg/>
          <w:docGrid w:linePitch="360"/>
        </w:sectPr>
      </w:pPr>
    </w:p>
    <w:p w14:paraId="1F170DD9" w14:textId="77777777" w:rsidR="00813E89" w:rsidRPr="00186CA4" w:rsidRDefault="00813E89" w:rsidP="00813E89">
      <w:pPr>
        <w:pStyle w:val="Heading5"/>
        <w:tabs>
          <w:tab w:val="left" w:pos="1230"/>
        </w:tabs>
        <w:rPr>
          <w:rFonts w:asciiTheme="minorHAnsi" w:hAnsiTheme="minorHAnsi" w:cstheme="minorHAnsi"/>
          <w:b/>
          <w:color w:val="auto"/>
          <w:sz w:val="28"/>
        </w:rPr>
      </w:pPr>
      <w:r w:rsidRPr="00186CA4">
        <w:rPr>
          <w:rFonts w:asciiTheme="minorHAnsi" w:hAnsiTheme="minorHAnsi" w:cstheme="minorHAnsi"/>
          <w:b/>
          <w:color w:val="auto"/>
          <w:sz w:val="28"/>
        </w:rPr>
        <w:lastRenderedPageBreak/>
        <w:t>Library and Learning Services</w:t>
      </w:r>
    </w:p>
    <w:p w14:paraId="527AFC2C" w14:textId="77777777" w:rsidR="00813E89" w:rsidRPr="00186CA4" w:rsidRDefault="00813E89" w:rsidP="00813E89">
      <w:pPr>
        <w:rPr>
          <w:rFonts w:asciiTheme="minorHAnsi" w:hAnsiTheme="minorHAnsi" w:cstheme="minorHAnsi"/>
        </w:rPr>
      </w:pPr>
    </w:p>
    <w:p w14:paraId="5329029E" w14:textId="77777777" w:rsidR="00813E89" w:rsidRPr="00186CA4" w:rsidRDefault="00813E89" w:rsidP="00813E89">
      <w:pPr>
        <w:pStyle w:val="NoSpacing"/>
        <w:rPr>
          <w:rFonts w:asciiTheme="minorHAnsi" w:hAnsiTheme="minorHAnsi" w:cstheme="minorHAnsi"/>
          <w:szCs w:val="24"/>
        </w:rPr>
      </w:pPr>
      <w:r w:rsidRPr="00186CA4">
        <w:rPr>
          <w:rFonts w:asciiTheme="minorHAnsi" w:hAnsiTheme="minorHAnsi" w:cstheme="minorHAnsi"/>
          <w:szCs w:val="24"/>
        </w:rPr>
        <w:t>Library and Learning Services are responsible for the management of libraries and information resources, IT user support, learning technology and media services, academic skills development (</w:t>
      </w:r>
      <w:proofErr w:type="spellStart"/>
      <w:r w:rsidRPr="00186CA4">
        <w:rPr>
          <w:rFonts w:asciiTheme="minorHAnsi" w:hAnsiTheme="minorHAnsi" w:cstheme="minorHAnsi"/>
          <w:szCs w:val="24"/>
        </w:rPr>
        <w:t>UniSkills</w:t>
      </w:r>
      <w:proofErr w:type="spellEnd"/>
      <w:r w:rsidRPr="00186CA4">
        <w:rPr>
          <w:rFonts w:asciiTheme="minorHAnsi" w:hAnsiTheme="minorHAnsi" w:cstheme="minorHAnsi"/>
          <w:szCs w:val="24"/>
        </w:rPr>
        <w:t xml:space="preserve">) and dyslexia support.  </w:t>
      </w:r>
    </w:p>
    <w:p w14:paraId="6756510C" w14:textId="77777777" w:rsidR="00813E89" w:rsidRPr="00186CA4" w:rsidRDefault="00813E89" w:rsidP="00813E89">
      <w:pPr>
        <w:pStyle w:val="Heading5"/>
        <w:tabs>
          <w:tab w:val="left" w:pos="1230"/>
        </w:tabs>
        <w:rPr>
          <w:rFonts w:asciiTheme="minorHAnsi" w:hAnsiTheme="minorHAnsi" w:cstheme="minorHAnsi"/>
        </w:rPr>
      </w:pPr>
    </w:p>
    <w:p w14:paraId="7570178B" w14:textId="77777777" w:rsidR="00813E89" w:rsidRPr="00186CA4" w:rsidRDefault="00813E89" w:rsidP="00813E89">
      <w:pPr>
        <w:widowControl w:val="0"/>
        <w:spacing w:line="264" w:lineRule="auto"/>
        <w:ind w:right="-24"/>
        <w:rPr>
          <w:rFonts w:asciiTheme="minorHAnsi" w:eastAsia="Georgia" w:hAnsiTheme="minorHAnsi" w:cstheme="minorHAnsi"/>
          <w:lang w:val="en-US"/>
        </w:rPr>
      </w:pPr>
      <w:r w:rsidRPr="00186CA4">
        <w:rPr>
          <w:rFonts w:asciiTheme="minorHAnsi" w:eastAsia="Georgia" w:hAnsiTheme="minorHAnsi" w:cstheme="minorHAnsi"/>
          <w:lang w:val="en-US"/>
        </w:rPr>
        <w:t xml:space="preserve">The University Library housed in Catalyst gives access to books, </w:t>
      </w:r>
      <w:proofErr w:type="spellStart"/>
      <w:r w:rsidRPr="00186CA4">
        <w:rPr>
          <w:rFonts w:asciiTheme="minorHAnsi" w:eastAsia="Georgia" w:hAnsiTheme="minorHAnsi" w:cstheme="minorHAnsi"/>
          <w:lang w:val="en-US"/>
        </w:rPr>
        <w:t>eResources</w:t>
      </w:r>
      <w:proofErr w:type="spellEnd"/>
      <w:r w:rsidRPr="00186CA4">
        <w:rPr>
          <w:rFonts w:asciiTheme="minorHAnsi" w:eastAsia="Georgia" w:hAnsiTheme="minorHAnsi" w:cstheme="minorHAnsi"/>
          <w:lang w:val="en-US"/>
        </w:rPr>
        <w:t xml:space="preserve"> and PCs, and is open 24/7 during the academic year. There are extensive social learning areas and study spaces along with resources, equipment and </w:t>
      </w:r>
      <w:r w:rsidRPr="00186CA4">
        <w:rPr>
          <w:rFonts w:asciiTheme="minorHAnsi" w:eastAsia="Georgia" w:hAnsiTheme="minorHAnsi" w:cstheme="minorHAnsi"/>
          <w:spacing w:val="-6"/>
          <w:lang w:val="en-US"/>
        </w:rPr>
        <w:t>suppor</w:t>
      </w:r>
      <w:r w:rsidRPr="00186CA4">
        <w:rPr>
          <w:rFonts w:asciiTheme="minorHAnsi" w:eastAsia="Georgia" w:hAnsiTheme="minorHAnsi" w:cstheme="minorHAnsi"/>
          <w:lang w:val="en-US"/>
        </w:rPr>
        <w:t>t</w:t>
      </w:r>
      <w:r w:rsidRPr="00186CA4">
        <w:rPr>
          <w:rFonts w:asciiTheme="minorHAnsi" w:eastAsia="Georgia" w:hAnsiTheme="minorHAnsi" w:cstheme="minorHAnsi"/>
          <w:spacing w:val="-12"/>
          <w:lang w:val="en-US"/>
        </w:rPr>
        <w:t>.</w:t>
      </w:r>
    </w:p>
    <w:p w14:paraId="684415B2" w14:textId="77777777" w:rsidR="00813E89" w:rsidRPr="00186CA4" w:rsidRDefault="00813E89" w:rsidP="00813E89">
      <w:pPr>
        <w:rPr>
          <w:rFonts w:asciiTheme="minorHAnsi" w:hAnsiTheme="minorHAnsi" w:cstheme="minorHAnsi"/>
        </w:rPr>
      </w:pPr>
    </w:p>
    <w:p w14:paraId="17014494" w14:textId="77777777" w:rsidR="00813E89" w:rsidRPr="00186CA4" w:rsidRDefault="00813E89" w:rsidP="00813E89">
      <w:pPr>
        <w:pStyle w:val="Heading5"/>
        <w:tabs>
          <w:tab w:val="left" w:pos="1230"/>
        </w:tabs>
        <w:rPr>
          <w:rFonts w:asciiTheme="minorHAnsi" w:hAnsiTheme="minorHAnsi" w:cstheme="minorHAnsi"/>
          <w:b/>
        </w:rPr>
      </w:pPr>
      <w:proofErr w:type="spellStart"/>
      <w:r w:rsidRPr="00186CA4">
        <w:rPr>
          <w:rFonts w:asciiTheme="minorHAnsi" w:hAnsiTheme="minorHAnsi" w:cstheme="minorHAnsi"/>
          <w:b/>
          <w:color w:val="auto"/>
        </w:rPr>
        <w:t>UniSkills</w:t>
      </w:r>
      <w:proofErr w:type="spellEnd"/>
      <w:r w:rsidRPr="00186CA4">
        <w:rPr>
          <w:rFonts w:asciiTheme="minorHAnsi" w:hAnsiTheme="minorHAnsi" w:cstheme="minorHAnsi"/>
        </w:rPr>
        <w:t xml:space="preserve"> – </w:t>
      </w:r>
      <w:hyperlink r:id="rId33" w:history="1">
        <w:r w:rsidRPr="00186CA4">
          <w:rPr>
            <w:rStyle w:val="Hyperlink"/>
            <w:rFonts w:asciiTheme="minorHAnsi" w:hAnsiTheme="minorHAnsi" w:cstheme="minorHAnsi"/>
          </w:rPr>
          <w:t>ehu.ac.uk/</w:t>
        </w:r>
        <w:proofErr w:type="spellStart"/>
        <w:r w:rsidRPr="00186CA4">
          <w:rPr>
            <w:rStyle w:val="Hyperlink"/>
            <w:rFonts w:asciiTheme="minorHAnsi" w:hAnsiTheme="minorHAnsi" w:cstheme="minorHAnsi"/>
          </w:rPr>
          <w:t>uniskills</w:t>
        </w:r>
        <w:proofErr w:type="spellEnd"/>
      </w:hyperlink>
      <w:r w:rsidRPr="00186CA4">
        <w:rPr>
          <w:rFonts w:asciiTheme="minorHAnsi" w:hAnsiTheme="minorHAnsi" w:cstheme="minorHAnsi"/>
        </w:rPr>
        <w:t xml:space="preserve">   </w:t>
      </w:r>
    </w:p>
    <w:p w14:paraId="26B09F5C" w14:textId="77777777" w:rsidR="00813E89" w:rsidRPr="00186CA4" w:rsidRDefault="00813E89" w:rsidP="00813E89">
      <w:pPr>
        <w:rPr>
          <w:rFonts w:asciiTheme="minorHAnsi" w:hAnsiTheme="minorHAnsi" w:cstheme="minorHAnsi"/>
        </w:rPr>
      </w:pPr>
    </w:p>
    <w:p w14:paraId="60DE4BBC" w14:textId="77777777" w:rsidR="00813E89" w:rsidRPr="00186CA4" w:rsidRDefault="00813E89" w:rsidP="00813E89">
      <w:pPr>
        <w:rPr>
          <w:rFonts w:asciiTheme="minorHAnsi" w:hAnsiTheme="minorHAnsi" w:cstheme="minorHAnsi"/>
        </w:rPr>
      </w:pP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is a package of workshops, hands-on support and online resources created to help you develop a range of essential academic skills and to enable you to produce high quality University assignments. These resources include support for; assignment planning, academic writing, presentations, finding books and </w:t>
      </w:r>
      <w:proofErr w:type="spellStart"/>
      <w:r w:rsidRPr="00186CA4">
        <w:rPr>
          <w:rFonts w:asciiTheme="minorHAnsi" w:hAnsiTheme="minorHAnsi" w:cstheme="minorHAnsi"/>
        </w:rPr>
        <w:t>eResources</w:t>
      </w:r>
      <w:proofErr w:type="spellEnd"/>
      <w:r w:rsidRPr="00186CA4">
        <w:rPr>
          <w:rFonts w:asciiTheme="minorHAnsi" w:hAnsiTheme="minorHAnsi" w:cstheme="minorHAnsi"/>
        </w:rPr>
        <w:t>, referencing, dissertations, learning support apps and digital footprint.</w:t>
      </w:r>
    </w:p>
    <w:p w14:paraId="4B0C57CB" w14:textId="77777777" w:rsidR="00813E89" w:rsidRPr="00186CA4" w:rsidRDefault="00813E89" w:rsidP="00813E89">
      <w:pPr>
        <w:rPr>
          <w:rFonts w:asciiTheme="minorHAnsi" w:hAnsiTheme="minorHAnsi" w:cstheme="minorHAnsi"/>
        </w:rPr>
      </w:pPr>
    </w:p>
    <w:p w14:paraId="3390E130" w14:textId="77777777" w:rsidR="00813E89" w:rsidRPr="00186CA4" w:rsidRDefault="00813E89" w:rsidP="00813E89">
      <w:pPr>
        <w:rPr>
          <w:rFonts w:asciiTheme="minorHAnsi" w:hAnsiTheme="minorHAnsi" w:cstheme="minorHAnsi"/>
        </w:rPr>
      </w:pPr>
      <w:proofErr w:type="spellStart"/>
      <w:r w:rsidRPr="00186CA4">
        <w:rPr>
          <w:rFonts w:asciiTheme="minorHAnsi" w:hAnsiTheme="minorHAnsi" w:cstheme="minorHAnsi"/>
          <w:b/>
        </w:rPr>
        <w:t>UniSkills</w:t>
      </w:r>
      <w:proofErr w:type="spellEnd"/>
      <w:r w:rsidRPr="00186CA4">
        <w:rPr>
          <w:rFonts w:asciiTheme="minorHAnsi" w:hAnsiTheme="minorHAnsi" w:cstheme="minorHAnsi"/>
          <w:b/>
        </w:rPr>
        <w:t xml:space="preserve"> Workshops</w:t>
      </w:r>
      <w:r w:rsidRPr="00186CA4">
        <w:rPr>
          <w:rFonts w:asciiTheme="minorHAnsi" w:hAnsiTheme="minorHAnsi" w:cstheme="minorHAnsi"/>
        </w:rPr>
        <w:t xml:space="preserve"> - </w:t>
      </w:r>
      <w:hyperlink r:id="rId34" w:history="1">
        <w:r w:rsidRPr="00186CA4">
          <w:rPr>
            <w:rStyle w:val="Hyperlink"/>
            <w:rFonts w:asciiTheme="minorHAnsi" w:hAnsiTheme="minorHAnsi" w:cstheme="minorHAnsi"/>
          </w:rPr>
          <w:t>ehu.ac.uk/workshops</w:t>
        </w:r>
      </w:hyperlink>
    </w:p>
    <w:p w14:paraId="581BAB21" w14:textId="77777777" w:rsidR="00813E89" w:rsidRPr="00186CA4" w:rsidRDefault="00813E89" w:rsidP="00813E89">
      <w:pPr>
        <w:rPr>
          <w:rFonts w:asciiTheme="minorHAnsi" w:hAnsiTheme="minorHAnsi" w:cstheme="minorHAnsi"/>
          <w:b/>
        </w:rPr>
      </w:pPr>
    </w:p>
    <w:p w14:paraId="3880EFC6" w14:textId="77777777" w:rsidR="00813E89" w:rsidRPr="00186CA4" w:rsidRDefault="00813E89" w:rsidP="00813E89">
      <w:pPr>
        <w:rPr>
          <w:rFonts w:asciiTheme="minorHAnsi" w:hAnsiTheme="minorHAnsi" w:cstheme="minorHAnsi"/>
        </w:rPr>
      </w:pP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workshops are a series of small group sessions, focussing on a particular set of academic skills or techniques. Workshops are run regularly throughout the academic year on a wide range of topics including academic writing, exam preparation, Harvard referencing and presentation skills. The workshops are advertised via the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webpages and look out for a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Workshop Timetable handout for each semester. Students can self-book online up to two weeks in advance of a workshop - please visit </w:t>
      </w:r>
      <w:hyperlink r:id="rId35" w:history="1">
        <w:r w:rsidRPr="00186CA4">
          <w:rPr>
            <w:rStyle w:val="Hyperlink"/>
            <w:rFonts w:asciiTheme="minorHAnsi" w:hAnsiTheme="minorHAnsi" w:cstheme="minorHAnsi"/>
          </w:rPr>
          <w:t>ehu.ac.uk/workshops</w:t>
        </w:r>
      </w:hyperlink>
      <w:r w:rsidRPr="00186CA4">
        <w:rPr>
          <w:rFonts w:asciiTheme="minorHAnsi" w:hAnsiTheme="minorHAnsi" w:cstheme="minorHAnsi"/>
        </w:rPr>
        <w:t xml:space="preserve"> for full details of the current workshops available.</w:t>
      </w:r>
    </w:p>
    <w:p w14:paraId="457B5027" w14:textId="77777777" w:rsidR="00813E89" w:rsidRPr="00186CA4" w:rsidRDefault="00813E89" w:rsidP="00813E89">
      <w:pPr>
        <w:rPr>
          <w:rFonts w:asciiTheme="minorHAnsi" w:hAnsiTheme="minorHAnsi" w:cstheme="minorHAnsi"/>
          <w:b/>
        </w:rPr>
      </w:pPr>
    </w:p>
    <w:p w14:paraId="26BEBE1D" w14:textId="77777777" w:rsidR="00813E89" w:rsidRPr="00186CA4" w:rsidRDefault="00813E89" w:rsidP="00813E89">
      <w:pPr>
        <w:rPr>
          <w:rFonts w:asciiTheme="minorHAnsi" w:hAnsiTheme="minorHAnsi" w:cstheme="minorHAnsi"/>
        </w:rPr>
      </w:pPr>
      <w:r w:rsidRPr="00186CA4">
        <w:rPr>
          <w:rFonts w:asciiTheme="minorHAnsi" w:hAnsiTheme="minorHAnsi" w:cstheme="minorHAnsi"/>
          <w:b/>
        </w:rPr>
        <w:t>My Library</w:t>
      </w:r>
      <w:r w:rsidRPr="00186CA4">
        <w:rPr>
          <w:rFonts w:asciiTheme="minorHAnsi" w:hAnsiTheme="minorHAnsi" w:cstheme="minorHAnsi"/>
        </w:rPr>
        <w:t xml:space="preserve"> - </w:t>
      </w:r>
      <w:hyperlink r:id="rId36" w:history="1">
        <w:r w:rsidRPr="00186CA4">
          <w:rPr>
            <w:rStyle w:val="Hyperlink"/>
            <w:rFonts w:asciiTheme="minorHAnsi" w:hAnsiTheme="minorHAnsi" w:cstheme="minorHAnsi"/>
          </w:rPr>
          <w:t>www.edgehill.ac.uk/services/learning-edge</w:t>
        </w:r>
      </w:hyperlink>
      <w:r w:rsidRPr="00186CA4">
        <w:rPr>
          <w:rFonts w:asciiTheme="minorHAnsi" w:hAnsiTheme="minorHAnsi" w:cstheme="minorHAnsi"/>
        </w:rPr>
        <w:t xml:space="preserve"> </w:t>
      </w:r>
    </w:p>
    <w:p w14:paraId="7E901F1F" w14:textId="77777777" w:rsidR="00813E89" w:rsidRPr="00186CA4" w:rsidRDefault="00813E89" w:rsidP="00813E89">
      <w:pPr>
        <w:rPr>
          <w:rFonts w:asciiTheme="minorHAnsi" w:hAnsiTheme="minorHAnsi" w:cstheme="minorHAnsi"/>
        </w:rPr>
      </w:pPr>
    </w:p>
    <w:p w14:paraId="7A06D820" w14:textId="77777777" w:rsidR="00813E89" w:rsidRPr="00186CA4" w:rsidRDefault="00813E89" w:rsidP="00813E89">
      <w:pPr>
        <w:rPr>
          <w:rFonts w:asciiTheme="minorHAnsi" w:hAnsiTheme="minorHAnsi" w:cstheme="minorHAnsi"/>
        </w:rPr>
      </w:pPr>
      <w:r w:rsidRPr="00186CA4">
        <w:rPr>
          <w:rFonts w:asciiTheme="minorHAnsi" w:hAnsiTheme="minorHAnsi" w:cstheme="minorHAnsi"/>
        </w:rPr>
        <w:t>The ‘My Library’ tab (</w:t>
      </w:r>
      <w:r w:rsidRPr="00186CA4">
        <w:rPr>
          <w:rFonts w:asciiTheme="minorHAnsi" w:hAnsiTheme="minorHAnsi" w:cstheme="minorHAnsi"/>
          <w:i/>
        </w:rPr>
        <w:t>accessed via Learning Edge</w:t>
      </w:r>
      <w:r w:rsidRPr="00186CA4">
        <w:rPr>
          <w:rFonts w:asciiTheme="minorHAnsi" w:hAnsiTheme="minorHAnsi" w:cstheme="minorHAnsi"/>
        </w:rPr>
        <w:t xml:space="preserve">) provides quick links to all of your digital learning resources. This includes the library catalogue, Discover More full text online journals, booking a study room or finding a PC,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online toolkits, booking a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workshop or 1-to-1 appointment and subject specific resources.</w:t>
      </w:r>
    </w:p>
    <w:p w14:paraId="739E4B2B" w14:textId="77777777" w:rsidR="00813E89" w:rsidRPr="00186CA4" w:rsidRDefault="00813E89" w:rsidP="00813E89">
      <w:pPr>
        <w:rPr>
          <w:rFonts w:asciiTheme="minorHAnsi" w:hAnsiTheme="minorHAnsi" w:cstheme="minorHAnsi"/>
        </w:rPr>
      </w:pPr>
    </w:p>
    <w:p w14:paraId="1AB6A117" w14:textId="77777777" w:rsidR="00813E89" w:rsidRPr="00186CA4" w:rsidRDefault="00813E89" w:rsidP="00813E89">
      <w:pPr>
        <w:rPr>
          <w:rFonts w:asciiTheme="minorHAnsi" w:hAnsiTheme="minorHAnsi" w:cstheme="minorHAnsi"/>
        </w:rPr>
      </w:pPr>
      <w:r w:rsidRPr="00186CA4">
        <w:rPr>
          <w:rFonts w:asciiTheme="minorHAnsi" w:hAnsiTheme="minorHAnsi" w:cstheme="minorHAnsi"/>
          <w:b/>
        </w:rPr>
        <w:t>Subject Resources –</w:t>
      </w:r>
      <w:r w:rsidRPr="00186CA4">
        <w:rPr>
          <w:rFonts w:asciiTheme="minorHAnsi" w:hAnsiTheme="minorHAnsi" w:cstheme="minorHAnsi"/>
        </w:rPr>
        <w:t xml:space="preserve"> </w:t>
      </w:r>
      <w:hyperlink r:id="rId37" w:history="1">
        <w:r w:rsidRPr="00186CA4">
          <w:rPr>
            <w:rStyle w:val="Hyperlink"/>
            <w:rFonts w:asciiTheme="minorHAnsi" w:hAnsiTheme="minorHAnsi" w:cstheme="minorHAnsi"/>
          </w:rPr>
          <w:t>ehu.ac.uk./</w:t>
        </w:r>
        <w:proofErr w:type="spellStart"/>
        <w:r w:rsidRPr="00186CA4">
          <w:rPr>
            <w:rStyle w:val="Hyperlink"/>
            <w:rFonts w:asciiTheme="minorHAnsi" w:hAnsiTheme="minorHAnsi" w:cstheme="minorHAnsi"/>
          </w:rPr>
          <w:t>subjectresources</w:t>
        </w:r>
        <w:proofErr w:type="spellEnd"/>
      </w:hyperlink>
      <w:r w:rsidRPr="00186CA4">
        <w:rPr>
          <w:rFonts w:asciiTheme="minorHAnsi" w:hAnsiTheme="minorHAnsi" w:cstheme="minorHAnsi"/>
        </w:rPr>
        <w:t xml:space="preserve"> </w:t>
      </w:r>
    </w:p>
    <w:p w14:paraId="6B4EBB8E" w14:textId="77777777" w:rsidR="00813E89" w:rsidRPr="00186CA4" w:rsidRDefault="00813E89" w:rsidP="00813E89">
      <w:pPr>
        <w:rPr>
          <w:rFonts w:asciiTheme="minorHAnsi" w:hAnsiTheme="minorHAnsi" w:cstheme="minorHAnsi"/>
        </w:rPr>
      </w:pPr>
    </w:p>
    <w:p w14:paraId="467E2C60" w14:textId="77777777" w:rsidR="00813E89" w:rsidRPr="00186CA4" w:rsidRDefault="00813E89" w:rsidP="00813E89">
      <w:pPr>
        <w:rPr>
          <w:rFonts w:asciiTheme="minorHAnsi" w:hAnsiTheme="minorHAnsi" w:cstheme="minorHAnsi"/>
        </w:rPr>
      </w:pPr>
      <w:r w:rsidRPr="00186CA4">
        <w:rPr>
          <w:rFonts w:asciiTheme="minorHAnsi" w:hAnsiTheme="minorHAnsi" w:cstheme="minorHAnsi"/>
        </w:rPr>
        <w:t>The Subject Resources pages provide a link to your subject specific resources including useful websites and recommended research, journals, databases and newspapers.</w:t>
      </w:r>
    </w:p>
    <w:p w14:paraId="71792707" w14:textId="77777777" w:rsidR="00813E89" w:rsidRPr="00186CA4" w:rsidRDefault="00813E89" w:rsidP="00813E89">
      <w:pPr>
        <w:rPr>
          <w:rFonts w:asciiTheme="minorHAnsi" w:hAnsiTheme="minorHAnsi" w:cstheme="minorHAnsi"/>
        </w:rPr>
      </w:pPr>
    </w:p>
    <w:p w14:paraId="4FDB34AC" w14:textId="77777777" w:rsidR="00813E89" w:rsidRPr="00186CA4" w:rsidRDefault="00813E89" w:rsidP="00813E89">
      <w:pPr>
        <w:rPr>
          <w:rFonts w:asciiTheme="minorHAnsi" w:hAnsiTheme="minorHAnsi" w:cstheme="minorHAnsi"/>
        </w:rPr>
      </w:pPr>
      <w:r w:rsidRPr="00186CA4">
        <w:rPr>
          <w:rFonts w:asciiTheme="minorHAnsi" w:hAnsiTheme="minorHAnsi" w:cstheme="minorHAnsi"/>
          <w:b/>
        </w:rPr>
        <w:t>Help &amp; Support</w:t>
      </w:r>
      <w:r w:rsidRPr="00186CA4">
        <w:rPr>
          <w:rFonts w:asciiTheme="minorHAnsi" w:hAnsiTheme="minorHAnsi" w:cstheme="minorHAnsi"/>
        </w:rPr>
        <w:t xml:space="preserve"> - students can access Library and Learning Services help and support physically and virtually via:</w:t>
      </w:r>
    </w:p>
    <w:p w14:paraId="27809183" w14:textId="77777777" w:rsidR="00813E89" w:rsidRPr="00186CA4" w:rsidRDefault="00813E89" w:rsidP="000B3115">
      <w:pPr>
        <w:pStyle w:val="ListParagraph"/>
        <w:numPr>
          <w:ilvl w:val="0"/>
          <w:numId w:val="48"/>
        </w:numPr>
        <w:spacing w:after="0" w:line="240" w:lineRule="auto"/>
        <w:rPr>
          <w:rFonts w:asciiTheme="minorHAnsi" w:hAnsiTheme="minorHAnsi" w:cstheme="minorHAnsi"/>
        </w:rPr>
      </w:pPr>
      <w:r w:rsidRPr="00186CA4">
        <w:rPr>
          <w:rFonts w:asciiTheme="minorHAnsi" w:hAnsiTheme="minorHAnsi" w:cstheme="minorHAnsi"/>
        </w:rPr>
        <w:t>Catalyst Helpdesk, ground floor of Catalyst (Ormskirk campus)</w:t>
      </w:r>
    </w:p>
    <w:p w14:paraId="0A5B1F11" w14:textId="77777777" w:rsidR="00813E89" w:rsidRPr="00186CA4" w:rsidRDefault="00813E89" w:rsidP="000B3115">
      <w:pPr>
        <w:pStyle w:val="ListParagraph"/>
        <w:numPr>
          <w:ilvl w:val="0"/>
          <w:numId w:val="48"/>
        </w:numPr>
        <w:spacing w:after="0" w:line="240" w:lineRule="auto"/>
        <w:rPr>
          <w:rFonts w:asciiTheme="minorHAnsi" w:hAnsiTheme="minorHAnsi" w:cstheme="minorHAnsi"/>
        </w:rPr>
      </w:pPr>
      <w:r w:rsidRPr="00186CA4">
        <w:rPr>
          <w:rFonts w:asciiTheme="minorHAnsi" w:hAnsiTheme="minorHAnsi" w:cstheme="minorHAnsi"/>
        </w:rPr>
        <w:t xml:space="preserve">Learning Services webpages </w:t>
      </w:r>
      <w:hyperlink r:id="rId38" w:history="1">
        <w:r w:rsidRPr="00186CA4">
          <w:rPr>
            <w:rStyle w:val="Hyperlink"/>
            <w:rFonts w:asciiTheme="minorHAnsi" w:hAnsiTheme="minorHAnsi" w:cstheme="minorHAnsi"/>
          </w:rPr>
          <w:t>ehu.ac.uk/ls</w:t>
        </w:r>
      </w:hyperlink>
      <w:r w:rsidRPr="00186CA4">
        <w:rPr>
          <w:rFonts w:asciiTheme="minorHAnsi" w:hAnsiTheme="minorHAnsi" w:cstheme="minorHAnsi"/>
        </w:rPr>
        <w:t xml:space="preserve"> </w:t>
      </w:r>
    </w:p>
    <w:p w14:paraId="64C385CC" w14:textId="77777777" w:rsidR="00813E89" w:rsidRPr="00186CA4" w:rsidRDefault="00813E89" w:rsidP="000B3115">
      <w:pPr>
        <w:pStyle w:val="ListParagraph"/>
        <w:numPr>
          <w:ilvl w:val="0"/>
          <w:numId w:val="48"/>
        </w:numPr>
        <w:spacing w:after="0" w:line="240" w:lineRule="auto"/>
        <w:rPr>
          <w:rStyle w:val="Hyperlink"/>
          <w:rFonts w:asciiTheme="minorHAnsi" w:hAnsiTheme="minorHAnsi" w:cstheme="minorHAnsi"/>
        </w:rPr>
      </w:pPr>
      <w:r w:rsidRPr="00186CA4">
        <w:rPr>
          <w:rFonts w:asciiTheme="minorHAnsi" w:hAnsiTheme="minorHAnsi" w:cstheme="minorHAnsi"/>
        </w:rPr>
        <w:t xml:space="preserve">Ask Us online enquiry service </w:t>
      </w:r>
      <w:hyperlink r:id="rId39" w:history="1">
        <w:r w:rsidRPr="00186CA4">
          <w:rPr>
            <w:rStyle w:val="Hyperlink"/>
            <w:rFonts w:asciiTheme="minorHAnsi" w:hAnsiTheme="minorHAnsi" w:cstheme="minorHAnsi"/>
          </w:rPr>
          <w:t>ehu.ac.uk/</w:t>
        </w:r>
        <w:proofErr w:type="spellStart"/>
      </w:hyperlink>
      <w:r w:rsidRPr="00186CA4">
        <w:rPr>
          <w:rStyle w:val="Hyperlink"/>
          <w:rFonts w:asciiTheme="minorHAnsi" w:hAnsiTheme="minorHAnsi" w:cstheme="minorHAnsi"/>
        </w:rPr>
        <w:t>askus</w:t>
      </w:r>
      <w:proofErr w:type="spellEnd"/>
    </w:p>
    <w:p w14:paraId="0D5C04DD" w14:textId="77777777" w:rsidR="00813E89" w:rsidRPr="00186CA4" w:rsidRDefault="00813E89">
      <w:pPr>
        <w:spacing w:after="200" w:line="276" w:lineRule="auto"/>
        <w:rPr>
          <w:rFonts w:asciiTheme="minorHAnsi" w:eastAsiaTheme="minorHAnsi" w:hAnsiTheme="minorHAnsi" w:cstheme="minorHAnsi"/>
          <w:b/>
          <w:szCs w:val="22"/>
          <w:lang w:eastAsia="en-US"/>
        </w:rPr>
      </w:pPr>
      <w:r w:rsidRPr="00186CA4">
        <w:rPr>
          <w:rFonts w:asciiTheme="minorHAnsi" w:hAnsiTheme="minorHAnsi" w:cstheme="minorHAnsi"/>
          <w:b/>
        </w:rPr>
        <w:br w:type="page"/>
      </w:r>
    </w:p>
    <w:p w14:paraId="2A9C7162" w14:textId="2636FB6F" w:rsidR="00B15A6B" w:rsidRPr="00186CA4" w:rsidRDefault="00186CA4" w:rsidP="00B15A6B">
      <w:pPr>
        <w:pStyle w:val="NoSpacing"/>
        <w:rPr>
          <w:rFonts w:asciiTheme="minorHAnsi" w:hAnsiTheme="minorHAnsi" w:cstheme="minorHAnsi"/>
          <w:b/>
          <w:sz w:val="28"/>
        </w:rPr>
      </w:pPr>
      <w:r>
        <w:rPr>
          <w:rFonts w:asciiTheme="minorHAnsi" w:hAnsiTheme="minorHAnsi" w:cstheme="minorHAnsi"/>
          <w:b/>
          <w:sz w:val="28"/>
        </w:rPr>
        <w:lastRenderedPageBreak/>
        <w:t>Inclusion Team</w:t>
      </w:r>
    </w:p>
    <w:p w14:paraId="4EB67C11" w14:textId="643A00BA"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 xml:space="preserve">Based </w:t>
      </w:r>
      <w:r w:rsidR="00A46890" w:rsidRPr="00186CA4">
        <w:rPr>
          <w:rFonts w:asciiTheme="minorHAnsi" w:hAnsiTheme="minorHAnsi" w:cstheme="minorHAnsi"/>
        </w:rPr>
        <w:t xml:space="preserve">in </w:t>
      </w:r>
      <w:r w:rsidRPr="00186CA4">
        <w:rPr>
          <w:rFonts w:asciiTheme="minorHAnsi" w:hAnsiTheme="minorHAnsi" w:cstheme="minorHAnsi"/>
        </w:rPr>
        <w:t>Catalyst, we provide information, advice and guidance to students who may need additional support with their studies.   If you have a physical or sensory impairment, mental health diagnosis, long-term medical condition, Autism or Asperger’s Syndrome, we can advise on:</w:t>
      </w:r>
    </w:p>
    <w:p w14:paraId="49C26C3F" w14:textId="77777777" w:rsidR="00B15A6B" w:rsidRPr="00186CA4" w:rsidRDefault="00B15A6B" w:rsidP="00B15A6B">
      <w:pPr>
        <w:pStyle w:val="NoSpacing"/>
        <w:rPr>
          <w:rFonts w:asciiTheme="minorHAnsi" w:hAnsiTheme="minorHAnsi" w:cstheme="minorHAnsi"/>
        </w:rPr>
      </w:pPr>
    </w:p>
    <w:p w14:paraId="42BF7F15"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w:t>
      </w:r>
      <w:r w:rsidRPr="00186CA4">
        <w:rPr>
          <w:rFonts w:asciiTheme="minorHAnsi" w:hAnsiTheme="minorHAnsi" w:cstheme="minorHAnsi"/>
        </w:rPr>
        <w:tab/>
        <w:t>Disclosure and confidentiality</w:t>
      </w:r>
    </w:p>
    <w:p w14:paraId="477B2C6F"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w:t>
      </w:r>
      <w:r w:rsidRPr="00186CA4">
        <w:rPr>
          <w:rFonts w:asciiTheme="minorHAnsi" w:hAnsiTheme="minorHAnsi" w:cstheme="minorHAnsi"/>
        </w:rPr>
        <w:tab/>
        <w:t>The support available from the team and other services</w:t>
      </w:r>
    </w:p>
    <w:p w14:paraId="5B647610" w14:textId="77777777" w:rsidR="00B15A6B" w:rsidRPr="00186CA4" w:rsidRDefault="00B15A6B" w:rsidP="00B15A6B">
      <w:pPr>
        <w:pStyle w:val="NoSpacing"/>
        <w:ind w:left="720" w:hanging="720"/>
        <w:rPr>
          <w:rFonts w:asciiTheme="minorHAnsi" w:hAnsiTheme="minorHAnsi" w:cstheme="minorHAnsi"/>
        </w:rPr>
      </w:pPr>
      <w:r w:rsidRPr="00186CA4">
        <w:rPr>
          <w:rFonts w:asciiTheme="minorHAnsi" w:hAnsiTheme="minorHAnsi" w:cstheme="minorHAnsi"/>
        </w:rPr>
        <w:t>•</w:t>
      </w:r>
      <w:r w:rsidRPr="00186CA4">
        <w:rPr>
          <w:rFonts w:asciiTheme="minorHAnsi" w:hAnsiTheme="minorHAnsi" w:cstheme="minorHAnsi"/>
        </w:rPr>
        <w:tab/>
        <w:t xml:space="preserve">What is meant by “reasonable adjustments” and how you might benefit from them </w:t>
      </w:r>
    </w:p>
    <w:p w14:paraId="3812388D"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w:t>
      </w:r>
      <w:r w:rsidRPr="00186CA4">
        <w:rPr>
          <w:rFonts w:asciiTheme="minorHAnsi" w:hAnsiTheme="minorHAnsi" w:cstheme="minorHAnsi"/>
        </w:rPr>
        <w:tab/>
        <w:t>Information related to exam modifications</w:t>
      </w:r>
    </w:p>
    <w:p w14:paraId="2E1052EA"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w:t>
      </w:r>
      <w:r w:rsidRPr="00186CA4">
        <w:rPr>
          <w:rFonts w:asciiTheme="minorHAnsi" w:hAnsiTheme="minorHAnsi" w:cstheme="minorHAnsi"/>
        </w:rPr>
        <w:tab/>
        <w:t xml:space="preserve">Guidance about alternative forms of assessment </w:t>
      </w:r>
    </w:p>
    <w:p w14:paraId="43499EBE"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w:t>
      </w:r>
      <w:r w:rsidRPr="00186CA4">
        <w:rPr>
          <w:rFonts w:asciiTheme="minorHAnsi" w:hAnsiTheme="minorHAnsi" w:cstheme="minorHAnsi"/>
        </w:rPr>
        <w:tab/>
        <w:t>Advice about eligibility for Disabled Students’ Allowance (DSA)</w:t>
      </w:r>
    </w:p>
    <w:p w14:paraId="7A5BC0A7" w14:textId="77777777" w:rsidR="00B15A6B" w:rsidRPr="00186CA4" w:rsidRDefault="00B15A6B" w:rsidP="00B15A6B">
      <w:pPr>
        <w:pStyle w:val="NoSpacing"/>
        <w:rPr>
          <w:rFonts w:asciiTheme="minorHAnsi" w:hAnsiTheme="minorHAnsi" w:cstheme="minorHAnsi"/>
        </w:rPr>
      </w:pPr>
    </w:p>
    <w:p w14:paraId="2CFABA82"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Our approach is friendly yet professional and you can discuss your requirements in complete confidence, our contact details are below.</w:t>
      </w:r>
    </w:p>
    <w:p w14:paraId="29D1E02D" w14:textId="77777777" w:rsidR="00B15A6B" w:rsidRPr="00186CA4" w:rsidRDefault="00B15A6B" w:rsidP="00B15A6B">
      <w:pPr>
        <w:pStyle w:val="NoSpacing"/>
        <w:rPr>
          <w:rFonts w:asciiTheme="minorHAnsi" w:hAnsiTheme="minorHAnsi" w:cstheme="minorHAnsi"/>
        </w:rPr>
      </w:pPr>
    </w:p>
    <w:p w14:paraId="7391D4BE"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In Person: Catalyst helpdesk</w:t>
      </w:r>
    </w:p>
    <w:p w14:paraId="3C9B7848" w14:textId="2401DA74"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 xml:space="preserve">Email: </w:t>
      </w:r>
      <w:hyperlink r:id="rId40" w:history="1">
        <w:r w:rsidRPr="00186CA4">
          <w:rPr>
            <w:rStyle w:val="Hyperlink"/>
            <w:rFonts w:asciiTheme="minorHAnsi" w:hAnsiTheme="minorHAnsi" w:cstheme="minorHAnsi"/>
          </w:rPr>
          <w:t>inclusionteam@edgehill.ac.uk</w:t>
        </w:r>
      </w:hyperlink>
      <w:r w:rsidRPr="00186CA4">
        <w:rPr>
          <w:rFonts w:asciiTheme="minorHAnsi" w:hAnsiTheme="minorHAnsi" w:cstheme="minorHAnsi"/>
        </w:rPr>
        <w:t xml:space="preserve">  </w:t>
      </w:r>
    </w:p>
    <w:p w14:paraId="3362345B"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Tel: 01695 657568</w:t>
      </w:r>
    </w:p>
    <w:p w14:paraId="597F4480" w14:textId="741127E8" w:rsidR="00B15A6B" w:rsidRPr="00186CA4" w:rsidRDefault="00867517" w:rsidP="00B15A6B">
      <w:pPr>
        <w:pStyle w:val="NoSpacing"/>
        <w:rPr>
          <w:rFonts w:asciiTheme="minorHAnsi" w:hAnsiTheme="minorHAnsi" w:cstheme="minorHAnsi"/>
        </w:rPr>
      </w:pPr>
      <w:hyperlink r:id="rId41" w:history="1">
        <w:r w:rsidR="00B15A6B" w:rsidRPr="00186CA4">
          <w:rPr>
            <w:rStyle w:val="Hyperlink"/>
            <w:rFonts w:asciiTheme="minorHAnsi" w:hAnsiTheme="minorHAnsi" w:cstheme="minorHAnsi"/>
          </w:rPr>
          <w:t>www.edgehill.ac.uk/studentservices/inclusive/</w:t>
        </w:r>
      </w:hyperlink>
      <w:r w:rsidR="00B15A6B" w:rsidRPr="00186CA4">
        <w:rPr>
          <w:rFonts w:asciiTheme="minorHAnsi" w:hAnsiTheme="minorHAnsi" w:cstheme="minorHAnsi"/>
        </w:rPr>
        <w:t xml:space="preserve">  </w:t>
      </w:r>
    </w:p>
    <w:p w14:paraId="0273BA3F" w14:textId="77777777" w:rsidR="00B15A6B" w:rsidRPr="00186CA4" w:rsidRDefault="00B15A6B" w:rsidP="00B15A6B">
      <w:pPr>
        <w:pStyle w:val="NoSpacing"/>
        <w:rPr>
          <w:rFonts w:asciiTheme="minorHAnsi" w:hAnsiTheme="minorHAnsi" w:cstheme="minorHAnsi"/>
        </w:rPr>
      </w:pPr>
    </w:p>
    <w:p w14:paraId="2CBCAAE6"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We look forward to hearing from you.</w:t>
      </w:r>
    </w:p>
    <w:p w14:paraId="5CF5133F" w14:textId="77777777" w:rsidR="00B15A6B" w:rsidRPr="00186CA4" w:rsidRDefault="00B15A6B" w:rsidP="00B15A6B">
      <w:pPr>
        <w:pStyle w:val="NoSpacing"/>
        <w:rPr>
          <w:rFonts w:asciiTheme="minorHAnsi" w:hAnsiTheme="minorHAnsi" w:cstheme="minorHAnsi"/>
        </w:rPr>
      </w:pPr>
    </w:p>
    <w:p w14:paraId="40F032A0" w14:textId="77777777" w:rsidR="00B15A6B" w:rsidRPr="00186CA4" w:rsidRDefault="00B15A6B" w:rsidP="00B15A6B">
      <w:pPr>
        <w:pStyle w:val="NoSpacing"/>
        <w:rPr>
          <w:rFonts w:asciiTheme="minorHAnsi" w:hAnsiTheme="minorHAnsi" w:cstheme="minorHAnsi"/>
          <w:b/>
          <w:sz w:val="28"/>
        </w:rPr>
      </w:pPr>
      <w:r w:rsidRPr="00186CA4">
        <w:rPr>
          <w:rFonts w:asciiTheme="minorHAnsi" w:hAnsiTheme="minorHAnsi" w:cstheme="minorHAnsi"/>
          <w:b/>
          <w:sz w:val="28"/>
        </w:rPr>
        <w:t>SpLD Support Team</w:t>
      </w:r>
    </w:p>
    <w:p w14:paraId="59D2FCB0"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 xml:space="preserve">The SpLD Support Team is based in Catalyst and we support learners with Specific Learning Difficulties (SpLD) including Dyslexia, Dyspraxia, Dyscalculia and ADHD.  </w:t>
      </w:r>
    </w:p>
    <w:p w14:paraId="0E34E09B" w14:textId="77777777" w:rsidR="00B15A6B" w:rsidRPr="00186CA4" w:rsidRDefault="00B15A6B" w:rsidP="00B15A6B">
      <w:pPr>
        <w:pStyle w:val="NoSpacing"/>
        <w:rPr>
          <w:rFonts w:asciiTheme="minorHAnsi" w:hAnsiTheme="minorHAnsi" w:cstheme="minorHAnsi"/>
        </w:rPr>
      </w:pPr>
    </w:p>
    <w:p w14:paraId="1D9946AB"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The team offer advice and guidance including:</w:t>
      </w:r>
    </w:p>
    <w:p w14:paraId="1C38D5FB" w14:textId="77777777" w:rsidR="00B15A6B" w:rsidRPr="00186CA4" w:rsidRDefault="00B15A6B" w:rsidP="00B15A6B">
      <w:pPr>
        <w:pStyle w:val="NoSpacing"/>
        <w:rPr>
          <w:rFonts w:asciiTheme="minorHAnsi" w:hAnsiTheme="minorHAnsi" w:cstheme="minorHAnsi"/>
        </w:rPr>
      </w:pPr>
    </w:p>
    <w:p w14:paraId="4B75B914"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w:t>
      </w:r>
      <w:r w:rsidRPr="00186CA4">
        <w:rPr>
          <w:rFonts w:asciiTheme="minorHAnsi" w:hAnsiTheme="minorHAnsi" w:cstheme="minorHAnsi"/>
        </w:rPr>
        <w:tab/>
        <w:t>Informal assessments - explores if you have any indicators of SpLD</w:t>
      </w:r>
    </w:p>
    <w:p w14:paraId="7E4A0542"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w:t>
      </w:r>
      <w:r w:rsidRPr="00186CA4">
        <w:rPr>
          <w:rFonts w:asciiTheme="minorHAnsi" w:hAnsiTheme="minorHAnsi" w:cstheme="minorHAnsi"/>
        </w:rPr>
        <w:tab/>
        <w:t xml:space="preserve">Diagnostic assessments </w:t>
      </w:r>
    </w:p>
    <w:p w14:paraId="78B8C2BD"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w:t>
      </w:r>
      <w:r w:rsidRPr="00186CA4">
        <w:rPr>
          <w:rFonts w:asciiTheme="minorHAnsi" w:hAnsiTheme="minorHAnsi" w:cstheme="minorHAnsi"/>
        </w:rPr>
        <w:tab/>
        <w:t>Advice and guidance on applying for Disabled Students Allowance (DSA)</w:t>
      </w:r>
    </w:p>
    <w:p w14:paraId="6313BFF9" w14:textId="77777777" w:rsidR="00B15A6B" w:rsidRPr="00186CA4" w:rsidRDefault="00B15A6B" w:rsidP="00B15A6B">
      <w:pPr>
        <w:pStyle w:val="NoSpacing"/>
        <w:rPr>
          <w:rFonts w:asciiTheme="minorHAnsi" w:hAnsiTheme="minorHAnsi" w:cstheme="minorHAnsi"/>
        </w:rPr>
      </w:pPr>
    </w:p>
    <w:p w14:paraId="07B8A248"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The team of specialist study skills advisors are able to provide one to one support to enable students to develop strategies to help them with their studies.</w:t>
      </w:r>
    </w:p>
    <w:p w14:paraId="51364A12" w14:textId="77777777" w:rsidR="00B15A6B" w:rsidRPr="00186CA4" w:rsidRDefault="00B15A6B" w:rsidP="00B15A6B">
      <w:pPr>
        <w:pStyle w:val="NoSpacing"/>
        <w:rPr>
          <w:rFonts w:asciiTheme="minorHAnsi" w:hAnsiTheme="minorHAnsi" w:cstheme="minorHAnsi"/>
        </w:rPr>
      </w:pPr>
    </w:p>
    <w:p w14:paraId="2AC46AEF" w14:textId="57F48E46"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 xml:space="preserve">If you have any concerns or would like further information about SpLD please visit our website at </w:t>
      </w:r>
      <w:hyperlink r:id="rId42" w:history="1">
        <w:r w:rsidRPr="00186CA4">
          <w:rPr>
            <w:rStyle w:val="Hyperlink"/>
            <w:rFonts w:asciiTheme="minorHAnsi" w:hAnsiTheme="minorHAnsi" w:cstheme="minorHAnsi"/>
          </w:rPr>
          <w:t>www.ehu.ac.uk/spld</w:t>
        </w:r>
      </w:hyperlink>
      <w:r w:rsidRPr="00186CA4">
        <w:rPr>
          <w:rFonts w:asciiTheme="minorHAnsi" w:hAnsiTheme="minorHAnsi" w:cstheme="minorHAnsi"/>
        </w:rPr>
        <w:t xml:space="preserve"> . Here, you will find detailed information about the informal and diagnostic assessments and a helpful Dyslexia checklist.  </w:t>
      </w:r>
    </w:p>
    <w:p w14:paraId="4C4716DC" w14:textId="77777777" w:rsidR="00B15A6B" w:rsidRPr="00186CA4" w:rsidRDefault="00B15A6B" w:rsidP="00B15A6B">
      <w:pPr>
        <w:pStyle w:val="NoSpacing"/>
        <w:rPr>
          <w:rFonts w:asciiTheme="minorHAnsi" w:hAnsiTheme="minorHAnsi" w:cstheme="minorHAnsi"/>
        </w:rPr>
      </w:pPr>
    </w:p>
    <w:p w14:paraId="5E44CD10"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 xml:space="preserve">Alternatively please call into Catalyst (1st floor) for a confidential chat. </w:t>
      </w:r>
    </w:p>
    <w:p w14:paraId="107BC22C" w14:textId="77777777" w:rsidR="00B15A6B" w:rsidRPr="00186CA4" w:rsidRDefault="00B15A6B" w:rsidP="00B15A6B">
      <w:pPr>
        <w:pStyle w:val="NoSpacing"/>
        <w:rPr>
          <w:rFonts w:asciiTheme="minorHAnsi" w:hAnsiTheme="minorHAnsi" w:cstheme="minorHAnsi"/>
        </w:rPr>
      </w:pPr>
    </w:p>
    <w:p w14:paraId="76D4BFEA"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For further advice contact the SpLD Support Team:</w:t>
      </w:r>
    </w:p>
    <w:p w14:paraId="5AD35B1C"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In Person: Catalyst Helpdesk</w:t>
      </w:r>
    </w:p>
    <w:p w14:paraId="795B189C" w14:textId="77777777"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Tel: 01695 657526</w:t>
      </w:r>
    </w:p>
    <w:p w14:paraId="36CC17E7" w14:textId="605CC6ED"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 xml:space="preserve">Email: </w:t>
      </w:r>
      <w:hyperlink r:id="rId43" w:history="1">
        <w:r w:rsidRPr="00186CA4">
          <w:rPr>
            <w:rStyle w:val="Hyperlink"/>
            <w:rFonts w:asciiTheme="minorHAnsi" w:hAnsiTheme="minorHAnsi" w:cstheme="minorHAnsi"/>
          </w:rPr>
          <w:t>spld@edgehill.ac.uk</w:t>
        </w:r>
      </w:hyperlink>
      <w:r w:rsidRPr="00186CA4">
        <w:rPr>
          <w:rFonts w:asciiTheme="minorHAnsi" w:hAnsiTheme="minorHAnsi" w:cstheme="minorHAnsi"/>
        </w:rPr>
        <w:t xml:space="preserve"> </w:t>
      </w:r>
    </w:p>
    <w:p w14:paraId="7C83B1D6" w14:textId="796ADC15" w:rsidR="00B15A6B" w:rsidRPr="00186CA4" w:rsidRDefault="00B15A6B" w:rsidP="00B15A6B">
      <w:pPr>
        <w:pStyle w:val="NoSpacing"/>
        <w:rPr>
          <w:rFonts w:asciiTheme="minorHAnsi" w:hAnsiTheme="minorHAnsi" w:cstheme="minorHAnsi"/>
        </w:rPr>
      </w:pPr>
      <w:r w:rsidRPr="00186CA4">
        <w:rPr>
          <w:rFonts w:asciiTheme="minorHAnsi" w:hAnsiTheme="minorHAnsi" w:cstheme="minorHAnsi"/>
        </w:rPr>
        <w:t xml:space="preserve">Web: </w:t>
      </w:r>
      <w:hyperlink r:id="rId44" w:history="1">
        <w:r w:rsidRPr="00186CA4">
          <w:rPr>
            <w:rStyle w:val="Hyperlink"/>
            <w:rFonts w:asciiTheme="minorHAnsi" w:hAnsiTheme="minorHAnsi" w:cstheme="minorHAnsi"/>
          </w:rPr>
          <w:t>www.ehu.ac.uk/spld</w:t>
        </w:r>
      </w:hyperlink>
    </w:p>
    <w:p w14:paraId="3E4C76EF" w14:textId="4F2969D9" w:rsidR="000E5B3D" w:rsidRPr="00186CA4" w:rsidRDefault="00B15A6B" w:rsidP="0096394A">
      <w:pPr>
        <w:spacing w:after="200" w:line="276" w:lineRule="auto"/>
        <w:rPr>
          <w:rFonts w:asciiTheme="minorHAnsi" w:hAnsiTheme="minorHAnsi" w:cstheme="minorHAnsi"/>
          <w:b/>
        </w:rPr>
      </w:pPr>
      <w:r w:rsidRPr="00186CA4">
        <w:rPr>
          <w:rFonts w:asciiTheme="minorHAnsi" w:hAnsiTheme="minorHAnsi" w:cstheme="minorHAnsi"/>
        </w:rPr>
        <w:br w:type="page"/>
      </w:r>
      <w:r w:rsidR="000E5B3D" w:rsidRPr="00186CA4">
        <w:rPr>
          <w:rFonts w:asciiTheme="minorHAnsi" w:hAnsiTheme="minorHAnsi" w:cstheme="minorHAnsi"/>
          <w:b/>
          <w:sz w:val="28"/>
        </w:rPr>
        <w:lastRenderedPageBreak/>
        <w:t>University Contact Information</w:t>
      </w:r>
    </w:p>
    <w:p w14:paraId="167B866B" w14:textId="77777777" w:rsidR="000E5B3D" w:rsidRPr="00186CA4" w:rsidRDefault="000E5B3D" w:rsidP="000E5B3D">
      <w:pPr>
        <w:pStyle w:val="NoSpacing"/>
        <w:rPr>
          <w:rFonts w:asciiTheme="minorHAnsi" w:hAnsiTheme="minorHAnsi" w:cstheme="minorHAnsi"/>
        </w:rPr>
      </w:pPr>
      <w:r w:rsidRPr="00186CA4">
        <w:rPr>
          <w:rFonts w:asciiTheme="minorHAnsi" w:hAnsiTheme="minorHAnsi" w:cstheme="minorHAnsi"/>
        </w:rPr>
        <w:t>For further information about each service, please visit the relevant website.</w:t>
      </w:r>
    </w:p>
    <w:p w14:paraId="1BE07750" w14:textId="77777777" w:rsidR="000E5B3D" w:rsidRPr="00186CA4" w:rsidRDefault="000E5B3D" w:rsidP="000E5B3D">
      <w:pPr>
        <w:pStyle w:val="NoSpacing"/>
        <w:rPr>
          <w:rFonts w:asciiTheme="minorHAnsi" w:hAnsiTheme="minorHAnsi" w:cstheme="minorHAnsi"/>
        </w:rPr>
      </w:pPr>
    </w:p>
    <w:tbl>
      <w:tblPr>
        <w:tblStyle w:val="TableGrid"/>
        <w:tblW w:w="9493" w:type="dxa"/>
        <w:tblLayout w:type="fixed"/>
        <w:tblLook w:val="04A0" w:firstRow="1" w:lastRow="0" w:firstColumn="1" w:lastColumn="0" w:noHBand="0" w:noVBand="1"/>
      </w:tblPr>
      <w:tblGrid>
        <w:gridCol w:w="1413"/>
        <w:gridCol w:w="3827"/>
        <w:gridCol w:w="2835"/>
        <w:gridCol w:w="1418"/>
      </w:tblGrid>
      <w:tr w:rsidR="000E5B3D" w:rsidRPr="00186CA4" w14:paraId="48D11337" w14:textId="77777777" w:rsidTr="00B15A6B">
        <w:tc>
          <w:tcPr>
            <w:tcW w:w="1413" w:type="dxa"/>
          </w:tcPr>
          <w:p w14:paraId="0D4DF3A2" w14:textId="77777777" w:rsidR="000E5B3D" w:rsidRPr="00186CA4" w:rsidRDefault="000E5B3D" w:rsidP="005B5436">
            <w:pPr>
              <w:pStyle w:val="NoSpacing"/>
              <w:rPr>
                <w:rFonts w:asciiTheme="minorHAnsi" w:hAnsiTheme="minorHAnsi" w:cstheme="minorHAnsi"/>
                <w:b/>
              </w:rPr>
            </w:pPr>
          </w:p>
        </w:tc>
        <w:tc>
          <w:tcPr>
            <w:tcW w:w="3827" w:type="dxa"/>
          </w:tcPr>
          <w:p w14:paraId="028850D7" w14:textId="77777777" w:rsidR="000E5B3D" w:rsidRPr="00186CA4" w:rsidRDefault="000E5B3D" w:rsidP="005B5436">
            <w:pPr>
              <w:pStyle w:val="NoSpacing"/>
              <w:rPr>
                <w:rFonts w:asciiTheme="minorHAnsi" w:hAnsiTheme="minorHAnsi" w:cstheme="minorHAnsi"/>
                <w:b/>
              </w:rPr>
            </w:pPr>
            <w:r w:rsidRPr="00186CA4">
              <w:rPr>
                <w:rFonts w:asciiTheme="minorHAnsi" w:hAnsiTheme="minorHAnsi" w:cstheme="minorHAnsi"/>
                <w:b/>
              </w:rPr>
              <w:t>Website</w:t>
            </w:r>
          </w:p>
        </w:tc>
        <w:tc>
          <w:tcPr>
            <w:tcW w:w="2835" w:type="dxa"/>
          </w:tcPr>
          <w:p w14:paraId="42920A6B" w14:textId="77777777" w:rsidR="000E5B3D" w:rsidRPr="00186CA4" w:rsidRDefault="000E5B3D" w:rsidP="005B5436">
            <w:pPr>
              <w:pStyle w:val="NoSpacing"/>
              <w:rPr>
                <w:rFonts w:asciiTheme="minorHAnsi" w:hAnsiTheme="minorHAnsi" w:cstheme="minorHAnsi"/>
                <w:b/>
              </w:rPr>
            </w:pPr>
            <w:r w:rsidRPr="00186CA4">
              <w:rPr>
                <w:rFonts w:asciiTheme="minorHAnsi" w:hAnsiTheme="minorHAnsi" w:cstheme="minorHAnsi"/>
                <w:b/>
              </w:rPr>
              <w:t>Email</w:t>
            </w:r>
          </w:p>
        </w:tc>
        <w:tc>
          <w:tcPr>
            <w:tcW w:w="1418" w:type="dxa"/>
          </w:tcPr>
          <w:p w14:paraId="77A67B32" w14:textId="77777777" w:rsidR="000E5B3D" w:rsidRPr="00186CA4" w:rsidRDefault="000E5B3D" w:rsidP="005B5436">
            <w:pPr>
              <w:pStyle w:val="NoSpacing"/>
              <w:rPr>
                <w:rFonts w:asciiTheme="minorHAnsi" w:hAnsiTheme="minorHAnsi" w:cstheme="minorHAnsi"/>
                <w:b/>
              </w:rPr>
            </w:pPr>
            <w:r w:rsidRPr="00186CA4">
              <w:rPr>
                <w:rFonts w:asciiTheme="minorHAnsi" w:hAnsiTheme="minorHAnsi" w:cstheme="minorHAnsi"/>
                <w:b/>
              </w:rPr>
              <w:t>Telephone</w:t>
            </w:r>
          </w:p>
        </w:tc>
      </w:tr>
      <w:tr w:rsidR="000E5B3D" w:rsidRPr="00186CA4" w14:paraId="015F08E8" w14:textId="77777777" w:rsidTr="00B15A6B">
        <w:trPr>
          <w:trHeight w:val="1161"/>
        </w:trPr>
        <w:tc>
          <w:tcPr>
            <w:tcW w:w="1413" w:type="dxa"/>
            <w:vMerge w:val="restart"/>
          </w:tcPr>
          <w:p w14:paraId="17DB0E1C" w14:textId="77777777" w:rsidR="000E5B3D" w:rsidRPr="00186CA4" w:rsidRDefault="000E5B3D" w:rsidP="005B5436">
            <w:pPr>
              <w:pStyle w:val="NoSpacing"/>
              <w:rPr>
                <w:rFonts w:asciiTheme="minorHAnsi" w:hAnsiTheme="minorHAnsi" w:cstheme="minorHAnsi"/>
                <w:b/>
              </w:rPr>
            </w:pPr>
            <w:r w:rsidRPr="00186CA4">
              <w:rPr>
                <w:rFonts w:asciiTheme="minorHAnsi" w:hAnsiTheme="minorHAnsi" w:cstheme="minorHAnsi"/>
                <w:b/>
              </w:rPr>
              <w:t>Student Services</w:t>
            </w:r>
          </w:p>
          <w:p w14:paraId="49B8F594" w14:textId="77777777" w:rsidR="000E5B3D" w:rsidRPr="00186CA4" w:rsidRDefault="000E5B3D" w:rsidP="005B5436">
            <w:pPr>
              <w:pStyle w:val="NoSpacing"/>
              <w:rPr>
                <w:rFonts w:asciiTheme="minorHAnsi" w:hAnsiTheme="minorHAnsi" w:cstheme="minorHAnsi"/>
                <w:szCs w:val="24"/>
              </w:rPr>
            </w:pPr>
          </w:p>
        </w:tc>
        <w:tc>
          <w:tcPr>
            <w:tcW w:w="3827" w:type="dxa"/>
            <w:vMerge w:val="restart"/>
          </w:tcPr>
          <w:p w14:paraId="57B20B73" w14:textId="77777777" w:rsidR="000E5B3D" w:rsidRPr="00186CA4" w:rsidRDefault="00867517" w:rsidP="005B5436">
            <w:pPr>
              <w:pStyle w:val="NoSpacing"/>
              <w:rPr>
                <w:rFonts w:asciiTheme="minorHAnsi" w:hAnsiTheme="minorHAnsi" w:cstheme="minorHAnsi"/>
              </w:rPr>
            </w:pPr>
            <w:hyperlink r:id="rId45" w:history="1">
              <w:r w:rsidR="000E5B3D" w:rsidRPr="00186CA4">
                <w:rPr>
                  <w:rStyle w:val="Hyperlink"/>
                  <w:rFonts w:asciiTheme="minorHAnsi" w:hAnsiTheme="minorHAnsi" w:cstheme="minorHAnsi"/>
                </w:rPr>
                <w:t>http://www.edgehill.ac.uk/studentservices</w:t>
              </w:r>
            </w:hyperlink>
            <w:r w:rsidR="000E5B3D" w:rsidRPr="00186CA4">
              <w:rPr>
                <w:rFonts w:asciiTheme="minorHAnsi" w:hAnsiTheme="minorHAnsi" w:cstheme="minorHAnsi"/>
              </w:rPr>
              <w:t xml:space="preserve"> </w:t>
            </w:r>
          </w:p>
        </w:tc>
        <w:tc>
          <w:tcPr>
            <w:tcW w:w="2835" w:type="dxa"/>
            <w:vAlign w:val="center"/>
          </w:tcPr>
          <w:p w14:paraId="646E2F10" w14:textId="77777777" w:rsidR="000E5B3D" w:rsidRPr="00186CA4" w:rsidRDefault="000E5B3D" w:rsidP="005B5436">
            <w:pPr>
              <w:pStyle w:val="NoSpacing"/>
              <w:rPr>
                <w:rFonts w:asciiTheme="minorHAnsi" w:hAnsiTheme="minorHAnsi" w:cstheme="minorHAnsi"/>
              </w:rPr>
            </w:pPr>
            <w:r w:rsidRPr="00186CA4">
              <w:rPr>
                <w:rFonts w:asciiTheme="minorHAnsi" w:hAnsiTheme="minorHAnsi" w:cstheme="minorHAnsi"/>
              </w:rPr>
              <w:t>General enquiries:</w:t>
            </w:r>
          </w:p>
          <w:p w14:paraId="7C756654" w14:textId="591F4DAB" w:rsidR="000E5B3D" w:rsidRPr="00186CA4" w:rsidRDefault="00867517" w:rsidP="00E3325F">
            <w:pPr>
              <w:pStyle w:val="NoSpacing"/>
              <w:rPr>
                <w:rFonts w:asciiTheme="minorHAnsi" w:hAnsiTheme="minorHAnsi" w:cstheme="minorHAnsi"/>
              </w:rPr>
            </w:pPr>
            <w:hyperlink r:id="rId46" w:history="1">
              <w:r w:rsidR="000E5B3D" w:rsidRPr="00186CA4">
                <w:rPr>
                  <w:rStyle w:val="Hyperlink"/>
                  <w:rFonts w:asciiTheme="minorHAnsi" w:hAnsiTheme="minorHAnsi" w:cstheme="minorHAnsi"/>
                </w:rPr>
                <w:t>studentservices@edgehill.ac.uk</w:t>
              </w:r>
            </w:hyperlink>
          </w:p>
        </w:tc>
        <w:tc>
          <w:tcPr>
            <w:tcW w:w="1418" w:type="dxa"/>
            <w:vAlign w:val="center"/>
          </w:tcPr>
          <w:p w14:paraId="3F0D6EC3" w14:textId="2A093FF7" w:rsidR="000E5B3D" w:rsidRPr="00186CA4" w:rsidRDefault="0018787F" w:rsidP="00E3325F">
            <w:pPr>
              <w:pStyle w:val="NoSpacing"/>
              <w:rPr>
                <w:rFonts w:asciiTheme="minorHAnsi" w:hAnsiTheme="minorHAnsi" w:cstheme="minorHAnsi"/>
              </w:rPr>
            </w:pPr>
            <w:r w:rsidRPr="00186CA4">
              <w:rPr>
                <w:rFonts w:asciiTheme="minorHAnsi" w:hAnsiTheme="minorHAnsi" w:cstheme="minorHAnsi"/>
              </w:rPr>
              <w:t>01695 650800</w:t>
            </w:r>
          </w:p>
        </w:tc>
      </w:tr>
      <w:tr w:rsidR="000E5B3D" w:rsidRPr="00186CA4" w14:paraId="44FFBDCC" w14:textId="77777777" w:rsidTr="00B15A6B">
        <w:trPr>
          <w:trHeight w:val="980"/>
        </w:trPr>
        <w:tc>
          <w:tcPr>
            <w:tcW w:w="1413" w:type="dxa"/>
            <w:vMerge/>
          </w:tcPr>
          <w:p w14:paraId="35E56C7F" w14:textId="77777777" w:rsidR="000E5B3D" w:rsidRPr="00186CA4" w:rsidRDefault="000E5B3D" w:rsidP="005B5436">
            <w:pPr>
              <w:pStyle w:val="NoSpacing"/>
              <w:rPr>
                <w:rFonts w:asciiTheme="minorHAnsi" w:hAnsiTheme="minorHAnsi" w:cstheme="minorHAnsi"/>
                <w:b/>
              </w:rPr>
            </w:pPr>
          </w:p>
        </w:tc>
        <w:tc>
          <w:tcPr>
            <w:tcW w:w="3827" w:type="dxa"/>
            <w:vMerge/>
          </w:tcPr>
          <w:p w14:paraId="3D80112A" w14:textId="77777777" w:rsidR="000E5B3D" w:rsidRPr="00186CA4" w:rsidRDefault="000E5B3D" w:rsidP="005B5436">
            <w:pPr>
              <w:pStyle w:val="NoSpacing"/>
              <w:rPr>
                <w:rFonts w:asciiTheme="minorHAnsi" w:hAnsiTheme="minorHAnsi" w:cstheme="minorHAnsi"/>
              </w:rPr>
            </w:pPr>
          </w:p>
        </w:tc>
        <w:tc>
          <w:tcPr>
            <w:tcW w:w="2835" w:type="dxa"/>
            <w:vAlign w:val="center"/>
          </w:tcPr>
          <w:p w14:paraId="751F5311" w14:textId="77777777" w:rsidR="000E5B3D" w:rsidRPr="00186CA4" w:rsidRDefault="000E5B3D" w:rsidP="005B5436">
            <w:pPr>
              <w:pStyle w:val="NoSpacing"/>
              <w:rPr>
                <w:rFonts w:asciiTheme="minorHAnsi" w:hAnsiTheme="minorHAnsi" w:cstheme="minorHAnsi"/>
              </w:rPr>
            </w:pPr>
            <w:r w:rsidRPr="00186CA4">
              <w:rPr>
                <w:rFonts w:asciiTheme="minorHAnsi" w:hAnsiTheme="minorHAnsi" w:cstheme="minorHAnsi"/>
              </w:rPr>
              <w:t>Inclusion team:</w:t>
            </w:r>
          </w:p>
          <w:p w14:paraId="4DC2B912" w14:textId="77777777" w:rsidR="000E5B3D" w:rsidRPr="00186CA4" w:rsidRDefault="00867517" w:rsidP="005B5436">
            <w:pPr>
              <w:pStyle w:val="NoSpacing"/>
              <w:rPr>
                <w:rFonts w:asciiTheme="minorHAnsi" w:hAnsiTheme="minorHAnsi" w:cstheme="minorHAnsi"/>
              </w:rPr>
            </w:pPr>
            <w:hyperlink r:id="rId47" w:history="1">
              <w:r w:rsidR="000E5B3D" w:rsidRPr="00186CA4">
                <w:rPr>
                  <w:rStyle w:val="Hyperlink"/>
                  <w:rFonts w:asciiTheme="minorHAnsi" w:hAnsiTheme="minorHAnsi" w:cstheme="minorHAnsi"/>
                </w:rPr>
                <w:t>inclusionteam@edgehill.ac.uk</w:t>
              </w:r>
            </w:hyperlink>
          </w:p>
        </w:tc>
        <w:tc>
          <w:tcPr>
            <w:tcW w:w="1418" w:type="dxa"/>
            <w:vAlign w:val="center"/>
          </w:tcPr>
          <w:p w14:paraId="196B5099" w14:textId="0D1F86A8" w:rsidR="000E5B3D" w:rsidRPr="00186CA4" w:rsidRDefault="000E5B3D" w:rsidP="00E3325F">
            <w:pPr>
              <w:pStyle w:val="NoSpacing"/>
              <w:rPr>
                <w:rFonts w:asciiTheme="minorHAnsi" w:hAnsiTheme="minorHAnsi" w:cstheme="minorHAnsi"/>
              </w:rPr>
            </w:pPr>
            <w:r w:rsidRPr="00186CA4">
              <w:rPr>
                <w:rFonts w:asciiTheme="minorHAnsi" w:hAnsiTheme="minorHAnsi" w:cstheme="minorHAnsi"/>
              </w:rPr>
              <w:t>01695 584190</w:t>
            </w:r>
          </w:p>
        </w:tc>
      </w:tr>
      <w:tr w:rsidR="000E5B3D" w:rsidRPr="00186CA4" w14:paraId="31762991" w14:textId="77777777" w:rsidTr="00B15A6B">
        <w:trPr>
          <w:trHeight w:val="838"/>
        </w:trPr>
        <w:tc>
          <w:tcPr>
            <w:tcW w:w="1413" w:type="dxa"/>
            <w:vMerge/>
          </w:tcPr>
          <w:p w14:paraId="22210823" w14:textId="77777777" w:rsidR="000E5B3D" w:rsidRPr="00186CA4" w:rsidRDefault="000E5B3D" w:rsidP="005B5436">
            <w:pPr>
              <w:pStyle w:val="NoSpacing"/>
              <w:rPr>
                <w:rFonts w:asciiTheme="minorHAnsi" w:hAnsiTheme="minorHAnsi" w:cstheme="minorHAnsi"/>
                <w:b/>
              </w:rPr>
            </w:pPr>
          </w:p>
        </w:tc>
        <w:tc>
          <w:tcPr>
            <w:tcW w:w="3827" w:type="dxa"/>
            <w:vMerge/>
          </w:tcPr>
          <w:p w14:paraId="6841F610" w14:textId="77777777" w:rsidR="000E5B3D" w:rsidRPr="00186CA4" w:rsidRDefault="000E5B3D" w:rsidP="005B5436">
            <w:pPr>
              <w:pStyle w:val="NoSpacing"/>
              <w:rPr>
                <w:rFonts w:asciiTheme="minorHAnsi" w:hAnsiTheme="minorHAnsi" w:cstheme="minorHAnsi"/>
              </w:rPr>
            </w:pPr>
          </w:p>
        </w:tc>
        <w:tc>
          <w:tcPr>
            <w:tcW w:w="2835" w:type="dxa"/>
            <w:vAlign w:val="center"/>
          </w:tcPr>
          <w:p w14:paraId="4589AB5D" w14:textId="77777777" w:rsidR="000E5B3D" w:rsidRPr="00186CA4" w:rsidRDefault="000E5B3D" w:rsidP="005B5436">
            <w:pPr>
              <w:pStyle w:val="NoSpacing"/>
              <w:rPr>
                <w:rFonts w:asciiTheme="minorHAnsi" w:hAnsiTheme="minorHAnsi" w:cstheme="minorHAnsi"/>
              </w:rPr>
            </w:pPr>
            <w:r w:rsidRPr="00186CA4">
              <w:rPr>
                <w:rFonts w:asciiTheme="minorHAnsi" w:hAnsiTheme="minorHAnsi" w:cstheme="minorHAnsi"/>
              </w:rPr>
              <w:t>SpLD Support Team:</w:t>
            </w:r>
          </w:p>
          <w:p w14:paraId="4D7FE9AC" w14:textId="77777777" w:rsidR="000E5B3D" w:rsidRPr="00186CA4" w:rsidRDefault="00867517" w:rsidP="005B5436">
            <w:pPr>
              <w:pStyle w:val="NoSpacing"/>
              <w:rPr>
                <w:rFonts w:asciiTheme="minorHAnsi" w:hAnsiTheme="minorHAnsi" w:cstheme="minorHAnsi"/>
              </w:rPr>
            </w:pPr>
            <w:hyperlink r:id="rId48" w:history="1">
              <w:r w:rsidR="000E5B3D" w:rsidRPr="00186CA4">
                <w:rPr>
                  <w:rStyle w:val="Hyperlink"/>
                  <w:rFonts w:asciiTheme="minorHAnsi" w:hAnsiTheme="minorHAnsi" w:cstheme="minorHAnsi"/>
                </w:rPr>
                <w:t>spld@edgehill.ac.uk</w:t>
              </w:r>
            </w:hyperlink>
          </w:p>
        </w:tc>
        <w:tc>
          <w:tcPr>
            <w:tcW w:w="1418" w:type="dxa"/>
            <w:vAlign w:val="center"/>
          </w:tcPr>
          <w:p w14:paraId="553A1CF8" w14:textId="0D7D9208" w:rsidR="000E5B3D" w:rsidRPr="00186CA4" w:rsidRDefault="000E5B3D" w:rsidP="00E3325F">
            <w:pPr>
              <w:pStyle w:val="NoSpacing"/>
              <w:rPr>
                <w:rFonts w:asciiTheme="minorHAnsi" w:hAnsiTheme="minorHAnsi" w:cstheme="minorHAnsi"/>
              </w:rPr>
            </w:pPr>
            <w:r w:rsidRPr="00186CA4">
              <w:rPr>
                <w:rFonts w:asciiTheme="minorHAnsi" w:hAnsiTheme="minorHAnsi" w:cstheme="minorHAnsi"/>
              </w:rPr>
              <w:t>01695 584372</w:t>
            </w:r>
          </w:p>
        </w:tc>
      </w:tr>
      <w:tr w:rsidR="000E5B3D" w:rsidRPr="00186CA4" w14:paraId="33B8728C" w14:textId="77777777" w:rsidTr="00B15A6B">
        <w:trPr>
          <w:trHeight w:val="1119"/>
        </w:trPr>
        <w:tc>
          <w:tcPr>
            <w:tcW w:w="1413" w:type="dxa"/>
            <w:vMerge/>
          </w:tcPr>
          <w:p w14:paraId="1D25607E" w14:textId="77777777" w:rsidR="000E5B3D" w:rsidRPr="00186CA4" w:rsidRDefault="000E5B3D" w:rsidP="005B5436">
            <w:pPr>
              <w:pStyle w:val="NoSpacing"/>
              <w:rPr>
                <w:rFonts w:asciiTheme="minorHAnsi" w:hAnsiTheme="minorHAnsi" w:cstheme="minorHAnsi"/>
                <w:b/>
              </w:rPr>
            </w:pPr>
          </w:p>
        </w:tc>
        <w:tc>
          <w:tcPr>
            <w:tcW w:w="3827" w:type="dxa"/>
            <w:vMerge/>
          </w:tcPr>
          <w:p w14:paraId="3DF379D2" w14:textId="77777777" w:rsidR="000E5B3D" w:rsidRPr="00186CA4" w:rsidRDefault="000E5B3D" w:rsidP="005B5436">
            <w:pPr>
              <w:pStyle w:val="NoSpacing"/>
              <w:rPr>
                <w:rFonts w:asciiTheme="minorHAnsi" w:hAnsiTheme="minorHAnsi" w:cstheme="minorHAnsi"/>
              </w:rPr>
            </w:pPr>
          </w:p>
        </w:tc>
        <w:tc>
          <w:tcPr>
            <w:tcW w:w="2835" w:type="dxa"/>
            <w:vAlign w:val="center"/>
          </w:tcPr>
          <w:p w14:paraId="40954209" w14:textId="77777777" w:rsidR="000E5B3D" w:rsidRPr="00186CA4" w:rsidRDefault="000E5B3D" w:rsidP="005B5436">
            <w:pPr>
              <w:pStyle w:val="NoSpacing"/>
              <w:rPr>
                <w:rFonts w:asciiTheme="minorHAnsi" w:hAnsiTheme="minorHAnsi" w:cstheme="minorHAnsi"/>
              </w:rPr>
            </w:pPr>
            <w:r w:rsidRPr="00186CA4">
              <w:rPr>
                <w:rFonts w:asciiTheme="minorHAnsi" w:hAnsiTheme="minorHAnsi" w:cstheme="minorHAnsi"/>
              </w:rPr>
              <w:t>Money Advice Team:</w:t>
            </w:r>
          </w:p>
          <w:p w14:paraId="39131774" w14:textId="6B4D316B" w:rsidR="000E5B3D" w:rsidRPr="00186CA4" w:rsidRDefault="00867517" w:rsidP="005B5436">
            <w:pPr>
              <w:pStyle w:val="NoSpacing"/>
              <w:rPr>
                <w:rFonts w:asciiTheme="minorHAnsi" w:hAnsiTheme="minorHAnsi" w:cstheme="minorHAnsi"/>
              </w:rPr>
            </w:pPr>
            <w:hyperlink r:id="rId49" w:history="1">
              <w:r w:rsidR="00E3325F" w:rsidRPr="00186CA4">
                <w:rPr>
                  <w:rStyle w:val="Hyperlink"/>
                  <w:rFonts w:asciiTheme="minorHAnsi" w:hAnsiTheme="minorHAnsi" w:cstheme="minorHAnsi"/>
                </w:rPr>
                <w:t>moneyadvice@edgehill.ac.uk</w:t>
              </w:r>
            </w:hyperlink>
          </w:p>
        </w:tc>
        <w:tc>
          <w:tcPr>
            <w:tcW w:w="1418" w:type="dxa"/>
            <w:vAlign w:val="center"/>
          </w:tcPr>
          <w:p w14:paraId="04971976" w14:textId="2557FCD2" w:rsidR="000E5B3D" w:rsidRPr="00186CA4" w:rsidRDefault="000E5B3D" w:rsidP="00E3325F">
            <w:pPr>
              <w:pStyle w:val="NoSpacing"/>
              <w:rPr>
                <w:rFonts w:asciiTheme="minorHAnsi" w:hAnsiTheme="minorHAnsi" w:cstheme="minorHAnsi"/>
              </w:rPr>
            </w:pPr>
            <w:r w:rsidRPr="00186CA4">
              <w:rPr>
                <w:rFonts w:asciiTheme="minorHAnsi" w:hAnsiTheme="minorHAnsi" w:cstheme="minorHAnsi"/>
              </w:rPr>
              <w:t>01695 657250</w:t>
            </w:r>
          </w:p>
        </w:tc>
      </w:tr>
      <w:tr w:rsidR="000E5B3D" w:rsidRPr="00186CA4" w14:paraId="04FAE48D" w14:textId="77777777" w:rsidTr="00B15A6B">
        <w:trPr>
          <w:trHeight w:val="1135"/>
        </w:trPr>
        <w:tc>
          <w:tcPr>
            <w:tcW w:w="1413" w:type="dxa"/>
            <w:vMerge/>
          </w:tcPr>
          <w:p w14:paraId="460F44EB" w14:textId="77777777" w:rsidR="000E5B3D" w:rsidRPr="00186CA4" w:rsidRDefault="000E5B3D" w:rsidP="005B5436">
            <w:pPr>
              <w:pStyle w:val="NoSpacing"/>
              <w:rPr>
                <w:rFonts w:asciiTheme="minorHAnsi" w:hAnsiTheme="minorHAnsi" w:cstheme="minorHAnsi"/>
                <w:b/>
              </w:rPr>
            </w:pPr>
          </w:p>
        </w:tc>
        <w:tc>
          <w:tcPr>
            <w:tcW w:w="3827" w:type="dxa"/>
            <w:vMerge/>
          </w:tcPr>
          <w:p w14:paraId="52D3BFF7" w14:textId="77777777" w:rsidR="000E5B3D" w:rsidRPr="00186CA4" w:rsidRDefault="000E5B3D" w:rsidP="005B5436">
            <w:pPr>
              <w:pStyle w:val="NoSpacing"/>
              <w:rPr>
                <w:rFonts w:asciiTheme="minorHAnsi" w:hAnsiTheme="minorHAnsi" w:cstheme="minorHAnsi"/>
              </w:rPr>
            </w:pPr>
          </w:p>
        </w:tc>
        <w:tc>
          <w:tcPr>
            <w:tcW w:w="2835" w:type="dxa"/>
            <w:vAlign w:val="center"/>
          </w:tcPr>
          <w:p w14:paraId="20784358" w14:textId="77777777" w:rsidR="000E5B3D" w:rsidRPr="00186CA4" w:rsidRDefault="000E5B3D" w:rsidP="005B5436">
            <w:pPr>
              <w:pStyle w:val="NoSpacing"/>
              <w:rPr>
                <w:rFonts w:asciiTheme="minorHAnsi" w:hAnsiTheme="minorHAnsi" w:cstheme="minorHAnsi"/>
              </w:rPr>
            </w:pPr>
            <w:r w:rsidRPr="00186CA4">
              <w:rPr>
                <w:rFonts w:asciiTheme="minorHAnsi" w:hAnsiTheme="minorHAnsi" w:cstheme="minorHAnsi"/>
              </w:rPr>
              <w:t>Counselling:</w:t>
            </w:r>
          </w:p>
          <w:p w14:paraId="40BC4DED" w14:textId="449492D0" w:rsidR="0018787F" w:rsidRPr="00186CA4" w:rsidRDefault="00867517" w:rsidP="005B5436">
            <w:pPr>
              <w:pStyle w:val="NoSpacing"/>
              <w:rPr>
                <w:rFonts w:asciiTheme="minorHAnsi" w:hAnsiTheme="minorHAnsi" w:cstheme="minorHAnsi"/>
              </w:rPr>
            </w:pPr>
            <w:hyperlink r:id="rId50" w:history="1">
              <w:r w:rsidR="0018787F" w:rsidRPr="00186CA4">
                <w:rPr>
                  <w:rStyle w:val="Hyperlink"/>
                  <w:rFonts w:asciiTheme="minorHAnsi" w:hAnsiTheme="minorHAnsi" w:cstheme="minorHAnsi"/>
                </w:rPr>
                <w:t>studentwellbeing@edgehill.ac.uk</w:t>
              </w:r>
            </w:hyperlink>
            <w:r w:rsidR="0018787F" w:rsidRPr="00186CA4">
              <w:rPr>
                <w:rFonts w:asciiTheme="minorHAnsi" w:hAnsiTheme="minorHAnsi" w:cstheme="minorHAnsi"/>
              </w:rPr>
              <w:t xml:space="preserve"> </w:t>
            </w:r>
          </w:p>
        </w:tc>
        <w:tc>
          <w:tcPr>
            <w:tcW w:w="1418" w:type="dxa"/>
            <w:vAlign w:val="center"/>
          </w:tcPr>
          <w:p w14:paraId="755625F3" w14:textId="3B8ADBCE" w:rsidR="000E5B3D" w:rsidRPr="00186CA4" w:rsidRDefault="000E5B3D" w:rsidP="00E3325F">
            <w:pPr>
              <w:pStyle w:val="NoSpacing"/>
              <w:rPr>
                <w:rFonts w:asciiTheme="minorHAnsi" w:hAnsiTheme="minorHAnsi" w:cstheme="minorHAnsi"/>
              </w:rPr>
            </w:pPr>
            <w:r w:rsidRPr="00186CA4">
              <w:rPr>
                <w:rFonts w:asciiTheme="minorHAnsi" w:hAnsiTheme="minorHAnsi" w:cstheme="minorHAnsi"/>
              </w:rPr>
              <w:t>01695 650988</w:t>
            </w:r>
          </w:p>
        </w:tc>
      </w:tr>
      <w:tr w:rsidR="000E5B3D" w:rsidRPr="00186CA4" w14:paraId="325C3A06" w14:textId="77777777" w:rsidTr="00B15A6B">
        <w:trPr>
          <w:trHeight w:val="981"/>
        </w:trPr>
        <w:tc>
          <w:tcPr>
            <w:tcW w:w="1413" w:type="dxa"/>
            <w:vMerge/>
          </w:tcPr>
          <w:p w14:paraId="281E9FB5" w14:textId="77777777" w:rsidR="000E5B3D" w:rsidRPr="00186CA4" w:rsidRDefault="000E5B3D" w:rsidP="005B5436">
            <w:pPr>
              <w:pStyle w:val="NoSpacing"/>
              <w:rPr>
                <w:rFonts w:asciiTheme="minorHAnsi" w:hAnsiTheme="minorHAnsi" w:cstheme="minorHAnsi"/>
                <w:b/>
              </w:rPr>
            </w:pPr>
          </w:p>
        </w:tc>
        <w:tc>
          <w:tcPr>
            <w:tcW w:w="3827" w:type="dxa"/>
            <w:vMerge/>
          </w:tcPr>
          <w:p w14:paraId="39E1BC38" w14:textId="77777777" w:rsidR="000E5B3D" w:rsidRPr="00186CA4" w:rsidRDefault="000E5B3D" w:rsidP="005B5436">
            <w:pPr>
              <w:pStyle w:val="NoSpacing"/>
              <w:rPr>
                <w:rFonts w:asciiTheme="minorHAnsi" w:hAnsiTheme="minorHAnsi" w:cstheme="minorHAnsi"/>
              </w:rPr>
            </w:pPr>
          </w:p>
        </w:tc>
        <w:tc>
          <w:tcPr>
            <w:tcW w:w="2835" w:type="dxa"/>
            <w:vAlign w:val="center"/>
          </w:tcPr>
          <w:p w14:paraId="23FE858A" w14:textId="77777777" w:rsidR="000E5B3D" w:rsidRPr="00186CA4" w:rsidRDefault="000E5B3D" w:rsidP="005B5436">
            <w:pPr>
              <w:pStyle w:val="NoSpacing"/>
              <w:rPr>
                <w:rFonts w:asciiTheme="minorHAnsi" w:hAnsiTheme="minorHAnsi" w:cstheme="minorHAnsi"/>
              </w:rPr>
            </w:pPr>
            <w:r w:rsidRPr="00186CA4">
              <w:rPr>
                <w:rFonts w:asciiTheme="minorHAnsi" w:hAnsiTheme="minorHAnsi" w:cstheme="minorHAnsi"/>
              </w:rPr>
              <w:t>Accommodation:</w:t>
            </w:r>
          </w:p>
          <w:p w14:paraId="7655C6C3" w14:textId="77777777" w:rsidR="000E5B3D" w:rsidRPr="00186CA4" w:rsidRDefault="00867517" w:rsidP="005B5436">
            <w:pPr>
              <w:pStyle w:val="NoSpacing"/>
              <w:rPr>
                <w:rFonts w:asciiTheme="minorHAnsi" w:hAnsiTheme="minorHAnsi" w:cstheme="minorHAnsi"/>
              </w:rPr>
            </w:pPr>
            <w:hyperlink r:id="rId51" w:history="1">
              <w:r w:rsidR="000E5B3D" w:rsidRPr="00186CA4">
                <w:rPr>
                  <w:rStyle w:val="Hyperlink"/>
                  <w:rFonts w:asciiTheme="minorHAnsi" w:hAnsiTheme="minorHAnsi" w:cstheme="minorHAnsi"/>
                </w:rPr>
                <w:t>accommodation@edgehill.ac.uk</w:t>
              </w:r>
            </w:hyperlink>
          </w:p>
        </w:tc>
        <w:tc>
          <w:tcPr>
            <w:tcW w:w="1418" w:type="dxa"/>
            <w:vAlign w:val="center"/>
          </w:tcPr>
          <w:p w14:paraId="53B7198E" w14:textId="64E6F29D" w:rsidR="000E5B3D" w:rsidRPr="00186CA4" w:rsidRDefault="0018787F" w:rsidP="005B5436">
            <w:pPr>
              <w:pStyle w:val="NoSpacing"/>
              <w:rPr>
                <w:rFonts w:asciiTheme="minorHAnsi" w:hAnsiTheme="minorHAnsi" w:cstheme="minorHAnsi"/>
              </w:rPr>
            </w:pPr>
            <w:r w:rsidRPr="00186CA4">
              <w:rPr>
                <w:rFonts w:asciiTheme="minorHAnsi" w:hAnsiTheme="minorHAnsi" w:cstheme="minorHAnsi"/>
              </w:rPr>
              <w:t>01695 584200</w:t>
            </w:r>
          </w:p>
        </w:tc>
      </w:tr>
      <w:tr w:rsidR="000E5B3D" w:rsidRPr="00186CA4" w14:paraId="0F48A1DF" w14:textId="77777777" w:rsidTr="00B15A6B">
        <w:trPr>
          <w:trHeight w:val="840"/>
        </w:trPr>
        <w:tc>
          <w:tcPr>
            <w:tcW w:w="1413" w:type="dxa"/>
            <w:vAlign w:val="center"/>
          </w:tcPr>
          <w:p w14:paraId="5DF09C35" w14:textId="77777777" w:rsidR="000E5B3D" w:rsidRPr="00186CA4" w:rsidRDefault="000E5B3D" w:rsidP="005B5436">
            <w:pPr>
              <w:pStyle w:val="NoSpacing"/>
              <w:rPr>
                <w:rFonts w:asciiTheme="minorHAnsi" w:hAnsiTheme="minorHAnsi" w:cstheme="minorHAnsi"/>
                <w:b/>
              </w:rPr>
            </w:pPr>
            <w:r w:rsidRPr="00186CA4">
              <w:rPr>
                <w:rFonts w:asciiTheme="minorHAnsi" w:hAnsiTheme="minorHAnsi" w:cstheme="minorHAnsi"/>
                <w:b/>
              </w:rPr>
              <w:t>Careers Service</w:t>
            </w:r>
          </w:p>
        </w:tc>
        <w:tc>
          <w:tcPr>
            <w:tcW w:w="3827" w:type="dxa"/>
            <w:vAlign w:val="center"/>
          </w:tcPr>
          <w:p w14:paraId="51CAFA66" w14:textId="77777777" w:rsidR="000E5B3D" w:rsidRPr="00186CA4" w:rsidRDefault="00867517" w:rsidP="005B5436">
            <w:pPr>
              <w:pStyle w:val="NoSpacing"/>
              <w:rPr>
                <w:rFonts w:asciiTheme="minorHAnsi" w:hAnsiTheme="minorHAnsi" w:cstheme="minorHAnsi"/>
              </w:rPr>
            </w:pPr>
            <w:hyperlink r:id="rId52" w:history="1">
              <w:r w:rsidR="000E5B3D" w:rsidRPr="00186CA4">
                <w:rPr>
                  <w:rStyle w:val="Hyperlink"/>
                  <w:rFonts w:asciiTheme="minorHAnsi" w:hAnsiTheme="minorHAnsi" w:cstheme="minorHAnsi"/>
                </w:rPr>
                <w:t>http://www.edgehill.ac.uk/careers</w:t>
              </w:r>
            </w:hyperlink>
            <w:r w:rsidR="000E5B3D" w:rsidRPr="00186CA4">
              <w:rPr>
                <w:rFonts w:asciiTheme="minorHAnsi" w:hAnsiTheme="minorHAnsi" w:cstheme="minorHAnsi"/>
              </w:rPr>
              <w:t xml:space="preserve"> </w:t>
            </w:r>
          </w:p>
        </w:tc>
        <w:tc>
          <w:tcPr>
            <w:tcW w:w="2835" w:type="dxa"/>
            <w:vAlign w:val="center"/>
          </w:tcPr>
          <w:p w14:paraId="3994D02D" w14:textId="77777777" w:rsidR="000E5B3D" w:rsidRPr="00186CA4" w:rsidRDefault="00867517" w:rsidP="005B5436">
            <w:pPr>
              <w:pStyle w:val="NoSpacing"/>
              <w:rPr>
                <w:rFonts w:asciiTheme="minorHAnsi" w:hAnsiTheme="minorHAnsi" w:cstheme="minorHAnsi"/>
              </w:rPr>
            </w:pPr>
            <w:hyperlink r:id="rId53" w:history="1">
              <w:r w:rsidR="000E5B3D" w:rsidRPr="00186CA4">
                <w:rPr>
                  <w:rStyle w:val="Hyperlink"/>
                  <w:rFonts w:asciiTheme="minorHAnsi" w:hAnsiTheme="minorHAnsi" w:cstheme="minorHAnsi"/>
                </w:rPr>
                <w:t>careers@edgehill.ac.uk</w:t>
              </w:r>
            </w:hyperlink>
          </w:p>
        </w:tc>
        <w:tc>
          <w:tcPr>
            <w:tcW w:w="1418" w:type="dxa"/>
            <w:vAlign w:val="center"/>
          </w:tcPr>
          <w:p w14:paraId="1B971D38" w14:textId="77777777" w:rsidR="000E5B3D" w:rsidRPr="00186CA4" w:rsidRDefault="000E5B3D" w:rsidP="005B5436">
            <w:pPr>
              <w:pStyle w:val="NoSpacing"/>
              <w:rPr>
                <w:rFonts w:asciiTheme="minorHAnsi" w:hAnsiTheme="minorHAnsi" w:cstheme="minorHAnsi"/>
              </w:rPr>
            </w:pPr>
            <w:r w:rsidRPr="00186CA4">
              <w:rPr>
                <w:rFonts w:asciiTheme="minorHAnsi" w:hAnsiTheme="minorHAnsi" w:cstheme="minorHAnsi"/>
              </w:rPr>
              <w:t>01695 584866</w:t>
            </w:r>
          </w:p>
        </w:tc>
      </w:tr>
      <w:tr w:rsidR="000E5B3D" w:rsidRPr="00186CA4" w14:paraId="0AF328C4" w14:textId="77777777" w:rsidTr="00B15A6B">
        <w:trPr>
          <w:trHeight w:val="838"/>
        </w:trPr>
        <w:tc>
          <w:tcPr>
            <w:tcW w:w="1413" w:type="dxa"/>
            <w:vAlign w:val="center"/>
          </w:tcPr>
          <w:p w14:paraId="131DA63B" w14:textId="77777777" w:rsidR="000E5B3D" w:rsidRPr="00186CA4" w:rsidRDefault="000E5B3D" w:rsidP="005B5436">
            <w:pPr>
              <w:pStyle w:val="NoSpacing"/>
              <w:rPr>
                <w:rFonts w:asciiTheme="minorHAnsi" w:hAnsiTheme="minorHAnsi" w:cstheme="minorHAnsi"/>
                <w:b/>
              </w:rPr>
            </w:pPr>
            <w:r w:rsidRPr="00186CA4">
              <w:rPr>
                <w:rFonts w:asciiTheme="minorHAnsi" w:hAnsiTheme="minorHAnsi" w:cstheme="minorHAnsi"/>
                <w:b/>
              </w:rPr>
              <w:t xml:space="preserve">Learning Services </w:t>
            </w:r>
          </w:p>
        </w:tc>
        <w:tc>
          <w:tcPr>
            <w:tcW w:w="3827" w:type="dxa"/>
            <w:vAlign w:val="center"/>
          </w:tcPr>
          <w:p w14:paraId="6362BF2E" w14:textId="77777777" w:rsidR="000E5B3D" w:rsidRPr="00186CA4" w:rsidRDefault="00867517" w:rsidP="005B5436">
            <w:pPr>
              <w:pStyle w:val="NoSpacing"/>
              <w:rPr>
                <w:rFonts w:asciiTheme="minorHAnsi" w:hAnsiTheme="minorHAnsi" w:cstheme="minorHAnsi"/>
              </w:rPr>
            </w:pPr>
            <w:hyperlink r:id="rId54" w:history="1">
              <w:r w:rsidR="000E5B3D" w:rsidRPr="00186CA4">
                <w:rPr>
                  <w:rStyle w:val="Hyperlink"/>
                  <w:rFonts w:asciiTheme="minorHAnsi" w:hAnsiTheme="minorHAnsi" w:cstheme="minorHAnsi"/>
                </w:rPr>
                <w:t>http://www.edgehill.ac.uk/ls</w:t>
              </w:r>
            </w:hyperlink>
            <w:r w:rsidR="000E5B3D" w:rsidRPr="00186CA4">
              <w:rPr>
                <w:rFonts w:asciiTheme="minorHAnsi" w:hAnsiTheme="minorHAnsi" w:cstheme="minorHAnsi"/>
              </w:rPr>
              <w:t xml:space="preserve"> </w:t>
            </w:r>
          </w:p>
        </w:tc>
        <w:tc>
          <w:tcPr>
            <w:tcW w:w="2835" w:type="dxa"/>
            <w:vAlign w:val="center"/>
          </w:tcPr>
          <w:p w14:paraId="5023EEDC" w14:textId="77777777" w:rsidR="000E5B3D" w:rsidRPr="00186CA4" w:rsidRDefault="00867517" w:rsidP="005B5436">
            <w:pPr>
              <w:pStyle w:val="NoSpacing"/>
              <w:rPr>
                <w:rFonts w:asciiTheme="minorHAnsi" w:hAnsiTheme="minorHAnsi" w:cstheme="minorHAnsi"/>
              </w:rPr>
            </w:pPr>
            <w:hyperlink r:id="rId55" w:history="1">
              <w:r w:rsidR="000E5B3D" w:rsidRPr="00186CA4">
                <w:rPr>
                  <w:rStyle w:val="Hyperlink"/>
                  <w:rFonts w:asciiTheme="minorHAnsi" w:hAnsiTheme="minorHAnsi" w:cstheme="minorHAnsi"/>
                </w:rPr>
                <w:t>lsdesk@edgehill.ac.uk</w:t>
              </w:r>
            </w:hyperlink>
          </w:p>
        </w:tc>
        <w:tc>
          <w:tcPr>
            <w:tcW w:w="1418" w:type="dxa"/>
            <w:vAlign w:val="center"/>
          </w:tcPr>
          <w:p w14:paraId="4D7E8CFA" w14:textId="77777777" w:rsidR="000E5B3D" w:rsidRPr="00186CA4" w:rsidRDefault="000E5B3D" w:rsidP="005B5436">
            <w:pPr>
              <w:pStyle w:val="NoSpacing"/>
              <w:rPr>
                <w:rFonts w:asciiTheme="minorHAnsi" w:hAnsiTheme="minorHAnsi" w:cstheme="minorHAnsi"/>
              </w:rPr>
            </w:pPr>
            <w:r w:rsidRPr="00186CA4">
              <w:rPr>
                <w:rFonts w:asciiTheme="minorHAnsi" w:hAnsiTheme="minorHAnsi" w:cstheme="minorHAnsi"/>
              </w:rPr>
              <w:t>01695 650800</w:t>
            </w:r>
          </w:p>
        </w:tc>
      </w:tr>
      <w:tr w:rsidR="000E5B3D" w:rsidRPr="00186CA4" w14:paraId="70FBDE44" w14:textId="77777777" w:rsidTr="00B15A6B">
        <w:trPr>
          <w:trHeight w:val="850"/>
        </w:trPr>
        <w:tc>
          <w:tcPr>
            <w:tcW w:w="1413" w:type="dxa"/>
            <w:vAlign w:val="center"/>
          </w:tcPr>
          <w:p w14:paraId="2F84E041" w14:textId="77777777" w:rsidR="000E5B3D" w:rsidRPr="00186CA4" w:rsidRDefault="000E5B3D" w:rsidP="005B5436">
            <w:pPr>
              <w:pStyle w:val="NoSpacing"/>
              <w:rPr>
                <w:rFonts w:asciiTheme="minorHAnsi" w:hAnsiTheme="minorHAnsi" w:cstheme="minorHAnsi"/>
                <w:b/>
              </w:rPr>
            </w:pPr>
            <w:r w:rsidRPr="00186CA4">
              <w:rPr>
                <w:rFonts w:asciiTheme="minorHAnsi" w:hAnsiTheme="minorHAnsi" w:cstheme="minorHAnsi"/>
                <w:b/>
              </w:rPr>
              <w:t>Academic Registry</w:t>
            </w:r>
          </w:p>
        </w:tc>
        <w:tc>
          <w:tcPr>
            <w:tcW w:w="3827" w:type="dxa"/>
            <w:vAlign w:val="center"/>
          </w:tcPr>
          <w:p w14:paraId="50C8047B" w14:textId="77777777" w:rsidR="000E5B3D" w:rsidRPr="00186CA4" w:rsidRDefault="00867517" w:rsidP="005B5436">
            <w:pPr>
              <w:pStyle w:val="NoSpacing"/>
              <w:rPr>
                <w:rFonts w:asciiTheme="minorHAnsi" w:hAnsiTheme="minorHAnsi" w:cstheme="minorHAnsi"/>
              </w:rPr>
            </w:pPr>
            <w:hyperlink r:id="rId56" w:history="1">
              <w:r w:rsidR="000E5B3D" w:rsidRPr="00186CA4">
                <w:rPr>
                  <w:rStyle w:val="Hyperlink"/>
                  <w:rFonts w:asciiTheme="minorHAnsi" w:hAnsiTheme="minorHAnsi" w:cstheme="minorHAnsi"/>
                </w:rPr>
                <w:t>https://www.edgehill.ac.uk/registry/student-information</w:t>
              </w:r>
            </w:hyperlink>
            <w:r w:rsidR="000E5B3D" w:rsidRPr="00186CA4">
              <w:rPr>
                <w:rFonts w:asciiTheme="minorHAnsi" w:hAnsiTheme="minorHAnsi" w:cstheme="minorHAnsi"/>
              </w:rPr>
              <w:t xml:space="preserve"> </w:t>
            </w:r>
          </w:p>
        </w:tc>
        <w:tc>
          <w:tcPr>
            <w:tcW w:w="4253" w:type="dxa"/>
            <w:gridSpan w:val="2"/>
            <w:vAlign w:val="center"/>
          </w:tcPr>
          <w:p w14:paraId="3171ACB8" w14:textId="77777777" w:rsidR="000E5B3D" w:rsidRPr="00186CA4" w:rsidRDefault="000E5B3D" w:rsidP="005B5436">
            <w:pPr>
              <w:pStyle w:val="NoSpacing"/>
              <w:rPr>
                <w:rFonts w:asciiTheme="minorHAnsi" w:hAnsiTheme="minorHAnsi" w:cstheme="minorHAnsi"/>
              </w:rPr>
            </w:pPr>
            <w:r w:rsidRPr="00186CA4">
              <w:rPr>
                <w:rFonts w:asciiTheme="minorHAnsi" w:hAnsiTheme="minorHAnsi" w:cstheme="minorHAnsi"/>
              </w:rPr>
              <w:t>See website for different teams</w:t>
            </w:r>
          </w:p>
        </w:tc>
      </w:tr>
    </w:tbl>
    <w:p w14:paraId="439587D2" w14:textId="77777777" w:rsidR="000E5B3D" w:rsidRPr="000E5B3D" w:rsidRDefault="000E5B3D" w:rsidP="000E5B3D">
      <w:pPr>
        <w:rPr>
          <w:rFonts w:ascii="Arial" w:hAnsi="Arial"/>
          <w:szCs w:val="20"/>
        </w:rPr>
      </w:pPr>
    </w:p>
    <w:p w14:paraId="44D0705E" w14:textId="77777777" w:rsidR="00AE21E9" w:rsidRPr="0096394A" w:rsidRDefault="000E5B3D" w:rsidP="000720F8">
      <w:pPr>
        <w:pStyle w:val="Default"/>
        <w:jc w:val="center"/>
        <w:rPr>
          <w:rFonts w:asciiTheme="minorHAnsi" w:hAnsiTheme="minorHAnsi" w:cstheme="minorHAnsi"/>
          <w:b/>
          <w:bCs/>
        </w:rPr>
      </w:pPr>
      <w:r>
        <w:rPr>
          <w:rFonts w:asciiTheme="minorHAnsi" w:hAnsiTheme="minorHAnsi"/>
        </w:rPr>
        <w:br w:type="page"/>
      </w:r>
      <w:r w:rsidR="00AE21E9" w:rsidRPr="0096394A">
        <w:rPr>
          <w:rFonts w:asciiTheme="minorHAnsi" w:hAnsiTheme="minorHAnsi" w:cstheme="minorHAnsi"/>
          <w:b/>
          <w:bCs/>
          <w:sz w:val="28"/>
        </w:rPr>
        <w:lastRenderedPageBreak/>
        <w:t>Equality and Diversity – Policy Summary</w:t>
      </w:r>
    </w:p>
    <w:p w14:paraId="0B739714"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p>
    <w:p w14:paraId="6C7784F9"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r w:rsidRPr="0096394A">
        <w:rPr>
          <w:rFonts w:asciiTheme="minorHAnsi" w:eastAsiaTheme="minorHAnsi" w:hAnsiTheme="minorHAnsi" w:cstheme="minorHAnsi"/>
          <w:b/>
          <w:bCs/>
          <w:color w:val="000000"/>
          <w:lang w:eastAsia="en-US"/>
        </w:rPr>
        <w:t xml:space="preserve">Edge Hill </w:t>
      </w:r>
      <w:r w:rsidRPr="0096394A">
        <w:rPr>
          <w:rFonts w:asciiTheme="minorHAnsi" w:eastAsiaTheme="minorHAnsi" w:hAnsiTheme="minorHAnsi" w:cstheme="minorHAnsi"/>
          <w:b/>
          <w:bCs/>
          <w:color w:val="333333"/>
          <w:szCs w:val="17"/>
          <w:lang w:eastAsia="en-US"/>
        </w:rPr>
        <w:t>University</w:t>
      </w:r>
      <w:r w:rsidRPr="0096394A">
        <w:rPr>
          <w:rFonts w:asciiTheme="minorHAnsi" w:eastAsiaTheme="minorHAnsi" w:hAnsiTheme="minorHAnsi" w:cstheme="minorHAnsi"/>
          <w:bCs/>
          <w:color w:val="333333"/>
          <w:szCs w:val="17"/>
          <w:lang w:eastAsia="en-US"/>
        </w:rPr>
        <w:t xml:space="preserve"> aims to provide a</w:t>
      </w:r>
      <w:r w:rsidRPr="0096394A">
        <w:rPr>
          <w:rFonts w:asciiTheme="minorHAnsi" w:eastAsiaTheme="minorHAnsi" w:hAnsiTheme="minorHAnsi" w:cstheme="minorHAnsi"/>
          <w:color w:val="000000"/>
          <w:szCs w:val="22"/>
          <w:lang w:eastAsia="en-US"/>
        </w:rPr>
        <w:t xml:space="preserve"> safe, supportive and welcoming </w:t>
      </w:r>
      <w:r w:rsidRPr="0096394A">
        <w:rPr>
          <w:rFonts w:asciiTheme="minorHAnsi" w:eastAsiaTheme="minorHAnsi" w:hAnsiTheme="minorHAnsi" w:cstheme="minorHAnsi"/>
          <w:bCs/>
          <w:color w:val="333333"/>
          <w:szCs w:val="17"/>
          <w:lang w:eastAsia="en-US"/>
        </w:rPr>
        <w:t>environment for its staff, students and visitors, where equality is promoted, and diversity is valued and the rights and dignity of all is respected</w:t>
      </w:r>
      <w:r w:rsidRPr="0096394A">
        <w:rPr>
          <w:rFonts w:asciiTheme="minorHAnsi" w:eastAsiaTheme="minorHAnsi" w:hAnsiTheme="minorHAnsi" w:cstheme="minorHAnsi"/>
          <w:color w:val="000000"/>
          <w:lang w:eastAsia="en-US"/>
        </w:rPr>
        <w:t xml:space="preserve">.   </w:t>
      </w:r>
    </w:p>
    <w:p w14:paraId="403532D4"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p>
    <w:p w14:paraId="53EBB7EC"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r w:rsidRPr="0096394A">
        <w:rPr>
          <w:rFonts w:asciiTheme="minorHAnsi" w:eastAsiaTheme="minorHAnsi" w:hAnsiTheme="minorHAnsi" w:cstheme="minorHAnsi"/>
          <w:b/>
          <w:bCs/>
          <w:color w:val="000000"/>
          <w:lang w:eastAsia="en-US"/>
        </w:rPr>
        <w:t xml:space="preserve">The University </w:t>
      </w:r>
      <w:r w:rsidRPr="0096394A">
        <w:rPr>
          <w:rFonts w:asciiTheme="minorHAnsi" w:eastAsiaTheme="minorHAnsi" w:hAnsiTheme="minorHAnsi" w:cstheme="minorHAnsi"/>
          <w:color w:val="000000"/>
          <w:lang w:eastAsia="en-US"/>
        </w:rPr>
        <w:t xml:space="preserve">seeks to identify and eliminate discrimination, including harassment and bullying regardless age; disability; ethnicity (including race, colour and nationality); sex; </w:t>
      </w:r>
    </w:p>
    <w:p w14:paraId="14FBA876"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r w:rsidRPr="0096394A">
        <w:rPr>
          <w:rFonts w:asciiTheme="minorHAnsi" w:eastAsiaTheme="minorHAnsi" w:hAnsiTheme="minorHAnsi" w:cstheme="minorHAnsi"/>
          <w:color w:val="000000"/>
          <w:lang w:eastAsia="en-US"/>
        </w:rPr>
        <w:t xml:space="preserve">gender reassignment; religion; belief or non; sexual orientation; marriage and civil partnership; pregnancy and maternity or socio-economic background. </w:t>
      </w:r>
    </w:p>
    <w:p w14:paraId="157A7489"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p>
    <w:p w14:paraId="15D5720E" w14:textId="77777777" w:rsidR="00AE21E9" w:rsidRPr="0096394A" w:rsidRDefault="00AE21E9" w:rsidP="00AE21E9">
      <w:pPr>
        <w:shd w:val="clear" w:color="auto" w:fill="FFFFFF"/>
        <w:spacing w:after="100" w:afterAutospacing="1"/>
        <w:rPr>
          <w:rFonts w:asciiTheme="minorHAnsi" w:hAnsiTheme="minorHAnsi" w:cstheme="minorHAnsi"/>
          <w:color w:val="000000"/>
        </w:rPr>
      </w:pPr>
      <w:r w:rsidRPr="0096394A">
        <w:rPr>
          <w:rFonts w:asciiTheme="minorHAnsi" w:eastAsiaTheme="minorHAnsi" w:hAnsiTheme="minorHAnsi" w:cstheme="minorHAnsi"/>
          <w:b/>
          <w:bCs/>
          <w:szCs w:val="22"/>
          <w:lang w:eastAsia="en-US"/>
        </w:rPr>
        <w:t xml:space="preserve">The University </w:t>
      </w:r>
      <w:r w:rsidRPr="0096394A">
        <w:rPr>
          <w:rFonts w:asciiTheme="minorHAnsi" w:hAnsiTheme="minorHAnsi" w:cstheme="minorHAnsi"/>
          <w:color w:val="000000"/>
        </w:rPr>
        <w:t xml:space="preserve">will apply the Equality and Diversity Policy to all areas of employment </w:t>
      </w:r>
      <w:r w:rsidRPr="0096394A">
        <w:rPr>
          <w:rFonts w:asciiTheme="minorHAnsi" w:eastAsiaTheme="minorHAnsi" w:hAnsiTheme="minorHAnsi" w:cstheme="minorHAnsi"/>
          <w:szCs w:val="22"/>
          <w:lang w:eastAsia="en-US"/>
        </w:rPr>
        <w:t xml:space="preserve">and service delivery including curriculum; teaching; learning and assessment; research issues; and extra-curricular activities. </w:t>
      </w:r>
    </w:p>
    <w:p w14:paraId="38854519"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r w:rsidRPr="0096394A">
        <w:rPr>
          <w:rFonts w:asciiTheme="minorHAnsi" w:eastAsiaTheme="minorHAnsi" w:hAnsiTheme="minorHAnsi" w:cstheme="minorHAnsi"/>
          <w:b/>
          <w:bCs/>
          <w:color w:val="000000"/>
          <w:lang w:eastAsia="en-US"/>
        </w:rPr>
        <w:t xml:space="preserve">The University </w:t>
      </w:r>
      <w:r w:rsidRPr="0096394A">
        <w:rPr>
          <w:rFonts w:asciiTheme="minorHAnsi" w:eastAsiaTheme="minorHAnsi" w:hAnsiTheme="minorHAnsi" w:cstheme="minorHAnsi"/>
          <w:bCs/>
          <w:color w:val="000000"/>
          <w:lang w:eastAsia="en-US"/>
        </w:rPr>
        <w:t>m</w:t>
      </w:r>
      <w:r w:rsidRPr="0096394A">
        <w:rPr>
          <w:rFonts w:asciiTheme="minorHAnsi" w:eastAsiaTheme="minorHAnsi" w:hAnsiTheme="minorHAnsi" w:cstheme="minorHAnsi"/>
          <w:color w:val="000000"/>
          <w:lang w:eastAsia="en-US"/>
        </w:rPr>
        <w:t xml:space="preserve">akes it a condition of service and admission that staff and students adhere to the Equality and Diversity Policy. </w:t>
      </w:r>
      <w:r w:rsidRPr="0096394A">
        <w:rPr>
          <w:rFonts w:asciiTheme="minorHAnsi" w:eastAsiaTheme="minorHAnsi" w:hAnsiTheme="minorHAnsi" w:cstheme="minorHAnsi"/>
          <w:bCs/>
          <w:color w:val="000000"/>
          <w:lang w:eastAsia="en-US"/>
        </w:rPr>
        <w:t>Contravention of the policy will be considered a serious disciplinary matter. Any breaches will be considered under the relevant and most appropriate policy or procedure</w:t>
      </w:r>
    </w:p>
    <w:p w14:paraId="6BB8AAE5"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p>
    <w:p w14:paraId="2680F2BA" w14:textId="47E6DDB9"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r w:rsidRPr="0096394A">
        <w:rPr>
          <w:rFonts w:asciiTheme="minorHAnsi" w:eastAsiaTheme="minorHAnsi" w:hAnsiTheme="minorHAnsi" w:cstheme="minorHAnsi"/>
          <w:b/>
          <w:bCs/>
          <w:color w:val="000000"/>
          <w:lang w:eastAsia="en-US"/>
        </w:rPr>
        <w:t xml:space="preserve">The University </w:t>
      </w:r>
      <w:r w:rsidRPr="0096394A">
        <w:rPr>
          <w:rFonts w:asciiTheme="minorHAnsi" w:eastAsiaTheme="minorHAnsi" w:hAnsiTheme="minorHAnsi" w:cstheme="minorHAnsi"/>
          <w:color w:val="000000"/>
          <w:lang w:eastAsia="en-US"/>
        </w:rPr>
        <w:t xml:space="preserve">makes every effort to ensure that traders, contractors, institutions, organisations or individuals who interact with Edge Hill University are aware of the policy.  Discovery by the University of any </w:t>
      </w:r>
      <w:r w:rsidR="0096394A" w:rsidRPr="0096394A">
        <w:rPr>
          <w:rFonts w:asciiTheme="minorHAnsi" w:eastAsiaTheme="minorHAnsi" w:hAnsiTheme="minorHAnsi" w:cstheme="minorHAnsi"/>
          <w:color w:val="000000"/>
          <w:lang w:eastAsia="en-US"/>
        </w:rPr>
        <w:t>Inequitable Policy</w:t>
      </w:r>
      <w:r w:rsidRPr="0096394A">
        <w:rPr>
          <w:rFonts w:asciiTheme="minorHAnsi" w:eastAsiaTheme="minorHAnsi" w:hAnsiTheme="minorHAnsi" w:cstheme="minorHAnsi"/>
          <w:color w:val="000000"/>
          <w:lang w:eastAsia="en-US"/>
        </w:rPr>
        <w:t xml:space="preserve"> or practice by them may result in Edge Hill University breaking links and ceasing to do business with them. </w:t>
      </w:r>
    </w:p>
    <w:p w14:paraId="3BEC93D3"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p>
    <w:p w14:paraId="7DEFDFB6"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r w:rsidRPr="0096394A">
        <w:rPr>
          <w:rFonts w:asciiTheme="minorHAnsi" w:eastAsiaTheme="minorHAnsi" w:hAnsiTheme="minorHAnsi" w:cstheme="minorHAnsi"/>
          <w:b/>
          <w:bCs/>
          <w:color w:val="000000"/>
          <w:lang w:eastAsia="en-US"/>
        </w:rPr>
        <w:t xml:space="preserve">Edge Hill University </w:t>
      </w:r>
      <w:r w:rsidRPr="0096394A">
        <w:rPr>
          <w:rFonts w:asciiTheme="minorHAnsi" w:eastAsiaTheme="minorHAnsi" w:hAnsiTheme="minorHAnsi" w:cstheme="minorHAnsi"/>
          <w:color w:val="000000"/>
          <w:lang w:eastAsia="en-US"/>
        </w:rPr>
        <w:t xml:space="preserve">widely distributes this policy summary and accompanying Equality and Diversity Policy throughout the University. </w:t>
      </w:r>
    </w:p>
    <w:p w14:paraId="7666560E" w14:textId="77777777" w:rsidR="00AE21E9" w:rsidRPr="0096394A" w:rsidRDefault="00AE21E9" w:rsidP="00AE21E9">
      <w:pPr>
        <w:rPr>
          <w:rFonts w:asciiTheme="minorHAnsi" w:eastAsiaTheme="minorHAnsi" w:hAnsiTheme="minorHAnsi" w:cstheme="minorHAnsi"/>
          <w:lang w:eastAsia="en-US"/>
        </w:rPr>
      </w:pPr>
    </w:p>
    <w:p w14:paraId="4F004A8D" w14:textId="77777777" w:rsidR="00AE21E9" w:rsidRPr="0096394A" w:rsidRDefault="00AE21E9" w:rsidP="00AE21E9">
      <w:pPr>
        <w:autoSpaceDE w:val="0"/>
        <w:autoSpaceDN w:val="0"/>
        <w:adjustRightInd w:val="0"/>
        <w:rPr>
          <w:rFonts w:asciiTheme="minorHAnsi" w:eastAsiaTheme="minorHAnsi" w:hAnsiTheme="minorHAnsi" w:cstheme="minorHAnsi"/>
          <w:color w:val="000000"/>
          <w:lang w:eastAsia="en-US"/>
        </w:rPr>
      </w:pPr>
      <w:r w:rsidRPr="0096394A">
        <w:rPr>
          <w:rFonts w:asciiTheme="minorHAnsi" w:eastAsiaTheme="minorHAnsi" w:hAnsiTheme="minorHAnsi" w:cstheme="minorHAnsi"/>
          <w:b/>
          <w:bCs/>
          <w:color w:val="000000"/>
          <w:lang w:eastAsia="en-US"/>
        </w:rPr>
        <w:t xml:space="preserve">Making Contact </w:t>
      </w:r>
    </w:p>
    <w:p w14:paraId="7501466E" w14:textId="78460623" w:rsidR="00AE21E9" w:rsidRDefault="00CE223B" w:rsidP="00AE21E9">
      <w:pPr>
        <w:autoSpaceDE w:val="0"/>
        <w:autoSpaceDN w:val="0"/>
        <w:adjustRightInd w:val="0"/>
        <w:rPr>
          <w:rFonts w:asciiTheme="minorHAnsi" w:eastAsiaTheme="minorHAnsi" w:hAnsiTheme="minorHAnsi" w:cstheme="minorHAnsi"/>
          <w:color w:val="000000"/>
          <w:lang w:eastAsia="en-US"/>
        </w:rPr>
      </w:pPr>
      <w:r w:rsidRPr="00CE223B">
        <w:rPr>
          <w:rFonts w:asciiTheme="minorHAnsi" w:eastAsiaTheme="minorHAnsi" w:hAnsiTheme="minorHAnsi" w:cstheme="minorHAnsi"/>
          <w:color w:val="000000"/>
          <w:lang w:eastAsia="en-US"/>
        </w:rPr>
        <w:t>Students are encouraged to make any concerns known.  The first point of contact for this is the Student Services Information Desk in the Catalyst building on the Ormskirk campus (01695 650800, or student services@edgehill.ac.uk).  The Student Information Officer will refer you on to an individual member of staff as appropriate.</w:t>
      </w:r>
    </w:p>
    <w:p w14:paraId="316655EA" w14:textId="77777777" w:rsidR="00CE223B" w:rsidRPr="0096394A" w:rsidRDefault="00CE223B" w:rsidP="00AE21E9">
      <w:pPr>
        <w:autoSpaceDE w:val="0"/>
        <w:autoSpaceDN w:val="0"/>
        <w:adjustRightInd w:val="0"/>
        <w:rPr>
          <w:rFonts w:asciiTheme="minorHAnsi" w:eastAsiaTheme="minorHAnsi" w:hAnsiTheme="minorHAnsi" w:cstheme="minorHAnsi"/>
          <w:color w:val="000000"/>
          <w:lang w:eastAsia="en-US"/>
        </w:rPr>
      </w:pPr>
    </w:p>
    <w:p w14:paraId="4CF7E777" w14:textId="6BAC7D6F" w:rsidR="00AE21E9" w:rsidRPr="0096394A" w:rsidRDefault="00AE21E9" w:rsidP="00AE21E9">
      <w:pPr>
        <w:rPr>
          <w:rFonts w:asciiTheme="minorHAnsi" w:eastAsiaTheme="minorHAnsi" w:hAnsiTheme="minorHAnsi" w:cstheme="minorHAnsi"/>
          <w:lang w:eastAsia="en-US"/>
        </w:rPr>
      </w:pPr>
      <w:r w:rsidRPr="0096394A">
        <w:rPr>
          <w:rFonts w:asciiTheme="minorHAnsi" w:eastAsiaTheme="minorHAnsi" w:hAnsiTheme="minorHAnsi" w:cstheme="minorHAnsi"/>
          <w:lang w:eastAsia="en-US"/>
        </w:rPr>
        <w:t xml:space="preserve">A full copy of the Equality and Diversity Policy can be obtained from the Student Services Information Desk or from Edge Hill University’s web site </w:t>
      </w:r>
      <w:hyperlink r:id="rId57" w:history="1">
        <w:r w:rsidR="0096394A" w:rsidRPr="000A4393">
          <w:rPr>
            <w:rStyle w:val="Hyperlink"/>
            <w:rFonts w:asciiTheme="minorHAnsi" w:hAnsiTheme="minorHAnsi" w:cstheme="minorHAnsi"/>
          </w:rPr>
          <w:t>www.edgehill.ac.uk</w:t>
        </w:r>
      </w:hyperlink>
      <w:r w:rsidRPr="0096394A">
        <w:rPr>
          <w:rFonts w:asciiTheme="minorHAnsi" w:eastAsiaTheme="minorHAnsi" w:hAnsiTheme="minorHAnsi" w:cstheme="minorHAnsi"/>
          <w:lang w:eastAsia="en-US"/>
        </w:rPr>
        <w:t>.</w:t>
      </w:r>
    </w:p>
    <w:p w14:paraId="0137CC5C" w14:textId="450FB8A4" w:rsidR="0096394A" w:rsidRDefault="0096394A" w:rsidP="00AE21E9">
      <w:pPr>
        <w:rPr>
          <w:rFonts w:ascii="Arial" w:eastAsiaTheme="minorHAnsi" w:hAnsi="Arial" w:cstheme="minorBidi"/>
          <w:lang w:eastAsia="en-US"/>
        </w:rPr>
      </w:pPr>
    </w:p>
    <w:p w14:paraId="072B56F4" w14:textId="0538A92C" w:rsidR="0096394A" w:rsidRPr="00AE21E9" w:rsidRDefault="0096394A" w:rsidP="0096394A">
      <w:pPr>
        <w:jc w:val="center"/>
        <w:rPr>
          <w:rFonts w:ascii="Arial" w:eastAsiaTheme="minorHAnsi" w:hAnsi="Arial" w:cstheme="minorBidi"/>
          <w:lang w:eastAsia="en-US"/>
        </w:rPr>
      </w:pPr>
      <w:r w:rsidRPr="00340FBC">
        <w:rPr>
          <w:b/>
          <w:noProof/>
          <w:sz w:val="40"/>
          <w:szCs w:val="40"/>
          <w:lang w:val="en-US" w:eastAsia="en-US"/>
        </w:rPr>
        <w:drawing>
          <wp:inline distT="0" distB="0" distL="0" distR="0" wp14:anchorId="69BEB028" wp14:editId="5378F10E">
            <wp:extent cx="2945080" cy="1719992"/>
            <wp:effectExtent l="0" t="0" r="8255" b="0"/>
            <wp:docPr id="43" name="Picture 43" descr="C:\Users\curriea\AppData\Local\Microsoft\Windows\Temporary Internet Files\Content.Outlook\TYZJ506O\Aug CC -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iea\AppData\Local\Microsoft\Windows\Temporary Internet Files\Content.Outlook\TYZJ506O\Aug CC -6 (2).jpg"/>
                    <pic:cNvPicPr>
                      <a:picLocks noChangeAspect="1" noChangeArrowheads="1"/>
                    </pic:cNvPicPr>
                  </pic:nvPicPr>
                  <pic:blipFill rotWithShape="1">
                    <a:blip r:embed="rId58">
                      <a:extLst>
                        <a:ext uri="{28A0092B-C50C-407E-A947-70E740481C1C}">
                          <a14:useLocalDpi xmlns:a14="http://schemas.microsoft.com/office/drawing/2010/main" val="0"/>
                        </a:ext>
                      </a:extLst>
                    </a:blip>
                    <a:srcRect t="18821" b="38900"/>
                    <a:stretch/>
                  </pic:blipFill>
                  <pic:spPr bwMode="auto">
                    <a:xfrm>
                      <a:off x="0" y="0"/>
                      <a:ext cx="2948670" cy="17220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1AE90CE" w14:textId="5D77A3A9" w:rsidR="00AE21E9" w:rsidRDefault="00AE21E9">
      <w:pPr>
        <w:spacing w:after="200" w:line="276" w:lineRule="auto"/>
        <w:rPr>
          <w:rFonts w:asciiTheme="minorHAnsi" w:hAnsiTheme="minorHAnsi" w:cs="Arial"/>
          <w:lang w:eastAsia="en-US"/>
        </w:rPr>
      </w:pPr>
      <w:r>
        <w:rPr>
          <w:rFonts w:asciiTheme="minorHAnsi" w:hAnsiTheme="minorHAnsi" w:cs="Arial"/>
          <w:lang w:eastAsia="en-US"/>
        </w:rPr>
        <w:br w:type="page"/>
      </w:r>
    </w:p>
    <w:p w14:paraId="029AEAD7" w14:textId="4F104408" w:rsidR="00EC072A" w:rsidRPr="0096394A" w:rsidRDefault="00095EBC" w:rsidP="00C2646B">
      <w:pPr>
        <w:pStyle w:val="BodyText"/>
        <w:rPr>
          <w:rFonts w:asciiTheme="minorHAnsi" w:hAnsiTheme="minorHAnsi" w:cstheme="minorHAnsi"/>
          <w:color w:val="000000" w:themeColor="text1"/>
          <w:sz w:val="28"/>
          <w:szCs w:val="28"/>
          <w:u w:val="single" w:color="0000FF"/>
        </w:rPr>
      </w:pPr>
      <w:r w:rsidRPr="0096394A">
        <w:rPr>
          <w:rFonts w:asciiTheme="minorHAnsi" w:hAnsiTheme="minorHAnsi" w:cstheme="minorHAnsi"/>
          <w:b/>
          <w:sz w:val="28"/>
          <w:szCs w:val="28"/>
        </w:rPr>
        <w:lastRenderedPageBreak/>
        <w:t>Section</w:t>
      </w:r>
      <w:r w:rsidR="005B0ECB" w:rsidRPr="0096394A">
        <w:rPr>
          <w:rFonts w:asciiTheme="minorHAnsi" w:hAnsiTheme="minorHAnsi" w:cstheme="minorHAnsi"/>
          <w:b/>
          <w:sz w:val="28"/>
          <w:szCs w:val="28"/>
        </w:rPr>
        <w:t xml:space="preserve"> 2: GETTING STARTED, ATTENDANCE AND ABSENCE</w:t>
      </w:r>
    </w:p>
    <w:p w14:paraId="0C2FE784" w14:textId="77777777" w:rsidR="00E13E03" w:rsidRPr="0096394A" w:rsidRDefault="00E13E03" w:rsidP="00095EBC">
      <w:pPr>
        <w:rPr>
          <w:rFonts w:asciiTheme="minorHAnsi" w:hAnsiTheme="minorHAnsi" w:cstheme="minorHAnsi"/>
          <w:b/>
          <w:lang w:val="en-US"/>
        </w:rPr>
      </w:pPr>
    </w:p>
    <w:p w14:paraId="24D16948" w14:textId="77777777" w:rsidR="00095EBC" w:rsidRPr="0096394A" w:rsidRDefault="00095EBC" w:rsidP="00095EBC">
      <w:pPr>
        <w:rPr>
          <w:rFonts w:asciiTheme="minorHAnsi" w:hAnsiTheme="minorHAnsi" w:cstheme="minorHAnsi"/>
          <w:b/>
          <w:lang w:val="en-US"/>
        </w:rPr>
      </w:pPr>
      <w:r w:rsidRPr="0096394A">
        <w:rPr>
          <w:rFonts w:asciiTheme="minorHAnsi" w:hAnsiTheme="minorHAnsi" w:cstheme="minorHAnsi"/>
          <w:b/>
          <w:lang w:val="en-US"/>
        </w:rPr>
        <w:t>Student Number</w:t>
      </w:r>
    </w:p>
    <w:p w14:paraId="10C0ADB7" w14:textId="77777777" w:rsidR="00095EBC" w:rsidRPr="0096394A" w:rsidRDefault="00095EBC" w:rsidP="00095EBC">
      <w:pPr>
        <w:rPr>
          <w:rFonts w:asciiTheme="minorHAnsi" w:hAnsiTheme="minorHAnsi" w:cstheme="minorHAnsi"/>
          <w:lang w:val="en-US"/>
        </w:rPr>
      </w:pPr>
      <w:r w:rsidRPr="0096394A">
        <w:rPr>
          <w:rFonts w:asciiTheme="minorHAnsi" w:hAnsiTheme="minorHAnsi" w:cstheme="minorHAnsi"/>
          <w:lang w:val="en-US"/>
        </w:rPr>
        <w:t>When you register you will be allocated a Student Number, which you retain for your studies at the University. This number will operate as your Edge Hill email account username.</w:t>
      </w:r>
    </w:p>
    <w:p w14:paraId="4AD50369" w14:textId="0F09741A" w:rsidR="00095EBC" w:rsidRPr="0096394A" w:rsidRDefault="00095EBC" w:rsidP="00095EBC">
      <w:pPr>
        <w:rPr>
          <w:rFonts w:asciiTheme="minorHAnsi" w:hAnsiTheme="minorHAnsi" w:cstheme="minorHAnsi"/>
          <w:lang w:val="en-US"/>
        </w:rPr>
      </w:pPr>
      <w:r w:rsidRPr="0096394A">
        <w:rPr>
          <w:rFonts w:asciiTheme="minorHAnsi" w:hAnsiTheme="minorHAnsi" w:cstheme="minorHAnsi"/>
          <w:lang w:val="en-US"/>
        </w:rPr>
        <w:t xml:space="preserve">Your student number will also serve as your login ID when accessing </w:t>
      </w:r>
      <w:proofErr w:type="spellStart"/>
      <w:r w:rsidR="008D24C8">
        <w:rPr>
          <w:rFonts w:asciiTheme="minorHAnsi" w:hAnsiTheme="minorHAnsi" w:cstheme="minorHAnsi"/>
          <w:lang w:val="en-US"/>
        </w:rPr>
        <w:t>InPlace</w:t>
      </w:r>
      <w:proofErr w:type="spellEnd"/>
      <w:r w:rsidRPr="0096394A">
        <w:rPr>
          <w:rFonts w:asciiTheme="minorHAnsi" w:hAnsiTheme="minorHAnsi" w:cstheme="minorHAnsi"/>
          <w:lang w:val="en-US"/>
        </w:rPr>
        <w:t xml:space="preserve"> and Blackboard area. Please always use your number as a reference in any correspondence.</w:t>
      </w:r>
    </w:p>
    <w:p w14:paraId="085DA6B0" w14:textId="77777777" w:rsidR="000E13E6" w:rsidRPr="0096394A" w:rsidRDefault="000E13E6" w:rsidP="00095EBC">
      <w:pPr>
        <w:rPr>
          <w:rFonts w:asciiTheme="minorHAnsi" w:hAnsiTheme="minorHAnsi" w:cstheme="minorHAnsi"/>
          <w:lang w:val="en-US"/>
        </w:rPr>
      </w:pPr>
    </w:p>
    <w:p w14:paraId="68F09EA2" w14:textId="77777777" w:rsidR="00095EBC" w:rsidRPr="0096394A" w:rsidRDefault="00095EBC" w:rsidP="00095EBC">
      <w:pPr>
        <w:rPr>
          <w:rFonts w:asciiTheme="minorHAnsi" w:hAnsiTheme="minorHAnsi" w:cstheme="minorHAnsi"/>
          <w:b/>
          <w:lang w:val="en-US"/>
        </w:rPr>
      </w:pPr>
      <w:r w:rsidRPr="0096394A">
        <w:rPr>
          <w:rFonts w:asciiTheme="minorHAnsi" w:hAnsiTheme="minorHAnsi" w:cstheme="minorHAnsi"/>
          <w:b/>
          <w:lang w:val="en-US"/>
        </w:rPr>
        <w:t>Student Identification (Library Card)</w:t>
      </w:r>
    </w:p>
    <w:p w14:paraId="720299F2" w14:textId="77777777" w:rsidR="00095EBC" w:rsidRPr="0096394A" w:rsidRDefault="00095EBC" w:rsidP="00095EBC">
      <w:pPr>
        <w:rPr>
          <w:rFonts w:asciiTheme="minorHAnsi" w:hAnsiTheme="minorHAnsi" w:cstheme="minorHAnsi"/>
          <w:lang w:val="en-US"/>
        </w:rPr>
      </w:pPr>
      <w:r w:rsidRPr="0096394A">
        <w:rPr>
          <w:rFonts w:asciiTheme="minorHAnsi" w:hAnsiTheme="minorHAnsi" w:cstheme="minorHAnsi"/>
          <w:lang w:val="en-US"/>
        </w:rPr>
        <w:t xml:space="preserve">When you register at the University Library you will be provided with your library card. This will carry your photograph and act as a combined identity and library card. The card should be kept with you at all times when you are in the University and will be required if you wish to borrow any books. </w:t>
      </w:r>
    </w:p>
    <w:p w14:paraId="0BD06DC8" w14:textId="77777777" w:rsidR="000E13E6" w:rsidRPr="0096394A" w:rsidRDefault="000E13E6" w:rsidP="00095EBC">
      <w:pPr>
        <w:rPr>
          <w:rFonts w:asciiTheme="minorHAnsi" w:hAnsiTheme="minorHAnsi" w:cstheme="minorHAnsi"/>
          <w:lang w:val="en-US"/>
        </w:rPr>
      </w:pPr>
    </w:p>
    <w:p w14:paraId="68D8C4BC" w14:textId="77777777" w:rsidR="00095EBC" w:rsidRPr="0096394A" w:rsidRDefault="00095EBC" w:rsidP="00095EBC">
      <w:pPr>
        <w:rPr>
          <w:rFonts w:asciiTheme="minorHAnsi" w:hAnsiTheme="minorHAnsi" w:cstheme="minorHAnsi"/>
          <w:b/>
          <w:lang w:val="en-US"/>
        </w:rPr>
      </w:pPr>
      <w:r w:rsidRPr="0096394A">
        <w:rPr>
          <w:rFonts w:asciiTheme="minorHAnsi" w:hAnsiTheme="minorHAnsi" w:cstheme="minorHAnsi"/>
          <w:b/>
          <w:lang w:val="en-US"/>
        </w:rPr>
        <w:t>Change of Address or Name and Change of Circumstances</w:t>
      </w:r>
    </w:p>
    <w:p w14:paraId="5F0048D2" w14:textId="77777777" w:rsidR="00095EBC" w:rsidRPr="0096394A" w:rsidRDefault="00095EBC" w:rsidP="00095EBC">
      <w:pPr>
        <w:rPr>
          <w:rFonts w:asciiTheme="minorHAnsi" w:hAnsiTheme="minorHAnsi" w:cstheme="minorHAnsi"/>
          <w:lang w:val="en-US"/>
        </w:rPr>
      </w:pPr>
      <w:r w:rsidRPr="0096394A">
        <w:rPr>
          <w:rFonts w:asciiTheme="minorHAnsi" w:hAnsiTheme="minorHAnsi" w:cstheme="minorHAnsi"/>
          <w:lang w:val="en-US"/>
        </w:rPr>
        <w:t>It is your responsibility to provide us with up to date information regarding your contact details. If you change your name, address, contact details or employment, please advise the university using the online process, by following the instructions through Student Central, which can be accessed here:</w:t>
      </w:r>
    </w:p>
    <w:p w14:paraId="28F6890A" w14:textId="7909EB71" w:rsidR="00095EBC" w:rsidRDefault="00867517" w:rsidP="00095EBC">
      <w:pPr>
        <w:rPr>
          <w:rStyle w:val="Hyperlink"/>
          <w:rFonts w:asciiTheme="minorHAnsi" w:hAnsiTheme="minorHAnsi" w:cstheme="minorHAnsi"/>
          <w:lang w:val="en-US"/>
        </w:rPr>
      </w:pPr>
      <w:hyperlink r:id="rId59" w:history="1">
        <w:r w:rsidR="00095EBC" w:rsidRPr="0096394A">
          <w:rPr>
            <w:rStyle w:val="Hyperlink"/>
            <w:rFonts w:asciiTheme="minorHAnsi" w:hAnsiTheme="minorHAnsi" w:cstheme="minorHAnsi"/>
            <w:lang w:val="en-US"/>
          </w:rPr>
          <w:t>https://go.edgehill.ac.uk/wiki/display/academicregistry/Changing+your+personal+details</w:t>
        </w:r>
      </w:hyperlink>
    </w:p>
    <w:p w14:paraId="0C9A37C7" w14:textId="77777777" w:rsidR="00DD2719" w:rsidRPr="0096394A" w:rsidRDefault="00DD2719" w:rsidP="00095EBC">
      <w:pPr>
        <w:rPr>
          <w:rFonts w:asciiTheme="minorHAnsi" w:hAnsiTheme="minorHAnsi" w:cstheme="minorHAnsi"/>
          <w:lang w:val="en-US"/>
        </w:rPr>
      </w:pPr>
    </w:p>
    <w:p w14:paraId="5058B525" w14:textId="77777777" w:rsidR="00B82A50" w:rsidRPr="0096394A" w:rsidRDefault="00B82A50" w:rsidP="00B82A50">
      <w:pPr>
        <w:rPr>
          <w:rFonts w:asciiTheme="minorHAnsi" w:hAnsiTheme="minorHAnsi" w:cstheme="minorHAnsi"/>
          <w:b/>
          <w:lang w:val="en-US"/>
        </w:rPr>
      </w:pPr>
      <w:r w:rsidRPr="0096394A">
        <w:rPr>
          <w:rFonts w:asciiTheme="minorHAnsi" w:hAnsiTheme="minorHAnsi" w:cstheme="minorHAnsi"/>
          <w:b/>
          <w:lang w:val="en-US"/>
        </w:rPr>
        <w:t>Attendance</w:t>
      </w:r>
    </w:p>
    <w:p w14:paraId="151C571D" w14:textId="77777777" w:rsidR="00101A08" w:rsidRDefault="00C2646B" w:rsidP="00E5285F">
      <w:pPr>
        <w:autoSpaceDE w:val="0"/>
        <w:autoSpaceDN w:val="0"/>
        <w:adjustRightInd w:val="0"/>
        <w:rPr>
          <w:rFonts w:asciiTheme="minorHAnsi" w:hAnsiTheme="minorHAnsi" w:cstheme="minorHAnsi"/>
          <w:iCs/>
        </w:rPr>
      </w:pPr>
      <w:r w:rsidRPr="0096394A">
        <w:rPr>
          <w:rFonts w:asciiTheme="minorHAnsi" w:hAnsiTheme="minorHAnsi" w:cstheme="minorHAnsi"/>
          <w:iCs/>
        </w:rPr>
        <w:t xml:space="preserve">Your programme has a very high number of contact hours with the taught lectures, seminars, workshops and tutorials designed to support your on-going academic development. In addition, the sessions in each of your modules contribute directly towards your achievement and demonstration of the Teachers’ Standards (DfE, 2013) and are a vital part of your preparation for Professional Practices. The schools and settings that you will be working in have a legitimate expectation that you will have prepared yourself adequately for each placement, not only by planning for the particular lessons that you will teach but also by attending and studying through your university-based modules to build up your knowledge of the curriculum and of techniques of planning, teaching, assessment and class management. </w:t>
      </w:r>
    </w:p>
    <w:p w14:paraId="60E0CB7E" w14:textId="77777777" w:rsidR="00101A08" w:rsidRDefault="00101A08" w:rsidP="00E5285F">
      <w:pPr>
        <w:autoSpaceDE w:val="0"/>
        <w:autoSpaceDN w:val="0"/>
        <w:adjustRightInd w:val="0"/>
        <w:rPr>
          <w:rFonts w:asciiTheme="minorHAnsi" w:hAnsiTheme="minorHAnsi" w:cstheme="minorHAnsi"/>
          <w:iCs/>
        </w:rPr>
      </w:pPr>
    </w:p>
    <w:p w14:paraId="3656C12A" w14:textId="7B46A97B" w:rsidR="00E5285F" w:rsidRPr="0096394A" w:rsidRDefault="00C2646B" w:rsidP="00E5285F">
      <w:pPr>
        <w:autoSpaceDE w:val="0"/>
        <w:autoSpaceDN w:val="0"/>
        <w:adjustRightInd w:val="0"/>
        <w:rPr>
          <w:rFonts w:asciiTheme="minorHAnsi" w:hAnsiTheme="minorHAnsi" w:cstheme="minorHAnsi"/>
          <w:iCs/>
        </w:rPr>
      </w:pPr>
      <w:r w:rsidRPr="0096394A">
        <w:rPr>
          <w:rFonts w:asciiTheme="minorHAnsi" w:hAnsiTheme="minorHAnsi" w:cstheme="minorHAnsi"/>
          <w:iCs/>
        </w:rPr>
        <w:t>Our decision to recommend you for Qualified Teacher Status at the end of your training with us will be partly influenced by the level of professionalism you have shown through every aspect of your programme. Full attendance and punctuality are a significant part of that professional attitude to your education and training and as such are reflected in the Initial Teacher Training (ITT) Code of Conduct to which you are required to adhere throughout your training.</w:t>
      </w:r>
    </w:p>
    <w:p w14:paraId="56103BD7" w14:textId="77777777" w:rsidR="000E13E6" w:rsidRPr="0096394A" w:rsidRDefault="000E13E6" w:rsidP="00E5285F">
      <w:pPr>
        <w:autoSpaceDE w:val="0"/>
        <w:autoSpaceDN w:val="0"/>
        <w:adjustRightInd w:val="0"/>
        <w:rPr>
          <w:rFonts w:asciiTheme="minorHAnsi" w:hAnsiTheme="minorHAnsi" w:cstheme="minorHAnsi"/>
          <w:iCs/>
        </w:rPr>
      </w:pPr>
    </w:p>
    <w:p w14:paraId="7D3E890F" w14:textId="77777777" w:rsidR="00B82A50" w:rsidRPr="0096394A" w:rsidRDefault="00B82A50" w:rsidP="00B82A50">
      <w:pPr>
        <w:rPr>
          <w:rFonts w:asciiTheme="minorHAnsi" w:hAnsiTheme="minorHAnsi" w:cstheme="minorHAnsi"/>
          <w:b/>
          <w:lang w:val="en-US"/>
        </w:rPr>
      </w:pPr>
      <w:r w:rsidRPr="0096394A">
        <w:rPr>
          <w:rFonts w:asciiTheme="minorHAnsi" w:hAnsiTheme="minorHAnsi" w:cstheme="minorHAnsi"/>
          <w:b/>
          <w:lang w:val="en-US"/>
        </w:rPr>
        <w:t>Sickness</w:t>
      </w:r>
    </w:p>
    <w:p w14:paraId="631CEF12" w14:textId="77777777" w:rsidR="00B82A50" w:rsidRPr="0096394A" w:rsidRDefault="00B82A50" w:rsidP="00B82A50">
      <w:pPr>
        <w:rPr>
          <w:rFonts w:asciiTheme="minorHAnsi" w:hAnsiTheme="minorHAnsi" w:cstheme="minorHAnsi"/>
          <w:lang w:val="en-US"/>
        </w:rPr>
      </w:pPr>
      <w:r w:rsidRPr="0096394A">
        <w:rPr>
          <w:rFonts w:asciiTheme="minorHAnsi" w:hAnsiTheme="minorHAnsi" w:cstheme="minorHAnsi"/>
          <w:lang w:val="en-US"/>
        </w:rPr>
        <w:t>If your doctor has signed you off from work, it may still be possible for you to attend the University; however a doctor’s letter confirming your fitness may be required. This includes students commencing maternity leave.</w:t>
      </w:r>
    </w:p>
    <w:p w14:paraId="295B0D39" w14:textId="77777777" w:rsidR="00101A08" w:rsidRDefault="00101A08" w:rsidP="00B82A50">
      <w:pPr>
        <w:rPr>
          <w:rFonts w:asciiTheme="minorHAnsi" w:hAnsiTheme="minorHAnsi" w:cstheme="minorHAnsi"/>
          <w:b/>
          <w:lang w:val="en-US"/>
        </w:rPr>
      </w:pPr>
    </w:p>
    <w:p w14:paraId="680C71A9" w14:textId="2AEB8BB3" w:rsidR="00B82A50" w:rsidRPr="0096394A" w:rsidRDefault="00B82A50" w:rsidP="00B82A50">
      <w:pPr>
        <w:rPr>
          <w:rFonts w:asciiTheme="minorHAnsi" w:hAnsiTheme="minorHAnsi" w:cstheme="minorHAnsi"/>
          <w:b/>
          <w:lang w:val="en-US"/>
        </w:rPr>
      </w:pPr>
      <w:r w:rsidRPr="0096394A">
        <w:rPr>
          <w:rFonts w:asciiTheme="minorHAnsi" w:hAnsiTheme="minorHAnsi" w:cstheme="minorHAnsi"/>
          <w:b/>
          <w:lang w:val="en-US"/>
        </w:rPr>
        <w:t>Reporting Absence</w:t>
      </w:r>
    </w:p>
    <w:p w14:paraId="40713E5B" w14:textId="77777777" w:rsidR="00B82A50" w:rsidRPr="0096394A" w:rsidRDefault="00B82A50" w:rsidP="00B82A50">
      <w:pPr>
        <w:rPr>
          <w:rFonts w:asciiTheme="minorHAnsi" w:hAnsiTheme="minorHAnsi" w:cstheme="minorHAnsi"/>
          <w:lang w:val="en-US"/>
        </w:rPr>
      </w:pPr>
      <w:r w:rsidRPr="0096394A">
        <w:rPr>
          <w:rFonts w:asciiTheme="minorHAnsi" w:hAnsiTheme="minorHAnsi" w:cstheme="minorHAnsi"/>
          <w:lang w:val="en-US"/>
        </w:rPr>
        <w:t>Any absences from timetabled sessions should be reported to the appropriate Module Leader, by email where possible.</w:t>
      </w:r>
    </w:p>
    <w:p w14:paraId="7E28B75D" w14:textId="77777777" w:rsidR="0023715E" w:rsidRPr="0096394A" w:rsidRDefault="0023715E" w:rsidP="00B82A50">
      <w:pPr>
        <w:rPr>
          <w:rFonts w:asciiTheme="minorHAnsi" w:hAnsiTheme="minorHAnsi" w:cstheme="minorHAnsi"/>
          <w:lang w:val="en-US"/>
        </w:rPr>
      </w:pPr>
    </w:p>
    <w:p w14:paraId="5371FA5B" w14:textId="77777777" w:rsidR="00DF6D69" w:rsidRPr="0096394A" w:rsidRDefault="00DF6D69" w:rsidP="00DF6D69">
      <w:pPr>
        <w:rPr>
          <w:rFonts w:asciiTheme="minorHAnsi" w:hAnsiTheme="minorHAnsi" w:cstheme="minorHAnsi"/>
          <w:b/>
          <w:lang w:val="en-US"/>
        </w:rPr>
      </w:pPr>
      <w:r w:rsidRPr="0096394A">
        <w:rPr>
          <w:rFonts w:asciiTheme="minorHAnsi" w:hAnsiTheme="minorHAnsi" w:cstheme="minorHAnsi"/>
          <w:b/>
          <w:lang w:val="en-US"/>
        </w:rPr>
        <w:t>Holidays</w:t>
      </w:r>
    </w:p>
    <w:p w14:paraId="12BB79ED" w14:textId="5D5A4203" w:rsidR="00DF6D69" w:rsidRDefault="008F25DB" w:rsidP="000720F8">
      <w:pPr>
        <w:autoSpaceDE w:val="0"/>
        <w:autoSpaceDN w:val="0"/>
        <w:adjustRightInd w:val="0"/>
        <w:rPr>
          <w:rFonts w:cs="Arial"/>
          <w:lang w:val="en-US"/>
        </w:rPr>
      </w:pPr>
      <w:r w:rsidRPr="0096394A">
        <w:rPr>
          <w:rFonts w:asciiTheme="minorHAnsi" w:hAnsiTheme="minorHAnsi" w:cstheme="minorHAnsi"/>
          <w:iCs/>
        </w:rPr>
        <w:t>You will be informed of term dates for your programme well in advance. Mirroring the professional expectations of teachers, permission for absence to take holidays will not be given under any circumstances.</w:t>
      </w:r>
    </w:p>
    <w:p w14:paraId="3029F055" w14:textId="0A02EBD8" w:rsidR="00B00B7B" w:rsidRPr="00101A08" w:rsidRDefault="00DF6D69" w:rsidP="00101A08">
      <w:pPr>
        <w:rPr>
          <w:rFonts w:cs="Arial"/>
          <w:lang w:val="en-US"/>
        </w:rPr>
      </w:pPr>
      <w:r>
        <w:rPr>
          <w:rFonts w:cs="Arial"/>
          <w:lang w:val="en-US"/>
        </w:rPr>
        <w:br w:type="page"/>
      </w:r>
      <w:r w:rsidR="00B00B7B" w:rsidRPr="0096394A">
        <w:rPr>
          <w:rFonts w:asciiTheme="minorHAnsi" w:hAnsiTheme="minorHAnsi" w:cstheme="minorHAnsi"/>
          <w:b/>
          <w:sz w:val="28"/>
          <w:szCs w:val="28"/>
        </w:rPr>
        <w:lastRenderedPageBreak/>
        <w:t xml:space="preserve">Section 3: PROGRAMME DETAILS </w:t>
      </w:r>
    </w:p>
    <w:p w14:paraId="53F5BF4D" w14:textId="77777777" w:rsidR="00B00B7B" w:rsidRPr="0096394A" w:rsidRDefault="00B00B7B" w:rsidP="00B00B7B">
      <w:pPr>
        <w:pStyle w:val="NoSpacing"/>
        <w:jc w:val="both"/>
        <w:rPr>
          <w:rFonts w:asciiTheme="minorHAnsi" w:hAnsiTheme="minorHAnsi" w:cstheme="minorHAnsi"/>
          <w:szCs w:val="24"/>
        </w:rPr>
      </w:pPr>
    </w:p>
    <w:p w14:paraId="15B8BF52" w14:textId="77777777" w:rsidR="00B00B7B" w:rsidRPr="0096394A" w:rsidRDefault="00B00B7B" w:rsidP="00B00B7B">
      <w:pPr>
        <w:pStyle w:val="NoSpacing"/>
        <w:jc w:val="both"/>
        <w:rPr>
          <w:rFonts w:asciiTheme="minorHAnsi" w:hAnsiTheme="minorHAnsi" w:cstheme="minorHAnsi"/>
          <w:b/>
          <w:szCs w:val="24"/>
        </w:rPr>
      </w:pPr>
      <w:r w:rsidRPr="0096394A">
        <w:rPr>
          <w:rFonts w:asciiTheme="minorHAnsi" w:hAnsiTheme="minorHAnsi" w:cstheme="minorHAnsi"/>
          <w:b/>
          <w:szCs w:val="24"/>
        </w:rPr>
        <w:t xml:space="preserve">Programme Aims </w:t>
      </w:r>
    </w:p>
    <w:p w14:paraId="6B90782A" w14:textId="77777777" w:rsidR="00B00B7B" w:rsidRPr="0096394A" w:rsidRDefault="00B00B7B" w:rsidP="00B00B7B">
      <w:pPr>
        <w:pStyle w:val="NoSpacing"/>
        <w:jc w:val="both"/>
        <w:rPr>
          <w:rFonts w:asciiTheme="minorHAnsi" w:hAnsiTheme="minorHAnsi" w:cstheme="minorHAnsi"/>
          <w:szCs w:val="24"/>
        </w:rPr>
      </w:pPr>
    </w:p>
    <w:p w14:paraId="71BC4975" w14:textId="10F8F75A" w:rsidR="003E0678" w:rsidRPr="0096394A" w:rsidRDefault="003E0678" w:rsidP="003E0678">
      <w:pPr>
        <w:rPr>
          <w:rFonts w:asciiTheme="minorHAnsi" w:hAnsiTheme="minorHAnsi" w:cstheme="minorHAnsi"/>
          <w:b/>
        </w:rPr>
      </w:pPr>
      <w:r w:rsidRPr="0096394A">
        <w:rPr>
          <w:rFonts w:asciiTheme="minorHAnsi" w:hAnsiTheme="minorHAnsi" w:cstheme="minorHAnsi"/>
        </w:rPr>
        <w:t xml:space="preserve">The BA (Hons) Primary (Specialism) Education with QTS degree programme is designed to develop undergraduate trainee teachers who have the knowledge, skills, expertise and attitudes to </w:t>
      </w:r>
      <w:r w:rsidR="00834B9D" w:rsidRPr="0096394A">
        <w:rPr>
          <w:rFonts w:asciiTheme="minorHAnsi" w:hAnsiTheme="minorHAnsi" w:cstheme="minorHAnsi"/>
        </w:rPr>
        <w:t>become outstanding p</w:t>
      </w:r>
      <w:r w:rsidRPr="0096394A">
        <w:rPr>
          <w:rFonts w:asciiTheme="minorHAnsi" w:hAnsiTheme="minorHAnsi" w:cstheme="minorHAnsi"/>
        </w:rPr>
        <w:t>rimary teachers who are able to make a difference to the lives of young children and to become leaders of learning</w:t>
      </w:r>
      <w:r w:rsidRPr="0096394A">
        <w:rPr>
          <w:rFonts w:asciiTheme="minorHAnsi" w:hAnsiTheme="minorHAnsi" w:cstheme="minorHAnsi"/>
          <w:b/>
        </w:rPr>
        <w:t>.</w:t>
      </w:r>
    </w:p>
    <w:p w14:paraId="5F5B0D7B" w14:textId="77777777" w:rsidR="003E0678" w:rsidRPr="0096394A" w:rsidRDefault="003E0678" w:rsidP="003E0678">
      <w:pPr>
        <w:pStyle w:val="NoSpacing"/>
        <w:rPr>
          <w:rFonts w:asciiTheme="minorHAnsi" w:hAnsiTheme="minorHAnsi" w:cstheme="minorHAnsi"/>
          <w:szCs w:val="24"/>
        </w:rPr>
      </w:pPr>
    </w:p>
    <w:p w14:paraId="43210AD0" w14:textId="77777777" w:rsidR="003E0678" w:rsidRPr="0096394A" w:rsidRDefault="003E0678" w:rsidP="0034071E">
      <w:pPr>
        <w:pStyle w:val="NoSpacing"/>
        <w:rPr>
          <w:rFonts w:asciiTheme="minorHAnsi" w:hAnsiTheme="minorHAnsi" w:cstheme="minorHAnsi"/>
          <w:szCs w:val="24"/>
        </w:rPr>
      </w:pPr>
      <w:r w:rsidRPr="0096394A">
        <w:rPr>
          <w:rFonts w:asciiTheme="minorHAnsi" w:hAnsiTheme="minorHAnsi" w:cstheme="minorHAnsi"/>
          <w:szCs w:val="24"/>
        </w:rPr>
        <w:t xml:space="preserve">The programme delivers high quality training across Key Stages 1 and 2 with opportunities for trainees to develop knowledge and understanding of the phases before and after their focus phases i.e. Early Years Foundation Stage and Key Stage 3. </w:t>
      </w:r>
    </w:p>
    <w:p w14:paraId="65A8B350" w14:textId="77777777" w:rsidR="003E0678" w:rsidRPr="0096394A" w:rsidRDefault="003E0678" w:rsidP="003E0678">
      <w:pPr>
        <w:pStyle w:val="NoSpacing"/>
        <w:rPr>
          <w:rFonts w:asciiTheme="minorHAnsi" w:hAnsiTheme="minorHAnsi" w:cstheme="minorHAnsi"/>
          <w:szCs w:val="24"/>
        </w:rPr>
      </w:pPr>
    </w:p>
    <w:p w14:paraId="13F3F788" w14:textId="77777777" w:rsidR="003E0678" w:rsidRPr="0096394A" w:rsidRDefault="003E0678" w:rsidP="003E0678">
      <w:pPr>
        <w:pStyle w:val="NoSpacing"/>
        <w:rPr>
          <w:rFonts w:asciiTheme="minorHAnsi" w:hAnsiTheme="minorHAnsi" w:cstheme="minorHAnsi"/>
          <w:szCs w:val="24"/>
        </w:rPr>
      </w:pPr>
      <w:r w:rsidRPr="0096394A">
        <w:rPr>
          <w:rFonts w:asciiTheme="minorHAnsi" w:hAnsiTheme="minorHAnsi" w:cstheme="minorHAnsi"/>
          <w:szCs w:val="24"/>
        </w:rPr>
        <w:t>Underpinned with a philosophy of inclusion and social and cultural diversity, the programme equips trainees with a theoretical understanding of children as learners and teachers as practitioners.  The programme equips trainees with strong subject knowledge and they are able to apply this in practice to meet the needs of all learners. Theory, pedagogy</w:t>
      </w:r>
      <w:r w:rsidR="00054887" w:rsidRPr="0096394A">
        <w:rPr>
          <w:rFonts w:asciiTheme="minorHAnsi" w:hAnsiTheme="minorHAnsi" w:cstheme="minorHAnsi"/>
          <w:szCs w:val="24"/>
        </w:rPr>
        <w:t xml:space="preserve"> and subject knowledge are</w:t>
      </w:r>
      <w:r w:rsidRPr="0096394A">
        <w:rPr>
          <w:rFonts w:asciiTheme="minorHAnsi" w:hAnsiTheme="minorHAnsi" w:cstheme="minorHAnsi"/>
          <w:szCs w:val="24"/>
        </w:rPr>
        <w:t xml:space="preserve"> explored in centre-based sessions and in practice in a variety of settings, with trainees learning from a range of expert practitioners.</w:t>
      </w:r>
    </w:p>
    <w:p w14:paraId="116BCC5D" w14:textId="77777777" w:rsidR="003E0678" w:rsidRPr="0096394A" w:rsidRDefault="003E0678" w:rsidP="003E0678">
      <w:pPr>
        <w:pStyle w:val="NoSpacing"/>
        <w:rPr>
          <w:rFonts w:asciiTheme="minorHAnsi" w:hAnsiTheme="minorHAnsi" w:cstheme="minorHAnsi"/>
          <w:szCs w:val="24"/>
        </w:rPr>
      </w:pPr>
    </w:p>
    <w:p w14:paraId="6F8BC8D9" w14:textId="77777777" w:rsidR="003E0678" w:rsidRPr="0096394A" w:rsidRDefault="00054887" w:rsidP="003E0678">
      <w:pPr>
        <w:pStyle w:val="NoSpacing"/>
        <w:rPr>
          <w:rFonts w:asciiTheme="minorHAnsi" w:hAnsiTheme="minorHAnsi" w:cstheme="minorHAnsi"/>
          <w:szCs w:val="24"/>
        </w:rPr>
      </w:pPr>
      <w:r w:rsidRPr="0096394A">
        <w:rPr>
          <w:rFonts w:asciiTheme="minorHAnsi" w:hAnsiTheme="minorHAnsi" w:cstheme="minorHAnsi"/>
          <w:szCs w:val="24"/>
        </w:rPr>
        <w:t xml:space="preserve">The </w:t>
      </w:r>
      <w:r w:rsidR="003E0678" w:rsidRPr="0096394A">
        <w:rPr>
          <w:rFonts w:asciiTheme="minorHAnsi" w:hAnsiTheme="minorHAnsi" w:cstheme="minorHAnsi"/>
          <w:szCs w:val="24"/>
        </w:rPr>
        <w:t>team’s vision is that an Edge Hill University Primary ITT Undergraduate trainee will be a professional who demonstrates resilience, honesty and integrity, is respectful of others, is adaptable and flexible, communicates effectively with a range of audiences, acts independently and demonstrates self-organisation.</w:t>
      </w:r>
      <w:r w:rsidRPr="0096394A">
        <w:rPr>
          <w:rFonts w:asciiTheme="minorHAnsi" w:hAnsiTheme="minorHAnsi" w:cstheme="minorHAnsi"/>
          <w:szCs w:val="24"/>
        </w:rPr>
        <w:br/>
      </w:r>
      <w:r w:rsidRPr="0096394A">
        <w:rPr>
          <w:rFonts w:asciiTheme="minorHAnsi" w:hAnsiTheme="minorHAnsi" w:cstheme="minorHAnsi"/>
          <w:szCs w:val="24"/>
        </w:rPr>
        <w:br/>
      </w:r>
    </w:p>
    <w:p w14:paraId="60A52E75" w14:textId="77777777" w:rsidR="00054887" w:rsidRPr="0096394A" w:rsidRDefault="00054887" w:rsidP="00054887">
      <w:pPr>
        <w:pStyle w:val="NoSpacing"/>
        <w:jc w:val="both"/>
        <w:rPr>
          <w:rFonts w:asciiTheme="minorHAnsi" w:hAnsiTheme="minorHAnsi" w:cstheme="minorHAnsi"/>
          <w:szCs w:val="24"/>
        </w:rPr>
      </w:pPr>
      <w:r w:rsidRPr="0096394A">
        <w:rPr>
          <w:rFonts w:asciiTheme="minorHAnsi" w:hAnsiTheme="minorHAnsi" w:cstheme="minorHAnsi"/>
          <w:szCs w:val="24"/>
        </w:rPr>
        <w:t>The aims of the Primary Undergraduate Programmes are to train outstanding primary teachers who will:</w:t>
      </w:r>
    </w:p>
    <w:p w14:paraId="3BF421A2" w14:textId="77777777" w:rsidR="00054887" w:rsidRPr="0096394A" w:rsidRDefault="00054887" w:rsidP="00054887">
      <w:pPr>
        <w:pStyle w:val="NoSpacing"/>
        <w:jc w:val="both"/>
        <w:rPr>
          <w:rFonts w:asciiTheme="minorHAnsi" w:hAnsiTheme="minorHAnsi" w:cstheme="minorHAnsi"/>
          <w:szCs w:val="24"/>
        </w:rPr>
      </w:pPr>
    </w:p>
    <w:p w14:paraId="1FBB299B" w14:textId="77777777" w:rsidR="00054887" w:rsidRPr="0096394A" w:rsidRDefault="00054887" w:rsidP="000B3115">
      <w:pPr>
        <w:pStyle w:val="NoSpacing"/>
        <w:numPr>
          <w:ilvl w:val="0"/>
          <w:numId w:val="12"/>
        </w:numPr>
        <w:rPr>
          <w:rFonts w:asciiTheme="minorHAnsi" w:hAnsiTheme="minorHAnsi" w:cstheme="minorHAnsi"/>
          <w:szCs w:val="24"/>
        </w:rPr>
      </w:pPr>
      <w:r w:rsidRPr="0096394A">
        <w:rPr>
          <w:rFonts w:asciiTheme="minorHAnsi" w:hAnsiTheme="minorHAnsi" w:cstheme="minorHAnsi"/>
          <w:szCs w:val="24"/>
        </w:rPr>
        <w:t>achieve national standards for the award of Qualified Teacher Status;</w:t>
      </w:r>
      <w:r w:rsidRPr="0096394A">
        <w:rPr>
          <w:rFonts w:asciiTheme="minorHAnsi" w:hAnsiTheme="minorHAnsi" w:cstheme="minorHAnsi"/>
          <w:szCs w:val="24"/>
        </w:rPr>
        <w:br/>
      </w:r>
    </w:p>
    <w:p w14:paraId="6A37EC68" w14:textId="77777777" w:rsidR="00054887" w:rsidRPr="0096394A" w:rsidRDefault="00054887" w:rsidP="000B3115">
      <w:pPr>
        <w:pStyle w:val="NoSpacing"/>
        <w:numPr>
          <w:ilvl w:val="0"/>
          <w:numId w:val="12"/>
        </w:numPr>
        <w:rPr>
          <w:rFonts w:asciiTheme="minorHAnsi" w:hAnsiTheme="minorHAnsi" w:cstheme="minorHAnsi"/>
          <w:szCs w:val="24"/>
        </w:rPr>
      </w:pPr>
      <w:r w:rsidRPr="0096394A">
        <w:rPr>
          <w:rFonts w:asciiTheme="minorHAnsi" w:hAnsiTheme="minorHAnsi" w:cstheme="minorHAnsi"/>
          <w:szCs w:val="24"/>
        </w:rPr>
        <w:t>develop outstanding subject knowledge and knowledge of children’s development and learning in all areas of the curriculum;</w:t>
      </w:r>
      <w:r w:rsidRPr="0096394A">
        <w:rPr>
          <w:rFonts w:asciiTheme="minorHAnsi" w:hAnsiTheme="minorHAnsi" w:cstheme="minorHAnsi"/>
          <w:szCs w:val="24"/>
        </w:rPr>
        <w:br/>
      </w:r>
    </w:p>
    <w:p w14:paraId="7E754E75" w14:textId="77777777" w:rsidR="00054887" w:rsidRPr="0096394A" w:rsidRDefault="00054887" w:rsidP="000B3115">
      <w:pPr>
        <w:pStyle w:val="NoSpacing"/>
        <w:numPr>
          <w:ilvl w:val="0"/>
          <w:numId w:val="12"/>
        </w:numPr>
        <w:rPr>
          <w:rFonts w:asciiTheme="minorHAnsi" w:hAnsiTheme="minorHAnsi" w:cstheme="minorHAnsi"/>
          <w:szCs w:val="24"/>
        </w:rPr>
      </w:pPr>
      <w:r w:rsidRPr="0096394A">
        <w:rPr>
          <w:rFonts w:asciiTheme="minorHAnsi" w:hAnsiTheme="minorHAnsi" w:cstheme="minorHAnsi"/>
          <w:szCs w:val="24"/>
        </w:rPr>
        <w:t xml:space="preserve">meet the needs of schools, settings and children; </w:t>
      </w:r>
      <w:r w:rsidRPr="0096394A">
        <w:rPr>
          <w:rFonts w:asciiTheme="minorHAnsi" w:hAnsiTheme="minorHAnsi" w:cstheme="minorHAnsi"/>
          <w:szCs w:val="24"/>
        </w:rPr>
        <w:br/>
      </w:r>
    </w:p>
    <w:p w14:paraId="754FE84B" w14:textId="77777777" w:rsidR="00054887" w:rsidRPr="0096394A" w:rsidRDefault="00054887" w:rsidP="000B3115">
      <w:pPr>
        <w:pStyle w:val="NoSpacing"/>
        <w:numPr>
          <w:ilvl w:val="0"/>
          <w:numId w:val="12"/>
        </w:numPr>
        <w:rPr>
          <w:rFonts w:asciiTheme="minorHAnsi" w:hAnsiTheme="minorHAnsi" w:cstheme="minorHAnsi"/>
          <w:szCs w:val="24"/>
        </w:rPr>
      </w:pPr>
      <w:r w:rsidRPr="0096394A">
        <w:rPr>
          <w:rFonts w:asciiTheme="minorHAnsi" w:hAnsiTheme="minorHAnsi" w:cstheme="minorHAnsi"/>
          <w:szCs w:val="24"/>
        </w:rPr>
        <w:t>become highly reflective practitioners;</w:t>
      </w:r>
      <w:r w:rsidRPr="0096394A">
        <w:rPr>
          <w:rFonts w:asciiTheme="minorHAnsi" w:hAnsiTheme="minorHAnsi" w:cstheme="minorHAnsi"/>
          <w:szCs w:val="24"/>
        </w:rPr>
        <w:br/>
      </w:r>
    </w:p>
    <w:p w14:paraId="158F86F3" w14:textId="77777777" w:rsidR="00054887" w:rsidRPr="0096394A" w:rsidRDefault="00054887" w:rsidP="000B3115">
      <w:pPr>
        <w:pStyle w:val="NoSpacing"/>
        <w:numPr>
          <w:ilvl w:val="0"/>
          <w:numId w:val="12"/>
        </w:numPr>
        <w:jc w:val="both"/>
        <w:rPr>
          <w:rFonts w:asciiTheme="minorHAnsi" w:hAnsiTheme="minorHAnsi" w:cstheme="minorHAnsi"/>
          <w:szCs w:val="24"/>
        </w:rPr>
      </w:pPr>
      <w:r w:rsidRPr="0096394A">
        <w:rPr>
          <w:rFonts w:asciiTheme="minorHAnsi" w:hAnsiTheme="minorHAnsi" w:cstheme="minorHAnsi"/>
          <w:szCs w:val="24"/>
        </w:rPr>
        <w:t>be highly employable</w:t>
      </w:r>
      <w:r w:rsidR="00D334E1" w:rsidRPr="0096394A">
        <w:rPr>
          <w:rFonts w:asciiTheme="minorHAnsi" w:hAnsiTheme="minorHAnsi" w:cstheme="minorHAnsi"/>
          <w:szCs w:val="24"/>
        </w:rPr>
        <w:t>.</w:t>
      </w:r>
    </w:p>
    <w:p w14:paraId="3E38DBF0" w14:textId="77777777" w:rsidR="0073781D" w:rsidRPr="00361865" w:rsidRDefault="0073781D" w:rsidP="00B00B7B">
      <w:pPr>
        <w:pStyle w:val="NoSpacing"/>
        <w:jc w:val="both"/>
        <w:rPr>
          <w:rFonts w:cs="Arial"/>
          <w:szCs w:val="24"/>
        </w:rPr>
      </w:pPr>
    </w:p>
    <w:p w14:paraId="1C172351" w14:textId="55D79425" w:rsidR="007E07E2" w:rsidRDefault="007E07E2" w:rsidP="004B5B72">
      <w:pPr>
        <w:rPr>
          <w:rFonts w:cs="Arial"/>
          <w:noProof/>
          <w:sz w:val="20"/>
          <w:szCs w:val="20"/>
        </w:rPr>
      </w:pPr>
    </w:p>
    <w:p w14:paraId="3EB2A308" w14:textId="025E8C17" w:rsidR="007E07E2" w:rsidRDefault="007E07E2" w:rsidP="004B5B72">
      <w:pPr>
        <w:rPr>
          <w:rFonts w:cs="Arial"/>
          <w:noProof/>
          <w:sz w:val="20"/>
          <w:szCs w:val="20"/>
        </w:rPr>
      </w:pPr>
    </w:p>
    <w:p w14:paraId="6625441E" w14:textId="1253A7A3" w:rsidR="007E07E2" w:rsidRDefault="007E07E2" w:rsidP="004B5B72">
      <w:pPr>
        <w:rPr>
          <w:rFonts w:cs="Arial"/>
          <w:noProof/>
          <w:sz w:val="20"/>
          <w:szCs w:val="20"/>
        </w:rPr>
      </w:pPr>
    </w:p>
    <w:p w14:paraId="3EB3276A" w14:textId="38A3BF56" w:rsidR="007E07E2" w:rsidRDefault="007E07E2" w:rsidP="004B5B72">
      <w:pPr>
        <w:rPr>
          <w:rFonts w:cs="Arial"/>
          <w:noProof/>
          <w:sz w:val="20"/>
          <w:szCs w:val="20"/>
        </w:rPr>
      </w:pPr>
    </w:p>
    <w:p w14:paraId="79FBD24A" w14:textId="00713561" w:rsidR="007E07E2" w:rsidRDefault="007E07E2" w:rsidP="004B5B72">
      <w:pPr>
        <w:rPr>
          <w:rFonts w:cs="Arial"/>
          <w:noProof/>
          <w:sz w:val="20"/>
          <w:szCs w:val="20"/>
        </w:rPr>
      </w:pPr>
    </w:p>
    <w:p w14:paraId="4CBF5758" w14:textId="77777777" w:rsidR="007E07E2" w:rsidRDefault="007E07E2" w:rsidP="004B5B72">
      <w:pPr>
        <w:rPr>
          <w:rFonts w:cs="Arial"/>
          <w:noProof/>
          <w:sz w:val="20"/>
          <w:szCs w:val="20"/>
        </w:rPr>
      </w:pPr>
    </w:p>
    <w:p w14:paraId="6386AB8D" w14:textId="77777777" w:rsidR="007E07E2" w:rsidRDefault="007E07E2" w:rsidP="004B5B72">
      <w:pPr>
        <w:rPr>
          <w:rFonts w:cs="Arial"/>
          <w:noProof/>
          <w:sz w:val="20"/>
          <w:szCs w:val="20"/>
        </w:rPr>
      </w:pPr>
    </w:p>
    <w:p w14:paraId="40701F3B" w14:textId="77777777" w:rsidR="007E07E2" w:rsidRDefault="007E07E2" w:rsidP="004B5B72">
      <w:pPr>
        <w:rPr>
          <w:rFonts w:cs="Arial"/>
          <w:noProof/>
          <w:sz w:val="20"/>
          <w:szCs w:val="20"/>
        </w:rPr>
      </w:pPr>
    </w:p>
    <w:p w14:paraId="7D787582" w14:textId="77777777" w:rsidR="00582544" w:rsidRDefault="00582544" w:rsidP="004B5B72">
      <w:pPr>
        <w:rPr>
          <w:rFonts w:asciiTheme="minorHAnsi" w:hAnsiTheme="minorHAnsi" w:cs="Arial"/>
          <w:b/>
          <w:sz w:val="28"/>
          <w:szCs w:val="28"/>
        </w:rPr>
      </w:pPr>
    </w:p>
    <w:p w14:paraId="65EA1B72" w14:textId="77777777" w:rsidR="000720F8" w:rsidRDefault="000720F8" w:rsidP="004B5B72">
      <w:pPr>
        <w:rPr>
          <w:rFonts w:asciiTheme="minorHAnsi" w:hAnsiTheme="minorHAnsi" w:cstheme="minorHAnsi"/>
          <w:b/>
          <w:sz w:val="28"/>
          <w:szCs w:val="28"/>
        </w:rPr>
      </w:pPr>
    </w:p>
    <w:p w14:paraId="6AF71E31" w14:textId="77777777" w:rsidR="000720F8" w:rsidRDefault="000720F8" w:rsidP="004B5B72">
      <w:pPr>
        <w:rPr>
          <w:rFonts w:asciiTheme="minorHAnsi" w:hAnsiTheme="minorHAnsi" w:cstheme="minorHAnsi"/>
          <w:b/>
          <w:sz w:val="28"/>
          <w:szCs w:val="28"/>
        </w:rPr>
      </w:pPr>
    </w:p>
    <w:p w14:paraId="74425CCA" w14:textId="612BDE2C" w:rsidR="00B00B7B" w:rsidRPr="00344DD6" w:rsidRDefault="00B00B7B" w:rsidP="004B5B72">
      <w:pPr>
        <w:rPr>
          <w:rFonts w:asciiTheme="minorHAnsi" w:hAnsiTheme="minorHAnsi" w:cstheme="minorHAnsi"/>
          <w:b/>
          <w:sz w:val="28"/>
          <w:szCs w:val="28"/>
        </w:rPr>
      </w:pPr>
      <w:r w:rsidRPr="00344DD6">
        <w:rPr>
          <w:rFonts w:asciiTheme="minorHAnsi" w:hAnsiTheme="minorHAnsi" w:cstheme="minorHAnsi"/>
          <w:b/>
          <w:sz w:val="28"/>
          <w:szCs w:val="28"/>
        </w:rPr>
        <w:lastRenderedPageBreak/>
        <w:t>Learning Outcomes of the Programme</w:t>
      </w:r>
    </w:p>
    <w:p w14:paraId="25B08CD7" w14:textId="77777777" w:rsidR="00767669" w:rsidRPr="00344DD6" w:rsidRDefault="00767669" w:rsidP="004B5B72">
      <w:pPr>
        <w:rPr>
          <w:rFonts w:asciiTheme="minorHAnsi" w:hAnsiTheme="minorHAnsi" w:cstheme="minorHAnsi"/>
          <w:b/>
        </w:rPr>
      </w:pPr>
    </w:p>
    <w:p w14:paraId="30EEAA2B" w14:textId="77777777" w:rsidR="00FE0AD5" w:rsidRPr="00344DD6" w:rsidRDefault="00FE0AD5" w:rsidP="00FE0AD5">
      <w:pPr>
        <w:rPr>
          <w:rFonts w:asciiTheme="minorHAnsi" w:hAnsiTheme="minorHAnsi" w:cstheme="minorHAnsi"/>
          <w:b/>
          <w:bCs/>
          <w:sz w:val="23"/>
          <w:szCs w:val="23"/>
        </w:rPr>
      </w:pPr>
      <w:r w:rsidRPr="00344DD6">
        <w:rPr>
          <w:rFonts w:asciiTheme="minorHAnsi" w:hAnsiTheme="minorHAnsi" w:cstheme="minorHAnsi"/>
          <w:b/>
          <w:bCs/>
          <w:sz w:val="23"/>
          <w:szCs w:val="23"/>
        </w:rPr>
        <w:t>Knowledge and Understanding</w:t>
      </w:r>
    </w:p>
    <w:p w14:paraId="4F0305F7" w14:textId="77777777" w:rsidR="00D334E1" w:rsidRPr="00344DD6" w:rsidRDefault="00FE0AD5" w:rsidP="000B3115">
      <w:pPr>
        <w:pStyle w:val="ListParagraph"/>
        <w:numPr>
          <w:ilvl w:val="0"/>
          <w:numId w:val="23"/>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Demonstrate a factual and conceptual knowledge base in mathematics, English, Science, Technologies for Teaching and Learning, t</w:t>
      </w:r>
      <w:r w:rsidR="00D334E1" w:rsidRPr="00344DD6">
        <w:rPr>
          <w:rFonts w:asciiTheme="minorHAnsi" w:eastAsia="Times New Roman" w:hAnsiTheme="minorHAnsi" w:cstheme="minorHAnsi"/>
          <w:kern w:val="36"/>
          <w:sz w:val="23"/>
          <w:szCs w:val="23"/>
          <w:lang w:eastAsia="en-GB"/>
        </w:rPr>
        <w:t xml:space="preserve">he Foundation Subjects and RE. </w:t>
      </w:r>
    </w:p>
    <w:p w14:paraId="4208C679" w14:textId="77777777" w:rsidR="00D334E1" w:rsidRPr="00344DD6" w:rsidRDefault="00FE0AD5" w:rsidP="000B3115">
      <w:pPr>
        <w:pStyle w:val="ListParagraph"/>
        <w:numPr>
          <w:ilvl w:val="0"/>
          <w:numId w:val="23"/>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Demonstrate a factual and conceptual knowledge of national requirements and guidance for Pr</w:t>
      </w:r>
      <w:r w:rsidR="00D334E1" w:rsidRPr="00344DD6">
        <w:rPr>
          <w:rFonts w:asciiTheme="minorHAnsi" w:eastAsia="Times New Roman" w:hAnsiTheme="minorHAnsi" w:cstheme="minorHAnsi"/>
          <w:kern w:val="36"/>
          <w:sz w:val="23"/>
          <w:szCs w:val="23"/>
          <w:lang w:eastAsia="en-GB"/>
        </w:rPr>
        <w:t xml:space="preserve">imary curriculum and practice. </w:t>
      </w:r>
    </w:p>
    <w:p w14:paraId="65B2DF74" w14:textId="77777777" w:rsidR="00D334E1" w:rsidRPr="00344DD6" w:rsidRDefault="00FE0AD5" w:rsidP="000B3115">
      <w:pPr>
        <w:pStyle w:val="ListParagraph"/>
        <w:numPr>
          <w:ilvl w:val="0"/>
          <w:numId w:val="23"/>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Understand the importance of evaluating teaching to modify their planning and practice appropriat</w:t>
      </w:r>
      <w:r w:rsidR="00D334E1" w:rsidRPr="00344DD6">
        <w:rPr>
          <w:rFonts w:asciiTheme="minorHAnsi" w:eastAsia="Times New Roman" w:hAnsiTheme="minorHAnsi" w:cstheme="minorHAnsi"/>
          <w:kern w:val="36"/>
          <w:sz w:val="23"/>
          <w:szCs w:val="23"/>
          <w:lang w:eastAsia="en-GB"/>
        </w:rPr>
        <w:t xml:space="preserve">ely and act on advice/feedback </w:t>
      </w:r>
    </w:p>
    <w:p w14:paraId="1A335AA1" w14:textId="77777777" w:rsidR="00D334E1" w:rsidRPr="00344DD6" w:rsidRDefault="00FE0AD5" w:rsidP="000B3115">
      <w:pPr>
        <w:pStyle w:val="ListParagraph"/>
        <w:numPr>
          <w:ilvl w:val="0"/>
          <w:numId w:val="23"/>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Demonstrate an understanding of how to design, develop, implement and evaluate quality learning experiences which m</w:t>
      </w:r>
      <w:r w:rsidR="00D334E1" w:rsidRPr="00344DD6">
        <w:rPr>
          <w:rFonts w:asciiTheme="minorHAnsi" w:eastAsia="Times New Roman" w:hAnsiTheme="minorHAnsi" w:cstheme="minorHAnsi"/>
          <w:kern w:val="36"/>
          <w:sz w:val="23"/>
          <w:szCs w:val="23"/>
          <w:lang w:eastAsia="en-GB"/>
        </w:rPr>
        <w:t xml:space="preserve">eet individual learning needs. </w:t>
      </w:r>
    </w:p>
    <w:p w14:paraId="3F28A522" w14:textId="77777777" w:rsidR="00D334E1" w:rsidRPr="00344DD6" w:rsidRDefault="00FE0AD5" w:rsidP="000B3115">
      <w:pPr>
        <w:pStyle w:val="ListParagraph"/>
        <w:numPr>
          <w:ilvl w:val="0"/>
          <w:numId w:val="23"/>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Demonstrate awareness of ethical issues in Primary education and is aware of data prot</w:t>
      </w:r>
      <w:r w:rsidR="00D334E1" w:rsidRPr="00344DD6">
        <w:rPr>
          <w:rFonts w:asciiTheme="minorHAnsi" w:eastAsia="Times New Roman" w:hAnsiTheme="minorHAnsi" w:cstheme="minorHAnsi"/>
          <w:kern w:val="36"/>
          <w:sz w:val="23"/>
          <w:szCs w:val="23"/>
          <w:lang w:eastAsia="en-GB"/>
        </w:rPr>
        <w:t xml:space="preserve">ection and safeguarding issues </w:t>
      </w:r>
    </w:p>
    <w:p w14:paraId="1553F09B" w14:textId="77777777" w:rsidR="00D334E1" w:rsidRPr="00344DD6" w:rsidRDefault="00FE0AD5" w:rsidP="000B3115">
      <w:pPr>
        <w:pStyle w:val="ListParagraph"/>
        <w:numPr>
          <w:ilvl w:val="0"/>
          <w:numId w:val="23"/>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Begin to articulate their p</w:t>
      </w:r>
      <w:r w:rsidR="00D334E1" w:rsidRPr="00344DD6">
        <w:rPr>
          <w:rFonts w:asciiTheme="minorHAnsi" w:eastAsia="Times New Roman" w:hAnsiTheme="minorHAnsi" w:cstheme="minorHAnsi"/>
          <w:kern w:val="36"/>
          <w:sz w:val="23"/>
          <w:szCs w:val="23"/>
          <w:lang w:eastAsia="en-GB"/>
        </w:rPr>
        <w:t xml:space="preserve">ersonal teaching philosophies. </w:t>
      </w:r>
    </w:p>
    <w:p w14:paraId="50422953" w14:textId="77777777" w:rsidR="00D334E1" w:rsidRPr="00344DD6" w:rsidRDefault="00FE0AD5" w:rsidP="000B3115">
      <w:pPr>
        <w:pStyle w:val="ListParagraph"/>
        <w:numPr>
          <w:ilvl w:val="0"/>
          <w:numId w:val="23"/>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Demonstrate knowledge and understanding of the concepts and principles underpinning Primary education, and evaluate and interpret these within straightforward contexts. Demonstrate an understa</w:t>
      </w:r>
      <w:r w:rsidR="00D334E1" w:rsidRPr="00344DD6">
        <w:rPr>
          <w:rFonts w:asciiTheme="minorHAnsi" w:eastAsia="Times New Roman" w:hAnsiTheme="minorHAnsi" w:cstheme="minorHAnsi"/>
          <w:kern w:val="36"/>
          <w:sz w:val="23"/>
          <w:szCs w:val="23"/>
          <w:lang w:eastAsia="en-GB"/>
        </w:rPr>
        <w:t xml:space="preserve">nding of children as learners. </w:t>
      </w:r>
    </w:p>
    <w:p w14:paraId="153825C7" w14:textId="77777777" w:rsidR="00FE0AD5" w:rsidRPr="00344DD6" w:rsidRDefault="00FE0AD5" w:rsidP="000B3115">
      <w:pPr>
        <w:pStyle w:val="ListParagraph"/>
        <w:numPr>
          <w:ilvl w:val="0"/>
          <w:numId w:val="23"/>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Demonstrate an understanding of the nature of Primary schools, how they are managed and how they seek to achieve.</w:t>
      </w:r>
    </w:p>
    <w:p w14:paraId="260E07DB" w14:textId="77777777" w:rsidR="00FE0AD5" w:rsidRPr="00344DD6" w:rsidRDefault="00FE0AD5" w:rsidP="00FE0AD5">
      <w:pPr>
        <w:rPr>
          <w:rFonts w:asciiTheme="minorHAnsi" w:hAnsiTheme="minorHAnsi" w:cstheme="minorHAnsi"/>
          <w:b/>
          <w:bCs/>
          <w:sz w:val="23"/>
          <w:szCs w:val="23"/>
        </w:rPr>
      </w:pPr>
      <w:r w:rsidRPr="00344DD6">
        <w:rPr>
          <w:rFonts w:asciiTheme="minorHAnsi" w:hAnsiTheme="minorHAnsi" w:cstheme="minorHAnsi"/>
          <w:b/>
          <w:bCs/>
          <w:sz w:val="23"/>
          <w:szCs w:val="23"/>
        </w:rPr>
        <w:t>Intellectual Skills</w:t>
      </w:r>
    </w:p>
    <w:p w14:paraId="035017C2" w14:textId="77777777" w:rsidR="00D334E1" w:rsidRPr="00344DD6" w:rsidRDefault="00FE0AD5" w:rsidP="000720F8">
      <w:pPr>
        <w:pStyle w:val="ListParagraph"/>
        <w:numPr>
          <w:ilvl w:val="0"/>
          <w:numId w:val="24"/>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Present, evaluate and interpret qualitative and quantitative data, develop lines of argument and make sound judgements in accordance with basic theories and</w:t>
      </w:r>
      <w:r w:rsidR="00D334E1" w:rsidRPr="00344DD6">
        <w:rPr>
          <w:rFonts w:asciiTheme="minorHAnsi" w:eastAsia="Times New Roman" w:hAnsiTheme="minorHAnsi" w:cstheme="minorHAnsi"/>
          <w:kern w:val="36"/>
          <w:sz w:val="23"/>
          <w:szCs w:val="23"/>
          <w:lang w:eastAsia="en-GB"/>
        </w:rPr>
        <w:t xml:space="preserve"> concepts of Primary education.</w:t>
      </w:r>
    </w:p>
    <w:p w14:paraId="32AC0D9F" w14:textId="77777777" w:rsidR="00D334E1" w:rsidRPr="00344DD6" w:rsidRDefault="00FE0AD5" w:rsidP="000B3115">
      <w:pPr>
        <w:pStyle w:val="ListParagraph"/>
        <w:numPr>
          <w:ilvl w:val="0"/>
          <w:numId w:val="24"/>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Evaluate the appropriateness of different approaches to solving proble</w:t>
      </w:r>
      <w:r w:rsidR="00D334E1" w:rsidRPr="00344DD6">
        <w:rPr>
          <w:rFonts w:asciiTheme="minorHAnsi" w:eastAsia="Times New Roman" w:hAnsiTheme="minorHAnsi" w:cstheme="minorHAnsi"/>
          <w:kern w:val="36"/>
          <w:sz w:val="23"/>
          <w:szCs w:val="23"/>
          <w:lang w:eastAsia="en-GB"/>
        </w:rPr>
        <w:t>ms related to Primary education</w:t>
      </w:r>
    </w:p>
    <w:p w14:paraId="0D9363AF" w14:textId="77777777" w:rsidR="00D334E1" w:rsidRPr="00344DD6" w:rsidRDefault="00FE0AD5" w:rsidP="000B3115">
      <w:pPr>
        <w:pStyle w:val="ListParagraph"/>
        <w:numPr>
          <w:ilvl w:val="0"/>
          <w:numId w:val="24"/>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Recognise the links between t</w:t>
      </w:r>
      <w:r w:rsidR="00D334E1" w:rsidRPr="00344DD6">
        <w:rPr>
          <w:rFonts w:asciiTheme="minorHAnsi" w:eastAsia="Times New Roman" w:hAnsiTheme="minorHAnsi" w:cstheme="minorHAnsi"/>
          <w:kern w:val="36"/>
          <w:sz w:val="23"/>
          <w:szCs w:val="23"/>
          <w:lang w:eastAsia="en-GB"/>
        </w:rPr>
        <w:t>heory and school based practice</w:t>
      </w:r>
    </w:p>
    <w:p w14:paraId="6A63EFA9" w14:textId="77777777" w:rsidR="00FE0AD5" w:rsidRPr="00344DD6" w:rsidRDefault="00FE0AD5" w:rsidP="000B3115">
      <w:pPr>
        <w:pStyle w:val="ListParagraph"/>
        <w:numPr>
          <w:ilvl w:val="0"/>
          <w:numId w:val="24"/>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Appreciate and develop a range of key, transferable skills and relevant academic and research skills.</w:t>
      </w:r>
    </w:p>
    <w:p w14:paraId="16EE245A" w14:textId="77777777" w:rsidR="00FE0AD5" w:rsidRPr="00344DD6" w:rsidRDefault="00FE0AD5" w:rsidP="00FE0AD5">
      <w:pPr>
        <w:rPr>
          <w:rFonts w:asciiTheme="minorHAnsi" w:hAnsiTheme="minorHAnsi" w:cstheme="minorHAnsi"/>
          <w:b/>
          <w:bCs/>
          <w:sz w:val="23"/>
          <w:szCs w:val="23"/>
        </w:rPr>
      </w:pPr>
      <w:r w:rsidRPr="00344DD6">
        <w:rPr>
          <w:rFonts w:asciiTheme="minorHAnsi" w:hAnsiTheme="minorHAnsi" w:cstheme="minorHAnsi"/>
          <w:b/>
          <w:bCs/>
          <w:sz w:val="23"/>
          <w:szCs w:val="23"/>
        </w:rPr>
        <w:t>Transferable Skills</w:t>
      </w:r>
    </w:p>
    <w:p w14:paraId="48F55122" w14:textId="77777777" w:rsidR="00D334E1" w:rsidRPr="00344DD6" w:rsidRDefault="00FE0AD5" w:rsidP="000B3115">
      <w:pPr>
        <w:pStyle w:val="ListParagraph"/>
        <w:numPr>
          <w:ilvl w:val="0"/>
          <w:numId w:val="25"/>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Can take responsibility for own lea</w:t>
      </w:r>
      <w:r w:rsidR="00D334E1" w:rsidRPr="00344DD6">
        <w:rPr>
          <w:rFonts w:asciiTheme="minorHAnsi" w:eastAsia="Times New Roman" w:hAnsiTheme="minorHAnsi" w:cstheme="minorHAnsi"/>
          <w:kern w:val="36"/>
          <w:sz w:val="23"/>
          <w:szCs w:val="23"/>
          <w:lang w:eastAsia="en-GB"/>
        </w:rPr>
        <w:t>rning with appropriate support.</w:t>
      </w:r>
    </w:p>
    <w:p w14:paraId="06366749" w14:textId="77777777" w:rsidR="00D334E1" w:rsidRPr="00344DD6" w:rsidRDefault="00FE0AD5" w:rsidP="000B3115">
      <w:pPr>
        <w:pStyle w:val="ListParagraph"/>
        <w:numPr>
          <w:ilvl w:val="0"/>
          <w:numId w:val="25"/>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Can apply given tools/methods accurately and carefully to a well -defined problem and begins to appreciate the complexity of t</w:t>
      </w:r>
      <w:r w:rsidR="00D334E1" w:rsidRPr="00344DD6">
        <w:rPr>
          <w:rFonts w:asciiTheme="minorHAnsi" w:eastAsia="Times New Roman" w:hAnsiTheme="minorHAnsi" w:cstheme="minorHAnsi"/>
          <w:kern w:val="36"/>
          <w:sz w:val="23"/>
          <w:szCs w:val="23"/>
          <w:lang w:eastAsia="en-GB"/>
        </w:rPr>
        <w:t>he issues in Primary education.</w:t>
      </w:r>
    </w:p>
    <w:p w14:paraId="70251E81" w14:textId="77777777" w:rsidR="00D334E1" w:rsidRPr="00344DD6" w:rsidRDefault="00FE0AD5" w:rsidP="000B3115">
      <w:pPr>
        <w:pStyle w:val="ListParagraph"/>
        <w:numPr>
          <w:ilvl w:val="0"/>
          <w:numId w:val="25"/>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Can manage information, collect appropriate data from a range of sources and undertake simple researc</w:t>
      </w:r>
      <w:r w:rsidR="00D334E1" w:rsidRPr="00344DD6">
        <w:rPr>
          <w:rFonts w:asciiTheme="minorHAnsi" w:eastAsia="Times New Roman" w:hAnsiTheme="minorHAnsi" w:cstheme="minorHAnsi"/>
          <w:kern w:val="36"/>
          <w:sz w:val="23"/>
          <w:szCs w:val="23"/>
          <w:lang w:eastAsia="en-GB"/>
        </w:rPr>
        <w:t>h tasks with external guidance.</w:t>
      </w:r>
    </w:p>
    <w:p w14:paraId="5B102389" w14:textId="77777777" w:rsidR="00D334E1" w:rsidRPr="00344DD6" w:rsidRDefault="00FE0AD5" w:rsidP="000B3115">
      <w:pPr>
        <w:pStyle w:val="ListParagraph"/>
        <w:numPr>
          <w:ilvl w:val="0"/>
          <w:numId w:val="25"/>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 xml:space="preserve">Can evaluate own strengths and weakness within </w:t>
      </w:r>
      <w:r w:rsidR="00D334E1" w:rsidRPr="00344DD6">
        <w:rPr>
          <w:rFonts w:asciiTheme="minorHAnsi" w:eastAsia="Times New Roman" w:hAnsiTheme="minorHAnsi" w:cstheme="minorHAnsi"/>
          <w:kern w:val="36"/>
          <w:sz w:val="23"/>
          <w:szCs w:val="23"/>
          <w:lang w:eastAsia="en-GB"/>
        </w:rPr>
        <w:t>criteria largely set by others.</w:t>
      </w:r>
    </w:p>
    <w:p w14:paraId="15303589" w14:textId="77777777" w:rsidR="00D334E1" w:rsidRPr="00344DD6" w:rsidRDefault="00FE0AD5" w:rsidP="000B3115">
      <w:pPr>
        <w:pStyle w:val="ListParagraph"/>
        <w:numPr>
          <w:ilvl w:val="0"/>
          <w:numId w:val="25"/>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 xml:space="preserve">Can work effectively with others as a member of a group and meet obligations to others (for example, </w:t>
      </w:r>
      <w:r w:rsidR="00D334E1" w:rsidRPr="00344DD6">
        <w:rPr>
          <w:rFonts w:asciiTheme="minorHAnsi" w:eastAsia="Times New Roman" w:hAnsiTheme="minorHAnsi" w:cstheme="minorHAnsi"/>
          <w:kern w:val="36"/>
          <w:sz w:val="23"/>
          <w:szCs w:val="23"/>
          <w:lang w:eastAsia="en-GB"/>
        </w:rPr>
        <w:t>tutors, peers, and colleagues).</w:t>
      </w:r>
    </w:p>
    <w:p w14:paraId="7582786C" w14:textId="77777777" w:rsidR="00D334E1" w:rsidRPr="00344DD6" w:rsidRDefault="00FE0AD5" w:rsidP="000B3115">
      <w:pPr>
        <w:pStyle w:val="ListParagraph"/>
        <w:numPr>
          <w:ilvl w:val="0"/>
          <w:numId w:val="25"/>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344DD6">
        <w:rPr>
          <w:rFonts w:asciiTheme="minorHAnsi" w:eastAsia="Times New Roman" w:hAnsiTheme="minorHAnsi" w:cstheme="minorHAnsi"/>
          <w:kern w:val="36"/>
          <w:sz w:val="23"/>
          <w:szCs w:val="23"/>
          <w:lang w:eastAsia="en-GB"/>
        </w:rPr>
        <w:t>Can work within an appropriate ethos and can use and access</w:t>
      </w:r>
      <w:r w:rsidR="00D334E1" w:rsidRPr="00344DD6">
        <w:rPr>
          <w:rFonts w:asciiTheme="minorHAnsi" w:eastAsia="Times New Roman" w:hAnsiTheme="minorHAnsi" w:cstheme="minorHAnsi"/>
          <w:kern w:val="36"/>
          <w:sz w:val="23"/>
          <w:szCs w:val="23"/>
          <w:lang w:eastAsia="en-GB"/>
        </w:rPr>
        <w:t xml:space="preserve"> a range of learning resources.</w:t>
      </w:r>
    </w:p>
    <w:p w14:paraId="2473B465" w14:textId="77777777" w:rsidR="00361865" w:rsidRPr="00344DD6" w:rsidRDefault="00FE0AD5" w:rsidP="000B3115">
      <w:pPr>
        <w:pStyle w:val="ListParagraph"/>
        <w:numPr>
          <w:ilvl w:val="0"/>
          <w:numId w:val="25"/>
        </w:numPr>
        <w:spacing w:before="100" w:beforeAutospacing="1" w:after="100" w:afterAutospacing="1" w:line="240" w:lineRule="auto"/>
        <w:outlineLvl w:val="0"/>
        <w:rPr>
          <w:rFonts w:asciiTheme="minorHAnsi" w:eastAsia="Times New Roman" w:hAnsiTheme="minorHAnsi" w:cstheme="minorHAnsi"/>
          <w:kern w:val="36"/>
          <w:szCs w:val="24"/>
          <w:lang w:eastAsia="en-GB"/>
        </w:rPr>
      </w:pPr>
      <w:r w:rsidRPr="00344DD6">
        <w:rPr>
          <w:rFonts w:asciiTheme="minorHAnsi" w:eastAsia="Times New Roman" w:hAnsiTheme="minorHAnsi" w:cstheme="minorHAnsi"/>
          <w:kern w:val="36"/>
          <w:sz w:val="23"/>
          <w:szCs w:val="23"/>
          <w:lang w:eastAsia="en-GB"/>
        </w:rPr>
        <w:t xml:space="preserve">Communicate the results of their study and work accurately and reliably, and with </w:t>
      </w:r>
    </w:p>
    <w:p w14:paraId="2952B528" w14:textId="05DC4D47" w:rsidR="00FE0AD5" w:rsidRPr="00361865" w:rsidRDefault="00FE0AD5" w:rsidP="000B3115">
      <w:pPr>
        <w:pStyle w:val="ListParagraph"/>
        <w:numPr>
          <w:ilvl w:val="0"/>
          <w:numId w:val="25"/>
        </w:numPr>
        <w:spacing w:before="100" w:beforeAutospacing="1" w:after="100" w:afterAutospacing="1" w:line="240" w:lineRule="auto"/>
        <w:outlineLvl w:val="0"/>
        <w:rPr>
          <w:rFonts w:eastAsia="Times New Roman" w:cs="Arial"/>
          <w:kern w:val="36"/>
          <w:szCs w:val="24"/>
          <w:lang w:eastAsia="en-GB"/>
        </w:rPr>
      </w:pPr>
      <w:r w:rsidRPr="00344DD6">
        <w:rPr>
          <w:rFonts w:asciiTheme="minorHAnsi" w:eastAsia="Times New Roman" w:hAnsiTheme="minorHAnsi" w:cstheme="minorHAnsi"/>
          <w:kern w:val="36"/>
          <w:sz w:val="23"/>
          <w:szCs w:val="23"/>
          <w:lang w:eastAsia="en-GB"/>
        </w:rPr>
        <w:t>structured and coherent arguments</w:t>
      </w:r>
      <w:r w:rsidRPr="00344DD6">
        <w:rPr>
          <w:rFonts w:asciiTheme="minorHAnsi" w:eastAsia="Times New Roman" w:hAnsiTheme="minorHAnsi" w:cstheme="minorHAnsi"/>
          <w:kern w:val="36"/>
          <w:szCs w:val="24"/>
          <w:lang w:eastAsia="en-GB"/>
        </w:rPr>
        <w:t>.</w:t>
      </w:r>
    </w:p>
    <w:p w14:paraId="7909FB96" w14:textId="77777777" w:rsidR="00361865" w:rsidRDefault="00361865" w:rsidP="00FE0AD5">
      <w:pPr>
        <w:rPr>
          <w:rFonts w:asciiTheme="minorHAnsi" w:hAnsiTheme="minorHAnsi"/>
          <w:b/>
          <w:bCs/>
        </w:rPr>
      </w:pPr>
    </w:p>
    <w:p w14:paraId="64FC84FD" w14:textId="77777777" w:rsidR="00FE0AD5" w:rsidRPr="00966EA6" w:rsidRDefault="005D1E37" w:rsidP="00FE0AD5">
      <w:pPr>
        <w:rPr>
          <w:rFonts w:asciiTheme="minorHAnsi" w:hAnsiTheme="minorHAnsi" w:cstheme="minorHAnsi"/>
          <w:b/>
          <w:bCs/>
          <w:sz w:val="23"/>
          <w:szCs w:val="23"/>
        </w:rPr>
      </w:pPr>
      <w:r w:rsidRPr="00966EA6">
        <w:rPr>
          <w:rFonts w:asciiTheme="minorHAnsi" w:hAnsiTheme="minorHAnsi" w:cstheme="minorHAnsi"/>
          <w:b/>
          <w:bCs/>
          <w:sz w:val="23"/>
          <w:szCs w:val="23"/>
        </w:rPr>
        <w:t>Practic</w:t>
      </w:r>
      <w:r w:rsidR="00FE0AD5" w:rsidRPr="00966EA6">
        <w:rPr>
          <w:rFonts w:asciiTheme="minorHAnsi" w:hAnsiTheme="minorHAnsi" w:cstheme="minorHAnsi"/>
          <w:b/>
          <w:bCs/>
          <w:sz w:val="23"/>
          <w:szCs w:val="23"/>
        </w:rPr>
        <w:t>al Skills</w:t>
      </w:r>
    </w:p>
    <w:p w14:paraId="4686C65C" w14:textId="77777777" w:rsidR="00D334E1" w:rsidRPr="00966EA6" w:rsidRDefault="00FE0AD5" w:rsidP="000B3115">
      <w:pPr>
        <w:pStyle w:val="ListParagraph"/>
        <w:numPr>
          <w:ilvl w:val="0"/>
          <w:numId w:val="26"/>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966EA6">
        <w:rPr>
          <w:rFonts w:asciiTheme="minorHAnsi" w:eastAsia="Times New Roman" w:hAnsiTheme="minorHAnsi" w:cstheme="minorHAnsi"/>
          <w:kern w:val="36"/>
          <w:sz w:val="23"/>
          <w:szCs w:val="23"/>
          <w:lang w:eastAsia="en-GB"/>
        </w:rPr>
        <w:t>Undertake school-based training and develop new skills within a stru</w:t>
      </w:r>
      <w:r w:rsidR="00D334E1" w:rsidRPr="00966EA6">
        <w:rPr>
          <w:rFonts w:asciiTheme="minorHAnsi" w:eastAsia="Times New Roman" w:hAnsiTheme="minorHAnsi" w:cstheme="minorHAnsi"/>
          <w:kern w:val="36"/>
          <w:sz w:val="23"/>
          <w:szCs w:val="23"/>
          <w:lang w:eastAsia="en-GB"/>
        </w:rPr>
        <w:t>ctured and managed environment.</w:t>
      </w:r>
    </w:p>
    <w:p w14:paraId="3B749934" w14:textId="77777777" w:rsidR="00D334E1" w:rsidRPr="00966EA6" w:rsidRDefault="00FE0AD5" w:rsidP="000B3115">
      <w:pPr>
        <w:pStyle w:val="ListParagraph"/>
        <w:numPr>
          <w:ilvl w:val="0"/>
          <w:numId w:val="26"/>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966EA6">
        <w:rPr>
          <w:rFonts w:asciiTheme="minorHAnsi" w:eastAsia="Times New Roman" w:hAnsiTheme="minorHAnsi" w:cstheme="minorHAnsi"/>
          <w:kern w:val="36"/>
          <w:sz w:val="23"/>
          <w:szCs w:val="23"/>
          <w:lang w:eastAsia="en-GB"/>
        </w:rPr>
        <w:t>Teach lessons and sequences of lessons across the Primary age and a</w:t>
      </w:r>
      <w:r w:rsidR="00D334E1" w:rsidRPr="00966EA6">
        <w:rPr>
          <w:rFonts w:asciiTheme="minorHAnsi" w:eastAsia="Times New Roman" w:hAnsiTheme="minorHAnsi" w:cstheme="minorHAnsi"/>
          <w:kern w:val="36"/>
          <w:sz w:val="23"/>
          <w:szCs w:val="23"/>
          <w:lang w:eastAsia="en-GB"/>
        </w:rPr>
        <w:t>bility range under supervision.</w:t>
      </w:r>
    </w:p>
    <w:p w14:paraId="03263B4F" w14:textId="77777777" w:rsidR="00D334E1" w:rsidRPr="00966EA6" w:rsidRDefault="00FE0AD5" w:rsidP="000B3115">
      <w:pPr>
        <w:pStyle w:val="ListParagraph"/>
        <w:numPr>
          <w:ilvl w:val="0"/>
          <w:numId w:val="26"/>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966EA6">
        <w:rPr>
          <w:rFonts w:asciiTheme="minorHAnsi" w:eastAsia="Times New Roman" w:hAnsiTheme="minorHAnsi" w:cstheme="minorHAnsi"/>
          <w:kern w:val="36"/>
          <w:sz w:val="23"/>
          <w:szCs w:val="23"/>
          <w:lang w:eastAsia="en-GB"/>
        </w:rPr>
        <w:lastRenderedPageBreak/>
        <w:t>Begin to understand the importance of effective use of a range of assessment strategies, provide constructive feedback and support and guide learner</w:t>
      </w:r>
      <w:r w:rsidR="00D334E1" w:rsidRPr="00966EA6">
        <w:rPr>
          <w:rFonts w:asciiTheme="minorHAnsi" w:eastAsia="Times New Roman" w:hAnsiTheme="minorHAnsi" w:cstheme="minorHAnsi"/>
          <w:kern w:val="36"/>
          <w:sz w:val="23"/>
          <w:szCs w:val="23"/>
          <w:lang w:eastAsia="en-GB"/>
        </w:rPr>
        <w:t>s to reflect on their learning.</w:t>
      </w:r>
    </w:p>
    <w:p w14:paraId="6CBDE9E3" w14:textId="77777777" w:rsidR="00D334E1" w:rsidRPr="00966EA6" w:rsidRDefault="00FE0AD5" w:rsidP="000B3115">
      <w:pPr>
        <w:pStyle w:val="ListParagraph"/>
        <w:numPr>
          <w:ilvl w:val="0"/>
          <w:numId w:val="26"/>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966EA6">
        <w:rPr>
          <w:rFonts w:asciiTheme="minorHAnsi" w:eastAsia="Times New Roman" w:hAnsiTheme="minorHAnsi" w:cstheme="minorHAnsi"/>
          <w:kern w:val="36"/>
          <w:sz w:val="23"/>
          <w:szCs w:val="23"/>
          <w:lang w:eastAsia="en-GB"/>
        </w:rPr>
        <w:t>Understand and begin to demonstrate the princip</w:t>
      </w:r>
      <w:r w:rsidR="00D334E1" w:rsidRPr="00966EA6">
        <w:rPr>
          <w:rFonts w:asciiTheme="minorHAnsi" w:eastAsia="Times New Roman" w:hAnsiTheme="minorHAnsi" w:cstheme="minorHAnsi"/>
          <w:kern w:val="36"/>
          <w:sz w:val="23"/>
          <w:szCs w:val="23"/>
          <w:lang w:eastAsia="en-GB"/>
        </w:rPr>
        <w:t>les of the Teachers’ Standards.</w:t>
      </w:r>
    </w:p>
    <w:p w14:paraId="4CC29F67" w14:textId="77777777" w:rsidR="00FE0AD5" w:rsidRPr="00966EA6" w:rsidRDefault="00FE0AD5" w:rsidP="000B3115">
      <w:pPr>
        <w:pStyle w:val="ListParagraph"/>
        <w:numPr>
          <w:ilvl w:val="0"/>
          <w:numId w:val="26"/>
        </w:numPr>
        <w:spacing w:before="100" w:beforeAutospacing="1" w:after="100" w:afterAutospacing="1" w:line="240" w:lineRule="auto"/>
        <w:outlineLvl w:val="0"/>
        <w:rPr>
          <w:rFonts w:asciiTheme="minorHAnsi" w:eastAsia="Times New Roman" w:hAnsiTheme="minorHAnsi" w:cstheme="minorHAnsi"/>
          <w:kern w:val="36"/>
          <w:sz w:val="23"/>
          <w:szCs w:val="23"/>
          <w:lang w:eastAsia="en-GB"/>
        </w:rPr>
      </w:pPr>
      <w:r w:rsidRPr="00966EA6">
        <w:rPr>
          <w:rFonts w:asciiTheme="minorHAnsi" w:eastAsia="Times New Roman" w:hAnsiTheme="minorHAnsi" w:cstheme="minorHAnsi"/>
          <w:kern w:val="36"/>
          <w:sz w:val="23"/>
          <w:szCs w:val="23"/>
          <w:lang w:eastAsia="en-GB"/>
        </w:rPr>
        <w:t>Understand the importance of planning for progression, designing effective learning sequences and opportunities to develop skills across the curriculum, and planning appropriate out-of-class work.</w:t>
      </w:r>
    </w:p>
    <w:p w14:paraId="0FEB0A33" w14:textId="51FE9C34" w:rsidR="00D272F1" w:rsidRPr="00D272F1" w:rsidRDefault="00D272F1" w:rsidP="00FC1250">
      <w:pPr>
        <w:pStyle w:val="NoSpacing"/>
        <w:jc w:val="both"/>
        <w:rPr>
          <w:rFonts w:asciiTheme="minorHAnsi" w:hAnsiTheme="minorHAnsi"/>
          <w:noProof/>
        </w:rPr>
        <w:sectPr w:rsidR="00D272F1" w:rsidRPr="00D272F1" w:rsidSect="000720F8">
          <w:headerReference w:type="even" r:id="rId60"/>
          <w:headerReference w:type="default" r:id="rId61"/>
          <w:footerReference w:type="even" r:id="rId62"/>
          <w:footerReference w:type="default" r:id="rId63"/>
          <w:headerReference w:type="first" r:id="rId64"/>
          <w:footerReference w:type="first" r:id="rId65"/>
          <w:pgSz w:w="11906" w:h="16838"/>
          <w:pgMar w:top="720" w:right="720" w:bottom="720" w:left="720" w:header="708" w:footer="708" w:gutter="0"/>
          <w:cols w:space="708"/>
          <w:docGrid w:linePitch="360"/>
        </w:sectPr>
      </w:pPr>
    </w:p>
    <w:p w14:paraId="360DCE0D" w14:textId="25A950DE" w:rsidR="00246F0A" w:rsidRPr="004C5C3C" w:rsidRDefault="00C76783" w:rsidP="00246F0A">
      <w:pPr>
        <w:pStyle w:val="NoSpacing"/>
        <w:jc w:val="both"/>
        <w:rPr>
          <w:rFonts w:asciiTheme="minorHAnsi" w:hAnsiTheme="minorHAnsi" w:cstheme="minorHAnsi"/>
          <w:b/>
          <w:sz w:val="28"/>
          <w:szCs w:val="24"/>
        </w:rPr>
      </w:pPr>
      <w:r>
        <w:rPr>
          <w:rFonts w:asciiTheme="minorHAnsi" w:hAnsiTheme="minorHAnsi" w:cstheme="minorHAnsi"/>
          <w:b/>
          <w:sz w:val="28"/>
          <w:szCs w:val="24"/>
        </w:rPr>
        <w:lastRenderedPageBreak/>
        <w:t>Section 4</w:t>
      </w:r>
      <w:r w:rsidR="00246F0A" w:rsidRPr="004C5C3C">
        <w:rPr>
          <w:rFonts w:asciiTheme="minorHAnsi" w:hAnsiTheme="minorHAnsi" w:cstheme="minorHAnsi"/>
          <w:b/>
          <w:sz w:val="28"/>
          <w:szCs w:val="24"/>
        </w:rPr>
        <w:t xml:space="preserve">: TEACHING, LEARNING AND ASSESSMENT </w:t>
      </w:r>
    </w:p>
    <w:p w14:paraId="4AA68F61" w14:textId="77777777" w:rsidR="002C39F6" w:rsidRPr="004C5C3C" w:rsidRDefault="002C39F6" w:rsidP="00246F0A">
      <w:pPr>
        <w:pStyle w:val="NoSpacing"/>
        <w:jc w:val="both"/>
        <w:rPr>
          <w:rFonts w:asciiTheme="minorHAnsi" w:hAnsiTheme="minorHAnsi" w:cstheme="minorHAnsi"/>
          <w:i/>
          <w:szCs w:val="24"/>
        </w:rPr>
      </w:pPr>
    </w:p>
    <w:p w14:paraId="714229B2" w14:textId="77777777" w:rsidR="00101A08" w:rsidRPr="00101A08" w:rsidRDefault="00101A08" w:rsidP="00101A08">
      <w:pPr>
        <w:rPr>
          <w:rFonts w:asciiTheme="minorHAnsi" w:eastAsiaTheme="minorHAnsi" w:hAnsiTheme="minorHAnsi" w:cstheme="minorBidi"/>
          <w:b/>
          <w:sz w:val="28"/>
          <w:szCs w:val="22"/>
          <w:lang w:eastAsia="en-US"/>
        </w:rPr>
      </w:pPr>
      <w:r w:rsidRPr="00101A08">
        <w:rPr>
          <w:rFonts w:asciiTheme="minorHAnsi" w:eastAsiaTheme="minorHAnsi" w:hAnsiTheme="minorHAnsi" w:cstheme="minorBidi"/>
          <w:b/>
          <w:sz w:val="28"/>
          <w:szCs w:val="22"/>
          <w:lang w:eastAsia="en-US"/>
        </w:rPr>
        <w:t>Quality Assurance and Quality Enhancement</w:t>
      </w:r>
    </w:p>
    <w:p w14:paraId="12468BA7" w14:textId="77777777" w:rsidR="00101A08" w:rsidRPr="00101A08" w:rsidRDefault="00101A08" w:rsidP="00101A08">
      <w:pPr>
        <w:jc w:val="center"/>
        <w:rPr>
          <w:rFonts w:asciiTheme="minorHAnsi" w:eastAsiaTheme="minorHAnsi" w:hAnsiTheme="minorHAnsi" w:cstheme="minorBidi"/>
          <w:b/>
          <w:szCs w:val="22"/>
          <w:lang w:eastAsia="en-US"/>
        </w:rPr>
      </w:pPr>
    </w:p>
    <w:p w14:paraId="37682E0E" w14:textId="77777777" w:rsidR="00101A08" w:rsidRPr="00101A08" w:rsidRDefault="00101A08" w:rsidP="00101A08">
      <w:pPr>
        <w:rPr>
          <w:rFonts w:asciiTheme="minorHAnsi" w:eastAsiaTheme="minorHAnsi" w:hAnsiTheme="minorHAnsi" w:cstheme="minorBidi"/>
          <w:b/>
          <w:szCs w:val="22"/>
          <w:lang w:eastAsia="en-US"/>
        </w:rPr>
      </w:pPr>
      <w:r w:rsidRPr="00101A08">
        <w:rPr>
          <w:rFonts w:asciiTheme="minorHAnsi" w:eastAsiaTheme="minorHAnsi" w:hAnsiTheme="minorHAnsi" w:cstheme="minorBidi"/>
          <w:b/>
          <w:szCs w:val="22"/>
          <w:lang w:eastAsia="en-US"/>
        </w:rPr>
        <w:t>External Examination</w:t>
      </w:r>
    </w:p>
    <w:p w14:paraId="32BBA541" w14:textId="77777777" w:rsidR="00101A08" w:rsidRPr="00101A08" w:rsidRDefault="00101A08" w:rsidP="00101A08">
      <w:pPr>
        <w:jc w:val="center"/>
        <w:rPr>
          <w:rFonts w:asciiTheme="minorHAnsi" w:eastAsiaTheme="minorHAnsi" w:hAnsiTheme="minorHAnsi" w:cstheme="minorBidi"/>
          <w:b/>
          <w:szCs w:val="22"/>
          <w:lang w:eastAsia="en-US"/>
        </w:rPr>
      </w:pPr>
    </w:p>
    <w:p w14:paraId="63BF841B" w14:textId="77777777" w:rsidR="00101A08" w:rsidRPr="00101A08" w:rsidRDefault="00101A08" w:rsidP="00101A08">
      <w:pPr>
        <w:rPr>
          <w:rFonts w:asciiTheme="minorHAnsi" w:eastAsiaTheme="minorHAnsi" w:hAnsiTheme="minorHAnsi" w:cstheme="minorBidi"/>
          <w:szCs w:val="22"/>
          <w:lang w:eastAsia="en-US"/>
        </w:rPr>
      </w:pPr>
      <w:r w:rsidRPr="00101A08">
        <w:rPr>
          <w:rFonts w:asciiTheme="minorHAnsi" w:eastAsiaTheme="minorHAnsi" w:hAnsiTheme="minorHAnsi" w:cstheme="minorBidi"/>
          <w:szCs w:val="22"/>
          <w:lang w:eastAsia="en-US"/>
        </w:rPr>
        <w:t>Degree</w:t>
      </w:r>
      <w:r w:rsidRPr="00101A08">
        <w:rPr>
          <w:rFonts w:asciiTheme="minorHAnsi" w:eastAsiaTheme="minorHAnsi" w:hAnsiTheme="minorHAnsi" w:cs="Cambria Math"/>
          <w:szCs w:val="22"/>
          <w:lang w:eastAsia="en-US"/>
        </w:rPr>
        <w:t>‐</w:t>
      </w:r>
      <w:r w:rsidRPr="00101A08">
        <w:rPr>
          <w:rFonts w:asciiTheme="minorHAnsi" w:eastAsiaTheme="minorHAnsi" w:hAnsiTheme="minorHAnsi" w:cstheme="minorBidi"/>
          <w:szCs w:val="22"/>
          <w:lang w:eastAsia="en-US"/>
        </w:rPr>
        <w:t xml:space="preserve">awarding bodies are responsible for the quality of their educational programmes and the standard of the awards to which they lead; and the external examination system within UK higher education is one of the principal means for assuring both. </w:t>
      </w:r>
    </w:p>
    <w:p w14:paraId="453BE350" w14:textId="77777777" w:rsidR="00101A08" w:rsidRPr="00101A08" w:rsidRDefault="00101A08" w:rsidP="00101A08">
      <w:pPr>
        <w:rPr>
          <w:rFonts w:asciiTheme="minorHAnsi" w:eastAsiaTheme="minorHAnsi" w:hAnsiTheme="minorHAnsi" w:cstheme="minorBidi"/>
          <w:szCs w:val="22"/>
          <w:lang w:eastAsia="en-US"/>
        </w:rPr>
      </w:pPr>
    </w:p>
    <w:p w14:paraId="258C564C" w14:textId="77777777" w:rsidR="00101A08" w:rsidRPr="00101A08" w:rsidRDefault="00101A08" w:rsidP="00101A08">
      <w:pPr>
        <w:rPr>
          <w:rFonts w:asciiTheme="minorHAnsi" w:eastAsiaTheme="minorHAnsi" w:hAnsiTheme="minorHAnsi" w:cstheme="minorBidi"/>
          <w:szCs w:val="22"/>
          <w:lang w:eastAsia="en-US"/>
        </w:rPr>
      </w:pPr>
      <w:r w:rsidRPr="00101A08">
        <w:rPr>
          <w:rFonts w:asciiTheme="minorHAnsi" w:eastAsiaTheme="minorHAnsi" w:hAnsiTheme="minorHAnsi" w:cstheme="minorBidi"/>
          <w:szCs w:val="22"/>
          <w:lang w:eastAsia="en-US"/>
        </w:rPr>
        <w:t>Within the Faculty of Education we work with External Examiners who are experts in their subject, or field of work.  The External Examiner is a colleague from another Higher Education Institution, and an independent expert with no significant prior working relationship with the programme team.</w:t>
      </w:r>
    </w:p>
    <w:p w14:paraId="13D75A1C" w14:textId="77777777" w:rsidR="00101A08" w:rsidRPr="00101A08" w:rsidRDefault="00101A08" w:rsidP="00101A08">
      <w:pPr>
        <w:rPr>
          <w:rFonts w:asciiTheme="minorHAnsi" w:eastAsiaTheme="minorHAnsi" w:hAnsiTheme="minorHAnsi" w:cstheme="minorBidi"/>
          <w:szCs w:val="22"/>
          <w:lang w:eastAsia="en-US"/>
        </w:rPr>
      </w:pPr>
    </w:p>
    <w:p w14:paraId="47A89600" w14:textId="77777777" w:rsidR="00101A08" w:rsidRPr="00101A08" w:rsidRDefault="00101A08" w:rsidP="00101A08">
      <w:pPr>
        <w:rPr>
          <w:rFonts w:asciiTheme="minorHAnsi" w:eastAsiaTheme="minorHAnsi" w:hAnsiTheme="minorHAnsi" w:cstheme="minorBidi"/>
          <w:szCs w:val="22"/>
          <w:lang w:eastAsia="en-US"/>
        </w:rPr>
      </w:pPr>
      <w:r w:rsidRPr="00101A08">
        <w:rPr>
          <w:rFonts w:asciiTheme="minorHAnsi" w:eastAsiaTheme="minorHAnsi" w:hAnsiTheme="minorHAnsi" w:cstheme="minorBidi"/>
          <w:szCs w:val="22"/>
          <w:lang w:eastAsia="en-US"/>
        </w:rPr>
        <w:t>Our externals are valued partners at Edge Hill University and the work they undertake allows programme teams to be assured of the quality of the programmes delivered and, at the same time, supports programme teams in identifying enhancement opportunities in order to continue to improve programmes.</w:t>
      </w:r>
    </w:p>
    <w:p w14:paraId="298F4FD3" w14:textId="77777777" w:rsidR="00101A08" w:rsidRPr="00101A08" w:rsidRDefault="00101A08" w:rsidP="00101A08">
      <w:pPr>
        <w:rPr>
          <w:rFonts w:asciiTheme="minorHAnsi" w:eastAsiaTheme="minorHAnsi" w:hAnsiTheme="minorHAnsi" w:cstheme="minorBidi"/>
          <w:szCs w:val="22"/>
          <w:lang w:eastAsia="en-US"/>
        </w:rPr>
      </w:pPr>
    </w:p>
    <w:p w14:paraId="79F6129D" w14:textId="77777777" w:rsidR="00101A08" w:rsidRPr="00101A08" w:rsidRDefault="00101A08" w:rsidP="00101A08">
      <w:pPr>
        <w:rPr>
          <w:rFonts w:asciiTheme="minorHAnsi" w:eastAsiaTheme="minorHAnsi" w:hAnsiTheme="minorHAnsi" w:cstheme="minorBidi"/>
          <w:szCs w:val="22"/>
          <w:lang w:eastAsia="en-US"/>
        </w:rPr>
      </w:pPr>
      <w:r w:rsidRPr="00101A08">
        <w:rPr>
          <w:rFonts w:asciiTheme="minorHAnsi" w:eastAsiaTheme="minorHAnsi" w:hAnsiTheme="minorHAnsi" w:cstheme="minorBidi"/>
          <w:szCs w:val="22"/>
          <w:lang w:eastAsia="en-US"/>
        </w:rPr>
        <w:t>All external colleagues visit a sample of students on placement, observe them teaching, and may look at students’ files.  They may also talk with school colleagues.  All of these activities allow externals to judge the quality of the programme being delivered.</w:t>
      </w:r>
    </w:p>
    <w:p w14:paraId="7034FD61" w14:textId="77777777" w:rsidR="00101A08" w:rsidRPr="00101A08" w:rsidRDefault="00101A08" w:rsidP="00101A08">
      <w:pPr>
        <w:rPr>
          <w:rFonts w:asciiTheme="minorHAnsi" w:eastAsiaTheme="minorHAnsi" w:hAnsiTheme="minorHAnsi" w:cstheme="minorBidi"/>
          <w:szCs w:val="22"/>
          <w:lang w:eastAsia="en-US"/>
        </w:rPr>
      </w:pPr>
    </w:p>
    <w:p w14:paraId="3BE96541" w14:textId="77777777" w:rsidR="00101A08" w:rsidRPr="00101A08" w:rsidRDefault="00101A08" w:rsidP="00101A08">
      <w:pPr>
        <w:rPr>
          <w:rFonts w:asciiTheme="minorHAnsi" w:eastAsiaTheme="minorHAnsi" w:hAnsiTheme="minorHAnsi" w:cstheme="minorBidi"/>
          <w:szCs w:val="22"/>
          <w:lang w:eastAsia="en-US"/>
        </w:rPr>
      </w:pPr>
      <w:r w:rsidRPr="00101A08">
        <w:rPr>
          <w:rFonts w:asciiTheme="minorHAnsi" w:eastAsiaTheme="minorHAnsi" w:hAnsiTheme="minorHAnsi" w:cstheme="minorBidi"/>
          <w:szCs w:val="22"/>
          <w:lang w:eastAsia="en-US"/>
        </w:rPr>
        <w:t>External Examiners review samples of assessments in order to judge the accuracy and fairness of marking being undertaken; and, they often meet with a group of students at the university to discuss all aspects of their studies.</w:t>
      </w:r>
    </w:p>
    <w:p w14:paraId="03DE4190" w14:textId="77777777" w:rsidR="00101A08" w:rsidRPr="00101A08" w:rsidRDefault="00101A08" w:rsidP="00101A08">
      <w:pPr>
        <w:rPr>
          <w:rFonts w:asciiTheme="minorHAnsi" w:eastAsiaTheme="minorHAnsi" w:hAnsiTheme="minorHAnsi" w:cstheme="minorBidi"/>
          <w:szCs w:val="22"/>
          <w:lang w:eastAsia="en-US"/>
        </w:rPr>
      </w:pPr>
    </w:p>
    <w:p w14:paraId="0085E7B7" w14:textId="77777777" w:rsidR="00101A08" w:rsidRPr="00101A08" w:rsidRDefault="00101A08" w:rsidP="00101A08">
      <w:pPr>
        <w:rPr>
          <w:rFonts w:asciiTheme="minorHAnsi" w:eastAsiaTheme="minorHAnsi" w:hAnsiTheme="minorHAnsi" w:cstheme="minorBidi"/>
          <w:szCs w:val="22"/>
          <w:lang w:eastAsia="en-US"/>
        </w:rPr>
      </w:pPr>
      <w:r w:rsidRPr="00101A08">
        <w:rPr>
          <w:rFonts w:asciiTheme="minorHAnsi" w:eastAsiaTheme="minorHAnsi" w:hAnsiTheme="minorHAnsi" w:cstheme="minorBidi"/>
          <w:szCs w:val="22"/>
          <w:lang w:eastAsia="en-US"/>
        </w:rPr>
        <w:t>At the end of the year externals attend the relevant assessment boards in order to confirm that the marks and awards being made are made fairly and rigorously.</w:t>
      </w:r>
    </w:p>
    <w:p w14:paraId="2C170603" w14:textId="77777777" w:rsidR="00101A08" w:rsidRPr="00101A08" w:rsidRDefault="00101A08" w:rsidP="00101A08">
      <w:pPr>
        <w:rPr>
          <w:rFonts w:asciiTheme="minorHAnsi" w:eastAsiaTheme="minorHAnsi" w:hAnsiTheme="minorHAnsi" w:cstheme="minorBidi"/>
          <w:szCs w:val="22"/>
          <w:lang w:eastAsia="en-US"/>
        </w:rPr>
      </w:pPr>
    </w:p>
    <w:p w14:paraId="0A4E7337" w14:textId="77777777" w:rsidR="00101A08" w:rsidRPr="00101A08" w:rsidRDefault="00101A08" w:rsidP="00101A08">
      <w:pPr>
        <w:jc w:val="both"/>
        <w:rPr>
          <w:rFonts w:asciiTheme="minorHAnsi" w:eastAsiaTheme="minorHAnsi" w:hAnsiTheme="minorHAnsi" w:cstheme="minorBidi"/>
          <w:szCs w:val="22"/>
          <w:lang w:eastAsia="en-US"/>
        </w:rPr>
      </w:pPr>
      <w:r w:rsidRPr="00101A08">
        <w:rPr>
          <w:rFonts w:asciiTheme="minorHAnsi" w:eastAsiaTheme="minorHAnsi" w:hAnsiTheme="minorHAnsi" w:cstheme="minorBidi"/>
          <w:szCs w:val="22"/>
          <w:lang w:eastAsia="en-US"/>
        </w:rPr>
        <w:t>At the end of the examination process external colleagues write a report which outlines their findings, observations and judgements.  This is a significant document which allows programme teams to celebrate strengths and identify areas to develop.  The reports are located in the relevant area of the VLE for you to read; along with the programme team’s response to the report.</w:t>
      </w:r>
    </w:p>
    <w:p w14:paraId="7EA6C6F4" w14:textId="77777777" w:rsidR="00101A08" w:rsidRPr="00101A08" w:rsidRDefault="00101A08" w:rsidP="00101A08">
      <w:pPr>
        <w:jc w:val="both"/>
        <w:rPr>
          <w:rFonts w:asciiTheme="minorHAnsi" w:eastAsiaTheme="minorHAnsi" w:hAnsiTheme="minorHAnsi" w:cstheme="minorHAnsi"/>
          <w:lang w:eastAsia="en-US"/>
        </w:rPr>
      </w:pPr>
    </w:p>
    <w:p w14:paraId="5F2B6926" w14:textId="77777777" w:rsidR="00101A08" w:rsidRPr="00101A08" w:rsidRDefault="00101A08" w:rsidP="00101A08">
      <w:pPr>
        <w:jc w:val="both"/>
        <w:rPr>
          <w:rFonts w:asciiTheme="minorHAnsi" w:eastAsiaTheme="minorHAnsi" w:hAnsiTheme="minorHAnsi" w:cstheme="minorHAnsi"/>
          <w:b/>
          <w:sz w:val="28"/>
          <w:szCs w:val="28"/>
          <w:lang w:eastAsia="en-US"/>
        </w:rPr>
      </w:pPr>
      <w:r w:rsidRPr="00101A08">
        <w:rPr>
          <w:rFonts w:asciiTheme="minorHAnsi" w:eastAsiaTheme="minorHAnsi" w:hAnsiTheme="minorHAnsi" w:cstheme="minorHAnsi"/>
          <w:szCs w:val="22"/>
          <w:lang w:eastAsia="en-US"/>
        </w:rPr>
        <w:t>It is not appropriate for students to contact externals individually, however, many of you will have chance to talk with them as outlined above.</w:t>
      </w:r>
    </w:p>
    <w:p w14:paraId="1F6DCB9F" w14:textId="77777777" w:rsidR="00101A08" w:rsidRPr="00101A08" w:rsidRDefault="00101A08" w:rsidP="00101A08">
      <w:pPr>
        <w:jc w:val="both"/>
        <w:rPr>
          <w:rFonts w:asciiTheme="minorHAnsi" w:eastAsiaTheme="minorHAnsi" w:hAnsiTheme="minorHAnsi" w:cstheme="minorHAnsi"/>
          <w:b/>
          <w:sz w:val="28"/>
          <w:szCs w:val="28"/>
          <w:lang w:eastAsia="en-US"/>
        </w:rPr>
      </w:pPr>
    </w:p>
    <w:p w14:paraId="52294D0E" w14:textId="6C08CF66" w:rsidR="00101A08" w:rsidRPr="00101A08" w:rsidRDefault="000720F8" w:rsidP="00101A08">
      <w:pPr>
        <w:rPr>
          <w:rFonts w:asciiTheme="minorHAnsi" w:eastAsiaTheme="minorHAnsi" w:hAnsiTheme="minorHAnsi" w:cstheme="minorBidi"/>
          <w:b/>
          <w:szCs w:val="22"/>
          <w:lang w:eastAsia="en-US"/>
        </w:rPr>
      </w:pPr>
      <w:r>
        <w:rPr>
          <w:rFonts w:asciiTheme="minorHAnsi" w:eastAsiaTheme="minorHAnsi" w:hAnsiTheme="minorHAnsi" w:cstheme="minorBidi"/>
          <w:b/>
          <w:szCs w:val="22"/>
          <w:lang w:eastAsia="en-US"/>
        </w:rPr>
        <w:t>Extension Policy</w:t>
      </w:r>
    </w:p>
    <w:p w14:paraId="157DF811" w14:textId="77777777" w:rsidR="00101A08" w:rsidRPr="00101A08" w:rsidRDefault="00101A08" w:rsidP="00101A08">
      <w:pPr>
        <w:jc w:val="center"/>
        <w:rPr>
          <w:rFonts w:asciiTheme="minorHAnsi" w:eastAsiaTheme="minorHAnsi" w:hAnsiTheme="minorHAnsi" w:cstheme="minorBidi"/>
          <w:b/>
          <w:szCs w:val="22"/>
          <w:lang w:eastAsia="en-US"/>
        </w:rPr>
      </w:pPr>
    </w:p>
    <w:p w14:paraId="1CA25FD2" w14:textId="77777777" w:rsidR="00101A08" w:rsidRPr="00101A08" w:rsidRDefault="00101A08" w:rsidP="00101A08">
      <w:pPr>
        <w:spacing w:after="200" w:line="276" w:lineRule="auto"/>
        <w:rPr>
          <w:rFonts w:asciiTheme="minorHAnsi" w:eastAsiaTheme="minorHAnsi" w:hAnsiTheme="minorHAnsi" w:cs="Arial"/>
          <w:szCs w:val="22"/>
          <w:lang w:eastAsia="en-US"/>
        </w:rPr>
      </w:pPr>
      <w:r w:rsidRPr="00101A08">
        <w:rPr>
          <w:rFonts w:asciiTheme="minorHAnsi" w:eastAsiaTheme="minorHAnsi" w:hAnsiTheme="minorHAnsi" w:cs="Arial"/>
          <w:szCs w:val="22"/>
          <w:lang w:eastAsia="en-US"/>
        </w:rPr>
        <w:t>All students should submit their work by the published hand-in date.  However, there may be occasions where students’ experience serious difficulties that may adversely affect their ability to submit work for assessment by the published hand-in date.  Under such circumstances students are advised to contact their Module Tutor as soon as possible.</w:t>
      </w:r>
    </w:p>
    <w:p w14:paraId="1C42C53F" w14:textId="77777777" w:rsidR="00101A08" w:rsidRPr="00101A08" w:rsidRDefault="00101A08" w:rsidP="00101A08">
      <w:pPr>
        <w:spacing w:after="200" w:line="276" w:lineRule="auto"/>
        <w:rPr>
          <w:rFonts w:asciiTheme="minorHAnsi" w:eastAsiaTheme="minorHAnsi" w:hAnsiTheme="minorHAnsi" w:cs="Arial"/>
          <w:szCs w:val="22"/>
          <w:lang w:eastAsia="en-US"/>
        </w:rPr>
      </w:pPr>
      <w:r w:rsidRPr="00101A08">
        <w:rPr>
          <w:rFonts w:asciiTheme="minorHAnsi" w:eastAsiaTheme="minorHAnsi" w:hAnsiTheme="minorHAnsi" w:cs="Arial"/>
          <w:szCs w:val="22"/>
          <w:lang w:eastAsia="en-US"/>
        </w:rPr>
        <w:t>It is recognised that, in some cases, timely submission of assessments is not possible and in these circumstances, following discussions with your Module Tutor, it may be appropriate to grant a single one-off extension. The maximum extension period is for a maximum of two weeks.</w:t>
      </w:r>
    </w:p>
    <w:p w14:paraId="4895C014" w14:textId="77777777" w:rsidR="00101A08" w:rsidRPr="00101A08" w:rsidRDefault="00101A08" w:rsidP="00101A08">
      <w:pPr>
        <w:spacing w:after="200" w:line="276" w:lineRule="auto"/>
        <w:rPr>
          <w:rFonts w:asciiTheme="minorHAnsi" w:eastAsiaTheme="minorHAnsi" w:hAnsiTheme="minorHAnsi" w:cs="Arial"/>
          <w:szCs w:val="22"/>
          <w:lang w:eastAsia="en-US"/>
        </w:rPr>
      </w:pPr>
      <w:r w:rsidRPr="00101A08">
        <w:rPr>
          <w:rFonts w:asciiTheme="minorHAnsi" w:eastAsiaTheme="minorHAnsi" w:hAnsiTheme="minorHAnsi" w:cs="Arial"/>
          <w:szCs w:val="22"/>
          <w:lang w:eastAsia="en-US"/>
        </w:rPr>
        <w:lastRenderedPageBreak/>
        <w:t xml:space="preserve">An Extension Request form is available for students to complete and submit following the meeting with the Module Tutor.  The form should contain clear details of the reason for the extension together with supporting evidence where appropriate.  </w:t>
      </w:r>
    </w:p>
    <w:p w14:paraId="33F68FF7" w14:textId="77777777" w:rsidR="00101A08" w:rsidRPr="00101A08" w:rsidRDefault="00101A08" w:rsidP="00101A08">
      <w:pPr>
        <w:spacing w:after="200" w:line="276" w:lineRule="auto"/>
        <w:rPr>
          <w:rFonts w:asciiTheme="minorHAnsi" w:eastAsiaTheme="minorHAnsi" w:hAnsiTheme="minorHAnsi" w:cs="Arial"/>
          <w:szCs w:val="22"/>
          <w:lang w:eastAsia="en-US"/>
        </w:rPr>
      </w:pPr>
      <w:r w:rsidRPr="00101A08">
        <w:rPr>
          <w:rFonts w:asciiTheme="minorHAnsi" w:eastAsiaTheme="minorHAnsi" w:hAnsiTheme="minorHAnsi" w:cs="Arial"/>
          <w:szCs w:val="22"/>
          <w:lang w:eastAsia="en-US"/>
        </w:rPr>
        <w:t xml:space="preserve">Extension requests should be submitted </w:t>
      </w:r>
      <w:r w:rsidRPr="00101A08">
        <w:rPr>
          <w:rFonts w:asciiTheme="minorHAnsi" w:eastAsiaTheme="minorHAnsi" w:hAnsiTheme="minorHAnsi" w:cs="Arial"/>
          <w:b/>
          <w:bCs/>
          <w:szCs w:val="22"/>
          <w:lang w:eastAsia="en-US"/>
        </w:rPr>
        <w:t>no later</w:t>
      </w:r>
      <w:r w:rsidRPr="00101A08">
        <w:rPr>
          <w:rFonts w:asciiTheme="minorHAnsi" w:eastAsiaTheme="minorHAnsi" w:hAnsiTheme="minorHAnsi" w:cs="Arial"/>
          <w:szCs w:val="22"/>
          <w:lang w:eastAsia="en-US"/>
        </w:rPr>
        <w:t xml:space="preserve"> than one full week, and </w:t>
      </w:r>
      <w:r w:rsidRPr="00101A08">
        <w:rPr>
          <w:rFonts w:asciiTheme="minorHAnsi" w:eastAsiaTheme="minorHAnsi" w:hAnsiTheme="minorHAnsi" w:cs="Arial"/>
          <w:b/>
          <w:bCs/>
          <w:szCs w:val="22"/>
          <w:lang w:eastAsia="en-US"/>
        </w:rPr>
        <w:t>no earlier</w:t>
      </w:r>
      <w:r w:rsidRPr="00101A08">
        <w:rPr>
          <w:rFonts w:asciiTheme="minorHAnsi" w:eastAsiaTheme="minorHAnsi" w:hAnsiTheme="minorHAnsi" w:cs="Arial"/>
          <w:szCs w:val="22"/>
          <w:lang w:eastAsia="en-US"/>
        </w:rPr>
        <w:t xml:space="preserve"> than 3 full weeks before the published submission date, although unforeseen circumstances may be considered on an individual basis.</w:t>
      </w:r>
    </w:p>
    <w:p w14:paraId="14FDC243" w14:textId="77777777" w:rsidR="00101A08" w:rsidRPr="00101A08" w:rsidRDefault="00101A08" w:rsidP="00101A08">
      <w:pPr>
        <w:spacing w:after="200" w:line="276" w:lineRule="auto"/>
        <w:rPr>
          <w:rFonts w:asciiTheme="minorHAnsi" w:eastAsiaTheme="minorHAnsi" w:hAnsiTheme="minorHAnsi" w:cs="Arial"/>
          <w:szCs w:val="22"/>
          <w:lang w:eastAsia="en-US"/>
        </w:rPr>
      </w:pPr>
      <w:r w:rsidRPr="00101A08">
        <w:rPr>
          <w:rFonts w:asciiTheme="minorHAnsi" w:eastAsiaTheme="minorHAnsi" w:hAnsiTheme="minorHAnsi" w:cs="Arial"/>
          <w:szCs w:val="22"/>
          <w:lang w:eastAsia="en-US"/>
        </w:rPr>
        <w:t>Students should be advised that this is an application based process and not an automatic right. If the request for an extension is not approved by the tutor and the student fails to submit work they will be awarded a zero.</w:t>
      </w:r>
    </w:p>
    <w:p w14:paraId="66123B69" w14:textId="77777777" w:rsidR="00101A08" w:rsidRPr="00101A08" w:rsidRDefault="00101A08" w:rsidP="00101A08">
      <w:pPr>
        <w:spacing w:after="200" w:line="276" w:lineRule="auto"/>
        <w:rPr>
          <w:rFonts w:asciiTheme="minorHAnsi" w:eastAsiaTheme="minorHAnsi" w:hAnsiTheme="minorHAnsi" w:cs="Arial"/>
          <w:szCs w:val="22"/>
          <w:lang w:eastAsia="en-US"/>
        </w:rPr>
      </w:pPr>
      <w:r w:rsidRPr="00101A08">
        <w:rPr>
          <w:rFonts w:asciiTheme="minorHAnsi" w:eastAsiaTheme="minorHAnsi" w:hAnsiTheme="minorHAnsi" w:cs="Arial"/>
          <w:szCs w:val="22"/>
          <w:lang w:eastAsia="en-US"/>
        </w:rPr>
        <w:t>Students are reminded that serious and on-going personal circumstances may require the submission of an Exceptional Mitigating Circumstances request rather than an Extension Request form.  The Personal Tutor will be able to offer guidance as required.</w:t>
      </w:r>
    </w:p>
    <w:p w14:paraId="647E1863" w14:textId="77777777" w:rsidR="00101A08" w:rsidRPr="00101A08" w:rsidRDefault="00101A08" w:rsidP="00101A08">
      <w:pPr>
        <w:spacing w:after="200" w:line="276" w:lineRule="auto"/>
        <w:rPr>
          <w:rFonts w:asciiTheme="minorHAnsi" w:eastAsiaTheme="minorHAnsi" w:hAnsiTheme="minorHAnsi" w:cstheme="minorHAnsi"/>
          <w:b/>
          <w:lang w:eastAsia="en-US"/>
        </w:rPr>
      </w:pPr>
      <w:r w:rsidRPr="00101A08">
        <w:rPr>
          <w:rFonts w:asciiTheme="minorHAnsi" w:eastAsiaTheme="minorHAnsi" w:hAnsiTheme="minorHAnsi" w:cstheme="minorHAnsi"/>
          <w:b/>
          <w:lang w:eastAsia="en-US"/>
        </w:rPr>
        <w:br w:type="page"/>
      </w:r>
    </w:p>
    <w:p w14:paraId="547A87B9" w14:textId="77777777" w:rsidR="00101A08" w:rsidRPr="00101A08" w:rsidRDefault="00101A08" w:rsidP="00101A08">
      <w:pPr>
        <w:jc w:val="both"/>
        <w:rPr>
          <w:rFonts w:asciiTheme="minorHAnsi" w:eastAsiaTheme="minorHAnsi" w:hAnsiTheme="minorHAnsi" w:cstheme="minorHAnsi"/>
          <w:b/>
          <w:sz w:val="28"/>
          <w:lang w:eastAsia="en-US"/>
        </w:rPr>
      </w:pPr>
      <w:r w:rsidRPr="00101A08">
        <w:rPr>
          <w:rFonts w:asciiTheme="minorHAnsi" w:eastAsiaTheme="minorHAnsi" w:hAnsiTheme="minorHAnsi" w:cstheme="minorHAnsi"/>
          <w:b/>
          <w:sz w:val="28"/>
          <w:lang w:eastAsia="en-US"/>
        </w:rPr>
        <w:lastRenderedPageBreak/>
        <w:t xml:space="preserve">General Assessment Information </w:t>
      </w:r>
    </w:p>
    <w:p w14:paraId="7BB5A469" w14:textId="77777777" w:rsidR="00101A08" w:rsidRPr="00101A08" w:rsidRDefault="00101A08" w:rsidP="00101A08">
      <w:pPr>
        <w:jc w:val="both"/>
        <w:rPr>
          <w:rFonts w:asciiTheme="minorHAnsi" w:eastAsiaTheme="minorHAnsi" w:hAnsiTheme="minorHAnsi" w:cstheme="minorHAnsi"/>
          <w:lang w:eastAsia="en-US"/>
        </w:rPr>
      </w:pPr>
    </w:p>
    <w:p w14:paraId="0271590B" w14:textId="77777777" w:rsidR="00101A08" w:rsidRPr="000720F8" w:rsidRDefault="00101A08" w:rsidP="00101A08">
      <w:pPr>
        <w:autoSpaceDE w:val="0"/>
        <w:autoSpaceDN w:val="0"/>
        <w:adjustRightInd w:val="0"/>
        <w:jc w:val="both"/>
        <w:rPr>
          <w:rFonts w:asciiTheme="minorHAnsi" w:hAnsiTheme="minorHAnsi" w:cstheme="minorHAnsi"/>
          <w:b/>
          <w:iCs/>
        </w:rPr>
      </w:pPr>
      <w:r w:rsidRPr="000720F8">
        <w:rPr>
          <w:rFonts w:asciiTheme="minorHAnsi" w:hAnsiTheme="minorHAnsi" w:cstheme="minorHAnsi"/>
          <w:b/>
          <w:iCs/>
        </w:rPr>
        <w:t>Assessment of Academic Modules</w:t>
      </w:r>
    </w:p>
    <w:p w14:paraId="5171A914" w14:textId="77777777" w:rsidR="00101A08" w:rsidRPr="00101A08" w:rsidRDefault="00101A08" w:rsidP="00101A08">
      <w:pPr>
        <w:autoSpaceDE w:val="0"/>
        <w:autoSpaceDN w:val="0"/>
        <w:adjustRightInd w:val="0"/>
        <w:jc w:val="both"/>
        <w:rPr>
          <w:rFonts w:asciiTheme="minorHAnsi" w:hAnsiTheme="minorHAnsi" w:cstheme="minorHAnsi"/>
          <w:b/>
          <w:iCs/>
        </w:rPr>
      </w:pPr>
    </w:p>
    <w:p w14:paraId="107032F2" w14:textId="77777777" w:rsidR="00101A08" w:rsidRPr="00101A08" w:rsidRDefault="00101A08" w:rsidP="00101A08">
      <w:pPr>
        <w:autoSpaceDE w:val="0"/>
        <w:autoSpaceDN w:val="0"/>
        <w:adjustRightInd w:val="0"/>
        <w:jc w:val="both"/>
        <w:rPr>
          <w:rFonts w:asciiTheme="minorHAnsi" w:hAnsiTheme="minorHAnsi" w:cstheme="minorHAnsi"/>
          <w:iCs/>
        </w:rPr>
      </w:pPr>
      <w:r w:rsidRPr="00101A08">
        <w:rPr>
          <w:rFonts w:asciiTheme="minorHAnsi" w:hAnsiTheme="minorHAnsi" w:cstheme="minorHAnsi"/>
          <w:iCs/>
        </w:rPr>
        <w:t>Your programme’s Learning Outcomes are detailed above. Each of the modules that carry academic credit also have their own set of intended learning outcomes which will be shared with you by the module team. The assessment strategy of each module is designed to provide you with the opportunity to demonstrate the level of your achievement of those learning outcomes.</w:t>
      </w:r>
    </w:p>
    <w:p w14:paraId="3B5F2DC1" w14:textId="77777777" w:rsidR="00101A08" w:rsidRPr="00101A08" w:rsidRDefault="00101A08" w:rsidP="00101A08">
      <w:pPr>
        <w:autoSpaceDE w:val="0"/>
        <w:autoSpaceDN w:val="0"/>
        <w:adjustRightInd w:val="0"/>
        <w:jc w:val="both"/>
        <w:rPr>
          <w:rFonts w:asciiTheme="minorHAnsi" w:hAnsiTheme="minorHAnsi" w:cstheme="minorHAnsi"/>
          <w:iCs/>
        </w:rPr>
      </w:pPr>
    </w:p>
    <w:p w14:paraId="4D6B15A9" w14:textId="77777777" w:rsidR="00101A08" w:rsidRPr="00101A08" w:rsidRDefault="00101A08" w:rsidP="00101A08">
      <w:pPr>
        <w:autoSpaceDE w:val="0"/>
        <w:autoSpaceDN w:val="0"/>
        <w:adjustRightInd w:val="0"/>
        <w:jc w:val="both"/>
        <w:rPr>
          <w:rFonts w:asciiTheme="minorHAnsi" w:hAnsiTheme="minorHAnsi" w:cstheme="minorHAnsi"/>
          <w:iCs/>
        </w:rPr>
      </w:pPr>
      <w:r w:rsidRPr="00101A08">
        <w:rPr>
          <w:rFonts w:asciiTheme="minorHAnsi" w:hAnsiTheme="minorHAnsi" w:cstheme="minorHAnsi"/>
          <w:iCs/>
        </w:rPr>
        <w:t>You will be given information about the design of the assessment at the beginning of each module. Some of the content of your module sessions may contribute directly to your assignment but there is an expectation that your will take an appropriate level of responsibility for developing your own knowledge and understanding through wider reading, research and study. Your tutors’ focus is on developing your ability to reflect, to think analytically and to identify and use sources critically and effectively as appropriate to your level of study.</w:t>
      </w:r>
    </w:p>
    <w:p w14:paraId="202AD85A" w14:textId="77777777" w:rsidR="00101A08" w:rsidRPr="00101A08" w:rsidRDefault="00101A08" w:rsidP="00101A08">
      <w:pPr>
        <w:autoSpaceDE w:val="0"/>
        <w:autoSpaceDN w:val="0"/>
        <w:adjustRightInd w:val="0"/>
        <w:jc w:val="both"/>
        <w:rPr>
          <w:rFonts w:asciiTheme="minorHAnsi" w:hAnsiTheme="minorHAnsi" w:cstheme="minorHAnsi"/>
          <w:iCs/>
        </w:rPr>
      </w:pPr>
    </w:p>
    <w:p w14:paraId="26BAB403" w14:textId="77777777" w:rsidR="00101A08" w:rsidRPr="000720F8" w:rsidRDefault="00101A08" w:rsidP="00101A08">
      <w:pPr>
        <w:autoSpaceDE w:val="0"/>
        <w:autoSpaceDN w:val="0"/>
        <w:adjustRightInd w:val="0"/>
        <w:jc w:val="both"/>
        <w:rPr>
          <w:rFonts w:asciiTheme="minorHAnsi" w:hAnsiTheme="minorHAnsi" w:cstheme="minorHAnsi"/>
          <w:b/>
          <w:iCs/>
        </w:rPr>
      </w:pPr>
      <w:r w:rsidRPr="000720F8">
        <w:rPr>
          <w:rFonts w:asciiTheme="minorHAnsi" w:hAnsiTheme="minorHAnsi" w:cstheme="minorHAnsi"/>
          <w:b/>
          <w:iCs/>
        </w:rPr>
        <w:t>Submission of Assessments</w:t>
      </w:r>
    </w:p>
    <w:p w14:paraId="63989D39" w14:textId="77777777" w:rsidR="00101A08" w:rsidRPr="00101A08" w:rsidRDefault="00101A08" w:rsidP="00101A08">
      <w:pPr>
        <w:autoSpaceDE w:val="0"/>
        <w:autoSpaceDN w:val="0"/>
        <w:adjustRightInd w:val="0"/>
        <w:jc w:val="both"/>
        <w:rPr>
          <w:rFonts w:asciiTheme="minorHAnsi" w:hAnsiTheme="minorHAnsi" w:cstheme="minorHAnsi"/>
          <w:iCs/>
        </w:rPr>
      </w:pPr>
    </w:p>
    <w:p w14:paraId="70D46E25" w14:textId="77777777" w:rsidR="00101A08" w:rsidRPr="00101A08" w:rsidRDefault="00101A08" w:rsidP="00101A08">
      <w:pPr>
        <w:autoSpaceDE w:val="0"/>
        <w:autoSpaceDN w:val="0"/>
        <w:adjustRightInd w:val="0"/>
        <w:jc w:val="both"/>
        <w:rPr>
          <w:rFonts w:asciiTheme="minorHAnsi" w:hAnsiTheme="minorHAnsi" w:cstheme="minorHAnsi"/>
          <w:iCs/>
        </w:rPr>
      </w:pPr>
      <w:r w:rsidRPr="00101A08">
        <w:rPr>
          <w:rFonts w:asciiTheme="minorHAnsi" w:hAnsiTheme="minorHAnsi" w:cstheme="minorHAnsi"/>
          <w:iCs/>
        </w:rPr>
        <w:t xml:space="preserve">You will be given clear guidance from each module team as to how to submit your assessed work. This guidance will include deadline dates and times which must be adhered to unless you have an agreed extension. Work which is not submitted by the deadline will be recorded as a non-submission and will fail with a mark of 0. </w:t>
      </w:r>
    </w:p>
    <w:p w14:paraId="20926480" w14:textId="77777777" w:rsidR="00101A08" w:rsidRPr="00101A08" w:rsidRDefault="00101A08" w:rsidP="00101A08">
      <w:pPr>
        <w:autoSpaceDE w:val="0"/>
        <w:autoSpaceDN w:val="0"/>
        <w:adjustRightInd w:val="0"/>
        <w:jc w:val="both"/>
        <w:rPr>
          <w:rFonts w:asciiTheme="minorHAnsi" w:hAnsiTheme="minorHAnsi" w:cstheme="minorHAnsi"/>
          <w:b/>
          <w:iCs/>
        </w:rPr>
      </w:pPr>
    </w:p>
    <w:p w14:paraId="2B263B13" w14:textId="77777777" w:rsidR="00101A08" w:rsidRPr="000720F8" w:rsidRDefault="00101A08" w:rsidP="00101A08">
      <w:pPr>
        <w:autoSpaceDE w:val="0"/>
        <w:autoSpaceDN w:val="0"/>
        <w:adjustRightInd w:val="0"/>
        <w:jc w:val="both"/>
        <w:rPr>
          <w:rFonts w:asciiTheme="minorHAnsi" w:hAnsiTheme="minorHAnsi" w:cstheme="minorHAnsi"/>
          <w:b/>
          <w:iCs/>
        </w:rPr>
      </w:pPr>
      <w:r w:rsidRPr="000720F8">
        <w:rPr>
          <w:rFonts w:asciiTheme="minorHAnsi" w:hAnsiTheme="minorHAnsi" w:cstheme="minorHAnsi"/>
          <w:b/>
          <w:iCs/>
        </w:rPr>
        <w:t>Marking and Feedback</w:t>
      </w:r>
    </w:p>
    <w:p w14:paraId="74B500B2" w14:textId="77777777" w:rsidR="00101A08" w:rsidRPr="00101A08" w:rsidRDefault="00101A08" w:rsidP="00101A08">
      <w:pPr>
        <w:autoSpaceDE w:val="0"/>
        <w:autoSpaceDN w:val="0"/>
        <w:adjustRightInd w:val="0"/>
        <w:jc w:val="both"/>
        <w:rPr>
          <w:rFonts w:asciiTheme="minorHAnsi" w:hAnsiTheme="minorHAnsi" w:cstheme="minorHAnsi"/>
          <w:b/>
          <w:iCs/>
        </w:rPr>
      </w:pPr>
    </w:p>
    <w:p w14:paraId="5EE8A0BA" w14:textId="77777777" w:rsidR="00101A08" w:rsidRPr="00101A08" w:rsidRDefault="00101A08" w:rsidP="00101A08">
      <w:pPr>
        <w:autoSpaceDE w:val="0"/>
        <w:autoSpaceDN w:val="0"/>
        <w:adjustRightInd w:val="0"/>
        <w:jc w:val="both"/>
        <w:rPr>
          <w:rFonts w:asciiTheme="minorHAnsi" w:hAnsiTheme="minorHAnsi" w:cstheme="minorHAnsi"/>
          <w:iCs/>
        </w:rPr>
      </w:pPr>
      <w:r w:rsidRPr="00101A08">
        <w:rPr>
          <w:rFonts w:asciiTheme="minorHAnsi" w:hAnsiTheme="minorHAnsi" w:cstheme="minorHAnsi"/>
          <w:iCs/>
        </w:rPr>
        <w:t xml:space="preserve">You will receive your mark for each assessed piece of work and formative feedback </w:t>
      </w:r>
      <w:r w:rsidRPr="00101A08">
        <w:rPr>
          <w:rFonts w:asciiTheme="minorHAnsi" w:hAnsiTheme="minorHAnsi" w:cstheme="minorHAnsi"/>
          <w:b/>
          <w:i/>
          <w:iCs/>
        </w:rPr>
        <w:t>within 4 working weeks</w:t>
      </w:r>
      <w:r w:rsidRPr="00101A08">
        <w:rPr>
          <w:rFonts w:asciiTheme="minorHAnsi" w:hAnsiTheme="minorHAnsi" w:cstheme="minorHAnsi"/>
          <w:iCs/>
        </w:rPr>
        <w:t xml:space="preserve"> of the submission date. Your feedback is designed to ensure that:</w:t>
      </w:r>
    </w:p>
    <w:p w14:paraId="1D6AE759" w14:textId="77777777" w:rsidR="00101A08" w:rsidRPr="00101A08" w:rsidRDefault="00101A08" w:rsidP="00101A08">
      <w:pPr>
        <w:numPr>
          <w:ilvl w:val="0"/>
          <w:numId w:val="18"/>
        </w:numPr>
        <w:autoSpaceDE w:val="0"/>
        <w:autoSpaceDN w:val="0"/>
        <w:adjustRightInd w:val="0"/>
        <w:spacing w:after="200" w:line="276" w:lineRule="auto"/>
        <w:jc w:val="both"/>
        <w:rPr>
          <w:rFonts w:asciiTheme="minorHAnsi" w:hAnsiTheme="minorHAnsi" w:cstheme="minorHAnsi"/>
          <w:iCs/>
        </w:rPr>
      </w:pPr>
      <w:r w:rsidRPr="00101A08">
        <w:rPr>
          <w:rFonts w:asciiTheme="minorHAnsi" w:hAnsiTheme="minorHAnsi" w:cstheme="minorHAnsi"/>
          <w:iCs/>
        </w:rPr>
        <w:t>you understand how a tutor has arrived at your mark;</w:t>
      </w:r>
    </w:p>
    <w:p w14:paraId="293A0AC3" w14:textId="77777777" w:rsidR="00101A08" w:rsidRPr="00101A08" w:rsidRDefault="00101A08" w:rsidP="00101A08">
      <w:pPr>
        <w:numPr>
          <w:ilvl w:val="0"/>
          <w:numId w:val="18"/>
        </w:numPr>
        <w:autoSpaceDE w:val="0"/>
        <w:autoSpaceDN w:val="0"/>
        <w:adjustRightInd w:val="0"/>
        <w:spacing w:after="200" w:line="276" w:lineRule="auto"/>
        <w:jc w:val="both"/>
        <w:rPr>
          <w:rFonts w:asciiTheme="minorHAnsi" w:hAnsiTheme="minorHAnsi" w:cstheme="minorHAnsi"/>
          <w:iCs/>
        </w:rPr>
      </w:pPr>
      <w:r w:rsidRPr="00101A08">
        <w:rPr>
          <w:rFonts w:asciiTheme="minorHAnsi" w:hAnsiTheme="minorHAnsi" w:cstheme="minorHAnsi"/>
          <w:iCs/>
        </w:rPr>
        <w:t>you understand what you have done well and what you can do to improve your mark in future assessments;</w:t>
      </w:r>
    </w:p>
    <w:p w14:paraId="32BBB4FB" w14:textId="77777777" w:rsidR="00101A08" w:rsidRPr="00101A08" w:rsidRDefault="00101A08" w:rsidP="00101A08">
      <w:pPr>
        <w:numPr>
          <w:ilvl w:val="0"/>
          <w:numId w:val="18"/>
        </w:numPr>
        <w:autoSpaceDE w:val="0"/>
        <w:autoSpaceDN w:val="0"/>
        <w:adjustRightInd w:val="0"/>
        <w:spacing w:after="200" w:line="276" w:lineRule="auto"/>
        <w:jc w:val="both"/>
        <w:rPr>
          <w:rFonts w:asciiTheme="minorHAnsi" w:hAnsiTheme="minorHAnsi" w:cstheme="minorHAnsi"/>
          <w:iCs/>
        </w:rPr>
      </w:pPr>
      <w:r w:rsidRPr="00101A08">
        <w:rPr>
          <w:rFonts w:asciiTheme="minorHAnsi" w:hAnsiTheme="minorHAnsi" w:cstheme="minorHAnsi"/>
          <w:iCs/>
        </w:rPr>
        <w:t>you are supported in developing as a learner and continuing your developing research journey;</w:t>
      </w:r>
    </w:p>
    <w:p w14:paraId="661AC85D" w14:textId="77777777" w:rsidR="00101A08" w:rsidRPr="00101A08" w:rsidRDefault="00101A08" w:rsidP="00101A08">
      <w:pPr>
        <w:numPr>
          <w:ilvl w:val="0"/>
          <w:numId w:val="18"/>
        </w:numPr>
        <w:autoSpaceDE w:val="0"/>
        <w:autoSpaceDN w:val="0"/>
        <w:adjustRightInd w:val="0"/>
        <w:spacing w:after="200" w:line="276" w:lineRule="auto"/>
        <w:jc w:val="both"/>
        <w:rPr>
          <w:rFonts w:asciiTheme="minorHAnsi" w:hAnsiTheme="minorHAnsi" w:cstheme="minorHAnsi"/>
          <w:iCs/>
        </w:rPr>
      </w:pPr>
      <w:r w:rsidRPr="00101A08">
        <w:rPr>
          <w:rFonts w:asciiTheme="minorHAnsi" w:hAnsiTheme="minorHAnsi" w:cstheme="minorHAnsi"/>
          <w:iCs/>
        </w:rPr>
        <w:t>you feel confident that marking is fair and consistent;</w:t>
      </w:r>
    </w:p>
    <w:p w14:paraId="2C85870E" w14:textId="77777777" w:rsidR="00101A08" w:rsidRPr="00101A08" w:rsidRDefault="00101A08" w:rsidP="00101A08">
      <w:pPr>
        <w:numPr>
          <w:ilvl w:val="0"/>
          <w:numId w:val="18"/>
        </w:numPr>
        <w:autoSpaceDE w:val="0"/>
        <w:autoSpaceDN w:val="0"/>
        <w:adjustRightInd w:val="0"/>
        <w:spacing w:after="200" w:line="276" w:lineRule="auto"/>
        <w:jc w:val="both"/>
        <w:rPr>
          <w:rFonts w:asciiTheme="minorHAnsi" w:hAnsiTheme="minorHAnsi" w:cstheme="minorHAnsi"/>
          <w:iCs/>
        </w:rPr>
      </w:pPr>
      <w:r w:rsidRPr="00101A08">
        <w:rPr>
          <w:rFonts w:asciiTheme="minorHAnsi" w:hAnsiTheme="minorHAnsi" w:cstheme="minorHAnsi"/>
          <w:iCs/>
        </w:rPr>
        <w:t>assessment at each level is consistent with national quality benchmarks (QAA, 2008)</w:t>
      </w:r>
    </w:p>
    <w:p w14:paraId="199AF3D0" w14:textId="77777777" w:rsidR="00101A08" w:rsidRPr="00101A08" w:rsidRDefault="00101A08" w:rsidP="00101A08">
      <w:pPr>
        <w:autoSpaceDE w:val="0"/>
        <w:autoSpaceDN w:val="0"/>
        <w:adjustRightInd w:val="0"/>
        <w:jc w:val="both"/>
        <w:rPr>
          <w:rFonts w:asciiTheme="minorHAnsi" w:hAnsiTheme="minorHAnsi" w:cstheme="minorHAnsi"/>
          <w:iCs/>
        </w:rPr>
      </w:pPr>
    </w:p>
    <w:p w14:paraId="6888303A" w14:textId="77777777" w:rsidR="00101A08" w:rsidRPr="00101A08" w:rsidRDefault="00101A08" w:rsidP="00101A08">
      <w:pPr>
        <w:autoSpaceDE w:val="0"/>
        <w:autoSpaceDN w:val="0"/>
        <w:adjustRightInd w:val="0"/>
        <w:jc w:val="both"/>
        <w:rPr>
          <w:rFonts w:asciiTheme="minorHAnsi" w:hAnsiTheme="minorHAnsi" w:cstheme="minorHAnsi"/>
          <w:iCs/>
        </w:rPr>
      </w:pPr>
      <w:r w:rsidRPr="00101A08">
        <w:rPr>
          <w:rFonts w:asciiTheme="minorHAnsi" w:hAnsiTheme="minorHAnsi" w:cstheme="minorHAnsi"/>
          <w:iCs/>
        </w:rPr>
        <w:t>You will be provided with a set of performance indicators for your level of study which tutors will annotate as part of your feedback and which will help you to self-assess before you submit work. You will also receive feedback against the module learning outcomes and annotations in your text to indicate where you could have developed your analysis and where you have made errors with written English.</w:t>
      </w:r>
    </w:p>
    <w:p w14:paraId="4BAF0DB7" w14:textId="77777777" w:rsidR="00101A08" w:rsidRPr="00101A08" w:rsidRDefault="00101A08" w:rsidP="00101A08">
      <w:pPr>
        <w:autoSpaceDE w:val="0"/>
        <w:autoSpaceDN w:val="0"/>
        <w:adjustRightInd w:val="0"/>
        <w:jc w:val="both"/>
        <w:rPr>
          <w:rFonts w:asciiTheme="minorHAnsi" w:hAnsiTheme="minorHAnsi" w:cstheme="minorHAnsi"/>
          <w:b/>
          <w:iCs/>
        </w:rPr>
      </w:pPr>
    </w:p>
    <w:p w14:paraId="15AE0DDC" w14:textId="77777777" w:rsidR="00101A08" w:rsidRPr="000720F8" w:rsidRDefault="00101A08" w:rsidP="00101A08">
      <w:pPr>
        <w:autoSpaceDE w:val="0"/>
        <w:autoSpaceDN w:val="0"/>
        <w:adjustRightInd w:val="0"/>
        <w:jc w:val="both"/>
        <w:rPr>
          <w:rFonts w:asciiTheme="minorHAnsi" w:hAnsiTheme="minorHAnsi" w:cstheme="minorHAnsi"/>
          <w:b/>
          <w:iCs/>
        </w:rPr>
      </w:pPr>
      <w:r w:rsidRPr="000720F8">
        <w:rPr>
          <w:rFonts w:asciiTheme="minorHAnsi" w:hAnsiTheme="minorHAnsi" w:cstheme="minorHAnsi"/>
          <w:b/>
          <w:iCs/>
        </w:rPr>
        <w:t>Undergraduate: Harvard Referencing</w:t>
      </w:r>
    </w:p>
    <w:p w14:paraId="5156655F" w14:textId="77777777" w:rsidR="00101A08" w:rsidRPr="00101A08" w:rsidRDefault="00101A08" w:rsidP="00101A08">
      <w:pPr>
        <w:autoSpaceDE w:val="0"/>
        <w:autoSpaceDN w:val="0"/>
        <w:adjustRightInd w:val="0"/>
        <w:jc w:val="both"/>
        <w:rPr>
          <w:rFonts w:asciiTheme="minorHAnsi" w:hAnsiTheme="minorHAnsi" w:cstheme="minorHAnsi"/>
          <w:b/>
          <w:iCs/>
        </w:rPr>
      </w:pPr>
    </w:p>
    <w:p w14:paraId="7A7BCD0B" w14:textId="77777777" w:rsidR="00101A08" w:rsidRPr="00101A08" w:rsidRDefault="00101A08" w:rsidP="00101A08">
      <w:pPr>
        <w:autoSpaceDE w:val="0"/>
        <w:autoSpaceDN w:val="0"/>
        <w:adjustRightInd w:val="0"/>
        <w:jc w:val="both"/>
        <w:rPr>
          <w:rFonts w:asciiTheme="minorHAnsi" w:hAnsiTheme="minorHAnsi" w:cstheme="minorHAnsi"/>
          <w:lang w:eastAsia="en-US"/>
        </w:rPr>
      </w:pPr>
      <w:r w:rsidRPr="00101A08">
        <w:rPr>
          <w:rFonts w:asciiTheme="minorHAnsi" w:hAnsiTheme="minorHAnsi" w:cstheme="minorHAnsi"/>
          <w:lang w:eastAsia="en-US"/>
        </w:rPr>
        <w:t>An ability to identify, select, use and acknowledge references is an important part of your academic development. By the end of your programme you are expected to:</w:t>
      </w:r>
    </w:p>
    <w:p w14:paraId="7A760F89" w14:textId="77777777" w:rsidR="00101A08" w:rsidRPr="00101A08" w:rsidRDefault="00101A08" w:rsidP="00101A08">
      <w:pPr>
        <w:numPr>
          <w:ilvl w:val="0"/>
          <w:numId w:val="19"/>
        </w:numPr>
        <w:spacing w:after="200" w:line="276" w:lineRule="auto"/>
        <w:contextualSpacing/>
        <w:jc w:val="both"/>
        <w:rPr>
          <w:rFonts w:asciiTheme="minorHAnsi" w:hAnsiTheme="minorHAnsi" w:cstheme="minorHAnsi"/>
          <w:lang w:eastAsia="en-US"/>
        </w:rPr>
      </w:pPr>
      <w:r w:rsidRPr="00101A08">
        <w:rPr>
          <w:rFonts w:asciiTheme="minorHAnsi" w:hAnsiTheme="minorHAnsi" w:cstheme="minorHAnsi"/>
          <w:lang w:eastAsia="en-US"/>
        </w:rPr>
        <w:lastRenderedPageBreak/>
        <w:t>demonstrate your understanding of the purpose of referencing, the concept of intellectual property and its ethical basis in a wide range of situations and the Harvard referencing system used by Edge Hill University;</w:t>
      </w:r>
    </w:p>
    <w:p w14:paraId="1E3EF461" w14:textId="77777777" w:rsidR="00101A08" w:rsidRPr="00101A08" w:rsidRDefault="00101A08" w:rsidP="00101A08">
      <w:pPr>
        <w:numPr>
          <w:ilvl w:val="0"/>
          <w:numId w:val="19"/>
        </w:numPr>
        <w:spacing w:after="200" w:line="276" w:lineRule="auto"/>
        <w:contextualSpacing/>
        <w:jc w:val="both"/>
        <w:rPr>
          <w:rFonts w:asciiTheme="minorHAnsi" w:hAnsiTheme="minorHAnsi" w:cstheme="minorHAnsi"/>
          <w:lang w:eastAsia="en-US"/>
        </w:rPr>
      </w:pPr>
      <w:r w:rsidRPr="00101A08">
        <w:rPr>
          <w:rFonts w:asciiTheme="minorHAnsi" w:hAnsiTheme="minorHAnsi" w:cstheme="minorHAnsi"/>
          <w:lang w:eastAsia="en-US"/>
        </w:rPr>
        <w:t>include a wide range of appropriate and high quality references and citations in your work from a variety of reference types;</w:t>
      </w:r>
    </w:p>
    <w:p w14:paraId="7031FF95" w14:textId="77777777" w:rsidR="00101A08" w:rsidRPr="00101A08" w:rsidRDefault="00101A08" w:rsidP="00101A08">
      <w:pPr>
        <w:numPr>
          <w:ilvl w:val="0"/>
          <w:numId w:val="19"/>
        </w:numPr>
        <w:autoSpaceDE w:val="0"/>
        <w:autoSpaceDN w:val="0"/>
        <w:adjustRightInd w:val="0"/>
        <w:spacing w:after="200" w:line="276" w:lineRule="auto"/>
        <w:contextualSpacing/>
        <w:jc w:val="both"/>
        <w:rPr>
          <w:rFonts w:asciiTheme="minorHAnsi" w:hAnsiTheme="minorHAnsi" w:cstheme="minorHAnsi"/>
          <w:lang w:eastAsia="en-US"/>
        </w:rPr>
      </w:pPr>
      <w:r w:rsidRPr="00101A08">
        <w:rPr>
          <w:rFonts w:asciiTheme="minorHAnsi" w:hAnsiTheme="minorHAnsi" w:cstheme="minorHAnsi"/>
          <w:lang w:eastAsia="en-US"/>
        </w:rPr>
        <w:t>cite all sources correctly and include all appropriate information in references in a consistent way, with full adherence to the Harvard referencing approach used by Edge Hill University at a high standard.</w:t>
      </w:r>
    </w:p>
    <w:p w14:paraId="4926E8DF" w14:textId="77777777" w:rsidR="00101A08" w:rsidRPr="00101A08" w:rsidRDefault="00101A08" w:rsidP="00101A08">
      <w:pPr>
        <w:autoSpaceDE w:val="0"/>
        <w:autoSpaceDN w:val="0"/>
        <w:adjustRightInd w:val="0"/>
        <w:jc w:val="both"/>
        <w:rPr>
          <w:rFonts w:asciiTheme="minorHAnsi" w:hAnsiTheme="minorHAnsi" w:cstheme="minorHAnsi"/>
          <w:b/>
          <w:iCs/>
        </w:rPr>
      </w:pPr>
    </w:p>
    <w:p w14:paraId="74C082A8" w14:textId="77777777" w:rsidR="00101A08" w:rsidRPr="00101A08" w:rsidRDefault="00101A08" w:rsidP="00101A08">
      <w:pPr>
        <w:autoSpaceDE w:val="0"/>
        <w:autoSpaceDN w:val="0"/>
        <w:adjustRightInd w:val="0"/>
        <w:jc w:val="both"/>
        <w:rPr>
          <w:rFonts w:asciiTheme="minorHAnsi" w:hAnsiTheme="minorHAnsi" w:cstheme="minorHAnsi"/>
          <w:iCs/>
        </w:rPr>
      </w:pPr>
      <w:r w:rsidRPr="00101A08">
        <w:rPr>
          <w:rFonts w:asciiTheme="minorHAnsi" w:hAnsiTheme="minorHAnsi" w:cstheme="minorHAnsi"/>
          <w:iCs/>
        </w:rPr>
        <w:t>You will be directed to the detailed guide to the form of Harvard referencing used at Edge Hill University by your programme team but it is also available on the University Library website.</w:t>
      </w:r>
    </w:p>
    <w:p w14:paraId="18616A75" w14:textId="77777777" w:rsidR="00101A08" w:rsidRPr="00101A08" w:rsidRDefault="00101A08" w:rsidP="00101A08">
      <w:pPr>
        <w:autoSpaceDE w:val="0"/>
        <w:autoSpaceDN w:val="0"/>
        <w:adjustRightInd w:val="0"/>
        <w:jc w:val="both"/>
        <w:rPr>
          <w:rFonts w:asciiTheme="minorHAnsi" w:hAnsiTheme="minorHAnsi" w:cstheme="minorHAnsi"/>
          <w:iCs/>
        </w:rPr>
      </w:pPr>
    </w:p>
    <w:p w14:paraId="6C3DD50E" w14:textId="77777777" w:rsidR="00101A08" w:rsidRPr="00101A08" w:rsidRDefault="00101A08" w:rsidP="00101A08">
      <w:pPr>
        <w:autoSpaceDE w:val="0"/>
        <w:autoSpaceDN w:val="0"/>
        <w:adjustRightInd w:val="0"/>
        <w:jc w:val="both"/>
        <w:rPr>
          <w:rFonts w:asciiTheme="minorHAnsi" w:hAnsiTheme="minorHAnsi" w:cstheme="minorHAnsi"/>
          <w:iCs/>
        </w:rPr>
      </w:pPr>
      <w:r w:rsidRPr="00101A08">
        <w:rPr>
          <w:rFonts w:asciiTheme="minorHAnsi" w:hAnsiTheme="minorHAnsi" w:cstheme="minorHAnsi"/>
          <w:iCs/>
        </w:rPr>
        <w:t>The impact of inaccurate use of referencing on your mark is made clear on the performance indicator grid for your level of study.</w:t>
      </w:r>
    </w:p>
    <w:p w14:paraId="25008BDB" w14:textId="77777777" w:rsidR="004B5B72" w:rsidRPr="00933956" w:rsidRDefault="004B5B72" w:rsidP="004B5B72">
      <w:pPr>
        <w:autoSpaceDE w:val="0"/>
        <w:autoSpaceDN w:val="0"/>
        <w:adjustRightInd w:val="0"/>
        <w:rPr>
          <w:rFonts w:asciiTheme="minorHAnsi" w:hAnsiTheme="minorHAnsi" w:cstheme="minorHAnsi"/>
          <w:iCs/>
        </w:rPr>
      </w:pPr>
    </w:p>
    <w:p w14:paraId="398D6C6C" w14:textId="77777777" w:rsidR="00101A08" w:rsidRDefault="00101A08">
      <w:pPr>
        <w:spacing w:after="200" w:line="276" w:lineRule="auto"/>
        <w:rPr>
          <w:rFonts w:asciiTheme="minorHAnsi" w:eastAsiaTheme="minorHAnsi" w:hAnsiTheme="minorHAnsi" w:cstheme="minorHAnsi"/>
          <w:b/>
          <w:sz w:val="28"/>
          <w:szCs w:val="20"/>
          <w:lang w:eastAsia="en-US"/>
        </w:rPr>
      </w:pPr>
      <w:r>
        <w:rPr>
          <w:rFonts w:asciiTheme="minorHAnsi" w:eastAsiaTheme="minorHAnsi" w:hAnsiTheme="minorHAnsi" w:cstheme="minorHAnsi"/>
          <w:b/>
          <w:sz w:val="28"/>
        </w:rPr>
        <w:br w:type="page"/>
      </w:r>
    </w:p>
    <w:p w14:paraId="22EED666" w14:textId="1B237007" w:rsidR="005B5436" w:rsidRPr="006A24CA" w:rsidRDefault="005B5436" w:rsidP="00933956">
      <w:pPr>
        <w:pStyle w:val="BodyText"/>
        <w:jc w:val="both"/>
        <w:rPr>
          <w:rFonts w:asciiTheme="minorHAnsi" w:hAnsiTheme="minorHAnsi" w:cstheme="minorHAnsi"/>
          <w:b/>
          <w:bCs/>
          <w:sz w:val="28"/>
          <w:szCs w:val="22"/>
          <w:highlight w:val="yellow"/>
        </w:rPr>
      </w:pPr>
      <w:r w:rsidRPr="006A24CA">
        <w:rPr>
          <w:rFonts w:asciiTheme="minorHAnsi" w:eastAsiaTheme="minorHAnsi" w:hAnsiTheme="minorHAnsi" w:cstheme="minorHAnsi"/>
          <w:b/>
          <w:sz w:val="28"/>
        </w:rPr>
        <w:lastRenderedPageBreak/>
        <w:t>Exceptional Mitigating Circumstances (EMC)</w:t>
      </w:r>
    </w:p>
    <w:p w14:paraId="3FA3BD9A" w14:textId="77777777" w:rsidR="005B5436" w:rsidRPr="00933956" w:rsidRDefault="005B5436" w:rsidP="005B5436">
      <w:pPr>
        <w:rPr>
          <w:rFonts w:asciiTheme="minorHAnsi" w:eastAsiaTheme="minorHAnsi" w:hAnsiTheme="minorHAnsi" w:cstheme="minorHAnsi"/>
          <w:sz w:val="22"/>
          <w:szCs w:val="22"/>
          <w:lang w:eastAsia="en-US"/>
        </w:rPr>
      </w:pPr>
    </w:p>
    <w:p w14:paraId="07AD9FC8" w14:textId="77777777" w:rsidR="005B5436" w:rsidRPr="00933956" w:rsidRDefault="005B5436" w:rsidP="005B5436">
      <w:pPr>
        <w:rPr>
          <w:rFonts w:asciiTheme="minorHAnsi" w:eastAsiaTheme="minorHAnsi" w:hAnsiTheme="minorHAnsi" w:cstheme="minorHAnsi"/>
          <w:sz w:val="22"/>
          <w:szCs w:val="22"/>
          <w:lang w:eastAsia="en-US"/>
        </w:rPr>
      </w:pPr>
      <w:r w:rsidRPr="00933956">
        <w:rPr>
          <w:rFonts w:asciiTheme="minorHAnsi" w:eastAsiaTheme="minorHAnsi" w:hAnsiTheme="minorHAnsi" w:cstheme="minorHAnsi"/>
          <w:sz w:val="22"/>
          <w:szCs w:val="22"/>
          <w:lang w:eastAsia="en-US"/>
        </w:rPr>
        <w:t xml:space="preserve">The Faculty follows the University guidelines on Exceptional Mitigating Circumstances.  The guidelines can be found on the Academic Registry wiki </w:t>
      </w:r>
    </w:p>
    <w:p w14:paraId="2AD75F2D" w14:textId="77777777" w:rsidR="005B5436" w:rsidRPr="00933956" w:rsidRDefault="005B5436" w:rsidP="005B5436">
      <w:pPr>
        <w:rPr>
          <w:rFonts w:asciiTheme="minorHAnsi" w:eastAsiaTheme="minorHAnsi" w:hAnsiTheme="minorHAnsi" w:cstheme="minorHAnsi"/>
          <w:sz w:val="22"/>
          <w:szCs w:val="22"/>
          <w:lang w:eastAsia="en-US"/>
        </w:rPr>
      </w:pPr>
    </w:p>
    <w:p w14:paraId="236AF892" w14:textId="77777777" w:rsidR="005B5436" w:rsidRPr="00933956" w:rsidRDefault="00867517" w:rsidP="005B5436">
      <w:pPr>
        <w:rPr>
          <w:rFonts w:asciiTheme="minorHAnsi" w:eastAsiaTheme="minorHAnsi" w:hAnsiTheme="minorHAnsi" w:cstheme="minorHAnsi"/>
          <w:sz w:val="22"/>
          <w:szCs w:val="22"/>
          <w:lang w:eastAsia="en-US"/>
        </w:rPr>
      </w:pPr>
      <w:hyperlink r:id="rId66" w:history="1">
        <w:r w:rsidR="005B5436" w:rsidRPr="00933956">
          <w:rPr>
            <w:rFonts w:asciiTheme="minorHAnsi" w:eastAsiaTheme="minorHAnsi" w:hAnsiTheme="minorHAnsi" w:cstheme="minorHAnsi"/>
            <w:color w:val="0000FF"/>
            <w:sz w:val="22"/>
            <w:szCs w:val="22"/>
            <w:u w:val="single"/>
            <w:lang w:eastAsia="en-US"/>
          </w:rPr>
          <w:t>https://www.edgehill.ac.uk/registry/assessment-and-results/difficulties/</w:t>
        </w:r>
      </w:hyperlink>
    </w:p>
    <w:p w14:paraId="59CECDDB" w14:textId="77777777" w:rsidR="005B5436" w:rsidRPr="00933956" w:rsidRDefault="005B5436" w:rsidP="005B5436">
      <w:pPr>
        <w:rPr>
          <w:rFonts w:asciiTheme="minorHAnsi" w:eastAsiaTheme="minorHAnsi" w:hAnsiTheme="minorHAnsi" w:cstheme="minorHAnsi"/>
          <w:sz w:val="22"/>
          <w:szCs w:val="22"/>
          <w:lang w:eastAsia="en-US"/>
        </w:rPr>
      </w:pPr>
    </w:p>
    <w:p w14:paraId="6DBC3C13" w14:textId="77777777" w:rsidR="005B5436" w:rsidRPr="00933956" w:rsidRDefault="005B5436" w:rsidP="005B5436">
      <w:pPr>
        <w:rPr>
          <w:rFonts w:asciiTheme="minorHAnsi" w:eastAsiaTheme="minorHAnsi" w:hAnsiTheme="minorHAnsi" w:cstheme="minorHAnsi"/>
          <w:sz w:val="22"/>
          <w:szCs w:val="22"/>
          <w:lang w:eastAsia="en-US"/>
        </w:rPr>
      </w:pPr>
      <w:r w:rsidRPr="00933956">
        <w:rPr>
          <w:rFonts w:asciiTheme="minorHAnsi" w:eastAsiaTheme="minorHAnsi" w:hAnsiTheme="minorHAnsi" w:cstheme="minorHAnsi"/>
          <w:sz w:val="22"/>
          <w:szCs w:val="22"/>
          <w:lang w:eastAsia="en-US"/>
        </w:rPr>
        <w:t>If you have questions about the content please discuss these with your Programme/Course Leader who will advise you on the best course of action.</w:t>
      </w:r>
    </w:p>
    <w:p w14:paraId="69E3215A" w14:textId="77777777" w:rsidR="003464B3" w:rsidRPr="00933956" w:rsidRDefault="003464B3" w:rsidP="00246F0A">
      <w:pPr>
        <w:pStyle w:val="NoSpacing"/>
        <w:jc w:val="both"/>
        <w:rPr>
          <w:rFonts w:asciiTheme="minorHAnsi" w:hAnsiTheme="minorHAnsi" w:cstheme="minorHAnsi"/>
          <w:color w:val="FF0000"/>
          <w:szCs w:val="24"/>
        </w:rPr>
      </w:pPr>
    </w:p>
    <w:p w14:paraId="695985DB" w14:textId="77777777" w:rsidR="005B5436" w:rsidRPr="00933956" w:rsidRDefault="005B5436" w:rsidP="00246F0A">
      <w:pPr>
        <w:pStyle w:val="NoSpacing"/>
        <w:jc w:val="both"/>
        <w:rPr>
          <w:rFonts w:asciiTheme="minorHAnsi" w:hAnsiTheme="minorHAnsi" w:cstheme="minorHAnsi"/>
          <w:color w:val="FF0000"/>
          <w:szCs w:val="24"/>
        </w:rPr>
      </w:pPr>
    </w:p>
    <w:p w14:paraId="39071786" w14:textId="77777777" w:rsidR="008E72D5" w:rsidRPr="00933956" w:rsidRDefault="008E72D5" w:rsidP="008E72D5">
      <w:pPr>
        <w:pStyle w:val="NoSpacing"/>
        <w:jc w:val="both"/>
        <w:rPr>
          <w:rFonts w:asciiTheme="minorHAnsi" w:hAnsiTheme="minorHAnsi" w:cstheme="minorHAnsi"/>
          <w:b/>
          <w:sz w:val="28"/>
          <w:szCs w:val="24"/>
        </w:rPr>
      </w:pPr>
      <w:r w:rsidRPr="00933956">
        <w:rPr>
          <w:rFonts w:asciiTheme="minorHAnsi" w:hAnsiTheme="minorHAnsi" w:cstheme="minorHAnsi"/>
          <w:b/>
          <w:sz w:val="28"/>
          <w:szCs w:val="24"/>
        </w:rPr>
        <w:t>What Constitutes Malpractice</w:t>
      </w:r>
      <w:r w:rsidRPr="00933956">
        <w:rPr>
          <w:rFonts w:asciiTheme="minorHAnsi" w:hAnsiTheme="minorHAnsi" w:cstheme="minorHAnsi"/>
          <w:sz w:val="28"/>
          <w:szCs w:val="24"/>
        </w:rPr>
        <w:t xml:space="preserve"> </w:t>
      </w:r>
    </w:p>
    <w:p w14:paraId="601E47DE" w14:textId="77777777" w:rsidR="008E72D5" w:rsidRPr="00933956" w:rsidRDefault="008E72D5" w:rsidP="00246F0A">
      <w:pPr>
        <w:pStyle w:val="NoSpacing"/>
        <w:jc w:val="both"/>
        <w:rPr>
          <w:rFonts w:asciiTheme="minorHAnsi" w:hAnsiTheme="minorHAnsi" w:cstheme="minorHAnsi"/>
          <w:szCs w:val="24"/>
        </w:rPr>
      </w:pPr>
    </w:p>
    <w:p w14:paraId="04B807D6" w14:textId="3FD9C7B0" w:rsidR="008E72D5" w:rsidRPr="00933956" w:rsidRDefault="008E72D5" w:rsidP="008E72D5">
      <w:pPr>
        <w:pStyle w:val="NoSpacing"/>
        <w:jc w:val="both"/>
        <w:rPr>
          <w:rFonts w:asciiTheme="minorHAnsi" w:hAnsiTheme="minorHAnsi" w:cstheme="minorHAnsi"/>
          <w:szCs w:val="24"/>
        </w:rPr>
      </w:pPr>
      <w:r w:rsidRPr="00933956">
        <w:rPr>
          <w:rFonts w:asciiTheme="minorHAnsi" w:hAnsiTheme="minorHAnsi" w:cstheme="minorHAnsi"/>
          <w:szCs w:val="24"/>
        </w:rPr>
        <w:t>Academic malpractice, such as cheating, plagiarism and collusion, are taken very seriously by the Faculty and the institution and procedures are in place to deal with such occurrences. Malpractice is defined as an attempt to gain an advantage over other students by the use of unfair and unacceptable methods.</w:t>
      </w:r>
    </w:p>
    <w:p w14:paraId="23115DB5" w14:textId="77777777" w:rsidR="008E72D5" w:rsidRPr="00933956" w:rsidRDefault="008E72D5" w:rsidP="008E72D5">
      <w:pPr>
        <w:pStyle w:val="NoSpacing"/>
        <w:jc w:val="both"/>
        <w:rPr>
          <w:rFonts w:asciiTheme="minorHAnsi" w:hAnsiTheme="minorHAnsi" w:cstheme="minorHAnsi"/>
          <w:szCs w:val="24"/>
        </w:rPr>
      </w:pPr>
    </w:p>
    <w:p w14:paraId="6C44AEBC" w14:textId="77777777" w:rsidR="008E72D5" w:rsidRPr="00933956" w:rsidRDefault="008E72D5" w:rsidP="002F5B50">
      <w:pPr>
        <w:pStyle w:val="NoSpacing"/>
        <w:numPr>
          <w:ilvl w:val="0"/>
          <w:numId w:val="10"/>
        </w:numPr>
        <w:jc w:val="both"/>
        <w:rPr>
          <w:rFonts w:asciiTheme="minorHAnsi" w:hAnsiTheme="minorHAnsi" w:cstheme="minorHAnsi"/>
          <w:szCs w:val="24"/>
        </w:rPr>
      </w:pPr>
      <w:r w:rsidRPr="00933956">
        <w:rPr>
          <w:rFonts w:asciiTheme="minorHAnsi" w:hAnsiTheme="minorHAnsi" w:cstheme="minorHAnsi"/>
          <w:szCs w:val="24"/>
          <w:u w:val="single"/>
        </w:rPr>
        <w:t>Cheating</w:t>
      </w:r>
      <w:r w:rsidRPr="00933956">
        <w:rPr>
          <w:rFonts w:asciiTheme="minorHAnsi" w:hAnsiTheme="minorHAnsi" w:cstheme="minorHAnsi"/>
          <w:szCs w:val="24"/>
        </w:rPr>
        <w:t>: is an infringement of the rules governing conduct in examinations or other time-constrained assessment.</w:t>
      </w:r>
    </w:p>
    <w:p w14:paraId="21F0552A" w14:textId="77777777" w:rsidR="008E72D5" w:rsidRPr="00933956" w:rsidRDefault="008E72D5" w:rsidP="008E72D5">
      <w:pPr>
        <w:pStyle w:val="NoSpacing"/>
        <w:jc w:val="both"/>
        <w:rPr>
          <w:rFonts w:asciiTheme="minorHAnsi" w:hAnsiTheme="minorHAnsi" w:cstheme="minorHAnsi"/>
          <w:szCs w:val="24"/>
        </w:rPr>
      </w:pPr>
    </w:p>
    <w:p w14:paraId="1BFFF145" w14:textId="77777777" w:rsidR="008E72D5" w:rsidRPr="00933956" w:rsidRDefault="008E72D5" w:rsidP="002F5B50">
      <w:pPr>
        <w:pStyle w:val="NoSpacing"/>
        <w:numPr>
          <w:ilvl w:val="0"/>
          <w:numId w:val="10"/>
        </w:numPr>
        <w:jc w:val="both"/>
        <w:rPr>
          <w:rFonts w:asciiTheme="minorHAnsi" w:hAnsiTheme="minorHAnsi" w:cstheme="minorHAnsi"/>
          <w:szCs w:val="24"/>
        </w:rPr>
      </w:pPr>
      <w:r w:rsidRPr="00933956">
        <w:rPr>
          <w:rFonts w:asciiTheme="minorHAnsi" w:hAnsiTheme="minorHAnsi" w:cstheme="minorHAnsi"/>
          <w:szCs w:val="24"/>
          <w:u w:val="single"/>
        </w:rPr>
        <w:t>Plagiarism</w:t>
      </w:r>
      <w:r w:rsidRPr="00933956">
        <w:rPr>
          <w:rFonts w:asciiTheme="minorHAnsi" w:hAnsiTheme="minorHAnsi" w:cstheme="minorHAnsi"/>
          <w:szCs w:val="24"/>
        </w:rPr>
        <w:t>: is where a student attempts to pass off work as their own, which is not their own.</w:t>
      </w:r>
    </w:p>
    <w:p w14:paraId="44D7A2B5" w14:textId="77777777" w:rsidR="008E72D5" w:rsidRPr="00933956" w:rsidRDefault="008E72D5" w:rsidP="008E72D5">
      <w:pPr>
        <w:pStyle w:val="NoSpacing"/>
        <w:jc w:val="both"/>
        <w:rPr>
          <w:rFonts w:asciiTheme="minorHAnsi" w:hAnsiTheme="minorHAnsi" w:cstheme="minorHAnsi"/>
          <w:szCs w:val="24"/>
        </w:rPr>
      </w:pPr>
    </w:p>
    <w:p w14:paraId="1F89CDE7" w14:textId="77777777" w:rsidR="008E72D5" w:rsidRPr="00933956" w:rsidRDefault="008E72D5" w:rsidP="002F5B50">
      <w:pPr>
        <w:pStyle w:val="NoSpacing"/>
        <w:numPr>
          <w:ilvl w:val="0"/>
          <w:numId w:val="10"/>
        </w:numPr>
        <w:jc w:val="both"/>
        <w:rPr>
          <w:rFonts w:asciiTheme="minorHAnsi" w:hAnsiTheme="minorHAnsi" w:cstheme="minorHAnsi"/>
          <w:szCs w:val="24"/>
        </w:rPr>
      </w:pPr>
      <w:r w:rsidRPr="00933956">
        <w:rPr>
          <w:rFonts w:asciiTheme="minorHAnsi" w:hAnsiTheme="minorHAnsi" w:cstheme="minorHAnsi"/>
          <w:szCs w:val="24"/>
          <w:u w:val="single"/>
        </w:rPr>
        <w:t>Collusion</w:t>
      </w:r>
      <w:r w:rsidRPr="00933956">
        <w:rPr>
          <w:rFonts w:asciiTheme="minorHAnsi" w:hAnsiTheme="minorHAnsi" w:cstheme="minorHAnsi"/>
          <w:szCs w:val="24"/>
        </w:rPr>
        <w:t>: is where a student knowingly collaborates with another student to submit a piece of work.</w:t>
      </w:r>
    </w:p>
    <w:p w14:paraId="04ACC9B9" w14:textId="77777777" w:rsidR="008E72D5" w:rsidRPr="00933956" w:rsidRDefault="008E72D5" w:rsidP="008E72D5">
      <w:pPr>
        <w:pStyle w:val="NoSpacing"/>
        <w:jc w:val="both"/>
        <w:rPr>
          <w:rFonts w:asciiTheme="minorHAnsi" w:hAnsiTheme="minorHAnsi" w:cstheme="minorHAnsi"/>
          <w:szCs w:val="24"/>
        </w:rPr>
      </w:pPr>
    </w:p>
    <w:p w14:paraId="73C37786" w14:textId="77777777" w:rsidR="008E72D5" w:rsidRPr="00933956" w:rsidRDefault="008E72D5" w:rsidP="008E72D5">
      <w:pPr>
        <w:pStyle w:val="NoSpacing"/>
        <w:jc w:val="both"/>
        <w:rPr>
          <w:rFonts w:asciiTheme="minorHAnsi" w:hAnsiTheme="minorHAnsi" w:cstheme="minorHAnsi"/>
          <w:szCs w:val="24"/>
        </w:rPr>
      </w:pPr>
      <w:r w:rsidRPr="00933956">
        <w:rPr>
          <w:rFonts w:asciiTheme="minorHAnsi" w:hAnsiTheme="minorHAnsi" w:cstheme="minorHAnsi"/>
          <w:szCs w:val="24"/>
        </w:rPr>
        <w:t>A case of academic malpractice or other dishonest practice, such as forging signatures, will be dealt with severely according to the university’s regulations, which may include:</w:t>
      </w:r>
    </w:p>
    <w:p w14:paraId="2CCD4E29" w14:textId="77777777" w:rsidR="008E72D5" w:rsidRPr="00933956" w:rsidRDefault="008E72D5" w:rsidP="008E72D5">
      <w:pPr>
        <w:pStyle w:val="NoSpacing"/>
        <w:jc w:val="both"/>
        <w:rPr>
          <w:rFonts w:asciiTheme="minorHAnsi" w:hAnsiTheme="minorHAnsi" w:cstheme="minorHAnsi"/>
          <w:szCs w:val="24"/>
        </w:rPr>
      </w:pPr>
    </w:p>
    <w:p w14:paraId="5B3C45BF" w14:textId="77777777" w:rsidR="008E72D5" w:rsidRPr="00933956" w:rsidRDefault="008E72D5" w:rsidP="002F5B50">
      <w:pPr>
        <w:pStyle w:val="NoSpacing"/>
        <w:numPr>
          <w:ilvl w:val="0"/>
          <w:numId w:val="11"/>
        </w:numPr>
        <w:jc w:val="both"/>
        <w:rPr>
          <w:rFonts w:asciiTheme="minorHAnsi" w:hAnsiTheme="minorHAnsi" w:cstheme="minorHAnsi"/>
          <w:szCs w:val="24"/>
        </w:rPr>
      </w:pPr>
      <w:r w:rsidRPr="00933956">
        <w:rPr>
          <w:rFonts w:asciiTheme="minorHAnsi" w:hAnsiTheme="minorHAnsi" w:cstheme="minorHAnsi"/>
          <w:szCs w:val="24"/>
        </w:rPr>
        <w:t xml:space="preserve">Reducing the mark of a specific element of assessment; </w:t>
      </w:r>
    </w:p>
    <w:p w14:paraId="324C9BD6" w14:textId="77777777" w:rsidR="008E72D5" w:rsidRPr="00933956" w:rsidRDefault="008E72D5" w:rsidP="002F5B50">
      <w:pPr>
        <w:pStyle w:val="NoSpacing"/>
        <w:numPr>
          <w:ilvl w:val="0"/>
          <w:numId w:val="11"/>
        </w:numPr>
        <w:jc w:val="both"/>
        <w:rPr>
          <w:rFonts w:asciiTheme="minorHAnsi" w:hAnsiTheme="minorHAnsi" w:cstheme="minorHAnsi"/>
          <w:szCs w:val="24"/>
        </w:rPr>
      </w:pPr>
      <w:r w:rsidRPr="00933956">
        <w:rPr>
          <w:rFonts w:asciiTheme="minorHAnsi" w:hAnsiTheme="minorHAnsi" w:cstheme="minorHAnsi"/>
          <w:szCs w:val="24"/>
        </w:rPr>
        <w:t>Deeming you to have failed the assessment;</w:t>
      </w:r>
    </w:p>
    <w:p w14:paraId="4003265A" w14:textId="77777777" w:rsidR="008E72D5" w:rsidRPr="00933956" w:rsidRDefault="008E72D5" w:rsidP="002F5B50">
      <w:pPr>
        <w:pStyle w:val="NoSpacing"/>
        <w:numPr>
          <w:ilvl w:val="0"/>
          <w:numId w:val="11"/>
        </w:numPr>
        <w:jc w:val="both"/>
        <w:rPr>
          <w:rFonts w:asciiTheme="minorHAnsi" w:hAnsiTheme="minorHAnsi" w:cstheme="minorHAnsi"/>
          <w:szCs w:val="24"/>
        </w:rPr>
      </w:pPr>
      <w:r w:rsidRPr="00933956">
        <w:rPr>
          <w:rFonts w:asciiTheme="minorHAnsi" w:hAnsiTheme="minorHAnsi" w:cstheme="minorHAnsi"/>
          <w:szCs w:val="24"/>
        </w:rPr>
        <w:t>Deeming you to have failed the programme;</w:t>
      </w:r>
    </w:p>
    <w:p w14:paraId="4A84DE62" w14:textId="0D8BDEC4" w:rsidR="008E72D5" w:rsidRPr="00933956" w:rsidRDefault="008E72D5" w:rsidP="00B57D1C">
      <w:pPr>
        <w:pStyle w:val="NoSpacing"/>
        <w:numPr>
          <w:ilvl w:val="0"/>
          <w:numId w:val="11"/>
        </w:numPr>
        <w:jc w:val="both"/>
        <w:rPr>
          <w:rFonts w:asciiTheme="minorHAnsi" w:hAnsiTheme="minorHAnsi" w:cstheme="minorHAnsi"/>
          <w:szCs w:val="24"/>
        </w:rPr>
      </w:pPr>
      <w:r w:rsidRPr="00933956">
        <w:rPr>
          <w:rFonts w:asciiTheme="minorHAnsi" w:hAnsiTheme="minorHAnsi" w:cstheme="minorHAnsi"/>
          <w:szCs w:val="24"/>
        </w:rPr>
        <w:t>Deeming you to have failed the programme and bar you from further study at the</w:t>
      </w:r>
      <w:r w:rsidR="00833A4B" w:rsidRPr="00933956">
        <w:rPr>
          <w:rFonts w:asciiTheme="minorHAnsi" w:hAnsiTheme="minorHAnsi" w:cstheme="minorHAnsi"/>
          <w:szCs w:val="24"/>
        </w:rPr>
        <w:t xml:space="preserve"> </w:t>
      </w:r>
      <w:r w:rsidRPr="00933956">
        <w:rPr>
          <w:rFonts w:asciiTheme="minorHAnsi" w:hAnsiTheme="minorHAnsi" w:cstheme="minorHAnsi"/>
          <w:szCs w:val="24"/>
        </w:rPr>
        <w:t>institution.</w:t>
      </w:r>
    </w:p>
    <w:p w14:paraId="665431C3" w14:textId="77777777" w:rsidR="008E72D5" w:rsidRPr="00933956" w:rsidRDefault="008E72D5" w:rsidP="008E72D5">
      <w:pPr>
        <w:pStyle w:val="NoSpacing"/>
        <w:jc w:val="both"/>
        <w:rPr>
          <w:rFonts w:asciiTheme="minorHAnsi" w:hAnsiTheme="minorHAnsi" w:cstheme="minorHAnsi"/>
          <w:szCs w:val="24"/>
          <w:lang w:val="en-US"/>
        </w:rPr>
      </w:pPr>
    </w:p>
    <w:p w14:paraId="4705EFB7" w14:textId="77777777" w:rsidR="008E72D5" w:rsidRPr="00933956" w:rsidRDefault="008E72D5" w:rsidP="008E72D5">
      <w:pPr>
        <w:pStyle w:val="NoSpacing"/>
        <w:jc w:val="both"/>
        <w:rPr>
          <w:rFonts w:asciiTheme="minorHAnsi" w:hAnsiTheme="minorHAnsi" w:cstheme="minorHAnsi"/>
          <w:szCs w:val="24"/>
          <w:lang w:val="en-US"/>
        </w:rPr>
      </w:pPr>
      <w:r w:rsidRPr="00933956">
        <w:rPr>
          <w:rFonts w:asciiTheme="minorHAnsi" w:hAnsiTheme="minorHAnsi" w:cstheme="minorHAnsi"/>
          <w:szCs w:val="24"/>
          <w:lang w:val="en-US"/>
        </w:rPr>
        <w:t>Further information and the academic regulations relating to academic malpractice, can be found on Academic Registry online student information area:</w:t>
      </w:r>
    </w:p>
    <w:p w14:paraId="49CA0C35" w14:textId="77777777" w:rsidR="008E72D5" w:rsidRPr="00933956" w:rsidRDefault="008E72D5" w:rsidP="008E72D5">
      <w:pPr>
        <w:pStyle w:val="NoSpacing"/>
        <w:jc w:val="both"/>
        <w:rPr>
          <w:rFonts w:asciiTheme="minorHAnsi" w:hAnsiTheme="minorHAnsi" w:cstheme="minorHAnsi"/>
          <w:szCs w:val="24"/>
        </w:rPr>
      </w:pPr>
    </w:p>
    <w:p w14:paraId="67432717" w14:textId="77777777" w:rsidR="008E72D5" w:rsidRPr="00933956" w:rsidRDefault="00867517" w:rsidP="008E72D5">
      <w:pPr>
        <w:pStyle w:val="NoSpacing"/>
        <w:jc w:val="both"/>
        <w:rPr>
          <w:rFonts w:asciiTheme="minorHAnsi" w:hAnsiTheme="minorHAnsi" w:cstheme="minorHAnsi"/>
          <w:szCs w:val="24"/>
        </w:rPr>
      </w:pPr>
      <w:hyperlink r:id="rId67" w:history="1">
        <w:r w:rsidR="008E72D5" w:rsidRPr="00933956">
          <w:rPr>
            <w:rStyle w:val="Hyperlink"/>
            <w:rFonts w:asciiTheme="minorHAnsi" w:hAnsiTheme="minorHAnsi" w:cstheme="minorHAnsi"/>
            <w:szCs w:val="24"/>
          </w:rPr>
          <w:t>https://go.edgehill.ac.uk/wiki/display/academicregistry/Academic+Malpractice</w:t>
        </w:r>
      </w:hyperlink>
      <w:r w:rsidR="008E72D5" w:rsidRPr="00933956">
        <w:rPr>
          <w:rFonts w:asciiTheme="minorHAnsi" w:hAnsiTheme="minorHAnsi" w:cstheme="minorHAnsi"/>
          <w:szCs w:val="24"/>
        </w:rPr>
        <w:t xml:space="preserve"> </w:t>
      </w:r>
    </w:p>
    <w:p w14:paraId="163F9565" w14:textId="77777777" w:rsidR="008E72D5" w:rsidRPr="00933956" w:rsidRDefault="008E72D5" w:rsidP="008E72D5">
      <w:pPr>
        <w:pStyle w:val="NoSpacing"/>
        <w:jc w:val="both"/>
        <w:rPr>
          <w:rFonts w:asciiTheme="minorHAnsi" w:hAnsiTheme="minorHAnsi" w:cstheme="minorHAnsi"/>
          <w:szCs w:val="24"/>
        </w:rPr>
      </w:pPr>
    </w:p>
    <w:p w14:paraId="2052F6B8" w14:textId="77777777" w:rsidR="008E72D5" w:rsidRPr="00933956" w:rsidRDefault="008E72D5" w:rsidP="008E72D5">
      <w:pPr>
        <w:pStyle w:val="NoSpacing"/>
        <w:jc w:val="both"/>
        <w:rPr>
          <w:rFonts w:asciiTheme="minorHAnsi" w:hAnsiTheme="minorHAnsi" w:cstheme="minorHAnsi"/>
          <w:szCs w:val="24"/>
        </w:rPr>
      </w:pPr>
    </w:p>
    <w:p w14:paraId="29CFBF12" w14:textId="77777777" w:rsidR="008E72D5" w:rsidRPr="00933956" w:rsidRDefault="008E72D5" w:rsidP="008E72D5">
      <w:pPr>
        <w:pStyle w:val="NoSpacing"/>
        <w:jc w:val="both"/>
        <w:rPr>
          <w:rFonts w:asciiTheme="minorHAnsi" w:hAnsiTheme="minorHAnsi" w:cstheme="minorHAnsi"/>
          <w:szCs w:val="24"/>
        </w:rPr>
      </w:pPr>
      <w:r w:rsidRPr="00933956">
        <w:rPr>
          <w:rFonts w:asciiTheme="minorHAnsi" w:hAnsiTheme="minorHAnsi" w:cstheme="minorHAnsi"/>
          <w:szCs w:val="24"/>
          <w:u w:val="single"/>
        </w:rPr>
        <w:t>Poor Practice</w:t>
      </w:r>
      <w:r w:rsidRPr="00933956">
        <w:rPr>
          <w:rFonts w:asciiTheme="minorHAnsi" w:hAnsiTheme="minorHAnsi" w:cstheme="minorHAnsi"/>
          <w:szCs w:val="24"/>
        </w:rPr>
        <w:t xml:space="preserve"> (as identified in student work)</w:t>
      </w:r>
    </w:p>
    <w:p w14:paraId="21E1E14B" w14:textId="77777777" w:rsidR="008E72D5" w:rsidRPr="00933956" w:rsidRDefault="008E72D5" w:rsidP="008E72D5">
      <w:pPr>
        <w:pStyle w:val="NoSpacing"/>
        <w:jc w:val="both"/>
        <w:rPr>
          <w:rFonts w:asciiTheme="minorHAnsi" w:hAnsiTheme="minorHAnsi" w:cstheme="minorHAnsi"/>
          <w:szCs w:val="24"/>
        </w:rPr>
      </w:pPr>
    </w:p>
    <w:p w14:paraId="414EF01E" w14:textId="23F2E088" w:rsidR="00933956" w:rsidRDefault="008E72D5" w:rsidP="00091792">
      <w:pPr>
        <w:pStyle w:val="NoSpacing"/>
        <w:jc w:val="both"/>
        <w:rPr>
          <w:rFonts w:asciiTheme="minorHAnsi" w:hAnsiTheme="minorHAnsi" w:cstheme="minorHAnsi"/>
        </w:rPr>
      </w:pPr>
      <w:r w:rsidRPr="00933956">
        <w:rPr>
          <w:rFonts w:asciiTheme="minorHAnsi" w:hAnsiTheme="minorHAnsi" w:cstheme="minorHAnsi"/>
          <w:szCs w:val="24"/>
        </w:rPr>
        <w:t>Please be aware that assignments or examination answers which contain evidence of unsafe, harmful or discriminatory practice may be awarded a fail mark.</w:t>
      </w:r>
      <w:r w:rsidR="00933956">
        <w:rPr>
          <w:rFonts w:asciiTheme="minorHAnsi" w:hAnsiTheme="minorHAnsi" w:cstheme="minorHAnsi"/>
        </w:rPr>
        <w:br w:type="page"/>
      </w:r>
    </w:p>
    <w:p w14:paraId="27B9DAD2" w14:textId="13450EDF" w:rsidR="00101A08" w:rsidRPr="00885E4D" w:rsidRDefault="00091792" w:rsidP="00885E4D">
      <w:pPr>
        <w:pStyle w:val="Default"/>
        <w:rPr>
          <w:rFonts w:asciiTheme="minorHAnsi" w:hAnsiTheme="minorHAnsi" w:cstheme="minorHAnsi"/>
          <w:b/>
          <w:bCs/>
          <w:iCs/>
          <w:sz w:val="28"/>
          <w:szCs w:val="28"/>
        </w:rPr>
      </w:pPr>
      <w:r>
        <w:rPr>
          <w:rFonts w:asciiTheme="minorHAnsi" w:hAnsiTheme="minorHAnsi" w:cstheme="minorHAnsi"/>
          <w:b/>
          <w:bCs/>
          <w:iCs/>
          <w:sz w:val="28"/>
          <w:szCs w:val="28"/>
        </w:rPr>
        <w:lastRenderedPageBreak/>
        <w:t xml:space="preserve">SECTION </w:t>
      </w:r>
      <w:r w:rsidR="00F117F0">
        <w:rPr>
          <w:rFonts w:asciiTheme="minorHAnsi" w:hAnsiTheme="minorHAnsi" w:cstheme="minorHAnsi"/>
          <w:b/>
          <w:bCs/>
          <w:iCs/>
          <w:sz w:val="28"/>
          <w:szCs w:val="28"/>
        </w:rPr>
        <w:t>5</w:t>
      </w:r>
      <w:r>
        <w:rPr>
          <w:rFonts w:asciiTheme="minorHAnsi" w:hAnsiTheme="minorHAnsi" w:cstheme="minorHAnsi"/>
          <w:b/>
          <w:bCs/>
          <w:iCs/>
          <w:sz w:val="28"/>
          <w:szCs w:val="28"/>
        </w:rPr>
        <w:t>: THE STUDENT VOICE</w:t>
      </w:r>
    </w:p>
    <w:p w14:paraId="2C82DD29" w14:textId="77777777" w:rsidR="00833A4B" w:rsidRDefault="00833A4B" w:rsidP="00A92E21">
      <w:pPr>
        <w:tabs>
          <w:tab w:val="left" w:pos="8445"/>
        </w:tabs>
        <w:rPr>
          <w:sz w:val="18"/>
          <w:szCs w:val="18"/>
        </w:rPr>
      </w:pPr>
    </w:p>
    <w:p w14:paraId="79C83665" w14:textId="77777777" w:rsidR="00E27194" w:rsidRDefault="00E27194" w:rsidP="00E27194">
      <w:pPr>
        <w:pStyle w:val="BodyText"/>
        <w:ind w:left="102"/>
        <w:jc w:val="both"/>
        <w:rPr>
          <w:sz w:val="20"/>
        </w:rPr>
      </w:pPr>
      <w:r w:rsidRPr="00634347">
        <w:rPr>
          <w:noProof/>
          <w:lang w:val="en-US"/>
        </w:rPr>
        <w:drawing>
          <wp:inline distT="0" distB="0" distL="0" distR="0" wp14:anchorId="19AFB444" wp14:editId="04A35D76">
            <wp:extent cx="6554748" cy="2438400"/>
            <wp:effectExtent l="0" t="0" r="0" b="0"/>
            <wp:docPr id="8" name="Picture 8" descr="C:\Users\Jonesda\AppData\Local\Microsoft\Windows\INetCache\Content.Outlook\RA28GMAR\1. Student Union H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esda\AppData\Local\Microsoft\Windows\INetCache\Content.Outlook\RA28GMAR\1. Student Union Hell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87134" cy="2450448"/>
                    </a:xfrm>
                    <a:prstGeom prst="rect">
                      <a:avLst/>
                    </a:prstGeom>
                    <a:noFill/>
                    <a:ln>
                      <a:noFill/>
                    </a:ln>
                  </pic:spPr>
                </pic:pic>
              </a:graphicData>
            </a:graphic>
          </wp:inline>
        </w:drawing>
      </w:r>
    </w:p>
    <w:p w14:paraId="10DBC0BF" w14:textId="77777777" w:rsidR="00E27194" w:rsidRDefault="00E27194" w:rsidP="00E27194">
      <w:pPr>
        <w:pStyle w:val="BodyText"/>
        <w:ind w:left="102"/>
        <w:rPr>
          <w:sz w:val="20"/>
        </w:rPr>
      </w:pPr>
    </w:p>
    <w:p w14:paraId="597E2332" w14:textId="77777777" w:rsidR="00E27194" w:rsidRPr="00E27194" w:rsidRDefault="00E27194" w:rsidP="00E27194">
      <w:pPr>
        <w:spacing w:after="200" w:line="276" w:lineRule="auto"/>
        <w:jc w:val="both"/>
        <w:rPr>
          <w:rFonts w:ascii="Calibri" w:eastAsia="Calibri" w:hAnsi="Calibri"/>
          <w:sz w:val="20"/>
        </w:rPr>
      </w:pPr>
      <w:r w:rsidRPr="00E27194">
        <w:rPr>
          <w:rFonts w:ascii="Calibri" w:eastAsia="Calibri" w:hAnsi="Calibri"/>
          <w:sz w:val="20"/>
        </w:rPr>
        <w:t xml:space="preserve">Everything we do at Edge Hill Students’ Union is shaped by students, and we’re here to represent ALL students at Edge Hill University, including YOU! </w:t>
      </w:r>
    </w:p>
    <w:p w14:paraId="57191DC3" w14:textId="77777777" w:rsidR="00E27194" w:rsidRPr="00E27194" w:rsidRDefault="00E27194" w:rsidP="00E27194">
      <w:pPr>
        <w:spacing w:after="200" w:line="276" w:lineRule="auto"/>
        <w:jc w:val="both"/>
        <w:rPr>
          <w:rFonts w:ascii="Calibri" w:eastAsia="Calibri" w:hAnsi="Calibri"/>
          <w:sz w:val="20"/>
        </w:rPr>
      </w:pPr>
      <w:r w:rsidRPr="00E27194">
        <w:rPr>
          <w:rFonts w:ascii="Calibri" w:eastAsia="Calibri" w:hAnsi="Calibri"/>
          <w:b/>
          <w:sz w:val="20"/>
        </w:rPr>
        <w:t>We’re here to ensure ALL student voices are heard, valued and acted upon.</w:t>
      </w:r>
      <w:r w:rsidRPr="00E27194">
        <w:rPr>
          <w:rFonts w:ascii="Calibri" w:eastAsia="Calibri" w:hAnsi="Calibri"/>
          <w:sz w:val="20"/>
        </w:rPr>
        <w:t xml:space="preserve"> </w:t>
      </w:r>
    </w:p>
    <w:p w14:paraId="7997B18E" w14:textId="77777777" w:rsidR="00E27194" w:rsidRPr="00E27194" w:rsidRDefault="00E27194" w:rsidP="00E27194">
      <w:pPr>
        <w:spacing w:after="200" w:line="276" w:lineRule="auto"/>
        <w:jc w:val="both"/>
        <w:rPr>
          <w:rFonts w:asciiTheme="minorHAnsi" w:eastAsia="Calibri" w:hAnsiTheme="minorHAnsi"/>
          <w:b/>
          <w:sz w:val="20"/>
        </w:rPr>
      </w:pPr>
      <w:r w:rsidRPr="00E27194">
        <w:rPr>
          <w:rFonts w:asciiTheme="minorHAnsi" w:eastAsia="Calibri" w:hAnsiTheme="minorHAnsi"/>
          <w:b/>
          <w:sz w:val="20"/>
        </w:rPr>
        <w:t>Our vision is to create the best student experience we can for as many Edge Hill students as possible.</w:t>
      </w:r>
    </w:p>
    <w:p w14:paraId="4B838E1F" w14:textId="77777777" w:rsidR="00E27194" w:rsidRPr="00E27194" w:rsidRDefault="00E27194" w:rsidP="00E27194">
      <w:pPr>
        <w:rPr>
          <w:rFonts w:asciiTheme="minorHAnsi" w:hAnsiTheme="minorHAnsi"/>
          <w:b/>
          <w:sz w:val="20"/>
        </w:rPr>
      </w:pPr>
      <w:r w:rsidRPr="00E27194">
        <w:rPr>
          <w:rFonts w:asciiTheme="minorHAnsi" w:hAnsiTheme="minorHAnsi"/>
          <w:b/>
          <w:sz w:val="20"/>
        </w:rPr>
        <w:t xml:space="preserve">How do we do this? </w:t>
      </w:r>
    </w:p>
    <w:p w14:paraId="10F006B8" w14:textId="77777777" w:rsidR="00E27194" w:rsidRPr="00E27194" w:rsidRDefault="00E27194" w:rsidP="000B3115">
      <w:pPr>
        <w:pStyle w:val="ListParagraph"/>
        <w:numPr>
          <w:ilvl w:val="0"/>
          <w:numId w:val="49"/>
        </w:numPr>
        <w:rPr>
          <w:rFonts w:asciiTheme="minorHAnsi" w:hAnsiTheme="minorHAnsi"/>
          <w:sz w:val="20"/>
        </w:rPr>
      </w:pPr>
      <w:r w:rsidRPr="00E27194">
        <w:rPr>
          <w:rFonts w:asciiTheme="minorHAnsi" w:hAnsiTheme="minorHAnsi"/>
          <w:sz w:val="20"/>
        </w:rPr>
        <w:t>We’re here to ensure you enjoy the highest quality academic experience by supporting you, challenging the University, and changing the things you need to make your life better.</w:t>
      </w:r>
    </w:p>
    <w:p w14:paraId="633E70F2" w14:textId="77777777" w:rsidR="00E27194" w:rsidRPr="00E27194" w:rsidRDefault="00E27194" w:rsidP="000B3115">
      <w:pPr>
        <w:pStyle w:val="ListParagraph"/>
        <w:numPr>
          <w:ilvl w:val="0"/>
          <w:numId w:val="49"/>
        </w:numPr>
        <w:rPr>
          <w:rFonts w:asciiTheme="minorHAnsi" w:hAnsiTheme="minorHAnsi"/>
          <w:sz w:val="20"/>
        </w:rPr>
      </w:pPr>
      <w:r w:rsidRPr="00E27194">
        <w:rPr>
          <w:rFonts w:asciiTheme="minorHAnsi" w:hAnsiTheme="minorHAnsi"/>
          <w:sz w:val="20"/>
        </w:rPr>
        <w:t xml:space="preserve">We support and encourage you to develop your interests and shape your future, by creating great events including skills sessions, workshops, masterclasses, and social events including </w:t>
      </w:r>
      <w:proofErr w:type="spellStart"/>
      <w:r w:rsidRPr="00E27194">
        <w:rPr>
          <w:rFonts w:asciiTheme="minorHAnsi" w:hAnsiTheme="minorHAnsi"/>
          <w:sz w:val="20"/>
        </w:rPr>
        <w:t>crafternoons</w:t>
      </w:r>
      <w:proofErr w:type="spellEnd"/>
      <w:r w:rsidRPr="00E27194">
        <w:rPr>
          <w:rFonts w:asciiTheme="minorHAnsi" w:hAnsiTheme="minorHAnsi"/>
          <w:sz w:val="20"/>
        </w:rPr>
        <w:t>, society and sports tasters, trips and nightlife.</w:t>
      </w:r>
    </w:p>
    <w:p w14:paraId="6D7FE547" w14:textId="77777777" w:rsidR="00E27194" w:rsidRPr="00E27194" w:rsidRDefault="00E27194" w:rsidP="000B3115">
      <w:pPr>
        <w:pStyle w:val="ListParagraph"/>
        <w:numPr>
          <w:ilvl w:val="0"/>
          <w:numId w:val="49"/>
        </w:numPr>
        <w:rPr>
          <w:rFonts w:asciiTheme="minorHAnsi" w:hAnsiTheme="minorHAnsi"/>
          <w:sz w:val="20"/>
        </w:rPr>
      </w:pPr>
      <w:r w:rsidRPr="00E27194">
        <w:rPr>
          <w:rFonts w:asciiTheme="minorHAnsi" w:hAnsiTheme="minorHAnsi"/>
          <w:sz w:val="20"/>
        </w:rPr>
        <w:t>We want to inspire you to develop new ideas, be creative, and campaign for change – if there is something you are passionate about, we can help you to create a campaign to promote it to others, and help you to achieve great things!</w:t>
      </w:r>
    </w:p>
    <w:p w14:paraId="34717814" w14:textId="77777777" w:rsidR="00E27194" w:rsidRPr="00E27194" w:rsidRDefault="00E27194" w:rsidP="00E27194">
      <w:pPr>
        <w:jc w:val="both"/>
        <w:rPr>
          <w:rFonts w:ascii="Calibri" w:eastAsia="Calibri" w:hAnsi="Calibri"/>
          <w:b/>
          <w:sz w:val="20"/>
        </w:rPr>
      </w:pPr>
      <w:r w:rsidRPr="00E27194">
        <w:rPr>
          <w:rFonts w:ascii="Calibri" w:eastAsia="Calibri" w:hAnsi="Calibri"/>
          <w:b/>
          <w:sz w:val="20"/>
        </w:rPr>
        <w:t xml:space="preserve">We are here to make sure that all decisions the university makes are in the best interest of students. Every year edge hill students elect a team of sabbatical officers and students reps to be the student voice. </w:t>
      </w:r>
    </w:p>
    <w:p w14:paraId="5020276C" w14:textId="77777777" w:rsidR="00E27194" w:rsidRPr="00E27194" w:rsidRDefault="00E27194" w:rsidP="00E27194">
      <w:pPr>
        <w:jc w:val="both"/>
        <w:rPr>
          <w:rFonts w:ascii="Calibri" w:eastAsia="Calibri" w:hAnsi="Calibri"/>
          <w:sz w:val="20"/>
        </w:rPr>
      </w:pPr>
    </w:p>
    <w:p w14:paraId="7C953618" w14:textId="77777777" w:rsidR="00E27194" w:rsidRPr="00E27194" w:rsidRDefault="00E27194" w:rsidP="00E27194">
      <w:pPr>
        <w:rPr>
          <w:rFonts w:asciiTheme="minorHAnsi" w:hAnsiTheme="minorHAnsi"/>
          <w:sz w:val="20"/>
        </w:rPr>
      </w:pPr>
      <w:r w:rsidRPr="00E27194">
        <w:rPr>
          <w:rFonts w:asciiTheme="minorHAnsi" w:hAnsiTheme="minorHAnsi"/>
          <w:sz w:val="20"/>
        </w:rPr>
        <w:t>Alongside our Policy department, they sit on academic and faculty boards to voice student opinions and concerns.</w:t>
      </w:r>
    </w:p>
    <w:p w14:paraId="03492B16" w14:textId="77777777" w:rsidR="00E27194" w:rsidRPr="00E27194" w:rsidRDefault="00E27194" w:rsidP="00E27194">
      <w:pPr>
        <w:rPr>
          <w:rFonts w:asciiTheme="minorHAnsi" w:hAnsiTheme="minorHAnsi"/>
          <w:sz w:val="20"/>
        </w:rPr>
      </w:pPr>
      <w:r w:rsidRPr="00E27194">
        <w:rPr>
          <w:rFonts w:asciiTheme="minorHAnsi" w:hAnsiTheme="minorHAnsi"/>
          <w:sz w:val="20"/>
        </w:rPr>
        <w:t>The officer team are supported by a team of full and part time staff, as well as Part-Time Officers and Reps who are elected to represent LGBQ+ students, BME students, Mature/Part Time students, Post Graduate students, Women, Students at our Manchester campus, International students and Trans &amp; Non-Binary students.</w:t>
      </w:r>
    </w:p>
    <w:p w14:paraId="2906A1EB" w14:textId="77777777" w:rsidR="00E27194" w:rsidRPr="00E27194" w:rsidRDefault="00E27194" w:rsidP="00E27194">
      <w:pPr>
        <w:rPr>
          <w:rFonts w:asciiTheme="minorHAnsi" w:hAnsiTheme="minorHAnsi"/>
          <w:sz w:val="20"/>
        </w:rPr>
      </w:pPr>
    </w:p>
    <w:p w14:paraId="7E7E6D51" w14:textId="77777777" w:rsidR="00E27194" w:rsidRPr="00E27194" w:rsidRDefault="00E27194" w:rsidP="00E27194">
      <w:pPr>
        <w:rPr>
          <w:rFonts w:asciiTheme="minorHAnsi" w:hAnsiTheme="minorHAnsi"/>
          <w:sz w:val="20"/>
        </w:rPr>
      </w:pPr>
      <w:r w:rsidRPr="00E27194">
        <w:rPr>
          <w:rFonts w:asciiTheme="minorHAnsi" w:hAnsiTheme="minorHAnsi"/>
          <w:sz w:val="20"/>
        </w:rPr>
        <w:t xml:space="preserve">Your Officers carry out research to find out what is </w:t>
      </w:r>
      <w:proofErr w:type="gramStart"/>
      <w:r w:rsidRPr="00E27194">
        <w:rPr>
          <w:rFonts w:asciiTheme="minorHAnsi" w:hAnsiTheme="minorHAnsi"/>
          <w:sz w:val="20"/>
        </w:rPr>
        <w:t>really important</w:t>
      </w:r>
      <w:proofErr w:type="gramEnd"/>
      <w:r w:rsidRPr="00E27194">
        <w:rPr>
          <w:rFonts w:asciiTheme="minorHAnsi" w:hAnsiTheme="minorHAnsi"/>
          <w:sz w:val="20"/>
        </w:rPr>
        <w:t xml:space="preserve"> to Edge Hill Students, and seek to change things for the better by running campaigns (Remember that time Edge Hill turned into a giant rainbow? That was us!), highlighting issues, and lobbying the University. </w:t>
      </w:r>
    </w:p>
    <w:p w14:paraId="5334AF11" w14:textId="77777777" w:rsidR="00E27194" w:rsidRPr="00E27194" w:rsidRDefault="00E27194" w:rsidP="00E27194">
      <w:pPr>
        <w:rPr>
          <w:rFonts w:asciiTheme="minorHAnsi" w:hAnsiTheme="minorHAnsi"/>
          <w:sz w:val="20"/>
        </w:rPr>
      </w:pPr>
    </w:p>
    <w:p w14:paraId="272CF5B8" w14:textId="77777777" w:rsidR="00E27194" w:rsidRPr="00E27194" w:rsidRDefault="00E27194" w:rsidP="00E27194">
      <w:pPr>
        <w:rPr>
          <w:rFonts w:asciiTheme="minorHAnsi" w:hAnsiTheme="minorHAnsi"/>
          <w:sz w:val="22"/>
        </w:rPr>
      </w:pPr>
      <w:r w:rsidRPr="00E27194">
        <w:rPr>
          <w:rFonts w:asciiTheme="minorHAnsi" w:hAnsiTheme="minorHAnsi"/>
          <w:sz w:val="20"/>
        </w:rPr>
        <w:t>We also recruit and train Course Reps each year - these students are a point of contact for you to talk to about any concerns, issues, or changes needed on your course. Over the past year, our Course Reps have managed to achieve real impact for other students with changes including microphones for lecturers, moving of deadlines to better-suit placement students, and asking lecturers to release lecture material prior to lectures so students can prepare.</w:t>
      </w:r>
    </w:p>
    <w:p w14:paraId="02DB65D2" w14:textId="77777777" w:rsidR="00E27194" w:rsidRDefault="00E27194" w:rsidP="00E27194">
      <w:pPr>
        <w:spacing w:after="200" w:line="276" w:lineRule="auto"/>
        <w:jc w:val="center"/>
        <w:rPr>
          <w:rFonts w:ascii="Calibri" w:eastAsia="Calibri" w:hAnsi="Calibri"/>
          <w:b/>
        </w:rPr>
      </w:pPr>
      <w:r>
        <w:rPr>
          <w:rFonts w:ascii="Calibri" w:eastAsia="Calibri" w:hAnsi="Calibri"/>
          <w:b/>
          <w:noProof/>
          <w:lang w:val="en-US" w:eastAsia="en-US"/>
        </w:rPr>
        <w:lastRenderedPageBreak/>
        <w:drawing>
          <wp:inline distT="0" distB="0" distL="0" distR="0" wp14:anchorId="0A4539A8" wp14:editId="1CC1A7F1">
            <wp:extent cx="6575156" cy="2447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94115" cy="2454983"/>
                    </a:xfrm>
                    <a:prstGeom prst="rect">
                      <a:avLst/>
                    </a:prstGeom>
                    <a:noFill/>
                  </pic:spPr>
                </pic:pic>
              </a:graphicData>
            </a:graphic>
          </wp:inline>
        </w:drawing>
      </w:r>
    </w:p>
    <w:p w14:paraId="35DDD1D4" w14:textId="77777777" w:rsidR="00E27194" w:rsidRPr="00E27194" w:rsidRDefault="00E27194" w:rsidP="00E27194">
      <w:pPr>
        <w:spacing w:after="200" w:line="276" w:lineRule="auto"/>
        <w:jc w:val="both"/>
        <w:rPr>
          <w:rFonts w:ascii="Calibri" w:eastAsia="Calibri" w:hAnsi="Calibri"/>
          <w:b/>
          <w:sz w:val="20"/>
        </w:rPr>
      </w:pPr>
      <w:r w:rsidRPr="00E27194">
        <w:rPr>
          <w:rFonts w:ascii="Calibri" w:eastAsia="Calibri" w:hAnsi="Calibri"/>
          <w:b/>
          <w:sz w:val="20"/>
        </w:rPr>
        <w:t xml:space="preserve">WE OFFER FREE, INDEPENDENT, CONFIDENTIAL ADVICE </w:t>
      </w:r>
    </w:p>
    <w:p w14:paraId="19C76FC3" w14:textId="77777777" w:rsidR="00E27194" w:rsidRPr="00E27194" w:rsidRDefault="00E27194" w:rsidP="00E27194">
      <w:pPr>
        <w:spacing w:after="200" w:line="276" w:lineRule="auto"/>
        <w:jc w:val="both"/>
        <w:rPr>
          <w:rFonts w:ascii="Calibri" w:eastAsia="Calibri" w:hAnsi="Calibri"/>
          <w:sz w:val="20"/>
        </w:rPr>
      </w:pPr>
      <w:r w:rsidRPr="00E27194">
        <w:rPr>
          <w:rFonts w:ascii="Calibri" w:eastAsia="Calibri" w:hAnsi="Calibri"/>
          <w:sz w:val="20"/>
        </w:rPr>
        <w:t xml:space="preserve">Our hugely popular Advice Centre is also on campus to offer you support and guidance in key areas such as academic issues, welfare benefits, housing, money and debt... last year we saw over 600 students! We’re always here for a cuppa and a chat if you’re feeling stressed, worried or lonely, so PLEASE get in touch with us if you need help. We offer both face to face and phone appointments to help make the service accessible for all students on and off-campus, and it’s </w:t>
      </w:r>
      <w:proofErr w:type="gramStart"/>
      <w:r w:rsidRPr="00E27194">
        <w:rPr>
          <w:rFonts w:ascii="Calibri" w:eastAsia="Calibri" w:hAnsi="Calibri"/>
          <w:sz w:val="20"/>
        </w:rPr>
        <w:t>really easy</w:t>
      </w:r>
      <w:proofErr w:type="gramEnd"/>
      <w:r w:rsidRPr="00E27194">
        <w:rPr>
          <w:rFonts w:ascii="Calibri" w:eastAsia="Calibri" w:hAnsi="Calibri"/>
          <w:sz w:val="20"/>
        </w:rPr>
        <w:t xml:space="preserve"> to book an appointment at edgehillsu.org.uk/advice. </w:t>
      </w:r>
    </w:p>
    <w:p w14:paraId="131749BC" w14:textId="77777777" w:rsidR="00E27194" w:rsidRPr="00E27194" w:rsidRDefault="00E27194" w:rsidP="00E27194">
      <w:pPr>
        <w:spacing w:after="200" w:line="276" w:lineRule="auto"/>
        <w:jc w:val="both"/>
        <w:rPr>
          <w:rFonts w:ascii="Calibri" w:eastAsia="Calibri" w:hAnsi="Calibri"/>
          <w:b/>
          <w:sz w:val="20"/>
        </w:rPr>
      </w:pPr>
      <w:r w:rsidRPr="00E27194">
        <w:rPr>
          <w:rFonts w:ascii="Calibri" w:eastAsia="Calibri" w:hAnsi="Calibri"/>
          <w:b/>
          <w:sz w:val="20"/>
        </w:rPr>
        <w:t xml:space="preserve">WE LOOK AFTER SOCIETIES </w:t>
      </w:r>
    </w:p>
    <w:p w14:paraId="7F74661E" w14:textId="77777777" w:rsidR="00E27194" w:rsidRPr="00E27194" w:rsidRDefault="00E27194" w:rsidP="00E27194">
      <w:pPr>
        <w:spacing w:after="200" w:line="276" w:lineRule="auto"/>
        <w:jc w:val="both"/>
        <w:rPr>
          <w:rFonts w:ascii="Calibri" w:eastAsia="Calibri" w:hAnsi="Calibri"/>
          <w:sz w:val="20"/>
        </w:rPr>
      </w:pPr>
      <w:r w:rsidRPr="00E27194">
        <w:rPr>
          <w:rFonts w:ascii="Calibri" w:eastAsia="Calibri" w:hAnsi="Calibri"/>
          <w:sz w:val="20"/>
        </w:rPr>
        <w:t xml:space="preserve">Joining a society is one of the best ways to get involved in student life at university, meet like-minded people and most importantly, have fun! We currently have around 70 active societies with more being created all the time – you can even start your own, and our team can help you to run it, recruit members and sort out the money stuff too. </w:t>
      </w:r>
    </w:p>
    <w:p w14:paraId="2F7E8F46" w14:textId="77777777" w:rsidR="00E27194" w:rsidRPr="00E27194" w:rsidRDefault="00E27194" w:rsidP="00E27194">
      <w:pPr>
        <w:spacing w:after="200" w:line="276" w:lineRule="auto"/>
        <w:jc w:val="both"/>
        <w:rPr>
          <w:rFonts w:ascii="Calibri" w:eastAsia="Calibri" w:hAnsi="Calibri"/>
          <w:b/>
          <w:sz w:val="20"/>
        </w:rPr>
      </w:pPr>
      <w:r w:rsidRPr="00E27194">
        <w:rPr>
          <w:rFonts w:ascii="Calibri" w:eastAsia="Calibri" w:hAnsi="Calibri"/>
          <w:b/>
          <w:sz w:val="20"/>
        </w:rPr>
        <w:t>EVENTS??! YEP, WE DO THAT TOO!</w:t>
      </w:r>
    </w:p>
    <w:p w14:paraId="254B4C5E" w14:textId="77777777" w:rsidR="00E27194" w:rsidRPr="00E27194" w:rsidRDefault="00E27194" w:rsidP="00E27194">
      <w:pPr>
        <w:spacing w:after="200" w:line="276" w:lineRule="auto"/>
        <w:jc w:val="both"/>
        <w:rPr>
          <w:rFonts w:ascii="Calibri" w:eastAsia="Calibri" w:hAnsi="Calibri"/>
          <w:sz w:val="20"/>
        </w:rPr>
      </w:pPr>
      <w:r w:rsidRPr="00E27194">
        <w:rPr>
          <w:rFonts w:ascii="Calibri" w:eastAsia="Calibri" w:hAnsi="Calibri"/>
          <w:sz w:val="20"/>
        </w:rPr>
        <w:t xml:space="preserve">EHSU prides itself on creating fantastic student events, with a jam-packed Welcome Week schedule and a better-than-ever ‘Give it a Go’ calendar for 2018/19, with </w:t>
      </w:r>
      <w:proofErr w:type="spellStart"/>
      <w:r w:rsidRPr="00E27194">
        <w:rPr>
          <w:rFonts w:ascii="Calibri" w:eastAsia="Calibri" w:hAnsi="Calibri"/>
          <w:sz w:val="20"/>
        </w:rPr>
        <w:t>crafternoons</w:t>
      </w:r>
      <w:proofErr w:type="spellEnd"/>
      <w:r w:rsidRPr="00E27194">
        <w:rPr>
          <w:rFonts w:ascii="Calibri" w:eastAsia="Calibri" w:hAnsi="Calibri"/>
          <w:sz w:val="20"/>
        </w:rPr>
        <w:t xml:space="preserve">, trips, masterclasses, workshops, socialising and more. We hold special events for mature and commuting students too, to help you find friends and settle. We also organise the epic Grad Ball, and run the SU Bar and VENUE, with events on nearly every night on campus. </w:t>
      </w:r>
    </w:p>
    <w:p w14:paraId="54BD871E" w14:textId="77777777" w:rsidR="00E27194" w:rsidRPr="00E27194" w:rsidRDefault="00E27194" w:rsidP="00E27194">
      <w:pPr>
        <w:spacing w:after="200" w:line="276" w:lineRule="auto"/>
        <w:jc w:val="both"/>
        <w:rPr>
          <w:rFonts w:ascii="Calibri" w:eastAsia="Calibri" w:hAnsi="Calibri"/>
          <w:b/>
          <w:sz w:val="20"/>
        </w:rPr>
      </w:pPr>
      <w:r w:rsidRPr="00E27194">
        <w:rPr>
          <w:rFonts w:ascii="Calibri" w:eastAsia="Calibri" w:hAnsi="Calibri"/>
          <w:b/>
          <w:sz w:val="20"/>
        </w:rPr>
        <w:t>WE’RE THE ON-CAMPUS SELLERS OF HOODIES, NUS EXTRA CARDS AND EVERYTHING IN BETWEEN!</w:t>
      </w:r>
    </w:p>
    <w:p w14:paraId="05F562FE" w14:textId="77777777" w:rsidR="00E27194" w:rsidRPr="00E27194" w:rsidRDefault="00E27194" w:rsidP="00E27194">
      <w:pPr>
        <w:spacing w:after="200" w:line="276" w:lineRule="auto"/>
        <w:jc w:val="both"/>
        <w:rPr>
          <w:rFonts w:ascii="Calibri" w:eastAsia="Calibri" w:hAnsi="Calibri"/>
          <w:sz w:val="20"/>
        </w:rPr>
      </w:pPr>
      <w:r w:rsidRPr="00E27194">
        <w:rPr>
          <w:rFonts w:ascii="Calibri" w:eastAsia="Calibri" w:hAnsi="Calibri"/>
          <w:sz w:val="20"/>
        </w:rPr>
        <w:t>The SU Bar also serves a fabulous food menu, and our SU Shop has a great range of vegan, veggie and halal choices. We are the official Edge Hill merch sellers on campus, and even have a hugely popular online shop when walking to the SU building is just too much effort! We’re also licensed sellers of TOTUM (NUS Extra) cards – a must for students to get amazing local, national and international discounts and deals. AND we brought a SUBWAY™ to campus (you can thank us later).</w:t>
      </w:r>
    </w:p>
    <w:p w14:paraId="31E35CA0" w14:textId="77777777" w:rsidR="00E27194" w:rsidRPr="00E27194" w:rsidRDefault="00E27194" w:rsidP="00E27194">
      <w:pPr>
        <w:spacing w:after="200" w:line="276" w:lineRule="auto"/>
        <w:jc w:val="center"/>
        <w:rPr>
          <w:rFonts w:ascii="Calibri" w:eastAsia="Calibri" w:hAnsi="Calibri"/>
          <w:b/>
          <w:sz w:val="20"/>
        </w:rPr>
      </w:pPr>
      <w:r w:rsidRPr="00E27194">
        <w:rPr>
          <w:rFonts w:ascii="Calibri" w:eastAsia="Calibri" w:hAnsi="Calibri"/>
          <w:b/>
          <w:sz w:val="20"/>
        </w:rPr>
        <w:t>IT’S SO MUCH BETTER WHEN WE’RE TOGETHER…</w:t>
      </w:r>
    </w:p>
    <w:p w14:paraId="2A9E4E2F" w14:textId="29C09D63" w:rsidR="00FF3551" w:rsidRPr="00E27194" w:rsidRDefault="00E27194" w:rsidP="00E27194">
      <w:pPr>
        <w:spacing w:after="200" w:line="276" w:lineRule="auto"/>
        <w:jc w:val="center"/>
        <w:rPr>
          <w:rFonts w:ascii="Calibri" w:eastAsia="Calibri" w:hAnsi="Calibri"/>
          <w:sz w:val="22"/>
        </w:rPr>
      </w:pPr>
      <w:r w:rsidRPr="00E27194">
        <w:rPr>
          <w:rFonts w:ascii="Calibri" w:eastAsia="Calibri" w:hAnsi="Calibri"/>
          <w:sz w:val="20"/>
        </w:rPr>
        <w:t xml:space="preserve">We want you to want to be involved in everything we do, so follow us on Social Media (don’t forget to like, share, tag and comment!) and get in touch with your thoughts, feelings, views, and ideas. You can also register to receive our weekly newsletter by creating an account on our website, and you can also order your official merchandise here </w:t>
      </w:r>
      <w:r w:rsidRPr="00E27194">
        <w:rPr>
          <w:rFonts w:ascii="Calibri" w:eastAsia="Calibri" w:hAnsi="Calibri"/>
          <w:sz w:val="22"/>
        </w:rPr>
        <w:t>too!</w:t>
      </w:r>
      <w:r w:rsidRPr="00E27194">
        <w:rPr>
          <w:rFonts w:eastAsia="Calibri"/>
          <w:noProof/>
          <w:sz w:val="22"/>
        </w:rPr>
        <w:t xml:space="preserve"> </w:t>
      </w:r>
      <w:r w:rsidRPr="00E27194">
        <w:rPr>
          <w:rFonts w:eastAsia="Calibri"/>
          <w:noProof/>
          <w:sz w:val="22"/>
          <w:lang w:val="en-US" w:eastAsia="en-US"/>
        </w:rPr>
        <w:drawing>
          <wp:inline distT="0" distB="0" distL="0" distR="0" wp14:anchorId="4C548E15" wp14:editId="62DBAB0C">
            <wp:extent cx="3867150" cy="969978"/>
            <wp:effectExtent l="0" t="0" r="0" b="1905"/>
            <wp:docPr id="20" name="Picture 20" descr="C:\Users\Jonesda\AppData\Local\Microsoft\Windows\INetCache\Content.Outlook\RA28GMAR\Social Media T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esda\AppData\Local\Microsoft\Windows\INetCache\Content.Outlook\RA28GMAR\Social Media Tag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08775" cy="980419"/>
                    </a:xfrm>
                    <a:prstGeom prst="rect">
                      <a:avLst/>
                    </a:prstGeom>
                    <a:noFill/>
                    <a:ln>
                      <a:noFill/>
                    </a:ln>
                  </pic:spPr>
                </pic:pic>
              </a:graphicData>
            </a:graphic>
          </wp:inline>
        </w:drawing>
      </w:r>
    </w:p>
    <w:p w14:paraId="3B6C3328" w14:textId="1762A27C" w:rsidR="00E17176" w:rsidRPr="00E27194" w:rsidRDefault="00E17176" w:rsidP="0000733C">
      <w:pPr>
        <w:rPr>
          <w:rFonts w:cs="Arial"/>
          <w:b/>
          <w:color w:val="FF0000"/>
          <w:szCs w:val="28"/>
        </w:rPr>
      </w:pPr>
    </w:p>
    <w:sectPr w:rsidR="00E17176" w:rsidRPr="00E27194" w:rsidSect="007E07E2">
      <w:headerReference w:type="default" r:id="rId71"/>
      <w:footerReference w:type="default" r:id="rId72"/>
      <w:pgSz w:w="11907" w:h="16839" w:code="9"/>
      <w:pgMar w:top="720" w:right="720" w:bottom="720" w:left="720" w:header="708" w:footer="1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A1A72" w14:textId="77777777" w:rsidR="00637E4A" w:rsidRDefault="00637E4A" w:rsidP="00BE47EB">
      <w:r>
        <w:separator/>
      </w:r>
    </w:p>
  </w:endnote>
  <w:endnote w:type="continuationSeparator" w:id="0">
    <w:p w14:paraId="23FBD3A4" w14:textId="77777777" w:rsidR="00637E4A" w:rsidRDefault="00637E4A" w:rsidP="00BE4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B5019" w14:textId="77777777" w:rsidR="00101A08" w:rsidRDefault="00101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764038"/>
      <w:docPartObj>
        <w:docPartGallery w:val="Page Numbers (Bottom of Page)"/>
        <w:docPartUnique/>
      </w:docPartObj>
    </w:sdtPr>
    <w:sdtEndPr>
      <w:rPr>
        <w:noProof/>
      </w:rPr>
    </w:sdtEndPr>
    <w:sdtContent>
      <w:p w14:paraId="4EA21C08" w14:textId="4A63B383" w:rsidR="00101A08" w:rsidRDefault="00101A0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C46CB8A" w14:textId="77777777" w:rsidR="00101A08" w:rsidRDefault="00101A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709182"/>
      <w:docPartObj>
        <w:docPartGallery w:val="Page Numbers (Bottom of Page)"/>
        <w:docPartUnique/>
      </w:docPartObj>
    </w:sdtPr>
    <w:sdtEndPr>
      <w:rPr>
        <w:noProof/>
      </w:rPr>
    </w:sdtEndPr>
    <w:sdtContent>
      <w:p w14:paraId="05F6D803" w14:textId="796CF478" w:rsidR="00101A08" w:rsidRDefault="00101A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8EC597" w14:textId="77777777" w:rsidR="00101A08" w:rsidRDefault="00101A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18C23" w14:textId="77777777" w:rsidR="00101A08" w:rsidRDefault="00101A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764816"/>
      <w:docPartObj>
        <w:docPartGallery w:val="Page Numbers (Bottom of Page)"/>
        <w:docPartUnique/>
      </w:docPartObj>
    </w:sdtPr>
    <w:sdtEndPr>
      <w:rPr>
        <w:noProof/>
      </w:rPr>
    </w:sdtEndPr>
    <w:sdtContent>
      <w:p w14:paraId="7837FD75" w14:textId="3E95C6C0" w:rsidR="00101A08" w:rsidRDefault="00101A08">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1A119740" w14:textId="352B2B8A" w:rsidR="00101A08" w:rsidRPr="00C438F3" w:rsidRDefault="00101A08" w:rsidP="00BC36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332974"/>
      <w:docPartObj>
        <w:docPartGallery w:val="Page Numbers (Bottom of Page)"/>
        <w:docPartUnique/>
      </w:docPartObj>
    </w:sdtPr>
    <w:sdtEndPr>
      <w:rPr>
        <w:noProof/>
      </w:rPr>
    </w:sdtEndPr>
    <w:sdtContent>
      <w:p w14:paraId="178A05F4" w14:textId="1F86D417" w:rsidR="00101A08" w:rsidRDefault="00101A08">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16626A57" w14:textId="77777777" w:rsidR="00101A08" w:rsidRDefault="00101A0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603542"/>
      <w:docPartObj>
        <w:docPartGallery w:val="Page Numbers (Bottom of Page)"/>
        <w:docPartUnique/>
      </w:docPartObj>
    </w:sdtPr>
    <w:sdtEndPr>
      <w:rPr>
        <w:noProof/>
      </w:rPr>
    </w:sdtEndPr>
    <w:sdtContent>
      <w:p w14:paraId="05A35476" w14:textId="1C6454C1" w:rsidR="00101A08" w:rsidRDefault="00101A08">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14:paraId="6774359C" w14:textId="77777777" w:rsidR="00101A08" w:rsidRPr="00C438F3" w:rsidRDefault="00101A08" w:rsidP="006C508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BF7DA" w14:textId="77777777" w:rsidR="00637E4A" w:rsidRDefault="00637E4A" w:rsidP="00BE47EB">
      <w:r>
        <w:separator/>
      </w:r>
    </w:p>
  </w:footnote>
  <w:footnote w:type="continuationSeparator" w:id="0">
    <w:p w14:paraId="0CC130E5" w14:textId="77777777" w:rsidR="00637E4A" w:rsidRDefault="00637E4A" w:rsidP="00BE4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E98F" w14:textId="77777777" w:rsidR="00101A08" w:rsidRDefault="00101A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7D21" w14:textId="77777777" w:rsidR="00101A08" w:rsidRDefault="00101A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18000" w14:textId="77777777" w:rsidR="00101A08" w:rsidRDefault="00101A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85843" w14:textId="77777777" w:rsidR="00101A08" w:rsidRDefault="00101A08">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0CE53" w14:textId="77777777" w:rsidR="00101A08" w:rsidRDefault="00101A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C393" w14:textId="77777777" w:rsidR="00101A08" w:rsidRDefault="00101A08">
    <w:pPr>
      <w:pStyle w:val="Header"/>
    </w:pPr>
  </w:p>
  <w:p w14:paraId="60ECE918" w14:textId="77777777" w:rsidR="00101A08" w:rsidRDefault="00101A0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1AE51" w14:textId="77777777" w:rsidR="00101A08" w:rsidRDefault="00101A0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60BFF" w14:textId="77777777" w:rsidR="00101A08" w:rsidRDefault="00101A08">
    <w:pPr>
      <w:pStyle w:val="Header"/>
    </w:pPr>
  </w:p>
  <w:p w14:paraId="75C6F433" w14:textId="77777777" w:rsidR="00101A08" w:rsidRDefault="00101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AD0698"/>
    <w:multiLevelType w:val="hybridMultilevel"/>
    <w:tmpl w:val="D3BC8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666D2"/>
    <w:multiLevelType w:val="hybridMultilevel"/>
    <w:tmpl w:val="8690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846AA"/>
    <w:multiLevelType w:val="hybridMultilevel"/>
    <w:tmpl w:val="7540ACF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7A71E3"/>
    <w:multiLevelType w:val="hybridMultilevel"/>
    <w:tmpl w:val="6A8A9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56C5E"/>
    <w:multiLevelType w:val="hybridMultilevel"/>
    <w:tmpl w:val="4860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40FDE"/>
    <w:multiLevelType w:val="hybridMultilevel"/>
    <w:tmpl w:val="E682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E0886"/>
    <w:multiLevelType w:val="hybridMultilevel"/>
    <w:tmpl w:val="6D06D62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0357F52"/>
    <w:multiLevelType w:val="hybridMultilevel"/>
    <w:tmpl w:val="9FACF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797225"/>
    <w:multiLevelType w:val="hybridMultilevel"/>
    <w:tmpl w:val="708C16A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13376A40"/>
    <w:multiLevelType w:val="hybridMultilevel"/>
    <w:tmpl w:val="EA36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FC6E8A"/>
    <w:multiLevelType w:val="hybridMultilevel"/>
    <w:tmpl w:val="FC26D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7681B57"/>
    <w:multiLevelType w:val="hybridMultilevel"/>
    <w:tmpl w:val="335A7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925448"/>
    <w:multiLevelType w:val="hybridMultilevel"/>
    <w:tmpl w:val="107CCE1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BDB6198"/>
    <w:multiLevelType w:val="hybridMultilevel"/>
    <w:tmpl w:val="B3C07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9156F0"/>
    <w:multiLevelType w:val="hybridMultilevel"/>
    <w:tmpl w:val="F3CC6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9F32D1"/>
    <w:multiLevelType w:val="hybridMultilevel"/>
    <w:tmpl w:val="6E5C35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174098E"/>
    <w:multiLevelType w:val="hybridMultilevel"/>
    <w:tmpl w:val="D0E6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F2683C"/>
    <w:multiLevelType w:val="hybridMultilevel"/>
    <w:tmpl w:val="0150A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4510E8"/>
    <w:multiLevelType w:val="hybridMultilevel"/>
    <w:tmpl w:val="A886B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955C46"/>
    <w:multiLevelType w:val="hybridMultilevel"/>
    <w:tmpl w:val="56600E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E204E87"/>
    <w:multiLevelType w:val="hybridMultilevel"/>
    <w:tmpl w:val="8A985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287C16"/>
    <w:multiLevelType w:val="hybridMultilevel"/>
    <w:tmpl w:val="4144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447CE5"/>
    <w:multiLevelType w:val="hybridMultilevel"/>
    <w:tmpl w:val="73E47D36"/>
    <w:lvl w:ilvl="0" w:tplc="08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3CE13E3F"/>
    <w:multiLevelType w:val="hybridMultilevel"/>
    <w:tmpl w:val="6EECC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0E5491"/>
    <w:multiLevelType w:val="hybridMultilevel"/>
    <w:tmpl w:val="EF5AE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8815EF"/>
    <w:multiLevelType w:val="hybridMultilevel"/>
    <w:tmpl w:val="696E0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AD0960"/>
    <w:multiLevelType w:val="hybridMultilevel"/>
    <w:tmpl w:val="A7C0E122"/>
    <w:lvl w:ilvl="0" w:tplc="7B4EE5B8">
      <w:start w:val="1"/>
      <w:numFmt w:val="bullet"/>
      <w:lvlText w:val="•"/>
      <w:lvlJc w:val="left"/>
      <w:pPr>
        <w:tabs>
          <w:tab w:val="num" w:pos="720"/>
        </w:tabs>
        <w:ind w:left="720" w:hanging="360"/>
      </w:pPr>
      <w:rPr>
        <w:rFonts w:ascii="Arial" w:hAnsi="Arial" w:hint="default"/>
      </w:rPr>
    </w:lvl>
    <w:lvl w:ilvl="1" w:tplc="7ED4FE26" w:tentative="1">
      <w:start w:val="1"/>
      <w:numFmt w:val="bullet"/>
      <w:lvlText w:val="•"/>
      <w:lvlJc w:val="left"/>
      <w:pPr>
        <w:tabs>
          <w:tab w:val="num" w:pos="1440"/>
        </w:tabs>
        <w:ind w:left="1440" w:hanging="360"/>
      </w:pPr>
      <w:rPr>
        <w:rFonts w:ascii="Arial" w:hAnsi="Arial" w:hint="default"/>
      </w:rPr>
    </w:lvl>
    <w:lvl w:ilvl="2" w:tplc="C084FE70" w:tentative="1">
      <w:start w:val="1"/>
      <w:numFmt w:val="bullet"/>
      <w:lvlText w:val="•"/>
      <w:lvlJc w:val="left"/>
      <w:pPr>
        <w:tabs>
          <w:tab w:val="num" w:pos="2160"/>
        </w:tabs>
        <w:ind w:left="2160" w:hanging="360"/>
      </w:pPr>
      <w:rPr>
        <w:rFonts w:ascii="Arial" w:hAnsi="Arial" w:hint="default"/>
      </w:rPr>
    </w:lvl>
    <w:lvl w:ilvl="3" w:tplc="CBF4DD90" w:tentative="1">
      <w:start w:val="1"/>
      <w:numFmt w:val="bullet"/>
      <w:lvlText w:val="•"/>
      <w:lvlJc w:val="left"/>
      <w:pPr>
        <w:tabs>
          <w:tab w:val="num" w:pos="2880"/>
        </w:tabs>
        <w:ind w:left="2880" w:hanging="360"/>
      </w:pPr>
      <w:rPr>
        <w:rFonts w:ascii="Arial" w:hAnsi="Arial" w:hint="default"/>
      </w:rPr>
    </w:lvl>
    <w:lvl w:ilvl="4" w:tplc="7882B6AA" w:tentative="1">
      <w:start w:val="1"/>
      <w:numFmt w:val="bullet"/>
      <w:lvlText w:val="•"/>
      <w:lvlJc w:val="left"/>
      <w:pPr>
        <w:tabs>
          <w:tab w:val="num" w:pos="3600"/>
        </w:tabs>
        <w:ind w:left="3600" w:hanging="360"/>
      </w:pPr>
      <w:rPr>
        <w:rFonts w:ascii="Arial" w:hAnsi="Arial" w:hint="default"/>
      </w:rPr>
    </w:lvl>
    <w:lvl w:ilvl="5" w:tplc="39386D9E" w:tentative="1">
      <w:start w:val="1"/>
      <w:numFmt w:val="bullet"/>
      <w:lvlText w:val="•"/>
      <w:lvlJc w:val="left"/>
      <w:pPr>
        <w:tabs>
          <w:tab w:val="num" w:pos="4320"/>
        </w:tabs>
        <w:ind w:left="4320" w:hanging="360"/>
      </w:pPr>
      <w:rPr>
        <w:rFonts w:ascii="Arial" w:hAnsi="Arial" w:hint="default"/>
      </w:rPr>
    </w:lvl>
    <w:lvl w:ilvl="6" w:tplc="9D986BEC" w:tentative="1">
      <w:start w:val="1"/>
      <w:numFmt w:val="bullet"/>
      <w:lvlText w:val="•"/>
      <w:lvlJc w:val="left"/>
      <w:pPr>
        <w:tabs>
          <w:tab w:val="num" w:pos="5040"/>
        </w:tabs>
        <w:ind w:left="5040" w:hanging="360"/>
      </w:pPr>
      <w:rPr>
        <w:rFonts w:ascii="Arial" w:hAnsi="Arial" w:hint="default"/>
      </w:rPr>
    </w:lvl>
    <w:lvl w:ilvl="7" w:tplc="B6CEA722" w:tentative="1">
      <w:start w:val="1"/>
      <w:numFmt w:val="bullet"/>
      <w:lvlText w:val="•"/>
      <w:lvlJc w:val="left"/>
      <w:pPr>
        <w:tabs>
          <w:tab w:val="num" w:pos="5760"/>
        </w:tabs>
        <w:ind w:left="5760" w:hanging="360"/>
      </w:pPr>
      <w:rPr>
        <w:rFonts w:ascii="Arial" w:hAnsi="Arial" w:hint="default"/>
      </w:rPr>
    </w:lvl>
    <w:lvl w:ilvl="8" w:tplc="69D0DB9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43F61D7"/>
    <w:multiLevelType w:val="hybridMultilevel"/>
    <w:tmpl w:val="A5B48806"/>
    <w:lvl w:ilvl="0" w:tplc="FFFFFFFF">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B47D0C"/>
    <w:multiLevelType w:val="hybridMultilevel"/>
    <w:tmpl w:val="EEEC7F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5320C1"/>
    <w:multiLevelType w:val="hybridMultilevel"/>
    <w:tmpl w:val="8EDC01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2B3626F"/>
    <w:multiLevelType w:val="hybridMultilevel"/>
    <w:tmpl w:val="356CD598"/>
    <w:lvl w:ilvl="0" w:tplc="FFFFFFFF">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94657"/>
    <w:multiLevelType w:val="hybridMultilevel"/>
    <w:tmpl w:val="9142F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207347"/>
    <w:multiLevelType w:val="hybridMultilevel"/>
    <w:tmpl w:val="763A27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AF2B8C"/>
    <w:multiLevelType w:val="hybridMultilevel"/>
    <w:tmpl w:val="A48A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6366B1"/>
    <w:multiLevelType w:val="hybridMultilevel"/>
    <w:tmpl w:val="73FC01D6"/>
    <w:lvl w:ilvl="0" w:tplc="B73055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A20CE9"/>
    <w:multiLevelType w:val="hybridMultilevel"/>
    <w:tmpl w:val="E3A27B3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608231A4"/>
    <w:multiLevelType w:val="hybridMultilevel"/>
    <w:tmpl w:val="28882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CF126B"/>
    <w:multiLevelType w:val="hybridMultilevel"/>
    <w:tmpl w:val="7B6A0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4D3577"/>
    <w:multiLevelType w:val="hybridMultilevel"/>
    <w:tmpl w:val="8DE2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744905"/>
    <w:multiLevelType w:val="hybridMultilevel"/>
    <w:tmpl w:val="F3A0EE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A093A6F"/>
    <w:multiLevelType w:val="hybridMultilevel"/>
    <w:tmpl w:val="E7A43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122370"/>
    <w:multiLevelType w:val="hybridMultilevel"/>
    <w:tmpl w:val="695EC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DA348F4"/>
    <w:multiLevelType w:val="hybridMultilevel"/>
    <w:tmpl w:val="E988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EA7F90"/>
    <w:multiLevelType w:val="hybridMultilevel"/>
    <w:tmpl w:val="215C3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5814AF"/>
    <w:multiLevelType w:val="hybridMultilevel"/>
    <w:tmpl w:val="4E4A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542349"/>
    <w:multiLevelType w:val="multilevel"/>
    <w:tmpl w:val="C5BE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122DC1"/>
    <w:multiLevelType w:val="hybridMultilevel"/>
    <w:tmpl w:val="E2ACA4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5E25FD"/>
    <w:multiLevelType w:val="hybridMultilevel"/>
    <w:tmpl w:val="AB4AD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18607F"/>
    <w:multiLevelType w:val="singleLevel"/>
    <w:tmpl w:val="111A6C40"/>
    <w:lvl w:ilvl="0">
      <w:start w:val="1"/>
      <w:numFmt w:val="decimal"/>
      <w:lvlText w:val="%1."/>
      <w:lvlJc w:val="left"/>
      <w:pPr>
        <w:ind w:left="360" w:hanging="360"/>
      </w:pPr>
      <w:rPr>
        <w:color w:val="auto"/>
      </w:rPr>
    </w:lvl>
  </w:abstractNum>
  <w:abstractNum w:abstractNumId="50" w15:restartNumberingAfterBreak="0">
    <w:nsid w:val="79D52585"/>
    <w:multiLevelType w:val="hybridMultilevel"/>
    <w:tmpl w:val="11BE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10735E"/>
    <w:multiLevelType w:val="hybridMultilevel"/>
    <w:tmpl w:val="41D8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779E0"/>
    <w:multiLevelType w:val="hybridMultilevel"/>
    <w:tmpl w:val="9D2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12"/>
  </w:num>
  <w:num w:numId="3">
    <w:abstractNumId w:val="32"/>
  </w:num>
  <w:num w:numId="4">
    <w:abstractNumId w:val="14"/>
  </w:num>
  <w:num w:numId="5">
    <w:abstractNumId w:val="25"/>
  </w:num>
  <w:num w:numId="6">
    <w:abstractNumId w:val="37"/>
  </w:num>
  <w:num w:numId="7">
    <w:abstractNumId w:val="19"/>
  </w:num>
  <w:num w:numId="8">
    <w:abstractNumId w:val="8"/>
  </w:num>
  <w:num w:numId="9">
    <w:abstractNumId w:val="42"/>
  </w:num>
  <w:num w:numId="10">
    <w:abstractNumId w:val="50"/>
  </w:num>
  <w:num w:numId="11">
    <w:abstractNumId w:val="43"/>
  </w:num>
  <w:num w:numId="12">
    <w:abstractNumId w:val="46"/>
  </w:num>
  <w:num w:numId="13">
    <w:abstractNumId w:val="21"/>
  </w:num>
  <w:num w:numId="1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abstractNumId w:val="1"/>
  </w:num>
  <w:num w:numId="16">
    <w:abstractNumId w:val="10"/>
  </w:num>
  <w:num w:numId="17">
    <w:abstractNumId w:val="30"/>
  </w:num>
  <w:num w:numId="18">
    <w:abstractNumId w:val="27"/>
  </w:num>
  <w:num w:numId="19">
    <w:abstractNumId w:val="34"/>
  </w:num>
  <w:num w:numId="20">
    <w:abstractNumId w:val="17"/>
  </w:num>
  <w:num w:numId="21">
    <w:abstractNumId w:val="6"/>
  </w:num>
  <w:num w:numId="22">
    <w:abstractNumId w:val="22"/>
  </w:num>
  <w:num w:numId="23">
    <w:abstractNumId w:val="5"/>
  </w:num>
  <w:num w:numId="24">
    <w:abstractNumId w:val="38"/>
  </w:num>
  <w:num w:numId="25">
    <w:abstractNumId w:val="26"/>
  </w:num>
  <w:num w:numId="26">
    <w:abstractNumId w:val="44"/>
  </w:num>
  <w:num w:numId="27">
    <w:abstractNumId w:val="28"/>
  </w:num>
  <w:num w:numId="28">
    <w:abstractNumId w:val="31"/>
  </w:num>
  <w:num w:numId="29">
    <w:abstractNumId w:val="49"/>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3"/>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29"/>
  </w:num>
  <w:num w:numId="36">
    <w:abstractNumId w:val="47"/>
  </w:num>
  <w:num w:numId="37">
    <w:abstractNumId w:val="7"/>
  </w:num>
  <w:num w:numId="38">
    <w:abstractNumId w:val="51"/>
  </w:num>
  <w:num w:numId="39">
    <w:abstractNumId w:val="16"/>
  </w:num>
  <w:num w:numId="40">
    <w:abstractNumId w:val="40"/>
  </w:num>
  <w:num w:numId="41">
    <w:abstractNumId w:val="11"/>
  </w:num>
  <w:num w:numId="42">
    <w:abstractNumId w:val="45"/>
  </w:num>
  <w:num w:numId="43">
    <w:abstractNumId w:val="52"/>
  </w:num>
  <w:num w:numId="44">
    <w:abstractNumId w:val="3"/>
  </w:num>
  <w:num w:numId="45">
    <w:abstractNumId w:val="23"/>
  </w:num>
  <w:num w:numId="46">
    <w:abstractNumId w:val="33"/>
  </w:num>
  <w:num w:numId="47">
    <w:abstractNumId w:val="15"/>
  </w:num>
  <w:num w:numId="48">
    <w:abstractNumId w:val="35"/>
  </w:num>
  <w:num w:numId="49">
    <w:abstractNumId w:val="24"/>
  </w:num>
  <w:num w:numId="50">
    <w:abstractNumId w:val="2"/>
  </w:num>
  <w:num w:numId="51">
    <w:abstractNumId w:val="4"/>
  </w:num>
  <w:num w:numId="52">
    <w:abstractNumId w:val="39"/>
  </w:num>
  <w:num w:numId="53">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7EB"/>
    <w:rsid w:val="00007223"/>
    <w:rsid w:val="0000733C"/>
    <w:rsid w:val="00013EC6"/>
    <w:rsid w:val="00014FDB"/>
    <w:rsid w:val="00031064"/>
    <w:rsid w:val="00032DD4"/>
    <w:rsid w:val="0003488A"/>
    <w:rsid w:val="00041902"/>
    <w:rsid w:val="000437A0"/>
    <w:rsid w:val="00045C5E"/>
    <w:rsid w:val="00054887"/>
    <w:rsid w:val="0005650F"/>
    <w:rsid w:val="000720F8"/>
    <w:rsid w:val="000736AC"/>
    <w:rsid w:val="00074A5D"/>
    <w:rsid w:val="0008111D"/>
    <w:rsid w:val="000812A8"/>
    <w:rsid w:val="00081877"/>
    <w:rsid w:val="00090263"/>
    <w:rsid w:val="00091792"/>
    <w:rsid w:val="00094A9C"/>
    <w:rsid w:val="00095EBC"/>
    <w:rsid w:val="000A2F1C"/>
    <w:rsid w:val="000A7753"/>
    <w:rsid w:val="000B1A76"/>
    <w:rsid w:val="000B3115"/>
    <w:rsid w:val="000B5B3F"/>
    <w:rsid w:val="000B76D6"/>
    <w:rsid w:val="000C1A5D"/>
    <w:rsid w:val="000C1AB9"/>
    <w:rsid w:val="000C42DD"/>
    <w:rsid w:val="000C43E6"/>
    <w:rsid w:val="000C4C07"/>
    <w:rsid w:val="000D24BE"/>
    <w:rsid w:val="000E13E6"/>
    <w:rsid w:val="000E1AD0"/>
    <w:rsid w:val="000E2D95"/>
    <w:rsid w:val="000E5B3D"/>
    <w:rsid w:val="000E5BA8"/>
    <w:rsid w:val="000E6BEA"/>
    <w:rsid w:val="000F3143"/>
    <w:rsid w:val="000F4175"/>
    <w:rsid w:val="00101A08"/>
    <w:rsid w:val="00106980"/>
    <w:rsid w:val="001128A5"/>
    <w:rsid w:val="001200B5"/>
    <w:rsid w:val="0012113F"/>
    <w:rsid w:val="0012747A"/>
    <w:rsid w:val="00134265"/>
    <w:rsid w:val="0013695F"/>
    <w:rsid w:val="001374DE"/>
    <w:rsid w:val="0014184F"/>
    <w:rsid w:val="00147A26"/>
    <w:rsid w:val="0016146E"/>
    <w:rsid w:val="001614FA"/>
    <w:rsid w:val="00161D71"/>
    <w:rsid w:val="00167699"/>
    <w:rsid w:val="0017025A"/>
    <w:rsid w:val="00173603"/>
    <w:rsid w:val="001741E7"/>
    <w:rsid w:val="0017453A"/>
    <w:rsid w:val="0017461C"/>
    <w:rsid w:val="001807CF"/>
    <w:rsid w:val="00186CA4"/>
    <w:rsid w:val="0018787F"/>
    <w:rsid w:val="0019717C"/>
    <w:rsid w:val="001A6145"/>
    <w:rsid w:val="001B040C"/>
    <w:rsid w:val="001B35CD"/>
    <w:rsid w:val="001B59A2"/>
    <w:rsid w:val="001C24C2"/>
    <w:rsid w:val="001D1B57"/>
    <w:rsid w:val="001D7558"/>
    <w:rsid w:val="001D7A1C"/>
    <w:rsid w:val="001D7BA9"/>
    <w:rsid w:val="001E0A3A"/>
    <w:rsid w:val="001E19E2"/>
    <w:rsid w:val="001E4319"/>
    <w:rsid w:val="001E5F7A"/>
    <w:rsid w:val="001E6B52"/>
    <w:rsid w:val="001F0714"/>
    <w:rsid w:val="001F466B"/>
    <w:rsid w:val="001F5117"/>
    <w:rsid w:val="001F65C2"/>
    <w:rsid w:val="001F6CDB"/>
    <w:rsid w:val="001F6FC7"/>
    <w:rsid w:val="002040C7"/>
    <w:rsid w:val="002067EB"/>
    <w:rsid w:val="00214749"/>
    <w:rsid w:val="00216411"/>
    <w:rsid w:val="00217C84"/>
    <w:rsid w:val="002204C2"/>
    <w:rsid w:val="0022173E"/>
    <w:rsid w:val="00232552"/>
    <w:rsid w:val="002359AD"/>
    <w:rsid w:val="0023715E"/>
    <w:rsid w:val="0024547B"/>
    <w:rsid w:val="00246691"/>
    <w:rsid w:val="00246F0A"/>
    <w:rsid w:val="00256676"/>
    <w:rsid w:val="00262CCB"/>
    <w:rsid w:val="00274C6E"/>
    <w:rsid w:val="002759C5"/>
    <w:rsid w:val="0027642B"/>
    <w:rsid w:val="00284098"/>
    <w:rsid w:val="00286A37"/>
    <w:rsid w:val="002B5256"/>
    <w:rsid w:val="002C0146"/>
    <w:rsid w:val="002C0F9F"/>
    <w:rsid w:val="002C39F6"/>
    <w:rsid w:val="002C40CD"/>
    <w:rsid w:val="002D250B"/>
    <w:rsid w:val="002D462D"/>
    <w:rsid w:val="002D4D49"/>
    <w:rsid w:val="002D6464"/>
    <w:rsid w:val="002F0EF4"/>
    <w:rsid w:val="002F4397"/>
    <w:rsid w:val="002F5B50"/>
    <w:rsid w:val="00303FAF"/>
    <w:rsid w:val="00316F0D"/>
    <w:rsid w:val="003170BF"/>
    <w:rsid w:val="00323592"/>
    <w:rsid w:val="0034071E"/>
    <w:rsid w:val="00340BA2"/>
    <w:rsid w:val="00344DD6"/>
    <w:rsid w:val="00345DE8"/>
    <w:rsid w:val="003464B3"/>
    <w:rsid w:val="00354BAE"/>
    <w:rsid w:val="00355305"/>
    <w:rsid w:val="00361865"/>
    <w:rsid w:val="0036625F"/>
    <w:rsid w:val="00370B69"/>
    <w:rsid w:val="00382EE5"/>
    <w:rsid w:val="003846A8"/>
    <w:rsid w:val="0038780F"/>
    <w:rsid w:val="00393830"/>
    <w:rsid w:val="003A3561"/>
    <w:rsid w:val="003A45E3"/>
    <w:rsid w:val="003A5594"/>
    <w:rsid w:val="003B30AF"/>
    <w:rsid w:val="003D1D92"/>
    <w:rsid w:val="003E0678"/>
    <w:rsid w:val="003E12D4"/>
    <w:rsid w:val="003E5BAA"/>
    <w:rsid w:val="003F1CC4"/>
    <w:rsid w:val="003F6F31"/>
    <w:rsid w:val="00406130"/>
    <w:rsid w:val="00411C91"/>
    <w:rsid w:val="004136B9"/>
    <w:rsid w:val="0041460B"/>
    <w:rsid w:val="00416339"/>
    <w:rsid w:val="00421997"/>
    <w:rsid w:val="00425B1E"/>
    <w:rsid w:val="00431DE7"/>
    <w:rsid w:val="004320C6"/>
    <w:rsid w:val="00432E78"/>
    <w:rsid w:val="00433968"/>
    <w:rsid w:val="004373EF"/>
    <w:rsid w:val="00446B70"/>
    <w:rsid w:val="004478A6"/>
    <w:rsid w:val="00451FE2"/>
    <w:rsid w:val="004615EE"/>
    <w:rsid w:val="00465E15"/>
    <w:rsid w:val="00466F88"/>
    <w:rsid w:val="0046774F"/>
    <w:rsid w:val="0047787C"/>
    <w:rsid w:val="00480465"/>
    <w:rsid w:val="00483C6C"/>
    <w:rsid w:val="0049132F"/>
    <w:rsid w:val="004939F4"/>
    <w:rsid w:val="004945D8"/>
    <w:rsid w:val="004A0776"/>
    <w:rsid w:val="004B3BF6"/>
    <w:rsid w:val="004B5A7E"/>
    <w:rsid w:val="004B5B72"/>
    <w:rsid w:val="004C0409"/>
    <w:rsid w:val="004C2F90"/>
    <w:rsid w:val="004C30B8"/>
    <w:rsid w:val="004C5C3C"/>
    <w:rsid w:val="004C6302"/>
    <w:rsid w:val="004D5DFA"/>
    <w:rsid w:val="004E241A"/>
    <w:rsid w:val="004E24F6"/>
    <w:rsid w:val="004E6B8A"/>
    <w:rsid w:val="004F1728"/>
    <w:rsid w:val="004F3A74"/>
    <w:rsid w:val="004F5300"/>
    <w:rsid w:val="0050284B"/>
    <w:rsid w:val="00504FD4"/>
    <w:rsid w:val="005062A0"/>
    <w:rsid w:val="0051358C"/>
    <w:rsid w:val="00521737"/>
    <w:rsid w:val="00524A51"/>
    <w:rsid w:val="00540E11"/>
    <w:rsid w:val="00543FE2"/>
    <w:rsid w:val="00556B32"/>
    <w:rsid w:val="00556BFC"/>
    <w:rsid w:val="00572709"/>
    <w:rsid w:val="00575950"/>
    <w:rsid w:val="00575A53"/>
    <w:rsid w:val="00582544"/>
    <w:rsid w:val="00590A96"/>
    <w:rsid w:val="00597ED1"/>
    <w:rsid w:val="005A01F5"/>
    <w:rsid w:val="005A31F3"/>
    <w:rsid w:val="005A6075"/>
    <w:rsid w:val="005B0ECB"/>
    <w:rsid w:val="005B5436"/>
    <w:rsid w:val="005D1E37"/>
    <w:rsid w:val="005D427F"/>
    <w:rsid w:val="005E6052"/>
    <w:rsid w:val="005F0DB6"/>
    <w:rsid w:val="005F6FD6"/>
    <w:rsid w:val="00603FAF"/>
    <w:rsid w:val="00607837"/>
    <w:rsid w:val="00614435"/>
    <w:rsid w:val="00622426"/>
    <w:rsid w:val="00637E27"/>
    <w:rsid w:val="00637E4A"/>
    <w:rsid w:val="00652162"/>
    <w:rsid w:val="00655194"/>
    <w:rsid w:val="00657727"/>
    <w:rsid w:val="0067113C"/>
    <w:rsid w:val="0067507F"/>
    <w:rsid w:val="006A24CA"/>
    <w:rsid w:val="006A4559"/>
    <w:rsid w:val="006A5462"/>
    <w:rsid w:val="006B614D"/>
    <w:rsid w:val="006B7FD3"/>
    <w:rsid w:val="006C5082"/>
    <w:rsid w:val="006C58E2"/>
    <w:rsid w:val="006D15E1"/>
    <w:rsid w:val="006D6761"/>
    <w:rsid w:val="006E143C"/>
    <w:rsid w:val="006E4A8D"/>
    <w:rsid w:val="006E5C43"/>
    <w:rsid w:val="006E7446"/>
    <w:rsid w:val="006F0370"/>
    <w:rsid w:val="006F5B24"/>
    <w:rsid w:val="006F5FAF"/>
    <w:rsid w:val="00712C09"/>
    <w:rsid w:val="00713994"/>
    <w:rsid w:val="007211BE"/>
    <w:rsid w:val="0072230D"/>
    <w:rsid w:val="00722685"/>
    <w:rsid w:val="007260F0"/>
    <w:rsid w:val="00730B5F"/>
    <w:rsid w:val="0073324E"/>
    <w:rsid w:val="0073781D"/>
    <w:rsid w:val="0074233B"/>
    <w:rsid w:val="00747D0E"/>
    <w:rsid w:val="00751A71"/>
    <w:rsid w:val="007542FC"/>
    <w:rsid w:val="00754E5E"/>
    <w:rsid w:val="00756D15"/>
    <w:rsid w:val="007602D4"/>
    <w:rsid w:val="007619B6"/>
    <w:rsid w:val="00765267"/>
    <w:rsid w:val="00767392"/>
    <w:rsid w:val="00767669"/>
    <w:rsid w:val="0078752E"/>
    <w:rsid w:val="007932B2"/>
    <w:rsid w:val="00796088"/>
    <w:rsid w:val="007A0EFE"/>
    <w:rsid w:val="007A4DC7"/>
    <w:rsid w:val="007A5064"/>
    <w:rsid w:val="007A6CBF"/>
    <w:rsid w:val="007B7742"/>
    <w:rsid w:val="007E07E2"/>
    <w:rsid w:val="007E6638"/>
    <w:rsid w:val="007E7F38"/>
    <w:rsid w:val="007F31B7"/>
    <w:rsid w:val="007F3FF6"/>
    <w:rsid w:val="007F4EF2"/>
    <w:rsid w:val="007F7D59"/>
    <w:rsid w:val="00804299"/>
    <w:rsid w:val="00813E89"/>
    <w:rsid w:val="00814325"/>
    <w:rsid w:val="00814778"/>
    <w:rsid w:val="008159ED"/>
    <w:rsid w:val="0082317B"/>
    <w:rsid w:val="00826F8D"/>
    <w:rsid w:val="008311F5"/>
    <w:rsid w:val="00833A4B"/>
    <w:rsid w:val="00834B9D"/>
    <w:rsid w:val="008357E9"/>
    <w:rsid w:val="00841610"/>
    <w:rsid w:val="00841822"/>
    <w:rsid w:val="008458DE"/>
    <w:rsid w:val="008468C0"/>
    <w:rsid w:val="00846A0A"/>
    <w:rsid w:val="00851A7C"/>
    <w:rsid w:val="008533B9"/>
    <w:rsid w:val="00854813"/>
    <w:rsid w:val="00857D40"/>
    <w:rsid w:val="00862B0F"/>
    <w:rsid w:val="0086508D"/>
    <w:rsid w:val="00865A19"/>
    <w:rsid w:val="00866A7D"/>
    <w:rsid w:val="00867517"/>
    <w:rsid w:val="008729DD"/>
    <w:rsid w:val="00874A86"/>
    <w:rsid w:val="00880EAC"/>
    <w:rsid w:val="00881311"/>
    <w:rsid w:val="00885E4D"/>
    <w:rsid w:val="008A7DBD"/>
    <w:rsid w:val="008B1CF7"/>
    <w:rsid w:val="008B25B9"/>
    <w:rsid w:val="008B4DF0"/>
    <w:rsid w:val="008C176B"/>
    <w:rsid w:val="008C230D"/>
    <w:rsid w:val="008C2647"/>
    <w:rsid w:val="008C26E8"/>
    <w:rsid w:val="008C2EB4"/>
    <w:rsid w:val="008C4032"/>
    <w:rsid w:val="008D23B0"/>
    <w:rsid w:val="008D24C8"/>
    <w:rsid w:val="008E04DA"/>
    <w:rsid w:val="008E60D6"/>
    <w:rsid w:val="008E72D5"/>
    <w:rsid w:val="008E78DB"/>
    <w:rsid w:val="008F25DB"/>
    <w:rsid w:val="00905D3B"/>
    <w:rsid w:val="00910F28"/>
    <w:rsid w:val="00911D8A"/>
    <w:rsid w:val="009120A1"/>
    <w:rsid w:val="0092309E"/>
    <w:rsid w:val="00925499"/>
    <w:rsid w:val="00931F9C"/>
    <w:rsid w:val="00932077"/>
    <w:rsid w:val="00932FCB"/>
    <w:rsid w:val="00933956"/>
    <w:rsid w:val="00934469"/>
    <w:rsid w:val="0093640D"/>
    <w:rsid w:val="00937BCF"/>
    <w:rsid w:val="009452AF"/>
    <w:rsid w:val="00945FD9"/>
    <w:rsid w:val="009533B9"/>
    <w:rsid w:val="00953616"/>
    <w:rsid w:val="0095795F"/>
    <w:rsid w:val="0096250C"/>
    <w:rsid w:val="0096394A"/>
    <w:rsid w:val="00966EA6"/>
    <w:rsid w:val="009704B2"/>
    <w:rsid w:val="009707CA"/>
    <w:rsid w:val="00970D99"/>
    <w:rsid w:val="00971F84"/>
    <w:rsid w:val="00975D5F"/>
    <w:rsid w:val="00977F22"/>
    <w:rsid w:val="00984CFA"/>
    <w:rsid w:val="00991AAF"/>
    <w:rsid w:val="009A11A7"/>
    <w:rsid w:val="009A6EBF"/>
    <w:rsid w:val="009C4310"/>
    <w:rsid w:val="009C468B"/>
    <w:rsid w:val="009D10D3"/>
    <w:rsid w:val="009D24D0"/>
    <w:rsid w:val="009D31E6"/>
    <w:rsid w:val="009D7304"/>
    <w:rsid w:val="009F2D78"/>
    <w:rsid w:val="009F59FB"/>
    <w:rsid w:val="009F6DAF"/>
    <w:rsid w:val="00A13EF0"/>
    <w:rsid w:val="00A15388"/>
    <w:rsid w:val="00A218C2"/>
    <w:rsid w:val="00A30E41"/>
    <w:rsid w:val="00A33AF8"/>
    <w:rsid w:val="00A349A5"/>
    <w:rsid w:val="00A45328"/>
    <w:rsid w:val="00A46508"/>
    <w:rsid w:val="00A46890"/>
    <w:rsid w:val="00A52774"/>
    <w:rsid w:val="00A53818"/>
    <w:rsid w:val="00A539AD"/>
    <w:rsid w:val="00A55BC6"/>
    <w:rsid w:val="00A5728D"/>
    <w:rsid w:val="00A60DD6"/>
    <w:rsid w:val="00A65F6E"/>
    <w:rsid w:val="00A663B5"/>
    <w:rsid w:val="00A7380A"/>
    <w:rsid w:val="00A74603"/>
    <w:rsid w:val="00A77C73"/>
    <w:rsid w:val="00A83D47"/>
    <w:rsid w:val="00A912D9"/>
    <w:rsid w:val="00A92E21"/>
    <w:rsid w:val="00A95815"/>
    <w:rsid w:val="00AA55C4"/>
    <w:rsid w:val="00AB3DF0"/>
    <w:rsid w:val="00AC4AB3"/>
    <w:rsid w:val="00AC500E"/>
    <w:rsid w:val="00AD0CD5"/>
    <w:rsid w:val="00AD5A29"/>
    <w:rsid w:val="00AE21E9"/>
    <w:rsid w:val="00AF1E1C"/>
    <w:rsid w:val="00AF40A3"/>
    <w:rsid w:val="00B00B7B"/>
    <w:rsid w:val="00B048BB"/>
    <w:rsid w:val="00B15A6B"/>
    <w:rsid w:val="00B17405"/>
    <w:rsid w:val="00B25FAB"/>
    <w:rsid w:val="00B27F0C"/>
    <w:rsid w:val="00B35D6F"/>
    <w:rsid w:val="00B37876"/>
    <w:rsid w:val="00B404FF"/>
    <w:rsid w:val="00B430DB"/>
    <w:rsid w:val="00B555F7"/>
    <w:rsid w:val="00B56D81"/>
    <w:rsid w:val="00B57D1C"/>
    <w:rsid w:val="00B7274B"/>
    <w:rsid w:val="00B76239"/>
    <w:rsid w:val="00B81361"/>
    <w:rsid w:val="00B82A50"/>
    <w:rsid w:val="00B85505"/>
    <w:rsid w:val="00B9080C"/>
    <w:rsid w:val="00BA0BAC"/>
    <w:rsid w:val="00BA4573"/>
    <w:rsid w:val="00BA65DD"/>
    <w:rsid w:val="00BB7A92"/>
    <w:rsid w:val="00BB7DEB"/>
    <w:rsid w:val="00BC36D4"/>
    <w:rsid w:val="00BD2659"/>
    <w:rsid w:val="00BD7AE9"/>
    <w:rsid w:val="00BE08B2"/>
    <w:rsid w:val="00BE0E0B"/>
    <w:rsid w:val="00BE47EB"/>
    <w:rsid w:val="00BE7F04"/>
    <w:rsid w:val="00BF4602"/>
    <w:rsid w:val="00C06EC8"/>
    <w:rsid w:val="00C07BCD"/>
    <w:rsid w:val="00C16626"/>
    <w:rsid w:val="00C20803"/>
    <w:rsid w:val="00C209B0"/>
    <w:rsid w:val="00C24BB1"/>
    <w:rsid w:val="00C2646B"/>
    <w:rsid w:val="00C30106"/>
    <w:rsid w:val="00C44F9E"/>
    <w:rsid w:val="00C4567A"/>
    <w:rsid w:val="00C5267A"/>
    <w:rsid w:val="00C53C8D"/>
    <w:rsid w:val="00C56024"/>
    <w:rsid w:val="00C626F6"/>
    <w:rsid w:val="00C64EF1"/>
    <w:rsid w:val="00C7630D"/>
    <w:rsid w:val="00C765B8"/>
    <w:rsid w:val="00C76783"/>
    <w:rsid w:val="00C816EB"/>
    <w:rsid w:val="00C81DED"/>
    <w:rsid w:val="00C81E16"/>
    <w:rsid w:val="00CA04FB"/>
    <w:rsid w:val="00CA09E2"/>
    <w:rsid w:val="00CA3733"/>
    <w:rsid w:val="00CA38E7"/>
    <w:rsid w:val="00CA6FBF"/>
    <w:rsid w:val="00CA7CCE"/>
    <w:rsid w:val="00CB27C4"/>
    <w:rsid w:val="00CB582E"/>
    <w:rsid w:val="00CC1813"/>
    <w:rsid w:val="00CC58B9"/>
    <w:rsid w:val="00CC62B9"/>
    <w:rsid w:val="00CC6587"/>
    <w:rsid w:val="00CD4C26"/>
    <w:rsid w:val="00CD524E"/>
    <w:rsid w:val="00CD599C"/>
    <w:rsid w:val="00CD688A"/>
    <w:rsid w:val="00CE064A"/>
    <w:rsid w:val="00CE17F3"/>
    <w:rsid w:val="00CE223B"/>
    <w:rsid w:val="00CF74E6"/>
    <w:rsid w:val="00CF75EE"/>
    <w:rsid w:val="00CF78FF"/>
    <w:rsid w:val="00D03BC1"/>
    <w:rsid w:val="00D05E32"/>
    <w:rsid w:val="00D063A0"/>
    <w:rsid w:val="00D13FF6"/>
    <w:rsid w:val="00D15C7F"/>
    <w:rsid w:val="00D17F8B"/>
    <w:rsid w:val="00D20BEA"/>
    <w:rsid w:val="00D20D61"/>
    <w:rsid w:val="00D23761"/>
    <w:rsid w:val="00D26F1A"/>
    <w:rsid w:val="00D272F1"/>
    <w:rsid w:val="00D334E1"/>
    <w:rsid w:val="00D40B11"/>
    <w:rsid w:val="00D42F15"/>
    <w:rsid w:val="00D43346"/>
    <w:rsid w:val="00D461BB"/>
    <w:rsid w:val="00D52897"/>
    <w:rsid w:val="00D56F98"/>
    <w:rsid w:val="00D57905"/>
    <w:rsid w:val="00D66218"/>
    <w:rsid w:val="00D730A6"/>
    <w:rsid w:val="00D7517B"/>
    <w:rsid w:val="00D77174"/>
    <w:rsid w:val="00D851C0"/>
    <w:rsid w:val="00D876DD"/>
    <w:rsid w:val="00DA0233"/>
    <w:rsid w:val="00DA2656"/>
    <w:rsid w:val="00DA322E"/>
    <w:rsid w:val="00DA52BF"/>
    <w:rsid w:val="00DC312F"/>
    <w:rsid w:val="00DD2719"/>
    <w:rsid w:val="00DD3B1A"/>
    <w:rsid w:val="00DD79D0"/>
    <w:rsid w:val="00DE28EB"/>
    <w:rsid w:val="00DF53E8"/>
    <w:rsid w:val="00DF6D69"/>
    <w:rsid w:val="00E01440"/>
    <w:rsid w:val="00E02A5C"/>
    <w:rsid w:val="00E03188"/>
    <w:rsid w:val="00E03681"/>
    <w:rsid w:val="00E059BF"/>
    <w:rsid w:val="00E06C6F"/>
    <w:rsid w:val="00E13E03"/>
    <w:rsid w:val="00E17176"/>
    <w:rsid w:val="00E27194"/>
    <w:rsid w:val="00E27738"/>
    <w:rsid w:val="00E3325F"/>
    <w:rsid w:val="00E35E42"/>
    <w:rsid w:val="00E37781"/>
    <w:rsid w:val="00E41EFC"/>
    <w:rsid w:val="00E4271C"/>
    <w:rsid w:val="00E4490B"/>
    <w:rsid w:val="00E470CE"/>
    <w:rsid w:val="00E474DE"/>
    <w:rsid w:val="00E5176A"/>
    <w:rsid w:val="00E5285F"/>
    <w:rsid w:val="00E56215"/>
    <w:rsid w:val="00E62728"/>
    <w:rsid w:val="00E64EBC"/>
    <w:rsid w:val="00E6683F"/>
    <w:rsid w:val="00E70BD9"/>
    <w:rsid w:val="00E829D9"/>
    <w:rsid w:val="00E91F68"/>
    <w:rsid w:val="00E93C16"/>
    <w:rsid w:val="00E95D16"/>
    <w:rsid w:val="00E96734"/>
    <w:rsid w:val="00E96FB6"/>
    <w:rsid w:val="00E972A5"/>
    <w:rsid w:val="00EA50A3"/>
    <w:rsid w:val="00EB0828"/>
    <w:rsid w:val="00EB5F09"/>
    <w:rsid w:val="00EB6371"/>
    <w:rsid w:val="00EB6A92"/>
    <w:rsid w:val="00EC04A7"/>
    <w:rsid w:val="00EC072A"/>
    <w:rsid w:val="00EC0CE8"/>
    <w:rsid w:val="00EC2635"/>
    <w:rsid w:val="00EC4687"/>
    <w:rsid w:val="00ED6E82"/>
    <w:rsid w:val="00EE10BA"/>
    <w:rsid w:val="00EE1663"/>
    <w:rsid w:val="00EF2E2D"/>
    <w:rsid w:val="00EF7ACC"/>
    <w:rsid w:val="00F01DD3"/>
    <w:rsid w:val="00F02681"/>
    <w:rsid w:val="00F10B3B"/>
    <w:rsid w:val="00F117F0"/>
    <w:rsid w:val="00F14021"/>
    <w:rsid w:val="00F17870"/>
    <w:rsid w:val="00F211BD"/>
    <w:rsid w:val="00F23B3A"/>
    <w:rsid w:val="00F303DF"/>
    <w:rsid w:val="00F4141C"/>
    <w:rsid w:val="00F416CD"/>
    <w:rsid w:val="00F421EE"/>
    <w:rsid w:val="00F458D4"/>
    <w:rsid w:val="00F533EE"/>
    <w:rsid w:val="00F54902"/>
    <w:rsid w:val="00F5627A"/>
    <w:rsid w:val="00F57F77"/>
    <w:rsid w:val="00F70BE5"/>
    <w:rsid w:val="00F759DF"/>
    <w:rsid w:val="00F90B97"/>
    <w:rsid w:val="00F920C2"/>
    <w:rsid w:val="00F930B3"/>
    <w:rsid w:val="00FA080C"/>
    <w:rsid w:val="00FA2C82"/>
    <w:rsid w:val="00FA6B58"/>
    <w:rsid w:val="00FB1AFE"/>
    <w:rsid w:val="00FB29D6"/>
    <w:rsid w:val="00FB3778"/>
    <w:rsid w:val="00FC1250"/>
    <w:rsid w:val="00FC400E"/>
    <w:rsid w:val="00FD08F9"/>
    <w:rsid w:val="00FD49B1"/>
    <w:rsid w:val="00FD67EC"/>
    <w:rsid w:val="00FE0AD5"/>
    <w:rsid w:val="00FF35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E63294B"/>
  <w15:docId w15:val="{90607DBF-055D-46D2-84DF-CC557B25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20C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autoRedefine/>
    <w:uiPriority w:val="1"/>
    <w:qFormat/>
    <w:rsid w:val="004F3A74"/>
    <w:pPr>
      <w:keepNext/>
      <w:outlineLvl w:val="0"/>
    </w:pPr>
    <w:rPr>
      <w:rFonts w:ascii="Arial" w:hAnsi="Arial"/>
      <w:b/>
      <w:lang w:val="x-none" w:eastAsia="en-US"/>
    </w:rPr>
  </w:style>
  <w:style w:type="paragraph" w:styleId="Heading2">
    <w:name w:val="heading 2"/>
    <w:basedOn w:val="Normal"/>
    <w:next w:val="Normal"/>
    <w:link w:val="Heading2Char"/>
    <w:uiPriority w:val="9"/>
    <w:semiHidden/>
    <w:unhideWhenUsed/>
    <w:qFormat/>
    <w:rsid w:val="00EC072A"/>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95795F"/>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paragraph" w:styleId="Heading4">
    <w:name w:val="heading 4"/>
    <w:basedOn w:val="Normal"/>
    <w:next w:val="Normal"/>
    <w:link w:val="Heading4Char"/>
    <w:uiPriority w:val="9"/>
    <w:unhideWhenUsed/>
    <w:qFormat/>
    <w:rsid w:val="00D15C7F"/>
    <w:pPr>
      <w:keepNext/>
      <w:keepLines/>
      <w:spacing w:before="40" w:line="276" w:lineRule="auto"/>
      <w:outlineLvl w:val="3"/>
    </w:pPr>
    <w:rPr>
      <w:rFonts w:asciiTheme="majorHAnsi" w:eastAsiaTheme="majorEastAsia" w:hAnsiTheme="majorHAnsi" w:cstheme="majorBidi"/>
      <w:i/>
      <w:iCs/>
      <w:color w:val="365F91" w:themeColor="accent1" w:themeShade="BF"/>
      <w:szCs w:val="22"/>
      <w:lang w:eastAsia="en-US"/>
    </w:rPr>
  </w:style>
  <w:style w:type="paragraph" w:styleId="Heading5">
    <w:name w:val="heading 5"/>
    <w:basedOn w:val="Normal"/>
    <w:next w:val="Normal"/>
    <w:link w:val="Heading5Char"/>
    <w:uiPriority w:val="9"/>
    <w:semiHidden/>
    <w:unhideWhenUsed/>
    <w:qFormat/>
    <w:rsid w:val="00813E8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paragraph" w:styleId="Header">
    <w:name w:val="header"/>
    <w:basedOn w:val="Normal"/>
    <w:link w:val="HeaderChar"/>
    <w:uiPriority w:val="99"/>
    <w:unhideWhenUsed/>
    <w:rsid w:val="00BE47EB"/>
    <w:pPr>
      <w:tabs>
        <w:tab w:val="center" w:pos="4513"/>
        <w:tab w:val="right" w:pos="9026"/>
      </w:tabs>
    </w:pPr>
    <w:rPr>
      <w:rFonts w:ascii="Arial" w:eastAsiaTheme="minorHAnsi" w:hAnsi="Arial" w:cstheme="minorBidi"/>
      <w:szCs w:val="22"/>
      <w:lang w:eastAsia="en-US"/>
    </w:rPr>
  </w:style>
  <w:style w:type="character" w:customStyle="1" w:styleId="HeaderChar">
    <w:name w:val="Header Char"/>
    <w:basedOn w:val="DefaultParagraphFont"/>
    <w:link w:val="Header"/>
    <w:uiPriority w:val="99"/>
    <w:rsid w:val="00BE47EB"/>
    <w:rPr>
      <w:rFonts w:ascii="Arial" w:hAnsi="Arial"/>
      <w:sz w:val="24"/>
    </w:rPr>
  </w:style>
  <w:style w:type="paragraph" w:styleId="Footer">
    <w:name w:val="footer"/>
    <w:basedOn w:val="Normal"/>
    <w:link w:val="FooterChar"/>
    <w:uiPriority w:val="99"/>
    <w:unhideWhenUsed/>
    <w:rsid w:val="00BE47EB"/>
    <w:pPr>
      <w:tabs>
        <w:tab w:val="center" w:pos="4513"/>
        <w:tab w:val="right" w:pos="9026"/>
      </w:tabs>
    </w:pPr>
    <w:rPr>
      <w:rFonts w:ascii="Arial" w:eastAsiaTheme="minorHAnsi" w:hAnsi="Arial" w:cstheme="minorBidi"/>
      <w:szCs w:val="22"/>
      <w:lang w:eastAsia="en-US"/>
    </w:rPr>
  </w:style>
  <w:style w:type="character" w:customStyle="1" w:styleId="FooterChar">
    <w:name w:val="Footer Char"/>
    <w:basedOn w:val="DefaultParagraphFont"/>
    <w:link w:val="Footer"/>
    <w:uiPriority w:val="99"/>
    <w:rsid w:val="00BE47EB"/>
    <w:rPr>
      <w:rFonts w:ascii="Arial" w:hAnsi="Arial"/>
      <w:sz w:val="24"/>
    </w:rPr>
  </w:style>
  <w:style w:type="character" w:styleId="Hyperlink">
    <w:name w:val="Hyperlink"/>
    <w:basedOn w:val="DefaultParagraphFont"/>
    <w:uiPriority w:val="99"/>
    <w:unhideWhenUsed/>
    <w:rsid w:val="00E35E42"/>
    <w:rPr>
      <w:color w:val="0000FF" w:themeColor="hyperlink"/>
      <w:u w:val="single"/>
    </w:rPr>
  </w:style>
  <w:style w:type="paragraph" w:styleId="BalloonText">
    <w:name w:val="Balloon Text"/>
    <w:basedOn w:val="Normal"/>
    <w:link w:val="BalloonTextChar"/>
    <w:uiPriority w:val="99"/>
    <w:semiHidden/>
    <w:unhideWhenUsed/>
    <w:rsid w:val="006E4A8D"/>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6E4A8D"/>
    <w:rPr>
      <w:rFonts w:ascii="Segoe UI" w:hAnsi="Segoe UI" w:cs="Segoe UI"/>
      <w:sz w:val="18"/>
      <w:szCs w:val="18"/>
    </w:rPr>
  </w:style>
  <w:style w:type="table" w:styleId="TableGrid">
    <w:name w:val="Table Grid"/>
    <w:basedOn w:val="TableNormal"/>
    <w:uiPriority w:val="59"/>
    <w:rsid w:val="00041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F3A74"/>
    <w:rPr>
      <w:rFonts w:ascii="Arial" w:eastAsia="Times New Roman" w:hAnsi="Arial" w:cs="Times New Roman"/>
      <w:b/>
      <w:sz w:val="24"/>
      <w:szCs w:val="24"/>
      <w:lang w:val="x-none"/>
    </w:rPr>
  </w:style>
  <w:style w:type="paragraph" w:styleId="NormalWeb">
    <w:name w:val="Normal (Web)"/>
    <w:basedOn w:val="Normal"/>
    <w:rsid w:val="004F3A74"/>
    <w:pPr>
      <w:spacing w:before="100" w:beforeAutospacing="1" w:after="100" w:afterAutospacing="1"/>
    </w:pPr>
    <w:rPr>
      <w:rFonts w:ascii="Arial Unicode MS" w:eastAsia="Arial Unicode MS" w:hAnsi="Arial Unicode MS" w:cs="Arial Unicode MS"/>
      <w:lang w:eastAsia="en-US"/>
    </w:rPr>
  </w:style>
  <w:style w:type="paragraph" w:styleId="BodyText">
    <w:name w:val="Body Text"/>
    <w:basedOn w:val="Normal"/>
    <w:link w:val="BodyTextChar"/>
    <w:uiPriority w:val="1"/>
    <w:qFormat/>
    <w:rsid w:val="004F3A74"/>
    <w:rPr>
      <w:rFonts w:ascii="Arial" w:hAnsi="Arial"/>
      <w:sz w:val="22"/>
      <w:szCs w:val="20"/>
      <w:lang w:eastAsia="en-US"/>
    </w:rPr>
  </w:style>
  <w:style w:type="character" w:customStyle="1" w:styleId="BodyTextChar">
    <w:name w:val="Body Text Char"/>
    <w:basedOn w:val="DefaultParagraphFont"/>
    <w:link w:val="BodyText"/>
    <w:uiPriority w:val="1"/>
    <w:rsid w:val="004F3A74"/>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EC072A"/>
    <w:rPr>
      <w:rFonts w:asciiTheme="majorHAnsi" w:eastAsiaTheme="majorEastAsia" w:hAnsiTheme="majorHAnsi" w:cstheme="majorBidi"/>
      <w:color w:val="365F91" w:themeColor="accent1" w:themeShade="BF"/>
      <w:sz w:val="26"/>
      <w:szCs w:val="26"/>
    </w:rPr>
  </w:style>
  <w:style w:type="paragraph" w:customStyle="1" w:styleId="Default">
    <w:name w:val="Default"/>
    <w:rsid w:val="00D5790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D15C7F"/>
    <w:rPr>
      <w:rFonts w:asciiTheme="majorHAnsi" w:eastAsiaTheme="majorEastAsia" w:hAnsiTheme="majorHAnsi" w:cstheme="majorBidi"/>
      <w:i/>
      <w:iCs/>
      <w:color w:val="365F91" w:themeColor="accent1" w:themeShade="BF"/>
      <w:sz w:val="24"/>
    </w:rPr>
  </w:style>
  <w:style w:type="paragraph" w:styleId="ListParagraph">
    <w:name w:val="List Paragraph"/>
    <w:basedOn w:val="Normal"/>
    <w:uiPriority w:val="34"/>
    <w:qFormat/>
    <w:rsid w:val="00DF6D69"/>
    <w:pPr>
      <w:spacing w:after="200" w:line="276" w:lineRule="auto"/>
      <w:ind w:left="720"/>
      <w:contextualSpacing/>
    </w:pPr>
    <w:rPr>
      <w:rFonts w:ascii="Arial" w:eastAsiaTheme="minorHAnsi" w:hAnsi="Arial" w:cstheme="minorBidi"/>
      <w:szCs w:val="22"/>
      <w:lang w:eastAsia="en-US"/>
    </w:rPr>
  </w:style>
  <w:style w:type="paragraph" w:styleId="ListBullet">
    <w:name w:val="List Bullet"/>
    <w:basedOn w:val="Normal"/>
    <w:autoRedefine/>
    <w:rsid w:val="00421997"/>
    <w:pPr>
      <w:ind w:left="-426"/>
    </w:pPr>
    <w:rPr>
      <w:rFonts w:ascii="Arial" w:hAnsi="Arial" w:cs="Arial"/>
      <w:lang w:eastAsia="en-US"/>
    </w:rPr>
  </w:style>
  <w:style w:type="character" w:styleId="FollowedHyperlink">
    <w:name w:val="FollowedHyperlink"/>
    <w:basedOn w:val="DefaultParagraphFont"/>
    <w:uiPriority w:val="99"/>
    <w:semiHidden/>
    <w:unhideWhenUsed/>
    <w:rsid w:val="00AF40A3"/>
    <w:rPr>
      <w:color w:val="800080" w:themeColor="followedHyperlink"/>
      <w:u w:val="single"/>
    </w:rPr>
  </w:style>
  <w:style w:type="character" w:styleId="CommentReference">
    <w:name w:val="annotation reference"/>
    <w:basedOn w:val="DefaultParagraphFont"/>
    <w:uiPriority w:val="99"/>
    <w:semiHidden/>
    <w:unhideWhenUsed/>
    <w:rsid w:val="00232552"/>
    <w:rPr>
      <w:sz w:val="16"/>
      <w:szCs w:val="16"/>
    </w:rPr>
  </w:style>
  <w:style w:type="paragraph" w:styleId="CommentText">
    <w:name w:val="annotation text"/>
    <w:basedOn w:val="Normal"/>
    <w:link w:val="CommentTextChar"/>
    <w:uiPriority w:val="99"/>
    <w:semiHidden/>
    <w:unhideWhenUsed/>
    <w:rsid w:val="00232552"/>
    <w:pPr>
      <w:spacing w:after="200"/>
    </w:pPr>
    <w:rPr>
      <w:rFonts w:ascii="Arial" w:eastAsiaTheme="minorHAnsi" w:hAnsi="Arial" w:cstheme="minorBidi"/>
      <w:sz w:val="20"/>
      <w:szCs w:val="20"/>
      <w:lang w:eastAsia="en-US"/>
    </w:rPr>
  </w:style>
  <w:style w:type="character" w:customStyle="1" w:styleId="CommentTextChar">
    <w:name w:val="Comment Text Char"/>
    <w:basedOn w:val="DefaultParagraphFont"/>
    <w:link w:val="CommentText"/>
    <w:uiPriority w:val="99"/>
    <w:semiHidden/>
    <w:rsid w:val="0023255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2552"/>
    <w:rPr>
      <w:b/>
      <w:bCs/>
    </w:rPr>
  </w:style>
  <w:style w:type="character" w:customStyle="1" w:styleId="CommentSubjectChar">
    <w:name w:val="Comment Subject Char"/>
    <w:basedOn w:val="CommentTextChar"/>
    <w:link w:val="CommentSubject"/>
    <w:uiPriority w:val="99"/>
    <w:semiHidden/>
    <w:rsid w:val="00232552"/>
    <w:rPr>
      <w:rFonts w:ascii="Arial" w:hAnsi="Arial"/>
      <w:b/>
      <w:bCs/>
      <w:sz w:val="20"/>
      <w:szCs w:val="20"/>
    </w:rPr>
  </w:style>
  <w:style w:type="table" w:customStyle="1" w:styleId="TableGrid1">
    <w:name w:val="Table Grid1"/>
    <w:basedOn w:val="TableNormal"/>
    <w:next w:val="TableGrid"/>
    <w:uiPriority w:val="59"/>
    <w:rsid w:val="00E96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ekBeginningHeader">
    <w:name w:val="WeekBeginningHeader"/>
    <w:basedOn w:val="Normal"/>
    <w:rsid w:val="00045C5E"/>
    <w:pPr>
      <w:spacing w:before="60"/>
    </w:pPr>
    <w:rPr>
      <w:rFonts w:ascii="Arial" w:hAnsi="Arial"/>
      <w:b/>
      <w:sz w:val="16"/>
      <w:szCs w:val="20"/>
      <w:lang w:val="en-US" w:eastAsia="en-US"/>
    </w:rPr>
  </w:style>
  <w:style w:type="paragraph" w:customStyle="1" w:styleId="WeekNumber">
    <w:name w:val="WeekNumber"/>
    <w:basedOn w:val="TableBody"/>
    <w:rsid w:val="00045C5E"/>
    <w:pPr>
      <w:jc w:val="left"/>
    </w:pPr>
    <w:rPr>
      <w:b/>
    </w:rPr>
  </w:style>
  <w:style w:type="paragraph" w:customStyle="1" w:styleId="TableBody">
    <w:name w:val="TableBody"/>
    <w:basedOn w:val="Normal"/>
    <w:rsid w:val="00045C5E"/>
    <w:pPr>
      <w:jc w:val="center"/>
    </w:pPr>
    <w:rPr>
      <w:rFonts w:ascii="Arial" w:hAnsi="Arial"/>
      <w:sz w:val="16"/>
      <w:szCs w:val="20"/>
      <w:lang w:val="en-US" w:eastAsia="en-US"/>
    </w:rPr>
  </w:style>
  <w:style w:type="paragraph" w:customStyle="1" w:styleId="TableHeading">
    <w:name w:val="TableHeading"/>
    <w:basedOn w:val="TableBody"/>
    <w:rsid w:val="00045C5E"/>
    <w:pPr>
      <w:spacing w:before="60"/>
    </w:pPr>
    <w:rPr>
      <w:b/>
    </w:rPr>
  </w:style>
  <w:style w:type="paragraph" w:customStyle="1" w:styleId="WeekBeginning">
    <w:name w:val="WeekBeginning"/>
    <w:basedOn w:val="TableBody"/>
    <w:rsid w:val="00045C5E"/>
    <w:pPr>
      <w:jc w:val="left"/>
    </w:pPr>
  </w:style>
  <w:style w:type="character" w:customStyle="1" w:styleId="Heading3Char">
    <w:name w:val="Heading 3 Char"/>
    <w:basedOn w:val="DefaultParagraphFont"/>
    <w:link w:val="Heading3"/>
    <w:uiPriority w:val="9"/>
    <w:semiHidden/>
    <w:rsid w:val="0095795F"/>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unhideWhenUsed/>
    <w:rsid w:val="003846A8"/>
    <w:rPr>
      <w:sz w:val="20"/>
      <w:szCs w:val="20"/>
      <w:lang w:eastAsia="en-US"/>
    </w:rPr>
  </w:style>
  <w:style w:type="character" w:customStyle="1" w:styleId="FootnoteTextChar">
    <w:name w:val="Footnote Text Char"/>
    <w:basedOn w:val="DefaultParagraphFont"/>
    <w:link w:val="FootnoteText"/>
    <w:uiPriority w:val="99"/>
    <w:rsid w:val="003846A8"/>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3846A8"/>
    <w:rPr>
      <w:vertAlign w:val="superscript"/>
    </w:rPr>
  </w:style>
  <w:style w:type="paragraph" w:styleId="BodyTextIndent">
    <w:name w:val="Body Text Indent"/>
    <w:basedOn w:val="Normal"/>
    <w:link w:val="BodyTextIndentChar"/>
    <w:unhideWhenUsed/>
    <w:rsid w:val="0049132F"/>
    <w:pPr>
      <w:spacing w:after="120"/>
      <w:ind w:left="283"/>
    </w:pPr>
    <w:rPr>
      <w:rFonts w:ascii="Arial" w:hAnsi="Arial" w:cs="Arial"/>
      <w:lang w:eastAsia="en-US"/>
    </w:rPr>
  </w:style>
  <w:style w:type="character" w:customStyle="1" w:styleId="BodyTextIndentChar">
    <w:name w:val="Body Text Indent Char"/>
    <w:basedOn w:val="DefaultParagraphFont"/>
    <w:link w:val="BodyTextIndent"/>
    <w:rsid w:val="0049132F"/>
    <w:rPr>
      <w:rFonts w:ascii="Arial" w:eastAsia="Times New Roman" w:hAnsi="Arial" w:cs="Arial"/>
      <w:sz w:val="24"/>
      <w:szCs w:val="24"/>
    </w:rPr>
  </w:style>
  <w:style w:type="table" w:customStyle="1" w:styleId="TableGrid2">
    <w:name w:val="Table Grid2"/>
    <w:basedOn w:val="TableNormal"/>
    <w:next w:val="TableGrid"/>
    <w:uiPriority w:val="59"/>
    <w:rsid w:val="00B908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82544"/>
    <w:pPr>
      <w:spacing w:before="100" w:beforeAutospacing="1" w:after="100" w:afterAutospacing="1"/>
    </w:pPr>
    <w:rPr>
      <w:rFonts w:eastAsiaTheme="minorHAnsi"/>
      <w:lang w:val="en-US" w:eastAsia="en-US"/>
    </w:rPr>
  </w:style>
  <w:style w:type="character" w:customStyle="1" w:styleId="highlight">
    <w:name w:val="highlight"/>
    <w:basedOn w:val="DefaultParagraphFont"/>
    <w:rsid w:val="00582544"/>
  </w:style>
  <w:style w:type="character" w:customStyle="1" w:styleId="apple-converted-space">
    <w:name w:val="apple-converted-space"/>
    <w:basedOn w:val="DefaultParagraphFont"/>
    <w:rsid w:val="00582544"/>
  </w:style>
  <w:style w:type="character" w:styleId="HTMLCite">
    <w:name w:val="HTML Cite"/>
    <w:basedOn w:val="DefaultParagraphFont"/>
    <w:uiPriority w:val="99"/>
    <w:semiHidden/>
    <w:unhideWhenUsed/>
    <w:rsid w:val="00BF4602"/>
    <w:rPr>
      <w:i/>
      <w:iCs/>
    </w:rPr>
  </w:style>
  <w:style w:type="paragraph" w:styleId="Revision">
    <w:name w:val="Revision"/>
    <w:hidden/>
    <w:uiPriority w:val="99"/>
    <w:semiHidden/>
    <w:rsid w:val="00E03681"/>
    <w:pPr>
      <w:spacing w:after="0"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813E89"/>
    <w:rPr>
      <w:rFonts w:asciiTheme="majorHAnsi" w:eastAsiaTheme="majorEastAsia" w:hAnsiTheme="majorHAnsi" w:cstheme="majorBidi"/>
      <w:color w:val="365F91" w:themeColor="accent1" w:themeShade="BF"/>
      <w:sz w:val="24"/>
      <w:szCs w:val="24"/>
      <w:lang w:eastAsia="en-GB"/>
    </w:rPr>
  </w:style>
  <w:style w:type="character" w:styleId="UnresolvedMention">
    <w:name w:val="Unresolved Mention"/>
    <w:basedOn w:val="DefaultParagraphFont"/>
    <w:uiPriority w:val="99"/>
    <w:semiHidden/>
    <w:unhideWhenUsed/>
    <w:rsid w:val="007139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39103">
      <w:bodyDiv w:val="1"/>
      <w:marLeft w:val="0"/>
      <w:marRight w:val="0"/>
      <w:marTop w:val="0"/>
      <w:marBottom w:val="0"/>
      <w:divBdr>
        <w:top w:val="none" w:sz="0" w:space="0" w:color="auto"/>
        <w:left w:val="none" w:sz="0" w:space="0" w:color="auto"/>
        <w:bottom w:val="none" w:sz="0" w:space="0" w:color="auto"/>
        <w:right w:val="none" w:sz="0" w:space="0" w:color="auto"/>
      </w:divBdr>
    </w:div>
    <w:div w:id="147526832">
      <w:bodyDiv w:val="1"/>
      <w:marLeft w:val="0"/>
      <w:marRight w:val="0"/>
      <w:marTop w:val="0"/>
      <w:marBottom w:val="0"/>
      <w:divBdr>
        <w:top w:val="none" w:sz="0" w:space="0" w:color="auto"/>
        <w:left w:val="none" w:sz="0" w:space="0" w:color="auto"/>
        <w:bottom w:val="none" w:sz="0" w:space="0" w:color="auto"/>
        <w:right w:val="none" w:sz="0" w:space="0" w:color="auto"/>
      </w:divBdr>
    </w:div>
    <w:div w:id="193538215">
      <w:bodyDiv w:val="1"/>
      <w:marLeft w:val="0"/>
      <w:marRight w:val="0"/>
      <w:marTop w:val="0"/>
      <w:marBottom w:val="0"/>
      <w:divBdr>
        <w:top w:val="none" w:sz="0" w:space="0" w:color="auto"/>
        <w:left w:val="none" w:sz="0" w:space="0" w:color="auto"/>
        <w:bottom w:val="none" w:sz="0" w:space="0" w:color="auto"/>
        <w:right w:val="none" w:sz="0" w:space="0" w:color="auto"/>
      </w:divBdr>
    </w:div>
    <w:div w:id="238251686">
      <w:bodyDiv w:val="1"/>
      <w:marLeft w:val="0"/>
      <w:marRight w:val="0"/>
      <w:marTop w:val="0"/>
      <w:marBottom w:val="0"/>
      <w:divBdr>
        <w:top w:val="none" w:sz="0" w:space="0" w:color="auto"/>
        <w:left w:val="none" w:sz="0" w:space="0" w:color="auto"/>
        <w:bottom w:val="none" w:sz="0" w:space="0" w:color="auto"/>
        <w:right w:val="none" w:sz="0" w:space="0" w:color="auto"/>
      </w:divBdr>
    </w:div>
    <w:div w:id="298924476">
      <w:bodyDiv w:val="1"/>
      <w:marLeft w:val="0"/>
      <w:marRight w:val="0"/>
      <w:marTop w:val="0"/>
      <w:marBottom w:val="0"/>
      <w:divBdr>
        <w:top w:val="none" w:sz="0" w:space="0" w:color="auto"/>
        <w:left w:val="none" w:sz="0" w:space="0" w:color="auto"/>
        <w:bottom w:val="none" w:sz="0" w:space="0" w:color="auto"/>
        <w:right w:val="none" w:sz="0" w:space="0" w:color="auto"/>
      </w:divBdr>
    </w:div>
    <w:div w:id="319962631">
      <w:bodyDiv w:val="1"/>
      <w:marLeft w:val="0"/>
      <w:marRight w:val="0"/>
      <w:marTop w:val="0"/>
      <w:marBottom w:val="0"/>
      <w:divBdr>
        <w:top w:val="none" w:sz="0" w:space="0" w:color="auto"/>
        <w:left w:val="none" w:sz="0" w:space="0" w:color="auto"/>
        <w:bottom w:val="none" w:sz="0" w:space="0" w:color="auto"/>
        <w:right w:val="none" w:sz="0" w:space="0" w:color="auto"/>
      </w:divBdr>
    </w:div>
    <w:div w:id="391080154">
      <w:bodyDiv w:val="1"/>
      <w:marLeft w:val="0"/>
      <w:marRight w:val="0"/>
      <w:marTop w:val="0"/>
      <w:marBottom w:val="0"/>
      <w:divBdr>
        <w:top w:val="none" w:sz="0" w:space="0" w:color="auto"/>
        <w:left w:val="none" w:sz="0" w:space="0" w:color="auto"/>
        <w:bottom w:val="none" w:sz="0" w:space="0" w:color="auto"/>
        <w:right w:val="none" w:sz="0" w:space="0" w:color="auto"/>
      </w:divBdr>
    </w:div>
    <w:div w:id="489909001">
      <w:bodyDiv w:val="1"/>
      <w:marLeft w:val="0"/>
      <w:marRight w:val="0"/>
      <w:marTop w:val="0"/>
      <w:marBottom w:val="0"/>
      <w:divBdr>
        <w:top w:val="none" w:sz="0" w:space="0" w:color="auto"/>
        <w:left w:val="none" w:sz="0" w:space="0" w:color="auto"/>
        <w:bottom w:val="none" w:sz="0" w:space="0" w:color="auto"/>
        <w:right w:val="none" w:sz="0" w:space="0" w:color="auto"/>
      </w:divBdr>
    </w:div>
    <w:div w:id="655039441">
      <w:bodyDiv w:val="1"/>
      <w:marLeft w:val="0"/>
      <w:marRight w:val="0"/>
      <w:marTop w:val="0"/>
      <w:marBottom w:val="0"/>
      <w:divBdr>
        <w:top w:val="none" w:sz="0" w:space="0" w:color="auto"/>
        <w:left w:val="none" w:sz="0" w:space="0" w:color="auto"/>
        <w:bottom w:val="none" w:sz="0" w:space="0" w:color="auto"/>
        <w:right w:val="none" w:sz="0" w:space="0" w:color="auto"/>
      </w:divBdr>
    </w:div>
    <w:div w:id="890727963">
      <w:bodyDiv w:val="1"/>
      <w:marLeft w:val="0"/>
      <w:marRight w:val="0"/>
      <w:marTop w:val="0"/>
      <w:marBottom w:val="0"/>
      <w:divBdr>
        <w:top w:val="none" w:sz="0" w:space="0" w:color="auto"/>
        <w:left w:val="none" w:sz="0" w:space="0" w:color="auto"/>
        <w:bottom w:val="none" w:sz="0" w:space="0" w:color="auto"/>
        <w:right w:val="none" w:sz="0" w:space="0" w:color="auto"/>
      </w:divBdr>
    </w:div>
    <w:div w:id="984164923">
      <w:bodyDiv w:val="1"/>
      <w:marLeft w:val="0"/>
      <w:marRight w:val="0"/>
      <w:marTop w:val="0"/>
      <w:marBottom w:val="0"/>
      <w:divBdr>
        <w:top w:val="none" w:sz="0" w:space="0" w:color="auto"/>
        <w:left w:val="none" w:sz="0" w:space="0" w:color="auto"/>
        <w:bottom w:val="none" w:sz="0" w:space="0" w:color="auto"/>
        <w:right w:val="none" w:sz="0" w:space="0" w:color="auto"/>
      </w:divBdr>
    </w:div>
    <w:div w:id="1089038755">
      <w:bodyDiv w:val="1"/>
      <w:marLeft w:val="0"/>
      <w:marRight w:val="0"/>
      <w:marTop w:val="0"/>
      <w:marBottom w:val="0"/>
      <w:divBdr>
        <w:top w:val="none" w:sz="0" w:space="0" w:color="auto"/>
        <w:left w:val="none" w:sz="0" w:space="0" w:color="auto"/>
        <w:bottom w:val="none" w:sz="0" w:space="0" w:color="auto"/>
        <w:right w:val="none" w:sz="0" w:space="0" w:color="auto"/>
      </w:divBdr>
    </w:div>
    <w:div w:id="1093819790">
      <w:bodyDiv w:val="1"/>
      <w:marLeft w:val="0"/>
      <w:marRight w:val="0"/>
      <w:marTop w:val="0"/>
      <w:marBottom w:val="0"/>
      <w:divBdr>
        <w:top w:val="none" w:sz="0" w:space="0" w:color="auto"/>
        <w:left w:val="none" w:sz="0" w:space="0" w:color="auto"/>
        <w:bottom w:val="none" w:sz="0" w:space="0" w:color="auto"/>
        <w:right w:val="none" w:sz="0" w:space="0" w:color="auto"/>
      </w:divBdr>
    </w:div>
    <w:div w:id="1185948347">
      <w:bodyDiv w:val="1"/>
      <w:marLeft w:val="0"/>
      <w:marRight w:val="0"/>
      <w:marTop w:val="0"/>
      <w:marBottom w:val="0"/>
      <w:divBdr>
        <w:top w:val="none" w:sz="0" w:space="0" w:color="auto"/>
        <w:left w:val="none" w:sz="0" w:space="0" w:color="auto"/>
        <w:bottom w:val="none" w:sz="0" w:space="0" w:color="auto"/>
        <w:right w:val="none" w:sz="0" w:space="0" w:color="auto"/>
      </w:divBdr>
    </w:div>
    <w:div w:id="1193567502">
      <w:bodyDiv w:val="1"/>
      <w:marLeft w:val="0"/>
      <w:marRight w:val="0"/>
      <w:marTop w:val="0"/>
      <w:marBottom w:val="0"/>
      <w:divBdr>
        <w:top w:val="none" w:sz="0" w:space="0" w:color="auto"/>
        <w:left w:val="none" w:sz="0" w:space="0" w:color="auto"/>
        <w:bottom w:val="none" w:sz="0" w:space="0" w:color="auto"/>
        <w:right w:val="none" w:sz="0" w:space="0" w:color="auto"/>
      </w:divBdr>
    </w:div>
    <w:div w:id="1241137334">
      <w:bodyDiv w:val="1"/>
      <w:marLeft w:val="0"/>
      <w:marRight w:val="0"/>
      <w:marTop w:val="0"/>
      <w:marBottom w:val="0"/>
      <w:divBdr>
        <w:top w:val="none" w:sz="0" w:space="0" w:color="auto"/>
        <w:left w:val="none" w:sz="0" w:space="0" w:color="auto"/>
        <w:bottom w:val="none" w:sz="0" w:space="0" w:color="auto"/>
        <w:right w:val="none" w:sz="0" w:space="0" w:color="auto"/>
      </w:divBdr>
    </w:div>
    <w:div w:id="1256785080">
      <w:bodyDiv w:val="1"/>
      <w:marLeft w:val="0"/>
      <w:marRight w:val="0"/>
      <w:marTop w:val="0"/>
      <w:marBottom w:val="0"/>
      <w:divBdr>
        <w:top w:val="none" w:sz="0" w:space="0" w:color="auto"/>
        <w:left w:val="none" w:sz="0" w:space="0" w:color="auto"/>
        <w:bottom w:val="none" w:sz="0" w:space="0" w:color="auto"/>
        <w:right w:val="none" w:sz="0" w:space="0" w:color="auto"/>
      </w:divBdr>
    </w:div>
    <w:div w:id="1261835699">
      <w:bodyDiv w:val="1"/>
      <w:marLeft w:val="0"/>
      <w:marRight w:val="0"/>
      <w:marTop w:val="0"/>
      <w:marBottom w:val="0"/>
      <w:divBdr>
        <w:top w:val="none" w:sz="0" w:space="0" w:color="auto"/>
        <w:left w:val="none" w:sz="0" w:space="0" w:color="auto"/>
        <w:bottom w:val="none" w:sz="0" w:space="0" w:color="auto"/>
        <w:right w:val="none" w:sz="0" w:space="0" w:color="auto"/>
      </w:divBdr>
    </w:div>
    <w:div w:id="1383556013">
      <w:bodyDiv w:val="1"/>
      <w:marLeft w:val="0"/>
      <w:marRight w:val="0"/>
      <w:marTop w:val="0"/>
      <w:marBottom w:val="0"/>
      <w:divBdr>
        <w:top w:val="none" w:sz="0" w:space="0" w:color="auto"/>
        <w:left w:val="none" w:sz="0" w:space="0" w:color="auto"/>
        <w:bottom w:val="none" w:sz="0" w:space="0" w:color="auto"/>
        <w:right w:val="none" w:sz="0" w:space="0" w:color="auto"/>
      </w:divBdr>
    </w:div>
    <w:div w:id="1490706560">
      <w:bodyDiv w:val="1"/>
      <w:marLeft w:val="0"/>
      <w:marRight w:val="0"/>
      <w:marTop w:val="0"/>
      <w:marBottom w:val="0"/>
      <w:divBdr>
        <w:top w:val="none" w:sz="0" w:space="0" w:color="auto"/>
        <w:left w:val="none" w:sz="0" w:space="0" w:color="auto"/>
        <w:bottom w:val="none" w:sz="0" w:space="0" w:color="auto"/>
        <w:right w:val="none" w:sz="0" w:space="0" w:color="auto"/>
      </w:divBdr>
      <w:divsChild>
        <w:div w:id="445269212">
          <w:marLeft w:val="0"/>
          <w:marRight w:val="0"/>
          <w:marTop w:val="0"/>
          <w:marBottom w:val="0"/>
          <w:divBdr>
            <w:top w:val="none" w:sz="0" w:space="0" w:color="auto"/>
            <w:left w:val="none" w:sz="0" w:space="0" w:color="auto"/>
            <w:bottom w:val="none" w:sz="0" w:space="0" w:color="auto"/>
            <w:right w:val="none" w:sz="0" w:space="0" w:color="auto"/>
          </w:divBdr>
          <w:divsChild>
            <w:div w:id="466702345">
              <w:marLeft w:val="0"/>
              <w:marRight w:val="0"/>
              <w:marTop w:val="0"/>
              <w:marBottom w:val="0"/>
              <w:divBdr>
                <w:top w:val="none" w:sz="0" w:space="0" w:color="auto"/>
                <w:left w:val="none" w:sz="0" w:space="0" w:color="auto"/>
                <w:bottom w:val="none" w:sz="0" w:space="0" w:color="auto"/>
                <w:right w:val="none" w:sz="0" w:space="0" w:color="auto"/>
              </w:divBdr>
              <w:divsChild>
                <w:div w:id="287204910">
                  <w:marLeft w:val="0"/>
                  <w:marRight w:val="0"/>
                  <w:marTop w:val="0"/>
                  <w:marBottom w:val="0"/>
                  <w:divBdr>
                    <w:top w:val="none" w:sz="0" w:space="0" w:color="auto"/>
                    <w:left w:val="none" w:sz="0" w:space="0" w:color="auto"/>
                    <w:bottom w:val="none" w:sz="0" w:space="0" w:color="auto"/>
                    <w:right w:val="none" w:sz="0" w:space="0" w:color="auto"/>
                  </w:divBdr>
                  <w:divsChild>
                    <w:div w:id="902716233">
                      <w:marLeft w:val="0"/>
                      <w:marRight w:val="0"/>
                      <w:marTop w:val="0"/>
                      <w:marBottom w:val="0"/>
                      <w:divBdr>
                        <w:top w:val="none" w:sz="0" w:space="0" w:color="auto"/>
                        <w:left w:val="none" w:sz="0" w:space="0" w:color="auto"/>
                        <w:bottom w:val="none" w:sz="0" w:space="0" w:color="auto"/>
                        <w:right w:val="none" w:sz="0" w:space="0" w:color="auto"/>
                      </w:divBdr>
                      <w:divsChild>
                        <w:div w:id="489488422">
                          <w:marLeft w:val="0"/>
                          <w:marRight w:val="0"/>
                          <w:marTop w:val="0"/>
                          <w:marBottom w:val="0"/>
                          <w:divBdr>
                            <w:top w:val="none" w:sz="0" w:space="0" w:color="auto"/>
                            <w:left w:val="none" w:sz="0" w:space="0" w:color="auto"/>
                            <w:bottom w:val="none" w:sz="0" w:space="0" w:color="auto"/>
                            <w:right w:val="none" w:sz="0" w:space="0" w:color="auto"/>
                          </w:divBdr>
                          <w:divsChild>
                            <w:div w:id="896093647">
                              <w:marLeft w:val="0"/>
                              <w:marRight w:val="0"/>
                              <w:marTop w:val="0"/>
                              <w:marBottom w:val="0"/>
                              <w:divBdr>
                                <w:top w:val="single" w:sz="6" w:space="0" w:color="auto"/>
                                <w:left w:val="single" w:sz="6" w:space="0" w:color="auto"/>
                                <w:bottom w:val="single" w:sz="6" w:space="0" w:color="auto"/>
                                <w:right w:val="single" w:sz="6" w:space="0" w:color="auto"/>
                              </w:divBdr>
                              <w:divsChild>
                                <w:div w:id="457186004">
                                  <w:marLeft w:val="0"/>
                                  <w:marRight w:val="195"/>
                                  <w:marTop w:val="0"/>
                                  <w:marBottom w:val="0"/>
                                  <w:divBdr>
                                    <w:top w:val="none" w:sz="0" w:space="0" w:color="auto"/>
                                    <w:left w:val="none" w:sz="0" w:space="0" w:color="auto"/>
                                    <w:bottom w:val="none" w:sz="0" w:space="0" w:color="auto"/>
                                    <w:right w:val="none" w:sz="0" w:space="0" w:color="auto"/>
                                  </w:divBdr>
                                  <w:divsChild>
                                    <w:div w:id="1281109226">
                                      <w:marLeft w:val="0"/>
                                      <w:marRight w:val="0"/>
                                      <w:marTop w:val="0"/>
                                      <w:marBottom w:val="0"/>
                                      <w:divBdr>
                                        <w:top w:val="none" w:sz="0" w:space="0" w:color="auto"/>
                                        <w:left w:val="none" w:sz="0" w:space="0" w:color="auto"/>
                                        <w:bottom w:val="none" w:sz="0" w:space="0" w:color="auto"/>
                                        <w:right w:val="none" w:sz="0" w:space="0" w:color="auto"/>
                                      </w:divBdr>
                                      <w:divsChild>
                                        <w:div w:id="970789367">
                                          <w:marLeft w:val="0"/>
                                          <w:marRight w:val="195"/>
                                          <w:marTop w:val="0"/>
                                          <w:marBottom w:val="0"/>
                                          <w:divBdr>
                                            <w:top w:val="none" w:sz="0" w:space="0" w:color="auto"/>
                                            <w:left w:val="none" w:sz="0" w:space="0" w:color="auto"/>
                                            <w:bottom w:val="none" w:sz="0" w:space="0" w:color="auto"/>
                                            <w:right w:val="none" w:sz="0" w:space="0" w:color="auto"/>
                                          </w:divBdr>
                                          <w:divsChild>
                                            <w:div w:id="1737821076">
                                              <w:marLeft w:val="0"/>
                                              <w:marRight w:val="0"/>
                                              <w:marTop w:val="0"/>
                                              <w:marBottom w:val="0"/>
                                              <w:divBdr>
                                                <w:top w:val="none" w:sz="0" w:space="0" w:color="auto"/>
                                                <w:left w:val="none" w:sz="0" w:space="0" w:color="auto"/>
                                                <w:bottom w:val="none" w:sz="0" w:space="0" w:color="auto"/>
                                                <w:right w:val="none" w:sz="0" w:space="0" w:color="auto"/>
                                              </w:divBdr>
                                              <w:divsChild>
                                                <w:div w:id="908811073">
                                                  <w:marLeft w:val="0"/>
                                                  <w:marRight w:val="0"/>
                                                  <w:marTop w:val="0"/>
                                                  <w:marBottom w:val="0"/>
                                                  <w:divBdr>
                                                    <w:top w:val="none" w:sz="0" w:space="0" w:color="auto"/>
                                                    <w:left w:val="none" w:sz="0" w:space="0" w:color="auto"/>
                                                    <w:bottom w:val="none" w:sz="0" w:space="0" w:color="auto"/>
                                                    <w:right w:val="none" w:sz="0" w:space="0" w:color="auto"/>
                                                  </w:divBdr>
                                                  <w:divsChild>
                                                    <w:div w:id="505288540">
                                                      <w:marLeft w:val="0"/>
                                                      <w:marRight w:val="0"/>
                                                      <w:marTop w:val="0"/>
                                                      <w:marBottom w:val="0"/>
                                                      <w:divBdr>
                                                        <w:top w:val="none" w:sz="0" w:space="0" w:color="auto"/>
                                                        <w:left w:val="none" w:sz="0" w:space="0" w:color="auto"/>
                                                        <w:bottom w:val="none" w:sz="0" w:space="0" w:color="auto"/>
                                                        <w:right w:val="none" w:sz="0" w:space="0" w:color="auto"/>
                                                      </w:divBdr>
                                                      <w:divsChild>
                                                        <w:div w:id="59327727">
                                                          <w:marLeft w:val="0"/>
                                                          <w:marRight w:val="0"/>
                                                          <w:marTop w:val="0"/>
                                                          <w:marBottom w:val="0"/>
                                                          <w:divBdr>
                                                            <w:top w:val="none" w:sz="0" w:space="0" w:color="auto"/>
                                                            <w:left w:val="none" w:sz="0" w:space="0" w:color="auto"/>
                                                            <w:bottom w:val="none" w:sz="0" w:space="0" w:color="auto"/>
                                                            <w:right w:val="none" w:sz="0" w:space="0" w:color="auto"/>
                                                          </w:divBdr>
                                                          <w:divsChild>
                                                            <w:div w:id="1394281663">
                                                              <w:marLeft w:val="0"/>
                                                              <w:marRight w:val="0"/>
                                                              <w:marTop w:val="0"/>
                                                              <w:marBottom w:val="0"/>
                                                              <w:divBdr>
                                                                <w:top w:val="none" w:sz="0" w:space="0" w:color="auto"/>
                                                                <w:left w:val="none" w:sz="0" w:space="0" w:color="auto"/>
                                                                <w:bottom w:val="none" w:sz="0" w:space="0" w:color="auto"/>
                                                                <w:right w:val="none" w:sz="0" w:space="0" w:color="auto"/>
                                                              </w:divBdr>
                                                              <w:divsChild>
                                                                <w:div w:id="821510868">
                                                                  <w:marLeft w:val="405"/>
                                                                  <w:marRight w:val="0"/>
                                                                  <w:marTop w:val="0"/>
                                                                  <w:marBottom w:val="0"/>
                                                                  <w:divBdr>
                                                                    <w:top w:val="none" w:sz="0" w:space="0" w:color="auto"/>
                                                                    <w:left w:val="none" w:sz="0" w:space="0" w:color="auto"/>
                                                                    <w:bottom w:val="none" w:sz="0" w:space="0" w:color="auto"/>
                                                                    <w:right w:val="none" w:sz="0" w:space="0" w:color="auto"/>
                                                                  </w:divBdr>
                                                                  <w:divsChild>
                                                                    <w:div w:id="1834225399">
                                                                      <w:marLeft w:val="0"/>
                                                                      <w:marRight w:val="0"/>
                                                                      <w:marTop w:val="0"/>
                                                                      <w:marBottom w:val="0"/>
                                                                      <w:divBdr>
                                                                        <w:top w:val="none" w:sz="0" w:space="0" w:color="auto"/>
                                                                        <w:left w:val="none" w:sz="0" w:space="0" w:color="auto"/>
                                                                        <w:bottom w:val="none" w:sz="0" w:space="0" w:color="auto"/>
                                                                        <w:right w:val="none" w:sz="0" w:space="0" w:color="auto"/>
                                                                      </w:divBdr>
                                                                      <w:divsChild>
                                                                        <w:div w:id="1763721614">
                                                                          <w:marLeft w:val="0"/>
                                                                          <w:marRight w:val="0"/>
                                                                          <w:marTop w:val="0"/>
                                                                          <w:marBottom w:val="0"/>
                                                                          <w:divBdr>
                                                                            <w:top w:val="none" w:sz="0" w:space="0" w:color="auto"/>
                                                                            <w:left w:val="none" w:sz="0" w:space="0" w:color="auto"/>
                                                                            <w:bottom w:val="none" w:sz="0" w:space="0" w:color="auto"/>
                                                                            <w:right w:val="none" w:sz="0" w:space="0" w:color="auto"/>
                                                                          </w:divBdr>
                                                                          <w:divsChild>
                                                                            <w:div w:id="1648166308">
                                                                              <w:marLeft w:val="0"/>
                                                                              <w:marRight w:val="0"/>
                                                                              <w:marTop w:val="60"/>
                                                                              <w:marBottom w:val="0"/>
                                                                              <w:divBdr>
                                                                                <w:top w:val="none" w:sz="0" w:space="0" w:color="auto"/>
                                                                                <w:left w:val="none" w:sz="0" w:space="0" w:color="auto"/>
                                                                                <w:bottom w:val="none" w:sz="0" w:space="0" w:color="auto"/>
                                                                                <w:right w:val="none" w:sz="0" w:space="0" w:color="auto"/>
                                                                              </w:divBdr>
                                                                              <w:divsChild>
                                                                                <w:div w:id="1134446496">
                                                                                  <w:marLeft w:val="0"/>
                                                                                  <w:marRight w:val="0"/>
                                                                                  <w:marTop w:val="0"/>
                                                                                  <w:marBottom w:val="0"/>
                                                                                  <w:divBdr>
                                                                                    <w:top w:val="none" w:sz="0" w:space="0" w:color="auto"/>
                                                                                    <w:left w:val="none" w:sz="0" w:space="0" w:color="auto"/>
                                                                                    <w:bottom w:val="none" w:sz="0" w:space="0" w:color="auto"/>
                                                                                    <w:right w:val="none" w:sz="0" w:space="0" w:color="auto"/>
                                                                                  </w:divBdr>
                                                                                  <w:divsChild>
                                                                                    <w:div w:id="841625231">
                                                                                      <w:marLeft w:val="0"/>
                                                                                      <w:marRight w:val="0"/>
                                                                                      <w:marTop w:val="0"/>
                                                                                      <w:marBottom w:val="0"/>
                                                                                      <w:divBdr>
                                                                                        <w:top w:val="none" w:sz="0" w:space="0" w:color="auto"/>
                                                                                        <w:left w:val="none" w:sz="0" w:space="0" w:color="auto"/>
                                                                                        <w:bottom w:val="none" w:sz="0" w:space="0" w:color="auto"/>
                                                                                        <w:right w:val="none" w:sz="0" w:space="0" w:color="auto"/>
                                                                                      </w:divBdr>
                                                                                      <w:divsChild>
                                                                                        <w:div w:id="619915191">
                                                                                          <w:marLeft w:val="0"/>
                                                                                          <w:marRight w:val="0"/>
                                                                                          <w:marTop w:val="0"/>
                                                                                          <w:marBottom w:val="0"/>
                                                                                          <w:divBdr>
                                                                                            <w:top w:val="none" w:sz="0" w:space="0" w:color="auto"/>
                                                                                            <w:left w:val="none" w:sz="0" w:space="0" w:color="auto"/>
                                                                                            <w:bottom w:val="none" w:sz="0" w:space="0" w:color="auto"/>
                                                                                            <w:right w:val="none" w:sz="0" w:space="0" w:color="auto"/>
                                                                                          </w:divBdr>
                                                                                          <w:divsChild>
                                                                                            <w:div w:id="88429935">
                                                                                              <w:marLeft w:val="0"/>
                                                                                              <w:marRight w:val="0"/>
                                                                                              <w:marTop w:val="0"/>
                                                                                              <w:marBottom w:val="0"/>
                                                                                              <w:divBdr>
                                                                                                <w:top w:val="none" w:sz="0" w:space="0" w:color="auto"/>
                                                                                                <w:left w:val="none" w:sz="0" w:space="0" w:color="auto"/>
                                                                                                <w:bottom w:val="none" w:sz="0" w:space="0" w:color="auto"/>
                                                                                                <w:right w:val="none" w:sz="0" w:space="0" w:color="auto"/>
                                                                                              </w:divBdr>
                                                                                              <w:divsChild>
                                                                                                <w:div w:id="1182358067">
                                                                                                  <w:marLeft w:val="0"/>
                                                                                                  <w:marRight w:val="0"/>
                                                                                                  <w:marTop w:val="0"/>
                                                                                                  <w:marBottom w:val="0"/>
                                                                                                  <w:divBdr>
                                                                                                    <w:top w:val="none" w:sz="0" w:space="0" w:color="auto"/>
                                                                                                    <w:left w:val="none" w:sz="0" w:space="0" w:color="auto"/>
                                                                                                    <w:bottom w:val="none" w:sz="0" w:space="0" w:color="auto"/>
                                                                                                    <w:right w:val="none" w:sz="0" w:space="0" w:color="auto"/>
                                                                                                  </w:divBdr>
                                                                                                  <w:divsChild>
                                                                                                    <w:div w:id="1282810440">
                                                                                                      <w:marLeft w:val="0"/>
                                                                                                      <w:marRight w:val="0"/>
                                                                                                      <w:marTop w:val="0"/>
                                                                                                      <w:marBottom w:val="0"/>
                                                                                                      <w:divBdr>
                                                                                                        <w:top w:val="none" w:sz="0" w:space="0" w:color="auto"/>
                                                                                                        <w:left w:val="none" w:sz="0" w:space="0" w:color="auto"/>
                                                                                                        <w:bottom w:val="none" w:sz="0" w:space="0" w:color="auto"/>
                                                                                                        <w:right w:val="none" w:sz="0" w:space="0" w:color="auto"/>
                                                                                                      </w:divBdr>
                                                                                                      <w:divsChild>
                                                                                                        <w:div w:id="1729063408">
                                                                                                          <w:marLeft w:val="0"/>
                                                                                                          <w:marRight w:val="0"/>
                                                                                                          <w:marTop w:val="0"/>
                                                                                                          <w:marBottom w:val="0"/>
                                                                                                          <w:divBdr>
                                                                                                            <w:top w:val="none" w:sz="0" w:space="0" w:color="auto"/>
                                                                                                            <w:left w:val="none" w:sz="0" w:space="0" w:color="auto"/>
                                                                                                            <w:bottom w:val="none" w:sz="0" w:space="0" w:color="auto"/>
                                                                                                            <w:right w:val="none" w:sz="0" w:space="0" w:color="auto"/>
                                                                                                          </w:divBdr>
                                                                                                          <w:divsChild>
                                                                                                            <w:div w:id="11304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310271">
      <w:bodyDiv w:val="1"/>
      <w:marLeft w:val="0"/>
      <w:marRight w:val="0"/>
      <w:marTop w:val="0"/>
      <w:marBottom w:val="0"/>
      <w:divBdr>
        <w:top w:val="none" w:sz="0" w:space="0" w:color="auto"/>
        <w:left w:val="none" w:sz="0" w:space="0" w:color="auto"/>
        <w:bottom w:val="none" w:sz="0" w:space="0" w:color="auto"/>
        <w:right w:val="none" w:sz="0" w:space="0" w:color="auto"/>
      </w:divBdr>
    </w:div>
    <w:div w:id="1873422712">
      <w:bodyDiv w:val="1"/>
      <w:marLeft w:val="0"/>
      <w:marRight w:val="0"/>
      <w:marTop w:val="0"/>
      <w:marBottom w:val="0"/>
      <w:divBdr>
        <w:top w:val="none" w:sz="0" w:space="0" w:color="auto"/>
        <w:left w:val="none" w:sz="0" w:space="0" w:color="auto"/>
        <w:bottom w:val="none" w:sz="0" w:space="0" w:color="auto"/>
        <w:right w:val="none" w:sz="0" w:space="0" w:color="auto"/>
      </w:divBdr>
    </w:div>
    <w:div w:id="1976524479">
      <w:bodyDiv w:val="1"/>
      <w:marLeft w:val="0"/>
      <w:marRight w:val="0"/>
      <w:marTop w:val="0"/>
      <w:marBottom w:val="0"/>
      <w:divBdr>
        <w:top w:val="none" w:sz="0" w:space="0" w:color="auto"/>
        <w:left w:val="none" w:sz="0" w:space="0" w:color="auto"/>
        <w:bottom w:val="none" w:sz="0" w:space="0" w:color="auto"/>
        <w:right w:val="none" w:sz="0" w:space="0" w:color="auto"/>
      </w:divBdr>
    </w:div>
    <w:div w:id="212010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murphyf@edgehill.ac.uk" TargetMode="External"/><Relationship Id="rId42" Type="http://schemas.openxmlformats.org/officeDocument/2006/relationships/hyperlink" Target="http://www.ehu.ac.uk/spld" TargetMode="External"/><Relationship Id="rId47" Type="http://schemas.openxmlformats.org/officeDocument/2006/relationships/hyperlink" Target="mailto:inclusionteam@edgehill.ac.uk" TargetMode="External"/><Relationship Id="rId63" Type="http://schemas.openxmlformats.org/officeDocument/2006/relationships/footer" Target="footer5.xml"/><Relationship Id="rId6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Nichola.Grimshaw@edgehill.ac.uk" TargetMode="External"/><Relationship Id="rId29" Type="http://schemas.openxmlformats.org/officeDocument/2006/relationships/footer" Target="footer2.xml"/><Relationship Id="rId11" Type="http://schemas.openxmlformats.org/officeDocument/2006/relationships/hyperlink" Target="mailto:Educationpartnership@edgehill.ac.uk" TargetMode="External"/><Relationship Id="rId24" Type="http://schemas.openxmlformats.org/officeDocument/2006/relationships/hyperlink" Target="mailto:Educationpartnership@edgehill.ac.uk" TargetMode="External"/><Relationship Id="rId32" Type="http://schemas.openxmlformats.org/officeDocument/2006/relationships/header" Target="header4.xml"/><Relationship Id="rId37" Type="http://schemas.openxmlformats.org/officeDocument/2006/relationships/hyperlink" Target="http://www.ehu.ac.uk./subjectresources" TargetMode="External"/><Relationship Id="rId40" Type="http://schemas.openxmlformats.org/officeDocument/2006/relationships/hyperlink" Target="mailto:inclusionteam@edgehill.ac.uk" TargetMode="External"/><Relationship Id="rId45" Type="http://schemas.openxmlformats.org/officeDocument/2006/relationships/hyperlink" Target="http://www.edgehill.ac.uk/studentservices" TargetMode="External"/><Relationship Id="rId53" Type="http://schemas.openxmlformats.org/officeDocument/2006/relationships/hyperlink" Target="mailto:careers@edgehill.ac.uk" TargetMode="External"/><Relationship Id="rId58" Type="http://schemas.openxmlformats.org/officeDocument/2006/relationships/image" Target="media/image3.jpeg"/><Relationship Id="rId66" Type="http://schemas.openxmlformats.org/officeDocument/2006/relationships/hyperlink" Target="https://www.edgehill.ac.uk/registry/assessment-and-results/difficultie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mailto:buckc@edgehill.ac.uk" TargetMode="External"/><Relationship Id="rId14" Type="http://schemas.openxmlformats.org/officeDocument/2006/relationships/hyperlink" Target="mailto:dunne@edgehill.ac.uk" TargetMode="External"/><Relationship Id="rId22" Type="http://schemas.openxmlformats.org/officeDocument/2006/relationships/hyperlink" Target="mailto:Hawkinsc@edgehill.ac.uk"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ehu.ac.uk/workshops" TargetMode="External"/><Relationship Id="rId43" Type="http://schemas.openxmlformats.org/officeDocument/2006/relationships/hyperlink" Target="mailto:spld@edgehill.ac.uk" TargetMode="External"/><Relationship Id="rId48" Type="http://schemas.openxmlformats.org/officeDocument/2006/relationships/hyperlink" Target="mailto:spld@edgehill.ac.uk" TargetMode="External"/><Relationship Id="rId56" Type="http://schemas.openxmlformats.org/officeDocument/2006/relationships/hyperlink" Target="https://www.edgehill.ac.uk/registry/student-information" TargetMode="External"/><Relationship Id="rId64" Type="http://schemas.openxmlformats.org/officeDocument/2006/relationships/header" Target="header7.xml"/><Relationship Id="rId69" Type="http://schemas.openxmlformats.org/officeDocument/2006/relationships/image" Target="media/image5.png"/><Relationship Id="rId8" Type="http://schemas.openxmlformats.org/officeDocument/2006/relationships/image" Target="media/image1.emf"/><Relationship Id="rId51" Type="http://schemas.openxmlformats.org/officeDocument/2006/relationships/hyperlink" Target="mailto:accommodation@edgehill.ac.uk" TargetMode="Externa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mailto:DCECpartnership@edgehill.ac.uk" TargetMode="External"/><Relationship Id="rId17" Type="http://schemas.openxmlformats.org/officeDocument/2006/relationships/hyperlink" Target="mailto:warrend@edgehill.ac.uk" TargetMode="External"/><Relationship Id="rId25" Type="http://schemas.openxmlformats.org/officeDocument/2006/relationships/hyperlink" Target="mailto:DCECpartnership@edgehill.ac.uk" TargetMode="External"/><Relationship Id="rId33" Type="http://schemas.openxmlformats.org/officeDocument/2006/relationships/hyperlink" Target="http://www.ehu.ac.uk/uniskills" TargetMode="External"/><Relationship Id="rId38" Type="http://schemas.openxmlformats.org/officeDocument/2006/relationships/hyperlink" Target="https://www.edgehill.ac.uk/ls" TargetMode="External"/><Relationship Id="rId46" Type="http://schemas.openxmlformats.org/officeDocument/2006/relationships/hyperlink" Target="mailto:studentservices@edgehill.ac.uk" TargetMode="External"/><Relationship Id="rId59" Type="http://schemas.openxmlformats.org/officeDocument/2006/relationships/hyperlink" Target="https://go.edgehill.ac.uk/wiki/display/academicregistry/Changing+your+personal+details" TargetMode="External"/><Relationship Id="rId67" Type="http://schemas.openxmlformats.org/officeDocument/2006/relationships/hyperlink" Target="https://go.edgehill.ac.uk/wiki/display/academicregistry/Academic+Malpractice" TargetMode="External"/><Relationship Id="rId20" Type="http://schemas.openxmlformats.org/officeDocument/2006/relationships/hyperlink" Target="mailto:hootond@edgehill.ac.uk" TargetMode="External"/><Relationship Id="rId41" Type="http://schemas.openxmlformats.org/officeDocument/2006/relationships/hyperlink" Target="http://www.edgehill.ac.uk/studentservices/inclusive/" TargetMode="External"/><Relationship Id="rId54" Type="http://schemas.openxmlformats.org/officeDocument/2006/relationships/hyperlink" Target="http://www.edgehill.ac.uk/ls" TargetMode="External"/><Relationship Id="rId62" Type="http://schemas.openxmlformats.org/officeDocument/2006/relationships/footer" Target="footer4.xml"/><Relationship Id="rId7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lazzarj@edgehill.ac.uk" TargetMode="External"/><Relationship Id="rId23" Type="http://schemas.openxmlformats.org/officeDocument/2006/relationships/hyperlink" Target="mailto:Russellc@edgehill.ac.uk" TargetMode="External"/><Relationship Id="rId28" Type="http://schemas.openxmlformats.org/officeDocument/2006/relationships/footer" Target="footer1.xml"/><Relationship Id="rId36" Type="http://schemas.openxmlformats.org/officeDocument/2006/relationships/hyperlink" Target="http://www.edgehill.ac.uk/services/learning-edge" TargetMode="External"/><Relationship Id="rId49" Type="http://schemas.openxmlformats.org/officeDocument/2006/relationships/hyperlink" Target="mailto:moneyadvice@edgehill.ac.uk" TargetMode="External"/><Relationship Id="rId57" Type="http://schemas.openxmlformats.org/officeDocument/2006/relationships/hyperlink" Target="http://www.edgehill.ac.uk" TargetMode="External"/><Relationship Id="rId10" Type="http://schemas.openxmlformats.org/officeDocument/2006/relationships/hyperlink" Target="mailto:websterm@edgehill.ac.uk" TargetMode="External"/><Relationship Id="rId31" Type="http://schemas.openxmlformats.org/officeDocument/2006/relationships/footer" Target="footer3.xml"/><Relationship Id="rId44" Type="http://schemas.openxmlformats.org/officeDocument/2006/relationships/hyperlink" Target="http://www.ehu.ac.uk/spld" TargetMode="External"/><Relationship Id="rId52" Type="http://schemas.openxmlformats.org/officeDocument/2006/relationships/hyperlink" Target="http://www.edgehill.ac.uk/careers" TargetMode="External"/><Relationship Id="rId60" Type="http://schemas.openxmlformats.org/officeDocument/2006/relationships/header" Target="header5.xml"/><Relationship Id="rId65" Type="http://schemas.openxmlformats.org/officeDocument/2006/relationships/footer" Target="footer6.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mailto:Websterm@edgehill.ac.uk" TargetMode="External"/><Relationship Id="rId18" Type="http://schemas.openxmlformats.org/officeDocument/2006/relationships/hyperlink" Target="mailto:davidsoe@edgehill.ac.uk" TargetMode="External"/><Relationship Id="rId39" Type="http://schemas.openxmlformats.org/officeDocument/2006/relationships/hyperlink" Target="https://askus.edgehill.ac.uk/" TargetMode="External"/><Relationship Id="rId34" Type="http://schemas.openxmlformats.org/officeDocument/2006/relationships/hyperlink" Target="http://www.ehu.ac.uk/workshops" TargetMode="External"/><Relationship Id="rId50" Type="http://schemas.openxmlformats.org/officeDocument/2006/relationships/hyperlink" Target="mailto:studentwellbeing@edgehill.ac.uk" TargetMode="External"/><Relationship Id="rId55" Type="http://schemas.openxmlformats.org/officeDocument/2006/relationships/hyperlink" Target="mailto:lsdesk@edgehill.ac.uk" TargetMode="External"/><Relationship Id="rId7" Type="http://schemas.openxmlformats.org/officeDocument/2006/relationships/endnotes" Target="endnotes.xml"/><Relationship Id="rId7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28019-6E53-4B2D-B5A8-FBBCA375C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6344</Words>
  <Characters>36355</Characters>
  <Application>Microsoft Office Word</Application>
  <DocSecurity>0</DocSecurity>
  <Lines>1136</Lines>
  <Paragraphs>440</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42259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Currie</dc:creator>
  <cp:lastModifiedBy>Pinar Robinson</cp:lastModifiedBy>
  <cp:revision>7</cp:revision>
  <cp:lastPrinted>2018-09-14T14:06:00Z</cp:lastPrinted>
  <dcterms:created xsi:type="dcterms:W3CDTF">2020-11-20T15:42:00Z</dcterms:created>
  <dcterms:modified xsi:type="dcterms:W3CDTF">2021-03-25T13:28:00Z</dcterms:modified>
</cp:coreProperties>
</file>