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F5C7" w14:textId="77777777" w:rsidR="00215C99" w:rsidRDefault="00303B74">
      <w:pPr>
        <w:pStyle w:val="BodyText"/>
        <w:ind w:right="-44"/>
        <w:rPr>
          <w:rFonts w:ascii="Times New Roman"/>
          <w:sz w:val="20"/>
        </w:rPr>
      </w:pPr>
      <w:r>
        <w:rPr>
          <w:rFonts w:ascii="Times New Roman"/>
          <w:noProof/>
          <w:sz w:val="20"/>
        </w:rPr>
        <mc:AlternateContent>
          <mc:Choice Requires="wpg">
            <w:drawing>
              <wp:inline distT="0" distB="0" distL="0" distR="0" wp14:anchorId="3EB43221" wp14:editId="08910830">
                <wp:extent cx="5730240" cy="4169283"/>
                <wp:effectExtent l="0" t="0" r="3810" b="222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240" cy="4169283"/>
                          <a:chOff x="0" y="0"/>
                          <a:chExt cx="5730240" cy="4169283"/>
                        </a:xfrm>
                      </wpg:grpSpPr>
                      <wps:wsp>
                        <wps:cNvPr id="2" name="Graphic 2"/>
                        <wps:cNvSpPr/>
                        <wps:spPr>
                          <a:xfrm>
                            <a:off x="0" y="0"/>
                            <a:ext cx="5730240" cy="4102735"/>
                          </a:xfrm>
                          <a:custGeom>
                            <a:avLst/>
                            <a:gdLst/>
                            <a:ahLst/>
                            <a:cxnLst/>
                            <a:rect l="l" t="t" r="r" b="b"/>
                            <a:pathLst>
                              <a:path w="5730240" h="4102735">
                                <a:moveTo>
                                  <a:pt x="5730240" y="0"/>
                                </a:moveTo>
                                <a:lnTo>
                                  <a:pt x="5693664" y="0"/>
                                </a:lnTo>
                                <a:lnTo>
                                  <a:pt x="36576" y="0"/>
                                </a:lnTo>
                                <a:lnTo>
                                  <a:pt x="0" y="0"/>
                                </a:lnTo>
                                <a:lnTo>
                                  <a:pt x="0" y="36576"/>
                                </a:lnTo>
                                <a:lnTo>
                                  <a:pt x="0" y="4102608"/>
                                </a:lnTo>
                                <a:lnTo>
                                  <a:pt x="36576" y="4102608"/>
                                </a:lnTo>
                                <a:lnTo>
                                  <a:pt x="36576" y="36576"/>
                                </a:lnTo>
                                <a:lnTo>
                                  <a:pt x="5693664" y="36576"/>
                                </a:lnTo>
                                <a:lnTo>
                                  <a:pt x="5693664" y="4102608"/>
                                </a:lnTo>
                                <a:lnTo>
                                  <a:pt x="5730240" y="4102608"/>
                                </a:lnTo>
                                <a:lnTo>
                                  <a:pt x="5730240" y="36576"/>
                                </a:lnTo>
                                <a:lnTo>
                                  <a:pt x="5730240" y="0"/>
                                </a:lnTo>
                                <a:close/>
                              </a:path>
                            </a:pathLst>
                          </a:custGeom>
                          <a:solidFill>
                            <a:schemeClr val="bg1">
                              <a:lumMod val="50000"/>
                            </a:schemeClr>
                          </a:solidFill>
                        </wps:spPr>
                        <wps:bodyPr wrap="square" lIns="0" tIns="0" rIns="0" bIns="0" rtlCol="0">
                          <a:prstTxWarp prst="textNoShape">
                            <a:avLst/>
                          </a:prstTxWarp>
                          <a:noAutofit/>
                        </wps:bodyPr>
                      </wps:wsp>
                      <wps:wsp>
                        <wps:cNvPr id="3" name="Textbox 3"/>
                        <wps:cNvSpPr txBox="1"/>
                        <wps:spPr>
                          <a:xfrm>
                            <a:off x="27051" y="3742563"/>
                            <a:ext cx="5657215" cy="426720"/>
                          </a:xfrm>
                          <a:prstGeom prst="rect">
                            <a:avLst/>
                          </a:prstGeom>
                          <a:solidFill>
                            <a:schemeClr val="bg1">
                              <a:lumMod val="50000"/>
                            </a:schemeClr>
                          </a:solidFill>
                          <a:ln>
                            <a:solidFill>
                              <a:schemeClr val="bg1">
                                <a:lumMod val="65000"/>
                              </a:schemeClr>
                            </a:solidFill>
                          </a:ln>
                        </wps:spPr>
                        <wps:txbx>
                          <w:txbxContent>
                            <w:p w14:paraId="3F878568" w14:textId="77777777" w:rsidR="00215C99" w:rsidRDefault="00215C99">
                              <w:pPr>
                                <w:spacing w:before="60"/>
                                <w:rPr>
                                  <w:rFonts w:ascii="Times New Roman"/>
                                  <w:color w:val="000000"/>
                                  <w:sz w:val="24"/>
                                </w:rPr>
                              </w:pPr>
                            </w:p>
                            <w:p w14:paraId="4D15BD9F" w14:textId="77777777" w:rsidR="00215C99" w:rsidRPr="00E451D2" w:rsidRDefault="00303B74">
                              <w:pPr>
                                <w:ind w:left="81"/>
                                <w:rPr>
                                  <w:b/>
                                  <w:sz w:val="24"/>
                                </w:rPr>
                              </w:pPr>
                              <w:r w:rsidRPr="00E451D2">
                                <w:rPr>
                                  <w:b/>
                                  <w:sz w:val="24"/>
                                </w:rPr>
                                <w:t>September</w:t>
                              </w:r>
                              <w:r w:rsidRPr="00E451D2">
                                <w:rPr>
                                  <w:b/>
                                  <w:spacing w:val="-1"/>
                                  <w:sz w:val="24"/>
                                </w:rPr>
                                <w:t xml:space="preserve"> </w:t>
                              </w:r>
                              <w:r w:rsidRPr="00E451D2">
                                <w:rPr>
                                  <w:b/>
                                  <w:sz w:val="24"/>
                                </w:rPr>
                                <w:t>2023</w:t>
                              </w:r>
                              <w:r w:rsidRPr="00E451D2">
                                <w:rPr>
                                  <w:b/>
                                  <w:spacing w:val="-2"/>
                                  <w:sz w:val="24"/>
                                </w:rPr>
                                <w:t xml:space="preserve"> </w:t>
                              </w:r>
                              <w:r w:rsidRPr="00E451D2">
                                <w:rPr>
                                  <w:b/>
                                  <w:sz w:val="24"/>
                                </w:rPr>
                                <w:t xml:space="preserve">– </w:t>
                              </w:r>
                              <w:r w:rsidRPr="00E451D2">
                                <w:rPr>
                                  <w:b/>
                                  <w:spacing w:val="-4"/>
                                  <w:sz w:val="24"/>
                                </w:rPr>
                                <w:t>2026</w:t>
                              </w:r>
                            </w:p>
                          </w:txbxContent>
                        </wps:txbx>
                        <wps:bodyPr wrap="square" lIns="0" tIns="0" rIns="0" bIns="0" rtlCol="0">
                          <a:noAutofit/>
                        </wps:bodyPr>
                      </wps:wsp>
                      <wps:wsp>
                        <wps:cNvPr id="4" name="Textbox 4"/>
                        <wps:cNvSpPr txBox="1"/>
                        <wps:spPr>
                          <a:xfrm>
                            <a:off x="36576" y="36576"/>
                            <a:ext cx="5657215" cy="3639820"/>
                          </a:xfrm>
                          <a:prstGeom prst="rect">
                            <a:avLst/>
                          </a:prstGeom>
                        </wps:spPr>
                        <wps:txbx>
                          <w:txbxContent>
                            <w:p w14:paraId="01BEA117" w14:textId="77777777" w:rsidR="00215C99" w:rsidRDefault="00303B74">
                              <w:pPr>
                                <w:spacing w:before="3"/>
                                <w:ind w:left="81"/>
                                <w:rPr>
                                  <w:rFonts w:ascii="Georgia"/>
                                  <w:sz w:val="96"/>
                                </w:rPr>
                              </w:pPr>
                              <w:r>
                                <w:rPr>
                                  <w:rFonts w:ascii="Georgia"/>
                                  <w:sz w:val="96"/>
                                </w:rPr>
                                <w:t>Ethical</w:t>
                              </w:r>
                              <w:r>
                                <w:rPr>
                                  <w:rFonts w:ascii="Georgia"/>
                                  <w:spacing w:val="-19"/>
                                  <w:sz w:val="96"/>
                                </w:rPr>
                                <w:t xml:space="preserve"> </w:t>
                              </w:r>
                              <w:r>
                                <w:rPr>
                                  <w:rFonts w:ascii="Georgia"/>
                                  <w:sz w:val="96"/>
                                </w:rPr>
                                <w:t>Guidance</w:t>
                              </w:r>
                              <w:r>
                                <w:rPr>
                                  <w:rFonts w:ascii="Georgia"/>
                                  <w:spacing w:val="-19"/>
                                  <w:sz w:val="96"/>
                                </w:rPr>
                                <w:t xml:space="preserve"> </w:t>
                              </w:r>
                              <w:r>
                                <w:rPr>
                                  <w:rFonts w:ascii="Georgia"/>
                                  <w:sz w:val="96"/>
                                </w:rPr>
                                <w:t xml:space="preserve">for </w:t>
                              </w:r>
                              <w:r>
                                <w:rPr>
                                  <w:rFonts w:ascii="Georgia"/>
                                  <w:spacing w:val="-2"/>
                                  <w:sz w:val="96"/>
                                </w:rPr>
                                <w:t xml:space="preserve">Undertaking </w:t>
                              </w:r>
                              <w:r>
                                <w:rPr>
                                  <w:rFonts w:ascii="Georgia"/>
                                  <w:sz w:val="96"/>
                                </w:rPr>
                                <w:t>Research with Babies, Children, and Young People</w:t>
                              </w:r>
                            </w:p>
                          </w:txbxContent>
                        </wps:txbx>
                        <wps:bodyPr wrap="square" lIns="0" tIns="0" rIns="0" bIns="0" rtlCol="0">
                          <a:noAutofit/>
                        </wps:bodyPr>
                      </wps:wsp>
                    </wpg:wgp>
                  </a:graphicData>
                </a:graphic>
              </wp:inline>
            </w:drawing>
          </mc:Choice>
          <mc:Fallback>
            <w:pict>
              <v:group w14:anchorId="3EB43221" id="Group 1" o:spid="_x0000_s1026" style="width:451.2pt;height:328.3pt;mso-position-horizontal-relative:char;mso-position-vertical-relative:line" coordsize="57302,4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">
                <v:shape id="Graphic 2" o:spid="_x0000_s1027" style="position:absolute;width:57302;height:41027;visibility:visible;mso-wrap-style:square;v-text-anchor:top" coordsize="5730240,410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" path="m5730240,r-36576,l36576,,,,,36576,,4102608r36576,l36576,36576r5657088,l5693664,4102608r36576,l5730240,36576r,-36576xe" fillcolor="#7f7f7f [1612]" stroked="f">
                  <v:path arrowok="t"/>
                </v:shape>
                <v:shapetype id="_x0000_t202" coordsize="21600,21600" o:spt="202" path="m,l,21600r21600,l21600,xe">
                  <v:stroke joinstyle="miter"/>
                  <v:path gradientshapeok="t" o:connecttype="rect"/>
                </v:shapetype>
                <v:shape id="Textbox 3" o:spid="_x0000_s1028" type="#_x0000_t202" style="position:absolute;left:270;top:37425;width:56572;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" fillcolor="#7f7f7f [1612]" strokecolor="#a5a5a5 [2092]">
                  <v:textbox inset="0,0,0,0">
                    <w:txbxContent>
                      <w:p w14:paraId="3F878568" w14:textId="77777777" w:rsidR="00215C99" w:rsidRDefault="00215C99">
                        <w:pPr>
                          <w:spacing w:before="60"/>
                          <w:rPr>
                            <w:rFonts w:ascii="Times New Roman"/>
                            <w:color w:val="000000"/>
                            <w:sz w:val="24"/>
                          </w:rPr>
                        </w:pPr>
                      </w:p>
                      <w:p w14:paraId="4D15BD9F" w14:textId="77777777" w:rsidR="00215C99" w:rsidRPr="00E451D2" w:rsidRDefault="00303B74">
                        <w:pPr>
                          <w:ind w:left="81"/>
                          <w:rPr>
                            <w:b/>
                            <w:sz w:val="24"/>
                          </w:rPr>
                        </w:pPr>
                        <w:r w:rsidRPr="00E451D2">
                          <w:rPr>
                            <w:b/>
                            <w:sz w:val="24"/>
                          </w:rPr>
                          <w:t>September</w:t>
                        </w:r>
                        <w:r w:rsidRPr="00E451D2">
                          <w:rPr>
                            <w:b/>
                            <w:spacing w:val="-1"/>
                            <w:sz w:val="24"/>
                          </w:rPr>
                          <w:t xml:space="preserve"> </w:t>
                        </w:r>
                        <w:r w:rsidRPr="00E451D2">
                          <w:rPr>
                            <w:b/>
                            <w:sz w:val="24"/>
                          </w:rPr>
                          <w:t>2023</w:t>
                        </w:r>
                        <w:r w:rsidRPr="00E451D2">
                          <w:rPr>
                            <w:b/>
                            <w:spacing w:val="-2"/>
                            <w:sz w:val="24"/>
                          </w:rPr>
                          <w:t xml:space="preserve"> </w:t>
                        </w:r>
                        <w:r w:rsidRPr="00E451D2">
                          <w:rPr>
                            <w:b/>
                            <w:sz w:val="24"/>
                          </w:rPr>
                          <w:t xml:space="preserve">– </w:t>
                        </w:r>
                        <w:r w:rsidRPr="00E451D2">
                          <w:rPr>
                            <w:b/>
                            <w:spacing w:val="-4"/>
                            <w:sz w:val="24"/>
                          </w:rPr>
                          <w:t>2026</w:t>
                        </w:r>
                      </w:p>
                    </w:txbxContent>
                  </v:textbox>
                </v:shape>
                <v:shape id="Textbox 4" o:spid="_x0000_s1029" type="#_x0000_t202" style="position:absolute;left:365;top:365;width:56572;height:3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BEA117" w14:textId="77777777" w:rsidR="00215C99" w:rsidRDefault="00303B74">
                        <w:pPr>
                          <w:spacing w:before="3"/>
                          <w:ind w:left="81"/>
                          <w:rPr>
                            <w:rFonts w:ascii="Georgia"/>
                            <w:sz w:val="96"/>
                          </w:rPr>
                        </w:pPr>
                        <w:r>
                          <w:rPr>
                            <w:rFonts w:ascii="Georgia"/>
                            <w:sz w:val="96"/>
                          </w:rPr>
                          <w:t>Ethical</w:t>
                        </w:r>
                        <w:r>
                          <w:rPr>
                            <w:rFonts w:ascii="Georgia"/>
                            <w:spacing w:val="-19"/>
                            <w:sz w:val="96"/>
                          </w:rPr>
                          <w:t xml:space="preserve"> </w:t>
                        </w:r>
                        <w:r>
                          <w:rPr>
                            <w:rFonts w:ascii="Georgia"/>
                            <w:sz w:val="96"/>
                          </w:rPr>
                          <w:t>Guidance</w:t>
                        </w:r>
                        <w:r>
                          <w:rPr>
                            <w:rFonts w:ascii="Georgia"/>
                            <w:spacing w:val="-19"/>
                            <w:sz w:val="96"/>
                          </w:rPr>
                          <w:t xml:space="preserve"> </w:t>
                        </w:r>
                        <w:r>
                          <w:rPr>
                            <w:rFonts w:ascii="Georgia"/>
                            <w:sz w:val="96"/>
                          </w:rPr>
                          <w:t xml:space="preserve">for </w:t>
                        </w:r>
                        <w:r>
                          <w:rPr>
                            <w:rFonts w:ascii="Georgia"/>
                            <w:spacing w:val="-2"/>
                            <w:sz w:val="96"/>
                          </w:rPr>
                          <w:t xml:space="preserve">Undertaking </w:t>
                        </w:r>
                        <w:r>
                          <w:rPr>
                            <w:rFonts w:ascii="Georgia"/>
                            <w:sz w:val="96"/>
                          </w:rPr>
                          <w:t>Research with Babies, Children, and Young People</w:t>
                        </w:r>
                      </w:p>
                    </w:txbxContent>
                  </v:textbox>
                </v:shape>
                <w10:anchorlock/>
              </v:group>
            </w:pict>
          </mc:Fallback>
        </mc:AlternateContent>
      </w:r>
    </w:p>
    <w:p w14:paraId="2905A737" w14:textId="77777777" w:rsidR="00215C99" w:rsidRDefault="00215C99">
      <w:pPr>
        <w:pStyle w:val="BodyText"/>
        <w:ind w:left="0"/>
        <w:rPr>
          <w:rFonts w:ascii="Times New Roman"/>
          <w:sz w:val="20"/>
        </w:rPr>
      </w:pPr>
    </w:p>
    <w:p w14:paraId="58ECAD3D" w14:textId="77777777" w:rsidR="00215C99" w:rsidRDefault="00215C99">
      <w:pPr>
        <w:pStyle w:val="BodyText"/>
        <w:ind w:left="0"/>
        <w:rPr>
          <w:rFonts w:ascii="Times New Roman"/>
          <w:sz w:val="20"/>
        </w:rPr>
      </w:pPr>
    </w:p>
    <w:p w14:paraId="0ABEE936" w14:textId="77777777" w:rsidR="00215C99" w:rsidRDefault="00215C99">
      <w:pPr>
        <w:pStyle w:val="BodyText"/>
        <w:ind w:left="0"/>
        <w:rPr>
          <w:rFonts w:ascii="Times New Roman"/>
          <w:sz w:val="20"/>
        </w:rPr>
      </w:pPr>
    </w:p>
    <w:p w14:paraId="59056D3F" w14:textId="77777777" w:rsidR="00215C99" w:rsidRDefault="00215C99">
      <w:pPr>
        <w:pStyle w:val="BodyText"/>
        <w:ind w:left="0"/>
        <w:rPr>
          <w:rFonts w:ascii="Times New Roman"/>
          <w:sz w:val="20"/>
        </w:rPr>
      </w:pPr>
    </w:p>
    <w:p w14:paraId="403CDF4E" w14:textId="77777777" w:rsidR="00215C99" w:rsidRDefault="00215C99">
      <w:pPr>
        <w:pStyle w:val="BodyText"/>
        <w:ind w:left="0"/>
        <w:rPr>
          <w:rFonts w:ascii="Times New Roman"/>
          <w:sz w:val="20"/>
        </w:rPr>
      </w:pPr>
    </w:p>
    <w:p w14:paraId="7A4F8FDF" w14:textId="77777777" w:rsidR="00215C99" w:rsidRDefault="00215C99">
      <w:pPr>
        <w:pStyle w:val="BodyText"/>
        <w:ind w:left="0"/>
        <w:rPr>
          <w:rFonts w:ascii="Times New Roman"/>
          <w:sz w:val="20"/>
        </w:rPr>
      </w:pPr>
    </w:p>
    <w:p w14:paraId="594F445D" w14:textId="77777777" w:rsidR="00215C99" w:rsidRDefault="00215C99">
      <w:pPr>
        <w:pStyle w:val="BodyText"/>
        <w:ind w:left="0"/>
        <w:rPr>
          <w:rFonts w:ascii="Times New Roman"/>
          <w:sz w:val="20"/>
        </w:rPr>
      </w:pPr>
    </w:p>
    <w:p w14:paraId="50FE826B" w14:textId="77777777" w:rsidR="00215C99" w:rsidRDefault="00215C99">
      <w:pPr>
        <w:pStyle w:val="BodyText"/>
        <w:ind w:left="0"/>
        <w:rPr>
          <w:rFonts w:ascii="Times New Roman"/>
          <w:sz w:val="20"/>
        </w:rPr>
      </w:pPr>
    </w:p>
    <w:p w14:paraId="4EDE2C85" w14:textId="77777777" w:rsidR="00215C99" w:rsidRDefault="00215C99">
      <w:pPr>
        <w:pStyle w:val="BodyText"/>
        <w:ind w:left="0"/>
        <w:rPr>
          <w:rFonts w:ascii="Times New Roman"/>
          <w:sz w:val="20"/>
        </w:rPr>
      </w:pPr>
    </w:p>
    <w:p w14:paraId="3C5EC880" w14:textId="77777777" w:rsidR="00215C99" w:rsidRDefault="00215C99">
      <w:pPr>
        <w:pStyle w:val="BodyText"/>
        <w:ind w:left="0"/>
        <w:rPr>
          <w:rFonts w:ascii="Times New Roman"/>
          <w:sz w:val="20"/>
        </w:rPr>
      </w:pPr>
    </w:p>
    <w:p w14:paraId="1B3EBCB4" w14:textId="77777777" w:rsidR="00215C99" w:rsidRDefault="00215C99">
      <w:pPr>
        <w:pStyle w:val="BodyText"/>
        <w:ind w:left="0"/>
        <w:rPr>
          <w:rFonts w:ascii="Times New Roman"/>
          <w:sz w:val="20"/>
        </w:rPr>
      </w:pPr>
    </w:p>
    <w:p w14:paraId="50DA15F0" w14:textId="77777777" w:rsidR="00215C99" w:rsidRDefault="00215C99">
      <w:pPr>
        <w:pStyle w:val="BodyText"/>
        <w:ind w:left="0"/>
        <w:rPr>
          <w:rFonts w:ascii="Times New Roman"/>
          <w:sz w:val="20"/>
        </w:rPr>
      </w:pPr>
    </w:p>
    <w:p w14:paraId="59887C24" w14:textId="77777777" w:rsidR="00215C99" w:rsidRDefault="00215C99">
      <w:pPr>
        <w:pStyle w:val="BodyText"/>
        <w:ind w:left="0"/>
        <w:rPr>
          <w:rFonts w:ascii="Times New Roman"/>
          <w:sz w:val="20"/>
        </w:rPr>
      </w:pPr>
    </w:p>
    <w:p w14:paraId="640F56C1" w14:textId="77777777" w:rsidR="00215C99" w:rsidRDefault="00215C99">
      <w:pPr>
        <w:pStyle w:val="BodyText"/>
        <w:ind w:left="0"/>
        <w:rPr>
          <w:rFonts w:ascii="Times New Roman"/>
          <w:sz w:val="20"/>
        </w:rPr>
      </w:pPr>
    </w:p>
    <w:p w14:paraId="3B80169C" w14:textId="77777777" w:rsidR="00215C99" w:rsidRDefault="00215C99">
      <w:pPr>
        <w:pStyle w:val="BodyText"/>
        <w:ind w:left="0"/>
        <w:rPr>
          <w:rFonts w:ascii="Times New Roman"/>
          <w:sz w:val="20"/>
        </w:rPr>
      </w:pPr>
    </w:p>
    <w:p w14:paraId="3BF0391C" w14:textId="77777777" w:rsidR="00215C99" w:rsidRDefault="00215C99">
      <w:pPr>
        <w:pStyle w:val="BodyText"/>
        <w:ind w:left="0"/>
        <w:rPr>
          <w:rFonts w:ascii="Times New Roman"/>
          <w:sz w:val="20"/>
        </w:rPr>
      </w:pPr>
    </w:p>
    <w:p w14:paraId="09CBCA3B" w14:textId="77777777" w:rsidR="00215C99" w:rsidRDefault="00215C99">
      <w:pPr>
        <w:pStyle w:val="BodyText"/>
        <w:ind w:left="0"/>
        <w:rPr>
          <w:rFonts w:ascii="Times New Roman"/>
          <w:sz w:val="20"/>
        </w:rPr>
      </w:pPr>
    </w:p>
    <w:p w14:paraId="6A19F1DA" w14:textId="77777777" w:rsidR="00215C99" w:rsidRDefault="00215C99">
      <w:pPr>
        <w:pStyle w:val="BodyText"/>
        <w:ind w:left="0"/>
        <w:rPr>
          <w:rFonts w:ascii="Times New Roman"/>
          <w:sz w:val="20"/>
        </w:rPr>
      </w:pPr>
    </w:p>
    <w:p w14:paraId="00602FC9" w14:textId="77777777" w:rsidR="00215C99" w:rsidRDefault="00215C99">
      <w:pPr>
        <w:pStyle w:val="BodyText"/>
        <w:ind w:left="0"/>
        <w:rPr>
          <w:rFonts w:ascii="Times New Roman"/>
          <w:sz w:val="20"/>
        </w:rPr>
      </w:pPr>
    </w:p>
    <w:p w14:paraId="0515E19A" w14:textId="77777777" w:rsidR="00215C99" w:rsidRDefault="00303B74">
      <w:pPr>
        <w:pStyle w:val="BodyText"/>
        <w:spacing w:before="33"/>
        <w:ind w:left="0"/>
        <w:rPr>
          <w:rFonts w:ascii="Times New Roman"/>
          <w:sz w:val="20"/>
        </w:rPr>
      </w:pPr>
      <w:r>
        <w:rPr>
          <w:rFonts w:ascii="Times New Roman"/>
          <w:noProof/>
          <w:sz w:val="20"/>
        </w:rPr>
        <w:drawing>
          <wp:anchor distT="0" distB="0" distL="0" distR="0" simplePos="0" relativeHeight="487588352" behindDoc="1" locked="0" layoutInCell="1" allowOverlap="1" wp14:anchorId="2447D8ED" wp14:editId="21A6C702">
            <wp:simplePos x="0" y="0"/>
            <wp:positionH relativeFrom="page">
              <wp:posOffset>5075673</wp:posOffset>
            </wp:positionH>
            <wp:positionV relativeFrom="paragraph">
              <wp:posOffset>182232</wp:posOffset>
            </wp:positionV>
            <wp:extent cx="1314710" cy="2129790"/>
            <wp:effectExtent l="0" t="0" r="0" b="0"/>
            <wp:wrapTopAndBottom/>
            <wp:docPr id="5" name="Image 5" descr="Edge Hill Universit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Edge Hill University Logo. "/>
                    <pic:cNvPicPr/>
                  </pic:nvPicPr>
                  <pic:blipFill>
                    <a:blip r:embed="rId7" cstate="print"/>
                    <a:stretch>
                      <a:fillRect/>
                    </a:stretch>
                  </pic:blipFill>
                  <pic:spPr>
                    <a:xfrm>
                      <a:off x="0" y="0"/>
                      <a:ext cx="1314710" cy="2129790"/>
                    </a:xfrm>
                    <a:prstGeom prst="rect">
                      <a:avLst/>
                    </a:prstGeom>
                  </pic:spPr>
                </pic:pic>
              </a:graphicData>
            </a:graphic>
          </wp:anchor>
        </w:drawing>
      </w:r>
    </w:p>
    <w:p w14:paraId="337C9189" w14:textId="77777777" w:rsidR="00215C99" w:rsidRDefault="00215C99">
      <w:pPr>
        <w:pStyle w:val="BodyText"/>
        <w:rPr>
          <w:rFonts w:ascii="Times New Roman"/>
          <w:sz w:val="20"/>
        </w:rPr>
        <w:sectPr w:rsidR="00215C99">
          <w:type w:val="continuous"/>
          <w:pgSz w:w="11910" w:h="16840"/>
          <w:pgMar w:top="1420" w:right="1417" w:bottom="280" w:left="1417" w:header="720" w:footer="720" w:gutter="0"/>
          <w:cols w:space="720"/>
        </w:sectPr>
      </w:pPr>
    </w:p>
    <w:p w14:paraId="4CE80CA5" w14:textId="77777777" w:rsidR="00215C99" w:rsidRDefault="00303B74">
      <w:pPr>
        <w:spacing w:before="60" w:line="276" w:lineRule="auto"/>
        <w:ind w:left="23"/>
        <w:rPr>
          <w:b/>
          <w:sz w:val="36"/>
        </w:rPr>
      </w:pPr>
      <w:r>
        <w:rPr>
          <w:b/>
          <w:sz w:val="36"/>
        </w:rPr>
        <w:lastRenderedPageBreak/>
        <w:t>Ethical</w:t>
      </w:r>
      <w:r>
        <w:rPr>
          <w:b/>
          <w:spacing w:val="-7"/>
          <w:sz w:val="36"/>
        </w:rPr>
        <w:t xml:space="preserve"> </w:t>
      </w:r>
      <w:r>
        <w:rPr>
          <w:b/>
          <w:sz w:val="36"/>
        </w:rPr>
        <w:t>Guidance</w:t>
      </w:r>
      <w:r>
        <w:rPr>
          <w:b/>
          <w:spacing w:val="-6"/>
          <w:sz w:val="36"/>
        </w:rPr>
        <w:t xml:space="preserve"> </w:t>
      </w:r>
      <w:r>
        <w:rPr>
          <w:b/>
          <w:sz w:val="36"/>
        </w:rPr>
        <w:t>for</w:t>
      </w:r>
      <w:r>
        <w:rPr>
          <w:b/>
          <w:spacing w:val="-6"/>
          <w:sz w:val="36"/>
        </w:rPr>
        <w:t xml:space="preserve"> </w:t>
      </w:r>
      <w:r>
        <w:rPr>
          <w:b/>
          <w:sz w:val="36"/>
        </w:rPr>
        <w:t>Undertaking</w:t>
      </w:r>
      <w:r>
        <w:rPr>
          <w:b/>
          <w:spacing w:val="-7"/>
          <w:sz w:val="36"/>
        </w:rPr>
        <w:t xml:space="preserve"> </w:t>
      </w:r>
      <w:r>
        <w:rPr>
          <w:b/>
          <w:sz w:val="36"/>
        </w:rPr>
        <w:t>Research</w:t>
      </w:r>
      <w:r>
        <w:rPr>
          <w:b/>
          <w:spacing w:val="-7"/>
          <w:sz w:val="36"/>
        </w:rPr>
        <w:t xml:space="preserve"> </w:t>
      </w:r>
      <w:r>
        <w:rPr>
          <w:b/>
          <w:sz w:val="36"/>
        </w:rPr>
        <w:t>with Babies, Children, and Young People</w:t>
      </w:r>
    </w:p>
    <w:p w14:paraId="7D3A01B9" w14:textId="77777777" w:rsidR="00215C99" w:rsidRDefault="00303B74">
      <w:pPr>
        <w:spacing w:before="243"/>
        <w:ind w:left="23"/>
        <w:rPr>
          <w:rFonts w:ascii="Cambria"/>
          <w:sz w:val="32"/>
        </w:rPr>
      </w:pPr>
      <w:r>
        <w:rPr>
          <w:rFonts w:ascii="Cambria"/>
          <w:color w:val="5F005F"/>
          <w:spacing w:val="-2"/>
          <w:sz w:val="32"/>
        </w:rPr>
        <w:t>Contents</w:t>
      </w:r>
    </w:p>
    <w:sdt>
      <w:sdtPr>
        <w:rPr>
          <w:sz w:val="22"/>
          <w:szCs w:val="22"/>
        </w:rPr>
        <w:id w:val="-1704013814"/>
        <w:docPartObj>
          <w:docPartGallery w:val="Table of Contents"/>
          <w:docPartUnique/>
        </w:docPartObj>
      </w:sdtPr>
      <w:sdtEndPr/>
      <w:sdtContent>
        <w:p w14:paraId="35610E65" w14:textId="77777777" w:rsidR="00215C99" w:rsidRDefault="00303B74">
          <w:pPr>
            <w:pStyle w:val="TOC1"/>
            <w:tabs>
              <w:tab w:val="right" w:leader="dot" w:pos="9038"/>
            </w:tabs>
            <w:spacing w:before="30"/>
            <w:ind w:left="23" w:firstLine="0"/>
          </w:pPr>
          <w:r>
            <w:fldChar w:fldCharType="begin"/>
          </w:r>
          <w:r>
            <w:instrText xml:space="preserve">TOC \o "1-1" \h \z \u </w:instrText>
          </w:r>
          <w:r>
            <w:fldChar w:fldCharType="separate"/>
          </w:r>
          <w:hyperlink w:anchor="_bookmark0" w:history="1">
            <w:r>
              <w:rPr>
                <w:spacing w:val="-2"/>
              </w:rPr>
              <w:t>Summary</w:t>
            </w:r>
            <w:r>
              <w:rPr>
                <w:rFonts w:ascii="Times New Roman"/>
              </w:rPr>
              <w:tab/>
            </w:r>
            <w:r>
              <w:rPr>
                <w:spacing w:val="-10"/>
              </w:rPr>
              <w:t>3</w:t>
            </w:r>
          </w:hyperlink>
        </w:p>
        <w:p w14:paraId="6771F9A7" w14:textId="77777777" w:rsidR="00215C99" w:rsidRDefault="00303B74">
          <w:pPr>
            <w:pStyle w:val="TOC1"/>
            <w:numPr>
              <w:ilvl w:val="0"/>
              <w:numId w:val="4"/>
            </w:numPr>
            <w:tabs>
              <w:tab w:val="left" w:pos="288"/>
              <w:tab w:val="right" w:leader="dot" w:pos="9038"/>
            </w:tabs>
            <w:ind w:left="288" w:hanging="265"/>
          </w:pPr>
          <w:hyperlink w:anchor="_bookmark1" w:history="1">
            <w:r>
              <w:rPr>
                <w:spacing w:val="-2"/>
              </w:rPr>
              <w:t>Purpose</w:t>
            </w:r>
            <w:r>
              <w:rPr>
                <w:rFonts w:ascii="Times New Roman"/>
              </w:rPr>
              <w:tab/>
            </w:r>
            <w:r>
              <w:rPr>
                <w:spacing w:val="-10"/>
              </w:rPr>
              <w:t>3</w:t>
            </w:r>
          </w:hyperlink>
        </w:p>
        <w:p w14:paraId="1A836804" w14:textId="77777777" w:rsidR="00215C99" w:rsidRDefault="00303B74">
          <w:pPr>
            <w:pStyle w:val="TOC1"/>
            <w:numPr>
              <w:ilvl w:val="0"/>
              <w:numId w:val="4"/>
            </w:numPr>
            <w:tabs>
              <w:tab w:val="left" w:pos="288"/>
              <w:tab w:val="right" w:leader="dot" w:pos="9038"/>
            </w:tabs>
            <w:spacing w:before="141"/>
            <w:ind w:left="288" w:hanging="265"/>
          </w:pPr>
          <w:hyperlink w:anchor="_bookmark2" w:history="1">
            <w:r>
              <w:t>Ethical</w:t>
            </w:r>
            <w:r>
              <w:rPr>
                <w:spacing w:val="-1"/>
              </w:rPr>
              <w:t xml:space="preserve"> </w:t>
            </w:r>
            <w:r>
              <w:t>research</w:t>
            </w:r>
            <w:r>
              <w:rPr>
                <w:spacing w:val="-1"/>
              </w:rPr>
              <w:t xml:space="preserve"> </w:t>
            </w:r>
            <w:r>
              <w:t>and</w:t>
            </w:r>
            <w:r>
              <w:rPr>
                <w:spacing w:val="-1"/>
              </w:rPr>
              <w:t xml:space="preserve"> </w:t>
            </w:r>
            <w:r>
              <w:t>the best</w:t>
            </w:r>
            <w:r>
              <w:rPr>
                <w:spacing w:val="-2"/>
              </w:rPr>
              <w:t xml:space="preserve"> </w:t>
            </w:r>
            <w:r>
              <w:t>interests</w:t>
            </w:r>
            <w:r>
              <w:rPr>
                <w:spacing w:val="-1"/>
              </w:rPr>
              <w:t xml:space="preserve"> </w:t>
            </w:r>
            <w:r>
              <w:t>of</w:t>
            </w:r>
            <w:r>
              <w:rPr>
                <w:spacing w:val="-1"/>
              </w:rPr>
              <w:t xml:space="preserve"> </w:t>
            </w:r>
            <w:r>
              <w:t>the</w:t>
            </w:r>
            <w:r>
              <w:rPr>
                <w:spacing w:val="-1"/>
              </w:rPr>
              <w:t xml:space="preserve"> </w:t>
            </w:r>
            <w:r>
              <w:t>baby,</w:t>
            </w:r>
            <w:r>
              <w:rPr>
                <w:spacing w:val="-1"/>
              </w:rPr>
              <w:t xml:space="preserve"> </w:t>
            </w:r>
            <w:r>
              <w:t>child,</w:t>
            </w:r>
            <w:r>
              <w:rPr>
                <w:spacing w:val="-2"/>
              </w:rPr>
              <w:t xml:space="preserve"> </w:t>
            </w:r>
            <w:r>
              <w:t>or</w:t>
            </w:r>
            <w:r>
              <w:rPr>
                <w:spacing w:val="-1"/>
              </w:rPr>
              <w:t xml:space="preserve"> </w:t>
            </w:r>
            <w:r>
              <w:t xml:space="preserve">young </w:t>
            </w:r>
            <w:r>
              <w:rPr>
                <w:spacing w:val="-2"/>
              </w:rPr>
              <w:t>person</w:t>
            </w:r>
            <w:r>
              <w:rPr>
                <w:rFonts w:ascii="Times New Roman"/>
              </w:rPr>
              <w:tab/>
            </w:r>
            <w:r>
              <w:rPr>
                <w:spacing w:val="-10"/>
              </w:rPr>
              <w:t>3</w:t>
            </w:r>
          </w:hyperlink>
        </w:p>
        <w:p w14:paraId="3E3A2DF5" w14:textId="77777777" w:rsidR="00215C99" w:rsidRDefault="00303B74">
          <w:pPr>
            <w:pStyle w:val="TOC1"/>
            <w:numPr>
              <w:ilvl w:val="0"/>
              <w:numId w:val="4"/>
            </w:numPr>
            <w:tabs>
              <w:tab w:val="left" w:pos="288"/>
              <w:tab w:val="right" w:leader="dot" w:pos="9038"/>
            </w:tabs>
            <w:ind w:left="288" w:hanging="265"/>
          </w:pPr>
          <w:hyperlink w:anchor="_bookmark3" w:history="1">
            <w:r>
              <w:t>Definitions</w:t>
            </w:r>
            <w:r>
              <w:rPr>
                <w:spacing w:val="-1"/>
              </w:rPr>
              <w:t xml:space="preserve"> </w:t>
            </w:r>
            <w:r>
              <w:t>of</w:t>
            </w:r>
            <w:r>
              <w:rPr>
                <w:spacing w:val="-1"/>
              </w:rPr>
              <w:t xml:space="preserve"> </w:t>
            </w:r>
            <w:r>
              <w:t>babies,</w:t>
            </w:r>
            <w:r>
              <w:rPr>
                <w:spacing w:val="-2"/>
              </w:rPr>
              <w:t xml:space="preserve"> </w:t>
            </w:r>
            <w:r>
              <w:t>children,</w:t>
            </w:r>
            <w:r>
              <w:rPr>
                <w:spacing w:val="-1"/>
              </w:rPr>
              <w:t xml:space="preserve"> </w:t>
            </w:r>
            <w:r>
              <w:t>and</w:t>
            </w:r>
            <w:r>
              <w:rPr>
                <w:spacing w:val="-1"/>
              </w:rPr>
              <w:t xml:space="preserve"> </w:t>
            </w:r>
            <w:r>
              <w:t xml:space="preserve">young </w:t>
            </w:r>
            <w:r>
              <w:rPr>
                <w:spacing w:val="-2"/>
              </w:rPr>
              <w:t>people</w:t>
            </w:r>
            <w:r>
              <w:rPr>
                <w:rFonts w:ascii="Times New Roman"/>
              </w:rPr>
              <w:tab/>
            </w:r>
            <w:r>
              <w:rPr>
                <w:spacing w:val="-10"/>
              </w:rPr>
              <w:t>4</w:t>
            </w:r>
          </w:hyperlink>
        </w:p>
        <w:p w14:paraId="5901D4F0" w14:textId="77777777" w:rsidR="00215C99" w:rsidRDefault="00303B74">
          <w:pPr>
            <w:pStyle w:val="TOC1"/>
            <w:numPr>
              <w:ilvl w:val="0"/>
              <w:numId w:val="4"/>
            </w:numPr>
            <w:tabs>
              <w:tab w:val="left" w:pos="288"/>
              <w:tab w:val="right" w:leader="dot" w:pos="9038"/>
            </w:tabs>
            <w:spacing w:before="141"/>
            <w:ind w:left="288" w:hanging="265"/>
          </w:pPr>
          <w:hyperlink w:anchor="_bookmark4" w:history="1">
            <w:r>
              <w:rPr>
                <w:spacing w:val="-2"/>
              </w:rPr>
              <w:t>Overview</w:t>
            </w:r>
            <w:r>
              <w:rPr>
                <w:rFonts w:ascii="Times New Roman"/>
              </w:rPr>
              <w:tab/>
            </w:r>
            <w:r>
              <w:rPr>
                <w:spacing w:val="-10"/>
              </w:rPr>
              <w:t>5</w:t>
            </w:r>
          </w:hyperlink>
        </w:p>
        <w:p w14:paraId="3652D939" w14:textId="77777777" w:rsidR="00215C99" w:rsidRDefault="00303B74">
          <w:pPr>
            <w:pStyle w:val="TOC1"/>
            <w:numPr>
              <w:ilvl w:val="0"/>
              <w:numId w:val="4"/>
            </w:numPr>
            <w:tabs>
              <w:tab w:val="left" w:pos="288"/>
              <w:tab w:val="right" w:leader="dot" w:pos="9038"/>
            </w:tabs>
            <w:spacing w:before="137"/>
            <w:ind w:left="288" w:hanging="265"/>
          </w:pPr>
          <w:hyperlink w:anchor="_bookmark5" w:history="1">
            <w:r>
              <w:rPr>
                <w:spacing w:val="-2"/>
              </w:rPr>
              <w:t>Choice</w:t>
            </w:r>
            <w:r>
              <w:rPr>
                <w:rFonts w:ascii="Times New Roman"/>
              </w:rPr>
              <w:tab/>
            </w:r>
            <w:r>
              <w:rPr>
                <w:spacing w:val="-10"/>
              </w:rPr>
              <w:t>5</w:t>
            </w:r>
          </w:hyperlink>
        </w:p>
        <w:p w14:paraId="236437FA" w14:textId="77777777" w:rsidR="00215C99" w:rsidRDefault="00303B74">
          <w:pPr>
            <w:pStyle w:val="TOC1"/>
            <w:numPr>
              <w:ilvl w:val="0"/>
              <w:numId w:val="4"/>
            </w:numPr>
            <w:tabs>
              <w:tab w:val="left" w:pos="288"/>
              <w:tab w:val="right" w:leader="dot" w:pos="9038"/>
            </w:tabs>
            <w:ind w:left="288" w:hanging="265"/>
          </w:pPr>
          <w:hyperlink w:anchor="_bookmark6" w:history="1">
            <w:r>
              <w:t>Consent</w:t>
            </w:r>
            <w:r>
              <w:rPr>
                <w:spacing w:val="-2"/>
              </w:rPr>
              <w:t xml:space="preserve"> </w:t>
            </w:r>
            <w:r>
              <w:t xml:space="preserve">and </w:t>
            </w:r>
            <w:r>
              <w:rPr>
                <w:spacing w:val="-2"/>
              </w:rPr>
              <w:t>Assent</w:t>
            </w:r>
            <w:r>
              <w:rPr>
                <w:rFonts w:ascii="Times New Roman"/>
              </w:rPr>
              <w:tab/>
            </w:r>
            <w:r>
              <w:rPr>
                <w:spacing w:val="-10"/>
              </w:rPr>
              <w:t>5</w:t>
            </w:r>
          </w:hyperlink>
        </w:p>
        <w:p w14:paraId="56C4243F" w14:textId="77777777" w:rsidR="00215C99" w:rsidRDefault="00303B74">
          <w:pPr>
            <w:pStyle w:val="TOC1"/>
            <w:numPr>
              <w:ilvl w:val="0"/>
              <w:numId w:val="4"/>
            </w:numPr>
            <w:tabs>
              <w:tab w:val="left" w:pos="288"/>
              <w:tab w:val="right" w:leader="dot" w:pos="9038"/>
            </w:tabs>
            <w:spacing w:before="141"/>
            <w:ind w:left="288" w:hanging="265"/>
          </w:pPr>
          <w:hyperlink w:anchor="_bookmark7" w:history="1">
            <w:r>
              <w:t>Risk,</w:t>
            </w:r>
            <w:r>
              <w:rPr>
                <w:spacing w:val="-1"/>
              </w:rPr>
              <w:t xml:space="preserve"> </w:t>
            </w:r>
            <w:r>
              <w:t xml:space="preserve">Harm and </w:t>
            </w:r>
            <w:r>
              <w:rPr>
                <w:spacing w:val="-2"/>
              </w:rPr>
              <w:t>Distress</w:t>
            </w:r>
            <w:r>
              <w:rPr>
                <w:rFonts w:ascii="Times New Roman"/>
              </w:rPr>
              <w:tab/>
            </w:r>
            <w:r>
              <w:rPr>
                <w:spacing w:val="-10"/>
              </w:rPr>
              <w:t>7</w:t>
            </w:r>
          </w:hyperlink>
        </w:p>
        <w:p w14:paraId="3DAF6818" w14:textId="77777777" w:rsidR="00215C99" w:rsidRDefault="00303B74">
          <w:pPr>
            <w:pStyle w:val="TOC1"/>
            <w:numPr>
              <w:ilvl w:val="0"/>
              <w:numId w:val="4"/>
            </w:numPr>
            <w:tabs>
              <w:tab w:val="left" w:pos="288"/>
              <w:tab w:val="right" w:leader="dot" w:pos="9038"/>
            </w:tabs>
            <w:ind w:left="288" w:hanging="265"/>
          </w:pPr>
          <w:hyperlink w:anchor="_bookmark8" w:history="1">
            <w:r>
              <w:rPr>
                <w:spacing w:val="-2"/>
              </w:rPr>
              <w:t>Benefit</w:t>
            </w:r>
            <w:r>
              <w:rPr>
                <w:rFonts w:ascii="Times New Roman"/>
              </w:rPr>
              <w:tab/>
            </w:r>
            <w:r>
              <w:rPr>
                <w:spacing w:val="-10"/>
              </w:rPr>
              <w:t>9</w:t>
            </w:r>
          </w:hyperlink>
        </w:p>
        <w:p w14:paraId="0D392714" w14:textId="77777777" w:rsidR="00215C99" w:rsidRDefault="00303B74">
          <w:pPr>
            <w:pStyle w:val="TOC1"/>
            <w:numPr>
              <w:ilvl w:val="0"/>
              <w:numId w:val="4"/>
            </w:numPr>
            <w:tabs>
              <w:tab w:val="left" w:pos="288"/>
              <w:tab w:val="right" w:leader="dot" w:pos="9038"/>
            </w:tabs>
            <w:ind w:left="288" w:hanging="265"/>
          </w:pPr>
          <w:hyperlink w:anchor="_bookmark9" w:history="1">
            <w:r>
              <w:t>Privacy,</w:t>
            </w:r>
            <w:r>
              <w:rPr>
                <w:spacing w:val="-2"/>
              </w:rPr>
              <w:t xml:space="preserve"> </w:t>
            </w:r>
            <w:r>
              <w:t>Confidentiality,</w:t>
            </w:r>
            <w:r>
              <w:rPr>
                <w:spacing w:val="-2"/>
              </w:rPr>
              <w:t xml:space="preserve"> </w:t>
            </w:r>
            <w:r>
              <w:t>and</w:t>
            </w:r>
            <w:r>
              <w:rPr>
                <w:spacing w:val="-1"/>
              </w:rPr>
              <w:t xml:space="preserve"> </w:t>
            </w:r>
            <w:r>
              <w:rPr>
                <w:spacing w:val="-2"/>
              </w:rPr>
              <w:t>Safeguarding</w:t>
            </w:r>
            <w:r>
              <w:rPr>
                <w:rFonts w:ascii="Times New Roman"/>
              </w:rPr>
              <w:tab/>
            </w:r>
            <w:r>
              <w:rPr>
                <w:spacing w:val="-5"/>
              </w:rPr>
              <w:t>10</w:t>
            </w:r>
          </w:hyperlink>
        </w:p>
        <w:p w14:paraId="649CF33E" w14:textId="77777777" w:rsidR="00215C99" w:rsidRDefault="00303B74">
          <w:pPr>
            <w:pStyle w:val="TOC1"/>
            <w:numPr>
              <w:ilvl w:val="0"/>
              <w:numId w:val="4"/>
            </w:numPr>
            <w:tabs>
              <w:tab w:val="left" w:pos="423"/>
              <w:tab w:val="right" w:leader="dot" w:pos="9038"/>
            </w:tabs>
            <w:spacing w:before="141"/>
            <w:ind w:left="423" w:hanging="400"/>
          </w:pPr>
          <w:hyperlink w:anchor="_bookmark10" w:history="1">
            <w:r>
              <w:rPr>
                <w:spacing w:val="-2"/>
              </w:rPr>
              <w:t>Dignity</w:t>
            </w:r>
            <w:r>
              <w:rPr>
                <w:rFonts w:ascii="Times New Roman"/>
              </w:rPr>
              <w:tab/>
            </w:r>
            <w:r>
              <w:rPr>
                <w:spacing w:val="-5"/>
              </w:rPr>
              <w:t>11</w:t>
            </w:r>
          </w:hyperlink>
        </w:p>
        <w:p w14:paraId="742C8E93" w14:textId="77777777" w:rsidR="00215C99" w:rsidRDefault="00303B74">
          <w:pPr>
            <w:pStyle w:val="TOC1"/>
            <w:numPr>
              <w:ilvl w:val="0"/>
              <w:numId w:val="4"/>
            </w:numPr>
            <w:tabs>
              <w:tab w:val="left" w:pos="422"/>
              <w:tab w:val="right" w:leader="dot" w:pos="9038"/>
            </w:tabs>
            <w:ind w:left="422" w:hanging="399"/>
          </w:pPr>
          <w:hyperlink w:anchor="_bookmark11" w:history="1">
            <w:r>
              <w:t>References</w:t>
            </w:r>
            <w:r>
              <w:rPr>
                <w:spacing w:val="-1"/>
              </w:rPr>
              <w:t xml:space="preserve"> </w:t>
            </w:r>
            <w:r>
              <w:t>and</w:t>
            </w:r>
            <w:r>
              <w:rPr>
                <w:spacing w:val="-1"/>
              </w:rPr>
              <w:t xml:space="preserve"> </w:t>
            </w:r>
            <w:r>
              <w:t xml:space="preserve">Further </w:t>
            </w:r>
            <w:r>
              <w:rPr>
                <w:spacing w:val="-2"/>
              </w:rPr>
              <w:t>Reading</w:t>
            </w:r>
            <w:r>
              <w:rPr>
                <w:rFonts w:ascii="Times New Roman"/>
              </w:rPr>
              <w:tab/>
            </w:r>
            <w:r>
              <w:rPr>
                <w:spacing w:val="-5"/>
              </w:rPr>
              <w:t>11</w:t>
            </w:r>
          </w:hyperlink>
        </w:p>
        <w:p w14:paraId="6C66A3AC" w14:textId="77777777" w:rsidR="00215C99" w:rsidRDefault="00303B74">
          <w:pPr>
            <w:pStyle w:val="TOC1"/>
            <w:numPr>
              <w:ilvl w:val="0"/>
              <w:numId w:val="4"/>
            </w:numPr>
            <w:tabs>
              <w:tab w:val="left" w:pos="422"/>
              <w:tab w:val="right" w:leader="dot" w:pos="9038"/>
            </w:tabs>
            <w:ind w:left="422" w:hanging="399"/>
          </w:pPr>
          <w:hyperlink w:anchor="_bookmark12" w:history="1">
            <w:r>
              <w:t>End</w:t>
            </w:r>
            <w:r>
              <w:rPr>
                <w:spacing w:val="-1"/>
              </w:rPr>
              <w:t xml:space="preserve"> </w:t>
            </w:r>
            <w:r>
              <w:rPr>
                <w:spacing w:val="-2"/>
              </w:rPr>
              <w:t>matter</w:t>
            </w:r>
            <w:r>
              <w:rPr>
                <w:rFonts w:ascii="Times New Roman"/>
              </w:rPr>
              <w:tab/>
            </w:r>
            <w:r>
              <w:rPr>
                <w:spacing w:val="-5"/>
              </w:rPr>
              <w:t>15</w:t>
            </w:r>
          </w:hyperlink>
        </w:p>
        <w:p w14:paraId="38A1EA81" w14:textId="77777777" w:rsidR="00215C99" w:rsidRDefault="00303B74">
          <w:r>
            <w:fldChar w:fldCharType="end"/>
          </w:r>
        </w:p>
      </w:sdtContent>
    </w:sdt>
    <w:p w14:paraId="36AE3BCB" w14:textId="77777777" w:rsidR="00215C99" w:rsidRDefault="00215C99">
      <w:pPr>
        <w:sectPr w:rsidR="00215C99">
          <w:footerReference w:type="default" r:id="rId8"/>
          <w:pgSz w:w="11910" w:h="16840"/>
          <w:pgMar w:top="1360" w:right="1417" w:bottom="1240" w:left="1417" w:header="0" w:footer="1049" w:gutter="0"/>
          <w:pgNumType w:start="2"/>
          <w:cols w:space="720"/>
        </w:sectPr>
      </w:pPr>
    </w:p>
    <w:p w14:paraId="5538A7EC" w14:textId="77777777" w:rsidR="00215C99" w:rsidRDefault="00303B74">
      <w:pPr>
        <w:pStyle w:val="Heading1"/>
        <w:ind w:left="23" w:firstLine="0"/>
      </w:pPr>
      <w:r>
        <w:rPr>
          <w:noProof/>
        </w:rPr>
        <w:lastRenderedPageBreak/>
        <mc:AlternateContent>
          <mc:Choice Requires="wps">
            <w:drawing>
              <wp:anchor distT="0" distB="0" distL="0" distR="0" simplePos="0" relativeHeight="487588864" behindDoc="1" locked="0" layoutInCell="1" allowOverlap="1" wp14:anchorId="561E24A1" wp14:editId="05451539">
                <wp:simplePos x="0" y="0"/>
                <wp:positionH relativeFrom="page">
                  <wp:posOffset>917447</wp:posOffset>
                </wp:positionH>
                <wp:positionV relativeFrom="paragraph">
                  <wp:posOffset>329184</wp:posOffset>
                </wp:positionV>
                <wp:extent cx="5724525" cy="1203960"/>
                <wp:effectExtent l="0" t="0" r="28575" b="15240"/>
                <wp:wrapTopAndBottom/>
                <wp:docPr id="7" name="Textbox 7" descr="In this document &quot;babies, children and young people&quot; refers to any person under the age of 18 years old. The term &quot;baby&quot; includes neonates (up to 28 days), newborns (0-2), infants (2-12 months) and toddlers (1-3 years). The term &quot;children&quot; or &quot;child&quot; will be used throughout and should be applied as appropriate to the population of a stud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4525" cy="1203960"/>
                        </a:xfrm>
                        <a:prstGeom prst="rect">
                          <a:avLst/>
                        </a:prstGeom>
                        <a:solidFill>
                          <a:schemeClr val="bg1"/>
                        </a:solidFill>
                        <a:ln w="6096">
                          <a:solidFill>
                            <a:srgbClr val="000000"/>
                          </a:solidFill>
                          <a:prstDash val="solid"/>
                        </a:ln>
                      </wps:spPr>
                      <wps:txbx>
                        <w:txbxContent>
                          <w:p w14:paraId="11D4E2C1" w14:textId="77777777" w:rsidR="00215C99" w:rsidRDefault="00303B74">
                            <w:pPr>
                              <w:pStyle w:val="BodyText"/>
                              <w:spacing w:before="2" w:line="237" w:lineRule="auto"/>
                              <w:ind w:left="105" w:right="152"/>
                              <w:rPr>
                                <w:color w:val="000000"/>
                              </w:rPr>
                            </w:pPr>
                            <w:r>
                              <w:rPr>
                                <w:color w:val="000000"/>
                              </w:rPr>
                              <w:t>In</w:t>
                            </w:r>
                            <w:r>
                              <w:rPr>
                                <w:color w:val="000000"/>
                                <w:spacing w:val="-3"/>
                              </w:rPr>
                              <w:t xml:space="preserve"> </w:t>
                            </w:r>
                            <w:r>
                              <w:rPr>
                                <w:color w:val="000000"/>
                              </w:rPr>
                              <w:t>this</w:t>
                            </w:r>
                            <w:r>
                              <w:rPr>
                                <w:color w:val="000000"/>
                                <w:spacing w:val="-3"/>
                              </w:rPr>
                              <w:t xml:space="preserve"> </w:t>
                            </w:r>
                            <w:r>
                              <w:rPr>
                                <w:color w:val="000000"/>
                              </w:rPr>
                              <w:t>document</w:t>
                            </w:r>
                            <w:r>
                              <w:rPr>
                                <w:color w:val="000000"/>
                                <w:spacing w:val="-4"/>
                              </w:rPr>
                              <w:t xml:space="preserve"> </w:t>
                            </w:r>
                            <w:r>
                              <w:rPr>
                                <w:color w:val="000000"/>
                              </w:rPr>
                              <w:t>‘babies,</w:t>
                            </w:r>
                            <w:r>
                              <w:rPr>
                                <w:color w:val="000000"/>
                                <w:spacing w:val="-4"/>
                              </w:rPr>
                              <w:t xml:space="preserve"> </w:t>
                            </w:r>
                            <w:r>
                              <w:rPr>
                                <w:color w:val="000000"/>
                              </w:rPr>
                              <w:t>children</w:t>
                            </w:r>
                            <w:r>
                              <w:rPr>
                                <w:color w:val="000000"/>
                                <w:spacing w:val="-3"/>
                              </w:rPr>
                              <w:t xml:space="preserve"> </w:t>
                            </w:r>
                            <w:r>
                              <w:rPr>
                                <w:color w:val="000000"/>
                              </w:rPr>
                              <w:t>and</w:t>
                            </w:r>
                            <w:r>
                              <w:rPr>
                                <w:color w:val="000000"/>
                                <w:spacing w:val="-3"/>
                              </w:rPr>
                              <w:t xml:space="preserve"> </w:t>
                            </w:r>
                            <w:r>
                              <w:rPr>
                                <w:color w:val="000000"/>
                              </w:rPr>
                              <w:t>young</w:t>
                            </w:r>
                            <w:r>
                              <w:rPr>
                                <w:color w:val="000000"/>
                                <w:spacing w:val="-3"/>
                              </w:rPr>
                              <w:t xml:space="preserve"> </w:t>
                            </w:r>
                            <w:r>
                              <w:rPr>
                                <w:color w:val="000000"/>
                              </w:rPr>
                              <w:t>people’</w:t>
                            </w:r>
                            <w:r>
                              <w:rPr>
                                <w:color w:val="000000"/>
                                <w:spacing w:val="-3"/>
                              </w:rPr>
                              <w:t xml:space="preserve"> </w:t>
                            </w:r>
                            <w:r>
                              <w:rPr>
                                <w:color w:val="000000"/>
                              </w:rPr>
                              <w:t>refers</w:t>
                            </w:r>
                            <w:r>
                              <w:rPr>
                                <w:color w:val="000000"/>
                                <w:spacing w:val="-3"/>
                              </w:rPr>
                              <w:t xml:space="preserve"> </w:t>
                            </w:r>
                            <w:r>
                              <w:rPr>
                                <w:color w:val="000000"/>
                              </w:rPr>
                              <w:t>to</w:t>
                            </w:r>
                            <w:r>
                              <w:rPr>
                                <w:color w:val="000000"/>
                                <w:spacing w:val="-3"/>
                              </w:rPr>
                              <w:t xml:space="preserve"> </w:t>
                            </w:r>
                            <w:r>
                              <w:rPr>
                                <w:color w:val="000000"/>
                              </w:rPr>
                              <w:t>any</w:t>
                            </w:r>
                            <w:r>
                              <w:rPr>
                                <w:color w:val="000000"/>
                                <w:spacing w:val="-3"/>
                              </w:rPr>
                              <w:t xml:space="preserve"> </w:t>
                            </w:r>
                            <w:r>
                              <w:rPr>
                                <w:color w:val="000000"/>
                              </w:rPr>
                              <w:t>person</w:t>
                            </w:r>
                            <w:r>
                              <w:rPr>
                                <w:color w:val="000000"/>
                                <w:spacing w:val="-3"/>
                              </w:rPr>
                              <w:t xml:space="preserve"> </w:t>
                            </w:r>
                            <w:r>
                              <w:rPr>
                                <w:color w:val="000000"/>
                              </w:rPr>
                              <w:t>under the age of 18 years old.</w:t>
                            </w:r>
                          </w:p>
                          <w:p w14:paraId="2F0BAEF1" w14:textId="77777777" w:rsidR="00215C99" w:rsidRDefault="00303B74">
                            <w:pPr>
                              <w:pStyle w:val="BodyText"/>
                              <w:spacing w:before="121" w:line="237" w:lineRule="auto"/>
                              <w:ind w:left="105" w:right="132"/>
                              <w:rPr>
                                <w:color w:val="000000"/>
                              </w:rPr>
                            </w:pPr>
                            <w:r>
                              <w:rPr>
                                <w:color w:val="000000"/>
                              </w:rPr>
                              <w:t>The</w:t>
                            </w:r>
                            <w:r>
                              <w:rPr>
                                <w:color w:val="000000"/>
                                <w:spacing w:val="-3"/>
                              </w:rPr>
                              <w:t xml:space="preserve"> </w:t>
                            </w:r>
                            <w:r>
                              <w:rPr>
                                <w:color w:val="000000"/>
                              </w:rPr>
                              <w:t>term</w:t>
                            </w:r>
                            <w:r>
                              <w:rPr>
                                <w:color w:val="000000"/>
                                <w:spacing w:val="-3"/>
                              </w:rPr>
                              <w:t xml:space="preserve"> </w:t>
                            </w:r>
                            <w:r>
                              <w:rPr>
                                <w:color w:val="000000"/>
                              </w:rPr>
                              <w:t>‘baby’</w:t>
                            </w:r>
                            <w:r>
                              <w:rPr>
                                <w:color w:val="000000"/>
                                <w:spacing w:val="-3"/>
                              </w:rPr>
                              <w:t xml:space="preserve"> </w:t>
                            </w:r>
                            <w:r>
                              <w:rPr>
                                <w:color w:val="000000"/>
                              </w:rPr>
                              <w:t>includes</w:t>
                            </w:r>
                            <w:r>
                              <w:rPr>
                                <w:color w:val="000000"/>
                                <w:spacing w:val="-3"/>
                              </w:rPr>
                              <w:t xml:space="preserve"> </w:t>
                            </w:r>
                            <w:r>
                              <w:rPr>
                                <w:color w:val="000000"/>
                              </w:rPr>
                              <w:t>neonates</w:t>
                            </w:r>
                            <w:r>
                              <w:rPr>
                                <w:color w:val="000000"/>
                                <w:spacing w:val="-3"/>
                              </w:rPr>
                              <w:t xml:space="preserve"> </w:t>
                            </w:r>
                            <w:r>
                              <w:rPr>
                                <w:color w:val="000000"/>
                              </w:rPr>
                              <w:t>(up</w:t>
                            </w:r>
                            <w:r>
                              <w:rPr>
                                <w:color w:val="000000"/>
                                <w:spacing w:val="-3"/>
                              </w:rPr>
                              <w:t xml:space="preserve"> </w:t>
                            </w:r>
                            <w:r>
                              <w:rPr>
                                <w:color w:val="000000"/>
                              </w:rPr>
                              <w:t>to</w:t>
                            </w:r>
                            <w:r>
                              <w:rPr>
                                <w:color w:val="000000"/>
                                <w:spacing w:val="-3"/>
                              </w:rPr>
                              <w:t xml:space="preserve"> </w:t>
                            </w:r>
                            <w:r>
                              <w:rPr>
                                <w:color w:val="000000"/>
                              </w:rPr>
                              <w:t>28</w:t>
                            </w:r>
                            <w:r>
                              <w:rPr>
                                <w:color w:val="000000"/>
                                <w:spacing w:val="-3"/>
                              </w:rPr>
                              <w:t xml:space="preserve"> </w:t>
                            </w:r>
                            <w:r>
                              <w:rPr>
                                <w:color w:val="000000"/>
                              </w:rPr>
                              <w:t>days),</w:t>
                            </w:r>
                            <w:r>
                              <w:rPr>
                                <w:color w:val="000000"/>
                                <w:spacing w:val="-4"/>
                              </w:rPr>
                              <w:t xml:space="preserve"> </w:t>
                            </w:r>
                            <w:r>
                              <w:rPr>
                                <w:color w:val="000000"/>
                              </w:rPr>
                              <w:t>newborns</w:t>
                            </w:r>
                            <w:r>
                              <w:rPr>
                                <w:color w:val="000000"/>
                                <w:spacing w:val="-3"/>
                              </w:rPr>
                              <w:t xml:space="preserve"> </w:t>
                            </w:r>
                            <w:r>
                              <w:rPr>
                                <w:color w:val="000000"/>
                              </w:rPr>
                              <w:t>(0-2</w:t>
                            </w:r>
                            <w:r>
                              <w:rPr>
                                <w:color w:val="000000"/>
                                <w:spacing w:val="-3"/>
                              </w:rPr>
                              <w:t xml:space="preserve"> </w:t>
                            </w:r>
                            <w:r>
                              <w:rPr>
                                <w:color w:val="000000"/>
                              </w:rPr>
                              <w:t>months),</w:t>
                            </w:r>
                            <w:r>
                              <w:rPr>
                                <w:color w:val="000000"/>
                                <w:spacing w:val="-4"/>
                              </w:rPr>
                              <w:t xml:space="preserve"> </w:t>
                            </w:r>
                            <w:r>
                              <w:rPr>
                                <w:color w:val="000000"/>
                              </w:rPr>
                              <w:t>infants (2-12 months) and toddlers (1-3 years).</w:t>
                            </w:r>
                          </w:p>
                          <w:p w14:paraId="6E431DEA" w14:textId="77777777" w:rsidR="00215C99" w:rsidRDefault="00303B74">
                            <w:pPr>
                              <w:spacing w:before="121" w:line="237" w:lineRule="auto"/>
                              <w:ind w:left="105" w:right="152"/>
                              <w:rPr>
                                <w:i/>
                                <w:color w:val="000000"/>
                                <w:sz w:val="24"/>
                              </w:rPr>
                            </w:pPr>
                            <w:r>
                              <w:rPr>
                                <w:i/>
                                <w:color w:val="000000"/>
                                <w:sz w:val="24"/>
                              </w:rPr>
                              <w:t>The</w:t>
                            </w:r>
                            <w:r>
                              <w:rPr>
                                <w:i/>
                                <w:color w:val="000000"/>
                                <w:spacing w:val="-3"/>
                                <w:sz w:val="24"/>
                              </w:rPr>
                              <w:t xml:space="preserve"> </w:t>
                            </w:r>
                            <w:r>
                              <w:rPr>
                                <w:i/>
                                <w:color w:val="000000"/>
                                <w:sz w:val="24"/>
                              </w:rPr>
                              <w:t>term</w:t>
                            </w:r>
                            <w:r>
                              <w:rPr>
                                <w:i/>
                                <w:color w:val="000000"/>
                                <w:spacing w:val="-3"/>
                                <w:sz w:val="24"/>
                              </w:rPr>
                              <w:t xml:space="preserve"> </w:t>
                            </w:r>
                            <w:r>
                              <w:rPr>
                                <w:i/>
                                <w:color w:val="000000"/>
                                <w:sz w:val="24"/>
                              </w:rPr>
                              <w:t>‘children’</w:t>
                            </w:r>
                            <w:r>
                              <w:rPr>
                                <w:i/>
                                <w:color w:val="000000"/>
                                <w:spacing w:val="-3"/>
                                <w:sz w:val="24"/>
                              </w:rPr>
                              <w:t xml:space="preserve"> </w:t>
                            </w:r>
                            <w:r>
                              <w:rPr>
                                <w:i/>
                                <w:color w:val="000000"/>
                                <w:sz w:val="24"/>
                              </w:rPr>
                              <w:t>or</w:t>
                            </w:r>
                            <w:r>
                              <w:rPr>
                                <w:i/>
                                <w:color w:val="000000"/>
                                <w:spacing w:val="-4"/>
                                <w:sz w:val="24"/>
                              </w:rPr>
                              <w:t xml:space="preserve"> </w:t>
                            </w:r>
                            <w:r>
                              <w:rPr>
                                <w:i/>
                                <w:color w:val="000000"/>
                                <w:sz w:val="24"/>
                              </w:rPr>
                              <w:t>‘child’</w:t>
                            </w:r>
                            <w:r>
                              <w:rPr>
                                <w:i/>
                                <w:color w:val="000000"/>
                                <w:spacing w:val="-3"/>
                                <w:sz w:val="24"/>
                              </w:rPr>
                              <w:t xml:space="preserve"> </w:t>
                            </w:r>
                            <w:r>
                              <w:rPr>
                                <w:i/>
                                <w:color w:val="000000"/>
                                <w:sz w:val="24"/>
                              </w:rPr>
                              <w:t>will</w:t>
                            </w:r>
                            <w:r>
                              <w:rPr>
                                <w:i/>
                                <w:color w:val="000000"/>
                                <w:spacing w:val="-3"/>
                                <w:sz w:val="24"/>
                              </w:rPr>
                              <w:t xml:space="preserve"> </w:t>
                            </w:r>
                            <w:r>
                              <w:rPr>
                                <w:i/>
                                <w:color w:val="000000"/>
                                <w:sz w:val="24"/>
                              </w:rPr>
                              <w:t>be</w:t>
                            </w:r>
                            <w:r>
                              <w:rPr>
                                <w:i/>
                                <w:color w:val="000000"/>
                                <w:spacing w:val="-3"/>
                                <w:sz w:val="24"/>
                              </w:rPr>
                              <w:t xml:space="preserve"> </w:t>
                            </w:r>
                            <w:r>
                              <w:rPr>
                                <w:i/>
                                <w:color w:val="000000"/>
                                <w:sz w:val="24"/>
                              </w:rPr>
                              <w:t>used</w:t>
                            </w:r>
                            <w:r>
                              <w:rPr>
                                <w:i/>
                                <w:color w:val="000000"/>
                                <w:spacing w:val="-3"/>
                                <w:sz w:val="24"/>
                              </w:rPr>
                              <w:t xml:space="preserve"> </w:t>
                            </w:r>
                            <w:r>
                              <w:rPr>
                                <w:i/>
                                <w:color w:val="000000"/>
                                <w:sz w:val="24"/>
                              </w:rPr>
                              <w:t>throughout</w:t>
                            </w:r>
                            <w:r>
                              <w:rPr>
                                <w:i/>
                                <w:color w:val="000000"/>
                                <w:spacing w:val="-4"/>
                                <w:sz w:val="24"/>
                              </w:rPr>
                              <w:t xml:space="preserve"> </w:t>
                            </w:r>
                            <w:r>
                              <w:rPr>
                                <w:i/>
                                <w:color w:val="000000"/>
                                <w:sz w:val="24"/>
                              </w:rPr>
                              <w:t>and</w:t>
                            </w:r>
                            <w:r>
                              <w:rPr>
                                <w:i/>
                                <w:color w:val="000000"/>
                                <w:spacing w:val="-3"/>
                                <w:sz w:val="24"/>
                              </w:rPr>
                              <w:t xml:space="preserve"> </w:t>
                            </w:r>
                            <w:r>
                              <w:rPr>
                                <w:i/>
                                <w:color w:val="000000"/>
                                <w:sz w:val="24"/>
                              </w:rPr>
                              <w:t>should</w:t>
                            </w:r>
                            <w:r>
                              <w:rPr>
                                <w:i/>
                                <w:color w:val="000000"/>
                                <w:spacing w:val="-3"/>
                                <w:sz w:val="24"/>
                              </w:rPr>
                              <w:t xml:space="preserve"> </w:t>
                            </w:r>
                            <w:r>
                              <w:rPr>
                                <w:i/>
                                <w:color w:val="000000"/>
                                <w:sz w:val="24"/>
                              </w:rPr>
                              <w:t>be</w:t>
                            </w:r>
                            <w:r>
                              <w:rPr>
                                <w:i/>
                                <w:color w:val="000000"/>
                                <w:spacing w:val="-3"/>
                                <w:sz w:val="24"/>
                              </w:rPr>
                              <w:t xml:space="preserve"> </w:t>
                            </w:r>
                            <w:r>
                              <w:rPr>
                                <w:i/>
                                <w:color w:val="000000"/>
                                <w:sz w:val="24"/>
                              </w:rPr>
                              <w:t>applied</w:t>
                            </w:r>
                            <w:r>
                              <w:rPr>
                                <w:i/>
                                <w:color w:val="000000"/>
                                <w:spacing w:val="-3"/>
                                <w:sz w:val="24"/>
                              </w:rPr>
                              <w:t xml:space="preserve"> </w:t>
                            </w:r>
                            <w:r>
                              <w:rPr>
                                <w:i/>
                                <w:color w:val="000000"/>
                                <w:sz w:val="24"/>
                              </w:rPr>
                              <w:t>as appropriate to the population of a study.</w:t>
                            </w:r>
                          </w:p>
                        </w:txbxContent>
                      </wps:txbx>
                      <wps:bodyPr wrap="square" lIns="0" tIns="0" rIns="0" bIns="0" rtlCol="0">
                        <a:noAutofit/>
                      </wps:bodyPr>
                    </wps:wsp>
                  </a:graphicData>
                </a:graphic>
              </wp:anchor>
            </w:drawing>
          </mc:Choice>
          <mc:Fallback>
            <w:pict>
              <v:shape w14:anchorId="561E24A1" id="Textbox 7" o:spid="_x0000_s1030" type="#_x0000_t202" alt="In this document &quot;babies, children and young people&quot; refers to any person under the age of 18 years old. The term &quot;baby&quot; includes neonates (up to 28 days), newborns (0-2), infants (2-12 months) and toddlers (1-3 years). The term &quot;children&quot; or &quot;child&quot; will be used throughout and should be applied as appropriate to the population of a study " style="position:absolute;left:0;text-align:left;margin-left:72.25pt;margin-top:25.9pt;width:450.75pt;height:94.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" fillcolor="white [3212]" strokeweight=".48pt">
                <v:path arrowok="t"/>
                <v:textbox inset="0,0,0,0">
                  <w:txbxContent>
                    <w:p w14:paraId="11D4E2C1" w14:textId="77777777" w:rsidR="00215C99" w:rsidRDefault="00303B74">
                      <w:pPr>
                        <w:pStyle w:val="BodyText"/>
                        <w:spacing w:before="2" w:line="237" w:lineRule="auto"/>
                        <w:ind w:left="105" w:right="152"/>
                        <w:rPr>
                          <w:color w:val="000000"/>
                        </w:rPr>
                      </w:pPr>
                      <w:r>
                        <w:rPr>
                          <w:color w:val="000000"/>
                        </w:rPr>
                        <w:t>In</w:t>
                      </w:r>
                      <w:r>
                        <w:rPr>
                          <w:color w:val="000000"/>
                          <w:spacing w:val="-3"/>
                        </w:rPr>
                        <w:t xml:space="preserve"> </w:t>
                      </w:r>
                      <w:r>
                        <w:rPr>
                          <w:color w:val="000000"/>
                        </w:rPr>
                        <w:t>this</w:t>
                      </w:r>
                      <w:r>
                        <w:rPr>
                          <w:color w:val="000000"/>
                          <w:spacing w:val="-3"/>
                        </w:rPr>
                        <w:t xml:space="preserve"> </w:t>
                      </w:r>
                      <w:r>
                        <w:rPr>
                          <w:color w:val="000000"/>
                        </w:rPr>
                        <w:t>document</w:t>
                      </w:r>
                      <w:r>
                        <w:rPr>
                          <w:color w:val="000000"/>
                          <w:spacing w:val="-4"/>
                        </w:rPr>
                        <w:t xml:space="preserve"> </w:t>
                      </w:r>
                      <w:r>
                        <w:rPr>
                          <w:color w:val="000000"/>
                        </w:rPr>
                        <w:t>‘babies,</w:t>
                      </w:r>
                      <w:r>
                        <w:rPr>
                          <w:color w:val="000000"/>
                          <w:spacing w:val="-4"/>
                        </w:rPr>
                        <w:t xml:space="preserve"> </w:t>
                      </w:r>
                      <w:r>
                        <w:rPr>
                          <w:color w:val="000000"/>
                        </w:rPr>
                        <w:t>children</w:t>
                      </w:r>
                      <w:r>
                        <w:rPr>
                          <w:color w:val="000000"/>
                          <w:spacing w:val="-3"/>
                        </w:rPr>
                        <w:t xml:space="preserve"> </w:t>
                      </w:r>
                      <w:r>
                        <w:rPr>
                          <w:color w:val="000000"/>
                        </w:rPr>
                        <w:t>and</w:t>
                      </w:r>
                      <w:r>
                        <w:rPr>
                          <w:color w:val="000000"/>
                          <w:spacing w:val="-3"/>
                        </w:rPr>
                        <w:t xml:space="preserve"> </w:t>
                      </w:r>
                      <w:r>
                        <w:rPr>
                          <w:color w:val="000000"/>
                        </w:rPr>
                        <w:t>young</w:t>
                      </w:r>
                      <w:r>
                        <w:rPr>
                          <w:color w:val="000000"/>
                          <w:spacing w:val="-3"/>
                        </w:rPr>
                        <w:t xml:space="preserve"> </w:t>
                      </w:r>
                      <w:r>
                        <w:rPr>
                          <w:color w:val="000000"/>
                        </w:rPr>
                        <w:t>people’</w:t>
                      </w:r>
                      <w:r>
                        <w:rPr>
                          <w:color w:val="000000"/>
                          <w:spacing w:val="-3"/>
                        </w:rPr>
                        <w:t xml:space="preserve"> </w:t>
                      </w:r>
                      <w:r>
                        <w:rPr>
                          <w:color w:val="000000"/>
                        </w:rPr>
                        <w:t>refers</w:t>
                      </w:r>
                      <w:r>
                        <w:rPr>
                          <w:color w:val="000000"/>
                          <w:spacing w:val="-3"/>
                        </w:rPr>
                        <w:t xml:space="preserve"> </w:t>
                      </w:r>
                      <w:r>
                        <w:rPr>
                          <w:color w:val="000000"/>
                        </w:rPr>
                        <w:t>to</w:t>
                      </w:r>
                      <w:r>
                        <w:rPr>
                          <w:color w:val="000000"/>
                          <w:spacing w:val="-3"/>
                        </w:rPr>
                        <w:t xml:space="preserve"> </w:t>
                      </w:r>
                      <w:r>
                        <w:rPr>
                          <w:color w:val="000000"/>
                        </w:rPr>
                        <w:t>any</w:t>
                      </w:r>
                      <w:r>
                        <w:rPr>
                          <w:color w:val="000000"/>
                          <w:spacing w:val="-3"/>
                        </w:rPr>
                        <w:t xml:space="preserve"> </w:t>
                      </w:r>
                      <w:r>
                        <w:rPr>
                          <w:color w:val="000000"/>
                        </w:rPr>
                        <w:t>person</w:t>
                      </w:r>
                      <w:r>
                        <w:rPr>
                          <w:color w:val="000000"/>
                          <w:spacing w:val="-3"/>
                        </w:rPr>
                        <w:t xml:space="preserve"> </w:t>
                      </w:r>
                      <w:r>
                        <w:rPr>
                          <w:color w:val="000000"/>
                        </w:rPr>
                        <w:t>under the age of 18 years old.</w:t>
                      </w:r>
                    </w:p>
                    <w:p w14:paraId="2F0BAEF1" w14:textId="77777777" w:rsidR="00215C99" w:rsidRDefault="00303B74">
                      <w:pPr>
                        <w:pStyle w:val="BodyText"/>
                        <w:spacing w:before="121" w:line="237" w:lineRule="auto"/>
                        <w:ind w:left="105" w:right="132"/>
                        <w:rPr>
                          <w:color w:val="000000"/>
                        </w:rPr>
                      </w:pPr>
                      <w:r>
                        <w:rPr>
                          <w:color w:val="000000"/>
                        </w:rPr>
                        <w:t>The</w:t>
                      </w:r>
                      <w:r>
                        <w:rPr>
                          <w:color w:val="000000"/>
                          <w:spacing w:val="-3"/>
                        </w:rPr>
                        <w:t xml:space="preserve"> </w:t>
                      </w:r>
                      <w:r>
                        <w:rPr>
                          <w:color w:val="000000"/>
                        </w:rPr>
                        <w:t>term</w:t>
                      </w:r>
                      <w:r>
                        <w:rPr>
                          <w:color w:val="000000"/>
                          <w:spacing w:val="-3"/>
                        </w:rPr>
                        <w:t xml:space="preserve"> </w:t>
                      </w:r>
                      <w:r>
                        <w:rPr>
                          <w:color w:val="000000"/>
                        </w:rPr>
                        <w:t>‘baby’</w:t>
                      </w:r>
                      <w:r>
                        <w:rPr>
                          <w:color w:val="000000"/>
                          <w:spacing w:val="-3"/>
                        </w:rPr>
                        <w:t xml:space="preserve"> </w:t>
                      </w:r>
                      <w:r>
                        <w:rPr>
                          <w:color w:val="000000"/>
                        </w:rPr>
                        <w:t>includes</w:t>
                      </w:r>
                      <w:r>
                        <w:rPr>
                          <w:color w:val="000000"/>
                          <w:spacing w:val="-3"/>
                        </w:rPr>
                        <w:t xml:space="preserve"> </w:t>
                      </w:r>
                      <w:r>
                        <w:rPr>
                          <w:color w:val="000000"/>
                        </w:rPr>
                        <w:t>neonates</w:t>
                      </w:r>
                      <w:r>
                        <w:rPr>
                          <w:color w:val="000000"/>
                          <w:spacing w:val="-3"/>
                        </w:rPr>
                        <w:t xml:space="preserve"> </w:t>
                      </w:r>
                      <w:r>
                        <w:rPr>
                          <w:color w:val="000000"/>
                        </w:rPr>
                        <w:t>(up</w:t>
                      </w:r>
                      <w:r>
                        <w:rPr>
                          <w:color w:val="000000"/>
                          <w:spacing w:val="-3"/>
                        </w:rPr>
                        <w:t xml:space="preserve"> </w:t>
                      </w:r>
                      <w:r>
                        <w:rPr>
                          <w:color w:val="000000"/>
                        </w:rPr>
                        <w:t>to</w:t>
                      </w:r>
                      <w:r>
                        <w:rPr>
                          <w:color w:val="000000"/>
                          <w:spacing w:val="-3"/>
                        </w:rPr>
                        <w:t xml:space="preserve"> </w:t>
                      </w:r>
                      <w:r>
                        <w:rPr>
                          <w:color w:val="000000"/>
                        </w:rPr>
                        <w:t>28</w:t>
                      </w:r>
                      <w:r>
                        <w:rPr>
                          <w:color w:val="000000"/>
                          <w:spacing w:val="-3"/>
                        </w:rPr>
                        <w:t xml:space="preserve"> </w:t>
                      </w:r>
                      <w:r>
                        <w:rPr>
                          <w:color w:val="000000"/>
                        </w:rPr>
                        <w:t>days),</w:t>
                      </w:r>
                      <w:r>
                        <w:rPr>
                          <w:color w:val="000000"/>
                          <w:spacing w:val="-4"/>
                        </w:rPr>
                        <w:t xml:space="preserve"> </w:t>
                      </w:r>
                      <w:r>
                        <w:rPr>
                          <w:color w:val="000000"/>
                        </w:rPr>
                        <w:t>newborns</w:t>
                      </w:r>
                      <w:r>
                        <w:rPr>
                          <w:color w:val="000000"/>
                          <w:spacing w:val="-3"/>
                        </w:rPr>
                        <w:t xml:space="preserve"> </w:t>
                      </w:r>
                      <w:r>
                        <w:rPr>
                          <w:color w:val="000000"/>
                        </w:rPr>
                        <w:t>(0-2</w:t>
                      </w:r>
                      <w:r>
                        <w:rPr>
                          <w:color w:val="000000"/>
                          <w:spacing w:val="-3"/>
                        </w:rPr>
                        <w:t xml:space="preserve"> </w:t>
                      </w:r>
                      <w:r>
                        <w:rPr>
                          <w:color w:val="000000"/>
                        </w:rPr>
                        <w:t>months),</w:t>
                      </w:r>
                      <w:r>
                        <w:rPr>
                          <w:color w:val="000000"/>
                          <w:spacing w:val="-4"/>
                        </w:rPr>
                        <w:t xml:space="preserve"> </w:t>
                      </w:r>
                      <w:r>
                        <w:rPr>
                          <w:color w:val="000000"/>
                        </w:rPr>
                        <w:t>infants (2-12 months) and toddlers (1-3 years).</w:t>
                      </w:r>
                    </w:p>
                    <w:p w14:paraId="6E431DEA" w14:textId="77777777" w:rsidR="00215C99" w:rsidRDefault="00303B74">
                      <w:pPr>
                        <w:spacing w:before="121" w:line="237" w:lineRule="auto"/>
                        <w:ind w:left="105" w:right="152"/>
                        <w:rPr>
                          <w:i/>
                          <w:color w:val="000000"/>
                          <w:sz w:val="24"/>
                        </w:rPr>
                      </w:pPr>
                      <w:r>
                        <w:rPr>
                          <w:i/>
                          <w:color w:val="000000"/>
                          <w:sz w:val="24"/>
                        </w:rPr>
                        <w:t>The</w:t>
                      </w:r>
                      <w:r>
                        <w:rPr>
                          <w:i/>
                          <w:color w:val="000000"/>
                          <w:spacing w:val="-3"/>
                          <w:sz w:val="24"/>
                        </w:rPr>
                        <w:t xml:space="preserve"> </w:t>
                      </w:r>
                      <w:r>
                        <w:rPr>
                          <w:i/>
                          <w:color w:val="000000"/>
                          <w:sz w:val="24"/>
                        </w:rPr>
                        <w:t>term</w:t>
                      </w:r>
                      <w:r>
                        <w:rPr>
                          <w:i/>
                          <w:color w:val="000000"/>
                          <w:spacing w:val="-3"/>
                          <w:sz w:val="24"/>
                        </w:rPr>
                        <w:t xml:space="preserve"> </w:t>
                      </w:r>
                      <w:r>
                        <w:rPr>
                          <w:i/>
                          <w:color w:val="000000"/>
                          <w:sz w:val="24"/>
                        </w:rPr>
                        <w:t>‘children’</w:t>
                      </w:r>
                      <w:r>
                        <w:rPr>
                          <w:i/>
                          <w:color w:val="000000"/>
                          <w:spacing w:val="-3"/>
                          <w:sz w:val="24"/>
                        </w:rPr>
                        <w:t xml:space="preserve"> </w:t>
                      </w:r>
                      <w:r>
                        <w:rPr>
                          <w:i/>
                          <w:color w:val="000000"/>
                          <w:sz w:val="24"/>
                        </w:rPr>
                        <w:t>or</w:t>
                      </w:r>
                      <w:r>
                        <w:rPr>
                          <w:i/>
                          <w:color w:val="000000"/>
                          <w:spacing w:val="-4"/>
                          <w:sz w:val="24"/>
                        </w:rPr>
                        <w:t xml:space="preserve"> </w:t>
                      </w:r>
                      <w:r>
                        <w:rPr>
                          <w:i/>
                          <w:color w:val="000000"/>
                          <w:sz w:val="24"/>
                        </w:rPr>
                        <w:t>‘child’</w:t>
                      </w:r>
                      <w:r>
                        <w:rPr>
                          <w:i/>
                          <w:color w:val="000000"/>
                          <w:spacing w:val="-3"/>
                          <w:sz w:val="24"/>
                        </w:rPr>
                        <w:t xml:space="preserve"> </w:t>
                      </w:r>
                      <w:r>
                        <w:rPr>
                          <w:i/>
                          <w:color w:val="000000"/>
                          <w:sz w:val="24"/>
                        </w:rPr>
                        <w:t>will</w:t>
                      </w:r>
                      <w:r>
                        <w:rPr>
                          <w:i/>
                          <w:color w:val="000000"/>
                          <w:spacing w:val="-3"/>
                          <w:sz w:val="24"/>
                        </w:rPr>
                        <w:t xml:space="preserve"> </w:t>
                      </w:r>
                      <w:r>
                        <w:rPr>
                          <w:i/>
                          <w:color w:val="000000"/>
                          <w:sz w:val="24"/>
                        </w:rPr>
                        <w:t>be</w:t>
                      </w:r>
                      <w:r>
                        <w:rPr>
                          <w:i/>
                          <w:color w:val="000000"/>
                          <w:spacing w:val="-3"/>
                          <w:sz w:val="24"/>
                        </w:rPr>
                        <w:t xml:space="preserve"> </w:t>
                      </w:r>
                      <w:r>
                        <w:rPr>
                          <w:i/>
                          <w:color w:val="000000"/>
                          <w:sz w:val="24"/>
                        </w:rPr>
                        <w:t>used</w:t>
                      </w:r>
                      <w:r>
                        <w:rPr>
                          <w:i/>
                          <w:color w:val="000000"/>
                          <w:spacing w:val="-3"/>
                          <w:sz w:val="24"/>
                        </w:rPr>
                        <w:t xml:space="preserve"> </w:t>
                      </w:r>
                      <w:r>
                        <w:rPr>
                          <w:i/>
                          <w:color w:val="000000"/>
                          <w:sz w:val="24"/>
                        </w:rPr>
                        <w:t>throughout</w:t>
                      </w:r>
                      <w:r>
                        <w:rPr>
                          <w:i/>
                          <w:color w:val="000000"/>
                          <w:spacing w:val="-4"/>
                          <w:sz w:val="24"/>
                        </w:rPr>
                        <w:t xml:space="preserve"> </w:t>
                      </w:r>
                      <w:r>
                        <w:rPr>
                          <w:i/>
                          <w:color w:val="000000"/>
                          <w:sz w:val="24"/>
                        </w:rPr>
                        <w:t>and</w:t>
                      </w:r>
                      <w:r>
                        <w:rPr>
                          <w:i/>
                          <w:color w:val="000000"/>
                          <w:spacing w:val="-3"/>
                          <w:sz w:val="24"/>
                        </w:rPr>
                        <w:t xml:space="preserve"> </w:t>
                      </w:r>
                      <w:r>
                        <w:rPr>
                          <w:i/>
                          <w:color w:val="000000"/>
                          <w:sz w:val="24"/>
                        </w:rPr>
                        <w:t>should</w:t>
                      </w:r>
                      <w:r>
                        <w:rPr>
                          <w:i/>
                          <w:color w:val="000000"/>
                          <w:spacing w:val="-3"/>
                          <w:sz w:val="24"/>
                        </w:rPr>
                        <w:t xml:space="preserve"> </w:t>
                      </w:r>
                      <w:r>
                        <w:rPr>
                          <w:i/>
                          <w:color w:val="000000"/>
                          <w:sz w:val="24"/>
                        </w:rPr>
                        <w:t>be</w:t>
                      </w:r>
                      <w:r>
                        <w:rPr>
                          <w:i/>
                          <w:color w:val="000000"/>
                          <w:spacing w:val="-3"/>
                          <w:sz w:val="24"/>
                        </w:rPr>
                        <w:t xml:space="preserve"> </w:t>
                      </w:r>
                      <w:r>
                        <w:rPr>
                          <w:i/>
                          <w:color w:val="000000"/>
                          <w:sz w:val="24"/>
                        </w:rPr>
                        <w:t>applied</w:t>
                      </w:r>
                      <w:r>
                        <w:rPr>
                          <w:i/>
                          <w:color w:val="000000"/>
                          <w:spacing w:val="-3"/>
                          <w:sz w:val="24"/>
                        </w:rPr>
                        <w:t xml:space="preserve"> </w:t>
                      </w:r>
                      <w:r>
                        <w:rPr>
                          <w:i/>
                          <w:color w:val="000000"/>
                          <w:sz w:val="24"/>
                        </w:rPr>
                        <w:t>as appropriate to the population of a study.</w:t>
                      </w:r>
                    </w:p>
                  </w:txbxContent>
                </v:textbox>
                <w10:wrap type="topAndBottom" anchorx="page"/>
              </v:shape>
            </w:pict>
          </mc:Fallback>
        </mc:AlternateContent>
      </w:r>
      <w:bookmarkStart w:id="0" w:name="_bookmark0"/>
      <w:bookmarkEnd w:id="0"/>
      <w:r>
        <w:rPr>
          <w:color w:val="5F005F"/>
          <w:spacing w:val="-2"/>
        </w:rPr>
        <w:t>Summary</w:t>
      </w:r>
    </w:p>
    <w:p w14:paraId="798EE604" w14:textId="77777777" w:rsidR="00215C99" w:rsidRDefault="00303B74">
      <w:pPr>
        <w:pStyle w:val="Heading1"/>
        <w:numPr>
          <w:ilvl w:val="0"/>
          <w:numId w:val="3"/>
        </w:numPr>
        <w:tabs>
          <w:tab w:val="left" w:pos="335"/>
        </w:tabs>
        <w:spacing w:before="243"/>
        <w:ind w:left="335" w:hanging="312"/>
      </w:pPr>
      <w:bookmarkStart w:id="1" w:name="_bookmark1"/>
      <w:bookmarkEnd w:id="1"/>
      <w:r>
        <w:rPr>
          <w:color w:val="5F005F"/>
          <w:spacing w:val="-2"/>
        </w:rPr>
        <w:t>Purpose</w:t>
      </w:r>
    </w:p>
    <w:p w14:paraId="7A1B2D1F" w14:textId="77777777" w:rsidR="00215C99" w:rsidRDefault="00303B74">
      <w:pPr>
        <w:pStyle w:val="ListParagraph"/>
        <w:numPr>
          <w:ilvl w:val="1"/>
          <w:numId w:val="3"/>
        </w:numPr>
        <w:tabs>
          <w:tab w:val="left" w:pos="422"/>
        </w:tabs>
        <w:spacing w:before="59" w:line="276" w:lineRule="auto"/>
        <w:ind w:left="23" w:right="39" w:firstLine="0"/>
        <w:rPr>
          <w:sz w:val="24"/>
        </w:rPr>
      </w:pPr>
      <w:r>
        <w:rPr>
          <w:sz w:val="24"/>
        </w:rPr>
        <w:t>Ethical principles aim to ensure that all aspects and stages of research conducted by and on behalf of Edge Hill University (whether by staff, students, or associates),</w:t>
      </w:r>
      <w:r>
        <w:rPr>
          <w:spacing w:val="-3"/>
          <w:sz w:val="24"/>
        </w:rPr>
        <w:t xml:space="preserve"> </w:t>
      </w:r>
      <w:r>
        <w:rPr>
          <w:sz w:val="24"/>
        </w:rPr>
        <w:t>either</w:t>
      </w:r>
      <w:r>
        <w:rPr>
          <w:spacing w:val="-2"/>
          <w:sz w:val="24"/>
        </w:rPr>
        <w:t xml:space="preserve"> </w:t>
      </w:r>
      <w:r>
        <w:rPr>
          <w:sz w:val="24"/>
        </w:rPr>
        <w:t>with</w:t>
      </w:r>
      <w:r>
        <w:rPr>
          <w:spacing w:val="-3"/>
          <w:sz w:val="24"/>
        </w:rPr>
        <w:t xml:space="preserve"> </w:t>
      </w:r>
      <w:r>
        <w:rPr>
          <w:sz w:val="24"/>
        </w:rPr>
        <w:t>babies,</w:t>
      </w:r>
      <w:r>
        <w:rPr>
          <w:spacing w:val="-3"/>
          <w:sz w:val="24"/>
        </w:rPr>
        <w:t xml:space="preserve"> </w:t>
      </w:r>
      <w:r>
        <w:rPr>
          <w:sz w:val="24"/>
        </w:rPr>
        <w:t>children,</w:t>
      </w:r>
      <w:r>
        <w:rPr>
          <w:spacing w:val="-2"/>
          <w:sz w:val="24"/>
        </w:rPr>
        <w:t xml:space="preserve"> </w:t>
      </w:r>
      <w:r>
        <w:rPr>
          <w:sz w:val="24"/>
        </w:rPr>
        <w:t>and</w:t>
      </w:r>
      <w:r>
        <w:rPr>
          <w:spacing w:val="-2"/>
          <w:sz w:val="24"/>
        </w:rPr>
        <w:t xml:space="preserve"> </w:t>
      </w:r>
      <w:r>
        <w:rPr>
          <w:sz w:val="24"/>
        </w:rPr>
        <w:t>young</w:t>
      </w:r>
      <w:r>
        <w:rPr>
          <w:spacing w:val="-2"/>
          <w:sz w:val="24"/>
        </w:rPr>
        <w:t xml:space="preserve"> </w:t>
      </w:r>
      <w:r>
        <w:rPr>
          <w:sz w:val="24"/>
        </w:rPr>
        <w:t>people</w:t>
      </w:r>
      <w:r>
        <w:rPr>
          <w:spacing w:val="-2"/>
          <w:sz w:val="24"/>
        </w:rPr>
        <w:t xml:space="preserve"> </w:t>
      </w:r>
      <w:r>
        <w:rPr>
          <w:sz w:val="24"/>
        </w:rPr>
        <w:t>directly</w:t>
      </w:r>
      <w:r>
        <w:rPr>
          <w:spacing w:val="-2"/>
          <w:sz w:val="24"/>
        </w:rPr>
        <w:t xml:space="preserve"> </w:t>
      </w:r>
      <w:r>
        <w:rPr>
          <w:sz w:val="24"/>
        </w:rPr>
        <w:t>or</w:t>
      </w:r>
      <w:r>
        <w:rPr>
          <w:spacing w:val="-2"/>
          <w:sz w:val="24"/>
        </w:rPr>
        <w:t xml:space="preserve"> </w:t>
      </w:r>
      <w:r>
        <w:rPr>
          <w:sz w:val="24"/>
        </w:rPr>
        <w:t>through</w:t>
      </w:r>
      <w:r>
        <w:rPr>
          <w:spacing w:val="-2"/>
          <w:sz w:val="24"/>
        </w:rPr>
        <w:t xml:space="preserve"> </w:t>
      </w:r>
      <w:r>
        <w:rPr>
          <w:sz w:val="24"/>
        </w:rPr>
        <w:t>impact upon their lives, should ensure respect and fairness and protect participants from potential harm.</w:t>
      </w:r>
      <w:r>
        <w:rPr>
          <w:spacing w:val="40"/>
          <w:sz w:val="24"/>
        </w:rPr>
        <w:t xml:space="preserve"> </w:t>
      </w:r>
      <w:r>
        <w:rPr>
          <w:sz w:val="24"/>
        </w:rPr>
        <w:t xml:space="preserve">It is understood that research is undertaken to promote the general good. Research with babies, children and young people makes an important contribution to the general good as it </w:t>
      </w:r>
      <w:proofErr w:type="spellStart"/>
      <w:r>
        <w:rPr>
          <w:sz w:val="24"/>
        </w:rPr>
        <w:t>recognises</w:t>
      </w:r>
      <w:proofErr w:type="spellEnd"/>
      <w:r>
        <w:rPr>
          <w:sz w:val="24"/>
        </w:rPr>
        <w:t xml:space="preserve"> that they are citizens with </w:t>
      </w:r>
      <w:proofErr w:type="gramStart"/>
      <w:r>
        <w:rPr>
          <w:sz w:val="24"/>
        </w:rPr>
        <w:t>agency</w:t>
      </w:r>
      <w:proofErr w:type="gramEnd"/>
      <w:r>
        <w:rPr>
          <w:sz w:val="24"/>
        </w:rPr>
        <w:t>. Children</w:t>
      </w:r>
      <w:r>
        <w:rPr>
          <w:spacing w:val="-3"/>
          <w:sz w:val="24"/>
        </w:rPr>
        <w:t xml:space="preserve"> </w:t>
      </w:r>
      <w:r>
        <w:rPr>
          <w:sz w:val="24"/>
        </w:rPr>
        <w:t>and</w:t>
      </w:r>
      <w:r>
        <w:rPr>
          <w:spacing w:val="-3"/>
          <w:sz w:val="24"/>
        </w:rPr>
        <w:t xml:space="preserve"> </w:t>
      </w:r>
      <w:r>
        <w:rPr>
          <w:sz w:val="24"/>
        </w:rPr>
        <w:t>young</w:t>
      </w:r>
      <w:r>
        <w:rPr>
          <w:spacing w:val="-3"/>
          <w:sz w:val="24"/>
        </w:rPr>
        <w:t xml:space="preserve"> </w:t>
      </w:r>
      <w:r>
        <w:rPr>
          <w:sz w:val="24"/>
        </w:rPr>
        <w:t>people</w:t>
      </w:r>
      <w:r>
        <w:rPr>
          <w:spacing w:val="-3"/>
          <w:sz w:val="24"/>
        </w:rPr>
        <w:t xml:space="preserve"> </w:t>
      </w:r>
      <w:r>
        <w:rPr>
          <w:sz w:val="24"/>
        </w:rPr>
        <w:t>are</w:t>
      </w:r>
      <w:r>
        <w:rPr>
          <w:spacing w:val="-3"/>
          <w:sz w:val="24"/>
        </w:rPr>
        <w:t xml:space="preserve"> </w:t>
      </w:r>
      <w:r>
        <w:rPr>
          <w:sz w:val="24"/>
        </w:rPr>
        <w:t>experts</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own</w:t>
      </w:r>
      <w:r>
        <w:rPr>
          <w:spacing w:val="-3"/>
          <w:sz w:val="24"/>
        </w:rPr>
        <w:t xml:space="preserve"> </w:t>
      </w:r>
      <w:r>
        <w:rPr>
          <w:sz w:val="24"/>
        </w:rPr>
        <w:t>lives.</w:t>
      </w:r>
      <w:r>
        <w:rPr>
          <w:spacing w:val="-4"/>
          <w:sz w:val="24"/>
        </w:rPr>
        <w:t xml:space="preserve"> </w:t>
      </w:r>
      <w:r>
        <w:rPr>
          <w:sz w:val="24"/>
        </w:rPr>
        <w:t>Research</w:t>
      </w:r>
      <w:r>
        <w:rPr>
          <w:spacing w:val="-4"/>
          <w:sz w:val="24"/>
        </w:rPr>
        <w:t xml:space="preserve"> </w:t>
      </w:r>
      <w:r>
        <w:rPr>
          <w:i/>
          <w:sz w:val="24"/>
          <w:u w:val="single"/>
        </w:rPr>
        <w:t>with</w:t>
      </w:r>
      <w:r>
        <w:rPr>
          <w:i/>
          <w:spacing w:val="-4"/>
          <w:sz w:val="24"/>
        </w:rPr>
        <w:t xml:space="preserve"> </w:t>
      </w:r>
      <w:r>
        <w:rPr>
          <w:sz w:val="24"/>
        </w:rPr>
        <w:t>children</w:t>
      </w:r>
      <w:r>
        <w:rPr>
          <w:spacing w:val="-3"/>
          <w:sz w:val="24"/>
        </w:rPr>
        <w:t xml:space="preserve"> </w:t>
      </w:r>
      <w:r>
        <w:rPr>
          <w:sz w:val="24"/>
        </w:rPr>
        <w:t>and young people enables them to contribute to research agendas about issues that affect them.</w:t>
      </w:r>
    </w:p>
    <w:p w14:paraId="7F9F0042" w14:textId="77777777" w:rsidR="00215C99" w:rsidRDefault="00303B74">
      <w:pPr>
        <w:pStyle w:val="ListParagraph"/>
        <w:numPr>
          <w:ilvl w:val="1"/>
          <w:numId w:val="3"/>
        </w:numPr>
        <w:tabs>
          <w:tab w:val="left" w:pos="422"/>
        </w:tabs>
        <w:spacing w:line="276" w:lineRule="auto"/>
        <w:ind w:left="23" w:right="26" w:firstLine="0"/>
        <w:rPr>
          <w:sz w:val="24"/>
        </w:rPr>
      </w:pPr>
      <w:r>
        <w:rPr>
          <w:sz w:val="24"/>
        </w:rPr>
        <w:t xml:space="preserve">It is increasingly </w:t>
      </w:r>
      <w:proofErr w:type="spellStart"/>
      <w:r>
        <w:rPr>
          <w:sz w:val="24"/>
        </w:rPr>
        <w:t>recognised</w:t>
      </w:r>
      <w:proofErr w:type="spellEnd"/>
      <w:r>
        <w:rPr>
          <w:sz w:val="24"/>
        </w:rPr>
        <w:t xml:space="preserve"> that the quality of research (research focus, design, management and dissemination) can be improved through meaningful consultation, involvement, and co-production with representatives from the population under investigation.</w:t>
      </w:r>
      <w:r>
        <w:rPr>
          <w:spacing w:val="-5"/>
          <w:sz w:val="24"/>
        </w:rPr>
        <w:t xml:space="preserve"> </w:t>
      </w:r>
      <w:r>
        <w:rPr>
          <w:sz w:val="24"/>
        </w:rPr>
        <w:t>This</w:t>
      </w:r>
      <w:r>
        <w:rPr>
          <w:spacing w:val="-5"/>
          <w:sz w:val="24"/>
        </w:rPr>
        <w:t xml:space="preserve"> </w:t>
      </w:r>
      <w:r>
        <w:rPr>
          <w:sz w:val="24"/>
        </w:rPr>
        <w:t>approach</w:t>
      </w:r>
      <w:r>
        <w:rPr>
          <w:spacing w:val="-4"/>
          <w:sz w:val="24"/>
        </w:rPr>
        <w:t xml:space="preserve"> </w:t>
      </w:r>
      <w:r>
        <w:rPr>
          <w:sz w:val="24"/>
        </w:rPr>
        <w:t>(called</w:t>
      </w:r>
      <w:r>
        <w:rPr>
          <w:spacing w:val="-4"/>
          <w:sz w:val="24"/>
        </w:rPr>
        <w:t xml:space="preserve"> </w:t>
      </w:r>
      <w:r>
        <w:rPr>
          <w:sz w:val="24"/>
        </w:rPr>
        <w:t>Patient</w:t>
      </w:r>
      <w:r>
        <w:rPr>
          <w:spacing w:val="-5"/>
          <w:sz w:val="24"/>
        </w:rPr>
        <w:t xml:space="preserve"> </w:t>
      </w:r>
      <w:r>
        <w:rPr>
          <w:sz w:val="24"/>
        </w:rPr>
        <w:t>and</w:t>
      </w:r>
      <w:r>
        <w:rPr>
          <w:spacing w:val="-4"/>
          <w:sz w:val="24"/>
        </w:rPr>
        <w:t xml:space="preserve"> </w:t>
      </w:r>
      <w:r>
        <w:rPr>
          <w:sz w:val="24"/>
        </w:rPr>
        <w:t>Public</w:t>
      </w:r>
      <w:r>
        <w:rPr>
          <w:spacing w:val="-4"/>
          <w:sz w:val="24"/>
        </w:rPr>
        <w:t xml:space="preserve"> </w:t>
      </w:r>
      <w:r>
        <w:rPr>
          <w:sz w:val="24"/>
        </w:rPr>
        <w:t>Involvement</w:t>
      </w:r>
      <w:r>
        <w:rPr>
          <w:spacing w:val="-4"/>
          <w:sz w:val="24"/>
        </w:rPr>
        <w:t xml:space="preserve"> </w:t>
      </w:r>
      <w:r>
        <w:rPr>
          <w:sz w:val="24"/>
        </w:rPr>
        <w:t>and</w:t>
      </w:r>
      <w:r>
        <w:rPr>
          <w:spacing w:val="-4"/>
          <w:sz w:val="24"/>
        </w:rPr>
        <w:t xml:space="preserve"> </w:t>
      </w:r>
      <w:r>
        <w:rPr>
          <w:sz w:val="24"/>
        </w:rPr>
        <w:t>Engagement within health) is not usually governed by research ethics approval but any work with children and young people should adhere to the core ethical principles outlined</w:t>
      </w:r>
      <w:r>
        <w:rPr>
          <w:spacing w:val="40"/>
          <w:sz w:val="24"/>
        </w:rPr>
        <w:t xml:space="preserve"> </w:t>
      </w:r>
      <w:r>
        <w:rPr>
          <w:sz w:val="24"/>
        </w:rPr>
        <w:t>below and requires an appropriate research risk assessment led by the Principal Investigator or a designated senior member of the research team. Similarly, the United Nations Children’s Fund (UNICEF) and the Information Commissioner’s</w:t>
      </w:r>
      <w:r>
        <w:rPr>
          <w:spacing w:val="40"/>
          <w:sz w:val="24"/>
        </w:rPr>
        <w:t xml:space="preserve"> </w:t>
      </w:r>
      <w:r>
        <w:rPr>
          <w:sz w:val="24"/>
        </w:rPr>
        <w:t xml:space="preserve">Office (ICO) </w:t>
      </w:r>
      <w:proofErr w:type="gramStart"/>
      <w:r>
        <w:rPr>
          <w:sz w:val="24"/>
        </w:rPr>
        <w:t>states</w:t>
      </w:r>
      <w:proofErr w:type="gramEnd"/>
      <w:r>
        <w:rPr>
          <w:sz w:val="24"/>
        </w:rPr>
        <w:t xml:space="preserve"> that it is good practice to invite the views of children and young people to help researchers identify risks, design safeguards and develop their understanding to inform future research.</w:t>
      </w:r>
    </w:p>
    <w:p w14:paraId="11D9E9E0" w14:textId="77777777" w:rsidR="00215C99" w:rsidRDefault="00303B74">
      <w:pPr>
        <w:pStyle w:val="Heading1"/>
        <w:numPr>
          <w:ilvl w:val="0"/>
          <w:numId w:val="3"/>
        </w:numPr>
        <w:tabs>
          <w:tab w:val="left" w:pos="335"/>
        </w:tabs>
        <w:spacing w:before="236" w:line="276" w:lineRule="auto"/>
        <w:ind w:left="23" w:right="683" w:firstLine="0"/>
      </w:pPr>
      <w:bookmarkStart w:id="2" w:name="_bookmark2"/>
      <w:bookmarkEnd w:id="2"/>
      <w:r>
        <w:rPr>
          <w:color w:val="5F005F"/>
        </w:rPr>
        <w:t>Ethical</w:t>
      </w:r>
      <w:r>
        <w:rPr>
          <w:color w:val="5F005F"/>
          <w:spacing w:val="-4"/>
        </w:rPr>
        <w:t xml:space="preserve"> </w:t>
      </w:r>
      <w:r>
        <w:rPr>
          <w:color w:val="5F005F"/>
        </w:rPr>
        <w:t>research</w:t>
      </w:r>
      <w:r>
        <w:rPr>
          <w:color w:val="5F005F"/>
          <w:spacing w:val="-4"/>
        </w:rPr>
        <w:t xml:space="preserve"> </w:t>
      </w:r>
      <w:r>
        <w:rPr>
          <w:color w:val="5F005F"/>
        </w:rPr>
        <w:t>and</w:t>
      </w:r>
      <w:r>
        <w:rPr>
          <w:color w:val="5F005F"/>
          <w:spacing w:val="-4"/>
        </w:rPr>
        <w:t xml:space="preserve"> </w:t>
      </w:r>
      <w:r>
        <w:rPr>
          <w:color w:val="5F005F"/>
        </w:rPr>
        <w:t>the</w:t>
      </w:r>
      <w:r>
        <w:rPr>
          <w:color w:val="5F005F"/>
          <w:spacing w:val="-4"/>
        </w:rPr>
        <w:t xml:space="preserve"> </w:t>
      </w:r>
      <w:r>
        <w:rPr>
          <w:color w:val="5F005F"/>
        </w:rPr>
        <w:t>best</w:t>
      </w:r>
      <w:r>
        <w:rPr>
          <w:color w:val="5F005F"/>
          <w:spacing w:val="-4"/>
        </w:rPr>
        <w:t xml:space="preserve"> </w:t>
      </w:r>
      <w:r>
        <w:rPr>
          <w:color w:val="5F005F"/>
        </w:rPr>
        <w:t>interests</w:t>
      </w:r>
      <w:r>
        <w:rPr>
          <w:color w:val="5F005F"/>
          <w:spacing w:val="-4"/>
        </w:rPr>
        <w:t xml:space="preserve"> </w:t>
      </w:r>
      <w:r>
        <w:rPr>
          <w:color w:val="5F005F"/>
        </w:rPr>
        <w:t>of</w:t>
      </w:r>
      <w:r>
        <w:rPr>
          <w:color w:val="5F005F"/>
          <w:spacing w:val="-4"/>
        </w:rPr>
        <w:t xml:space="preserve"> </w:t>
      </w:r>
      <w:r>
        <w:rPr>
          <w:color w:val="5F005F"/>
        </w:rPr>
        <w:t>the</w:t>
      </w:r>
      <w:r>
        <w:rPr>
          <w:color w:val="5F005F"/>
          <w:spacing w:val="-2"/>
        </w:rPr>
        <w:t xml:space="preserve"> </w:t>
      </w:r>
      <w:r>
        <w:rPr>
          <w:color w:val="5F005F"/>
        </w:rPr>
        <w:t>baby,</w:t>
      </w:r>
      <w:r>
        <w:rPr>
          <w:color w:val="5F005F"/>
          <w:spacing w:val="-4"/>
        </w:rPr>
        <w:t xml:space="preserve"> </w:t>
      </w:r>
      <w:r>
        <w:rPr>
          <w:color w:val="5F005F"/>
        </w:rPr>
        <w:t>child,</w:t>
      </w:r>
      <w:r>
        <w:rPr>
          <w:color w:val="5F005F"/>
          <w:spacing w:val="-4"/>
        </w:rPr>
        <w:t xml:space="preserve"> </w:t>
      </w:r>
      <w:r>
        <w:rPr>
          <w:color w:val="5F005F"/>
        </w:rPr>
        <w:t>or young person</w:t>
      </w:r>
    </w:p>
    <w:p w14:paraId="6FEE00A0" w14:textId="77777777" w:rsidR="00215C99" w:rsidRDefault="00303B74">
      <w:pPr>
        <w:pStyle w:val="ListParagraph"/>
        <w:numPr>
          <w:ilvl w:val="1"/>
          <w:numId w:val="3"/>
        </w:numPr>
        <w:tabs>
          <w:tab w:val="left" w:pos="422"/>
        </w:tabs>
        <w:spacing w:before="4" w:line="276" w:lineRule="auto"/>
        <w:ind w:left="23" w:right="132" w:firstLine="0"/>
        <w:rPr>
          <w:sz w:val="24"/>
        </w:rPr>
      </w:pPr>
      <w:r>
        <w:rPr>
          <w:sz w:val="24"/>
        </w:rPr>
        <w:t>Article 3 of the United Nations Convention on the Rights of the Child (UN, 1989) states that “in actions concerning children, whether undertaken by public or private social welfare institutions…the best interests of the child shall be a primary consideration”. New data protection regulations introduced under the GDPR (2018) offer another layer of specific protection for children “as they may be less aware of the</w:t>
      </w:r>
      <w:r>
        <w:rPr>
          <w:spacing w:val="-3"/>
          <w:sz w:val="24"/>
        </w:rPr>
        <w:t xml:space="preserve"> </w:t>
      </w:r>
      <w:r>
        <w:rPr>
          <w:sz w:val="24"/>
        </w:rPr>
        <w:t>risks,</w:t>
      </w:r>
      <w:r>
        <w:rPr>
          <w:spacing w:val="-4"/>
          <w:sz w:val="24"/>
        </w:rPr>
        <w:t xml:space="preserve"> </w:t>
      </w:r>
      <w:r>
        <w:rPr>
          <w:sz w:val="24"/>
        </w:rPr>
        <w:t>consequences</w:t>
      </w:r>
      <w:r>
        <w:rPr>
          <w:spacing w:val="-3"/>
          <w:sz w:val="24"/>
        </w:rPr>
        <w:t xml:space="preserve"> </w:t>
      </w:r>
      <w:r>
        <w:rPr>
          <w:sz w:val="24"/>
        </w:rPr>
        <w:t>and</w:t>
      </w:r>
      <w:r>
        <w:rPr>
          <w:spacing w:val="-3"/>
          <w:sz w:val="24"/>
        </w:rPr>
        <w:t xml:space="preserve"> </w:t>
      </w:r>
      <w:r>
        <w:rPr>
          <w:sz w:val="24"/>
        </w:rPr>
        <w:t>safeguards</w:t>
      </w:r>
      <w:r>
        <w:rPr>
          <w:spacing w:val="-3"/>
          <w:sz w:val="24"/>
        </w:rPr>
        <w:t xml:space="preserve"> </w:t>
      </w:r>
      <w:r>
        <w:rPr>
          <w:sz w:val="24"/>
        </w:rPr>
        <w:t>concerned</w:t>
      </w:r>
      <w:r>
        <w:rPr>
          <w:spacing w:val="-3"/>
          <w:sz w:val="24"/>
        </w:rPr>
        <w:t xml:space="preserve"> </w:t>
      </w:r>
      <w:r>
        <w:rPr>
          <w:sz w:val="24"/>
        </w:rPr>
        <w:t>and</w:t>
      </w:r>
      <w:r>
        <w:rPr>
          <w:spacing w:val="-3"/>
          <w:sz w:val="24"/>
        </w:rPr>
        <w:t xml:space="preserve"> </w:t>
      </w:r>
      <w:r>
        <w:rPr>
          <w:sz w:val="24"/>
        </w:rPr>
        <w:t>their</w:t>
      </w:r>
      <w:r>
        <w:rPr>
          <w:spacing w:val="-3"/>
          <w:sz w:val="24"/>
        </w:rPr>
        <w:t xml:space="preserve"> </w:t>
      </w:r>
      <w:r>
        <w:rPr>
          <w:sz w:val="24"/>
        </w:rPr>
        <w:t>rights</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the</w:t>
      </w:r>
    </w:p>
    <w:p w14:paraId="189AFA8E" w14:textId="77777777" w:rsidR="00215C99" w:rsidRDefault="00215C99">
      <w:pPr>
        <w:pStyle w:val="ListParagraph"/>
        <w:spacing w:line="276" w:lineRule="auto"/>
        <w:rPr>
          <w:sz w:val="24"/>
        </w:rPr>
        <w:sectPr w:rsidR="00215C99">
          <w:pgSz w:w="11910" w:h="16840"/>
          <w:pgMar w:top="1340" w:right="1417" w:bottom="1240" w:left="1417" w:header="0" w:footer="1049" w:gutter="0"/>
          <w:cols w:space="720"/>
        </w:sectPr>
      </w:pPr>
    </w:p>
    <w:p w14:paraId="0C8AD9F4" w14:textId="77777777" w:rsidR="00215C99" w:rsidRDefault="00303B74">
      <w:pPr>
        <w:pStyle w:val="BodyText"/>
        <w:spacing w:before="82" w:line="276" w:lineRule="auto"/>
      </w:pPr>
      <w:r>
        <w:lastRenderedPageBreak/>
        <w:t>processing of personal data” (GDPR, Recital 38, 2018).</w:t>
      </w:r>
      <w:r>
        <w:rPr>
          <w:vertAlign w:val="superscript"/>
        </w:rPr>
        <w:t>1</w:t>
      </w:r>
      <w:r>
        <w:t xml:space="preserve"> Researchers must demonstrate</w:t>
      </w:r>
      <w:r>
        <w:rPr>
          <w:spacing w:val="-4"/>
        </w:rPr>
        <w:t xml:space="preserve"> </w:t>
      </w:r>
      <w:r>
        <w:t>compliance</w:t>
      </w:r>
      <w:r>
        <w:rPr>
          <w:spacing w:val="-4"/>
        </w:rPr>
        <w:t xml:space="preserve"> </w:t>
      </w:r>
      <w:r>
        <w:t>with</w:t>
      </w:r>
      <w:r>
        <w:rPr>
          <w:spacing w:val="-4"/>
        </w:rPr>
        <w:t xml:space="preserve"> </w:t>
      </w:r>
      <w:r>
        <w:t>these</w:t>
      </w:r>
      <w:r>
        <w:rPr>
          <w:spacing w:val="-4"/>
        </w:rPr>
        <w:t xml:space="preserve"> </w:t>
      </w:r>
      <w:r>
        <w:t>regulations</w:t>
      </w:r>
      <w:r>
        <w:rPr>
          <w:spacing w:val="-4"/>
        </w:rPr>
        <w:t xml:space="preserve"> </w:t>
      </w:r>
      <w:r>
        <w:t>by</w:t>
      </w:r>
      <w:r>
        <w:rPr>
          <w:spacing w:val="-4"/>
        </w:rPr>
        <w:t xml:space="preserve"> </w:t>
      </w:r>
      <w:r>
        <w:t>ensuring</w:t>
      </w:r>
      <w:r>
        <w:rPr>
          <w:spacing w:val="-4"/>
        </w:rPr>
        <w:t xml:space="preserve"> </w:t>
      </w:r>
      <w:r>
        <w:t>the</w:t>
      </w:r>
      <w:r>
        <w:rPr>
          <w:spacing w:val="-4"/>
        </w:rPr>
        <w:t xml:space="preserve"> </w:t>
      </w:r>
      <w:r>
        <w:t>best</w:t>
      </w:r>
      <w:r>
        <w:rPr>
          <w:spacing w:val="-5"/>
        </w:rPr>
        <w:t xml:space="preserve"> </w:t>
      </w:r>
      <w:r>
        <w:t>interests</w:t>
      </w:r>
      <w:r>
        <w:rPr>
          <w:spacing w:val="-4"/>
        </w:rPr>
        <w:t xml:space="preserve"> </w:t>
      </w:r>
      <w:r>
        <w:t>of children and young people are served by:</w:t>
      </w:r>
    </w:p>
    <w:p w14:paraId="45D81A3E" w14:textId="77777777" w:rsidR="00215C99" w:rsidRDefault="00303B74">
      <w:pPr>
        <w:pStyle w:val="ListParagraph"/>
        <w:numPr>
          <w:ilvl w:val="2"/>
          <w:numId w:val="3"/>
        </w:numPr>
        <w:tabs>
          <w:tab w:val="left" w:pos="742"/>
        </w:tabs>
        <w:spacing w:before="198"/>
        <w:ind w:left="742" w:hanging="359"/>
        <w:rPr>
          <w:sz w:val="24"/>
        </w:rPr>
      </w:pPr>
      <w:r>
        <w:rPr>
          <w:sz w:val="24"/>
        </w:rPr>
        <w:t>Demonstrating</w:t>
      </w:r>
      <w:r>
        <w:rPr>
          <w:spacing w:val="-1"/>
          <w:sz w:val="24"/>
        </w:rPr>
        <w:t xml:space="preserve"> </w:t>
      </w:r>
      <w:r>
        <w:rPr>
          <w:sz w:val="24"/>
        </w:rPr>
        <w:t>privacy</w:t>
      </w:r>
      <w:r>
        <w:rPr>
          <w:spacing w:val="-1"/>
          <w:sz w:val="24"/>
        </w:rPr>
        <w:t xml:space="preserve"> </w:t>
      </w:r>
      <w:r>
        <w:rPr>
          <w:sz w:val="24"/>
        </w:rPr>
        <w:t>by</w:t>
      </w:r>
      <w:r>
        <w:rPr>
          <w:spacing w:val="-1"/>
          <w:sz w:val="24"/>
        </w:rPr>
        <w:t xml:space="preserve"> </w:t>
      </w:r>
      <w:r>
        <w:rPr>
          <w:sz w:val="24"/>
        </w:rPr>
        <w:t>design</w:t>
      </w:r>
      <w:r>
        <w:rPr>
          <w:spacing w:val="-1"/>
          <w:sz w:val="24"/>
        </w:rPr>
        <w:t xml:space="preserve"> </w:t>
      </w:r>
      <w:r>
        <w:rPr>
          <w:sz w:val="24"/>
        </w:rPr>
        <w:t>and</w:t>
      </w:r>
      <w:r>
        <w:rPr>
          <w:spacing w:val="-1"/>
          <w:sz w:val="24"/>
        </w:rPr>
        <w:t xml:space="preserve"> </w:t>
      </w:r>
      <w:proofErr w:type="gramStart"/>
      <w:r>
        <w:rPr>
          <w:spacing w:val="-2"/>
          <w:sz w:val="24"/>
        </w:rPr>
        <w:t>default;</w:t>
      </w:r>
      <w:proofErr w:type="gramEnd"/>
    </w:p>
    <w:p w14:paraId="0E7383A2" w14:textId="77777777" w:rsidR="00215C99" w:rsidRDefault="00303B74">
      <w:pPr>
        <w:pStyle w:val="ListParagraph"/>
        <w:numPr>
          <w:ilvl w:val="2"/>
          <w:numId w:val="3"/>
        </w:numPr>
        <w:tabs>
          <w:tab w:val="left" w:pos="743"/>
        </w:tabs>
        <w:spacing w:before="42" w:line="271" w:lineRule="auto"/>
        <w:ind w:right="707" w:hanging="360"/>
        <w:rPr>
          <w:sz w:val="24"/>
        </w:rPr>
      </w:pPr>
      <w:r>
        <w:rPr>
          <w:sz w:val="24"/>
        </w:rPr>
        <w:t>Following</w:t>
      </w:r>
      <w:r>
        <w:rPr>
          <w:spacing w:val="-3"/>
          <w:sz w:val="24"/>
        </w:rPr>
        <w:t xml:space="preserve"> </w:t>
      </w:r>
      <w:r>
        <w:rPr>
          <w:sz w:val="24"/>
        </w:rPr>
        <w:t>the</w:t>
      </w:r>
      <w:r>
        <w:rPr>
          <w:spacing w:val="-3"/>
          <w:sz w:val="24"/>
        </w:rPr>
        <w:t xml:space="preserve"> </w:t>
      </w:r>
      <w:r>
        <w:rPr>
          <w:sz w:val="24"/>
        </w:rPr>
        <w:t>principle</w:t>
      </w:r>
      <w:r>
        <w:rPr>
          <w:spacing w:val="-3"/>
          <w:sz w:val="24"/>
        </w:rPr>
        <w:t xml:space="preserve"> </w:t>
      </w:r>
      <w:r>
        <w:rPr>
          <w:sz w:val="24"/>
        </w:rPr>
        <w:t>of</w:t>
      </w:r>
      <w:r>
        <w:rPr>
          <w:spacing w:val="-4"/>
          <w:sz w:val="24"/>
        </w:rPr>
        <w:t xml:space="preserve"> </w:t>
      </w:r>
      <w:r>
        <w:rPr>
          <w:sz w:val="24"/>
        </w:rPr>
        <w:t>data</w:t>
      </w:r>
      <w:r>
        <w:rPr>
          <w:spacing w:val="-3"/>
          <w:sz w:val="24"/>
        </w:rPr>
        <w:t xml:space="preserve"> </w:t>
      </w:r>
      <w:proofErr w:type="spellStart"/>
      <w:r>
        <w:rPr>
          <w:sz w:val="24"/>
        </w:rPr>
        <w:t>minimisation</w:t>
      </w:r>
      <w:proofErr w:type="spellEnd"/>
      <w:r>
        <w:rPr>
          <w:spacing w:val="-3"/>
          <w:sz w:val="24"/>
        </w:rPr>
        <w:t xml:space="preserve"> </w:t>
      </w:r>
      <w:r>
        <w:rPr>
          <w:sz w:val="24"/>
        </w:rPr>
        <w:t>by</w:t>
      </w:r>
      <w:r>
        <w:rPr>
          <w:spacing w:val="-3"/>
          <w:sz w:val="24"/>
        </w:rPr>
        <w:t xml:space="preserve"> </w:t>
      </w:r>
      <w:r>
        <w:rPr>
          <w:sz w:val="24"/>
        </w:rPr>
        <w:t>only</w:t>
      </w:r>
      <w:r>
        <w:rPr>
          <w:spacing w:val="-3"/>
          <w:sz w:val="24"/>
        </w:rPr>
        <w:t xml:space="preserve"> </w:t>
      </w:r>
      <w:r>
        <w:rPr>
          <w:sz w:val="24"/>
        </w:rPr>
        <w:t>collecting</w:t>
      </w:r>
      <w:r>
        <w:rPr>
          <w:spacing w:val="-3"/>
          <w:sz w:val="24"/>
        </w:rPr>
        <w:t xml:space="preserve"> </w:t>
      </w:r>
      <w:r>
        <w:rPr>
          <w:sz w:val="24"/>
        </w:rPr>
        <w:t>data</w:t>
      </w:r>
      <w:r>
        <w:rPr>
          <w:spacing w:val="-3"/>
          <w:sz w:val="24"/>
        </w:rPr>
        <w:t xml:space="preserve"> </w:t>
      </w:r>
      <w:r>
        <w:rPr>
          <w:sz w:val="24"/>
        </w:rPr>
        <w:t>if</w:t>
      </w:r>
      <w:r>
        <w:rPr>
          <w:spacing w:val="-4"/>
          <w:sz w:val="24"/>
        </w:rPr>
        <w:t xml:space="preserve"> </w:t>
      </w:r>
      <w:r>
        <w:rPr>
          <w:sz w:val="24"/>
        </w:rPr>
        <w:t>it</w:t>
      </w:r>
      <w:r>
        <w:rPr>
          <w:spacing w:val="-4"/>
          <w:sz w:val="24"/>
        </w:rPr>
        <w:t xml:space="preserve"> </w:t>
      </w:r>
      <w:r>
        <w:rPr>
          <w:sz w:val="24"/>
        </w:rPr>
        <w:t xml:space="preserve">is </w:t>
      </w:r>
      <w:proofErr w:type="gramStart"/>
      <w:r>
        <w:rPr>
          <w:spacing w:val="-2"/>
          <w:sz w:val="24"/>
        </w:rPr>
        <w:t>necessary;</w:t>
      </w:r>
      <w:proofErr w:type="gramEnd"/>
    </w:p>
    <w:p w14:paraId="008D9FCB" w14:textId="77777777" w:rsidR="00215C99" w:rsidRDefault="00303B74">
      <w:pPr>
        <w:pStyle w:val="ListParagraph"/>
        <w:numPr>
          <w:ilvl w:val="2"/>
          <w:numId w:val="3"/>
        </w:numPr>
        <w:tabs>
          <w:tab w:val="left" w:pos="743"/>
        </w:tabs>
        <w:spacing w:before="4" w:line="276" w:lineRule="auto"/>
        <w:ind w:right="373" w:hanging="360"/>
        <w:rPr>
          <w:sz w:val="24"/>
        </w:rPr>
      </w:pPr>
      <w:r>
        <w:rPr>
          <w:sz w:val="24"/>
        </w:rPr>
        <w:t>Following</w:t>
      </w:r>
      <w:r>
        <w:rPr>
          <w:spacing w:val="-3"/>
          <w:sz w:val="24"/>
        </w:rPr>
        <w:t xml:space="preserve"> </w:t>
      </w:r>
      <w:r>
        <w:rPr>
          <w:sz w:val="24"/>
        </w:rPr>
        <w:t>the</w:t>
      </w:r>
      <w:r>
        <w:rPr>
          <w:spacing w:val="-3"/>
          <w:sz w:val="24"/>
        </w:rPr>
        <w:t xml:space="preserve"> </w:t>
      </w:r>
      <w:r>
        <w:rPr>
          <w:sz w:val="24"/>
        </w:rPr>
        <w:t>principle</w:t>
      </w:r>
      <w:r>
        <w:rPr>
          <w:spacing w:val="-3"/>
          <w:sz w:val="24"/>
        </w:rPr>
        <w:t xml:space="preserve"> </w:t>
      </w:r>
      <w:r>
        <w:rPr>
          <w:sz w:val="24"/>
        </w:rPr>
        <w:t>of</w:t>
      </w:r>
      <w:r>
        <w:rPr>
          <w:spacing w:val="-4"/>
          <w:sz w:val="24"/>
        </w:rPr>
        <w:t xml:space="preserve"> </w:t>
      </w:r>
      <w:r>
        <w:rPr>
          <w:sz w:val="24"/>
        </w:rPr>
        <w:t>storage</w:t>
      </w:r>
      <w:r>
        <w:rPr>
          <w:spacing w:val="-3"/>
          <w:sz w:val="24"/>
        </w:rPr>
        <w:t xml:space="preserve"> </w:t>
      </w:r>
      <w:r>
        <w:rPr>
          <w:sz w:val="24"/>
        </w:rPr>
        <w:t>limitation</w:t>
      </w:r>
      <w:r>
        <w:rPr>
          <w:spacing w:val="-3"/>
          <w:sz w:val="24"/>
        </w:rPr>
        <w:t xml:space="preserve"> </w:t>
      </w:r>
      <w:r>
        <w:rPr>
          <w:sz w:val="24"/>
        </w:rPr>
        <w:t>by</w:t>
      </w:r>
      <w:r>
        <w:rPr>
          <w:spacing w:val="-3"/>
          <w:sz w:val="24"/>
        </w:rPr>
        <w:t xml:space="preserve"> </w:t>
      </w:r>
      <w:r>
        <w:rPr>
          <w:sz w:val="24"/>
        </w:rPr>
        <w:t>not</w:t>
      </w:r>
      <w:r>
        <w:rPr>
          <w:spacing w:val="-4"/>
          <w:sz w:val="24"/>
        </w:rPr>
        <w:t xml:space="preserve"> </w:t>
      </w:r>
      <w:r>
        <w:rPr>
          <w:sz w:val="24"/>
        </w:rPr>
        <w:t>retaining</w:t>
      </w:r>
      <w:r>
        <w:rPr>
          <w:spacing w:val="-3"/>
          <w:sz w:val="24"/>
        </w:rPr>
        <w:t xml:space="preserve"> </w:t>
      </w:r>
      <w:r>
        <w:rPr>
          <w:sz w:val="24"/>
        </w:rPr>
        <w:t>data</w:t>
      </w:r>
      <w:r>
        <w:rPr>
          <w:spacing w:val="-3"/>
          <w:sz w:val="24"/>
        </w:rPr>
        <w:t xml:space="preserve"> </w:t>
      </w:r>
      <w:r>
        <w:rPr>
          <w:sz w:val="24"/>
        </w:rPr>
        <w:t>any</w:t>
      </w:r>
      <w:r>
        <w:rPr>
          <w:spacing w:val="-3"/>
          <w:sz w:val="24"/>
        </w:rPr>
        <w:t xml:space="preserve"> </w:t>
      </w:r>
      <w:r>
        <w:rPr>
          <w:sz w:val="24"/>
        </w:rPr>
        <w:t xml:space="preserve">longer than is </w:t>
      </w:r>
      <w:proofErr w:type="gramStart"/>
      <w:r>
        <w:rPr>
          <w:sz w:val="24"/>
        </w:rPr>
        <w:t>necessary;</w:t>
      </w:r>
      <w:proofErr w:type="gramEnd"/>
    </w:p>
    <w:p w14:paraId="5437DC3A" w14:textId="77777777" w:rsidR="00215C99" w:rsidRDefault="00303B74">
      <w:pPr>
        <w:pStyle w:val="ListParagraph"/>
        <w:numPr>
          <w:ilvl w:val="2"/>
          <w:numId w:val="3"/>
        </w:numPr>
        <w:tabs>
          <w:tab w:val="left" w:pos="743"/>
        </w:tabs>
        <w:spacing w:before="0" w:line="273" w:lineRule="auto"/>
        <w:ind w:right="281" w:hanging="360"/>
        <w:rPr>
          <w:sz w:val="24"/>
        </w:rPr>
      </w:pPr>
      <w:r>
        <w:rPr>
          <w:sz w:val="24"/>
        </w:rPr>
        <w:t>Robust processes to ensure consent, safety and anonymity for participants where data will be shared or made available to other researchers via repositories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Open</w:t>
      </w:r>
      <w:r>
        <w:rPr>
          <w:spacing w:val="-4"/>
          <w:sz w:val="24"/>
        </w:rPr>
        <w:t xml:space="preserve"> </w:t>
      </w:r>
      <w:r>
        <w:rPr>
          <w:sz w:val="24"/>
        </w:rPr>
        <w:t>Science</w:t>
      </w:r>
      <w:r>
        <w:rPr>
          <w:spacing w:val="-4"/>
          <w:sz w:val="24"/>
        </w:rPr>
        <w:t xml:space="preserve"> </w:t>
      </w:r>
      <w:r>
        <w:rPr>
          <w:sz w:val="24"/>
        </w:rPr>
        <w:t>Framework</w:t>
      </w:r>
      <w:r>
        <w:rPr>
          <w:spacing w:val="-4"/>
          <w:sz w:val="24"/>
        </w:rPr>
        <w:t xml:space="preserve"> </w:t>
      </w:r>
      <w:r>
        <w:rPr>
          <w:sz w:val="24"/>
        </w:rPr>
        <w:t>(OSF),</w:t>
      </w:r>
      <w:r>
        <w:rPr>
          <w:spacing w:val="-5"/>
          <w:sz w:val="24"/>
        </w:rPr>
        <w:t xml:space="preserve"> </w:t>
      </w:r>
      <w:r>
        <w:rPr>
          <w:sz w:val="24"/>
        </w:rPr>
        <w:t>Figshare</w:t>
      </w:r>
      <w:r>
        <w:rPr>
          <w:spacing w:val="-4"/>
          <w:sz w:val="24"/>
        </w:rPr>
        <w:t xml:space="preserve"> </w:t>
      </w:r>
      <w:r>
        <w:rPr>
          <w:sz w:val="24"/>
        </w:rPr>
        <w:t>and</w:t>
      </w:r>
      <w:r>
        <w:rPr>
          <w:spacing w:val="-4"/>
          <w:sz w:val="24"/>
        </w:rPr>
        <w:t xml:space="preserve"> </w:t>
      </w:r>
      <w:r>
        <w:rPr>
          <w:sz w:val="24"/>
        </w:rPr>
        <w:t>Zendo.</w:t>
      </w:r>
    </w:p>
    <w:p w14:paraId="7E0880B9" w14:textId="77777777" w:rsidR="00215C99" w:rsidRDefault="00215C99">
      <w:pPr>
        <w:pStyle w:val="BodyText"/>
        <w:ind w:left="0"/>
      </w:pPr>
    </w:p>
    <w:p w14:paraId="273F34D7" w14:textId="77777777" w:rsidR="00215C99" w:rsidRDefault="00215C99">
      <w:pPr>
        <w:pStyle w:val="BodyText"/>
        <w:spacing w:before="2"/>
        <w:ind w:left="0"/>
      </w:pPr>
    </w:p>
    <w:p w14:paraId="3EDAEADB" w14:textId="77777777" w:rsidR="00215C99" w:rsidRDefault="00303B74">
      <w:pPr>
        <w:pStyle w:val="Heading1"/>
        <w:numPr>
          <w:ilvl w:val="0"/>
          <w:numId w:val="3"/>
        </w:numPr>
        <w:tabs>
          <w:tab w:val="left" w:pos="335"/>
        </w:tabs>
        <w:spacing w:before="0"/>
        <w:ind w:left="335" w:hanging="312"/>
      </w:pPr>
      <w:bookmarkStart w:id="3" w:name="_bookmark3"/>
      <w:bookmarkEnd w:id="3"/>
      <w:r>
        <w:rPr>
          <w:color w:val="5F005F"/>
        </w:rPr>
        <w:t>Definitions</w:t>
      </w:r>
      <w:r>
        <w:rPr>
          <w:color w:val="5F005F"/>
          <w:spacing w:val="-9"/>
        </w:rPr>
        <w:t xml:space="preserve"> </w:t>
      </w:r>
      <w:r>
        <w:rPr>
          <w:color w:val="5F005F"/>
        </w:rPr>
        <w:t>of</w:t>
      </w:r>
      <w:r>
        <w:rPr>
          <w:color w:val="5F005F"/>
          <w:spacing w:val="-7"/>
        </w:rPr>
        <w:t xml:space="preserve"> </w:t>
      </w:r>
      <w:r>
        <w:rPr>
          <w:color w:val="5F005F"/>
        </w:rPr>
        <w:t>babies,</w:t>
      </w:r>
      <w:r>
        <w:rPr>
          <w:color w:val="5F005F"/>
          <w:spacing w:val="-6"/>
        </w:rPr>
        <w:t xml:space="preserve"> </w:t>
      </w:r>
      <w:r>
        <w:rPr>
          <w:color w:val="5F005F"/>
        </w:rPr>
        <w:t>children,</w:t>
      </w:r>
      <w:r>
        <w:rPr>
          <w:color w:val="5F005F"/>
          <w:spacing w:val="-7"/>
        </w:rPr>
        <w:t xml:space="preserve"> </w:t>
      </w:r>
      <w:r>
        <w:rPr>
          <w:color w:val="5F005F"/>
        </w:rPr>
        <w:t>and</w:t>
      </w:r>
      <w:r>
        <w:rPr>
          <w:color w:val="5F005F"/>
          <w:spacing w:val="-7"/>
        </w:rPr>
        <w:t xml:space="preserve"> </w:t>
      </w:r>
      <w:r>
        <w:rPr>
          <w:color w:val="5F005F"/>
        </w:rPr>
        <w:t>young</w:t>
      </w:r>
      <w:r>
        <w:rPr>
          <w:color w:val="5F005F"/>
          <w:spacing w:val="-6"/>
        </w:rPr>
        <w:t xml:space="preserve"> </w:t>
      </w:r>
      <w:r>
        <w:rPr>
          <w:color w:val="5F005F"/>
          <w:spacing w:val="-2"/>
        </w:rPr>
        <w:t>people</w:t>
      </w:r>
    </w:p>
    <w:p w14:paraId="6F70A9B9" w14:textId="77777777" w:rsidR="00215C99" w:rsidRDefault="00303B74">
      <w:pPr>
        <w:pStyle w:val="ListParagraph"/>
        <w:numPr>
          <w:ilvl w:val="1"/>
          <w:numId w:val="3"/>
        </w:numPr>
        <w:tabs>
          <w:tab w:val="left" w:pos="422"/>
        </w:tabs>
        <w:spacing w:before="59" w:line="276" w:lineRule="auto"/>
        <w:ind w:left="23" w:right="39" w:firstLine="0"/>
        <w:rPr>
          <w:sz w:val="24"/>
        </w:rPr>
      </w:pPr>
      <w:r>
        <w:rPr>
          <w:sz w:val="24"/>
        </w:rPr>
        <w:t>The Information Commissioner’s Office (ICO) defines anyone under the age of</w:t>
      </w:r>
      <w:r>
        <w:rPr>
          <w:spacing w:val="40"/>
          <w:sz w:val="24"/>
        </w:rPr>
        <w:t xml:space="preserve"> </w:t>
      </w:r>
      <w:r>
        <w:rPr>
          <w:sz w:val="24"/>
        </w:rPr>
        <w:t xml:space="preserve">18 as a child. This definition is in accordance with the UN Convention on the Rights of the Child (UN, 1989) which defines a child as everyone under the age of 18, </w:t>
      </w:r>
      <w:proofErr w:type="gramStart"/>
      <w:r>
        <w:rPr>
          <w:sz w:val="24"/>
        </w:rPr>
        <w:t>unless,</w:t>
      </w:r>
      <w:proofErr w:type="gramEnd"/>
      <w:r>
        <w:rPr>
          <w:sz w:val="24"/>
        </w:rPr>
        <w:t xml:space="preserve"> “under the law applicable to the child, majority is attained earlier” (Office for the High Commissioner for Human Rights, 1989). The UK government ratified this convention</w:t>
      </w:r>
      <w:r>
        <w:rPr>
          <w:spacing w:val="-3"/>
          <w:sz w:val="24"/>
        </w:rPr>
        <w:t xml:space="preserve"> </w:t>
      </w:r>
      <w:r>
        <w:rPr>
          <w:sz w:val="24"/>
        </w:rPr>
        <w:t>in</w:t>
      </w:r>
      <w:r>
        <w:rPr>
          <w:spacing w:val="-3"/>
          <w:sz w:val="24"/>
        </w:rPr>
        <w:t xml:space="preserve"> </w:t>
      </w:r>
      <w:r>
        <w:rPr>
          <w:sz w:val="24"/>
        </w:rPr>
        <w:t>1991.</w:t>
      </w:r>
      <w:r>
        <w:rPr>
          <w:spacing w:val="-3"/>
          <w:sz w:val="24"/>
        </w:rPr>
        <w:t xml:space="preserve"> </w:t>
      </w:r>
      <w:r>
        <w:rPr>
          <w:sz w:val="24"/>
        </w:rPr>
        <w:t>The</w:t>
      </w:r>
      <w:r>
        <w:rPr>
          <w:spacing w:val="-3"/>
          <w:sz w:val="24"/>
        </w:rPr>
        <w:t xml:space="preserve"> </w:t>
      </w:r>
      <w:r>
        <w:rPr>
          <w:sz w:val="24"/>
        </w:rPr>
        <w:t>term</w:t>
      </w:r>
      <w:r>
        <w:rPr>
          <w:spacing w:val="-3"/>
          <w:sz w:val="24"/>
        </w:rPr>
        <w:t xml:space="preserve"> </w:t>
      </w:r>
      <w:r>
        <w:rPr>
          <w:sz w:val="24"/>
        </w:rPr>
        <w:t>‘baby’</w:t>
      </w:r>
      <w:r>
        <w:rPr>
          <w:spacing w:val="-3"/>
          <w:sz w:val="24"/>
        </w:rPr>
        <w:t xml:space="preserve"> </w:t>
      </w:r>
      <w:r>
        <w:rPr>
          <w:sz w:val="24"/>
        </w:rPr>
        <w:t>includes</w:t>
      </w:r>
      <w:r>
        <w:rPr>
          <w:spacing w:val="-3"/>
          <w:sz w:val="24"/>
        </w:rPr>
        <w:t xml:space="preserve"> </w:t>
      </w:r>
      <w:r>
        <w:rPr>
          <w:sz w:val="24"/>
        </w:rPr>
        <w:t>neonates</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28</w:t>
      </w:r>
      <w:r>
        <w:rPr>
          <w:spacing w:val="-3"/>
          <w:sz w:val="24"/>
        </w:rPr>
        <w:t xml:space="preserve"> </w:t>
      </w:r>
      <w:r>
        <w:rPr>
          <w:sz w:val="24"/>
        </w:rPr>
        <w:t>days),</w:t>
      </w:r>
      <w:r>
        <w:rPr>
          <w:spacing w:val="-4"/>
          <w:sz w:val="24"/>
        </w:rPr>
        <w:t xml:space="preserve"> </w:t>
      </w:r>
      <w:r>
        <w:rPr>
          <w:sz w:val="24"/>
        </w:rPr>
        <w:t>newborns</w:t>
      </w:r>
      <w:r>
        <w:rPr>
          <w:spacing w:val="-3"/>
          <w:sz w:val="24"/>
        </w:rPr>
        <w:t xml:space="preserve"> </w:t>
      </w:r>
      <w:r>
        <w:rPr>
          <w:sz w:val="24"/>
        </w:rPr>
        <w:t>(0- 2 months), infants (2-12 months) and toddlers (1-3 years</w:t>
      </w:r>
      <w:proofErr w:type="gramStart"/>
      <w:r>
        <w:rPr>
          <w:sz w:val="24"/>
        </w:rPr>
        <w:t>).The</w:t>
      </w:r>
      <w:proofErr w:type="gramEnd"/>
      <w:r>
        <w:rPr>
          <w:sz w:val="24"/>
        </w:rPr>
        <w:t xml:space="preserve"> General Medical Council uses the term ‘young </w:t>
      </w:r>
      <w:proofErr w:type="gramStart"/>
      <w:r>
        <w:rPr>
          <w:sz w:val="24"/>
        </w:rPr>
        <w:t>people’</w:t>
      </w:r>
      <w:proofErr w:type="gramEnd"/>
      <w:r>
        <w:rPr>
          <w:sz w:val="24"/>
        </w:rPr>
        <w:t xml:space="preserve"> to refer to older children, generally aged 16</w:t>
      </w:r>
      <w:r>
        <w:rPr>
          <w:spacing w:val="40"/>
          <w:sz w:val="24"/>
        </w:rPr>
        <w:t xml:space="preserve"> </w:t>
      </w:r>
      <w:r>
        <w:rPr>
          <w:sz w:val="24"/>
        </w:rPr>
        <w:t>and over, who can make important decisions for themselves. Under Article 8 of the UK GDPR, children aged 13 years and over can lawfully provide their own consent for processing of their personal data. However, children’s ability to make decisions about participating in research will be influenced by more than their chronological age, so a child’s cognitive level, situation, and preferences need to be considered in all research interactions.</w:t>
      </w:r>
    </w:p>
    <w:p w14:paraId="502C1A10" w14:textId="77777777" w:rsidR="00215C99" w:rsidRDefault="00303B74">
      <w:pPr>
        <w:pStyle w:val="ListParagraph"/>
        <w:numPr>
          <w:ilvl w:val="1"/>
          <w:numId w:val="3"/>
        </w:numPr>
        <w:tabs>
          <w:tab w:val="left" w:pos="422"/>
        </w:tabs>
        <w:spacing w:before="203" w:line="276" w:lineRule="auto"/>
        <w:ind w:left="23" w:right="147" w:firstLine="0"/>
        <w:rPr>
          <w:sz w:val="24"/>
        </w:rPr>
      </w:pPr>
      <w:r>
        <w:rPr>
          <w:sz w:val="24"/>
        </w:rPr>
        <w:t>This document should be read in conjunction with the Edge Hill University Code of Practice for the Conduct of Research (RO-GOV-01), Edge Hill University Framework for Research Ethics (RO-GOV-03), the Edge Hill University Data Management</w:t>
      </w:r>
      <w:r>
        <w:rPr>
          <w:spacing w:val="-4"/>
          <w:sz w:val="24"/>
        </w:rPr>
        <w:t xml:space="preserve"> </w:t>
      </w:r>
      <w:r>
        <w:rPr>
          <w:sz w:val="24"/>
        </w:rPr>
        <w:t>Policy</w:t>
      </w:r>
      <w:r>
        <w:rPr>
          <w:spacing w:val="-4"/>
          <w:sz w:val="24"/>
        </w:rPr>
        <w:t xml:space="preserve"> </w:t>
      </w:r>
      <w:r>
        <w:rPr>
          <w:sz w:val="24"/>
        </w:rPr>
        <w:t>(RO-GOV-O4)</w:t>
      </w:r>
      <w:r>
        <w:rPr>
          <w:spacing w:val="-4"/>
          <w:sz w:val="24"/>
        </w:rPr>
        <w:t xml:space="preserve"> </w:t>
      </w:r>
      <w:r>
        <w:rPr>
          <w:sz w:val="24"/>
        </w:rPr>
        <w:t>which</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found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research</w:t>
      </w:r>
      <w:r>
        <w:rPr>
          <w:spacing w:val="-4"/>
          <w:sz w:val="24"/>
        </w:rPr>
        <w:t xml:space="preserve"> </w:t>
      </w:r>
      <w:r>
        <w:rPr>
          <w:sz w:val="24"/>
        </w:rPr>
        <w:t xml:space="preserve">governance pages </w:t>
      </w:r>
      <w:r>
        <w:rPr>
          <w:color w:val="800080"/>
          <w:sz w:val="24"/>
          <w:u w:val="single" w:color="800080"/>
        </w:rPr>
        <w:t>https://</w:t>
      </w:r>
      <w:hyperlink r:id="rId9">
        <w:r>
          <w:rPr>
            <w:color w:val="800080"/>
            <w:sz w:val="24"/>
            <w:u w:val="single" w:color="800080"/>
          </w:rPr>
          <w:t>www.edgehill.ac.uk/collection/research-governance/</w:t>
        </w:r>
      </w:hyperlink>
      <w:r>
        <w:rPr>
          <w:color w:val="800080"/>
          <w:sz w:val="24"/>
        </w:rPr>
        <w:t xml:space="preserve"> </w:t>
      </w:r>
      <w:r>
        <w:rPr>
          <w:sz w:val="24"/>
        </w:rPr>
        <w:t xml:space="preserve">and the Edge Hill University Health, Safety and Environmental Policy </w:t>
      </w:r>
      <w:r>
        <w:rPr>
          <w:color w:val="800080"/>
          <w:spacing w:val="-2"/>
          <w:sz w:val="24"/>
          <w:u w:val="single" w:color="800080"/>
        </w:rPr>
        <w:t>https://</w:t>
      </w:r>
      <w:hyperlink r:id="rId10">
        <w:r>
          <w:rPr>
            <w:color w:val="800080"/>
            <w:spacing w:val="-2"/>
            <w:sz w:val="24"/>
            <w:u w:val="single" w:color="800080"/>
          </w:rPr>
          <w:t>www.edgehill.ac.uk/documents/health-safety-and-environmental-policy/</w:t>
        </w:r>
        <w:r>
          <w:rPr>
            <w:spacing w:val="-2"/>
            <w:sz w:val="24"/>
          </w:rPr>
          <w:t>.</w:t>
        </w:r>
      </w:hyperlink>
    </w:p>
    <w:p w14:paraId="46F0BB64" w14:textId="77777777" w:rsidR="00215C99" w:rsidRDefault="00215C99">
      <w:pPr>
        <w:pStyle w:val="BodyText"/>
        <w:ind w:left="0"/>
        <w:rPr>
          <w:sz w:val="20"/>
        </w:rPr>
      </w:pPr>
    </w:p>
    <w:p w14:paraId="1C51D488" w14:textId="77777777" w:rsidR="00215C99" w:rsidRDefault="00215C99">
      <w:pPr>
        <w:pStyle w:val="BodyText"/>
        <w:ind w:left="0"/>
        <w:rPr>
          <w:sz w:val="20"/>
        </w:rPr>
      </w:pPr>
    </w:p>
    <w:p w14:paraId="0A5319C9" w14:textId="77777777" w:rsidR="00215C99" w:rsidRDefault="00215C99">
      <w:pPr>
        <w:pStyle w:val="BodyText"/>
        <w:ind w:left="0"/>
        <w:rPr>
          <w:sz w:val="20"/>
        </w:rPr>
      </w:pPr>
    </w:p>
    <w:p w14:paraId="3110E639" w14:textId="77777777" w:rsidR="00215C99" w:rsidRDefault="00215C99">
      <w:pPr>
        <w:pStyle w:val="BodyText"/>
        <w:ind w:left="0"/>
        <w:rPr>
          <w:sz w:val="20"/>
        </w:rPr>
      </w:pPr>
    </w:p>
    <w:p w14:paraId="705CE701" w14:textId="77777777" w:rsidR="00215C99" w:rsidRDefault="00215C99">
      <w:pPr>
        <w:pStyle w:val="BodyText"/>
        <w:ind w:left="0"/>
        <w:rPr>
          <w:sz w:val="20"/>
        </w:rPr>
      </w:pPr>
    </w:p>
    <w:p w14:paraId="37170A73" w14:textId="77777777" w:rsidR="00215C99" w:rsidRDefault="00215C99">
      <w:pPr>
        <w:pStyle w:val="BodyText"/>
        <w:ind w:left="0"/>
        <w:rPr>
          <w:sz w:val="20"/>
        </w:rPr>
      </w:pPr>
    </w:p>
    <w:p w14:paraId="09F8A5A3" w14:textId="77777777" w:rsidR="00215C99" w:rsidRDefault="00303B74">
      <w:pPr>
        <w:pStyle w:val="BodyText"/>
        <w:spacing w:before="142"/>
        <w:ind w:left="0"/>
        <w:rPr>
          <w:sz w:val="20"/>
        </w:rPr>
      </w:pPr>
      <w:r>
        <w:rPr>
          <w:noProof/>
          <w:sz w:val="20"/>
        </w:rPr>
        <mc:AlternateContent>
          <mc:Choice Requires="wps">
            <w:drawing>
              <wp:anchor distT="0" distB="0" distL="0" distR="0" simplePos="0" relativeHeight="487589376" behindDoc="1" locked="0" layoutInCell="1" allowOverlap="1" wp14:anchorId="302FEF30" wp14:editId="39F7CC25">
                <wp:simplePos x="0" y="0"/>
                <wp:positionH relativeFrom="page">
                  <wp:posOffset>914400</wp:posOffset>
                </wp:positionH>
                <wp:positionV relativeFrom="paragraph">
                  <wp:posOffset>251979</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CEC71E" id="Graphic 8" o:spid="_x0000_s1026" style="position:absolute;margin-left:1in;margin-top:19.85pt;width:2in;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" path="m1828800,l,,,6095r1828800,l1828800,xe" fillcolor="black" stroked="f">
                <v:path arrowok="t"/>
                <w10:wrap type="topAndBottom" anchorx="page"/>
              </v:shape>
            </w:pict>
          </mc:Fallback>
        </mc:AlternateContent>
      </w:r>
    </w:p>
    <w:p w14:paraId="22F7191C" w14:textId="77777777" w:rsidR="00215C99" w:rsidRDefault="00303B74">
      <w:pPr>
        <w:spacing w:before="100"/>
        <w:ind w:left="23" w:right="401"/>
        <w:rPr>
          <w:sz w:val="20"/>
        </w:rPr>
      </w:pPr>
      <w:r>
        <w:rPr>
          <w:sz w:val="20"/>
          <w:vertAlign w:val="superscript"/>
        </w:rPr>
        <w:t>1</w:t>
      </w:r>
      <w:r>
        <w:rPr>
          <w:spacing w:val="-14"/>
          <w:sz w:val="20"/>
        </w:rPr>
        <w:t xml:space="preserve"> </w:t>
      </w:r>
      <w:r>
        <w:rPr>
          <w:sz w:val="20"/>
        </w:rPr>
        <w:t xml:space="preserve">https://ico.org.uk/for-organisations/guide-to-data-protection/guide-to-the-general-data-protection- </w:t>
      </w:r>
      <w:r>
        <w:rPr>
          <w:spacing w:val="-2"/>
          <w:sz w:val="20"/>
        </w:rPr>
        <w:t>regulation-</w:t>
      </w:r>
      <w:proofErr w:type="spellStart"/>
      <w:r>
        <w:rPr>
          <w:spacing w:val="-2"/>
          <w:sz w:val="20"/>
        </w:rPr>
        <w:t>gdpr</w:t>
      </w:r>
      <w:proofErr w:type="spellEnd"/>
      <w:r>
        <w:rPr>
          <w:spacing w:val="-2"/>
          <w:sz w:val="20"/>
        </w:rPr>
        <w:t>/children-and-the-</w:t>
      </w:r>
      <w:proofErr w:type="spellStart"/>
      <w:r>
        <w:rPr>
          <w:spacing w:val="-2"/>
          <w:sz w:val="20"/>
        </w:rPr>
        <w:t>uk</w:t>
      </w:r>
      <w:proofErr w:type="spellEnd"/>
      <w:r>
        <w:rPr>
          <w:spacing w:val="-2"/>
          <w:sz w:val="20"/>
        </w:rPr>
        <w:t>-</w:t>
      </w:r>
      <w:proofErr w:type="spellStart"/>
      <w:r>
        <w:rPr>
          <w:spacing w:val="-2"/>
          <w:sz w:val="20"/>
        </w:rPr>
        <w:t>gdpr</w:t>
      </w:r>
      <w:proofErr w:type="spellEnd"/>
      <w:r>
        <w:rPr>
          <w:spacing w:val="-2"/>
          <w:sz w:val="20"/>
        </w:rPr>
        <w:t>/</w:t>
      </w:r>
    </w:p>
    <w:p w14:paraId="7C8B182A" w14:textId="77777777" w:rsidR="00215C99" w:rsidRDefault="00215C99">
      <w:pPr>
        <w:rPr>
          <w:sz w:val="20"/>
        </w:rPr>
        <w:sectPr w:rsidR="00215C99">
          <w:pgSz w:w="11910" w:h="16840"/>
          <w:pgMar w:top="1340" w:right="1417" w:bottom="1240" w:left="1417" w:header="0" w:footer="1049" w:gutter="0"/>
          <w:cols w:space="720"/>
        </w:sectPr>
      </w:pPr>
    </w:p>
    <w:p w14:paraId="7F2B1105" w14:textId="77777777" w:rsidR="00215C99" w:rsidRDefault="00303B74">
      <w:pPr>
        <w:pStyle w:val="Heading1"/>
        <w:numPr>
          <w:ilvl w:val="0"/>
          <w:numId w:val="3"/>
        </w:numPr>
        <w:tabs>
          <w:tab w:val="left" w:pos="335"/>
        </w:tabs>
        <w:ind w:left="335" w:hanging="312"/>
      </w:pPr>
      <w:bookmarkStart w:id="4" w:name="_bookmark4"/>
      <w:bookmarkEnd w:id="4"/>
      <w:r>
        <w:rPr>
          <w:color w:val="5F005F"/>
          <w:spacing w:val="-2"/>
        </w:rPr>
        <w:lastRenderedPageBreak/>
        <w:t>Overview</w:t>
      </w:r>
    </w:p>
    <w:p w14:paraId="3238E022" w14:textId="77777777" w:rsidR="00215C99" w:rsidRDefault="00303B74">
      <w:pPr>
        <w:pStyle w:val="ListParagraph"/>
        <w:numPr>
          <w:ilvl w:val="1"/>
          <w:numId w:val="3"/>
        </w:numPr>
        <w:tabs>
          <w:tab w:val="left" w:pos="422"/>
        </w:tabs>
        <w:spacing w:before="59" w:line="276" w:lineRule="auto"/>
        <w:ind w:left="23" w:right="440" w:firstLine="0"/>
        <w:rPr>
          <w:sz w:val="24"/>
        </w:rPr>
      </w:pPr>
      <w:r>
        <w:rPr>
          <w:sz w:val="24"/>
        </w:rPr>
        <w:t>This guidance document applies to all aspects and stages of research and evaluation</w:t>
      </w:r>
      <w:r>
        <w:rPr>
          <w:spacing w:val="-4"/>
          <w:sz w:val="24"/>
        </w:rPr>
        <w:t xml:space="preserve"> </w:t>
      </w:r>
      <w:r>
        <w:rPr>
          <w:sz w:val="24"/>
        </w:rPr>
        <w:t>projects</w:t>
      </w:r>
      <w:r>
        <w:rPr>
          <w:spacing w:val="-3"/>
          <w:sz w:val="24"/>
        </w:rPr>
        <w:t xml:space="preserve"> </w:t>
      </w:r>
      <w:r>
        <w:rPr>
          <w:sz w:val="24"/>
        </w:rPr>
        <w:t>undertaken</w:t>
      </w:r>
      <w:r>
        <w:rPr>
          <w:spacing w:val="-3"/>
          <w:sz w:val="24"/>
        </w:rPr>
        <w:t xml:space="preserve"> </w:t>
      </w:r>
      <w:r>
        <w:rPr>
          <w:sz w:val="24"/>
        </w:rPr>
        <w:t>by</w:t>
      </w:r>
      <w:r>
        <w:rPr>
          <w:spacing w:val="-3"/>
          <w:sz w:val="24"/>
        </w:rPr>
        <w:t xml:space="preserve"> </w:t>
      </w:r>
      <w:r>
        <w:rPr>
          <w:sz w:val="24"/>
        </w:rPr>
        <w:t>those</w:t>
      </w:r>
      <w:r>
        <w:rPr>
          <w:spacing w:val="-3"/>
          <w:sz w:val="24"/>
        </w:rPr>
        <w:t xml:space="preserve"> </w:t>
      </w:r>
      <w:r>
        <w:rPr>
          <w:sz w:val="24"/>
        </w:rPr>
        <w:t>working</w:t>
      </w:r>
      <w:r>
        <w:rPr>
          <w:spacing w:val="-3"/>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Edge</w:t>
      </w:r>
      <w:r>
        <w:rPr>
          <w:spacing w:val="-3"/>
          <w:sz w:val="24"/>
        </w:rPr>
        <w:t xml:space="preserve"> </w:t>
      </w:r>
      <w:r>
        <w:rPr>
          <w:sz w:val="24"/>
        </w:rPr>
        <w:t>Hill</w:t>
      </w:r>
      <w:r>
        <w:rPr>
          <w:spacing w:val="-3"/>
          <w:sz w:val="24"/>
        </w:rPr>
        <w:t xml:space="preserve"> </w:t>
      </w:r>
      <w:r>
        <w:rPr>
          <w:sz w:val="24"/>
        </w:rPr>
        <w:t>University that involve or impact upon the lives of children.</w:t>
      </w:r>
    </w:p>
    <w:p w14:paraId="4AFB40CF" w14:textId="77777777" w:rsidR="00215C99" w:rsidRDefault="00303B74">
      <w:pPr>
        <w:pStyle w:val="ListParagraph"/>
        <w:numPr>
          <w:ilvl w:val="1"/>
          <w:numId w:val="3"/>
        </w:numPr>
        <w:tabs>
          <w:tab w:val="left" w:pos="422"/>
        </w:tabs>
        <w:ind w:left="422" w:hanging="399"/>
        <w:rPr>
          <w:sz w:val="24"/>
        </w:rPr>
      </w:pPr>
      <w:r>
        <w:rPr>
          <w:sz w:val="24"/>
        </w:rPr>
        <w:t>It</w:t>
      </w:r>
      <w:r>
        <w:rPr>
          <w:spacing w:val="-2"/>
          <w:sz w:val="24"/>
        </w:rPr>
        <w:t xml:space="preserve"> </w:t>
      </w:r>
      <w:r>
        <w:rPr>
          <w:sz w:val="24"/>
        </w:rPr>
        <w:t>covers the</w:t>
      </w:r>
      <w:r>
        <w:rPr>
          <w:spacing w:val="-1"/>
          <w:sz w:val="24"/>
        </w:rPr>
        <w:t xml:space="preserve"> </w:t>
      </w:r>
      <w:r>
        <w:rPr>
          <w:sz w:val="24"/>
        </w:rPr>
        <w:t xml:space="preserve">following </w:t>
      </w:r>
      <w:r>
        <w:rPr>
          <w:spacing w:val="-2"/>
          <w:sz w:val="24"/>
        </w:rPr>
        <w:t>areas:</w:t>
      </w:r>
    </w:p>
    <w:p w14:paraId="23F2117A" w14:textId="77777777" w:rsidR="00215C99" w:rsidRDefault="00303B74">
      <w:pPr>
        <w:pStyle w:val="ListParagraph"/>
        <w:numPr>
          <w:ilvl w:val="2"/>
          <w:numId w:val="3"/>
        </w:numPr>
        <w:tabs>
          <w:tab w:val="left" w:pos="742"/>
        </w:tabs>
        <w:spacing w:before="240"/>
        <w:ind w:left="742" w:hanging="359"/>
        <w:rPr>
          <w:sz w:val="24"/>
        </w:rPr>
      </w:pPr>
      <w:r>
        <w:rPr>
          <w:spacing w:val="-2"/>
          <w:sz w:val="24"/>
        </w:rPr>
        <w:t>Choice</w:t>
      </w:r>
    </w:p>
    <w:p w14:paraId="18954BB7" w14:textId="77777777" w:rsidR="00215C99" w:rsidRDefault="00303B74">
      <w:pPr>
        <w:pStyle w:val="ListParagraph"/>
        <w:numPr>
          <w:ilvl w:val="2"/>
          <w:numId w:val="3"/>
        </w:numPr>
        <w:tabs>
          <w:tab w:val="left" w:pos="742"/>
        </w:tabs>
        <w:spacing w:before="37"/>
        <w:ind w:left="742" w:hanging="359"/>
        <w:rPr>
          <w:sz w:val="24"/>
        </w:rPr>
      </w:pPr>
      <w:r>
        <w:rPr>
          <w:sz w:val="24"/>
        </w:rPr>
        <w:t>Consent</w:t>
      </w:r>
      <w:r>
        <w:rPr>
          <w:spacing w:val="-2"/>
          <w:sz w:val="24"/>
        </w:rPr>
        <w:t xml:space="preserve"> </w:t>
      </w:r>
      <w:r>
        <w:rPr>
          <w:sz w:val="24"/>
        </w:rPr>
        <w:t xml:space="preserve">and </w:t>
      </w:r>
      <w:r>
        <w:rPr>
          <w:spacing w:val="-2"/>
          <w:sz w:val="24"/>
        </w:rPr>
        <w:t>Assent</w:t>
      </w:r>
    </w:p>
    <w:p w14:paraId="32866F84" w14:textId="77777777" w:rsidR="00215C99" w:rsidRDefault="00303B74">
      <w:pPr>
        <w:pStyle w:val="ListParagraph"/>
        <w:numPr>
          <w:ilvl w:val="2"/>
          <w:numId w:val="3"/>
        </w:numPr>
        <w:tabs>
          <w:tab w:val="left" w:pos="742"/>
        </w:tabs>
        <w:spacing w:before="42"/>
        <w:ind w:left="742" w:hanging="359"/>
        <w:rPr>
          <w:sz w:val="24"/>
        </w:rPr>
      </w:pPr>
      <w:r>
        <w:rPr>
          <w:sz w:val="24"/>
        </w:rPr>
        <w:t>Risk,</w:t>
      </w:r>
      <w:r>
        <w:rPr>
          <w:spacing w:val="-1"/>
          <w:sz w:val="24"/>
        </w:rPr>
        <w:t xml:space="preserve"> </w:t>
      </w:r>
      <w:r>
        <w:rPr>
          <w:sz w:val="24"/>
        </w:rPr>
        <w:t xml:space="preserve">Harm and </w:t>
      </w:r>
      <w:r>
        <w:rPr>
          <w:spacing w:val="-2"/>
          <w:sz w:val="24"/>
        </w:rPr>
        <w:t>Distress</w:t>
      </w:r>
    </w:p>
    <w:p w14:paraId="6A70F218" w14:textId="77777777" w:rsidR="00215C99" w:rsidRDefault="00303B74">
      <w:pPr>
        <w:pStyle w:val="ListParagraph"/>
        <w:numPr>
          <w:ilvl w:val="2"/>
          <w:numId w:val="3"/>
        </w:numPr>
        <w:tabs>
          <w:tab w:val="left" w:pos="742"/>
        </w:tabs>
        <w:spacing w:before="37"/>
        <w:ind w:left="742" w:hanging="359"/>
        <w:rPr>
          <w:sz w:val="24"/>
        </w:rPr>
      </w:pPr>
      <w:r>
        <w:rPr>
          <w:spacing w:val="-2"/>
          <w:sz w:val="24"/>
        </w:rPr>
        <w:t>Benefit</w:t>
      </w:r>
    </w:p>
    <w:p w14:paraId="0A046614" w14:textId="77777777" w:rsidR="00215C99" w:rsidRDefault="00303B74">
      <w:pPr>
        <w:pStyle w:val="ListParagraph"/>
        <w:numPr>
          <w:ilvl w:val="2"/>
          <w:numId w:val="3"/>
        </w:numPr>
        <w:tabs>
          <w:tab w:val="left" w:pos="742"/>
        </w:tabs>
        <w:spacing w:before="42"/>
        <w:ind w:left="742" w:hanging="359"/>
        <w:rPr>
          <w:sz w:val="24"/>
        </w:rPr>
      </w:pPr>
      <w:r>
        <w:rPr>
          <w:sz w:val="24"/>
        </w:rPr>
        <w:t>Privacy</w:t>
      </w:r>
      <w:r>
        <w:rPr>
          <w:spacing w:val="-2"/>
          <w:sz w:val="24"/>
        </w:rPr>
        <w:t xml:space="preserve"> </w:t>
      </w:r>
      <w:r>
        <w:rPr>
          <w:sz w:val="24"/>
        </w:rPr>
        <w:t>and</w:t>
      </w:r>
      <w:r>
        <w:rPr>
          <w:spacing w:val="-1"/>
          <w:sz w:val="24"/>
        </w:rPr>
        <w:t xml:space="preserve"> </w:t>
      </w:r>
      <w:r>
        <w:rPr>
          <w:spacing w:val="-2"/>
          <w:sz w:val="24"/>
        </w:rPr>
        <w:t>Confidentiality</w:t>
      </w:r>
    </w:p>
    <w:p w14:paraId="65CCBB32" w14:textId="77777777" w:rsidR="00215C99" w:rsidRDefault="00303B74">
      <w:pPr>
        <w:pStyle w:val="ListParagraph"/>
        <w:numPr>
          <w:ilvl w:val="2"/>
          <w:numId w:val="3"/>
        </w:numPr>
        <w:tabs>
          <w:tab w:val="left" w:pos="742"/>
        </w:tabs>
        <w:spacing w:before="38"/>
        <w:ind w:left="742" w:hanging="359"/>
        <w:rPr>
          <w:sz w:val="24"/>
        </w:rPr>
      </w:pPr>
      <w:r>
        <w:rPr>
          <w:spacing w:val="-2"/>
          <w:sz w:val="24"/>
        </w:rPr>
        <w:t>Dignity</w:t>
      </w:r>
    </w:p>
    <w:p w14:paraId="7A365443" w14:textId="77777777" w:rsidR="00215C99" w:rsidRDefault="00215C99">
      <w:pPr>
        <w:pStyle w:val="BodyText"/>
        <w:ind w:left="0"/>
      </w:pPr>
    </w:p>
    <w:p w14:paraId="114B8C26" w14:textId="77777777" w:rsidR="00215C99" w:rsidRDefault="00303B74">
      <w:pPr>
        <w:pStyle w:val="Heading1"/>
        <w:numPr>
          <w:ilvl w:val="0"/>
          <w:numId w:val="3"/>
        </w:numPr>
        <w:tabs>
          <w:tab w:val="left" w:pos="335"/>
        </w:tabs>
        <w:spacing w:before="0"/>
        <w:ind w:left="335" w:hanging="312"/>
      </w:pPr>
      <w:bookmarkStart w:id="5" w:name="_bookmark5"/>
      <w:bookmarkEnd w:id="5"/>
      <w:r>
        <w:rPr>
          <w:color w:val="5F005F"/>
          <w:spacing w:val="-2"/>
        </w:rPr>
        <w:t>Choice</w:t>
      </w:r>
    </w:p>
    <w:p w14:paraId="1A4C4062" w14:textId="77777777" w:rsidR="00215C99" w:rsidRDefault="00303B74">
      <w:pPr>
        <w:pStyle w:val="ListParagraph"/>
        <w:numPr>
          <w:ilvl w:val="1"/>
          <w:numId w:val="3"/>
        </w:numPr>
        <w:tabs>
          <w:tab w:val="left" w:pos="422"/>
        </w:tabs>
        <w:spacing w:before="64" w:line="276" w:lineRule="auto"/>
        <w:ind w:left="23" w:right="40" w:firstLine="0"/>
        <w:rPr>
          <w:sz w:val="24"/>
        </w:rPr>
      </w:pPr>
      <w:r>
        <w:rPr>
          <w:sz w:val="24"/>
        </w:rPr>
        <w:t>Children have the right to be informed, to express a view and to influence decisions.</w:t>
      </w:r>
      <w:r>
        <w:rPr>
          <w:spacing w:val="-3"/>
          <w:sz w:val="24"/>
        </w:rPr>
        <w:t xml:space="preserve"> </w:t>
      </w:r>
      <w:r>
        <w:rPr>
          <w:sz w:val="24"/>
        </w:rPr>
        <w:t>A</w:t>
      </w:r>
      <w:r>
        <w:rPr>
          <w:spacing w:val="-2"/>
          <w:sz w:val="24"/>
        </w:rPr>
        <w:t xml:space="preserve"> </w:t>
      </w:r>
      <w:r>
        <w:rPr>
          <w:sz w:val="24"/>
        </w:rPr>
        <w:t>child</w:t>
      </w:r>
      <w:r>
        <w:rPr>
          <w:spacing w:val="-2"/>
          <w:sz w:val="24"/>
        </w:rPr>
        <w:t xml:space="preserve"> </w:t>
      </w:r>
      <w:r>
        <w:rPr>
          <w:sz w:val="24"/>
        </w:rPr>
        <w:t>who</w:t>
      </w:r>
      <w:r>
        <w:rPr>
          <w:spacing w:val="-3"/>
          <w:sz w:val="24"/>
        </w:rPr>
        <w:t xml:space="preserve"> </w:t>
      </w:r>
      <w:r>
        <w:rPr>
          <w:sz w:val="24"/>
        </w:rPr>
        <w:t>can</w:t>
      </w:r>
      <w:r>
        <w:rPr>
          <w:spacing w:val="-2"/>
          <w:sz w:val="24"/>
        </w:rPr>
        <w:t xml:space="preserve"> </w:t>
      </w:r>
      <w:r>
        <w:rPr>
          <w:sz w:val="24"/>
        </w:rPr>
        <w:t>form</w:t>
      </w:r>
      <w:r>
        <w:rPr>
          <w:spacing w:val="-2"/>
          <w:sz w:val="24"/>
        </w:rPr>
        <w:t xml:space="preserve"> </w:t>
      </w:r>
      <w:r>
        <w:rPr>
          <w:sz w:val="24"/>
        </w:rPr>
        <w:t>their</w:t>
      </w:r>
      <w:r>
        <w:rPr>
          <w:spacing w:val="-2"/>
          <w:sz w:val="24"/>
        </w:rPr>
        <w:t xml:space="preserve"> </w:t>
      </w:r>
      <w:r>
        <w:rPr>
          <w:sz w:val="24"/>
        </w:rPr>
        <w:t>own</w:t>
      </w:r>
      <w:r>
        <w:rPr>
          <w:spacing w:val="-2"/>
          <w:sz w:val="24"/>
        </w:rPr>
        <w:t xml:space="preserve"> </w:t>
      </w:r>
      <w:r>
        <w:rPr>
          <w:sz w:val="24"/>
        </w:rPr>
        <w:t>views</w:t>
      </w:r>
      <w:r>
        <w:rPr>
          <w:spacing w:val="-2"/>
          <w:sz w:val="24"/>
        </w:rPr>
        <w:t xml:space="preserve"> </w:t>
      </w:r>
      <w:r>
        <w:rPr>
          <w:sz w:val="24"/>
        </w:rPr>
        <w:t>has</w:t>
      </w:r>
      <w:r>
        <w:rPr>
          <w:spacing w:val="-2"/>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2"/>
          <w:sz w:val="24"/>
        </w:rPr>
        <w:t xml:space="preserve"> </w:t>
      </w:r>
      <w:r>
        <w:rPr>
          <w:sz w:val="24"/>
        </w:rPr>
        <w:t>express</w:t>
      </w:r>
      <w:r>
        <w:rPr>
          <w:spacing w:val="-2"/>
          <w:sz w:val="24"/>
        </w:rPr>
        <w:t xml:space="preserve"> </w:t>
      </w:r>
      <w:r>
        <w:rPr>
          <w:sz w:val="24"/>
        </w:rPr>
        <w:t>those</w:t>
      </w:r>
      <w:r>
        <w:rPr>
          <w:spacing w:val="-2"/>
          <w:sz w:val="24"/>
        </w:rPr>
        <w:t xml:space="preserve"> </w:t>
      </w:r>
      <w:r>
        <w:rPr>
          <w:sz w:val="24"/>
        </w:rPr>
        <w:t>views freely in all matters affecting the child, the views of the child being given due weight in accordance with the age and maturity of the child” (Article 12, UN, 1989).</w:t>
      </w:r>
    </w:p>
    <w:p w14:paraId="7A4EBA60" w14:textId="77777777" w:rsidR="00215C99" w:rsidRDefault="00303B74">
      <w:pPr>
        <w:pStyle w:val="ListParagraph"/>
        <w:numPr>
          <w:ilvl w:val="1"/>
          <w:numId w:val="3"/>
        </w:numPr>
        <w:tabs>
          <w:tab w:val="left" w:pos="422"/>
        </w:tabs>
        <w:spacing w:line="276" w:lineRule="auto"/>
        <w:ind w:left="23" w:right="120" w:firstLine="0"/>
        <w:rPr>
          <w:sz w:val="24"/>
        </w:rPr>
      </w:pPr>
      <w:r>
        <w:rPr>
          <w:sz w:val="24"/>
        </w:rPr>
        <w:t xml:space="preserve">Information about research should be provided in a language, style, and format that is accessible to the specific group of children from whom </w:t>
      </w:r>
      <w:proofErr w:type="gramStart"/>
      <w:r>
        <w:rPr>
          <w:sz w:val="24"/>
        </w:rPr>
        <w:t>assent</w:t>
      </w:r>
      <w:proofErr w:type="gramEnd"/>
      <w:r>
        <w:rPr>
          <w:sz w:val="24"/>
        </w:rPr>
        <w:t xml:space="preserve"> or consent is sought. This may include written or printed materials, spoken words, different art forms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drawings</w:t>
      </w:r>
      <w:r>
        <w:rPr>
          <w:spacing w:val="-3"/>
          <w:sz w:val="24"/>
        </w:rPr>
        <w:t xml:space="preserve"> </w:t>
      </w:r>
      <w:r>
        <w:rPr>
          <w:sz w:val="24"/>
        </w:rPr>
        <w:t>and</w:t>
      </w:r>
      <w:r>
        <w:rPr>
          <w:spacing w:val="-3"/>
          <w:sz w:val="24"/>
        </w:rPr>
        <w:t xml:space="preserve"> </w:t>
      </w:r>
      <w:r>
        <w:rPr>
          <w:sz w:val="24"/>
        </w:rPr>
        <w:t>objects</w:t>
      </w:r>
      <w:r>
        <w:rPr>
          <w:spacing w:val="-4"/>
          <w:sz w:val="24"/>
        </w:rPr>
        <w:t xml:space="preserve"> </w:t>
      </w:r>
      <w:r>
        <w:rPr>
          <w:sz w:val="24"/>
        </w:rPr>
        <w:t>or</w:t>
      </w:r>
      <w:r>
        <w:rPr>
          <w:spacing w:val="-3"/>
          <w:sz w:val="24"/>
        </w:rPr>
        <w:t xml:space="preserve"> </w:t>
      </w:r>
      <w:r>
        <w:rPr>
          <w:sz w:val="24"/>
        </w:rPr>
        <w:t>through</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media</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child’s</w:t>
      </w:r>
      <w:r>
        <w:rPr>
          <w:spacing w:val="-3"/>
          <w:sz w:val="24"/>
        </w:rPr>
        <w:t xml:space="preserve"> </w:t>
      </w:r>
      <w:r>
        <w:rPr>
          <w:sz w:val="24"/>
        </w:rPr>
        <w:t>choice (Article 13, UN, 1989).</w:t>
      </w:r>
    </w:p>
    <w:p w14:paraId="3950FFB8" w14:textId="77777777" w:rsidR="00215C99" w:rsidRDefault="00303B74">
      <w:pPr>
        <w:pStyle w:val="ListParagraph"/>
        <w:numPr>
          <w:ilvl w:val="1"/>
          <w:numId w:val="3"/>
        </w:numPr>
        <w:tabs>
          <w:tab w:val="left" w:pos="422"/>
        </w:tabs>
        <w:spacing w:before="198" w:line="276" w:lineRule="auto"/>
        <w:ind w:left="23" w:right="920" w:firstLine="0"/>
        <w:rPr>
          <w:sz w:val="24"/>
        </w:rPr>
      </w:pPr>
      <w:r>
        <w:rPr>
          <w:sz w:val="24"/>
        </w:rPr>
        <w:t>It</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clear</w:t>
      </w:r>
      <w:r>
        <w:rPr>
          <w:spacing w:val="-3"/>
          <w:sz w:val="24"/>
        </w:rPr>
        <w:t xml:space="preserve"> </w:t>
      </w:r>
      <w:r>
        <w:rPr>
          <w:sz w:val="24"/>
        </w:rPr>
        <w:t>that</w:t>
      </w:r>
      <w:r>
        <w:rPr>
          <w:spacing w:val="-4"/>
          <w:sz w:val="24"/>
        </w:rPr>
        <w:t xml:space="preserve"> </w:t>
      </w:r>
      <w:r>
        <w:rPr>
          <w:sz w:val="24"/>
        </w:rPr>
        <w:t>if</w:t>
      </w:r>
      <w:r>
        <w:rPr>
          <w:spacing w:val="-3"/>
          <w:sz w:val="24"/>
        </w:rPr>
        <w:t xml:space="preserve"> </w:t>
      </w:r>
      <w:proofErr w:type="gramStart"/>
      <w:r>
        <w:rPr>
          <w:sz w:val="24"/>
        </w:rPr>
        <w:t>child</w:t>
      </w:r>
      <w:proofErr w:type="gramEnd"/>
      <w:r>
        <w:rPr>
          <w:spacing w:val="-3"/>
          <w:sz w:val="24"/>
        </w:rPr>
        <w:t xml:space="preserve"> </w:t>
      </w:r>
      <w:r>
        <w:rPr>
          <w:sz w:val="24"/>
        </w:rPr>
        <w:t>declines</w:t>
      </w:r>
      <w:r>
        <w:rPr>
          <w:spacing w:val="-3"/>
          <w:sz w:val="24"/>
        </w:rPr>
        <w:t xml:space="preserve"> </w:t>
      </w:r>
      <w:r>
        <w:rPr>
          <w:sz w:val="24"/>
        </w:rPr>
        <w:t>participation</w:t>
      </w:r>
      <w:r>
        <w:rPr>
          <w:spacing w:val="-3"/>
          <w:sz w:val="24"/>
        </w:rPr>
        <w:t xml:space="preserve"> </w:t>
      </w:r>
      <w:r>
        <w:rPr>
          <w:sz w:val="24"/>
        </w:rPr>
        <w:t>at</w:t>
      </w:r>
      <w:r>
        <w:rPr>
          <w:spacing w:val="-4"/>
          <w:sz w:val="24"/>
        </w:rPr>
        <w:t xml:space="preserve"> </w:t>
      </w:r>
      <w:r>
        <w:rPr>
          <w:sz w:val="24"/>
        </w:rPr>
        <w:t>any</w:t>
      </w:r>
      <w:r>
        <w:rPr>
          <w:spacing w:val="-3"/>
          <w:sz w:val="24"/>
        </w:rPr>
        <w:t xml:space="preserve"> </w:t>
      </w:r>
      <w:proofErr w:type="gramStart"/>
      <w:r>
        <w:rPr>
          <w:sz w:val="24"/>
        </w:rPr>
        <w:t>stage</w:t>
      </w:r>
      <w:r>
        <w:rPr>
          <w:spacing w:val="-4"/>
          <w:sz w:val="24"/>
        </w:rPr>
        <w:t xml:space="preserve"> </w:t>
      </w:r>
      <w:r>
        <w:rPr>
          <w:sz w:val="24"/>
        </w:rPr>
        <w:t>that</w:t>
      </w:r>
      <w:proofErr w:type="gramEnd"/>
      <w:r>
        <w:rPr>
          <w:spacing w:val="-3"/>
          <w:sz w:val="24"/>
        </w:rPr>
        <w:t xml:space="preserve"> </w:t>
      </w:r>
      <w:r>
        <w:rPr>
          <w:sz w:val="24"/>
        </w:rPr>
        <w:t>their relationship with those around them will not be affected.</w:t>
      </w:r>
    </w:p>
    <w:p w14:paraId="736EFFA5" w14:textId="77777777" w:rsidR="00215C99" w:rsidRDefault="00303B74">
      <w:pPr>
        <w:pStyle w:val="ListParagraph"/>
        <w:numPr>
          <w:ilvl w:val="1"/>
          <w:numId w:val="3"/>
        </w:numPr>
        <w:tabs>
          <w:tab w:val="left" w:pos="422"/>
        </w:tabs>
        <w:spacing w:before="201" w:line="276" w:lineRule="auto"/>
        <w:ind w:left="23" w:right="106" w:firstLine="0"/>
        <w:rPr>
          <w:sz w:val="24"/>
        </w:rPr>
      </w:pPr>
      <w:r>
        <w:rPr>
          <w:sz w:val="24"/>
        </w:rPr>
        <w:t>Children should be provided with appropriate time to ask questions about the research</w:t>
      </w:r>
      <w:r>
        <w:rPr>
          <w:spacing w:val="-3"/>
          <w:sz w:val="24"/>
        </w:rPr>
        <w:t xml:space="preserve"> </w:t>
      </w:r>
      <w:r>
        <w:rPr>
          <w:sz w:val="24"/>
        </w:rPr>
        <w:t>and</w:t>
      </w:r>
      <w:r>
        <w:rPr>
          <w:spacing w:val="-3"/>
          <w:sz w:val="24"/>
        </w:rPr>
        <w:t xml:space="preserve"> </w:t>
      </w:r>
      <w:r>
        <w:rPr>
          <w:sz w:val="24"/>
        </w:rPr>
        <w:t>their</w:t>
      </w:r>
      <w:r>
        <w:rPr>
          <w:spacing w:val="-3"/>
          <w:sz w:val="24"/>
        </w:rPr>
        <w:t xml:space="preserve"> </w:t>
      </w:r>
      <w:r>
        <w:rPr>
          <w:sz w:val="24"/>
        </w:rPr>
        <w:t>involvement,</w:t>
      </w:r>
      <w:r>
        <w:rPr>
          <w:spacing w:val="-4"/>
          <w:sz w:val="24"/>
        </w:rPr>
        <w:t xml:space="preserve"> </w:t>
      </w:r>
      <w:r>
        <w:rPr>
          <w:sz w:val="24"/>
        </w:rPr>
        <w:t>including</w:t>
      </w:r>
      <w:r>
        <w:rPr>
          <w:spacing w:val="-3"/>
          <w:sz w:val="24"/>
        </w:rPr>
        <w:t xml:space="preserve"> </w:t>
      </w:r>
      <w:r>
        <w:rPr>
          <w:sz w:val="24"/>
        </w:rPr>
        <w:t>how</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research</w:t>
      </w:r>
      <w:r>
        <w:rPr>
          <w:spacing w:val="-3"/>
          <w:sz w:val="24"/>
        </w:rPr>
        <w:t xml:space="preserve"> </w:t>
      </w:r>
      <w:r>
        <w:rPr>
          <w:sz w:val="24"/>
        </w:rPr>
        <w:t>will</w:t>
      </w:r>
      <w:r>
        <w:rPr>
          <w:spacing w:val="-3"/>
          <w:sz w:val="24"/>
        </w:rPr>
        <w:t xml:space="preserve"> </w:t>
      </w:r>
      <w:r>
        <w:rPr>
          <w:sz w:val="24"/>
        </w:rPr>
        <w:t>affect them or their parent/guardian, friends, or peers.</w:t>
      </w:r>
    </w:p>
    <w:p w14:paraId="045259ED" w14:textId="77777777" w:rsidR="00215C99" w:rsidRDefault="00303B74">
      <w:pPr>
        <w:pStyle w:val="ListParagraph"/>
        <w:numPr>
          <w:ilvl w:val="1"/>
          <w:numId w:val="3"/>
        </w:numPr>
        <w:tabs>
          <w:tab w:val="left" w:pos="422"/>
        </w:tabs>
        <w:spacing w:line="276" w:lineRule="auto"/>
        <w:ind w:left="23" w:right="360" w:firstLine="0"/>
        <w:rPr>
          <w:sz w:val="24"/>
        </w:rPr>
      </w:pPr>
      <w:r>
        <w:rPr>
          <w:sz w:val="24"/>
        </w:rPr>
        <w:t xml:space="preserve">Including ethnic minority groups and others who may experience social </w:t>
      </w:r>
      <w:proofErr w:type="spellStart"/>
      <w:r>
        <w:rPr>
          <w:sz w:val="24"/>
        </w:rPr>
        <w:t>marginalisation</w:t>
      </w:r>
      <w:proofErr w:type="spellEnd"/>
      <w:r>
        <w:rPr>
          <w:sz w:val="24"/>
        </w:rPr>
        <w:t xml:space="preserve"> in research is important and research should be sensitive to an individual’s culture, preferences or learning needs. Cultural sensitivity within the research process will attend to the need for interpreters,</w:t>
      </w:r>
      <w:r>
        <w:rPr>
          <w:spacing w:val="-1"/>
          <w:sz w:val="24"/>
        </w:rPr>
        <w:t xml:space="preserve"> </w:t>
      </w:r>
      <w:r>
        <w:rPr>
          <w:sz w:val="24"/>
        </w:rPr>
        <w:t xml:space="preserve">the language used and </w:t>
      </w:r>
      <w:proofErr w:type="gramStart"/>
      <w:r>
        <w:rPr>
          <w:sz w:val="24"/>
        </w:rPr>
        <w:t>a consideration</w:t>
      </w:r>
      <w:proofErr w:type="gramEnd"/>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range</w:t>
      </w:r>
      <w:r>
        <w:rPr>
          <w:spacing w:val="-2"/>
          <w:sz w:val="24"/>
        </w:rPr>
        <w:t xml:space="preserve"> </w:t>
      </w:r>
      <w:r>
        <w:rPr>
          <w:sz w:val="24"/>
        </w:rPr>
        <w:t>of</w:t>
      </w:r>
      <w:r>
        <w:rPr>
          <w:spacing w:val="-3"/>
          <w:sz w:val="24"/>
        </w:rPr>
        <w:t xml:space="preserve"> </w:t>
      </w:r>
      <w:r>
        <w:rPr>
          <w:sz w:val="24"/>
        </w:rPr>
        <w:t>issues,</w:t>
      </w:r>
      <w:r>
        <w:rPr>
          <w:spacing w:val="-3"/>
          <w:sz w:val="24"/>
        </w:rPr>
        <w:t xml:space="preserve"> </w:t>
      </w:r>
      <w:r>
        <w:rPr>
          <w:sz w:val="24"/>
        </w:rPr>
        <w:t>for</w:t>
      </w:r>
      <w:r>
        <w:rPr>
          <w:spacing w:val="-2"/>
          <w:sz w:val="24"/>
        </w:rPr>
        <w:t xml:space="preserve"> </w:t>
      </w:r>
      <w:r>
        <w:rPr>
          <w:sz w:val="24"/>
        </w:rPr>
        <w:t>example,</w:t>
      </w:r>
      <w:r>
        <w:rPr>
          <w:spacing w:val="-3"/>
          <w:sz w:val="24"/>
        </w:rPr>
        <w:t xml:space="preserve"> </w:t>
      </w:r>
      <w:r>
        <w:rPr>
          <w:sz w:val="24"/>
        </w:rPr>
        <w:t>religious</w:t>
      </w:r>
      <w:r>
        <w:rPr>
          <w:spacing w:val="-2"/>
          <w:sz w:val="24"/>
        </w:rPr>
        <w:t xml:space="preserve"> </w:t>
      </w:r>
      <w:r>
        <w:rPr>
          <w:sz w:val="24"/>
        </w:rPr>
        <w:t>fasts,</w:t>
      </w:r>
      <w:r>
        <w:rPr>
          <w:spacing w:val="-3"/>
          <w:sz w:val="24"/>
        </w:rPr>
        <w:t xml:space="preserve"> </w:t>
      </w:r>
      <w:r>
        <w:rPr>
          <w:sz w:val="24"/>
        </w:rPr>
        <w:t>that</w:t>
      </w:r>
      <w:r>
        <w:rPr>
          <w:spacing w:val="-3"/>
          <w:sz w:val="24"/>
        </w:rPr>
        <w:t xml:space="preserve"> </w:t>
      </w:r>
      <w:r>
        <w:rPr>
          <w:sz w:val="24"/>
        </w:rPr>
        <w:t>may</w:t>
      </w:r>
      <w:r>
        <w:rPr>
          <w:spacing w:val="-2"/>
          <w:sz w:val="24"/>
        </w:rPr>
        <w:t xml:space="preserve"> </w:t>
      </w:r>
      <w:r>
        <w:rPr>
          <w:sz w:val="24"/>
        </w:rPr>
        <w:t>affect</w:t>
      </w:r>
      <w:r>
        <w:rPr>
          <w:spacing w:val="-3"/>
          <w:sz w:val="24"/>
        </w:rPr>
        <w:t xml:space="preserve"> </w:t>
      </w:r>
      <w:r>
        <w:rPr>
          <w:sz w:val="24"/>
        </w:rPr>
        <w:t>the conduct of the research.</w:t>
      </w:r>
    </w:p>
    <w:p w14:paraId="66508BAC" w14:textId="77777777" w:rsidR="00215C99" w:rsidRDefault="00303B74">
      <w:pPr>
        <w:pStyle w:val="Heading1"/>
        <w:numPr>
          <w:ilvl w:val="0"/>
          <w:numId w:val="3"/>
        </w:numPr>
        <w:tabs>
          <w:tab w:val="left" w:pos="335"/>
        </w:tabs>
        <w:spacing w:before="234"/>
        <w:ind w:left="335" w:hanging="312"/>
      </w:pPr>
      <w:bookmarkStart w:id="6" w:name="_bookmark6"/>
      <w:bookmarkEnd w:id="6"/>
      <w:r>
        <w:rPr>
          <w:color w:val="5F005F"/>
        </w:rPr>
        <w:t>Consent</w:t>
      </w:r>
      <w:r>
        <w:rPr>
          <w:color w:val="5F005F"/>
          <w:spacing w:val="-7"/>
        </w:rPr>
        <w:t xml:space="preserve"> </w:t>
      </w:r>
      <w:r>
        <w:rPr>
          <w:color w:val="5F005F"/>
        </w:rPr>
        <w:t>and</w:t>
      </w:r>
      <w:r>
        <w:rPr>
          <w:color w:val="5F005F"/>
          <w:spacing w:val="-6"/>
        </w:rPr>
        <w:t xml:space="preserve"> </w:t>
      </w:r>
      <w:r>
        <w:rPr>
          <w:color w:val="5F005F"/>
          <w:spacing w:val="-2"/>
        </w:rPr>
        <w:t>Assent</w:t>
      </w:r>
    </w:p>
    <w:p w14:paraId="3B0B36A0" w14:textId="77777777" w:rsidR="00215C99" w:rsidRDefault="00303B74">
      <w:pPr>
        <w:pStyle w:val="ListParagraph"/>
        <w:numPr>
          <w:ilvl w:val="1"/>
          <w:numId w:val="3"/>
        </w:numPr>
        <w:tabs>
          <w:tab w:val="left" w:pos="422"/>
        </w:tabs>
        <w:spacing w:before="59" w:line="276" w:lineRule="auto"/>
        <w:ind w:left="23" w:right="79" w:firstLine="0"/>
        <w:rPr>
          <w:sz w:val="24"/>
        </w:rPr>
      </w:pPr>
      <w:r>
        <w:rPr>
          <w:sz w:val="24"/>
        </w:rPr>
        <w:t>Research with children should be carried out with appropriate assent or consent for</w:t>
      </w:r>
      <w:r>
        <w:rPr>
          <w:spacing w:val="-3"/>
          <w:sz w:val="24"/>
        </w:rPr>
        <w:t xml:space="preserve"> </w:t>
      </w:r>
      <w:r>
        <w:rPr>
          <w:sz w:val="24"/>
        </w:rPr>
        <w:t>the</w:t>
      </w:r>
      <w:r>
        <w:rPr>
          <w:spacing w:val="-3"/>
          <w:sz w:val="24"/>
        </w:rPr>
        <w:t xml:space="preserve"> </w:t>
      </w:r>
      <w:r>
        <w:rPr>
          <w:sz w:val="24"/>
        </w:rPr>
        <w:t>age</w:t>
      </w:r>
      <w:r>
        <w:rPr>
          <w:spacing w:val="-3"/>
          <w:sz w:val="24"/>
        </w:rPr>
        <w:t xml:space="preserve"> </w:t>
      </w:r>
      <w:r>
        <w:rPr>
          <w:sz w:val="24"/>
        </w:rPr>
        <w:t>and</w:t>
      </w:r>
      <w:r>
        <w:rPr>
          <w:spacing w:val="-3"/>
          <w:sz w:val="24"/>
        </w:rPr>
        <w:t xml:space="preserve"> </w:t>
      </w:r>
      <w:r>
        <w:rPr>
          <w:sz w:val="24"/>
        </w:rPr>
        <w:t>abilities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child,</w:t>
      </w:r>
      <w:r>
        <w:rPr>
          <w:spacing w:val="-3"/>
          <w:sz w:val="24"/>
        </w:rPr>
        <w:t xml:space="preserve"> </w:t>
      </w:r>
      <w:r>
        <w:rPr>
          <w:sz w:val="24"/>
        </w:rPr>
        <w:t>along</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requirements</w:t>
      </w:r>
      <w:r>
        <w:rPr>
          <w:spacing w:val="-4"/>
          <w:sz w:val="24"/>
        </w:rPr>
        <w:t xml:space="preserve"> </w:t>
      </w:r>
      <w:r>
        <w:rPr>
          <w:sz w:val="24"/>
        </w:rPr>
        <w:t>necessary</w:t>
      </w:r>
      <w:r>
        <w:rPr>
          <w:spacing w:val="-3"/>
          <w:sz w:val="24"/>
        </w:rPr>
        <w:t xml:space="preserve"> </w:t>
      </w:r>
      <w:r>
        <w:rPr>
          <w:sz w:val="24"/>
        </w:rPr>
        <w:t>for the research to proceed ethically and in an age and developmentally appropriate manner (</w:t>
      </w:r>
      <w:r>
        <w:rPr>
          <w:color w:val="800080"/>
          <w:sz w:val="24"/>
          <w:u w:val="single" w:color="800080"/>
        </w:rPr>
        <w:t>https://childethics.com/charter/</w:t>
      </w:r>
      <w:r>
        <w:rPr>
          <w:sz w:val="24"/>
        </w:rPr>
        <w:t>).</w:t>
      </w:r>
    </w:p>
    <w:p w14:paraId="383B7C9B" w14:textId="77777777" w:rsidR="00215C99" w:rsidRDefault="00215C99">
      <w:pPr>
        <w:pStyle w:val="ListParagraph"/>
        <w:spacing w:line="276" w:lineRule="auto"/>
        <w:rPr>
          <w:sz w:val="24"/>
        </w:rPr>
        <w:sectPr w:rsidR="00215C99">
          <w:pgSz w:w="11910" w:h="16840"/>
          <w:pgMar w:top="1340" w:right="1417" w:bottom="1240" w:left="1417" w:header="0" w:footer="1049" w:gutter="0"/>
          <w:cols w:space="720"/>
        </w:sectPr>
      </w:pPr>
    </w:p>
    <w:p w14:paraId="5D281009" w14:textId="77777777" w:rsidR="00215C99" w:rsidRDefault="00303B74">
      <w:pPr>
        <w:pStyle w:val="ListParagraph"/>
        <w:numPr>
          <w:ilvl w:val="1"/>
          <w:numId w:val="3"/>
        </w:numPr>
        <w:tabs>
          <w:tab w:val="left" w:pos="422"/>
        </w:tabs>
        <w:spacing w:before="82" w:line="276" w:lineRule="auto"/>
        <w:ind w:left="23" w:right="66" w:firstLine="0"/>
        <w:rPr>
          <w:sz w:val="24"/>
        </w:rPr>
      </w:pPr>
      <w:r>
        <w:rPr>
          <w:sz w:val="24"/>
        </w:rPr>
        <w:lastRenderedPageBreak/>
        <w:t>For</w:t>
      </w:r>
      <w:r>
        <w:rPr>
          <w:spacing w:val="-3"/>
          <w:sz w:val="24"/>
        </w:rPr>
        <w:t xml:space="preserve"> </w:t>
      </w:r>
      <w:r>
        <w:rPr>
          <w:sz w:val="24"/>
        </w:rPr>
        <w:t>babies</w:t>
      </w:r>
      <w:r>
        <w:rPr>
          <w:spacing w:val="-3"/>
          <w:sz w:val="24"/>
        </w:rPr>
        <w:t xml:space="preserve"> </w:t>
      </w:r>
      <w:r>
        <w:rPr>
          <w:sz w:val="24"/>
        </w:rPr>
        <w:t>and</w:t>
      </w:r>
      <w:r>
        <w:rPr>
          <w:spacing w:val="-3"/>
          <w:sz w:val="24"/>
        </w:rPr>
        <w:t xml:space="preserve"> </w:t>
      </w:r>
      <w:r>
        <w:rPr>
          <w:sz w:val="24"/>
        </w:rPr>
        <w:t>young</w:t>
      </w:r>
      <w:r>
        <w:rPr>
          <w:spacing w:val="-3"/>
          <w:sz w:val="24"/>
        </w:rPr>
        <w:t xml:space="preserve"> </w:t>
      </w:r>
      <w:r>
        <w:rPr>
          <w:sz w:val="24"/>
        </w:rPr>
        <w:t>children,</w:t>
      </w:r>
      <w:r>
        <w:rPr>
          <w:spacing w:val="-4"/>
          <w:sz w:val="24"/>
        </w:rPr>
        <w:t xml:space="preserve"> </w:t>
      </w:r>
      <w:r>
        <w:rPr>
          <w:sz w:val="24"/>
        </w:rPr>
        <w:t>or</w:t>
      </w:r>
      <w:r>
        <w:rPr>
          <w:spacing w:val="-4"/>
          <w:sz w:val="24"/>
        </w:rPr>
        <w:t xml:space="preserve"> </w:t>
      </w:r>
      <w:r>
        <w:rPr>
          <w:sz w:val="24"/>
        </w:rPr>
        <w:t>where</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concern</w:t>
      </w:r>
      <w:r>
        <w:rPr>
          <w:spacing w:val="-3"/>
          <w:sz w:val="24"/>
        </w:rPr>
        <w:t xml:space="preserve"> </w:t>
      </w:r>
      <w:r>
        <w:rPr>
          <w:sz w:val="24"/>
        </w:rPr>
        <w:t>about</w:t>
      </w:r>
      <w:r>
        <w:rPr>
          <w:spacing w:val="-4"/>
          <w:sz w:val="24"/>
        </w:rPr>
        <w:t xml:space="preserve"> </w:t>
      </w:r>
      <w:r>
        <w:rPr>
          <w:sz w:val="24"/>
        </w:rPr>
        <w:t>whether</w:t>
      </w:r>
      <w:r>
        <w:rPr>
          <w:spacing w:val="-3"/>
          <w:sz w:val="24"/>
        </w:rPr>
        <w:t xml:space="preserve"> </w:t>
      </w:r>
      <w:r>
        <w:rPr>
          <w:sz w:val="24"/>
        </w:rPr>
        <w:t>a</w:t>
      </w:r>
      <w:r>
        <w:rPr>
          <w:spacing w:val="-3"/>
          <w:sz w:val="24"/>
        </w:rPr>
        <w:t xml:space="preserve"> </w:t>
      </w:r>
      <w:r>
        <w:rPr>
          <w:sz w:val="24"/>
        </w:rPr>
        <w:t>young person under the age of 16 years is competent to consent for the research project, the voluntary consent of an adult parent/guardian should be sought and acquired, along with the child assent where possible before the child or young person becomes involved in research.</w:t>
      </w:r>
    </w:p>
    <w:p w14:paraId="64FC1F48" w14:textId="77777777" w:rsidR="00215C99" w:rsidRDefault="00303B74">
      <w:pPr>
        <w:pStyle w:val="ListParagraph"/>
        <w:numPr>
          <w:ilvl w:val="1"/>
          <w:numId w:val="3"/>
        </w:numPr>
        <w:tabs>
          <w:tab w:val="left" w:pos="422"/>
        </w:tabs>
        <w:spacing w:before="199" w:line="276" w:lineRule="auto"/>
        <w:ind w:left="23" w:right="239" w:firstLine="0"/>
        <w:rPr>
          <w:sz w:val="24"/>
        </w:rPr>
      </w:pPr>
      <w:r>
        <w:rPr>
          <w:sz w:val="24"/>
        </w:rPr>
        <w:t>Assent</w:t>
      </w:r>
      <w:r>
        <w:rPr>
          <w:spacing w:val="-3"/>
          <w:sz w:val="24"/>
        </w:rPr>
        <w:t xml:space="preserve"> </w:t>
      </w:r>
      <w:r>
        <w:rPr>
          <w:sz w:val="24"/>
        </w:rPr>
        <w:t>is</w:t>
      </w:r>
      <w:r>
        <w:rPr>
          <w:spacing w:val="-2"/>
          <w:sz w:val="24"/>
        </w:rPr>
        <w:t xml:space="preserve"> </w:t>
      </w:r>
      <w:r>
        <w:rPr>
          <w:sz w:val="24"/>
        </w:rPr>
        <w:t>the</w:t>
      </w:r>
      <w:r>
        <w:rPr>
          <w:spacing w:val="-2"/>
          <w:sz w:val="24"/>
        </w:rPr>
        <w:t xml:space="preserve"> </w:t>
      </w:r>
      <w:r>
        <w:rPr>
          <w:sz w:val="24"/>
        </w:rPr>
        <w:t>agreement</w:t>
      </w:r>
      <w:r>
        <w:rPr>
          <w:spacing w:val="-3"/>
          <w:sz w:val="24"/>
        </w:rPr>
        <w:t xml:space="preserve"> </w:t>
      </w:r>
      <w:r>
        <w:rPr>
          <w:sz w:val="24"/>
        </w:rPr>
        <w:t>given</w:t>
      </w:r>
      <w:r>
        <w:rPr>
          <w:spacing w:val="-2"/>
          <w:sz w:val="24"/>
        </w:rPr>
        <w:t xml:space="preserve"> </w:t>
      </w:r>
      <w:r>
        <w:rPr>
          <w:sz w:val="24"/>
        </w:rPr>
        <w:t>by</w:t>
      </w:r>
      <w:r>
        <w:rPr>
          <w:spacing w:val="-2"/>
          <w:sz w:val="24"/>
        </w:rPr>
        <w:t xml:space="preserve"> </w:t>
      </w:r>
      <w:r>
        <w:rPr>
          <w:sz w:val="24"/>
        </w:rPr>
        <w:t>a</w:t>
      </w:r>
      <w:r>
        <w:rPr>
          <w:spacing w:val="-2"/>
          <w:sz w:val="24"/>
        </w:rPr>
        <w:t xml:space="preserve"> </w:t>
      </w:r>
      <w:r>
        <w:rPr>
          <w:sz w:val="24"/>
        </w:rPr>
        <w:t>child</w:t>
      </w:r>
      <w:r>
        <w:rPr>
          <w:spacing w:val="-2"/>
          <w:sz w:val="24"/>
        </w:rPr>
        <w:t xml:space="preserve"> </w:t>
      </w:r>
      <w:r>
        <w:rPr>
          <w:sz w:val="24"/>
        </w:rPr>
        <w:t>who</w:t>
      </w:r>
      <w:r>
        <w:rPr>
          <w:spacing w:val="-3"/>
          <w:sz w:val="24"/>
        </w:rPr>
        <w:t xml:space="preserve"> </w:t>
      </w:r>
      <w:r>
        <w:rPr>
          <w:sz w:val="24"/>
        </w:rPr>
        <w:t>may</w:t>
      </w:r>
      <w:r>
        <w:rPr>
          <w:spacing w:val="-2"/>
          <w:sz w:val="24"/>
        </w:rPr>
        <w:t xml:space="preserve"> </w:t>
      </w:r>
      <w:r>
        <w:rPr>
          <w:sz w:val="24"/>
        </w:rPr>
        <w:t>not</w:t>
      </w:r>
      <w:r>
        <w:rPr>
          <w:spacing w:val="-3"/>
          <w:sz w:val="24"/>
        </w:rPr>
        <w:t xml:space="preserve"> </w:t>
      </w:r>
      <w:r>
        <w:rPr>
          <w:sz w:val="24"/>
        </w:rPr>
        <w:t>be</w:t>
      </w:r>
      <w:r>
        <w:rPr>
          <w:spacing w:val="-2"/>
          <w:sz w:val="24"/>
        </w:rPr>
        <w:t xml:space="preserve"> </w:t>
      </w:r>
      <w:r>
        <w:rPr>
          <w:sz w:val="24"/>
        </w:rPr>
        <w:t>legally</w:t>
      </w:r>
      <w:r>
        <w:rPr>
          <w:spacing w:val="-2"/>
          <w:sz w:val="24"/>
        </w:rPr>
        <w:t xml:space="preserve"> </w:t>
      </w:r>
      <w:r>
        <w:rPr>
          <w:sz w:val="24"/>
        </w:rPr>
        <w:t>empowered</w:t>
      </w:r>
      <w:r>
        <w:rPr>
          <w:spacing w:val="-2"/>
          <w:sz w:val="24"/>
        </w:rPr>
        <w:t xml:space="preserve"> </w:t>
      </w:r>
      <w:r>
        <w:rPr>
          <w:sz w:val="24"/>
        </w:rPr>
        <w:t xml:space="preserve">to give consent but can be involved in the decision-making process by receiving </w:t>
      </w:r>
      <w:proofErr w:type="spellStart"/>
      <w:r>
        <w:rPr>
          <w:sz w:val="24"/>
        </w:rPr>
        <w:t>personalised</w:t>
      </w:r>
      <w:proofErr w:type="spellEnd"/>
      <w:r>
        <w:rPr>
          <w:spacing w:val="-2"/>
          <w:sz w:val="24"/>
        </w:rPr>
        <w:t xml:space="preserve"> </w:t>
      </w:r>
      <w:r>
        <w:rPr>
          <w:sz w:val="24"/>
        </w:rPr>
        <w:t>information</w:t>
      </w:r>
      <w:r>
        <w:rPr>
          <w:spacing w:val="-2"/>
          <w:sz w:val="24"/>
        </w:rPr>
        <w:t xml:space="preserve"> </w:t>
      </w:r>
      <w:r>
        <w:rPr>
          <w:sz w:val="24"/>
        </w:rPr>
        <w:t>which</w:t>
      </w:r>
      <w:r>
        <w:rPr>
          <w:spacing w:val="-2"/>
          <w:sz w:val="24"/>
        </w:rPr>
        <w:t xml:space="preserve"> </w:t>
      </w:r>
      <w:r>
        <w:rPr>
          <w:sz w:val="24"/>
        </w:rPr>
        <w:t>matches</w:t>
      </w:r>
      <w:r>
        <w:rPr>
          <w:spacing w:val="-2"/>
          <w:sz w:val="24"/>
        </w:rPr>
        <w:t xml:space="preserve"> </w:t>
      </w:r>
      <w:r>
        <w:rPr>
          <w:sz w:val="24"/>
        </w:rPr>
        <w:t>their</w:t>
      </w:r>
      <w:r>
        <w:rPr>
          <w:spacing w:val="-2"/>
          <w:sz w:val="24"/>
        </w:rPr>
        <w:t xml:space="preserve"> </w:t>
      </w:r>
      <w:r>
        <w:rPr>
          <w:sz w:val="24"/>
        </w:rPr>
        <w:t>capacity.</w:t>
      </w:r>
      <w:r>
        <w:rPr>
          <w:spacing w:val="-2"/>
          <w:sz w:val="24"/>
        </w:rPr>
        <w:t xml:space="preserve"> </w:t>
      </w:r>
      <w:r>
        <w:rPr>
          <w:sz w:val="24"/>
        </w:rPr>
        <w:t>Assent,</w:t>
      </w:r>
      <w:r>
        <w:rPr>
          <w:spacing w:val="-3"/>
          <w:sz w:val="24"/>
        </w:rPr>
        <w:t xml:space="preserve"> </w:t>
      </w:r>
      <w:r>
        <w:rPr>
          <w:sz w:val="24"/>
        </w:rPr>
        <w:t>in</w:t>
      </w:r>
      <w:r>
        <w:rPr>
          <w:spacing w:val="-2"/>
          <w:sz w:val="24"/>
        </w:rPr>
        <w:t xml:space="preserve"> </w:t>
      </w:r>
      <w:r>
        <w:rPr>
          <w:sz w:val="24"/>
        </w:rPr>
        <w:t>most</w:t>
      </w:r>
      <w:r>
        <w:rPr>
          <w:spacing w:val="-3"/>
          <w:sz w:val="24"/>
        </w:rPr>
        <w:t xml:space="preserve"> </w:t>
      </w:r>
      <w:r>
        <w:rPr>
          <w:sz w:val="24"/>
        </w:rPr>
        <w:t>cases,</w:t>
      </w:r>
      <w:r>
        <w:rPr>
          <w:spacing w:val="-3"/>
          <w:sz w:val="24"/>
        </w:rPr>
        <w:t xml:space="preserve"> </w:t>
      </w:r>
      <w:r>
        <w:rPr>
          <w:sz w:val="24"/>
        </w:rPr>
        <w:t>acts as a supplement to the requirement of consent from a parent or guardian.</w:t>
      </w:r>
    </w:p>
    <w:p w14:paraId="3748EA38" w14:textId="77777777" w:rsidR="00215C99" w:rsidRDefault="00303B74">
      <w:pPr>
        <w:pStyle w:val="ListParagraph"/>
        <w:numPr>
          <w:ilvl w:val="1"/>
          <w:numId w:val="3"/>
        </w:numPr>
        <w:tabs>
          <w:tab w:val="left" w:pos="422"/>
        </w:tabs>
        <w:spacing w:before="199" w:line="280" w:lineRule="auto"/>
        <w:ind w:left="23" w:right="520" w:firstLine="0"/>
        <w:rPr>
          <w:sz w:val="24"/>
        </w:rPr>
      </w:pPr>
      <w:r>
        <w:rPr>
          <w:sz w:val="24"/>
        </w:rPr>
        <w:t>Informed</w:t>
      </w:r>
      <w:r>
        <w:rPr>
          <w:spacing w:val="-3"/>
          <w:sz w:val="24"/>
        </w:rPr>
        <w:t xml:space="preserve"> </w:t>
      </w:r>
      <w:r>
        <w:rPr>
          <w:sz w:val="24"/>
        </w:rPr>
        <w:t>assent</w:t>
      </w:r>
      <w:r>
        <w:rPr>
          <w:spacing w:val="-3"/>
          <w:sz w:val="24"/>
        </w:rPr>
        <w:t xml:space="preserve"> </w:t>
      </w:r>
      <w:r>
        <w:rPr>
          <w:sz w:val="24"/>
        </w:rPr>
        <w:t>(verbal</w:t>
      </w:r>
      <w:r>
        <w:rPr>
          <w:spacing w:val="-3"/>
          <w:sz w:val="24"/>
        </w:rPr>
        <w:t xml:space="preserve"> </w:t>
      </w:r>
      <w:r>
        <w:rPr>
          <w:sz w:val="24"/>
        </w:rPr>
        <w:t>and</w:t>
      </w:r>
      <w:r>
        <w:rPr>
          <w:spacing w:val="-3"/>
          <w:sz w:val="24"/>
        </w:rPr>
        <w:t xml:space="preserve"> </w:t>
      </w:r>
      <w:r>
        <w:rPr>
          <w:sz w:val="24"/>
        </w:rPr>
        <w:t>non-verbal)</w:t>
      </w:r>
      <w:r>
        <w:rPr>
          <w:spacing w:val="-3"/>
          <w:sz w:val="24"/>
        </w:rPr>
        <w:t xml:space="preserve"> </w:t>
      </w:r>
      <w:r>
        <w:rPr>
          <w:sz w:val="24"/>
        </w:rPr>
        <w:t>should</w:t>
      </w:r>
      <w:r>
        <w:rPr>
          <w:spacing w:val="-3"/>
          <w:sz w:val="24"/>
        </w:rPr>
        <w:t xml:space="preserve"> </w:t>
      </w:r>
      <w:r>
        <w:rPr>
          <w:sz w:val="24"/>
        </w:rPr>
        <w:t>involve</w:t>
      </w:r>
      <w:r>
        <w:rPr>
          <w:spacing w:val="-3"/>
          <w:sz w:val="24"/>
        </w:rPr>
        <w:t xml:space="preserve"> </w:t>
      </w:r>
      <w:r>
        <w:rPr>
          <w:sz w:val="24"/>
        </w:rPr>
        <w:t>a</w:t>
      </w:r>
      <w:r>
        <w:rPr>
          <w:spacing w:val="-3"/>
          <w:sz w:val="24"/>
        </w:rPr>
        <w:t xml:space="preserve"> </w:t>
      </w:r>
      <w:r>
        <w:rPr>
          <w:sz w:val="24"/>
        </w:rPr>
        <w:t>clear</w:t>
      </w:r>
      <w:r>
        <w:rPr>
          <w:spacing w:val="-3"/>
          <w:sz w:val="24"/>
        </w:rPr>
        <w:t xml:space="preserve"> </w:t>
      </w:r>
      <w:r>
        <w:rPr>
          <w:sz w:val="24"/>
        </w:rPr>
        <w:t>agreement</w:t>
      </w:r>
      <w:r>
        <w:rPr>
          <w:spacing w:val="-4"/>
          <w:sz w:val="24"/>
        </w:rPr>
        <w:t xml:space="preserve"> </w:t>
      </w:r>
      <w:r>
        <w:rPr>
          <w:sz w:val="24"/>
        </w:rPr>
        <w:t>to participate, rather than the absence of any objection.</w:t>
      </w:r>
    </w:p>
    <w:p w14:paraId="034E30C0" w14:textId="77777777" w:rsidR="00215C99" w:rsidRDefault="00303B74">
      <w:pPr>
        <w:pStyle w:val="ListParagraph"/>
        <w:numPr>
          <w:ilvl w:val="1"/>
          <w:numId w:val="3"/>
        </w:numPr>
        <w:tabs>
          <w:tab w:val="left" w:pos="422"/>
        </w:tabs>
        <w:spacing w:before="189" w:line="276" w:lineRule="auto"/>
        <w:ind w:left="23" w:right="53" w:firstLine="0"/>
        <w:rPr>
          <w:sz w:val="24"/>
        </w:rPr>
      </w:pPr>
      <w:r>
        <w:rPr>
          <w:sz w:val="24"/>
        </w:rPr>
        <w:t>As</w:t>
      </w:r>
      <w:r>
        <w:rPr>
          <w:spacing w:val="-3"/>
          <w:sz w:val="24"/>
        </w:rPr>
        <w:t xml:space="preserve"> </w:t>
      </w:r>
      <w:r>
        <w:rPr>
          <w:sz w:val="24"/>
        </w:rPr>
        <w:t>with</w:t>
      </w:r>
      <w:r>
        <w:rPr>
          <w:spacing w:val="-3"/>
          <w:sz w:val="24"/>
        </w:rPr>
        <w:t xml:space="preserve"> </w:t>
      </w:r>
      <w:r>
        <w:rPr>
          <w:sz w:val="24"/>
        </w:rPr>
        <w:t>informed</w:t>
      </w:r>
      <w:r>
        <w:rPr>
          <w:spacing w:val="-3"/>
          <w:sz w:val="24"/>
        </w:rPr>
        <w:t xml:space="preserve"> </w:t>
      </w:r>
      <w:r>
        <w:rPr>
          <w:sz w:val="24"/>
        </w:rPr>
        <w:t>consent,</w:t>
      </w:r>
      <w:r>
        <w:rPr>
          <w:spacing w:val="-4"/>
          <w:sz w:val="24"/>
        </w:rPr>
        <w:t xml:space="preserve"> </w:t>
      </w:r>
      <w:r>
        <w:rPr>
          <w:sz w:val="24"/>
        </w:rPr>
        <w:t>informed</w:t>
      </w:r>
      <w:r>
        <w:rPr>
          <w:spacing w:val="-3"/>
          <w:sz w:val="24"/>
        </w:rPr>
        <w:t xml:space="preserve"> </w:t>
      </w:r>
      <w:r>
        <w:rPr>
          <w:sz w:val="24"/>
        </w:rPr>
        <w:t>assent</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process</w:t>
      </w:r>
      <w:r>
        <w:rPr>
          <w:spacing w:val="-3"/>
          <w:sz w:val="24"/>
        </w:rPr>
        <w:t xml:space="preserve"> </w:t>
      </w:r>
      <w:r>
        <w:rPr>
          <w:sz w:val="24"/>
        </w:rPr>
        <w:t>where the decision to participate should be checked throughout the research process.</w:t>
      </w:r>
    </w:p>
    <w:p w14:paraId="69B0F763" w14:textId="77777777" w:rsidR="00215C99" w:rsidRDefault="00303B74">
      <w:pPr>
        <w:pStyle w:val="ListParagraph"/>
        <w:numPr>
          <w:ilvl w:val="1"/>
          <w:numId w:val="3"/>
        </w:numPr>
        <w:tabs>
          <w:tab w:val="left" w:pos="422"/>
        </w:tabs>
        <w:spacing w:before="201" w:line="276" w:lineRule="auto"/>
        <w:ind w:left="23" w:right="26" w:firstLine="0"/>
        <w:rPr>
          <w:sz w:val="24"/>
        </w:rPr>
      </w:pPr>
      <w:r>
        <w:rPr>
          <w:sz w:val="24"/>
        </w:rPr>
        <w:t>For</w:t>
      </w:r>
      <w:r>
        <w:rPr>
          <w:spacing w:val="-3"/>
          <w:sz w:val="24"/>
        </w:rPr>
        <w:t xml:space="preserve"> </w:t>
      </w:r>
      <w:r>
        <w:rPr>
          <w:sz w:val="24"/>
        </w:rPr>
        <w:t>research</w:t>
      </w:r>
      <w:r>
        <w:rPr>
          <w:spacing w:val="-3"/>
          <w:sz w:val="24"/>
        </w:rPr>
        <w:t xml:space="preserve"> </w:t>
      </w:r>
      <w:r>
        <w:rPr>
          <w:sz w:val="24"/>
        </w:rPr>
        <w:t>with</w:t>
      </w:r>
      <w:r>
        <w:rPr>
          <w:spacing w:val="-3"/>
          <w:sz w:val="24"/>
        </w:rPr>
        <w:t xml:space="preserve"> </w:t>
      </w:r>
      <w:r>
        <w:rPr>
          <w:sz w:val="24"/>
        </w:rPr>
        <w:t>children,</w:t>
      </w:r>
      <w:r>
        <w:rPr>
          <w:spacing w:val="-3"/>
          <w:sz w:val="24"/>
        </w:rPr>
        <w:t xml:space="preserve"> </w:t>
      </w:r>
      <w:r>
        <w:rPr>
          <w:sz w:val="24"/>
        </w:rPr>
        <w:t>assent</w:t>
      </w:r>
      <w:r>
        <w:rPr>
          <w:spacing w:val="-4"/>
          <w:sz w:val="24"/>
        </w:rPr>
        <w:t xml:space="preserve"> </w:t>
      </w:r>
      <w:r>
        <w:rPr>
          <w:sz w:val="24"/>
        </w:rPr>
        <w:t>or</w:t>
      </w:r>
      <w:r>
        <w:rPr>
          <w:spacing w:val="-3"/>
          <w:sz w:val="24"/>
        </w:rPr>
        <w:t xml:space="preserve"> </w:t>
      </w:r>
      <w:r>
        <w:rPr>
          <w:sz w:val="24"/>
        </w:rPr>
        <w:t>consent,</w:t>
      </w:r>
      <w:r>
        <w:rPr>
          <w:spacing w:val="-4"/>
          <w:sz w:val="24"/>
        </w:rPr>
        <w:t xml:space="preserve"> </w:t>
      </w:r>
      <w:r>
        <w:rPr>
          <w:sz w:val="24"/>
        </w:rPr>
        <w:t>as</w:t>
      </w:r>
      <w:r>
        <w:rPr>
          <w:spacing w:val="-3"/>
          <w:sz w:val="24"/>
        </w:rPr>
        <w:t xml:space="preserve"> </w:t>
      </w:r>
      <w:r>
        <w:rPr>
          <w:sz w:val="24"/>
        </w:rPr>
        <w:t>appropriate,</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 xml:space="preserve">obtained in the most appropriate way for the individual. This may be in writing or recorded verbally. However, where this is not possible due to physical and/or communication </w:t>
      </w:r>
      <w:proofErr w:type="gramStart"/>
      <w:r>
        <w:rPr>
          <w:sz w:val="24"/>
        </w:rPr>
        <w:t>challenges</w:t>
      </w:r>
      <w:proofErr w:type="gramEnd"/>
      <w:r>
        <w:rPr>
          <w:sz w:val="24"/>
        </w:rPr>
        <w:t xml:space="preserve"> a parent/guardian can confirm that the child is expressing consent in a way that suits their ability and comprehension (Article 13, UN, 1989).</w:t>
      </w:r>
    </w:p>
    <w:p w14:paraId="450F6F4D" w14:textId="77777777" w:rsidR="00215C99" w:rsidRDefault="00303B74">
      <w:pPr>
        <w:pStyle w:val="ListParagraph"/>
        <w:numPr>
          <w:ilvl w:val="1"/>
          <w:numId w:val="3"/>
        </w:numPr>
        <w:tabs>
          <w:tab w:val="left" w:pos="422"/>
        </w:tabs>
        <w:spacing w:before="198" w:line="276" w:lineRule="auto"/>
        <w:ind w:left="23" w:right="26" w:firstLine="0"/>
        <w:rPr>
          <w:sz w:val="24"/>
        </w:rPr>
      </w:pPr>
      <w:r>
        <w:rPr>
          <w:sz w:val="24"/>
        </w:rPr>
        <w:t>Despite the absence of a law outlining the process for obtaining consent, the competence principle demands that it must be established that an individual is competent to consent/assent to involvement in research. Competence is task and context dependent and key factors can include the child’s age and intelligence. However, it should be presumed that a child has the capacity form his or her own views rather than begin with the need to prove their capacity (UN, 2009, para 20). Where</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any</w:t>
      </w:r>
      <w:r>
        <w:rPr>
          <w:spacing w:val="-3"/>
          <w:sz w:val="24"/>
        </w:rPr>
        <w:t xml:space="preserve"> </w:t>
      </w:r>
      <w:r>
        <w:rPr>
          <w:sz w:val="24"/>
        </w:rPr>
        <w:t>doubt,</w:t>
      </w:r>
      <w:r>
        <w:rPr>
          <w:spacing w:val="-4"/>
          <w:sz w:val="24"/>
        </w:rPr>
        <w:t xml:space="preserve"> </w:t>
      </w:r>
      <w:r>
        <w:rPr>
          <w:sz w:val="24"/>
        </w:rPr>
        <w:t>the</w:t>
      </w:r>
      <w:r>
        <w:rPr>
          <w:spacing w:val="-3"/>
          <w:sz w:val="24"/>
        </w:rPr>
        <w:t xml:space="preserve"> </w:t>
      </w:r>
      <w:r>
        <w:rPr>
          <w:sz w:val="24"/>
        </w:rPr>
        <w:t>researcher</w:t>
      </w:r>
      <w:r>
        <w:rPr>
          <w:spacing w:val="-3"/>
          <w:sz w:val="24"/>
        </w:rPr>
        <w:t xml:space="preserve"> </w:t>
      </w:r>
      <w:r>
        <w:rPr>
          <w:sz w:val="24"/>
        </w:rPr>
        <w:t>must</w:t>
      </w:r>
      <w:r>
        <w:rPr>
          <w:spacing w:val="-4"/>
          <w:sz w:val="24"/>
        </w:rPr>
        <w:t xml:space="preserve"> </w:t>
      </w:r>
      <w:r>
        <w:rPr>
          <w:sz w:val="24"/>
        </w:rPr>
        <w:t>ensure</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opportunity</w:t>
      </w:r>
      <w:r>
        <w:rPr>
          <w:spacing w:val="-3"/>
          <w:sz w:val="24"/>
        </w:rPr>
        <w:t xml:space="preserve"> </w:t>
      </w:r>
      <w:r>
        <w:rPr>
          <w:sz w:val="24"/>
        </w:rPr>
        <w:t>is</w:t>
      </w:r>
      <w:r>
        <w:rPr>
          <w:spacing w:val="-3"/>
          <w:sz w:val="24"/>
        </w:rPr>
        <w:t xml:space="preserve"> </w:t>
      </w:r>
      <w:r>
        <w:rPr>
          <w:sz w:val="24"/>
        </w:rPr>
        <w:t>given</w:t>
      </w:r>
      <w:r>
        <w:rPr>
          <w:spacing w:val="-3"/>
          <w:sz w:val="24"/>
        </w:rPr>
        <w:t xml:space="preserve"> </w:t>
      </w:r>
      <w:r>
        <w:rPr>
          <w:sz w:val="24"/>
        </w:rPr>
        <w:t xml:space="preserve">to establish </w:t>
      </w:r>
      <w:proofErr w:type="gramStart"/>
      <w:r>
        <w:rPr>
          <w:sz w:val="24"/>
        </w:rPr>
        <w:t>whether or not</w:t>
      </w:r>
      <w:proofErr w:type="gramEnd"/>
      <w:r>
        <w:rPr>
          <w:sz w:val="24"/>
        </w:rPr>
        <w:t xml:space="preserve"> the child has sufficient understanding to know what the research involves so they can give informed consent/assent. ‘</w:t>
      </w:r>
      <w:r>
        <w:rPr>
          <w:i/>
          <w:sz w:val="24"/>
        </w:rPr>
        <w:t>It is not necessary that the</w:t>
      </w:r>
      <w:r>
        <w:rPr>
          <w:i/>
          <w:spacing w:val="-2"/>
          <w:sz w:val="24"/>
        </w:rPr>
        <w:t xml:space="preserve"> </w:t>
      </w:r>
      <w:r>
        <w:rPr>
          <w:i/>
          <w:sz w:val="24"/>
        </w:rPr>
        <w:t>child</w:t>
      </w:r>
      <w:r>
        <w:rPr>
          <w:i/>
          <w:spacing w:val="-2"/>
          <w:sz w:val="24"/>
        </w:rPr>
        <w:t xml:space="preserve"> </w:t>
      </w:r>
      <w:r>
        <w:rPr>
          <w:i/>
          <w:sz w:val="24"/>
        </w:rPr>
        <w:t>have</w:t>
      </w:r>
      <w:r>
        <w:rPr>
          <w:i/>
          <w:spacing w:val="-2"/>
          <w:sz w:val="24"/>
        </w:rPr>
        <w:t xml:space="preserve"> </w:t>
      </w:r>
      <w:r>
        <w:rPr>
          <w:i/>
          <w:sz w:val="24"/>
        </w:rPr>
        <w:t>comprehensive</w:t>
      </w:r>
      <w:r>
        <w:rPr>
          <w:i/>
          <w:spacing w:val="-2"/>
          <w:sz w:val="24"/>
        </w:rPr>
        <w:t xml:space="preserve"> </w:t>
      </w:r>
      <w:r>
        <w:rPr>
          <w:i/>
          <w:sz w:val="24"/>
        </w:rPr>
        <w:t>knowledge</w:t>
      </w:r>
      <w:r>
        <w:rPr>
          <w:i/>
          <w:spacing w:val="-2"/>
          <w:sz w:val="24"/>
        </w:rPr>
        <w:t xml:space="preserve"> </w:t>
      </w:r>
      <w:r>
        <w:rPr>
          <w:i/>
          <w:sz w:val="24"/>
        </w:rPr>
        <w:t>on</w:t>
      </w:r>
      <w:r>
        <w:rPr>
          <w:i/>
          <w:spacing w:val="-2"/>
          <w:sz w:val="24"/>
        </w:rPr>
        <w:t xml:space="preserve"> </w:t>
      </w:r>
      <w:r>
        <w:rPr>
          <w:i/>
          <w:sz w:val="24"/>
        </w:rPr>
        <w:t>all</w:t>
      </w:r>
      <w:r>
        <w:rPr>
          <w:i/>
          <w:spacing w:val="-2"/>
          <w:sz w:val="24"/>
        </w:rPr>
        <w:t xml:space="preserve"> </w:t>
      </w:r>
      <w:r>
        <w:rPr>
          <w:i/>
          <w:sz w:val="24"/>
        </w:rPr>
        <w:t>aspects</w:t>
      </w:r>
      <w:r>
        <w:rPr>
          <w:i/>
          <w:spacing w:val="-2"/>
          <w:sz w:val="24"/>
        </w:rPr>
        <w:t xml:space="preserve"> </w:t>
      </w:r>
      <w:r>
        <w:rPr>
          <w:i/>
          <w:sz w:val="24"/>
        </w:rPr>
        <w:t>of</w:t>
      </w:r>
      <w:r>
        <w:rPr>
          <w:i/>
          <w:spacing w:val="-3"/>
          <w:sz w:val="24"/>
        </w:rPr>
        <w:t xml:space="preserve"> </w:t>
      </w:r>
      <w:r>
        <w:rPr>
          <w:i/>
          <w:sz w:val="24"/>
        </w:rPr>
        <w:t>the</w:t>
      </w:r>
      <w:r>
        <w:rPr>
          <w:i/>
          <w:spacing w:val="-2"/>
          <w:sz w:val="24"/>
        </w:rPr>
        <w:t xml:space="preserve"> </w:t>
      </w:r>
      <w:r>
        <w:rPr>
          <w:i/>
          <w:sz w:val="24"/>
        </w:rPr>
        <w:t>matter</w:t>
      </w:r>
      <w:r>
        <w:rPr>
          <w:i/>
          <w:spacing w:val="-2"/>
          <w:sz w:val="24"/>
        </w:rPr>
        <w:t xml:space="preserve"> </w:t>
      </w:r>
      <w:r>
        <w:rPr>
          <w:i/>
          <w:sz w:val="24"/>
        </w:rPr>
        <w:t>affecting</w:t>
      </w:r>
      <w:r>
        <w:rPr>
          <w:i/>
          <w:spacing w:val="-2"/>
          <w:sz w:val="24"/>
        </w:rPr>
        <w:t xml:space="preserve"> </w:t>
      </w:r>
      <w:r>
        <w:rPr>
          <w:i/>
          <w:sz w:val="24"/>
        </w:rPr>
        <w:t>her</w:t>
      </w:r>
      <w:r>
        <w:rPr>
          <w:i/>
          <w:spacing w:val="-2"/>
          <w:sz w:val="24"/>
        </w:rPr>
        <w:t xml:space="preserve"> </w:t>
      </w:r>
      <w:r>
        <w:rPr>
          <w:i/>
          <w:sz w:val="24"/>
        </w:rPr>
        <w:t xml:space="preserve">or him, but… has sufficient understanding to be capable of appropriately forming her or his own views on the matter’ </w:t>
      </w:r>
      <w:r>
        <w:rPr>
          <w:sz w:val="24"/>
        </w:rPr>
        <w:t>(UN, 2009, para 21).</w:t>
      </w:r>
    </w:p>
    <w:p w14:paraId="7C2DC1BF" w14:textId="77777777" w:rsidR="00215C99" w:rsidRDefault="00303B74">
      <w:pPr>
        <w:pStyle w:val="ListParagraph"/>
        <w:numPr>
          <w:ilvl w:val="1"/>
          <w:numId w:val="3"/>
        </w:numPr>
        <w:tabs>
          <w:tab w:val="left" w:pos="422"/>
        </w:tabs>
        <w:spacing w:before="205" w:line="276" w:lineRule="auto"/>
        <w:ind w:left="23" w:right="124" w:firstLine="0"/>
        <w:rPr>
          <w:sz w:val="24"/>
        </w:rPr>
      </w:pPr>
      <w:r>
        <w:rPr>
          <w:sz w:val="24"/>
        </w:rPr>
        <w:t>Young people are normally presumed to be competent to give consent to participate in research on attaining the age of 16. However, children’s ability to give consent is influenced by more than age and younger children can give consent where</w:t>
      </w:r>
      <w:r>
        <w:rPr>
          <w:spacing w:val="-4"/>
          <w:sz w:val="24"/>
        </w:rPr>
        <w:t xml:space="preserve"> </w:t>
      </w:r>
      <w:r>
        <w:rPr>
          <w:sz w:val="24"/>
        </w:rPr>
        <w:t>appropriate.</w:t>
      </w:r>
      <w:r>
        <w:rPr>
          <w:spacing w:val="-4"/>
          <w:sz w:val="24"/>
        </w:rPr>
        <w:t xml:space="preserve"> </w:t>
      </w:r>
      <w:r>
        <w:rPr>
          <w:sz w:val="24"/>
        </w:rPr>
        <w:t>For</w:t>
      </w:r>
      <w:r>
        <w:rPr>
          <w:spacing w:val="-4"/>
          <w:sz w:val="24"/>
        </w:rPr>
        <w:t xml:space="preserve"> </w:t>
      </w:r>
      <w:r>
        <w:rPr>
          <w:sz w:val="24"/>
        </w:rPr>
        <w:t>example,</w:t>
      </w:r>
      <w:r>
        <w:rPr>
          <w:spacing w:val="-5"/>
          <w:sz w:val="24"/>
        </w:rPr>
        <w:t xml:space="preserve"> </w:t>
      </w:r>
      <w:r>
        <w:rPr>
          <w:sz w:val="24"/>
        </w:rPr>
        <w:t>a</w:t>
      </w:r>
      <w:r>
        <w:rPr>
          <w:spacing w:val="-4"/>
          <w:sz w:val="24"/>
        </w:rPr>
        <w:t xml:space="preserve"> </w:t>
      </w:r>
      <w:r>
        <w:rPr>
          <w:sz w:val="24"/>
        </w:rPr>
        <w:t>child</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deemed</w:t>
      </w:r>
      <w:r>
        <w:rPr>
          <w:spacing w:val="-4"/>
          <w:sz w:val="24"/>
        </w:rPr>
        <w:t xml:space="preserve"> </w:t>
      </w:r>
      <w:r>
        <w:rPr>
          <w:sz w:val="24"/>
        </w:rPr>
        <w:t>Gillick</w:t>
      </w:r>
      <w:r>
        <w:rPr>
          <w:sz w:val="24"/>
          <w:vertAlign w:val="superscript"/>
        </w:rPr>
        <w:t>2</w:t>
      </w:r>
      <w:r>
        <w:rPr>
          <w:spacing w:val="-7"/>
          <w:sz w:val="24"/>
        </w:rPr>
        <w:t xml:space="preserve"> </w:t>
      </w:r>
      <w:r>
        <w:rPr>
          <w:sz w:val="24"/>
        </w:rPr>
        <w:t>competent</w:t>
      </w:r>
      <w:r>
        <w:rPr>
          <w:spacing w:val="-5"/>
          <w:sz w:val="24"/>
        </w:rPr>
        <w:t xml:space="preserve"> </w:t>
      </w:r>
      <w:r>
        <w:rPr>
          <w:sz w:val="24"/>
        </w:rPr>
        <w:t>in</w:t>
      </w:r>
      <w:r>
        <w:rPr>
          <w:spacing w:val="-4"/>
          <w:sz w:val="24"/>
        </w:rPr>
        <w:t xml:space="preserve"> </w:t>
      </w:r>
      <w:r>
        <w:rPr>
          <w:sz w:val="24"/>
        </w:rPr>
        <w:t>which case "</w:t>
      </w:r>
      <w:r>
        <w:rPr>
          <w:i/>
          <w:sz w:val="24"/>
        </w:rPr>
        <w:t>Parental right yields to the child’s right to make his own decisions when he</w:t>
      </w:r>
    </w:p>
    <w:p w14:paraId="026EC85B" w14:textId="77777777" w:rsidR="00215C99" w:rsidRDefault="00215C99">
      <w:pPr>
        <w:pStyle w:val="BodyText"/>
        <w:ind w:left="0"/>
        <w:rPr>
          <w:i/>
          <w:sz w:val="20"/>
        </w:rPr>
      </w:pPr>
    </w:p>
    <w:p w14:paraId="6F090A38" w14:textId="77777777" w:rsidR="00215C99" w:rsidRDefault="00215C99">
      <w:pPr>
        <w:pStyle w:val="BodyText"/>
        <w:ind w:left="0"/>
        <w:rPr>
          <w:i/>
          <w:sz w:val="20"/>
        </w:rPr>
      </w:pPr>
    </w:p>
    <w:p w14:paraId="48DA0B45" w14:textId="77777777" w:rsidR="00215C99" w:rsidRDefault="00303B74">
      <w:pPr>
        <w:pStyle w:val="BodyText"/>
        <w:spacing w:before="122"/>
        <w:ind w:left="0"/>
        <w:rPr>
          <w:i/>
          <w:sz w:val="20"/>
        </w:rPr>
      </w:pPr>
      <w:r>
        <w:rPr>
          <w:i/>
          <w:noProof/>
          <w:sz w:val="20"/>
        </w:rPr>
        <mc:AlternateContent>
          <mc:Choice Requires="wps">
            <w:drawing>
              <wp:anchor distT="0" distB="0" distL="0" distR="0" simplePos="0" relativeHeight="487589888" behindDoc="1" locked="0" layoutInCell="1" allowOverlap="1" wp14:anchorId="725F7AC2" wp14:editId="53F56414">
                <wp:simplePos x="0" y="0"/>
                <wp:positionH relativeFrom="page">
                  <wp:posOffset>914400</wp:posOffset>
                </wp:positionH>
                <wp:positionV relativeFrom="paragraph">
                  <wp:posOffset>239232</wp:posOffset>
                </wp:positionV>
                <wp:extent cx="182880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5B6A9D" id="Graphic 9" o:spid="_x0000_s1026" style="position:absolute;margin-left:1in;margin-top:18.85pt;width:2in;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" path="m1828800,l,,,6095r1828800,l1828800,xe" fillcolor="black" stroked="f">
                <v:path arrowok="t"/>
                <w10:wrap type="topAndBottom" anchorx="page"/>
              </v:shape>
            </w:pict>
          </mc:Fallback>
        </mc:AlternateContent>
      </w:r>
    </w:p>
    <w:p w14:paraId="6FEF2976" w14:textId="77777777" w:rsidR="00215C99" w:rsidRDefault="00303B74">
      <w:pPr>
        <w:spacing w:before="220"/>
        <w:ind w:left="23"/>
        <w:rPr>
          <w:rFonts w:ascii="Arial Narrow"/>
          <w:sz w:val="20"/>
        </w:rPr>
      </w:pPr>
      <w:r>
        <w:rPr>
          <w:rFonts w:ascii="Arial Narrow"/>
          <w:position w:val="5"/>
          <w:sz w:val="13"/>
        </w:rPr>
        <w:t>2</w:t>
      </w:r>
      <w:r>
        <w:rPr>
          <w:rFonts w:ascii="Arial Narrow"/>
          <w:spacing w:val="26"/>
          <w:position w:val="5"/>
          <w:sz w:val="13"/>
        </w:rPr>
        <w:t xml:space="preserve"> </w:t>
      </w:r>
      <w:r>
        <w:rPr>
          <w:rFonts w:ascii="Arial Narrow"/>
          <w:sz w:val="20"/>
        </w:rPr>
        <w:t xml:space="preserve">See </w:t>
      </w:r>
      <w:r>
        <w:rPr>
          <w:rFonts w:ascii="Arial Narrow"/>
          <w:color w:val="800080"/>
          <w:sz w:val="20"/>
          <w:u w:val="single" w:color="800080"/>
        </w:rPr>
        <w:t>Gillick v West Norfolk &amp; Wisbech Area Health Authority [1985] UKHL 7 (17 October 1985)</w:t>
      </w:r>
      <w:r>
        <w:rPr>
          <w:rFonts w:ascii="Arial Narrow"/>
          <w:color w:val="800080"/>
          <w:spacing w:val="-1"/>
          <w:sz w:val="20"/>
        </w:rPr>
        <w:t xml:space="preserve"> </w:t>
      </w:r>
      <w:r>
        <w:rPr>
          <w:rFonts w:ascii="Arial Narrow"/>
          <w:sz w:val="20"/>
        </w:rPr>
        <w:t>from the British and Irish</w:t>
      </w:r>
      <w:r>
        <w:rPr>
          <w:rFonts w:ascii="Arial Narrow"/>
          <w:spacing w:val="40"/>
          <w:sz w:val="20"/>
        </w:rPr>
        <w:t xml:space="preserve"> </w:t>
      </w:r>
      <w:r>
        <w:rPr>
          <w:rFonts w:ascii="Arial Narrow"/>
          <w:sz w:val="20"/>
        </w:rPr>
        <w:t>Legal Information Institute (BAILII) website</w:t>
      </w:r>
    </w:p>
    <w:p w14:paraId="45167413" w14:textId="77777777" w:rsidR="00215C99" w:rsidRDefault="00215C99">
      <w:pPr>
        <w:rPr>
          <w:rFonts w:ascii="Arial Narrow"/>
          <w:sz w:val="20"/>
        </w:rPr>
        <w:sectPr w:rsidR="00215C99">
          <w:pgSz w:w="11910" w:h="16840"/>
          <w:pgMar w:top="1340" w:right="1417" w:bottom="1240" w:left="1417" w:header="0" w:footer="1049" w:gutter="0"/>
          <w:cols w:space="720"/>
        </w:sectPr>
      </w:pPr>
    </w:p>
    <w:p w14:paraId="096FDF70" w14:textId="77777777" w:rsidR="00215C99" w:rsidRDefault="00303B74">
      <w:pPr>
        <w:spacing w:before="82" w:line="276" w:lineRule="auto"/>
        <w:ind w:left="23"/>
        <w:rPr>
          <w:sz w:val="24"/>
        </w:rPr>
      </w:pPr>
      <w:r>
        <w:rPr>
          <w:i/>
          <w:sz w:val="24"/>
        </w:rPr>
        <w:lastRenderedPageBreak/>
        <w:t>reaches</w:t>
      </w:r>
      <w:r>
        <w:rPr>
          <w:i/>
          <w:spacing w:val="-3"/>
          <w:sz w:val="24"/>
        </w:rPr>
        <w:t xml:space="preserve"> </w:t>
      </w:r>
      <w:r>
        <w:rPr>
          <w:i/>
          <w:sz w:val="24"/>
        </w:rPr>
        <w:t>a</w:t>
      </w:r>
      <w:r>
        <w:rPr>
          <w:i/>
          <w:spacing w:val="-3"/>
          <w:sz w:val="24"/>
        </w:rPr>
        <w:t xml:space="preserve"> </w:t>
      </w:r>
      <w:r>
        <w:rPr>
          <w:i/>
          <w:sz w:val="24"/>
        </w:rPr>
        <w:t>sufficient</w:t>
      </w:r>
      <w:r>
        <w:rPr>
          <w:i/>
          <w:spacing w:val="-4"/>
          <w:sz w:val="24"/>
        </w:rPr>
        <w:t xml:space="preserve"> </w:t>
      </w:r>
      <w:r>
        <w:rPr>
          <w:i/>
          <w:sz w:val="24"/>
        </w:rPr>
        <w:t>understanding</w:t>
      </w:r>
      <w:r>
        <w:rPr>
          <w:i/>
          <w:spacing w:val="-3"/>
          <w:sz w:val="24"/>
        </w:rPr>
        <w:t xml:space="preserve"> </w:t>
      </w:r>
      <w:r>
        <w:rPr>
          <w:i/>
          <w:sz w:val="24"/>
        </w:rPr>
        <w:t>and</w:t>
      </w:r>
      <w:r>
        <w:rPr>
          <w:i/>
          <w:spacing w:val="-3"/>
          <w:sz w:val="24"/>
        </w:rPr>
        <w:t xml:space="preserve"> </w:t>
      </w:r>
      <w:r>
        <w:rPr>
          <w:i/>
          <w:sz w:val="24"/>
        </w:rPr>
        <w:t>intelligence</w:t>
      </w:r>
      <w:r>
        <w:rPr>
          <w:i/>
          <w:spacing w:val="-3"/>
          <w:sz w:val="24"/>
        </w:rPr>
        <w:t xml:space="preserve"> </w:t>
      </w:r>
      <w:r>
        <w:rPr>
          <w:i/>
          <w:sz w:val="24"/>
        </w:rPr>
        <w:t>to</w:t>
      </w:r>
      <w:r>
        <w:rPr>
          <w:i/>
          <w:spacing w:val="-3"/>
          <w:sz w:val="24"/>
        </w:rPr>
        <w:t xml:space="preserve"> </w:t>
      </w:r>
      <w:r>
        <w:rPr>
          <w:i/>
          <w:sz w:val="24"/>
        </w:rPr>
        <w:t>be</w:t>
      </w:r>
      <w:r>
        <w:rPr>
          <w:i/>
          <w:spacing w:val="-3"/>
          <w:sz w:val="24"/>
        </w:rPr>
        <w:t xml:space="preserve"> </w:t>
      </w:r>
      <w:r>
        <w:rPr>
          <w:i/>
          <w:sz w:val="24"/>
        </w:rPr>
        <w:t>capable</w:t>
      </w:r>
      <w:r>
        <w:rPr>
          <w:i/>
          <w:spacing w:val="-3"/>
          <w:sz w:val="24"/>
        </w:rPr>
        <w:t xml:space="preserve"> </w:t>
      </w:r>
      <w:r>
        <w:rPr>
          <w:i/>
          <w:sz w:val="24"/>
        </w:rPr>
        <w:t>of</w:t>
      </w:r>
      <w:r>
        <w:rPr>
          <w:i/>
          <w:spacing w:val="-4"/>
          <w:sz w:val="24"/>
        </w:rPr>
        <w:t xml:space="preserve"> </w:t>
      </w:r>
      <w:r>
        <w:rPr>
          <w:i/>
          <w:sz w:val="24"/>
        </w:rPr>
        <w:t>making</w:t>
      </w:r>
      <w:r>
        <w:rPr>
          <w:i/>
          <w:spacing w:val="-3"/>
          <w:sz w:val="24"/>
        </w:rPr>
        <w:t xml:space="preserve"> </w:t>
      </w:r>
      <w:r>
        <w:rPr>
          <w:i/>
          <w:sz w:val="24"/>
        </w:rPr>
        <w:t>up</w:t>
      </w:r>
      <w:r>
        <w:rPr>
          <w:i/>
          <w:spacing w:val="-3"/>
          <w:sz w:val="24"/>
        </w:rPr>
        <w:t xml:space="preserve"> </w:t>
      </w:r>
      <w:r>
        <w:rPr>
          <w:i/>
          <w:sz w:val="24"/>
        </w:rPr>
        <w:t>his own mind on the matter requiring decision</w:t>
      </w:r>
      <w:r>
        <w:rPr>
          <w:sz w:val="24"/>
        </w:rPr>
        <w:t>."</w:t>
      </w:r>
      <w:r>
        <w:rPr>
          <w:sz w:val="24"/>
          <w:vertAlign w:val="superscript"/>
        </w:rPr>
        <w:t>3</w:t>
      </w:r>
    </w:p>
    <w:p w14:paraId="23DB79B2" w14:textId="77777777" w:rsidR="00215C99" w:rsidRDefault="00303B74">
      <w:pPr>
        <w:pStyle w:val="ListParagraph"/>
        <w:numPr>
          <w:ilvl w:val="1"/>
          <w:numId w:val="3"/>
        </w:numPr>
        <w:tabs>
          <w:tab w:val="left" w:pos="422"/>
        </w:tabs>
        <w:spacing w:line="276" w:lineRule="auto"/>
        <w:ind w:left="23" w:right="54" w:firstLine="0"/>
        <w:rPr>
          <w:sz w:val="24"/>
        </w:rPr>
      </w:pPr>
      <w:r>
        <w:rPr>
          <w:sz w:val="24"/>
        </w:rPr>
        <w:t>Children are often invited to participate in research as members of cohorts, such as</w:t>
      </w:r>
      <w:r>
        <w:rPr>
          <w:spacing w:val="-2"/>
          <w:sz w:val="24"/>
        </w:rPr>
        <w:t xml:space="preserve"> </w:t>
      </w:r>
      <w:r>
        <w:rPr>
          <w:sz w:val="24"/>
        </w:rPr>
        <w:t>school</w:t>
      </w:r>
      <w:r>
        <w:rPr>
          <w:spacing w:val="-2"/>
          <w:sz w:val="24"/>
        </w:rPr>
        <w:t xml:space="preserve"> </w:t>
      </w:r>
      <w:r>
        <w:rPr>
          <w:sz w:val="24"/>
        </w:rPr>
        <w:t>classes</w:t>
      </w:r>
      <w:r>
        <w:rPr>
          <w:spacing w:val="-2"/>
          <w:sz w:val="24"/>
        </w:rPr>
        <w:t xml:space="preserve"> </w:t>
      </w:r>
      <w:r>
        <w:rPr>
          <w:sz w:val="24"/>
        </w:rPr>
        <w:t>or</w:t>
      </w:r>
      <w:r>
        <w:rPr>
          <w:spacing w:val="-2"/>
          <w:sz w:val="24"/>
        </w:rPr>
        <w:t xml:space="preserve"> </w:t>
      </w:r>
      <w:r>
        <w:rPr>
          <w:sz w:val="24"/>
        </w:rPr>
        <w:t>groups</w:t>
      </w:r>
      <w:r>
        <w:rPr>
          <w:spacing w:val="-2"/>
          <w:sz w:val="24"/>
        </w:rPr>
        <w:t xml:space="preserve"> </w:t>
      </w:r>
      <w:r>
        <w:rPr>
          <w:sz w:val="24"/>
        </w:rPr>
        <w:t>like</w:t>
      </w:r>
      <w:r>
        <w:rPr>
          <w:spacing w:val="-2"/>
          <w:sz w:val="24"/>
        </w:rPr>
        <w:t xml:space="preserve"> </w:t>
      </w:r>
      <w:r>
        <w:rPr>
          <w:sz w:val="24"/>
        </w:rPr>
        <w:t>the</w:t>
      </w:r>
      <w:r>
        <w:rPr>
          <w:spacing w:val="-2"/>
          <w:sz w:val="24"/>
        </w:rPr>
        <w:t xml:space="preserve"> </w:t>
      </w:r>
      <w:r>
        <w:rPr>
          <w:sz w:val="24"/>
        </w:rPr>
        <w:t>Brownies.</w:t>
      </w:r>
      <w:r>
        <w:rPr>
          <w:spacing w:val="40"/>
          <w:sz w:val="24"/>
        </w:rPr>
        <w:t xml:space="preserve"> </w:t>
      </w:r>
      <w:r>
        <w:rPr>
          <w:sz w:val="24"/>
        </w:rPr>
        <w:t>In</w:t>
      </w:r>
      <w:r>
        <w:rPr>
          <w:spacing w:val="-2"/>
          <w:sz w:val="24"/>
        </w:rPr>
        <w:t xml:space="preserve"> </w:t>
      </w:r>
      <w:r>
        <w:rPr>
          <w:sz w:val="24"/>
        </w:rPr>
        <w:t>such</w:t>
      </w:r>
      <w:r>
        <w:rPr>
          <w:spacing w:val="-2"/>
          <w:sz w:val="24"/>
        </w:rPr>
        <w:t xml:space="preserve"> </w:t>
      </w:r>
      <w:r>
        <w:rPr>
          <w:sz w:val="24"/>
        </w:rPr>
        <w:t>cases,</w:t>
      </w:r>
      <w:r>
        <w:rPr>
          <w:spacing w:val="-3"/>
          <w:sz w:val="24"/>
        </w:rPr>
        <w:t xml:space="preserve"> </w:t>
      </w:r>
      <w:proofErr w:type="gramStart"/>
      <w:r>
        <w:rPr>
          <w:sz w:val="24"/>
        </w:rPr>
        <w:t>persons</w:t>
      </w:r>
      <w:proofErr w:type="gramEnd"/>
      <w:r>
        <w:rPr>
          <w:spacing w:val="-2"/>
          <w:sz w:val="24"/>
        </w:rPr>
        <w:t xml:space="preserve"> </w:t>
      </w:r>
      <w:r>
        <w:rPr>
          <w:sz w:val="24"/>
        </w:rPr>
        <w:t>in</w:t>
      </w:r>
      <w:r>
        <w:rPr>
          <w:spacing w:val="-2"/>
          <w:sz w:val="24"/>
        </w:rPr>
        <w:t xml:space="preserve"> </w:t>
      </w:r>
      <w:r>
        <w:rPr>
          <w:sz w:val="24"/>
        </w:rPr>
        <w:t>authority</w:t>
      </w:r>
      <w:r>
        <w:rPr>
          <w:spacing w:val="-2"/>
          <w:sz w:val="24"/>
        </w:rPr>
        <w:t xml:space="preserve"> </w:t>
      </w:r>
      <w:r>
        <w:rPr>
          <w:sz w:val="24"/>
        </w:rPr>
        <w:t>in schools, colleges and educational, sporting, youth work or other community settings may act as gatekeepers. The researcher must gain the informed consent of the gatekeeper prior to seeking passive consent or consent from their legal parent / guardian and the informed consent/assent of the child.</w:t>
      </w:r>
    </w:p>
    <w:p w14:paraId="35D8695F" w14:textId="77777777" w:rsidR="00215C99" w:rsidRDefault="00303B74">
      <w:pPr>
        <w:pStyle w:val="ListParagraph"/>
        <w:numPr>
          <w:ilvl w:val="1"/>
          <w:numId w:val="3"/>
        </w:numPr>
        <w:tabs>
          <w:tab w:val="left" w:pos="555"/>
        </w:tabs>
        <w:spacing w:before="198" w:line="276" w:lineRule="auto"/>
        <w:ind w:left="23" w:right="147" w:firstLine="0"/>
        <w:rPr>
          <w:sz w:val="24"/>
        </w:rPr>
      </w:pPr>
      <w:r>
        <w:rPr>
          <w:sz w:val="24"/>
        </w:rPr>
        <w:t>Consent</w:t>
      </w:r>
      <w:r>
        <w:rPr>
          <w:spacing w:val="-4"/>
          <w:sz w:val="24"/>
        </w:rPr>
        <w:t xml:space="preserve"> </w:t>
      </w:r>
      <w:r>
        <w:rPr>
          <w:sz w:val="24"/>
        </w:rPr>
        <w:t>for</w:t>
      </w:r>
      <w:r>
        <w:rPr>
          <w:spacing w:val="-3"/>
          <w:sz w:val="24"/>
        </w:rPr>
        <w:t xml:space="preserve"> </w:t>
      </w:r>
      <w:r>
        <w:rPr>
          <w:sz w:val="24"/>
        </w:rPr>
        <w:t>cohort</w:t>
      </w:r>
      <w:r>
        <w:rPr>
          <w:spacing w:val="-4"/>
          <w:sz w:val="24"/>
        </w:rPr>
        <w:t xml:space="preserve"> </w:t>
      </w:r>
      <w:r>
        <w:rPr>
          <w:sz w:val="24"/>
        </w:rPr>
        <w:t>research</w:t>
      </w:r>
      <w:r>
        <w:rPr>
          <w:spacing w:val="-3"/>
          <w:sz w:val="24"/>
        </w:rPr>
        <w:t xml:space="preserve"> </w:t>
      </w:r>
      <w:r>
        <w:rPr>
          <w:sz w:val="24"/>
        </w:rPr>
        <w:t>is</w:t>
      </w:r>
      <w:r>
        <w:rPr>
          <w:spacing w:val="-3"/>
          <w:sz w:val="24"/>
        </w:rPr>
        <w:t xml:space="preserve"> </w:t>
      </w:r>
      <w:r>
        <w:rPr>
          <w:sz w:val="24"/>
        </w:rPr>
        <w:t>sometimes</w:t>
      </w:r>
      <w:r>
        <w:rPr>
          <w:spacing w:val="-3"/>
          <w:sz w:val="24"/>
        </w:rPr>
        <w:t xml:space="preserve"> </w:t>
      </w:r>
      <w:r>
        <w:rPr>
          <w:sz w:val="24"/>
        </w:rPr>
        <w:t>assumed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4"/>
          <w:sz w:val="24"/>
        </w:rPr>
        <w:t xml:space="preserve"> </w:t>
      </w:r>
      <w:r>
        <w:rPr>
          <w:sz w:val="24"/>
        </w:rPr>
        <w:t>of</w:t>
      </w:r>
      <w:r>
        <w:rPr>
          <w:spacing w:val="-4"/>
          <w:sz w:val="24"/>
        </w:rPr>
        <w:t xml:space="preserve"> </w:t>
      </w:r>
      <w:r>
        <w:rPr>
          <w:sz w:val="24"/>
        </w:rPr>
        <w:t>legal</w:t>
      </w:r>
      <w:r>
        <w:rPr>
          <w:spacing w:val="-3"/>
          <w:sz w:val="24"/>
        </w:rPr>
        <w:t xml:space="preserve"> </w:t>
      </w:r>
      <w:r>
        <w:rPr>
          <w:sz w:val="24"/>
        </w:rPr>
        <w:t>carers raising no objections within a reasonable time scale (passive consent).</w:t>
      </w:r>
      <w:r>
        <w:rPr>
          <w:spacing w:val="40"/>
          <w:sz w:val="24"/>
        </w:rPr>
        <w:t xml:space="preserve"> </w:t>
      </w:r>
      <w:r>
        <w:rPr>
          <w:sz w:val="24"/>
        </w:rPr>
        <w:t xml:space="preserve">This should only be the case where the research is non-intrusive </w:t>
      </w:r>
      <w:proofErr w:type="gramStart"/>
      <w:r>
        <w:rPr>
          <w:sz w:val="24"/>
        </w:rPr>
        <w:t>and</w:t>
      </w:r>
      <w:proofErr w:type="gramEnd"/>
      <w:r>
        <w:rPr>
          <w:sz w:val="24"/>
        </w:rPr>
        <w:t xml:space="preserve"> low risk level.</w:t>
      </w:r>
      <w:r>
        <w:rPr>
          <w:spacing w:val="40"/>
          <w:sz w:val="24"/>
        </w:rPr>
        <w:t xml:space="preserve"> </w:t>
      </w:r>
      <w:r>
        <w:rPr>
          <w:sz w:val="24"/>
        </w:rPr>
        <w:t xml:space="preserve">Ethics committees should not approve such a process if they have doubts about the potential welfare of any participant for whom consent is assumed through non- </w:t>
      </w:r>
      <w:r>
        <w:rPr>
          <w:spacing w:val="-2"/>
          <w:sz w:val="24"/>
        </w:rPr>
        <w:t>objection.</w:t>
      </w:r>
    </w:p>
    <w:p w14:paraId="4A4F34D5" w14:textId="77777777" w:rsidR="00215C99" w:rsidRDefault="00303B74">
      <w:pPr>
        <w:pStyle w:val="ListParagraph"/>
        <w:numPr>
          <w:ilvl w:val="1"/>
          <w:numId w:val="3"/>
        </w:numPr>
        <w:tabs>
          <w:tab w:val="left" w:pos="555"/>
        </w:tabs>
        <w:spacing w:before="203" w:line="276" w:lineRule="auto"/>
        <w:ind w:left="23" w:right="212" w:firstLine="0"/>
        <w:rPr>
          <w:sz w:val="24"/>
        </w:rPr>
      </w:pPr>
      <w:r>
        <w:rPr>
          <w:sz w:val="24"/>
        </w:rPr>
        <w:t>When permission for research is through a gatekeeper, the interests of the gatekeeper</w:t>
      </w:r>
      <w:r>
        <w:rPr>
          <w:spacing w:val="-3"/>
          <w:sz w:val="24"/>
        </w:rPr>
        <w:t xml:space="preserve"> </w:t>
      </w:r>
      <w:r>
        <w:rPr>
          <w:sz w:val="24"/>
        </w:rPr>
        <w:t>should</w:t>
      </w:r>
      <w:r>
        <w:rPr>
          <w:spacing w:val="-3"/>
          <w:sz w:val="24"/>
        </w:rPr>
        <w:t xml:space="preserve"> </w:t>
      </w:r>
      <w:r>
        <w:rPr>
          <w:sz w:val="24"/>
        </w:rPr>
        <w:t>also</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into</w:t>
      </w:r>
      <w:r>
        <w:rPr>
          <w:spacing w:val="-4"/>
          <w:sz w:val="24"/>
        </w:rPr>
        <w:t xml:space="preserve"> </w:t>
      </w:r>
      <w:r>
        <w:rPr>
          <w:sz w:val="24"/>
        </w:rPr>
        <w:t>consideration,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ensured</w:t>
      </w:r>
      <w:r>
        <w:rPr>
          <w:spacing w:val="-3"/>
          <w:sz w:val="24"/>
        </w:rPr>
        <w:t xml:space="preserve"> </w:t>
      </w:r>
      <w:r>
        <w:rPr>
          <w:sz w:val="24"/>
        </w:rPr>
        <w:t>these interests do not override the interest of the child or young person.</w:t>
      </w:r>
    </w:p>
    <w:p w14:paraId="5BAAA89E" w14:textId="77777777" w:rsidR="00215C99" w:rsidRDefault="00303B74">
      <w:pPr>
        <w:pStyle w:val="ListParagraph"/>
        <w:numPr>
          <w:ilvl w:val="1"/>
          <w:numId w:val="3"/>
        </w:numPr>
        <w:tabs>
          <w:tab w:val="left" w:pos="556"/>
        </w:tabs>
        <w:spacing w:line="276" w:lineRule="auto"/>
        <w:ind w:left="23" w:right="39" w:firstLine="0"/>
        <w:rPr>
          <w:sz w:val="24"/>
        </w:rPr>
      </w:pPr>
      <w:r>
        <w:rPr>
          <w:sz w:val="24"/>
        </w:rPr>
        <w:t>The</w:t>
      </w:r>
      <w:r>
        <w:rPr>
          <w:spacing w:val="-3"/>
          <w:sz w:val="24"/>
        </w:rPr>
        <w:t xml:space="preserve"> </w:t>
      </w:r>
      <w:r>
        <w:rPr>
          <w:sz w:val="24"/>
        </w:rPr>
        <w:t>consent</w:t>
      </w:r>
      <w:r>
        <w:rPr>
          <w:spacing w:val="-4"/>
          <w:sz w:val="24"/>
        </w:rPr>
        <w:t xml:space="preserve"> </w:t>
      </w:r>
      <w:r>
        <w:rPr>
          <w:sz w:val="24"/>
        </w:rPr>
        <w:t>and</w:t>
      </w:r>
      <w:r>
        <w:rPr>
          <w:spacing w:val="-3"/>
          <w:sz w:val="24"/>
        </w:rPr>
        <w:t xml:space="preserve"> </w:t>
      </w:r>
      <w:r>
        <w:rPr>
          <w:sz w:val="24"/>
        </w:rPr>
        <w:t>assent</w:t>
      </w:r>
      <w:r>
        <w:rPr>
          <w:spacing w:val="-4"/>
          <w:sz w:val="24"/>
        </w:rPr>
        <w:t xml:space="preserve"> </w:t>
      </w:r>
      <w:r>
        <w:rPr>
          <w:sz w:val="24"/>
        </w:rPr>
        <w:t>process</w:t>
      </w:r>
      <w:r>
        <w:rPr>
          <w:spacing w:val="-3"/>
          <w:sz w:val="24"/>
        </w:rPr>
        <w:t xml:space="preserve"> </w:t>
      </w:r>
      <w:r>
        <w:rPr>
          <w:sz w:val="24"/>
        </w:rPr>
        <w:t>should</w:t>
      </w:r>
      <w:r>
        <w:rPr>
          <w:spacing w:val="-3"/>
          <w:sz w:val="24"/>
        </w:rPr>
        <w:t xml:space="preserve"> </w:t>
      </w:r>
      <w:r>
        <w:rPr>
          <w:sz w:val="24"/>
        </w:rPr>
        <w:t>include</w:t>
      </w:r>
      <w:r>
        <w:rPr>
          <w:spacing w:val="-3"/>
          <w:sz w:val="24"/>
        </w:rPr>
        <w:t xml:space="preserve"> </w:t>
      </w:r>
      <w:r>
        <w:rPr>
          <w:sz w:val="24"/>
        </w:rPr>
        <w:t>a</w:t>
      </w:r>
      <w:r>
        <w:rPr>
          <w:spacing w:val="-3"/>
          <w:sz w:val="24"/>
        </w:rPr>
        <w:t xml:space="preserve"> </w:t>
      </w:r>
      <w:r>
        <w:rPr>
          <w:sz w:val="24"/>
        </w:rPr>
        <w:t>clear</w:t>
      </w:r>
      <w:r>
        <w:rPr>
          <w:spacing w:val="-3"/>
          <w:sz w:val="24"/>
        </w:rPr>
        <w:t xml:space="preserve"> </w:t>
      </w:r>
      <w:r>
        <w:rPr>
          <w:sz w:val="24"/>
        </w:rPr>
        <w:t>discussion</w:t>
      </w:r>
      <w:r>
        <w:rPr>
          <w:spacing w:val="-3"/>
          <w:sz w:val="24"/>
        </w:rPr>
        <w:t xml:space="preserve"> </w:t>
      </w:r>
      <w:r>
        <w:rPr>
          <w:sz w:val="24"/>
        </w:rPr>
        <w:t>about</w:t>
      </w:r>
      <w:r>
        <w:rPr>
          <w:spacing w:val="-4"/>
          <w:sz w:val="24"/>
        </w:rPr>
        <w:t xml:space="preserve"> </w:t>
      </w:r>
      <w:r>
        <w:rPr>
          <w:sz w:val="24"/>
        </w:rPr>
        <w:t xml:space="preserve">GDPR and the use of any personal data in line with Edge Hill University’s privacy policy </w:t>
      </w:r>
      <w:r>
        <w:rPr>
          <w:color w:val="800080"/>
          <w:spacing w:val="-2"/>
          <w:sz w:val="24"/>
          <w:u w:val="single" w:color="800080"/>
        </w:rPr>
        <w:t>https://</w:t>
      </w:r>
      <w:hyperlink r:id="rId11">
        <w:r>
          <w:rPr>
            <w:color w:val="800080"/>
            <w:spacing w:val="-2"/>
            <w:sz w:val="24"/>
            <w:u w:val="single" w:color="800080"/>
          </w:rPr>
          <w:t>www.edgehill.ac.uk/departments/support/ig/</w:t>
        </w:r>
      </w:hyperlink>
    </w:p>
    <w:p w14:paraId="3D139C0D" w14:textId="10D2825B" w:rsidR="00215C99" w:rsidRDefault="00303B74">
      <w:pPr>
        <w:pStyle w:val="ListParagraph"/>
        <w:numPr>
          <w:ilvl w:val="1"/>
          <w:numId w:val="3"/>
        </w:numPr>
        <w:tabs>
          <w:tab w:val="left" w:pos="621"/>
        </w:tabs>
        <w:spacing w:line="276" w:lineRule="auto"/>
        <w:ind w:left="23" w:right="307" w:firstLine="66"/>
        <w:rPr>
          <w:sz w:val="24"/>
        </w:rPr>
      </w:pPr>
      <w:r>
        <w:rPr>
          <w:sz w:val="24"/>
        </w:rPr>
        <w:t>It is important to note that there are additional strict guidelines regarding consent</w:t>
      </w:r>
      <w:r>
        <w:rPr>
          <w:spacing w:val="-4"/>
          <w:sz w:val="24"/>
        </w:rPr>
        <w:t xml:space="preserve"> </w:t>
      </w:r>
      <w:r>
        <w:rPr>
          <w:sz w:val="24"/>
        </w:rPr>
        <w:t>and</w:t>
      </w:r>
      <w:r>
        <w:rPr>
          <w:spacing w:val="-3"/>
          <w:sz w:val="24"/>
        </w:rPr>
        <w:t xml:space="preserve"> </w:t>
      </w:r>
      <w:r>
        <w:rPr>
          <w:sz w:val="24"/>
        </w:rPr>
        <w:t>assent</w:t>
      </w:r>
      <w:r>
        <w:rPr>
          <w:spacing w:val="-4"/>
          <w:sz w:val="24"/>
        </w:rPr>
        <w:t xml:space="preserve"> </w:t>
      </w:r>
      <w:r>
        <w:rPr>
          <w:sz w:val="24"/>
        </w:rPr>
        <w:t>for</w:t>
      </w:r>
      <w:r>
        <w:rPr>
          <w:spacing w:val="-3"/>
          <w:sz w:val="24"/>
        </w:rPr>
        <w:t xml:space="preserve"> </w:t>
      </w:r>
      <w:r>
        <w:rPr>
          <w:sz w:val="24"/>
        </w:rPr>
        <w:t>children</w:t>
      </w:r>
      <w:r>
        <w:rPr>
          <w:spacing w:val="-3"/>
          <w:sz w:val="24"/>
        </w:rPr>
        <w:t xml:space="preserve"> </w:t>
      </w:r>
      <w:r>
        <w:rPr>
          <w:sz w:val="24"/>
        </w:rPr>
        <w:t>who</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clinical</w:t>
      </w:r>
      <w:r>
        <w:rPr>
          <w:spacing w:val="-3"/>
          <w:sz w:val="24"/>
        </w:rPr>
        <w:t xml:space="preserve"> </w:t>
      </w:r>
      <w:r>
        <w:rPr>
          <w:sz w:val="24"/>
        </w:rPr>
        <w:t>trials</w:t>
      </w:r>
      <w:r>
        <w:rPr>
          <w:spacing w:val="-3"/>
          <w:sz w:val="24"/>
        </w:rPr>
        <w:t xml:space="preserve"> </w:t>
      </w:r>
      <w:r>
        <w:rPr>
          <w:sz w:val="24"/>
        </w:rPr>
        <w:t>or</w:t>
      </w:r>
      <w:r>
        <w:rPr>
          <w:spacing w:val="-3"/>
          <w:sz w:val="24"/>
        </w:rPr>
        <w:t xml:space="preserve"> </w:t>
      </w:r>
      <w:r>
        <w:rPr>
          <w:sz w:val="24"/>
        </w:rPr>
        <w:t>studies</w:t>
      </w:r>
      <w:r>
        <w:rPr>
          <w:spacing w:val="-3"/>
          <w:sz w:val="24"/>
        </w:rPr>
        <w:t xml:space="preserve"> </w:t>
      </w:r>
      <w:r>
        <w:rPr>
          <w:sz w:val="24"/>
        </w:rPr>
        <w:t xml:space="preserve">involving Human Tissue that must be adhered to. See the Edge Hill University’s </w:t>
      </w:r>
      <w:hyperlink r:id="rId12" w:history="1">
        <w:r w:rsidRPr="004E389A">
          <w:rPr>
            <w:rStyle w:val="Hyperlink"/>
            <w:sz w:val="24"/>
          </w:rPr>
          <w:t>Human Tissue policy</w:t>
        </w:r>
      </w:hyperlink>
      <w:r>
        <w:rPr>
          <w:sz w:val="24"/>
        </w:rPr>
        <w:t xml:space="preserve"> </w:t>
      </w:r>
    </w:p>
    <w:p w14:paraId="345672B8" w14:textId="77777777" w:rsidR="00215C99" w:rsidRDefault="00303B74">
      <w:pPr>
        <w:pStyle w:val="ListParagraph"/>
        <w:numPr>
          <w:ilvl w:val="1"/>
          <w:numId w:val="3"/>
        </w:numPr>
        <w:tabs>
          <w:tab w:val="left" w:pos="555"/>
        </w:tabs>
        <w:spacing w:before="199" w:line="276" w:lineRule="auto"/>
        <w:ind w:left="23" w:right="640" w:firstLine="0"/>
        <w:rPr>
          <w:sz w:val="24"/>
        </w:rPr>
      </w:pPr>
      <w:r>
        <w:rPr>
          <w:sz w:val="24"/>
        </w:rPr>
        <w:t>Ethics</w:t>
      </w:r>
      <w:r>
        <w:rPr>
          <w:spacing w:val="-3"/>
          <w:sz w:val="24"/>
        </w:rPr>
        <w:t xml:space="preserve"> </w:t>
      </w:r>
      <w:r>
        <w:rPr>
          <w:sz w:val="24"/>
        </w:rPr>
        <w:t>committees</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duty</w:t>
      </w:r>
      <w:r>
        <w:rPr>
          <w:spacing w:val="-3"/>
          <w:sz w:val="24"/>
        </w:rPr>
        <w:t xml:space="preserve"> </w:t>
      </w:r>
      <w:r>
        <w:rPr>
          <w:sz w:val="24"/>
        </w:rPr>
        <w:t>to</w:t>
      </w:r>
      <w:r>
        <w:rPr>
          <w:spacing w:val="-3"/>
          <w:sz w:val="24"/>
        </w:rPr>
        <w:t xml:space="preserve"> </w:t>
      </w:r>
      <w:r>
        <w:rPr>
          <w:sz w:val="24"/>
        </w:rPr>
        <w:t>satisfy</w:t>
      </w:r>
      <w:r>
        <w:rPr>
          <w:spacing w:val="-3"/>
          <w:sz w:val="24"/>
        </w:rPr>
        <w:t xml:space="preserve"> </w:t>
      </w:r>
      <w:r>
        <w:rPr>
          <w:sz w:val="24"/>
        </w:rPr>
        <w:t>themselves</w:t>
      </w:r>
      <w:r>
        <w:rPr>
          <w:spacing w:val="-3"/>
          <w:sz w:val="24"/>
        </w:rPr>
        <w:t xml:space="preserve"> </w:t>
      </w:r>
      <w:r>
        <w:rPr>
          <w:sz w:val="24"/>
        </w:rPr>
        <w:t>that</w:t>
      </w:r>
      <w:r>
        <w:rPr>
          <w:spacing w:val="-4"/>
          <w:sz w:val="24"/>
        </w:rPr>
        <w:t xml:space="preserve"> </w:t>
      </w:r>
      <w:r>
        <w:rPr>
          <w:sz w:val="24"/>
        </w:rPr>
        <w:t>those</w:t>
      </w:r>
      <w:r>
        <w:rPr>
          <w:spacing w:val="-3"/>
          <w:sz w:val="24"/>
        </w:rPr>
        <w:t xml:space="preserve"> </w:t>
      </w:r>
      <w:r>
        <w:rPr>
          <w:sz w:val="24"/>
        </w:rPr>
        <w:t>involved</w:t>
      </w:r>
      <w:r>
        <w:rPr>
          <w:spacing w:val="-3"/>
          <w:sz w:val="24"/>
        </w:rPr>
        <w:t xml:space="preserve"> </w:t>
      </w:r>
      <w:r>
        <w:rPr>
          <w:sz w:val="24"/>
        </w:rPr>
        <w:t>in obtaining consent and assent are competent to do so.</w:t>
      </w:r>
    </w:p>
    <w:p w14:paraId="737BC812" w14:textId="77777777" w:rsidR="00215C99" w:rsidRDefault="00303B74">
      <w:pPr>
        <w:pStyle w:val="Heading1"/>
        <w:numPr>
          <w:ilvl w:val="0"/>
          <w:numId w:val="3"/>
        </w:numPr>
        <w:tabs>
          <w:tab w:val="left" w:pos="335"/>
        </w:tabs>
        <w:spacing w:before="237"/>
        <w:ind w:left="335" w:hanging="312"/>
      </w:pPr>
      <w:bookmarkStart w:id="7" w:name="_bookmark7"/>
      <w:bookmarkEnd w:id="7"/>
      <w:r>
        <w:rPr>
          <w:color w:val="5F005F"/>
        </w:rPr>
        <w:t>Risk,</w:t>
      </w:r>
      <w:r>
        <w:rPr>
          <w:color w:val="5F005F"/>
          <w:spacing w:val="-5"/>
        </w:rPr>
        <w:t xml:space="preserve"> </w:t>
      </w:r>
      <w:r>
        <w:rPr>
          <w:color w:val="5F005F"/>
        </w:rPr>
        <w:t>Harm</w:t>
      </w:r>
      <w:r>
        <w:rPr>
          <w:color w:val="5F005F"/>
          <w:spacing w:val="-5"/>
        </w:rPr>
        <w:t xml:space="preserve"> </w:t>
      </w:r>
      <w:r>
        <w:rPr>
          <w:color w:val="5F005F"/>
        </w:rPr>
        <w:t>and</w:t>
      </w:r>
      <w:r>
        <w:rPr>
          <w:color w:val="5F005F"/>
          <w:spacing w:val="-4"/>
        </w:rPr>
        <w:t xml:space="preserve"> </w:t>
      </w:r>
      <w:r>
        <w:rPr>
          <w:color w:val="5F005F"/>
          <w:spacing w:val="-2"/>
        </w:rPr>
        <w:t>Distress</w:t>
      </w:r>
    </w:p>
    <w:p w14:paraId="6EB74276" w14:textId="77777777" w:rsidR="00215C99" w:rsidRDefault="00303B74">
      <w:pPr>
        <w:pStyle w:val="ListParagraph"/>
        <w:numPr>
          <w:ilvl w:val="1"/>
          <w:numId w:val="3"/>
        </w:numPr>
        <w:tabs>
          <w:tab w:val="left" w:pos="422"/>
        </w:tabs>
        <w:spacing w:before="59" w:line="276" w:lineRule="auto"/>
        <w:ind w:left="23" w:right="54" w:firstLine="0"/>
        <w:rPr>
          <w:sz w:val="24"/>
        </w:rPr>
      </w:pPr>
      <w:r>
        <w:rPr>
          <w:sz w:val="24"/>
        </w:rPr>
        <w:t>Historically children have been excluded from research that may have benefited them</w:t>
      </w:r>
      <w:r>
        <w:rPr>
          <w:spacing w:val="-2"/>
          <w:sz w:val="24"/>
        </w:rPr>
        <w:t xml:space="preserve"> </w:t>
      </w:r>
      <w:r>
        <w:rPr>
          <w:sz w:val="24"/>
        </w:rPr>
        <w:t>or</w:t>
      </w:r>
      <w:r>
        <w:rPr>
          <w:spacing w:val="-3"/>
          <w:sz w:val="24"/>
        </w:rPr>
        <w:t xml:space="preserve"> </w:t>
      </w:r>
      <w:r>
        <w:rPr>
          <w:sz w:val="24"/>
        </w:rPr>
        <w:t>other</w:t>
      </w:r>
      <w:r>
        <w:rPr>
          <w:spacing w:val="-2"/>
          <w:sz w:val="24"/>
        </w:rPr>
        <w:t xml:space="preserve"> </w:t>
      </w:r>
      <w:r>
        <w:rPr>
          <w:sz w:val="24"/>
        </w:rPr>
        <w:t>children</w:t>
      </w:r>
      <w:r>
        <w:rPr>
          <w:spacing w:val="-3"/>
          <w:sz w:val="24"/>
        </w:rPr>
        <w:t xml:space="preserve"> </w:t>
      </w:r>
      <w:r>
        <w:rPr>
          <w:sz w:val="24"/>
        </w:rPr>
        <w:t>because</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desire</w:t>
      </w:r>
      <w:r>
        <w:rPr>
          <w:spacing w:val="-3"/>
          <w:sz w:val="24"/>
        </w:rPr>
        <w:t xml:space="preserve"> </w:t>
      </w:r>
      <w:r>
        <w:rPr>
          <w:sz w:val="24"/>
        </w:rPr>
        <w:t>to</w:t>
      </w:r>
      <w:r>
        <w:rPr>
          <w:spacing w:val="-2"/>
          <w:sz w:val="24"/>
        </w:rPr>
        <w:t xml:space="preserve"> </w:t>
      </w:r>
      <w:r>
        <w:rPr>
          <w:sz w:val="24"/>
        </w:rPr>
        <w:t>protect</w:t>
      </w:r>
      <w:r>
        <w:rPr>
          <w:spacing w:val="-3"/>
          <w:sz w:val="24"/>
        </w:rPr>
        <w:t xml:space="preserve"> </w:t>
      </w:r>
      <w:r>
        <w:rPr>
          <w:sz w:val="24"/>
        </w:rPr>
        <w:t>them</w:t>
      </w:r>
      <w:r>
        <w:rPr>
          <w:spacing w:val="-2"/>
          <w:sz w:val="24"/>
        </w:rPr>
        <w:t xml:space="preserve"> </w:t>
      </w:r>
      <w:r>
        <w:rPr>
          <w:sz w:val="24"/>
        </w:rPr>
        <w:t>from</w:t>
      </w:r>
      <w:r>
        <w:rPr>
          <w:spacing w:val="-3"/>
          <w:sz w:val="24"/>
        </w:rPr>
        <w:t xml:space="preserve"> </w:t>
      </w:r>
      <w:r>
        <w:rPr>
          <w:sz w:val="24"/>
        </w:rPr>
        <w:t>harm</w:t>
      </w:r>
      <w:r>
        <w:rPr>
          <w:spacing w:val="-2"/>
          <w:sz w:val="24"/>
        </w:rPr>
        <w:t xml:space="preserve"> </w:t>
      </w:r>
      <w:r>
        <w:rPr>
          <w:sz w:val="24"/>
        </w:rPr>
        <w:t>and</w:t>
      </w:r>
      <w:r>
        <w:rPr>
          <w:spacing w:val="-3"/>
          <w:sz w:val="24"/>
        </w:rPr>
        <w:t xml:space="preserve"> </w:t>
      </w:r>
      <w:r>
        <w:rPr>
          <w:sz w:val="24"/>
        </w:rPr>
        <w:t>risk</w:t>
      </w:r>
      <w:r>
        <w:rPr>
          <w:color w:val="FF0000"/>
          <w:sz w:val="24"/>
        </w:rPr>
        <w:t>.</w:t>
      </w:r>
      <w:r>
        <w:rPr>
          <w:color w:val="FF0000"/>
          <w:spacing w:val="-2"/>
          <w:sz w:val="24"/>
        </w:rPr>
        <w:t xml:space="preserve"> </w:t>
      </w:r>
      <w:r>
        <w:rPr>
          <w:color w:val="0D0D0D"/>
          <w:sz w:val="24"/>
        </w:rPr>
        <w:t xml:space="preserve">There is a balance, however, to be struck between the risk of harm and the potential benefits to children through participation in </w:t>
      </w:r>
      <w:r>
        <w:rPr>
          <w:sz w:val="24"/>
        </w:rPr>
        <w:t>research and the related advancement in understanding about a matter.</w:t>
      </w:r>
    </w:p>
    <w:p w14:paraId="077DA6AD" w14:textId="77777777" w:rsidR="00215C99" w:rsidRDefault="00303B74">
      <w:pPr>
        <w:pStyle w:val="ListParagraph"/>
        <w:numPr>
          <w:ilvl w:val="1"/>
          <w:numId w:val="3"/>
        </w:numPr>
        <w:tabs>
          <w:tab w:val="left" w:pos="422"/>
        </w:tabs>
        <w:spacing w:before="199" w:line="276" w:lineRule="auto"/>
        <w:ind w:left="23" w:right="292" w:firstLine="0"/>
        <w:rPr>
          <w:sz w:val="24"/>
        </w:rPr>
      </w:pPr>
      <w:r>
        <w:rPr>
          <w:sz w:val="24"/>
        </w:rPr>
        <w:t>Expectations must be carefully managed during the research process. The limitations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research</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explained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outset</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children</w:t>
      </w:r>
      <w:r>
        <w:rPr>
          <w:spacing w:val="-3"/>
          <w:sz w:val="24"/>
        </w:rPr>
        <w:t xml:space="preserve"> </w:t>
      </w:r>
      <w:r>
        <w:rPr>
          <w:sz w:val="24"/>
        </w:rPr>
        <w:t>do</w:t>
      </w:r>
      <w:r>
        <w:rPr>
          <w:spacing w:val="-3"/>
          <w:sz w:val="24"/>
        </w:rPr>
        <w:t xml:space="preserve"> </w:t>
      </w:r>
      <w:r>
        <w:rPr>
          <w:sz w:val="24"/>
        </w:rPr>
        <w:t>not</w:t>
      </w:r>
    </w:p>
    <w:p w14:paraId="7A6FED6C" w14:textId="77777777" w:rsidR="00215C99" w:rsidRDefault="00215C99">
      <w:pPr>
        <w:pStyle w:val="BodyText"/>
        <w:ind w:left="0"/>
        <w:rPr>
          <w:sz w:val="20"/>
        </w:rPr>
      </w:pPr>
    </w:p>
    <w:p w14:paraId="32F43961" w14:textId="77777777" w:rsidR="00215C99" w:rsidRDefault="00215C99">
      <w:pPr>
        <w:pStyle w:val="BodyText"/>
        <w:ind w:left="0"/>
        <w:rPr>
          <w:sz w:val="20"/>
        </w:rPr>
      </w:pPr>
    </w:p>
    <w:p w14:paraId="5E49FC81" w14:textId="77777777" w:rsidR="00215C99" w:rsidRDefault="00215C99">
      <w:pPr>
        <w:pStyle w:val="BodyText"/>
        <w:ind w:left="0"/>
        <w:rPr>
          <w:sz w:val="20"/>
        </w:rPr>
      </w:pPr>
    </w:p>
    <w:p w14:paraId="5768B887" w14:textId="77777777" w:rsidR="00215C99" w:rsidRDefault="00303B74">
      <w:pPr>
        <w:pStyle w:val="BodyText"/>
        <w:spacing w:before="9"/>
        <w:ind w:left="0"/>
        <w:rPr>
          <w:sz w:val="20"/>
        </w:rPr>
      </w:pPr>
      <w:r>
        <w:rPr>
          <w:noProof/>
          <w:sz w:val="20"/>
        </w:rPr>
        <mc:AlternateContent>
          <mc:Choice Requires="wps">
            <w:drawing>
              <wp:anchor distT="0" distB="0" distL="0" distR="0" simplePos="0" relativeHeight="487590400" behindDoc="1" locked="0" layoutInCell="1" allowOverlap="1" wp14:anchorId="080D39FF" wp14:editId="7E76A03C">
                <wp:simplePos x="0" y="0"/>
                <wp:positionH relativeFrom="page">
                  <wp:posOffset>914400</wp:posOffset>
                </wp:positionH>
                <wp:positionV relativeFrom="paragraph">
                  <wp:posOffset>167507</wp:posOffset>
                </wp:positionV>
                <wp:extent cx="18288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D83EA" id="Graphic 10" o:spid="_x0000_s1026" style="position:absolute;margin-left:1in;margin-top:13.2pt;width:2in;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" path="m1828800,l,,,6096r1828800,l1828800,xe" fillcolor="black" stroked="f">
                <v:path arrowok="t"/>
                <w10:wrap type="topAndBottom" anchorx="page"/>
              </v:shape>
            </w:pict>
          </mc:Fallback>
        </mc:AlternateContent>
      </w:r>
    </w:p>
    <w:p w14:paraId="677C00D0" w14:textId="77777777" w:rsidR="00215C99" w:rsidRDefault="00303B74">
      <w:pPr>
        <w:spacing w:before="100"/>
        <w:ind w:left="23"/>
        <w:rPr>
          <w:rFonts w:ascii="Arial Narrow"/>
          <w:sz w:val="20"/>
        </w:rPr>
      </w:pPr>
      <w:r>
        <w:rPr>
          <w:rFonts w:ascii="Arial Narrow"/>
          <w:position w:val="5"/>
          <w:sz w:val="13"/>
        </w:rPr>
        <w:t>3</w:t>
      </w:r>
      <w:r>
        <w:rPr>
          <w:rFonts w:ascii="Arial Narrow"/>
          <w:spacing w:val="13"/>
          <w:position w:val="5"/>
          <w:sz w:val="13"/>
        </w:rPr>
        <w:t xml:space="preserve"> </w:t>
      </w:r>
      <w:hyperlink r:id="rId13" w:anchor="Further_reading">
        <w:r>
          <w:rPr>
            <w:rFonts w:ascii="Arial Narrow"/>
            <w:color w:val="800080"/>
            <w:spacing w:val="-2"/>
            <w:sz w:val="20"/>
            <w:u w:val="single" w:color="800080"/>
          </w:rPr>
          <w:t>http://www.nspcc.org.uk/inform/research/questions/gillick_wda61289.html#Further_reading</w:t>
        </w:r>
      </w:hyperlink>
    </w:p>
    <w:p w14:paraId="1B380960" w14:textId="77777777" w:rsidR="00215C99" w:rsidRDefault="00215C99">
      <w:pPr>
        <w:rPr>
          <w:rFonts w:ascii="Arial Narrow"/>
          <w:sz w:val="20"/>
        </w:rPr>
        <w:sectPr w:rsidR="00215C99">
          <w:pgSz w:w="11910" w:h="16840"/>
          <w:pgMar w:top="1340" w:right="1417" w:bottom="1240" w:left="1417" w:header="0" w:footer="1049" w:gutter="0"/>
          <w:cols w:space="720"/>
        </w:sectPr>
      </w:pPr>
    </w:p>
    <w:p w14:paraId="4FCC6B3C" w14:textId="77777777" w:rsidR="00215C99" w:rsidRDefault="00303B74">
      <w:pPr>
        <w:pStyle w:val="BodyText"/>
        <w:spacing w:before="82" w:line="276" w:lineRule="auto"/>
      </w:pPr>
      <w:r>
        <w:lastRenderedPageBreak/>
        <w:t>have</w:t>
      </w:r>
      <w:r>
        <w:rPr>
          <w:spacing w:val="-3"/>
        </w:rPr>
        <w:t xml:space="preserve"> </w:t>
      </w:r>
      <w:r>
        <w:t>their</w:t>
      </w:r>
      <w:r>
        <w:rPr>
          <w:spacing w:val="-3"/>
        </w:rPr>
        <w:t xml:space="preserve"> </w:t>
      </w:r>
      <w:r>
        <w:t>hopes</w:t>
      </w:r>
      <w:r>
        <w:rPr>
          <w:spacing w:val="-3"/>
        </w:rPr>
        <w:t xml:space="preserve"> </w:t>
      </w:r>
      <w:r>
        <w:t>raised</w:t>
      </w:r>
      <w:r>
        <w:rPr>
          <w:spacing w:val="-3"/>
        </w:rPr>
        <w:t xml:space="preserve"> </w:t>
      </w:r>
      <w:r>
        <w:t>that</w:t>
      </w:r>
      <w:r>
        <w:rPr>
          <w:spacing w:val="-4"/>
        </w:rPr>
        <w:t xml:space="preserve"> </w:t>
      </w:r>
      <w:r>
        <w:t>issues</w:t>
      </w:r>
      <w:r>
        <w:rPr>
          <w:spacing w:val="-3"/>
        </w:rPr>
        <w:t xml:space="preserve"> </w:t>
      </w:r>
      <w:r>
        <w:t>or</w:t>
      </w:r>
      <w:r>
        <w:rPr>
          <w:spacing w:val="-3"/>
        </w:rPr>
        <w:t xml:space="preserve"> </w:t>
      </w:r>
      <w:r>
        <w:t>problems</w:t>
      </w:r>
      <w:r>
        <w:rPr>
          <w:spacing w:val="-3"/>
        </w:rPr>
        <w:t xml:space="preserve"> </w:t>
      </w:r>
      <w:r>
        <w:t>discussed</w:t>
      </w:r>
      <w:r>
        <w:rPr>
          <w:spacing w:val="-3"/>
        </w:rPr>
        <w:t xml:space="preserve"> </w:t>
      </w:r>
      <w:r>
        <w:t>in</w:t>
      </w:r>
      <w:r>
        <w:rPr>
          <w:spacing w:val="-3"/>
        </w:rPr>
        <w:t xml:space="preserve"> </w:t>
      </w:r>
      <w:r>
        <w:t>an</w:t>
      </w:r>
      <w:r>
        <w:rPr>
          <w:spacing w:val="-3"/>
        </w:rPr>
        <w:t xml:space="preserve"> </w:t>
      </w:r>
      <w:r>
        <w:t>interview</w:t>
      </w:r>
      <w:r>
        <w:rPr>
          <w:spacing w:val="-3"/>
        </w:rPr>
        <w:t xml:space="preserve"> </w:t>
      </w:r>
      <w:r>
        <w:t>will</w:t>
      </w:r>
      <w:r>
        <w:rPr>
          <w:spacing w:val="-3"/>
        </w:rPr>
        <w:t xml:space="preserve"> </w:t>
      </w:r>
      <w:r>
        <w:t xml:space="preserve">be resolved. The limitations of the </w:t>
      </w:r>
      <w:proofErr w:type="gramStart"/>
      <w:r>
        <w:t>researcher</w:t>
      </w:r>
      <w:proofErr w:type="gramEnd"/>
      <w:r>
        <w:t xml:space="preserve"> role must be clearly explained.</w:t>
      </w:r>
    </w:p>
    <w:p w14:paraId="703AC1F3" w14:textId="77777777" w:rsidR="00215C99" w:rsidRDefault="00303B74">
      <w:pPr>
        <w:pStyle w:val="ListParagraph"/>
        <w:numPr>
          <w:ilvl w:val="1"/>
          <w:numId w:val="3"/>
        </w:numPr>
        <w:tabs>
          <w:tab w:val="left" w:pos="422"/>
        </w:tabs>
        <w:spacing w:line="276" w:lineRule="auto"/>
        <w:ind w:left="23" w:right="40" w:firstLine="0"/>
        <w:rPr>
          <w:sz w:val="24"/>
        </w:rPr>
      </w:pPr>
      <w:r>
        <w:rPr>
          <w:sz w:val="24"/>
        </w:rPr>
        <w:t xml:space="preserve">The response to </w:t>
      </w:r>
      <w:proofErr w:type="gramStart"/>
      <w:r>
        <w:rPr>
          <w:sz w:val="24"/>
        </w:rPr>
        <w:t>risk</w:t>
      </w:r>
      <w:proofErr w:type="gramEnd"/>
      <w:r>
        <w:rPr>
          <w:sz w:val="24"/>
        </w:rPr>
        <w:t xml:space="preserve"> of a child may be unpredictable and a procedure or research</w:t>
      </w:r>
      <w:r>
        <w:rPr>
          <w:spacing w:val="-2"/>
          <w:sz w:val="24"/>
        </w:rPr>
        <w:t xml:space="preserve"> </w:t>
      </w:r>
      <w:r>
        <w:rPr>
          <w:sz w:val="24"/>
        </w:rPr>
        <w:t>process</w:t>
      </w:r>
      <w:r>
        <w:rPr>
          <w:spacing w:val="-2"/>
          <w:sz w:val="24"/>
        </w:rPr>
        <w:t xml:space="preserve"> </w:t>
      </w:r>
      <w:r>
        <w:rPr>
          <w:sz w:val="24"/>
        </w:rPr>
        <w:t>that</w:t>
      </w:r>
      <w:r>
        <w:rPr>
          <w:spacing w:val="-3"/>
          <w:sz w:val="24"/>
        </w:rPr>
        <w:t xml:space="preserve"> </w:t>
      </w:r>
      <w:r>
        <w:rPr>
          <w:sz w:val="24"/>
        </w:rPr>
        <w:t>bothers</w:t>
      </w:r>
      <w:r>
        <w:rPr>
          <w:spacing w:val="-2"/>
          <w:sz w:val="24"/>
        </w:rPr>
        <w:t xml:space="preserve"> </w:t>
      </w:r>
      <w:r>
        <w:rPr>
          <w:sz w:val="24"/>
        </w:rPr>
        <w:t>one</w:t>
      </w:r>
      <w:r>
        <w:rPr>
          <w:spacing w:val="-2"/>
          <w:sz w:val="24"/>
        </w:rPr>
        <w:t xml:space="preserve"> </w:t>
      </w:r>
      <w:r>
        <w:rPr>
          <w:sz w:val="24"/>
        </w:rPr>
        <w:t>child</w:t>
      </w:r>
      <w:r>
        <w:rPr>
          <w:spacing w:val="-2"/>
          <w:sz w:val="24"/>
        </w:rPr>
        <w:t xml:space="preserve"> </w:t>
      </w:r>
      <w:r>
        <w:rPr>
          <w:sz w:val="24"/>
        </w:rPr>
        <w:t>may</w:t>
      </w:r>
      <w:r>
        <w:rPr>
          <w:spacing w:val="-2"/>
          <w:sz w:val="24"/>
        </w:rPr>
        <w:t xml:space="preserve"> </w:t>
      </w:r>
      <w:r>
        <w:rPr>
          <w:sz w:val="24"/>
        </w:rPr>
        <w:t>not</w:t>
      </w:r>
      <w:r>
        <w:rPr>
          <w:spacing w:val="-3"/>
          <w:sz w:val="24"/>
        </w:rPr>
        <w:t xml:space="preserve"> </w:t>
      </w:r>
      <w:r>
        <w:rPr>
          <w:sz w:val="24"/>
        </w:rPr>
        <w:t>bother</w:t>
      </w:r>
      <w:r>
        <w:rPr>
          <w:spacing w:val="-2"/>
          <w:sz w:val="24"/>
        </w:rPr>
        <w:t xml:space="preserve"> </w:t>
      </w:r>
      <w:r>
        <w:rPr>
          <w:sz w:val="24"/>
        </w:rPr>
        <w:t>another.</w:t>
      </w:r>
      <w:r>
        <w:rPr>
          <w:spacing w:val="-3"/>
          <w:sz w:val="24"/>
        </w:rPr>
        <w:t xml:space="preserve"> </w:t>
      </w:r>
      <w:r>
        <w:rPr>
          <w:sz w:val="24"/>
        </w:rPr>
        <w:t>All</w:t>
      </w:r>
      <w:r>
        <w:rPr>
          <w:spacing w:val="-2"/>
          <w:sz w:val="24"/>
        </w:rPr>
        <w:t xml:space="preserve"> </w:t>
      </w:r>
      <w:r>
        <w:rPr>
          <w:sz w:val="24"/>
        </w:rPr>
        <w:t>concerned</w:t>
      </w:r>
      <w:r>
        <w:rPr>
          <w:spacing w:val="-2"/>
          <w:sz w:val="24"/>
        </w:rPr>
        <w:t xml:space="preserve"> </w:t>
      </w:r>
      <w:r>
        <w:rPr>
          <w:sz w:val="24"/>
        </w:rPr>
        <w:t>in</w:t>
      </w:r>
      <w:r>
        <w:rPr>
          <w:spacing w:val="-2"/>
          <w:sz w:val="24"/>
        </w:rPr>
        <w:t xml:space="preserve"> </w:t>
      </w:r>
      <w:r>
        <w:rPr>
          <w:sz w:val="24"/>
        </w:rPr>
        <w:t>the process of the research need to identify what they understand as ‘risks’ that are involved for the child because of their participation in the research project. Risk assessments</w:t>
      </w:r>
      <w:r>
        <w:rPr>
          <w:spacing w:val="-4"/>
          <w:sz w:val="24"/>
        </w:rPr>
        <w:t xml:space="preserve"> </w:t>
      </w:r>
      <w:r>
        <w:rPr>
          <w:sz w:val="24"/>
        </w:rPr>
        <w:t>should</w:t>
      </w:r>
      <w:r>
        <w:rPr>
          <w:spacing w:val="-4"/>
          <w:sz w:val="24"/>
        </w:rPr>
        <w:t xml:space="preserve"> </w:t>
      </w:r>
      <w:r>
        <w:rPr>
          <w:sz w:val="24"/>
        </w:rPr>
        <w:t>clearly</w:t>
      </w:r>
      <w:r>
        <w:rPr>
          <w:spacing w:val="-4"/>
          <w:sz w:val="24"/>
        </w:rPr>
        <w:t xml:space="preserve"> </w:t>
      </w:r>
      <w:r>
        <w:rPr>
          <w:sz w:val="24"/>
        </w:rPr>
        <w:t>identify</w:t>
      </w:r>
      <w:r>
        <w:rPr>
          <w:spacing w:val="-4"/>
          <w:sz w:val="24"/>
        </w:rPr>
        <w:t xml:space="preserve"> </w:t>
      </w:r>
      <w:r>
        <w:rPr>
          <w:sz w:val="24"/>
        </w:rPr>
        <w:t>potential</w:t>
      </w:r>
      <w:r>
        <w:rPr>
          <w:spacing w:val="-4"/>
          <w:sz w:val="24"/>
        </w:rPr>
        <w:t xml:space="preserve"> </w:t>
      </w:r>
      <w:r>
        <w:rPr>
          <w:sz w:val="24"/>
        </w:rPr>
        <w:t>risks</w:t>
      </w:r>
      <w:r>
        <w:rPr>
          <w:spacing w:val="-4"/>
          <w:sz w:val="24"/>
        </w:rPr>
        <w:t xml:space="preserve"> </w:t>
      </w:r>
      <w:r>
        <w:rPr>
          <w:sz w:val="24"/>
        </w:rPr>
        <w:t>to</w:t>
      </w:r>
      <w:r>
        <w:rPr>
          <w:spacing w:val="-4"/>
          <w:sz w:val="24"/>
        </w:rPr>
        <w:t xml:space="preserve"> </w:t>
      </w:r>
      <w:r>
        <w:rPr>
          <w:sz w:val="24"/>
        </w:rPr>
        <w:t>participants</w:t>
      </w:r>
      <w:r>
        <w:rPr>
          <w:spacing w:val="-4"/>
          <w:sz w:val="24"/>
        </w:rPr>
        <w:t xml:space="preserve"> </w:t>
      </w:r>
      <w:r>
        <w:rPr>
          <w:sz w:val="24"/>
        </w:rPr>
        <w:t>and</w:t>
      </w:r>
      <w:r>
        <w:rPr>
          <w:spacing w:val="-4"/>
          <w:sz w:val="24"/>
        </w:rPr>
        <w:t xml:space="preserve"> </w:t>
      </w:r>
      <w:proofErr w:type="gramStart"/>
      <w:r>
        <w:rPr>
          <w:sz w:val="24"/>
        </w:rPr>
        <w:t>researcher</w:t>
      </w:r>
      <w:proofErr w:type="gramEnd"/>
      <w:r>
        <w:rPr>
          <w:spacing w:val="-4"/>
          <w:sz w:val="24"/>
        </w:rPr>
        <w:t xml:space="preserve"> </w:t>
      </w:r>
      <w:r>
        <w:rPr>
          <w:sz w:val="24"/>
        </w:rPr>
        <w:t>and include an action plan detailing what steps will be taken to mitigate risks and a safeguarding protocol which refers to the Edge Hill Safeguarding policy.</w:t>
      </w:r>
    </w:p>
    <w:p w14:paraId="192F695C" w14:textId="77777777" w:rsidR="00215C99" w:rsidRDefault="00303B74">
      <w:pPr>
        <w:pStyle w:val="ListParagraph"/>
        <w:numPr>
          <w:ilvl w:val="1"/>
          <w:numId w:val="3"/>
        </w:numPr>
        <w:tabs>
          <w:tab w:val="left" w:pos="422"/>
        </w:tabs>
        <w:spacing w:before="198" w:line="276" w:lineRule="auto"/>
        <w:ind w:left="23" w:right="39" w:firstLine="0"/>
        <w:rPr>
          <w:sz w:val="24"/>
        </w:rPr>
      </w:pPr>
      <w:r>
        <w:rPr>
          <w:sz w:val="24"/>
        </w:rPr>
        <w:t>A child may become upset or distressed during the research process so researchers should be prepared for this and take appropriate actions such as</w:t>
      </w:r>
      <w:r>
        <w:rPr>
          <w:spacing w:val="40"/>
          <w:sz w:val="24"/>
        </w:rPr>
        <w:t xml:space="preserve"> </w:t>
      </w:r>
      <w:r>
        <w:rPr>
          <w:sz w:val="24"/>
        </w:rPr>
        <w:t>offering</w:t>
      </w:r>
      <w:r>
        <w:rPr>
          <w:spacing w:val="-3"/>
          <w:sz w:val="24"/>
        </w:rPr>
        <w:t xml:space="preserve"> </w:t>
      </w:r>
      <w:r>
        <w:rPr>
          <w:sz w:val="24"/>
        </w:rPr>
        <w:t>opportunities</w:t>
      </w:r>
      <w:r>
        <w:rPr>
          <w:spacing w:val="-3"/>
          <w:sz w:val="24"/>
        </w:rPr>
        <w:t xml:space="preserve"> </w:t>
      </w:r>
      <w:r>
        <w:rPr>
          <w:sz w:val="24"/>
        </w:rPr>
        <w:t>for</w:t>
      </w:r>
      <w:r>
        <w:rPr>
          <w:spacing w:val="-3"/>
          <w:sz w:val="24"/>
        </w:rPr>
        <w:t xml:space="preserve"> </w:t>
      </w:r>
      <w:r>
        <w:rPr>
          <w:sz w:val="24"/>
        </w:rPr>
        <w:t>breaks,</w:t>
      </w:r>
      <w:r>
        <w:rPr>
          <w:spacing w:val="-4"/>
          <w:sz w:val="24"/>
        </w:rPr>
        <w:t xml:space="preserve"> </w:t>
      </w:r>
      <w:r>
        <w:rPr>
          <w:sz w:val="24"/>
        </w:rPr>
        <w:t>skipping</w:t>
      </w:r>
      <w:r>
        <w:rPr>
          <w:spacing w:val="-3"/>
          <w:sz w:val="24"/>
        </w:rPr>
        <w:t xml:space="preserve"> </w:t>
      </w:r>
      <w:r>
        <w:rPr>
          <w:sz w:val="24"/>
        </w:rPr>
        <w:t>a</w:t>
      </w:r>
      <w:r>
        <w:rPr>
          <w:spacing w:val="-3"/>
          <w:sz w:val="24"/>
        </w:rPr>
        <w:t xml:space="preserve"> </w:t>
      </w:r>
      <w:r>
        <w:rPr>
          <w:sz w:val="24"/>
        </w:rPr>
        <w:t>question,</w:t>
      </w:r>
      <w:r>
        <w:rPr>
          <w:spacing w:val="-4"/>
          <w:sz w:val="24"/>
        </w:rPr>
        <w:t xml:space="preserve"> </w:t>
      </w:r>
      <w:r>
        <w:rPr>
          <w:sz w:val="24"/>
        </w:rPr>
        <w:t>re-arranging</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collection for another day, or stopping and supporting the participant to withdraw from the study. Seeking support from an appropriate adult such as a parent, guardian, or teacher may also be helpful.</w:t>
      </w:r>
    </w:p>
    <w:p w14:paraId="4AE9BF6B" w14:textId="77777777" w:rsidR="00215C99" w:rsidRDefault="00303B74">
      <w:pPr>
        <w:pStyle w:val="ListParagraph"/>
        <w:numPr>
          <w:ilvl w:val="1"/>
          <w:numId w:val="3"/>
        </w:numPr>
        <w:tabs>
          <w:tab w:val="left" w:pos="422"/>
        </w:tabs>
        <w:spacing w:before="203" w:line="276" w:lineRule="auto"/>
        <w:ind w:left="23" w:right="53" w:firstLine="0"/>
        <w:rPr>
          <w:sz w:val="24"/>
        </w:rPr>
      </w:pPr>
      <w:r>
        <w:rPr>
          <w:sz w:val="24"/>
        </w:rPr>
        <w:t>Where</w:t>
      </w:r>
      <w:r>
        <w:rPr>
          <w:spacing w:val="-3"/>
          <w:sz w:val="24"/>
        </w:rPr>
        <w:t xml:space="preserve"> </w:t>
      </w:r>
      <w:r>
        <w:rPr>
          <w:sz w:val="24"/>
        </w:rPr>
        <w:t>appropriate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study,</w:t>
      </w:r>
      <w:r>
        <w:rPr>
          <w:spacing w:val="-4"/>
          <w:sz w:val="24"/>
        </w:rPr>
        <w:t xml:space="preserve"> </w:t>
      </w:r>
      <w:r>
        <w:rPr>
          <w:sz w:val="24"/>
        </w:rPr>
        <w:t>details</w:t>
      </w:r>
      <w:r>
        <w:rPr>
          <w:spacing w:val="-3"/>
          <w:sz w:val="24"/>
        </w:rPr>
        <w:t xml:space="preserve"> </w:t>
      </w:r>
      <w:r>
        <w:rPr>
          <w:sz w:val="24"/>
        </w:rPr>
        <w:t>of</w:t>
      </w:r>
      <w:r>
        <w:rPr>
          <w:spacing w:val="-4"/>
          <w:sz w:val="24"/>
        </w:rPr>
        <w:t xml:space="preserve"> </w:t>
      </w:r>
      <w:r>
        <w:rPr>
          <w:sz w:val="24"/>
        </w:rPr>
        <w:t>available</w:t>
      </w:r>
      <w:r>
        <w:rPr>
          <w:spacing w:val="-4"/>
          <w:sz w:val="24"/>
        </w:rPr>
        <w:t xml:space="preserve"> </w:t>
      </w:r>
      <w:r>
        <w:rPr>
          <w:sz w:val="24"/>
        </w:rPr>
        <w:t>support</w:t>
      </w:r>
      <w:r>
        <w:rPr>
          <w:spacing w:val="-4"/>
          <w:sz w:val="24"/>
        </w:rPr>
        <w:t xml:space="preserve"> </w:t>
      </w:r>
      <w:r>
        <w:rPr>
          <w:sz w:val="24"/>
        </w:rPr>
        <w:t>services</w:t>
      </w:r>
      <w:r>
        <w:rPr>
          <w:spacing w:val="-3"/>
          <w:sz w:val="24"/>
        </w:rPr>
        <w:t xml:space="preserve"> </w:t>
      </w:r>
      <w:r>
        <w:rPr>
          <w:sz w:val="24"/>
        </w:rPr>
        <w:t>which</w:t>
      </w:r>
      <w:r>
        <w:rPr>
          <w:spacing w:val="-3"/>
          <w:sz w:val="24"/>
        </w:rPr>
        <w:t xml:space="preserve"> </w:t>
      </w:r>
      <w:r>
        <w:rPr>
          <w:sz w:val="24"/>
        </w:rPr>
        <w:t>would be accessible to participants should be known to the researcher and information provided to participants.</w:t>
      </w:r>
      <w:r>
        <w:rPr>
          <w:spacing w:val="40"/>
          <w:sz w:val="24"/>
        </w:rPr>
        <w:t xml:space="preserve"> </w:t>
      </w:r>
      <w:r>
        <w:rPr>
          <w:sz w:val="24"/>
        </w:rPr>
        <w:t>Support during the research may include that from an appropriate adult including parent, guardian, family member or teacher if sensitive issues are raised. Depending on the nature of the study, a debrief after participation should be made available where necessary.</w:t>
      </w:r>
    </w:p>
    <w:p w14:paraId="04615347" w14:textId="77777777" w:rsidR="00215C99" w:rsidRDefault="00303B74">
      <w:pPr>
        <w:pStyle w:val="ListParagraph"/>
        <w:numPr>
          <w:ilvl w:val="1"/>
          <w:numId w:val="3"/>
        </w:numPr>
        <w:tabs>
          <w:tab w:val="left" w:pos="422"/>
        </w:tabs>
        <w:spacing w:before="198" w:line="276" w:lineRule="auto"/>
        <w:ind w:left="23" w:right="66" w:firstLine="0"/>
        <w:rPr>
          <w:sz w:val="24"/>
        </w:rPr>
      </w:pPr>
      <w:r>
        <w:rPr>
          <w:sz w:val="24"/>
        </w:rPr>
        <w:t xml:space="preserve">Children who are identified as being involved in illegal activities (for example, </w:t>
      </w:r>
      <w:proofErr w:type="gramStart"/>
      <w:r>
        <w:rPr>
          <w:sz w:val="24"/>
        </w:rPr>
        <w:t>under age</w:t>
      </w:r>
      <w:proofErr w:type="gramEnd"/>
      <w:r>
        <w:rPr>
          <w:sz w:val="24"/>
        </w:rPr>
        <w:t xml:space="preserve"> sex) will need special precautions to safeguard their wellbeing during participation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research.</w:t>
      </w:r>
      <w:r>
        <w:rPr>
          <w:spacing w:val="-4"/>
          <w:sz w:val="24"/>
        </w:rPr>
        <w:t xml:space="preserve"> </w:t>
      </w:r>
      <w:r>
        <w:rPr>
          <w:sz w:val="24"/>
        </w:rPr>
        <w:t>Those</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child’s</w:t>
      </w:r>
      <w:r>
        <w:rPr>
          <w:spacing w:val="-3"/>
          <w:sz w:val="24"/>
        </w:rPr>
        <w:t xml:space="preserve"> </w:t>
      </w:r>
      <w:r>
        <w:rPr>
          <w:sz w:val="24"/>
        </w:rPr>
        <w:t>wellbeing</w:t>
      </w:r>
      <w:r>
        <w:rPr>
          <w:spacing w:val="-3"/>
          <w:sz w:val="24"/>
        </w:rPr>
        <w:t xml:space="preserve"> </w:t>
      </w:r>
      <w:r>
        <w:rPr>
          <w:sz w:val="24"/>
        </w:rPr>
        <w:t>and safety, e.g.</w:t>
      </w:r>
      <w:r>
        <w:rPr>
          <w:spacing w:val="40"/>
          <w:sz w:val="24"/>
        </w:rPr>
        <w:t xml:space="preserve"> </w:t>
      </w:r>
      <w:r>
        <w:rPr>
          <w:sz w:val="24"/>
        </w:rPr>
        <w:t>parents or key workers, may need to be consulted in anticipation of ethical dilemmas.</w:t>
      </w:r>
    </w:p>
    <w:p w14:paraId="24C47162" w14:textId="77777777" w:rsidR="00215C99" w:rsidRDefault="00303B74">
      <w:pPr>
        <w:pStyle w:val="ListParagraph"/>
        <w:numPr>
          <w:ilvl w:val="1"/>
          <w:numId w:val="3"/>
        </w:numPr>
        <w:tabs>
          <w:tab w:val="left" w:pos="422"/>
        </w:tabs>
        <w:spacing w:before="199" w:line="276" w:lineRule="auto"/>
        <w:ind w:left="23" w:right="27" w:firstLine="0"/>
        <w:rPr>
          <w:sz w:val="24"/>
        </w:rPr>
      </w:pPr>
      <w:r>
        <w:rPr>
          <w:sz w:val="24"/>
        </w:rPr>
        <w:t>Research with children may also pose a risk of harm or distress to the researcher,</w:t>
      </w:r>
      <w:r>
        <w:rPr>
          <w:spacing w:val="-3"/>
          <w:sz w:val="24"/>
        </w:rPr>
        <w:t xml:space="preserve"> </w:t>
      </w:r>
      <w:r>
        <w:rPr>
          <w:sz w:val="24"/>
        </w:rPr>
        <w:t>or</w:t>
      </w:r>
      <w:r>
        <w:rPr>
          <w:spacing w:val="-2"/>
          <w:sz w:val="24"/>
        </w:rPr>
        <w:t xml:space="preserve"> </w:t>
      </w:r>
      <w:r>
        <w:rPr>
          <w:sz w:val="24"/>
        </w:rPr>
        <w:t>other</w:t>
      </w:r>
      <w:r>
        <w:rPr>
          <w:spacing w:val="-2"/>
          <w:sz w:val="24"/>
        </w:rPr>
        <w:t xml:space="preserve"> </w:t>
      </w:r>
      <w:r>
        <w:rPr>
          <w:sz w:val="24"/>
        </w:rPr>
        <w:t>workers</w:t>
      </w:r>
      <w:r>
        <w:rPr>
          <w:spacing w:val="-2"/>
          <w:sz w:val="24"/>
        </w:rPr>
        <w:t xml:space="preserve"> </w:t>
      </w:r>
      <w:r>
        <w:rPr>
          <w:sz w:val="24"/>
        </w:rPr>
        <w:t>with</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data,</w:t>
      </w:r>
      <w:r>
        <w:rPr>
          <w:spacing w:val="-3"/>
          <w:sz w:val="24"/>
        </w:rPr>
        <w:t xml:space="preserve"> </w:t>
      </w:r>
      <w:r>
        <w:rPr>
          <w:sz w:val="24"/>
        </w:rPr>
        <w:t>including</w:t>
      </w:r>
      <w:r>
        <w:rPr>
          <w:spacing w:val="-2"/>
          <w:sz w:val="24"/>
        </w:rPr>
        <w:t xml:space="preserve"> </w:t>
      </w:r>
      <w:r>
        <w:rPr>
          <w:sz w:val="24"/>
        </w:rPr>
        <w:t>transcribers.</w:t>
      </w:r>
      <w:r>
        <w:rPr>
          <w:spacing w:val="40"/>
          <w:sz w:val="24"/>
        </w:rPr>
        <w:t xml:space="preserve"> </w:t>
      </w:r>
      <w:r>
        <w:rPr>
          <w:sz w:val="24"/>
        </w:rPr>
        <w:t>This</w:t>
      </w:r>
      <w:r>
        <w:rPr>
          <w:spacing w:val="-2"/>
          <w:sz w:val="24"/>
        </w:rPr>
        <w:t xml:space="preserve"> </w:t>
      </w:r>
      <w:r>
        <w:rPr>
          <w:sz w:val="24"/>
        </w:rPr>
        <w:t>is</w:t>
      </w:r>
      <w:r>
        <w:rPr>
          <w:spacing w:val="-2"/>
          <w:sz w:val="24"/>
        </w:rPr>
        <w:t xml:space="preserve"> </w:t>
      </w:r>
      <w:r>
        <w:rPr>
          <w:sz w:val="24"/>
        </w:rPr>
        <w:t xml:space="preserve">a particular risk in qualitative research where data may have an emotional content through the disclosure of distressing aspects of children’s lives. Such </w:t>
      </w:r>
      <w:proofErr w:type="gramStart"/>
      <w:r>
        <w:rPr>
          <w:sz w:val="24"/>
        </w:rPr>
        <w:t>risk</w:t>
      </w:r>
      <w:proofErr w:type="gramEnd"/>
      <w:r>
        <w:rPr>
          <w:sz w:val="24"/>
        </w:rPr>
        <w:t xml:space="preserve"> should be anticipated, people informed about the nature of the research, and structures to support those affected by such processes as the coding of interviews should be </w:t>
      </w:r>
      <w:r>
        <w:rPr>
          <w:spacing w:val="-2"/>
          <w:sz w:val="24"/>
        </w:rPr>
        <w:t>available.</w:t>
      </w:r>
    </w:p>
    <w:p w14:paraId="1F3E84FC" w14:textId="77777777" w:rsidR="00215C99" w:rsidRDefault="00303B74">
      <w:pPr>
        <w:pStyle w:val="ListParagraph"/>
        <w:numPr>
          <w:ilvl w:val="1"/>
          <w:numId w:val="3"/>
        </w:numPr>
        <w:tabs>
          <w:tab w:val="left" w:pos="422"/>
        </w:tabs>
        <w:spacing w:before="202" w:line="276" w:lineRule="auto"/>
        <w:ind w:left="23" w:right="27" w:firstLine="0"/>
        <w:rPr>
          <w:sz w:val="24"/>
        </w:rPr>
      </w:pPr>
      <w:r>
        <w:rPr>
          <w:sz w:val="24"/>
        </w:rPr>
        <w:t>Researchers</w:t>
      </w:r>
      <w:r>
        <w:rPr>
          <w:spacing w:val="-3"/>
          <w:sz w:val="24"/>
        </w:rPr>
        <w:t xml:space="preserve"> </w:t>
      </w:r>
      <w:r>
        <w:rPr>
          <w:sz w:val="24"/>
        </w:rPr>
        <w:t>who</w:t>
      </w:r>
      <w:r>
        <w:rPr>
          <w:spacing w:val="-3"/>
          <w:sz w:val="24"/>
        </w:rPr>
        <w:t xml:space="preserve"> </w:t>
      </w:r>
      <w:r>
        <w:rPr>
          <w:sz w:val="24"/>
        </w:rPr>
        <w:t>work</w:t>
      </w:r>
      <w:r>
        <w:rPr>
          <w:spacing w:val="-3"/>
          <w:sz w:val="24"/>
        </w:rPr>
        <w:t xml:space="preserve"> </w:t>
      </w:r>
      <w:r>
        <w:rPr>
          <w:sz w:val="24"/>
        </w:rPr>
        <w:t>directly</w:t>
      </w:r>
      <w:r>
        <w:rPr>
          <w:spacing w:val="-3"/>
          <w:sz w:val="24"/>
        </w:rPr>
        <w:t xml:space="preserve"> </w:t>
      </w:r>
      <w:r>
        <w:rPr>
          <w:sz w:val="24"/>
        </w:rPr>
        <w:t>with</w:t>
      </w:r>
      <w:r>
        <w:rPr>
          <w:spacing w:val="-4"/>
          <w:sz w:val="24"/>
        </w:rPr>
        <w:t xml:space="preserve"> </w:t>
      </w:r>
      <w:r>
        <w:rPr>
          <w:sz w:val="24"/>
        </w:rPr>
        <w:t>children</w:t>
      </w:r>
      <w:r>
        <w:rPr>
          <w:spacing w:val="-3"/>
          <w:sz w:val="24"/>
        </w:rPr>
        <w:t xml:space="preserve"> </w:t>
      </w:r>
      <w:r>
        <w:rPr>
          <w:sz w:val="24"/>
        </w:rPr>
        <w:t>must</w:t>
      </w:r>
      <w:r>
        <w:rPr>
          <w:spacing w:val="-4"/>
          <w:sz w:val="24"/>
        </w:rPr>
        <w:t xml:space="preserve"> </w:t>
      </w:r>
      <w:r>
        <w:rPr>
          <w:sz w:val="24"/>
        </w:rPr>
        <w:t>undergo</w:t>
      </w:r>
      <w:r>
        <w:rPr>
          <w:spacing w:val="-3"/>
          <w:sz w:val="24"/>
        </w:rPr>
        <w:t xml:space="preserve"> </w:t>
      </w:r>
      <w:r>
        <w:rPr>
          <w:sz w:val="24"/>
        </w:rPr>
        <w:t>security</w:t>
      </w:r>
      <w:r>
        <w:rPr>
          <w:spacing w:val="-3"/>
          <w:sz w:val="24"/>
        </w:rPr>
        <w:t xml:space="preserve"> </w:t>
      </w:r>
      <w:r>
        <w:rPr>
          <w:sz w:val="24"/>
        </w:rPr>
        <w:t>screening,</w:t>
      </w:r>
      <w:r>
        <w:rPr>
          <w:spacing w:val="-4"/>
          <w:sz w:val="24"/>
        </w:rPr>
        <w:t xml:space="preserve"> </w:t>
      </w:r>
      <w:r>
        <w:rPr>
          <w:sz w:val="24"/>
        </w:rPr>
        <w:t>for example, through enhanced Disclosure and Barring Service (DBS) clearance. The DBS certificate for any staff who will have contact with children should be submitted as part of the ethical review of the study by the appropriate REC.</w:t>
      </w:r>
    </w:p>
    <w:p w14:paraId="3C807CDB" w14:textId="77777777" w:rsidR="00215C99" w:rsidRDefault="00303B74">
      <w:pPr>
        <w:pStyle w:val="BodyText"/>
        <w:spacing w:before="199" w:line="276" w:lineRule="auto"/>
      </w:pPr>
      <w:r>
        <w:t>In</w:t>
      </w:r>
      <w:r>
        <w:rPr>
          <w:spacing w:val="-3"/>
        </w:rPr>
        <w:t xml:space="preserve"> </w:t>
      </w:r>
      <w:r>
        <w:t>the</w:t>
      </w:r>
      <w:r>
        <w:rPr>
          <w:spacing w:val="-3"/>
        </w:rPr>
        <w:t xml:space="preserve"> </w:t>
      </w:r>
      <w:r>
        <w:t>case</w:t>
      </w:r>
      <w:r>
        <w:rPr>
          <w:spacing w:val="-3"/>
        </w:rPr>
        <w:t xml:space="preserve"> </w:t>
      </w:r>
      <w:r>
        <w:t>of</w:t>
      </w:r>
      <w:r>
        <w:rPr>
          <w:spacing w:val="-4"/>
        </w:rPr>
        <w:t xml:space="preserve"> </w:t>
      </w:r>
      <w:r>
        <w:t>foreign</w:t>
      </w:r>
      <w:r>
        <w:rPr>
          <w:spacing w:val="-3"/>
        </w:rPr>
        <w:t xml:space="preserve"> </w:t>
      </w:r>
      <w:r>
        <w:t>nationals</w:t>
      </w:r>
      <w:r>
        <w:rPr>
          <w:spacing w:val="-3"/>
        </w:rPr>
        <w:t xml:space="preserve"> </w:t>
      </w:r>
      <w:r>
        <w:t>undertaking</w:t>
      </w:r>
      <w:r>
        <w:rPr>
          <w:spacing w:val="-3"/>
        </w:rPr>
        <w:t xml:space="preserve"> </w:t>
      </w:r>
      <w:r>
        <w:t>research,</w:t>
      </w:r>
      <w:r>
        <w:rPr>
          <w:spacing w:val="-4"/>
        </w:rPr>
        <w:t xml:space="preserve"> </w:t>
      </w:r>
      <w:r>
        <w:t>the</w:t>
      </w:r>
      <w:r>
        <w:rPr>
          <w:spacing w:val="-3"/>
        </w:rPr>
        <w:t xml:space="preserve"> </w:t>
      </w:r>
      <w:r>
        <w:t>equivalent</w:t>
      </w:r>
      <w:r>
        <w:rPr>
          <w:spacing w:val="-4"/>
        </w:rPr>
        <w:t xml:space="preserve"> </w:t>
      </w:r>
      <w:r>
        <w:t>clearance</w:t>
      </w:r>
      <w:r>
        <w:rPr>
          <w:spacing w:val="-3"/>
        </w:rPr>
        <w:t xml:space="preserve"> </w:t>
      </w:r>
      <w:r>
        <w:t>must be obtained from the relevant government or agency, and the additional time in</w:t>
      </w:r>
    </w:p>
    <w:p w14:paraId="2842B813" w14:textId="77777777" w:rsidR="00215C99" w:rsidRDefault="00215C99">
      <w:pPr>
        <w:pStyle w:val="BodyText"/>
        <w:spacing w:line="276" w:lineRule="auto"/>
        <w:sectPr w:rsidR="00215C99">
          <w:pgSz w:w="11910" w:h="16840"/>
          <w:pgMar w:top="1340" w:right="1417" w:bottom="1240" w:left="1417" w:header="0" w:footer="1049" w:gutter="0"/>
          <w:cols w:space="720"/>
        </w:sectPr>
      </w:pPr>
    </w:p>
    <w:p w14:paraId="229C7491" w14:textId="77777777" w:rsidR="00215C99" w:rsidRDefault="00303B74">
      <w:pPr>
        <w:pStyle w:val="BodyText"/>
        <w:spacing w:before="82" w:line="276" w:lineRule="auto"/>
      </w:pPr>
      <w:r>
        <w:lastRenderedPageBreak/>
        <w:t>obtaining such clearance needs to be taken account of in planning the research. Where the type and level of screening available in other countries is not clear, the researcher should seek advice from the safeguarding team. The researcher should also</w:t>
      </w:r>
      <w:r>
        <w:rPr>
          <w:spacing w:val="-3"/>
        </w:rPr>
        <w:t xml:space="preserve"> </w:t>
      </w:r>
      <w:r>
        <w:t>check</w:t>
      </w:r>
      <w:r>
        <w:rPr>
          <w:spacing w:val="-3"/>
        </w:rPr>
        <w:t xml:space="preserve"> </w:t>
      </w:r>
      <w:r>
        <w:t>on</w:t>
      </w:r>
      <w:r>
        <w:rPr>
          <w:spacing w:val="-3"/>
        </w:rPr>
        <w:t xml:space="preserve"> </w:t>
      </w:r>
      <w:r>
        <w:t>any</w:t>
      </w:r>
      <w:r>
        <w:rPr>
          <w:spacing w:val="-3"/>
        </w:rPr>
        <w:t xml:space="preserve"> </w:t>
      </w:r>
      <w:r>
        <w:t>requirements</w:t>
      </w:r>
      <w:r>
        <w:rPr>
          <w:spacing w:val="-3"/>
        </w:rPr>
        <w:t xml:space="preserve"> </w:t>
      </w:r>
      <w:r>
        <w:t>for</w:t>
      </w:r>
      <w:r>
        <w:rPr>
          <w:spacing w:val="-3"/>
        </w:rPr>
        <w:t xml:space="preserve"> </w:t>
      </w:r>
      <w:r>
        <w:t>the</w:t>
      </w:r>
      <w:r>
        <w:rPr>
          <w:spacing w:val="-3"/>
        </w:rPr>
        <w:t xml:space="preserve"> </w:t>
      </w:r>
      <w:proofErr w:type="gramStart"/>
      <w:r>
        <w:t>country,</w:t>
      </w:r>
      <w:proofErr w:type="gramEnd"/>
      <w:r>
        <w:rPr>
          <w:spacing w:val="-4"/>
        </w:rPr>
        <w:t xml:space="preserve"> </w:t>
      </w:r>
      <w:r>
        <w:t>or</w:t>
      </w:r>
      <w:r>
        <w:rPr>
          <w:spacing w:val="-3"/>
        </w:rPr>
        <w:t xml:space="preserve"> </w:t>
      </w:r>
      <w:proofErr w:type="gramStart"/>
      <w:r>
        <w:t>countries,</w:t>
      </w:r>
      <w:proofErr w:type="gramEnd"/>
      <w:r>
        <w:rPr>
          <w:spacing w:val="-4"/>
        </w:rPr>
        <w:t xml:space="preserve"> </w:t>
      </w:r>
      <w:r>
        <w:t>where</w:t>
      </w:r>
      <w:r>
        <w:rPr>
          <w:spacing w:val="-3"/>
        </w:rPr>
        <w:t xml:space="preserve"> </w:t>
      </w:r>
      <w:r>
        <w:t>the</w:t>
      </w:r>
      <w:r>
        <w:rPr>
          <w:spacing w:val="-3"/>
        </w:rPr>
        <w:t xml:space="preserve"> </w:t>
      </w:r>
      <w:r>
        <w:t>research</w:t>
      </w:r>
      <w:r>
        <w:rPr>
          <w:spacing w:val="-3"/>
        </w:rPr>
        <w:t xml:space="preserve"> </w:t>
      </w:r>
      <w:r>
        <w:t>will take place to ensure all checks or permits requirements are fulfilled.</w:t>
      </w:r>
    </w:p>
    <w:p w14:paraId="673092F9" w14:textId="77777777" w:rsidR="00215C99" w:rsidRDefault="00303B74">
      <w:pPr>
        <w:pStyle w:val="ListParagraph"/>
        <w:numPr>
          <w:ilvl w:val="1"/>
          <w:numId w:val="3"/>
        </w:numPr>
        <w:tabs>
          <w:tab w:val="left" w:pos="422"/>
        </w:tabs>
        <w:spacing w:before="199" w:line="276" w:lineRule="auto"/>
        <w:ind w:left="23" w:right="146" w:firstLine="0"/>
        <w:rPr>
          <w:sz w:val="24"/>
        </w:rPr>
      </w:pPr>
      <w:r>
        <w:rPr>
          <w:sz w:val="24"/>
        </w:rPr>
        <w:t>As</w:t>
      </w:r>
      <w:r>
        <w:rPr>
          <w:spacing w:val="-3"/>
          <w:sz w:val="24"/>
        </w:rPr>
        <w:t xml:space="preserve"> </w:t>
      </w:r>
      <w:r>
        <w:rPr>
          <w:sz w:val="24"/>
        </w:rPr>
        <w:t>a</w:t>
      </w:r>
      <w:r>
        <w:rPr>
          <w:spacing w:val="-3"/>
          <w:sz w:val="24"/>
        </w:rPr>
        <w:t xml:space="preserve"> </w:t>
      </w:r>
      <w:r>
        <w:rPr>
          <w:sz w:val="24"/>
        </w:rPr>
        <w:t>potentially</w:t>
      </w:r>
      <w:r>
        <w:rPr>
          <w:spacing w:val="-3"/>
          <w:sz w:val="24"/>
        </w:rPr>
        <w:t xml:space="preserve"> </w:t>
      </w:r>
      <w:r>
        <w:rPr>
          <w:sz w:val="24"/>
        </w:rPr>
        <w:t>vulnerable</w:t>
      </w:r>
      <w:r>
        <w:rPr>
          <w:spacing w:val="-3"/>
          <w:sz w:val="24"/>
        </w:rPr>
        <w:t xml:space="preserve"> </w:t>
      </w:r>
      <w:r>
        <w:rPr>
          <w:sz w:val="24"/>
        </w:rPr>
        <w:t>and</w:t>
      </w:r>
      <w:r>
        <w:rPr>
          <w:spacing w:val="-3"/>
          <w:sz w:val="24"/>
        </w:rPr>
        <w:t xml:space="preserve"> </w:t>
      </w:r>
      <w:r>
        <w:rPr>
          <w:sz w:val="24"/>
        </w:rPr>
        <w:t>relatively</w:t>
      </w:r>
      <w:r>
        <w:rPr>
          <w:spacing w:val="-3"/>
          <w:sz w:val="24"/>
        </w:rPr>
        <w:t xml:space="preserve"> </w:t>
      </w:r>
      <w:r>
        <w:rPr>
          <w:sz w:val="24"/>
        </w:rPr>
        <w:t>powerless</w:t>
      </w:r>
      <w:r>
        <w:rPr>
          <w:spacing w:val="-3"/>
          <w:sz w:val="24"/>
        </w:rPr>
        <w:t xml:space="preserve"> </w:t>
      </w:r>
      <w:r>
        <w:rPr>
          <w:sz w:val="24"/>
        </w:rPr>
        <w:t>group</w:t>
      </w:r>
      <w:r>
        <w:rPr>
          <w:spacing w:val="-3"/>
          <w:sz w:val="24"/>
        </w:rPr>
        <w:t xml:space="preserve"> </w:t>
      </w:r>
      <w:r>
        <w:rPr>
          <w:sz w:val="24"/>
        </w:rPr>
        <w:t>in</w:t>
      </w:r>
      <w:r>
        <w:rPr>
          <w:spacing w:val="-3"/>
          <w:sz w:val="24"/>
        </w:rPr>
        <w:t xml:space="preserve"> </w:t>
      </w:r>
      <w:r>
        <w:rPr>
          <w:sz w:val="24"/>
        </w:rPr>
        <w:t>society</w:t>
      </w:r>
      <w:r>
        <w:rPr>
          <w:spacing w:val="-4"/>
          <w:sz w:val="24"/>
        </w:rPr>
        <w:t xml:space="preserve"> </w:t>
      </w:r>
      <w:r>
        <w:rPr>
          <w:sz w:val="24"/>
        </w:rPr>
        <w:t>children</w:t>
      </w:r>
      <w:r>
        <w:rPr>
          <w:spacing w:val="-3"/>
          <w:sz w:val="24"/>
        </w:rPr>
        <w:t xml:space="preserve"> </w:t>
      </w:r>
      <w:r>
        <w:rPr>
          <w:sz w:val="24"/>
        </w:rPr>
        <w:t>are often not able to challenge potential misrepresentations of themselves in research. This should be taken into consideration when developing mechanisms for the involvement of children in research, particularly during the analysis and write up stage of the study and planning the dissemination strategy.</w:t>
      </w:r>
    </w:p>
    <w:p w14:paraId="4D83526B" w14:textId="77777777" w:rsidR="00215C99" w:rsidRDefault="00303B74">
      <w:pPr>
        <w:pStyle w:val="BodyText"/>
        <w:spacing w:before="203" w:line="276" w:lineRule="auto"/>
      </w:pPr>
      <w:r>
        <w:t>7.9</w:t>
      </w:r>
      <w:r>
        <w:rPr>
          <w:spacing w:val="-4"/>
        </w:rPr>
        <w:t xml:space="preserve"> </w:t>
      </w:r>
      <w:r>
        <w:t>The</w:t>
      </w:r>
      <w:r>
        <w:rPr>
          <w:spacing w:val="-3"/>
        </w:rPr>
        <w:t xml:space="preserve"> </w:t>
      </w:r>
      <w:r>
        <w:t>following</w:t>
      </w:r>
      <w:r>
        <w:rPr>
          <w:spacing w:val="-3"/>
        </w:rPr>
        <w:t xml:space="preserve"> </w:t>
      </w:r>
      <w:r>
        <w:t>are</w:t>
      </w:r>
      <w:r>
        <w:rPr>
          <w:spacing w:val="-3"/>
        </w:rPr>
        <w:t xml:space="preserve"> </w:t>
      </w:r>
      <w:r>
        <w:t>some</w:t>
      </w:r>
      <w:r>
        <w:rPr>
          <w:spacing w:val="-3"/>
        </w:rPr>
        <w:t xml:space="preserve"> </w:t>
      </w:r>
      <w:r>
        <w:t>questions</w:t>
      </w:r>
      <w:r>
        <w:rPr>
          <w:spacing w:val="-3"/>
        </w:rPr>
        <w:t xml:space="preserve"> </w:t>
      </w:r>
      <w:r>
        <w:t>that</w:t>
      </w:r>
      <w:r>
        <w:rPr>
          <w:spacing w:val="-4"/>
        </w:rPr>
        <w:t xml:space="preserve"> </w:t>
      </w:r>
      <w:r>
        <w:t>may</w:t>
      </w:r>
      <w:r>
        <w:rPr>
          <w:spacing w:val="-3"/>
        </w:rPr>
        <w:t xml:space="preserve"> </w:t>
      </w:r>
      <w:r>
        <w:t>help</w:t>
      </w:r>
      <w:r>
        <w:rPr>
          <w:spacing w:val="-3"/>
        </w:rPr>
        <w:t xml:space="preserve"> </w:t>
      </w:r>
      <w:r>
        <w:t>guide</w:t>
      </w:r>
      <w:r>
        <w:rPr>
          <w:spacing w:val="-3"/>
        </w:rPr>
        <w:t xml:space="preserve"> </w:t>
      </w:r>
      <w:r>
        <w:t>the</w:t>
      </w:r>
      <w:r>
        <w:rPr>
          <w:spacing w:val="-3"/>
        </w:rPr>
        <w:t xml:space="preserve"> </w:t>
      </w:r>
      <w:r>
        <w:t>researcher</w:t>
      </w:r>
      <w:r>
        <w:rPr>
          <w:spacing w:val="-3"/>
        </w:rPr>
        <w:t xml:space="preserve"> </w:t>
      </w:r>
      <w:r>
        <w:t>in</w:t>
      </w:r>
      <w:r>
        <w:rPr>
          <w:spacing w:val="-3"/>
        </w:rPr>
        <w:t xml:space="preserve"> </w:t>
      </w:r>
      <w:r>
        <w:t>the assessment of harm and distress:</w:t>
      </w:r>
    </w:p>
    <w:p w14:paraId="41FDA54B" w14:textId="77777777" w:rsidR="00215C99" w:rsidRDefault="00303B74">
      <w:pPr>
        <w:pStyle w:val="ListParagraph"/>
        <w:numPr>
          <w:ilvl w:val="0"/>
          <w:numId w:val="2"/>
        </w:numPr>
        <w:tabs>
          <w:tab w:val="left" w:pos="743"/>
        </w:tabs>
        <w:spacing w:before="196" w:line="259" w:lineRule="auto"/>
        <w:ind w:right="921"/>
        <w:rPr>
          <w:sz w:val="24"/>
        </w:rPr>
      </w:pPr>
      <w:r>
        <w:rPr>
          <w:sz w:val="24"/>
        </w:rPr>
        <w:t>How</w:t>
      </w:r>
      <w:r>
        <w:rPr>
          <w:spacing w:val="-4"/>
          <w:sz w:val="24"/>
        </w:rPr>
        <w:t xml:space="preserve"> </w:t>
      </w:r>
      <w:r>
        <w:rPr>
          <w:sz w:val="24"/>
        </w:rPr>
        <w:t>severe</w:t>
      </w:r>
      <w:r>
        <w:rPr>
          <w:spacing w:val="-4"/>
          <w:sz w:val="24"/>
        </w:rPr>
        <w:t xml:space="preserve"> </w:t>
      </w:r>
      <w:r>
        <w:rPr>
          <w:sz w:val="24"/>
        </w:rPr>
        <w:t>may</w:t>
      </w:r>
      <w:r>
        <w:rPr>
          <w:spacing w:val="-4"/>
          <w:sz w:val="24"/>
        </w:rPr>
        <w:t xml:space="preserve"> </w:t>
      </w:r>
      <w:r>
        <w:rPr>
          <w:sz w:val="24"/>
        </w:rPr>
        <w:t>the</w:t>
      </w:r>
      <w:r>
        <w:rPr>
          <w:spacing w:val="-4"/>
          <w:sz w:val="24"/>
        </w:rPr>
        <w:t xml:space="preserve"> </w:t>
      </w:r>
      <w:proofErr w:type="gramStart"/>
      <w:r>
        <w:rPr>
          <w:sz w:val="24"/>
        </w:rPr>
        <w:t>harms</w:t>
      </w:r>
      <w:proofErr w:type="gramEnd"/>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research</w:t>
      </w:r>
      <w:r>
        <w:rPr>
          <w:spacing w:val="-4"/>
          <w:sz w:val="24"/>
        </w:rPr>
        <w:t xml:space="preserve"> </w:t>
      </w:r>
      <w:r>
        <w:rPr>
          <w:sz w:val="24"/>
        </w:rPr>
        <w:t>process</w:t>
      </w:r>
      <w:r>
        <w:rPr>
          <w:spacing w:val="-4"/>
          <w:sz w:val="24"/>
        </w:rPr>
        <w:t xml:space="preserve"> </w:t>
      </w:r>
      <w:r>
        <w:rPr>
          <w:sz w:val="24"/>
        </w:rPr>
        <w:t>and procedures be?</w:t>
      </w:r>
    </w:p>
    <w:p w14:paraId="3ABB0098" w14:textId="77777777" w:rsidR="00215C99" w:rsidRDefault="00303B74">
      <w:pPr>
        <w:pStyle w:val="ListParagraph"/>
        <w:numPr>
          <w:ilvl w:val="0"/>
          <w:numId w:val="2"/>
        </w:numPr>
        <w:tabs>
          <w:tab w:val="left" w:pos="742"/>
        </w:tabs>
        <w:spacing w:before="21"/>
        <w:ind w:left="742" w:hanging="359"/>
        <w:rPr>
          <w:sz w:val="24"/>
        </w:rPr>
      </w:pPr>
      <w:r>
        <w:rPr>
          <w:sz w:val="24"/>
        </w:rPr>
        <w:t>How</w:t>
      </w:r>
      <w:r>
        <w:rPr>
          <w:spacing w:val="-1"/>
          <w:sz w:val="24"/>
        </w:rPr>
        <w:t xml:space="preserve"> </w:t>
      </w:r>
      <w:r>
        <w:rPr>
          <w:sz w:val="24"/>
        </w:rPr>
        <w:t>likely are the</w:t>
      </w:r>
      <w:r>
        <w:rPr>
          <w:spacing w:val="-1"/>
          <w:sz w:val="24"/>
        </w:rPr>
        <w:t xml:space="preserve"> </w:t>
      </w:r>
      <w:proofErr w:type="gramStart"/>
      <w:r>
        <w:rPr>
          <w:sz w:val="24"/>
        </w:rPr>
        <w:t>harms</w:t>
      </w:r>
      <w:proofErr w:type="gramEnd"/>
      <w:r>
        <w:rPr>
          <w:sz w:val="24"/>
        </w:rPr>
        <w:t xml:space="preserve"> to </w:t>
      </w:r>
      <w:r>
        <w:rPr>
          <w:spacing w:val="-2"/>
          <w:sz w:val="24"/>
        </w:rPr>
        <w:t>occur?</w:t>
      </w:r>
    </w:p>
    <w:p w14:paraId="33129299" w14:textId="77777777" w:rsidR="00215C99" w:rsidRDefault="00303B74">
      <w:pPr>
        <w:pStyle w:val="ListParagraph"/>
        <w:numPr>
          <w:ilvl w:val="0"/>
          <w:numId w:val="2"/>
        </w:numPr>
        <w:tabs>
          <w:tab w:val="left" w:pos="743"/>
        </w:tabs>
        <w:spacing w:before="19" w:line="266" w:lineRule="auto"/>
        <w:ind w:right="67"/>
        <w:rPr>
          <w:sz w:val="24"/>
        </w:rPr>
      </w:pPr>
      <w:r>
        <w:rPr>
          <w:sz w:val="24"/>
        </w:rPr>
        <w:t>How</w:t>
      </w:r>
      <w:r>
        <w:rPr>
          <w:spacing w:val="-3"/>
          <w:sz w:val="24"/>
        </w:rPr>
        <w:t xml:space="preserve"> </w:t>
      </w:r>
      <w:r>
        <w:rPr>
          <w:sz w:val="24"/>
        </w:rPr>
        <w:t>invasive</w:t>
      </w:r>
      <w:r>
        <w:rPr>
          <w:spacing w:val="-3"/>
          <w:sz w:val="24"/>
        </w:rPr>
        <w:t xml:space="preserve"> </w:t>
      </w:r>
      <w:r>
        <w:rPr>
          <w:sz w:val="24"/>
        </w:rPr>
        <w:t>or</w:t>
      </w:r>
      <w:r>
        <w:rPr>
          <w:spacing w:val="-3"/>
          <w:sz w:val="24"/>
        </w:rPr>
        <w:t xml:space="preserve"> </w:t>
      </w:r>
      <w:r>
        <w:rPr>
          <w:sz w:val="24"/>
        </w:rPr>
        <w:t>intrusive</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research?</w:t>
      </w:r>
      <w:r>
        <w:rPr>
          <w:spacing w:val="-3"/>
          <w:sz w:val="24"/>
        </w:rPr>
        <w:t xml:space="preserve"> </w:t>
      </w:r>
      <w:r>
        <w:rPr>
          <w:sz w:val="24"/>
        </w:rPr>
        <w:t>(Note</w:t>
      </w:r>
      <w:r>
        <w:rPr>
          <w:spacing w:val="-3"/>
          <w:sz w:val="24"/>
        </w:rPr>
        <w:t xml:space="preserve"> </w:t>
      </w:r>
      <w:r>
        <w:rPr>
          <w:sz w:val="24"/>
        </w:rPr>
        <w:t>that</w:t>
      </w:r>
      <w:r>
        <w:rPr>
          <w:spacing w:val="-4"/>
          <w:sz w:val="24"/>
        </w:rPr>
        <w:t xml:space="preserve"> </w:t>
      </w:r>
      <w:r>
        <w:rPr>
          <w:sz w:val="24"/>
        </w:rPr>
        <w:t>these</w:t>
      </w:r>
      <w:r>
        <w:rPr>
          <w:spacing w:val="-3"/>
          <w:sz w:val="24"/>
        </w:rPr>
        <w:t xml:space="preserve"> </w:t>
      </w:r>
      <w:r>
        <w:rPr>
          <w:sz w:val="24"/>
        </w:rPr>
        <w:t>concepts</w:t>
      </w:r>
      <w:r>
        <w:rPr>
          <w:spacing w:val="-3"/>
          <w:sz w:val="24"/>
        </w:rPr>
        <w:t xml:space="preserve"> </w:t>
      </w:r>
      <w:r>
        <w:rPr>
          <w:sz w:val="24"/>
        </w:rPr>
        <w:t>would</w:t>
      </w:r>
      <w:r>
        <w:rPr>
          <w:spacing w:val="-3"/>
          <w:sz w:val="24"/>
        </w:rPr>
        <w:t xml:space="preserve"> </w:t>
      </w:r>
      <w:r>
        <w:rPr>
          <w:sz w:val="24"/>
        </w:rPr>
        <w:t>be applied just as much to the possibility of social/psychological invasion and intrusion as physical)</w:t>
      </w:r>
    </w:p>
    <w:p w14:paraId="6A8EC714" w14:textId="77777777" w:rsidR="00215C99" w:rsidRDefault="00303B74">
      <w:pPr>
        <w:pStyle w:val="ListParagraph"/>
        <w:numPr>
          <w:ilvl w:val="0"/>
          <w:numId w:val="2"/>
        </w:numPr>
        <w:tabs>
          <w:tab w:val="left" w:pos="743"/>
        </w:tabs>
        <w:spacing w:before="11" w:line="256" w:lineRule="auto"/>
        <w:ind w:right="267"/>
        <w:rPr>
          <w:sz w:val="24"/>
        </w:rPr>
      </w:pPr>
      <w:r>
        <w:rPr>
          <w:sz w:val="24"/>
        </w:rPr>
        <w:t>Might</w:t>
      </w:r>
      <w:r>
        <w:rPr>
          <w:spacing w:val="-4"/>
          <w:sz w:val="24"/>
        </w:rPr>
        <w:t xml:space="preserve"> </w:t>
      </w:r>
      <w:r>
        <w:rPr>
          <w:sz w:val="24"/>
        </w:rPr>
        <w:t>adverse</w:t>
      </w:r>
      <w:r>
        <w:rPr>
          <w:spacing w:val="-3"/>
          <w:sz w:val="24"/>
        </w:rPr>
        <w:t xml:space="preserve"> </w:t>
      </w:r>
      <w:r>
        <w:rPr>
          <w:sz w:val="24"/>
        </w:rPr>
        <w:t>effects</w:t>
      </w:r>
      <w:r>
        <w:rPr>
          <w:spacing w:val="-3"/>
          <w:sz w:val="24"/>
        </w:rPr>
        <w:t xml:space="preserve"> </w:t>
      </w:r>
      <w:r>
        <w:rPr>
          <w:sz w:val="24"/>
        </w:rPr>
        <w:t>be</w:t>
      </w:r>
      <w:r>
        <w:rPr>
          <w:spacing w:val="-3"/>
          <w:sz w:val="24"/>
        </w:rPr>
        <w:t xml:space="preserve"> </w:t>
      </w:r>
      <w:r>
        <w:rPr>
          <w:sz w:val="24"/>
        </w:rPr>
        <w:t>brief</w:t>
      </w:r>
      <w:r>
        <w:rPr>
          <w:spacing w:val="-4"/>
          <w:sz w:val="24"/>
        </w:rPr>
        <w:t xml:space="preserve"> </w:t>
      </w:r>
      <w:r>
        <w:rPr>
          <w:sz w:val="24"/>
        </w:rPr>
        <w:t>or</w:t>
      </w:r>
      <w:r>
        <w:rPr>
          <w:spacing w:val="-3"/>
          <w:sz w:val="24"/>
        </w:rPr>
        <w:t xml:space="preserve"> </w:t>
      </w:r>
      <w:r>
        <w:rPr>
          <w:sz w:val="24"/>
        </w:rPr>
        <w:t>long-lasting,</w:t>
      </w:r>
      <w:r>
        <w:rPr>
          <w:spacing w:val="-4"/>
          <w:sz w:val="24"/>
        </w:rPr>
        <w:t xml:space="preserve"> </w:t>
      </w:r>
      <w:r>
        <w:rPr>
          <w:sz w:val="24"/>
        </w:rPr>
        <w:t>immediate,</w:t>
      </w:r>
      <w:r>
        <w:rPr>
          <w:spacing w:val="-3"/>
          <w:sz w:val="24"/>
        </w:rPr>
        <w:t xml:space="preserve"> </w:t>
      </w:r>
      <w:r>
        <w:rPr>
          <w:sz w:val="24"/>
        </w:rPr>
        <w:t>or</w:t>
      </w:r>
      <w:r>
        <w:rPr>
          <w:spacing w:val="-3"/>
          <w:sz w:val="24"/>
        </w:rPr>
        <w:t xml:space="preserve"> </w:t>
      </w:r>
      <w:r>
        <w:rPr>
          <w:sz w:val="24"/>
        </w:rPr>
        <w:t>not</w:t>
      </w:r>
      <w:r>
        <w:rPr>
          <w:spacing w:val="-4"/>
          <w:sz w:val="24"/>
        </w:rPr>
        <w:t xml:space="preserve"> </w:t>
      </w:r>
      <w:r>
        <w:rPr>
          <w:sz w:val="24"/>
        </w:rPr>
        <w:t>evident</w:t>
      </w:r>
      <w:r>
        <w:rPr>
          <w:spacing w:val="-4"/>
          <w:sz w:val="24"/>
        </w:rPr>
        <w:t xml:space="preserve"> </w:t>
      </w:r>
      <w:r>
        <w:rPr>
          <w:sz w:val="24"/>
        </w:rPr>
        <w:t>until years later?</w:t>
      </w:r>
    </w:p>
    <w:p w14:paraId="02783FC2" w14:textId="77777777" w:rsidR="00215C99" w:rsidRDefault="00303B74">
      <w:pPr>
        <w:pStyle w:val="ListParagraph"/>
        <w:numPr>
          <w:ilvl w:val="0"/>
          <w:numId w:val="2"/>
        </w:numPr>
        <w:tabs>
          <w:tab w:val="left" w:pos="743"/>
        </w:tabs>
        <w:spacing w:before="21" w:line="259" w:lineRule="auto"/>
        <w:ind w:right="334"/>
        <w:rPr>
          <w:sz w:val="24"/>
        </w:rPr>
      </w:pPr>
      <w:r>
        <w:rPr>
          <w:sz w:val="24"/>
        </w:rPr>
        <w:t>Are</w:t>
      </w:r>
      <w:r>
        <w:rPr>
          <w:spacing w:val="-3"/>
          <w:sz w:val="24"/>
        </w:rPr>
        <w:t xml:space="preserve"> </w:t>
      </w:r>
      <w:r>
        <w:rPr>
          <w:sz w:val="24"/>
        </w:rPr>
        <w:t>only</w:t>
      </w:r>
      <w:r>
        <w:rPr>
          <w:spacing w:val="-4"/>
          <w:sz w:val="24"/>
        </w:rPr>
        <w:t xml:space="preserve"> </w:t>
      </w:r>
      <w:r>
        <w:rPr>
          <w:sz w:val="24"/>
        </w:rPr>
        <w:t>a</w:t>
      </w:r>
      <w:r>
        <w:rPr>
          <w:spacing w:val="-3"/>
          <w:sz w:val="24"/>
        </w:rPr>
        <w:t xml:space="preserve"> </w:t>
      </w:r>
      <w:r>
        <w:rPr>
          <w:sz w:val="24"/>
        </w:rPr>
        <w:t>few</w:t>
      </w:r>
      <w:r>
        <w:rPr>
          <w:spacing w:val="-3"/>
          <w:sz w:val="24"/>
        </w:rPr>
        <w:t xml:space="preserve"> </w:t>
      </w:r>
      <w:r>
        <w:rPr>
          <w:sz w:val="24"/>
        </w:rPr>
        <w:t>children</w:t>
      </w:r>
      <w:r>
        <w:rPr>
          <w:spacing w:val="-3"/>
          <w:sz w:val="24"/>
        </w:rPr>
        <w:t xml:space="preserve"> </w:t>
      </w:r>
      <w:r>
        <w:rPr>
          <w:sz w:val="24"/>
        </w:rPr>
        <w:t>drawn</w:t>
      </w:r>
      <w:r>
        <w:rPr>
          <w:spacing w:val="-3"/>
          <w:sz w:val="24"/>
        </w:rPr>
        <w:t xml:space="preserve"> </w:t>
      </w:r>
      <w:r>
        <w:rPr>
          <w:sz w:val="24"/>
        </w:rPr>
        <w:t>into</w:t>
      </w:r>
      <w:r>
        <w:rPr>
          <w:spacing w:val="-3"/>
          <w:sz w:val="24"/>
        </w:rPr>
        <w:t xml:space="preserve"> </w:t>
      </w:r>
      <w:r>
        <w:rPr>
          <w:sz w:val="24"/>
        </w:rPr>
        <w:t>many</w:t>
      </w:r>
      <w:r>
        <w:rPr>
          <w:spacing w:val="-3"/>
          <w:sz w:val="24"/>
        </w:rPr>
        <w:t xml:space="preserve"> </w:t>
      </w:r>
      <w:r>
        <w:rPr>
          <w:sz w:val="24"/>
        </w:rPr>
        <w:t>research</w:t>
      </w:r>
      <w:r>
        <w:rPr>
          <w:spacing w:val="-3"/>
          <w:sz w:val="24"/>
        </w:rPr>
        <w:t xml:space="preserve"> </w:t>
      </w:r>
      <w:r>
        <w:rPr>
          <w:sz w:val="24"/>
        </w:rPr>
        <w:t>studies</w:t>
      </w:r>
      <w:r>
        <w:rPr>
          <w:spacing w:val="-3"/>
          <w:sz w:val="24"/>
        </w:rPr>
        <w:t xml:space="preserve"> </w:t>
      </w:r>
      <w:r>
        <w:rPr>
          <w:sz w:val="24"/>
        </w:rPr>
        <w:t>because</w:t>
      </w:r>
      <w:r>
        <w:rPr>
          <w:spacing w:val="-3"/>
          <w:sz w:val="24"/>
        </w:rPr>
        <w:t xml:space="preserve"> </w:t>
      </w:r>
      <w:r>
        <w:rPr>
          <w:sz w:val="24"/>
        </w:rPr>
        <w:t>they</w:t>
      </w:r>
      <w:r>
        <w:rPr>
          <w:spacing w:val="-3"/>
          <w:sz w:val="24"/>
        </w:rPr>
        <w:t xml:space="preserve"> </w:t>
      </w:r>
      <w:r>
        <w:rPr>
          <w:sz w:val="24"/>
        </w:rPr>
        <w:t xml:space="preserve">are </w:t>
      </w:r>
      <w:r>
        <w:rPr>
          <w:spacing w:val="-2"/>
          <w:sz w:val="24"/>
        </w:rPr>
        <w:t>available?</w:t>
      </w:r>
    </w:p>
    <w:p w14:paraId="5A32A1C2" w14:textId="77777777" w:rsidR="00215C99" w:rsidRDefault="00303B74">
      <w:pPr>
        <w:pStyle w:val="ListParagraph"/>
        <w:numPr>
          <w:ilvl w:val="0"/>
          <w:numId w:val="2"/>
        </w:numPr>
        <w:tabs>
          <w:tab w:val="left" w:pos="743"/>
        </w:tabs>
        <w:spacing w:before="21" w:line="256" w:lineRule="auto"/>
        <w:ind w:right="372"/>
        <w:rPr>
          <w:sz w:val="24"/>
        </w:rPr>
      </w:pPr>
      <w:r>
        <w:rPr>
          <w:sz w:val="24"/>
        </w:rPr>
        <w:t>Are</w:t>
      </w:r>
      <w:r>
        <w:rPr>
          <w:spacing w:val="-3"/>
          <w:sz w:val="24"/>
        </w:rPr>
        <w:t xml:space="preserve"> </w:t>
      </w:r>
      <w:r>
        <w:rPr>
          <w:sz w:val="24"/>
        </w:rPr>
        <w:t>some</w:t>
      </w:r>
      <w:r>
        <w:rPr>
          <w:spacing w:val="-3"/>
          <w:sz w:val="24"/>
        </w:rPr>
        <w:t xml:space="preserve"> </w:t>
      </w:r>
      <w:proofErr w:type="gramStart"/>
      <w:r>
        <w:rPr>
          <w:sz w:val="24"/>
        </w:rPr>
        <w:t>populations</w:t>
      </w:r>
      <w:proofErr w:type="gramEnd"/>
      <w:r>
        <w:rPr>
          <w:spacing w:val="-3"/>
          <w:sz w:val="24"/>
        </w:rPr>
        <w:t xml:space="preserve"> </w:t>
      </w:r>
      <w:r>
        <w:rPr>
          <w:sz w:val="24"/>
        </w:rPr>
        <w:t>not</w:t>
      </w:r>
      <w:r>
        <w:rPr>
          <w:spacing w:val="-4"/>
          <w:sz w:val="24"/>
        </w:rPr>
        <w:t xml:space="preserve"> </w:t>
      </w:r>
      <w:r>
        <w:rPr>
          <w:sz w:val="24"/>
        </w:rPr>
        <w:t>being</w:t>
      </w:r>
      <w:r>
        <w:rPr>
          <w:spacing w:val="-3"/>
          <w:sz w:val="24"/>
        </w:rPr>
        <w:t xml:space="preserve"> </w:t>
      </w:r>
      <w:r>
        <w:rPr>
          <w:sz w:val="24"/>
        </w:rPr>
        <w:t>given</w:t>
      </w:r>
      <w:r>
        <w:rPr>
          <w:spacing w:val="-3"/>
          <w:sz w:val="24"/>
        </w:rPr>
        <w:t xml:space="preserve"> </w:t>
      </w:r>
      <w:r>
        <w:rPr>
          <w:sz w:val="24"/>
        </w:rPr>
        <w:t>the</w:t>
      </w:r>
      <w:r>
        <w:rPr>
          <w:spacing w:val="-3"/>
          <w:sz w:val="24"/>
        </w:rPr>
        <w:t xml:space="preserve"> </w:t>
      </w:r>
      <w:r>
        <w:rPr>
          <w:sz w:val="24"/>
        </w:rPr>
        <w:t>opportunity</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involved</w:t>
      </w:r>
      <w:r>
        <w:rPr>
          <w:spacing w:val="-3"/>
          <w:sz w:val="24"/>
        </w:rPr>
        <w:t xml:space="preserve"> </w:t>
      </w:r>
      <w:r>
        <w:rPr>
          <w:sz w:val="24"/>
        </w:rPr>
        <w:t>due</w:t>
      </w:r>
      <w:r>
        <w:rPr>
          <w:spacing w:val="-3"/>
          <w:sz w:val="24"/>
        </w:rPr>
        <w:t xml:space="preserve"> </w:t>
      </w:r>
      <w:r>
        <w:rPr>
          <w:sz w:val="24"/>
        </w:rPr>
        <w:t xml:space="preserve">to </w:t>
      </w:r>
      <w:proofErr w:type="spellStart"/>
      <w:r>
        <w:rPr>
          <w:sz w:val="24"/>
        </w:rPr>
        <w:t>marginalisation</w:t>
      </w:r>
      <w:proofErr w:type="spellEnd"/>
      <w:r>
        <w:rPr>
          <w:sz w:val="24"/>
        </w:rPr>
        <w:t xml:space="preserve"> or challenges in recruiting and engaging with them?</w:t>
      </w:r>
    </w:p>
    <w:p w14:paraId="637476BA" w14:textId="77777777" w:rsidR="00215C99" w:rsidRDefault="00303B74">
      <w:pPr>
        <w:pStyle w:val="Heading1"/>
        <w:numPr>
          <w:ilvl w:val="0"/>
          <w:numId w:val="3"/>
        </w:numPr>
        <w:tabs>
          <w:tab w:val="left" w:pos="335"/>
        </w:tabs>
        <w:spacing w:before="260"/>
        <w:ind w:left="335" w:hanging="312"/>
      </w:pPr>
      <w:bookmarkStart w:id="8" w:name="_bookmark8"/>
      <w:bookmarkEnd w:id="8"/>
      <w:r>
        <w:rPr>
          <w:color w:val="5F005F"/>
          <w:spacing w:val="-2"/>
        </w:rPr>
        <w:t>Benefit</w:t>
      </w:r>
    </w:p>
    <w:p w14:paraId="05FBB9F5" w14:textId="77777777" w:rsidR="00215C99" w:rsidRDefault="00303B74">
      <w:pPr>
        <w:pStyle w:val="ListParagraph"/>
        <w:numPr>
          <w:ilvl w:val="1"/>
          <w:numId w:val="3"/>
        </w:numPr>
        <w:tabs>
          <w:tab w:val="left" w:pos="422"/>
        </w:tabs>
        <w:spacing w:before="59" w:line="276" w:lineRule="auto"/>
        <w:ind w:left="23" w:right="693" w:firstLine="0"/>
        <w:rPr>
          <w:sz w:val="24"/>
        </w:rPr>
      </w:pPr>
      <w:r>
        <w:rPr>
          <w:sz w:val="24"/>
        </w:rPr>
        <w:t>The</w:t>
      </w:r>
      <w:r>
        <w:rPr>
          <w:spacing w:val="-3"/>
          <w:sz w:val="24"/>
        </w:rPr>
        <w:t xml:space="preserve"> </w:t>
      </w:r>
      <w:r>
        <w:rPr>
          <w:sz w:val="24"/>
        </w:rPr>
        <w:t>research</w:t>
      </w:r>
      <w:r>
        <w:rPr>
          <w:spacing w:val="-3"/>
          <w:sz w:val="24"/>
        </w:rPr>
        <w:t xml:space="preserve"> </w:t>
      </w:r>
      <w:r>
        <w:rPr>
          <w:sz w:val="24"/>
        </w:rPr>
        <w:t>may</w:t>
      </w:r>
      <w:r>
        <w:rPr>
          <w:spacing w:val="-3"/>
          <w:sz w:val="24"/>
        </w:rPr>
        <w:t xml:space="preserve"> </w:t>
      </w:r>
      <w:r>
        <w:rPr>
          <w:sz w:val="24"/>
        </w:rPr>
        <w:t>not</w:t>
      </w:r>
      <w:r>
        <w:rPr>
          <w:spacing w:val="-4"/>
          <w:sz w:val="24"/>
        </w:rPr>
        <w:t xml:space="preserve"> </w:t>
      </w:r>
      <w:r>
        <w:rPr>
          <w:sz w:val="24"/>
        </w:rPr>
        <w:t>benefit</w:t>
      </w:r>
      <w:r>
        <w:rPr>
          <w:spacing w:val="-4"/>
          <w:sz w:val="24"/>
        </w:rPr>
        <w:t xml:space="preserve"> </w:t>
      </w:r>
      <w:r>
        <w:rPr>
          <w:sz w:val="24"/>
        </w:rPr>
        <w:t>the</w:t>
      </w:r>
      <w:r>
        <w:rPr>
          <w:spacing w:val="-3"/>
          <w:sz w:val="24"/>
        </w:rPr>
        <w:t xml:space="preserve"> </w:t>
      </w:r>
      <w:r>
        <w:rPr>
          <w:sz w:val="24"/>
        </w:rPr>
        <w:t>participant</w:t>
      </w:r>
      <w:r>
        <w:rPr>
          <w:spacing w:val="-4"/>
          <w:sz w:val="24"/>
        </w:rPr>
        <w:t xml:space="preserve"> </w:t>
      </w:r>
      <w:r>
        <w:rPr>
          <w:sz w:val="24"/>
        </w:rPr>
        <w:t>directly</w:t>
      </w:r>
      <w:r>
        <w:rPr>
          <w:spacing w:val="-3"/>
          <w:sz w:val="24"/>
        </w:rPr>
        <w:t xml:space="preserve"> </w:t>
      </w:r>
      <w:r>
        <w:rPr>
          <w:sz w:val="24"/>
        </w:rPr>
        <w:t>but</w:t>
      </w:r>
      <w:r>
        <w:rPr>
          <w:spacing w:val="-4"/>
          <w:sz w:val="24"/>
        </w:rPr>
        <w:t xml:space="preserve"> </w:t>
      </w:r>
      <w:r>
        <w:rPr>
          <w:sz w:val="24"/>
        </w:rPr>
        <w:t>have</w:t>
      </w:r>
      <w:r>
        <w:rPr>
          <w:spacing w:val="-3"/>
          <w:sz w:val="24"/>
        </w:rPr>
        <w:t xml:space="preserve"> </w:t>
      </w:r>
      <w:r>
        <w:rPr>
          <w:sz w:val="24"/>
        </w:rPr>
        <w:t>a</w:t>
      </w:r>
      <w:r>
        <w:rPr>
          <w:spacing w:val="-3"/>
          <w:sz w:val="24"/>
        </w:rPr>
        <w:t xml:space="preserve"> </w:t>
      </w:r>
      <w:proofErr w:type="spellStart"/>
      <w:r>
        <w:rPr>
          <w:sz w:val="24"/>
        </w:rPr>
        <w:t>recognised</w:t>
      </w:r>
      <w:proofErr w:type="spellEnd"/>
      <w:r>
        <w:rPr>
          <w:sz w:val="24"/>
        </w:rPr>
        <w:t xml:space="preserve"> benefit for other babies, children, and young people in the future.</w:t>
      </w:r>
    </w:p>
    <w:p w14:paraId="25198D33" w14:textId="77777777" w:rsidR="00215C99" w:rsidRDefault="00303B74">
      <w:pPr>
        <w:pStyle w:val="ListParagraph"/>
        <w:numPr>
          <w:ilvl w:val="1"/>
          <w:numId w:val="3"/>
        </w:numPr>
        <w:tabs>
          <w:tab w:val="left" w:pos="422"/>
        </w:tabs>
        <w:spacing w:before="201" w:line="276" w:lineRule="auto"/>
        <w:ind w:left="23" w:right="1040" w:firstLine="0"/>
        <w:rPr>
          <w:sz w:val="24"/>
        </w:rPr>
      </w:pPr>
      <w:r>
        <w:rPr>
          <w:sz w:val="24"/>
        </w:rPr>
        <w:t>The</w:t>
      </w:r>
      <w:r>
        <w:rPr>
          <w:spacing w:val="-3"/>
          <w:sz w:val="24"/>
        </w:rPr>
        <w:t xml:space="preserve"> </w:t>
      </w:r>
      <w:r>
        <w:rPr>
          <w:sz w:val="24"/>
        </w:rPr>
        <w:t>following</w:t>
      </w:r>
      <w:r>
        <w:rPr>
          <w:spacing w:val="-3"/>
          <w:sz w:val="24"/>
        </w:rPr>
        <w:t xml:space="preserve"> </w:t>
      </w:r>
      <w:r>
        <w:rPr>
          <w:sz w:val="24"/>
        </w:rPr>
        <w:t>are</w:t>
      </w:r>
      <w:r>
        <w:rPr>
          <w:spacing w:val="-3"/>
          <w:sz w:val="24"/>
        </w:rPr>
        <w:t xml:space="preserve"> </w:t>
      </w:r>
      <w:r>
        <w:rPr>
          <w:sz w:val="24"/>
        </w:rPr>
        <w:t>some</w:t>
      </w:r>
      <w:r>
        <w:rPr>
          <w:spacing w:val="-3"/>
          <w:sz w:val="24"/>
        </w:rPr>
        <w:t xml:space="preserve"> </w:t>
      </w:r>
      <w:r>
        <w:rPr>
          <w:sz w:val="24"/>
        </w:rPr>
        <w:t>questions</w:t>
      </w:r>
      <w:r>
        <w:rPr>
          <w:spacing w:val="-3"/>
          <w:sz w:val="24"/>
        </w:rPr>
        <w:t xml:space="preserve"> </w:t>
      </w:r>
      <w:r>
        <w:rPr>
          <w:sz w:val="24"/>
        </w:rPr>
        <w:t>that</w:t>
      </w:r>
      <w:r>
        <w:rPr>
          <w:spacing w:val="-4"/>
          <w:sz w:val="24"/>
        </w:rPr>
        <w:t xml:space="preserve"> </w:t>
      </w:r>
      <w:r>
        <w:rPr>
          <w:sz w:val="24"/>
        </w:rPr>
        <w:t>may</w:t>
      </w:r>
      <w:r>
        <w:rPr>
          <w:spacing w:val="-3"/>
          <w:sz w:val="24"/>
        </w:rPr>
        <w:t xml:space="preserve"> </w:t>
      </w:r>
      <w:r>
        <w:rPr>
          <w:sz w:val="24"/>
        </w:rPr>
        <w:t>help</w:t>
      </w:r>
      <w:r>
        <w:rPr>
          <w:spacing w:val="-3"/>
          <w:sz w:val="24"/>
        </w:rPr>
        <w:t xml:space="preserve"> </w:t>
      </w:r>
      <w:r>
        <w:rPr>
          <w:sz w:val="24"/>
        </w:rPr>
        <w:t>guide</w:t>
      </w:r>
      <w:r>
        <w:rPr>
          <w:spacing w:val="-3"/>
          <w:sz w:val="24"/>
        </w:rPr>
        <w:t xml:space="preserve"> </w:t>
      </w:r>
      <w:r>
        <w:rPr>
          <w:sz w:val="24"/>
        </w:rPr>
        <w:t>the</w:t>
      </w:r>
      <w:r>
        <w:rPr>
          <w:spacing w:val="-3"/>
          <w:sz w:val="24"/>
        </w:rPr>
        <w:t xml:space="preserve"> </w:t>
      </w:r>
      <w:r>
        <w:rPr>
          <w:sz w:val="24"/>
        </w:rPr>
        <w:t>researcher</w:t>
      </w:r>
      <w:r>
        <w:rPr>
          <w:spacing w:val="-3"/>
          <w:sz w:val="24"/>
        </w:rPr>
        <w:t xml:space="preserve"> </w:t>
      </w:r>
      <w:r>
        <w:rPr>
          <w:sz w:val="24"/>
        </w:rPr>
        <w:t>in ascertaining the benefit of the research to children:</w:t>
      </w:r>
    </w:p>
    <w:p w14:paraId="604AA2E9" w14:textId="77777777" w:rsidR="00215C99" w:rsidRDefault="00303B74">
      <w:pPr>
        <w:pStyle w:val="ListParagraph"/>
        <w:numPr>
          <w:ilvl w:val="0"/>
          <w:numId w:val="1"/>
        </w:numPr>
        <w:tabs>
          <w:tab w:val="left" w:pos="1462"/>
        </w:tabs>
        <w:ind w:left="1462" w:hanging="359"/>
        <w:rPr>
          <w:sz w:val="24"/>
        </w:rPr>
      </w:pPr>
      <w:r>
        <w:rPr>
          <w:sz w:val="24"/>
        </w:rPr>
        <w:t>How</w:t>
      </w:r>
      <w:r>
        <w:rPr>
          <w:spacing w:val="-1"/>
          <w:sz w:val="24"/>
        </w:rPr>
        <w:t xml:space="preserve"> </w:t>
      </w:r>
      <w:r>
        <w:rPr>
          <w:sz w:val="24"/>
        </w:rPr>
        <w:t>is the knowledge gained</w:t>
      </w:r>
      <w:r>
        <w:rPr>
          <w:spacing w:val="-1"/>
          <w:sz w:val="24"/>
        </w:rPr>
        <w:t xml:space="preserve"> </w:t>
      </w:r>
      <w:r>
        <w:rPr>
          <w:sz w:val="24"/>
        </w:rPr>
        <w:t xml:space="preserve">likely to be </w:t>
      </w:r>
      <w:r>
        <w:rPr>
          <w:spacing w:val="-2"/>
          <w:sz w:val="24"/>
        </w:rPr>
        <w:t>used?</w:t>
      </w:r>
    </w:p>
    <w:p w14:paraId="2A58A621" w14:textId="77777777" w:rsidR="00215C99" w:rsidRDefault="00303B74">
      <w:pPr>
        <w:pStyle w:val="ListParagraph"/>
        <w:numPr>
          <w:ilvl w:val="0"/>
          <w:numId w:val="1"/>
        </w:numPr>
        <w:tabs>
          <w:tab w:val="left" w:pos="1463"/>
        </w:tabs>
        <w:spacing w:before="20" w:line="266" w:lineRule="auto"/>
        <w:ind w:right="134"/>
        <w:rPr>
          <w:sz w:val="24"/>
        </w:rPr>
      </w:pPr>
      <w:r>
        <w:rPr>
          <w:sz w:val="24"/>
        </w:rPr>
        <w:t>Will</w:t>
      </w:r>
      <w:r>
        <w:rPr>
          <w:spacing w:val="-3"/>
          <w:sz w:val="24"/>
        </w:rPr>
        <w:t xml:space="preserve"> </w:t>
      </w:r>
      <w:r>
        <w:rPr>
          <w:sz w:val="24"/>
        </w:rPr>
        <w:t>the</w:t>
      </w:r>
      <w:r>
        <w:rPr>
          <w:spacing w:val="-3"/>
          <w:sz w:val="24"/>
        </w:rPr>
        <w:t xml:space="preserve"> </w:t>
      </w:r>
      <w:r>
        <w:rPr>
          <w:sz w:val="24"/>
        </w:rPr>
        <w:t>research</w:t>
      </w:r>
      <w:r>
        <w:rPr>
          <w:spacing w:val="-3"/>
          <w:sz w:val="24"/>
        </w:rPr>
        <w:t xml:space="preserve"> </w:t>
      </w:r>
      <w:r>
        <w:rPr>
          <w:sz w:val="24"/>
        </w:rPr>
        <w:t>benefit</w:t>
      </w:r>
      <w:r>
        <w:rPr>
          <w:spacing w:val="-4"/>
          <w:sz w:val="24"/>
        </w:rPr>
        <w:t xml:space="preserve"> </w:t>
      </w:r>
      <w:r>
        <w:rPr>
          <w:sz w:val="24"/>
        </w:rPr>
        <w:t>the</w:t>
      </w:r>
      <w:r>
        <w:rPr>
          <w:spacing w:val="-3"/>
          <w:sz w:val="24"/>
        </w:rPr>
        <w:t xml:space="preserve"> </w:t>
      </w:r>
      <w:r>
        <w:rPr>
          <w:sz w:val="24"/>
        </w:rPr>
        <w:t>child</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research</w:t>
      </w:r>
      <w:r>
        <w:rPr>
          <w:spacing w:val="-3"/>
          <w:sz w:val="24"/>
        </w:rPr>
        <w:t xml:space="preserve"> </w:t>
      </w:r>
      <w:r>
        <w:rPr>
          <w:sz w:val="24"/>
        </w:rPr>
        <w:t>study</w:t>
      </w:r>
      <w:r>
        <w:rPr>
          <w:spacing w:val="-3"/>
          <w:sz w:val="24"/>
        </w:rPr>
        <w:t xml:space="preserve"> </w:t>
      </w:r>
      <w:r>
        <w:rPr>
          <w:sz w:val="24"/>
        </w:rPr>
        <w:t xml:space="preserve">or only other babies, children, and young people once the study has </w:t>
      </w:r>
      <w:r>
        <w:rPr>
          <w:spacing w:val="-2"/>
          <w:sz w:val="24"/>
        </w:rPr>
        <w:t>finished?</w:t>
      </w:r>
    </w:p>
    <w:p w14:paraId="25E9FF88" w14:textId="77777777" w:rsidR="00215C99" w:rsidRDefault="00303B74">
      <w:pPr>
        <w:pStyle w:val="ListParagraph"/>
        <w:numPr>
          <w:ilvl w:val="0"/>
          <w:numId w:val="1"/>
        </w:numPr>
        <w:tabs>
          <w:tab w:val="left" w:pos="1462"/>
        </w:tabs>
        <w:spacing w:before="10"/>
        <w:ind w:left="1462" w:hanging="359"/>
        <w:rPr>
          <w:sz w:val="24"/>
        </w:rPr>
      </w:pPr>
      <w:r>
        <w:rPr>
          <w:sz w:val="24"/>
        </w:rPr>
        <w:t>Will</w:t>
      </w:r>
      <w:r>
        <w:rPr>
          <w:spacing w:val="-3"/>
          <w:sz w:val="24"/>
        </w:rPr>
        <w:t xml:space="preserve"> </w:t>
      </w:r>
      <w:r>
        <w:rPr>
          <w:sz w:val="24"/>
        </w:rPr>
        <w:t>participation</w:t>
      </w:r>
      <w:r>
        <w:rPr>
          <w:spacing w:val="-1"/>
          <w:sz w:val="24"/>
        </w:rPr>
        <w:t xml:space="preserve"> </w:t>
      </w:r>
      <w:r>
        <w:rPr>
          <w:sz w:val="24"/>
        </w:rPr>
        <w:t>enable</w:t>
      </w:r>
      <w:r>
        <w:rPr>
          <w:spacing w:val="-2"/>
          <w:sz w:val="24"/>
        </w:rPr>
        <w:t xml:space="preserve"> </w:t>
      </w:r>
      <w:r>
        <w:rPr>
          <w:sz w:val="24"/>
        </w:rPr>
        <w:t>the child</w:t>
      </w:r>
      <w:r>
        <w:rPr>
          <w:spacing w:val="-1"/>
          <w:sz w:val="24"/>
        </w:rPr>
        <w:t xml:space="preserve"> </w:t>
      </w:r>
      <w:r>
        <w:rPr>
          <w:sz w:val="24"/>
        </w:rPr>
        <w:t>to</w:t>
      </w:r>
      <w:r>
        <w:rPr>
          <w:spacing w:val="-1"/>
          <w:sz w:val="24"/>
        </w:rPr>
        <w:t xml:space="preserve"> </w:t>
      </w:r>
      <w:r>
        <w:rPr>
          <w:sz w:val="24"/>
        </w:rPr>
        <w:t>share their</w:t>
      </w:r>
      <w:r>
        <w:rPr>
          <w:spacing w:val="-1"/>
          <w:sz w:val="24"/>
        </w:rPr>
        <w:t xml:space="preserve"> </w:t>
      </w:r>
      <w:r>
        <w:rPr>
          <w:sz w:val="24"/>
        </w:rPr>
        <w:t>story</w:t>
      </w:r>
      <w:r>
        <w:rPr>
          <w:spacing w:val="-1"/>
          <w:sz w:val="24"/>
        </w:rPr>
        <w:t xml:space="preserve"> </w:t>
      </w:r>
      <w:r>
        <w:rPr>
          <w:sz w:val="24"/>
        </w:rPr>
        <w:t xml:space="preserve">or </w:t>
      </w:r>
      <w:r>
        <w:rPr>
          <w:spacing w:val="-2"/>
          <w:sz w:val="24"/>
        </w:rPr>
        <w:t>views?</w:t>
      </w:r>
    </w:p>
    <w:p w14:paraId="1CFCB915" w14:textId="77777777" w:rsidR="00215C99" w:rsidRDefault="00303B74">
      <w:pPr>
        <w:pStyle w:val="ListParagraph"/>
        <w:numPr>
          <w:ilvl w:val="0"/>
          <w:numId w:val="1"/>
        </w:numPr>
        <w:tabs>
          <w:tab w:val="left" w:pos="1463"/>
        </w:tabs>
        <w:spacing w:before="19" w:line="256" w:lineRule="auto"/>
        <w:ind w:right="120"/>
        <w:rPr>
          <w:sz w:val="24"/>
        </w:rPr>
      </w:pPr>
      <w:r>
        <w:rPr>
          <w:sz w:val="24"/>
        </w:rPr>
        <w:t>Are</w:t>
      </w:r>
      <w:r>
        <w:rPr>
          <w:spacing w:val="-3"/>
          <w:sz w:val="24"/>
        </w:rPr>
        <w:t xml:space="preserve"> </w:t>
      </w:r>
      <w:r>
        <w:rPr>
          <w:sz w:val="24"/>
        </w:rPr>
        <w:t>the</w:t>
      </w:r>
      <w:r>
        <w:rPr>
          <w:spacing w:val="-3"/>
          <w:sz w:val="24"/>
        </w:rPr>
        <w:t xml:space="preserve"> </w:t>
      </w:r>
      <w:r>
        <w:rPr>
          <w:sz w:val="24"/>
        </w:rPr>
        <w:t>benefits</w:t>
      </w:r>
      <w:r>
        <w:rPr>
          <w:spacing w:val="-3"/>
          <w:sz w:val="24"/>
        </w:rPr>
        <w:t xml:space="preserve"> </w:t>
      </w:r>
      <w:r>
        <w:rPr>
          <w:sz w:val="24"/>
        </w:rPr>
        <w:t>immediate,</w:t>
      </w:r>
      <w:r>
        <w:rPr>
          <w:spacing w:val="-4"/>
          <w:sz w:val="24"/>
        </w:rPr>
        <w:t xml:space="preserve"> </w:t>
      </w:r>
      <w:r>
        <w:rPr>
          <w:sz w:val="24"/>
        </w:rPr>
        <w:t>brief,</w:t>
      </w:r>
      <w:r>
        <w:rPr>
          <w:spacing w:val="-4"/>
          <w:sz w:val="24"/>
        </w:rPr>
        <w:t xml:space="preserve"> </w:t>
      </w:r>
      <w:proofErr w:type="gramStart"/>
      <w:r>
        <w:rPr>
          <w:sz w:val="24"/>
        </w:rPr>
        <w:t>long</w:t>
      </w:r>
      <w:r>
        <w:rPr>
          <w:spacing w:val="-3"/>
          <w:sz w:val="24"/>
        </w:rPr>
        <w:t xml:space="preserve"> </w:t>
      </w:r>
      <w:r>
        <w:rPr>
          <w:sz w:val="24"/>
        </w:rPr>
        <w:t>lasting</w:t>
      </w:r>
      <w:proofErr w:type="gramEnd"/>
      <w:r>
        <w:rPr>
          <w:spacing w:val="-3"/>
          <w:sz w:val="24"/>
        </w:rPr>
        <w:t xml:space="preserve"> </w:t>
      </w:r>
      <w:r>
        <w:rPr>
          <w:sz w:val="24"/>
        </w:rPr>
        <w:t>or</w:t>
      </w:r>
      <w:r>
        <w:rPr>
          <w:spacing w:val="-3"/>
          <w:sz w:val="24"/>
        </w:rPr>
        <w:t xml:space="preserve"> </w:t>
      </w:r>
      <w:r>
        <w:rPr>
          <w:sz w:val="24"/>
        </w:rPr>
        <w:t>not</w:t>
      </w:r>
      <w:r>
        <w:rPr>
          <w:spacing w:val="-4"/>
          <w:sz w:val="24"/>
        </w:rPr>
        <w:t xml:space="preserve"> </w:t>
      </w:r>
      <w:r>
        <w:rPr>
          <w:sz w:val="24"/>
        </w:rPr>
        <w:t>evident</w:t>
      </w:r>
      <w:r>
        <w:rPr>
          <w:spacing w:val="-4"/>
          <w:sz w:val="24"/>
        </w:rPr>
        <w:t xml:space="preserve"> </w:t>
      </w:r>
      <w:r>
        <w:rPr>
          <w:sz w:val="24"/>
        </w:rPr>
        <w:t>until</w:t>
      </w:r>
      <w:r>
        <w:rPr>
          <w:spacing w:val="-3"/>
          <w:sz w:val="24"/>
        </w:rPr>
        <w:t xml:space="preserve"> </w:t>
      </w:r>
      <w:r>
        <w:rPr>
          <w:sz w:val="24"/>
        </w:rPr>
        <w:t xml:space="preserve">years </w:t>
      </w:r>
      <w:r>
        <w:rPr>
          <w:spacing w:val="-2"/>
          <w:sz w:val="24"/>
        </w:rPr>
        <w:t>later?</w:t>
      </w:r>
    </w:p>
    <w:p w14:paraId="265528B5" w14:textId="77777777" w:rsidR="00215C99" w:rsidRDefault="00303B74">
      <w:pPr>
        <w:pStyle w:val="ListParagraph"/>
        <w:numPr>
          <w:ilvl w:val="0"/>
          <w:numId w:val="1"/>
        </w:numPr>
        <w:tabs>
          <w:tab w:val="left" w:pos="1463"/>
        </w:tabs>
        <w:spacing w:before="22" w:line="259" w:lineRule="auto"/>
        <w:ind w:right="586"/>
        <w:rPr>
          <w:sz w:val="24"/>
        </w:rPr>
      </w:pPr>
      <w:r>
        <w:rPr>
          <w:sz w:val="24"/>
        </w:rPr>
        <w:t>Should</w:t>
      </w:r>
      <w:r>
        <w:rPr>
          <w:spacing w:val="-3"/>
          <w:sz w:val="24"/>
        </w:rPr>
        <w:t xml:space="preserve"> </w:t>
      </w:r>
      <w:r>
        <w:rPr>
          <w:sz w:val="24"/>
        </w:rPr>
        <w:t>a</w:t>
      </w:r>
      <w:r>
        <w:rPr>
          <w:spacing w:val="-3"/>
          <w:sz w:val="24"/>
        </w:rPr>
        <w:t xml:space="preserve"> </w:t>
      </w:r>
      <w:r>
        <w:rPr>
          <w:sz w:val="24"/>
        </w:rPr>
        <w:t>wider</w:t>
      </w:r>
      <w:r>
        <w:rPr>
          <w:spacing w:val="-3"/>
          <w:sz w:val="24"/>
        </w:rPr>
        <w:t xml:space="preserve"> </w:t>
      </w:r>
      <w:r>
        <w:rPr>
          <w:sz w:val="24"/>
        </w:rPr>
        <w:t>range</w:t>
      </w:r>
      <w:r>
        <w:rPr>
          <w:spacing w:val="-3"/>
          <w:sz w:val="24"/>
        </w:rPr>
        <w:t xml:space="preserve"> </w:t>
      </w:r>
      <w:r>
        <w:rPr>
          <w:sz w:val="24"/>
        </w:rPr>
        <w:t>of</w:t>
      </w:r>
      <w:r>
        <w:rPr>
          <w:spacing w:val="-4"/>
          <w:sz w:val="24"/>
        </w:rPr>
        <w:t xml:space="preserve"> </w:t>
      </w:r>
      <w:r>
        <w:rPr>
          <w:sz w:val="24"/>
        </w:rPr>
        <w:t>children</w:t>
      </w:r>
      <w:r>
        <w:rPr>
          <w:spacing w:val="-3"/>
          <w:sz w:val="24"/>
        </w:rPr>
        <w:t xml:space="preserve"> </w:t>
      </w:r>
      <w:r>
        <w:rPr>
          <w:sz w:val="24"/>
        </w:rPr>
        <w:t>be</w:t>
      </w:r>
      <w:r>
        <w:rPr>
          <w:spacing w:val="-3"/>
          <w:sz w:val="24"/>
        </w:rPr>
        <w:t xml:space="preserve"> </w:t>
      </w:r>
      <w:r>
        <w:rPr>
          <w:sz w:val="24"/>
        </w:rPr>
        <w:t>offered</w:t>
      </w:r>
      <w:r>
        <w:rPr>
          <w:spacing w:val="-3"/>
          <w:sz w:val="24"/>
        </w:rPr>
        <w:t xml:space="preserve"> </w:t>
      </w:r>
      <w:r>
        <w:rPr>
          <w:sz w:val="24"/>
        </w:rPr>
        <w:t>the</w:t>
      </w:r>
      <w:r>
        <w:rPr>
          <w:spacing w:val="-3"/>
          <w:sz w:val="24"/>
        </w:rPr>
        <w:t xml:space="preserve"> </w:t>
      </w:r>
      <w:r>
        <w:rPr>
          <w:sz w:val="24"/>
        </w:rPr>
        <w:t>potential</w:t>
      </w:r>
      <w:r>
        <w:rPr>
          <w:spacing w:val="-3"/>
          <w:sz w:val="24"/>
        </w:rPr>
        <w:t xml:space="preserve"> </w:t>
      </w:r>
      <w:r>
        <w:rPr>
          <w:sz w:val="24"/>
        </w:rPr>
        <w:t>benefit</w:t>
      </w:r>
      <w:r>
        <w:rPr>
          <w:spacing w:val="-4"/>
          <w:sz w:val="24"/>
        </w:rPr>
        <w:t xml:space="preserve"> </w:t>
      </w:r>
      <w:r>
        <w:rPr>
          <w:sz w:val="24"/>
        </w:rPr>
        <w:t>of participating in the research?</w:t>
      </w:r>
    </w:p>
    <w:p w14:paraId="2C076592" w14:textId="77777777" w:rsidR="00215C99" w:rsidRDefault="00215C99">
      <w:pPr>
        <w:pStyle w:val="ListParagraph"/>
        <w:spacing w:line="259" w:lineRule="auto"/>
        <w:rPr>
          <w:sz w:val="24"/>
        </w:rPr>
        <w:sectPr w:rsidR="00215C99">
          <w:pgSz w:w="11910" w:h="16840"/>
          <w:pgMar w:top="1340" w:right="1417" w:bottom="1240" w:left="1417" w:header="0" w:footer="1049" w:gutter="0"/>
          <w:cols w:space="720"/>
        </w:sectPr>
      </w:pPr>
    </w:p>
    <w:p w14:paraId="32D06642" w14:textId="77777777" w:rsidR="00215C99" w:rsidRDefault="00303B74">
      <w:pPr>
        <w:pStyle w:val="Heading1"/>
        <w:numPr>
          <w:ilvl w:val="0"/>
          <w:numId w:val="3"/>
        </w:numPr>
        <w:tabs>
          <w:tab w:val="left" w:pos="335"/>
        </w:tabs>
        <w:ind w:left="335" w:hanging="312"/>
      </w:pPr>
      <w:bookmarkStart w:id="9" w:name="_bookmark9"/>
      <w:bookmarkEnd w:id="9"/>
      <w:r>
        <w:rPr>
          <w:color w:val="5F005F"/>
        </w:rPr>
        <w:lastRenderedPageBreak/>
        <w:t>Privacy,</w:t>
      </w:r>
      <w:r>
        <w:rPr>
          <w:color w:val="5F005F"/>
          <w:spacing w:val="-11"/>
        </w:rPr>
        <w:t xml:space="preserve"> </w:t>
      </w:r>
      <w:r>
        <w:rPr>
          <w:color w:val="5F005F"/>
        </w:rPr>
        <w:t>Confidentiality,</w:t>
      </w:r>
      <w:r>
        <w:rPr>
          <w:color w:val="5F005F"/>
          <w:spacing w:val="-10"/>
        </w:rPr>
        <w:t xml:space="preserve"> </w:t>
      </w:r>
      <w:r>
        <w:rPr>
          <w:color w:val="5F005F"/>
        </w:rPr>
        <w:t>and</w:t>
      </w:r>
      <w:r>
        <w:rPr>
          <w:color w:val="5F005F"/>
          <w:spacing w:val="-10"/>
        </w:rPr>
        <w:t xml:space="preserve"> </w:t>
      </w:r>
      <w:r>
        <w:rPr>
          <w:color w:val="5F005F"/>
          <w:spacing w:val="-2"/>
        </w:rPr>
        <w:t>Safeguarding</w:t>
      </w:r>
    </w:p>
    <w:p w14:paraId="7FEFD21B" w14:textId="77777777" w:rsidR="00215C99" w:rsidRDefault="00303B74">
      <w:pPr>
        <w:pStyle w:val="ListParagraph"/>
        <w:numPr>
          <w:ilvl w:val="1"/>
          <w:numId w:val="3"/>
        </w:numPr>
        <w:tabs>
          <w:tab w:val="left" w:pos="422"/>
        </w:tabs>
        <w:spacing w:before="59" w:line="276" w:lineRule="auto"/>
        <w:ind w:left="23" w:right="372" w:firstLine="0"/>
        <w:rPr>
          <w:sz w:val="24"/>
        </w:rPr>
      </w:pPr>
      <w:r>
        <w:rPr>
          <w:sz w:val="24"/>
        </w:rPr>
        <w:t>A consideration of a child’s best interests may mean that the research is designed</w:t>
      </w:r>
      <w:r>
        <w:rPr>
          <w:spacing w:val="-3"/>
          <w:sz w:val="24"/>
        </w:rPr>
        <w:t xml:space="preserve"> </w:t>
      </w:r>
      <w:r>
        <w:rPr>
          <w:sz w:val="24"/>
        </w:rPr>
        <w:t>to</w:t>
      </w:r>
      <w:r>
        <w:rPr>
          <w:spacing w:val="-3"/>
          <w:sz w:val="24"/>
        </w:rPr>
        <w:t xml:space="preserve"> </w:t>
      </w:r>
      <w:r>
        <w:rPr>
          <w:sz w:val="24"/>
        </w:rPr>
        <w:t>allow</w:t>
      </w:r>
      <w:r>
        <w:rPr>
          <w:spacing w:val="-4"/>
          <w:sz w:val="24"/>
        </w:rPr>
        <w:t xml:space="preserve"> </w:t>
      </w:r>
      <w:r>
        <w:rPr>
          <w:sz w:val="24"/>
        </w:rPr>
        <w:t>their</w:t>
      </w:r>
      <w:r>
        <w:rPr>
          <w:spacing w:val="-3"/>
          <w:sz w:val="24"/>
        </w:rPr>
        <w:t xml:space="preserve"> </w:t>
      </w:r>
      <w:r>
        <w:rPr>
          <w:sz w:val="24"/>
        </w:rPr>
        <w:t>parent</w:t>
      </w:r>
      <w:r>
        <w:rPr>
          <w:spacing w:val="-4"/>
          <w:sz w:val="24"/>
        </w:rPr>
        <w:t xml:space="preserve"> </w:t>
      </w:r>
      <w:r>
        <w:rPr>
          <w:sz w:val="24"/>
        </w:rPr>
        <w:t>or</w:t>
      </w:r>
      <w:r>
        <w:rPr>
          <w:spacing w:val="-3"/>
          <w:sz w:val="24"/>
        </w:rPr>
        <w:t xml:space="preserve"> </w:t>
      </w:r>
      <w:r>
        <w:rPr>
          <w:sz w:val="24"/>
        </w:rPr>
        <w:t>guardian</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present</w:t>
      </w:r>
      <w:r>
        <w:rPr>
          <w:spacing w:val="-4"/>
          <w:sz w:val="24"/>
        </w:rPr>
        <w:t xml:space="preserve"> </w:t>
      </w:r>
      <w:r>
        <w:rPr>
          <w:sz w:val="24"/>
        </w:rPr>
        <w:t>or</w:t>
      </w:r>
      <w:r>
        <w:rPr>
          <w:spacing w:val="-3"/>
          <w:sz w:val="24"/>
        </w:rPr>
        <w:t xml:space="preserve"> </w:t>
      </w:r>
      <w:r>
        <w:rPr>
          <w:sz w:val="24"/>
        </w:rPr>
        <w:t>actively</w:t>
      </w:r>
      <w:r>
        <w:rPr>
          <w:spacing w:val="-3"/>
          <w:sz w:val="24"/>
        </w:rPr>
        <w:t xml:space="preserve"> </w:t>
      </w:r>
      <w:r>
        <w:rPr>
          <w:sz w:val="24"/>
        </w:rPr>
        <w:t>engaged</w:t>
      </w:r>
      <w:r>
        <w:rPr>
          <w:spacing w:val="-3"/>
          <w:sz w:val="24"/>
        </w:rPr>
        <w:t xml:space="preserve"> </w:t>
      </w:r>
      <w:r>
        <w:rPr>
          <w:sz w:val="24"/>
        </w:rPr>
        <w:t>when the</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collecting</w:t>
      </w:r>
      <w:r>
        <w:rPr>
          <w:spacing w:val="-1"/>
          <w:sz w:val="24"/>
        </w:rPr>
        <w:t xml:space="preserve"> </w:t>
      </w:r>
      <w:r>
        <w:rPr>
          <w:sz w:val="24"/>
        </w:rPr>
        <w:t>data.</w:t>
      </w:r>
      <w:r>
        <w:rPr>
          <w:spacing w:val="-2"/>
          <w:sz w:val="24"/>
        </w:rPr>
        <w:t xml:space="preserve"> </w:t>
      </w:r>
      <w:r>
        <w:rPr>
          <w:sz w:val="24"/>
        </w:rPr>
        <w:t>However,</w:t>
      </w:r>
      <w:r>
        <w:rPr>
          <w:spacing w:val="-2"/>
          <w:sz w:val="24"/>
        </w:rPr>
        <w:t xml:space="preserve"> </w:t>
      </w:r>
      <w:r>
        <w:rPr>
          <w:sz w:val="24"/>
        </w:rPr>
        <w:t>if</w:t>
      </w:r>
      <w:r>
        <w:rPr>
          <w:spacing w:val="-2"/>
          <w:sz w:val="24"/>
        </w:rPr>
        <w:t xml:space="preserve"> </w:t>
      </w:r>
      <w:r>
        <w:rPr>
          <w:sz w:val="24"/>
        </w:rPr>
        <w:t>a</w:t>
      </w:r>
      <w:r>
        <w:rPr>
          <w:spacing w:val="-1"/>
          <w:sz w:val="24"/>
        </w:rPr>
        <w:t xml:space="preserve"> </w:t>
      </w:r>
      <w:r>
        <w:rPr>
          <w:sz w:val="24"/>
        </w:rPr>
        <w:t>child</w:t>
      </w:r>
      <w:r>
        <w:rPr>
          <w:spacing w:val="-1"/>
          <w:sz w:val="24"/>
        </w:rPr>
        <w:t xml:space="preserve"> </w:t>
      </w:r>
      <w:r>
        <w:rPr>
          <w:sz w:val="24"/>
        </w:rPr>
        <w:t>does</w:t>
      </w:r>
      <w:r>
        <w:rPr>
          <w:spacing w:val="-1"/>
          <w:sz w:val="24"/>
        </w:rPr>
        <w:t xml:space="preserve"> </w:t>
      </w:r>
      <w:r>
        <w:rPr>
          <w:sz w:val="24"/>
        </w:rPr>
        <w:t>not</w:t>
      </w:r>
      <w:r>
        <w:rPr>
          <w:spacing w:val="-2"/>
          <w:sz w:val="24"/>
        </w:rPr>
        <w:t xml:space="preserve"> </w:t>
      </w:r>
      <w:r>
        <w:rPr>
          <w:sz w:val="24"/>
        </w:rPr>
        <w:t>want</w:t>
      </w:r>
      <w:r>
        <w:rPr>
          <w:spacing w:val="-2"/>
          <w:sz w:val="24"/>
        </w:rPr>
        <w:t xml:space="preserve"> </w:t>
      </w:r>
      <w:r>
        <w:rPr>
          <w:sz w:val="24"/>
        </w:rPr>
        <w:t>to</w:t>
      </w:r>
      <w:r>
        <w:rPr>
          <w:spacing w:val="-1"/>
          <w:sz w:val="24"/>
        </w:rPr>
        <w:t xml:space="preserve"> </w:t>
      </w:r>
      <w:r>
        <w:rPr>
          <w:sz w:val="24"/>
        </w:rPr>
        <w:t>involve</w:t>
      </w:r>
      <w:r>
        <w:rPr>
          <w:spacing w:val="-1"/>
          <w:sz w:val="24"/>
        </w:rPr>
        <w:t xml:space="preserve"> </w:t>
      </w:r>
      <w:r>
        <w:rPr>
          <w:sz w:val="24"/>
        </w:rPr>
        <w:t>their parent / guardian this should be respected.</w:t>
      </w:r>
    </w:p>
    <w:p w14:paraId="2E5C57BC" w14:textId="77777777" w:rsidR="00215C99" w:rsidRDefault="00303B74">
      <w:pPr>
        <w:pStyle w:val="ListParagraph"/>
        <w:numPr>
          <w:ilvl w:val="1"/>
          <w:numId w:val="3"/>
        </w:numPr>
        <w:tabs>
          <w:tab w:val="left" w:pos="422"/>
        </w:tabs>
        <w:spacing w:before="199" w:line="276" w:lineRule="auto"/>
        <w:ind w:left="23" w:right="213" w:firstLine="0"/>
        <w:rPr>
          <w:sz w:val="24"/>
        </w:rPr>
      </w:pPr>
      <w:r>
        <w:rPr>
          <w:sz w:val="24"/>
        </w:rPr>
        <w:t>Researchers are responsible for ensuring that an appropriate safeguarding protocol is in place and that participants are aware via the information sheet and consent form (or other appropriate methods) that the researcher will need to abide by</w:t>
      </w:r>
      <w:r>
        <w:rPr>
          <w:spacing w:val="-2"/>
          <w:sz w:val="24"/>
        </w:rPr>
        <w:t xml:space="preserve"> </w:t>
      </w:r>
      <w:r>
        <w:rPr>
          <w:sz w:val="24"/>
        </w:rPr>
        <w:t>this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3"/>
          <w:sz w:val="24"/>
        </w:rPr>
        <w:t xml:space="preserve"> </w:t>
      </w:r>
      <w:r>
        <w:rPr>
          <w:sz w:val="24"/>
        </w:rPr>
        <w:t>of</w:t>
      </w:r>
      <w:r>
        <w:rPr>
          <w:spacing w:val="-3"/>
          <w:sz w:val="24"/>
        </w:rPr>
        <w:t xml:space="preserve"> </w:t>
      </w:r>
      <w:r>
        <w:rPr>
          <w:sz w:val="24"/>
        </w:rPr>
        <w:t>risk</w:t>
      </w:r>
      <w:r>
        <w:rPr>
          <w:spacing w:val="-2"/>
          <w:sz w:val="24"/>
        </w:rPr>
        <w:t xml:space="preserve"> </w:t>
      </w:r>
      <w:r>
        <w:rPr>
          <w:sz w:val="24"/>
        </w:rPr>
        <w:t>or</w:t>
      </w:r>
      <w:r>
        <w:rPr>
          <w:spacing w:val="-2"/>
          <w:sz w:val="24"/>
        </w:rPr>
        <w:t xml:space="preserve"> </w:t>
      </w:r>
      <w:r>
        <w:rPr>
          <w:sz w:val="24"/>
        </w:rPr>
        <w:t>harm</w:t>
      </w:r>
      <w:r>
        <w:rPr>
          <w:spacing w:val="-2"/>
          <w:sz w:val="24"/>
        </w:rPr>
        <w:t xml:space="preserve"> </w:t>
      </w:r>
      <w:r>
        <w:rPr>
          <w:sz w:val="24"/>
        </w:rPr>
        <w:t>being</w:t>
      </w:r>
      <w:r>
        <w:rPr>
          <w:spacing w:val="-2"/>
          <w:sz w:val="24"/>
        </w:rPr>
        <w:t xml:space="preserve"> </w:t>
      </w:r>
      <w:r>
        <w:rPr>
          <w:sz w:val="24"/>
        </w:rPr>
        <w:t>disclosed</w:t>
      </w:r>
      <w:r>
        <w:rPr>
          <w:spacing w:val="-2"/>
          <w:sz w:val="24"/>
        </w:rPr>
        <w:t xml:space="preserve"> </w:t>
      </w:r>
      <w:r>
        <w:rPr>
          <w:sz w:val="24"/>
        </w:rPr>
        <w:t>or</w:t>
      </w:r>
      <w:r>
        <w:rPr>
          <w:spacing w:val="-2"/>
          <w:sz w:val="24"/>
        </w:rPr>
        <w:t xml:space="preserve"> </w:t>
      </w:r>
      <w:r>
        <w:rPr>
          <w:sz w:val="24"/>
        </w:rPr>
        <w:t>identified</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 xml:space="preserve">research. Any protocol developed for a study should align with the safeguarding policies and procedures that are operating within the research site, context, and Edge Hill University. </w:t>
      </w:r>
      <w:r>
        <w:rPr>
          <w:b/>
          <w:sz w:val="24"/>
        </w:rPr>
        <w:t>All researchers working directly with children are required to complete the Edge Hill University safeguarding training.</w:t>
      </w:r>
    </w:p>
    <w:p w14:paraId="279E9FF0" w14:textId="77777777" w:rsidR="00215C99" w:rsidRDefault="00303B74">
      <w:pPr>
        <w:pStyle w:val="ListParagraph"/>
        <w:numPr>
          <w:ilvl w:val="1"/>
          <w:numId w:val="3"/>
        </w:numPr>
        <w:tabs>
          <w:tab w:val="left" w:pos="422"/>
        </w:tabs>
        <w:spacing w:before="202" w:line="276" w:lineRule="auto"/>
        <w:ind w:left="23" w:right="186" w:firstLine="0"/>
        <w:rPr>
          <w:sz w:val="24"/>
        </w:rPr>
      </w:pPr>
      <w:r>
        <w:rPr>
          <w:sz w:val="24"/>
        </w:rPr>
        <w:t>Researchers have responsibilities within the context of safeguarding children if they have reasonable cause for concern that a child is suffering harm or is likely to suffer harm. In this case, the researcher has a responsibility to liaise urgently with the</w:t>
      </w:r>
      <w:r>
        <w:rPr>
          <w:spacing w:val="-3"/>
          <w:sz w:val="24"/>
        </w:rPr>
        <w:t xml:space="preserve"> </w:t>
      </w:r>
      <w:r>
        <w:rPr>
          <w:sz w:val="24"/>
        </w:rPr>
        <w:t>designated</w:t>
      </w:r>
      <w:r>
        <w:rPr>
          <w:spacing w:val="-3"/>
          <w:sz w:val="24"/>
        </w:rPr>
        <w:t xml:space="preserve"> </w:t>
      </w:r>
      <w:r>
        <w:rPr>
          <w:sz w:val="24"/>
        </w:rPr>
        <w:t>safeguarding</w:t>
      </w:r>
      <w:r>
        <w:rPr>
          <w:spacing w:val="-3"/>
          <w:sz w:val="24"/>
        </w:rPr>
        <w:t xml:space="preserve"> </w:t>
      </w:r>
      <w:r>
        <w:rPr>
          <w:sz w:val="24"/>
        </w:rPr>
        <w:t>lead</w:t>
      </w:r>
      <w:r>
        <w:rPr>
          <w:spacing w:val="-3"/>
          <w:sz w:val="24"/>
        </w:rPr>
        <w:t xml:space="preserve"> </w:t>
      </w:r>
      <w:r>
        <w:rPr>
          <w:sz w:val="24"/>
        </w:rPr>
        <w:t>in</w:t>
      </w:r>
      <w:r>
        <w:rPr>
          <w:spacing w:val="-3"/>
          <w:sz w:val="24"/>
        </w:rPr>
        <w:t xml:space="preserve"> </w:t>
      </w:r>
      <w:r>
        <w:rPr>
          <w:sz w:val="24"/>
        </w:rPr>
        <w:t>settings,</w:t>
      </w:r>
      <w:r>
        <w:rPr>
          <w:spacing w:val="-4"/>
          <w:sz w:val="24"/>
        </w:rPr>
        <w:t xml:space="preserve"> </w:t>
      </w:r>
      <w:r>
        <w:rPr>
          <w:sz w:val="24"/>
        </w:rPr>
        <w:t>social</w:t>
      </w:r>
      <w:r>
        <w:rPr>
          <w:spacing w:val="-3"/>
          <w:sz w:val="24"/>
        </w:rPr>
        <w:t xml:space="preserve"> </w:t>
      </w:r>
      <w:r>
        <w:rPr>
          <w:sz w:val="24"/>
        </w:rPr>
        <w:t>services</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clinical</w:t>
      </w:r>
      <w:r>
        <w:rPr>
          <w:spacing w:val="-3"/>
          <w:sz w:val="24"/>
        </w:rPr>
        <w:t xml:space="preserve"> </w:t>
      </w:r>
      <w:r>
        <w:rPr>
          <w:sz w:val="24"/>
        </w:rPr>
        <w:t>carers</w:t>
      </w:r>
      <w:r>
        <w:rPr>
          <w:spacing w:val="-3"/>
          <w:sz w:val="24"/>
        </w:rPr>
        <w:t xml:space="preserve"> </w:t>
      </w:r>
      <w:r>
        <w:rPr>
          <w:sz w:val="24"/>
        </w:rPr>
        <w:t>of the child. Relaying sensitive information should be discussed with the child by the researcher prior to disclosure.</w:t>
      </w:r>
    </w:p>
    <w:p w14:paraId="0B6A8F76" w14:textId="77777777" w:rsidR="00215C99" w:rsidRDefault="00303B74">
      <w:pPr>
        <w:pStyle w:val="ListParagraph"/>
        <w:numPr>
          <w:ilvl w:val="1"/>
          <w:numId w:val="3"/>
        </w:numPr>
        <w:tabs>
          <w:tab w:val="left" w:pos="422"/>
        </w:tabs>
        <w:spacing w:before="198" w:line="276" w:lineRule="auto"/>
        <w:ind w:left="23" w:right="1027" w:firstLine="0"/>
        <w:rPr>
          <w:sz w:val="24"/>
        </w:rPr>
      </w:pPr>
      <w:r>
        <w:rPr>
          <w:sz w:val="24"/>
        </w:rPr>
        <w:t>Any</w:t>
      </w:r>
      <w:r>
        <w:rPr>
          <w:spacing w:val="-3"/>
          <w:sz w:val="24"/>
        </w:rPr>
        <w:t xml:space="preserve"> </w:t>
      </w:r>
      <w:r>
        <w:rPr>
          <w:sz w:val="24"/>
        </w:rPr>
        <w:t>decision</w:t>
      </w:r>
      <w:r>
        <w:rPr>
          <w:spacing w:val="-3"/>
          <w:sz w:val="24"/>
        </w:rPr>
        <w:t xml:space="preserve"> </w:t>
      </w:r>
      <w:r>
        <w:rPr>
          <w:sz w:val="24"/>
        </w:rPr>
        <w:t>to</w:t>
      </w:r>
      <w:r>
        <w:rPr>
          <w:spacing w:val="-3"/>
          <w:sz w:val="24"/>
        </w:rPr>
        <w:t xml:space="preserve"> </w:t>
      </w:r>
      <w:r>
        <w:rPr>
          <w:sz w:val="24"/>
        </w:rPr>
        <w:t>disclose</w:t>
      </w:r>
      <w:r>
        <w:rPr>
          <w:spacing w:val="-3"/>
          <w:sz w:val="24"/>
        </w:rPr>
        <w:t xml:space="preserve"> </w:t>
      </w:r>
      <w:r>
        <w:rPr>
          <w:sz w:val="24"/>
        </w:rPr>
        <w:t>confidential</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third</w:t>
      </w:r>
      <w:r>
        <w:rPr>
          <w:spacing w:val="-3"/>
          <w:sz w:val="24"/>
        </w:rPr>
        <w:t xml:space="preserve"> </w:t>
      </w:r>
      <w:r>
        <w:rPr>
          <w:sz w:val="24"/>
        </w:rPr>
        <w:t>party</w:t>
      </w:r>
      <w:r>
        <w:rPr>
          <w:spacing w:val="-3"/>
          <w:sz w:val="24"/>
        </w:rPr>
        <w:t xml:space="preserve"> </w:t>
      </w:r>
      <w:r>
        <w:rPr>
          <w:sz w:val="24"/>
        </w:rPr>
        <w:t>must</w:t>
      </w:r>
      <w:r>
        <w:rPr>
          <w:spacing w:val="-4"/>
          <w:sz w:val="24"/>
        </w:rPr>
        <w:t xml:space="preserve"> </w:t>
      </w:r>
      <w:r>
        <w:rPr>
          <w:sz w:val="24"/>
        </w:rPr>
        <w:t>be explained to the child before disclosure.</w:t>
      </w:r>
    </w:p>
    <w:p w14:paraId="120E4A1B" w14:textId="77777777" w:rsidR="00215C99" w:rsidRDefault="00303B74">
      <w:pPr>
        <w:pStyle w:val="ListParagraph"/>
        <w:numPr>
          <w:ilvl w:val="1"/>
          <w:numId w:val="3"/>
        </w:numPr>
        <w:tabs>
          <w:tab w:val="left" w:pos="422"/>
        </w:tabs>
        <w:spacing w:line="276" w:lineRule="auto"/>
        <w:ind w:left="23" w:right="826" w:firstLine="0"/>
        <w:rPr>
          <w:sz w:val="24"/>
        </w:rPr>
      </w:pPr>
      <w:r>
        <w:rPr>
          <w:sz w:val="24"/>
        </w:rPr>
        <w:t>Research</w:t>
      </w:r>
      <w:r>
        <w:rPr>
          <w:spacing w:val="-3"/>
          <w:sz w:val="24"/>
        </w:rPr>
        <w:t xml:space="preserve"> </w:t>
      </w:r>
      <w:r>
        <w:rPr>
          <w:sz w:val="24"/>
        </w:rPr>
        <w:t>data</w:t>
      </w:r>
      <w:r>
        <w:rPr>
          <w:spacing w:val="-3"/>
          <w:sz w:val="24"/>
        </w:rPr>
        <w:t xml:space="preserve"> </w:t>
      </w:r>
      <w:r>
        <w:rPr>
          <w:sz w:val="24"/>
        </w:rPr>
        <w:t>given</w:t>
      </w:r>
      <w:r>
        <w:rPr>
          <w:spacing w:val="-3"/>
          <w:sz w:val="24"/>
        </w:rPr>
        <w:t xml:space="preserve"> </w:t>
      </w:r>
      <w:r>
        <w:rPr>
          <w:sz w:val="24"/>
        </w:rPr>
        <w:t>in</w:t>
      </w:r>
      <w:r>
        <w:rPr>
          <w:spacing w:val="-3"/>
          <w:sz w:val="24"/>
        </w:rPr>
        <w:t xml:space="preserve"> </w:t>
      </w:r>
      <w:r>
        <w:rPr>
          <w:sz w:val="24"/>
        </w:rPr>
        <w:t>confidence</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liable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court</w:t>
      </w:r>
      <w:r>
        <w:rPr>
          <w:spacing w:val="-4"/>
          <w:sz w:val="24"/>
        </w:rPr>
        <w:t xml:space="preserve"> </w:t>
      </w:r>
      <w:r>
        <w:rPr>
          <w:sz w:val="24"/>
        </w:rPr>
        <w:t>subpoena</w:t>
      </w:r>
      <w:r>
        <w:rPr>
          <w:spacing w:val="-3"/>
          <w:sz w:val="24"/>
        </w:rPr>
        <w:t xml:space="preserve"> </w:t>
      </w:r>
      <w:r>
        <w:rPr>
          <w:sz w:val="24"/>
        </w:rPr>
        <w:t>and research participants should be informed of this fact.</w:t>
      </w:r>
    </w:p>
    <w:p w14:paraId="493DB60A" w14:textId="77777777" w:rsidR="00215C99" w:rsidRDefault="00303B74">
      <w:pPr>
        <w:pStyle w:val="ListParagraph"/>
        <w:numPr>
          <w:ilvl w:val="1"/>
          <w:numId w:val="3"/>
        </w:numPr>
        <w:tabs>
          <w:tab w:val="left" w:pos="422"/>
        </w:tabs>
        <w:spacing w:before="201" w:line="276" w:lineRule="auto"/>
        <w:ind w:left="23" w:right="107" w:firstLine="0"/>
        <w:rPr>
          <w:sz w:val="24"/>
        </w:rPr>
      </w:pPr>
      <w:r>
        <w:rPr>
          <w:sz w:val="24"/>
        </w:rPr>
        <w:t xml:space="preserve">In the case of interventional health care research (e.g. clinical trial of medicinal </w:t>
      </w:r>
      <w:proofErr w:type="gramStart"/>
      <w:r>
        <w:rPr>
          <w:sz w:val="24"/>
        </w:rPr>
        <w:t>product</w:t>
      </w:r>
      <w:proofErr w:type="gramEnd"/>
      <w:r>
        <w:rPr>
          <w:sz w:val="24"/>
        </w:rPr>
        <w:t>), general practitioners or clinicians for the child’s care may need to be informed</w:t>
      </w:r>
      <w:r>
        <w:rPr>
          <w:spacing w:val="-3"/>
          <w:sz w:val="24"/>
        </w:rPr>
        <w:t xml:space="preserve"> </w:t>
      </w:r>
      <w:r>
        <w:rPr>
          <w:sz w:val="24"/>
        </w:rPr>
        <w:t>if</w:t>
      </w:r>
      <w:r>
        <w:rPr>
          <w:spacing w:val="-4"/>
          <w:sz w:val="24"/>
        </w:rPr>
        <w:t xml:space="preserve"> </w:t>
      </w:r>
      <w:r>
        <w:rPr>
          <w:sz w:val="24"/>
        </w:rPr>
        <w:t>the</w:t>
      </w:r>
      <w:r>
        <w:rPr>
          <w:spacing w:val="-3"/>
          <w:sz w:val="24"/>
        </w:rPr>
        <w:t xml:space="preserve"> </w:t>
      </w:r>
      <w:r>
        <w:rPr>
          <w:sz w:val="24"/>
        </w:rPr>
        <w:t>research</w:t>
      </w:r>
      <w:r>
        <w:rPr>
          <w:spacing w:val="-3"/>
          <w:sz w:val="24"/>
        </w:rPr>
        <w:t xml:space="preserve"> </w:t>
      </w:r>
      <w:r>
        <w:rPr>
          <w:sz w:val="24"/>
        </w:rPr>
        <w:t>is</w:t>
      </w:r>
      <w:r>
        <w:rPr>
          <w:spacing w:val="-3"/>
          <w:sz w:val="24"/>
        </w:rPr>
        <w:t xml:space="preserve"> </w:t>
      </w:r>
      <w:r>
        <w:rPr>
          <w:sz w:val="24"/>
        </w:rPr>
        <w:t>related</w:t>
      </w:r>
      <w:r>
        <w:rPr>
          <w:spacing w:val="-3"/>
          <w:sz w:val="24"/>
        </w:rPr>
        <w:t xml:space="preserve"> </w:t>
      </w:r>
      <w:proofErr w:type="gramStart"/>
      <w:r>
        <w:rPr>
          <w:sz w:val="24"/>
        </w:rPr>
        <w:t>to</w:t>
      </w:r>
      <w:r>
        <w:rPr>
          <w:spacing w:val="-3"/>
          <w:sz w:val="24"/>
        </w:rPr>
        <w:t xml:space="preserve"> </w:t>
      </w:r>
      <w:r>
        <w:rPr>
          <w:sz w:val="24"/>
        </w:rPr>
        <w:t>the</w:t>
      </w:r>
      <w:r>
        <w:rPr>
          <w:spacing w:val="-3"/>
          <w:sz w:val="24"/>
        </w:rPr>
        <w:t xml:space="preserve"> </w:t>
      </w:r>
      <w:r>
        <w:rPr>
          <w:sz w:val="24"/>
        </w:rPr>
        <w:t>child’s</w:t>
      </w:r>
      <w:proofErr w:type="gramEnd"/>
      <w:r>
        <w:rPr>
          <w:spacing w:val="-3"/>
          <w:sz w:val="24"/>
        </w:rPr>
        <w:t xml:space="preserve"> </w:t>
      </w:r>
      <w:r>
        <w:rPr>
          <w:sz w:val="24"/>
        </w:rPr>
        <w:t>heath</w:t>
      </w:r>
      <w:r>
        <w:rPr>
          <w:spacing w:val="-3"/>
          <w:sz w:val="24"/>
        </w:rPr>
        <w:t xml:space="preserve"> </w:t>
      </w:r>
      <w:r>
        <w:rPr>
          <w:sz w:val="24"/>
        </w:rPr>
        <w:t>care.</w:t>
      </w:r>
      <w:r>
        <w:rPr>
          <w:spacing w:val="-4"/>
          <w:sz w:val="24"/>
        </w:rPr>
        <w:t xml:space="preserve"> </w:t>
      </w:r>
      <w:r>
        <w:rPr>
          <w:sz w:val="24"/>
        </w:rPr>
        <w:t>The</w:t>
      </w:r>
      <w:r>
        <w:rPr>
          <w:spacing w:val="-3"/>
          <w:sz w:val="24"/>
        </w:rPr>
        <w:t xml:space="preserve"> </w:t>
      </w:r>
      <w:r>
        <w:rPr>
          <w:sz w:val="24"/>
        </w:rPr>
        <w:t>consent</w:t>
      </w:r>
      <w:r>
        <w:rPr>
          <w:spacing w:val="-4"/>
          <w:sz w:val="24"/>
        </w:rPr>
        <w:t xml:space="preserve"> </w:t>
      </w:r>
      <w:r>
        <w:rPr>
          <w:sz w:val="24"/>
        </w:rPr>
        <w:t>form</w:t>
      </w:r>
      <w:r>
        <w:rPr>
          <w:spacing w:val="-3"/>
          <w:sz w:val="24"/>
        </w:rPr>
        <w:t xml:space="preserve"> </w:t>
      </w:r>
      <w:r>
        <w:rPr>
          <w:sz w:val="24"/>
        </w:rPr>
        <w:t>should request permission to inform and update the child’s GP and clinical team of their involvement in the research. If the child resists relevant health information being provided to their clinical care team when deemed necessary, the researcher must refer to the ethics committee that assessed the protocol for research.</w:t>
      </w:r>
    </w:p>
    <w:p w14:paraId="5F7D7B5E" w14:textId="77777777" w:rsidR="00215C99" w:rsidRDefault="00303B74">
      <w:pPr>
        <w:pStyle w:val="ListParagraph"/>
        <w:numPr>
          <w:ilvl w:val="1"/>
          <w:numId w:val="3"/>
        </w:numPr>
        <w:tabs>
          <w:tab w:val="left" w:pos="422"/>
        </w:tabs>
        <w:spacing w:before="197" w:line="276" w:lineRule="auto"/>
        <w:ind w:left="23" w:right="80" w:firstLine="0"/>
        <w:rPr>
          <w:sz w:val="24"/>
        </w:rPr>
      </w:pPr>
      <w:r>
        <w:rPr>
          <w:sz w:val="24"/>
        </w:rPr>
        <w:t>When</w:t>
      </w:r>
      <w:r>
        <w:rPr>
          <w:spacing w:val="-4"/>
          <w:sz w:val="24"/>
        </w:rPr>
        <w:t xml:space="preserve"> </w:t>
      </w:r>
      <w:r>
        <w:rPr>
          <w:sz w:val="24"/>
        </w:rPr>
        <w:t>personal</w:t>
      </w:r>
      <w:r>
        <w:rPr>
          <w:spacing w:val="-4"/>
          <w:sz w:val="24"/>
        </w:rPr>
        <w:t xml:space="preserve"> </w:t>
      </w:r>
      <w:r>
        <w:rPr>
          <w:sz w:val="24"/>
        </w:rPr>
        <w:t>records</w:t>
      </w:r>
      <w:r>
        <w:rPr>
          <w:spacing w:val="-4"/>
          <w:sz w:val="24"/>
        </w:rPr>
        <w:t xml:space="preserve"> </w:t>
      </w:r>
      <w:r>
        <w:rPr>
          <w:sz w:val="24"/>
        </w:rPr>
        <w:t>are</w:t>
      </w:r>
      <w:r>
        <w:rPr>
          <w:spacing w:val="-4"/>
          <w:sz w:val="24"/>
        </w:rPr>
        <w:t xml:space="preserve"> </w:t>
      </w:r>
      <w:r>
        <w:rPr>
          <w:sz w:val="24"/>
        </w:rPr>
        <w:t>explored</w:t>
      </w:r>
      <w:r>
        <w:rPr>
          <w:spacing w:val="-4"/>
          <w:sz w:val="24"/>
        </w:rPr>
        <w:t xml:space="preserve"> </w:t>
      </w:r>
      <w:r>
        <w:rPr>
          <w:sz w:val="24"/>
        </w:rPr>
        <w:t>retrospectively</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in</w:t>
      </w:r>
      <w:r>
        <w:rPr>
          <w:spacing w:val="-4"/>
          <w:sz w:val="24"/>
        </w:rPr>
        <w:t xml:space="preserve"> </w:t>
      </w:r>
      <w:r>
        <w:rPr>
          <w:sz w:val="24"/>
        </w:rPr>
        <w:t>public</w:t>
      </w:r>
      <w:r>
        <w:rPr>
          <w:spacing w:val="-4"/>
          <w:sz w:val="24"/>
        </w:rPr>
        <w:t xml:space="preserve"> </w:t>
      </w:r>
      <w:r>
        <w:rPr>
          <w:sz w:val="24"/>
        </w:rPr>
        <w:t xml:space="preserve">health research) data protection issues need to be adhered to. Research data should be </w:t>
      </w:r>
      <w:proofErr w:type="spellStart"/>
      <w:r>
        <w:rPr>
          <w:sz w:val="24"/>
        </w:rPr>
        <w:t>anonymised</w:t>
      </w:r>
      <w:proofErr w:type="spellEnd"/>
      <w:r>
        <w:rPr>
          <w:sz w:val="24"/>
        </w:rPr>
        <w:t xml:space="preserve"> and stored securely adhering to the Data Protection Act (2018) and the requirements of the General Data Protection Regulation (2018) which states babies, children, and young people ‘merit specific protection’ as they may be ‘less aware of the risks, consequences and safeguards concerned and their rights in relation to the processing of data’ (GDPR, 2018, Section 38).</w:t>
      </w:r>
    </w:p>
    <w:p w14:paraId="6BF2A7E7" w14:textId="77777777" w:rsidR="00215C99" w:rsidRDefault="00215C99">
      <w:pPr>
        <w:pStyle w:val="ListParagraph"/>
        <w:spacing w:line="276" w:lineRule="auto"/>
        <w:rPr>
          <w:sz w:val="24"/>
        </w:rPr>
        <w:sectPr w:rsidR="00215C99">
          <w:pgSz w:w="11910" w:h="16840"/>
          <w:pgMar w:top="1340" w:right="1417" w:bottom="1240" w:left="1417" w:header="0" w:footer="1049" w:gutter="0"/>
          <w:cols w:space="720"/>
        </w:sectPr>
      </w:pPr>
    </w:p>
    <w:p w14:paraId="57203231" w14:textId="77777777" w:rsidR="00215C99" w:rsidRDefault="00303B74">
      <w:pPr>
        <w:pStyle w:val="Heading1"/>
        <w:numPr>
          <w:ilvl w:val="0"/>
          <w:numId w:val="3"/>
        </w:numPr>
        <w:tabs>
          <w:tab w:val="left" w:pos="512"/>
        </w:tabs>
        <w:ind w:left="512" w:hanging="489"/>
      </w:pPr>
      <w:bookmarkStart w:id="10" w:name="_bookmark10"/>
      <w:bookmarkEnd w:id="10"/>
      <w:r>
        <w:rPr>
          <w:color w:val="5F005F"/>
          <w:spacing w:val="-2"/>
        </w:rPr>
        <w:lastRenderedPageBreak/>
        <w:t>Dignity</w:t>
      </w:r>
    </w:p>
    <w:p w14:paraId="09326396" w14:textId="77777777" w:rsidR="00215C99" w:rsidRDefault="00303B74">
      <w:pPr>
        <w:pStyle w:val="ListParagraph"/>
        <w:numPr>
          <w:ilvl w:val="1"/>
          <w:numId w:val="3"/>
        </w:numPr>
        <w:tabs>
          <w:tab w:val="left" w:pos="555"/>
        </w:tabs>
        <w:spacing w:before="59" w:line="276" w:lineRule="auto"/>
        <w:ind w:left="23" w:right="934" w:firstLine="0"/>
        <w:rPr>
          <w:sz w:val="24"/>
        </w:rPr>
      </w:pPr>
      <w:r>
        <w:rPr>
          <w:sz w:val="24"/>
        </w:rPr>
        <w:t>Dignity should be preserved for all involved in research. Therefore, the researcher</w:t>
      </w:r>
      <w:r>
        <w:rPr>
          <w:spacing w:val="-5"/>
          <w:sz w:val="24"/>
        </w:rPr>
        <w:t xml:space="preserve"> </w:t>
      </w:r>
      <w:r>
        <w:rPr>
          <w:sz w:val="24"/>
        </w:rPr>
        <w:t>needs</w:t>
      </w:r>
      <w:r>
        <w:rPr>
          <w:spacing w:val="-5"/>
          <w:sz w:val="24"/>
        </w:rPr>
        <w:t xml:space="preserve"> </w:t>
      </w:r>
      <w:r>
        <w:rPr>
          <w:sz w:val="24"/>
        </w:rPr>
        <w:t>to</w:t>
      </w:r>
      <w:r>
        <w:rPr>
          <w:spacing w:val="-5"/>
          <w:sz w:val="24"/>
        </w:rPr>
        <w:t xml:space="preserve"> </w:t>
      </w:r>
      <w:proofErr w:type="spellStart"/>
      <w:r>
        <w:rPr>
          <w:sz w:val="24"/>
        </w:rPr>
        <w:t>minimise</w:t>
      </w:r>
      <w:proofErr w:type="spellEnd"/>
      <w:r>
        <w:rPr>
          <w:spacing w:val="-5"/>
          <w:sz w:val="24"/>
        </w:rPr>
        <w:t xml:space="preserve"> </w:t>
      </w:r>
      <w:r>
        <w:rPr>
          <w:sz w:val="24"/>
        </w:rPr>
        <w:t>any</w:t>
      </w:r>
      <w:r>
        <w:rPr>
          <w:spacing w:val="-5"/>
          <w:sz w:val="24"/>
        </w:rPr>
        <w:t xml:space="preserve"> </w:t>
      </w:r>
      <w:r>
        <w:rPr>
          <w:sz w:val="24"/>
        </w:rPr>
        <w:t>inconvenience,</w:t>
      </w:r>
      <w:r>
        <w:rPr>
          <w:spacing w:val="-6"/>
          <w:sz w:val="24"/>
        </w:rPr>
        <w:t xml:space="preserve"> </w:t>
      </w:r>
      <w:r>
        <w:rPr>
          <w:sz w:val="24"/>
        </w:rPr>
        <w:t>intrusion,</w:t>
      </w:r>
      <w:r>
        <w:rPr>
          <w:spacing w:val="-6"/>
          <w:sz w:val="24"/>
        </w:rPr>
        <w:t xml:space="preserve"> </w:t>
      </w:r>
      <w:r>
        <w:rPr>
          <w:sz w:val="24"/>
        </w:rPr>
        <w:t>embarrassment, coercion, harm, or distress within the design of the protocol.</w:t>
      </w:r>
    </w:p>
    <w:p w14:paraId="6D23268A" w14:textId="77777777" w:rsidR="00215C99" w:rsidRDefault="00303B74">
      <w:pPr>
        <w:pStyle w:val="ListParagraph"/>
        <w:numPr>
          <w:ilvl w:val="1"/>
          <w:numId w:val="3"/>
        </w:numPr>
        <w:tabs>
          <w:tab w:val="left" w:pos="555"/>
        </w:tabs>
        <w:spacing w:line="276" w:lineRule="auto"/>
        <w:ind w:left="23" w:right="266" w:firstLine="0"/>
        <w:jc w:val="both"/>
        <w:rPr>
          <w:sz w:val="24"/>
        </w:rPr>
      </w:pPr>
      <w:r>
        <w:rPr>
          <w:sz w:val="24"/>
        </w:rPr>
        <w:t>Researchers should be sensitive to cultural issues, concerns, and values that the</w:t>
      </w:r>
      <w:r>
        <w:rPr>
          <w:spacing w:val="-3"/>
          <w:sz w:val="24"/>
        </w:rPr>
        <w:t xml:space="preserve"> </w:t>
      </w:r>
      <w:r>
        <w:rPr>
          <w:sz w:val="24"/>
        </w:rPr>
        <w:t>child</w:t>
      </w:r>
      <w:r>
        <w:rPr>
          <w:spacing w:val="-3"/>
          <w:sz w:val="24"/>
        </w:rPr>
        <w:t xml:space="preserve"> </w:t>
      </w:r>
      <w:r>
        <w:rPr>
          <w:sz w:val="24"/>
        </w:rPr>
        <w:t>may</w:t>
      </w:r>
      <w:r>
        <w:rPr>
          <w:spacing w:val="-3"/>
          <w:sz w:val="24"/>
        </w:rPr>
        <w:t xml:space="preserve"> </w:t>
      </w:r>
      <w:r>
        <w:rPr>
          <w:sz w:val="24"/>
        </w:rPr>
        <w:t>hold.</w:t>
      </w:r>
      <w:r>
        <w:rPr>
          <w:spacing w:val="-4"/>
          <w:sz w:val="24"/>
        </w:rPr>
        <w:t xml:space="preserve"> </w:t>
      </w:r>
      <w:r>
        <w:rPr>
          <w:sz w:val="24"/>
        </w:rPr>
        <w:t>For</w:t>
      </w:r>
      <w:r>
        <w:rPr>
          <w:spacing w:val="-3"/>
          <w:sz w:val="24"/>
        </w:rPr>
        <w:t xml:space="preserve"> </w:t>
      </w:r>
      <w:r>
        <w:rPr>
          <w:sz w:val="24"/>
        </w:rPr>
        <w:t>example,</w:t>
      </w:r>
      <w:r>
        <w:rPr>
          <w:spacing w:val="-4"/>
          <w:sz w:val="24"/>
        </w:rPr>
        <w:t xml:space="preserve"> </w:t>
      </w:r>
      <w:r>
        <w:rPr>
          <w:sz w:val="24"/>
        </w:rPr>
        <w:t>the</w:t>
      </w:r>
      <w:r>
        <w:rPr>
          <w:spacing w:val="-3"/>
          <w:sz w:val="24"/>
        </w:rPr>
        <w:t xml:space="preserve"> </w:t>
      </w:r>
      <w:r>
        <w:rPr>
          <w:sz w:val="24"/>
        </w:rPr>
        <w:t>acknowledgement</w:t>
      </w:r>
      <w:r>
        <w:rPr>
          <w:spacing w:val="-4"/>
          <w:sz w:val="24"/>
        </w:rPr>
        <w:t xml:space="preserve"> </w:t>
      </w:r>
      <w:r>
        <w:rPr>
          <w:sz w:val="24"/>
        </w:rPr>
        <w:t>of</w:t>
      </w:r>
      <w:r>
        <w:rPr>
          <w:spacing w:val="-4"/>
          <w:sz w:val="24"/>
        </w:rPr>
        <w:t xml:space="preserve"> </w:t>
      </w:r>
      <w:r>
        <w:rPr>
          <w:sz w:val="24"/>
        </w:rPr>
        <w:t>religious</w:t>
      </w:r>
      <w:r>
        <w:rPr>
          <w:spacing w:val="-3"/>
          <w:sz w:val="24"/>
        </w:rPr>
        <w:t xml:space="preserve"> </w:t>
      </w:r>
      <w:r>
        <w:rPr>
          <w:sz w:val="24"/>
        </w:rPr>
        <w:t>fasts</w:t>
      </w:r>
      <w:r>
        <w:rPr>
          <w:spacing w:val="-3"/>
          <w:sz w:val="24"/>
        </w:rPr>
        <w:t xml:space="preserve"> </w:t>
      </w:r>
      <w:r>
        <w:rPr>
          <w:sz w:val="24"/>
        </w:rPr>
        <w:t>should</w:t>
      </w:r>
      <w:r>
        <w:rPr>
          <w:spacing w:val="-3"/>
          <w:sz w:val="24"/>
        </w:rPr>
        <w:t xml:space="preserve"> </w:t>
      </w:r>
      <w:r>
        <w:rPr>
          <w:sz w:val="24"/>
        </w:rPr>
        <w:t>be taken into consideration.</w:t>
      </w:r>
    </w:p>
    <w:p w14:paraId="788A6D0C" w14:textId="77777777" w:rsidR="00215C99" w:rsidRDefault="00303B74">
      <w:pPr>
        <w:pStyle w:val="ListParagraph"/>
        <w:numPr>
          <w:ilvl w:val="1"/>
          <w:numId w:val="3"/>
        </w:numPr>
        <w:tabs>
          <w:tab w:val="left" w:pos="555"/>
        </w:tabs>
        <w:spacing w:before="199" w:line="276" w:lineRule="auto"/>
        <w:ind w:left="23" w:right="106" w:firstLine="0"/>
        <w:rPr>
          <w:sz w:val="24"/>
        </w:rPr>
      </w:pPr>
      <w:r>
        <w:rPr>
          <w:sz w:val="24"/>
        </w:rPr>
        <w:t>Where the child displays additional or special education needs, including communication</w:t>
      </w:r>
      <w:r>
        <w:rPr>
          <w:spacing w:val="-1"/>
          <w:sz w:val="24"/>
        </w:rPr>
        <w:t xml:space="preserve"> </w:t>
      </w:r>
      <w:r>
        <w:rPr>
          <w:sz w:val="24"/>
        </w:rPr>
        <w:t>needs,</w:t>
      </w:r>
      <w:r>
        <w:rPr>
          <w:spacing w:val="-2"/>
          <w:sz w:val="24"/>
        </w:rPr>
        <w:t xml:space="preserve"> </w:t>
      </w:r>
      <w:r>
        <w:rPr>
          <w:sz w:val="24"/>
        </w:rPr>
        <w:t>learning</w:t>
      </w:r>
      <w:r>
        <w:rPr>
          <w:spacing w:val="-1"/>
          <w:sz w:val="24"/>
        </w:rPr>
        <w:t xml:space="preserve"> </w:t>
      </w:r>
      <w:r>
        <w:rPr>
          <w:sz w:val="24"/>
        </w:rPr>
        <w:t>needs</w:t>
      </w:r>
      <w:r>
        <w:rPr>
          <w:spacing w:val="-1"/>
          <w:sz w:val="24"/>
        </w:rPr>
        <w:t xml:space="preserve"> </w:t>
      </w:r>
      <w:r>
        <w:rPr>
          <w:sz w:val="24"/>
        </w:rPr>
        <w:t>or</w:t>
      </w:r>
      <w:r>
        <w:rPr>
          <w:spacing w:val="-1"/>
          <w:sz w:val="24"/>
        </w:rPr>
        <w:t xml:space="preserve"> </w:t>
      </w:r>
      <w:r>
        <w:rPr>
          <w:sz w:val="24"/>
        </w:rPr>
        <w:t>disabilities,</w:t>
      </w:r>
      <w:r>
        <w:rPr>
          <w:spacing w:val="-2"/>
          <w:sz w:val="24"/>
        </w:rPr>
        <w:t xml:space="preserve"> </w:t>
      </w:r>
      <w:r>
        <w:rPr>
          <w:sz w:val="24"/>
        </w:rPr>
        <w:t>information</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provided in</w:t>
      </w:r>
      <w:r>
        <w:rPr>
          <w:spacing w:val="-2"/>
          <w:sz w:val="24"/>
        </w:rPr>
        <w:t xml:space="preserve"> </w:t>
      </w:r>
      <w:r>
        <w:rPr>
          <w:sz w:val="24"/>
        </w:rPr>
        <w:t>an</w:t>
      </w:r>
      <w:r>
        <w:rPr>
          <w:spacing w:val="-2"/>
          <w:sz w:val="24"/>
        </w:rPr>
        <w:t xml:space="preserve"> </w:t>
      </w:r>
      <w:r>
        <w:rPr>
          <w:sz w:val="24"/>
        </w:rPr>
        <w:t>appropriate</w:t>
      </w:r>
      <w:r>
        <w:rPr>
          <w:spacing w:val="-2"/>
          <w:sz w:val="24"/>
        </w:rPr>
        <w:t xml:space="preserve"> </w:t>
      </w:r>
      <w:proofErr w:type="gramStart"/>
      <w:r>
        <w:rPr>
          <w:sz w:val="24"/>
        </w:rPr>
        <w:t>format</w:t>
      </w:r>
      <w:proofErr w:type="gramEnd"/>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skills</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specialist</w:t>
      </w:r>
      <w:r>
        <w:rPr>
          <w:spacing w:val="-3"/>
          <w:sz w:val="24"/>
        </w:rPr>
        <w:t xml:space="preserve"> </w:t>
      </w:r>
      <w:r>
        <w:rPr>
          <w:sz w:val="24"/>
        </w:rPr>
        <w:t>colleague</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required</w:t>
      </w:r>
      <w:r>
        <w:rPr>
          <w:spacing w:val="-2"/>
          <w:sz w:val="24"/>
        </w:rPr>
        <w:t xml:space="preserve"> </w:t>
      </w:r>
      <w:r>
        <w:rPr>
          <w:sz w:val="24"/>
        </w:rPr>
        <w:t>as</w:t>
      </w:r>
      <w:r>
        <w:rPr>
          <w:spacing w:val="-2"/>
          <w:sz w:val="24"/>
        </w:rPr>
        <w:t xml:space="preserve"> </w:t>
      </w:r>
      <w:r>
        <w:rPr>
          <w:sz w:val="24"/>
        </w:rPr>
        <w:t>a facilitator or as an advocate.</w:t>
      </w:r>
    </w:p>
    <w:p w14:paraId="71865B5E" w14:textId="77777777" w:rsidR="00215C99" w:rsidRDefault="00303B74">
      <w:pPr>
        <w:pStyle w:val="ListParagraph"/>
        <w:numPr>
          <w:ilvl w:val="1"/>
          <w:numId w:val="3"/>
        </w:numPr>
        <w:tabs>
          <w:tab w:val="left" w:pos="555"/>
        </w:tabs>
        <w:spacing w:line="276" w:lineRule="auto"/>
        <w:ind w:left="23" w:right="386" w:firstLine="0"/>
        <w:jc w:val="both"/>
        <w:rPr>
          <w:sz w:val="24"/>
        </w:rPr>
      </w:pPr>
      <w:r>
        <w:rPr>
          <w:sz w:val="24"/>
        </w:rPr>
        <w:t>Disparity</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power</w:t>
      </w:r>
      <w:r>
        <w:rPr>
          <w:spacing w:val="-3"/>
          <w:sz w:val="24"/>
        </w:rPr>
        <w:t xml:space="preserve"> </w:t>
      </w:r>
      <w:r>
        <w:rPr>
          <w:sz w:val="24"/>
        </w:rPr>
        <w:t>and</w:t>
      </w:r>
      <w:r>
        <w:rPr>
          <w:spacing w:val="-3"/>
          <w:sz w:val="24"/>
        </w:rPr>
        <w:t xml:space="preserve"> </w:t>
      </w:r>
      <w:r>
        <w:rPr>
          <w:sz w:val="24"/>
        </w:rPr>
        <w:t>status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researcher</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participant child(ren) should be addressed within the research design.</w:t>
      </w:r>
    </w:p>
    <w:p w14:paraId="4A6C28A6" w14:textId="77777777" w:rsidR="00215C99" w:rsidRDefault="00303B74">
      <w:pPr>
        <w:pStyle w:val="ListParagraph"/>
        <w:numPr>
          <w:ilvl w:val="1"/>
          <w:numId w:val="3"/>
        </w:numPr>
        <w:tabs>
          <w:tab w:val="left" w:pos="555"/>
        </w:tabs>
        <w:spacing w:line="276" w:lineRule="auto"/>
        <w:ind w:left="23" w:right="39" w:firstLine="0"/>
        <w:jc w:val="both"/>
        <w:rPr>
          <w:sz w:val="24"/>
        </w:rPr>
      </w:pPr>
      <w:r>
        <w:rPr>
          <w:sz w:val="24"/>
        </w:rPr>
        <w:t>Researchers should acknowledge the participants and dignify their involvement by</w:t>
      </w:r>
      <w:r>
        <w:rPr>
          <w:spacing w:val="-2"/>
          <w:sz w:val="24"/>
        </w:rPr>
        <w:t xml:space="preserve"> </w:t>
      </w:r>
      <w:r>
        <w:rPr>
          <w:sz w:val="24"/>
        </w:rPr>
        <w:t>having</w:t>
      </w:r>
      <w:r>
        <w:rPr>
          <w:spacing w:val="-2"/>
          <w:sz w:val="24"/>
        </w:rPr>
        <w:t xml:space="preserve"> </w:t>
      </w:r>
      <w:r>
        <w:rPr>
          <w:sz w:val="24"/>
        </w:rPr>
        <w:t>a</w:t>
      </w:r>
      <w:r>
        <w:rPr>
          <w:spacing w:val="-2"/>
          <w:sz w:val="24"/>
        </w:rPr>
        <w:t xml:space="preserve"> </w:t>
      </w:r>
      <w:r>
        <w:rPr>
          <w:sz w:val="24"/>
        </w:rPr>
        <w:t>clear</w:t>
      </w:r>
      <w:r>
        <w:rPr>
          <w:spacing w:val="-2"/>
          <w:sz w:val="24"/>
        </w:rPr>
        <w:t xml:space="preserve"> </w:t>
      </w:r>
      <w:r>
        <w:rPr>
          <w:sz w:val="24"/>
        </w:rPr>
        <w:t>plan</w:t>
      </w:r>
      <w:r>
        <w:rPr>
          <w:spacing w:val="-2"/>
          <w:sz w:val="24"/>
        </w:rPr>
        <w:t xml:space="preserve"> </w:t>
      </w:r>
      <w:r>
        <w:rPr>
          <w:sz w:val="24"/>
        </w:rPr>
        <w:t>in</w:t>
      </w:r>
      <w:r>
        <w:rPr>
          <w:spacing w:val="-2"/>
          <w:sz w:val="24"/>
        </w:rPr>
        <w:t xml:space="preserve"> </w:t>
      </w:r>
      <w:r>
        <w:rPr>
          <w:sz w:val="24"/>
        </w:rPr>
        <w:t>place</w:t>
      </w:r>
      <w:r>
        <w:rPr>
          <w:spacing w:val="-2"/>
          <w:sz w:val="24"/>
        </w:rPr>
        <w:t xml:space="preserve"> </w:t>
      </w:r>
      <w:r>
        <w:rPr>
          <w:sz w:val="24"/>
        </w:rPr>
        <w:t>for</w:t>
      </w:r>
      <w:r>
        <w:rPr>
          <w:spacing w:val="-2"/>
          <w:sz w:val="24"/>
        </w:rPr>
        <w:t xml:space="preserve"> </w:t>
      </w:r>
      <w:r>
        <w:rPr>
          <w:sz w:val="24"/>
        </w:rPr>
        <w:t>how</w:t>
      </w:r>
      <w:r>
        <w:rPr>
          <w:spacing w:val="-2"/>
          <w:sz w:val="24"/>
        </w:rPr>
        <w:t xml:space="preserve"> </w:t>
      </w:r>
      <w:r>
        <w:rPr>
          <w:sz w:val="24"/>
        </w:rPr>
        <w:t>findings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shared</w:t>
      </w:r>
      <w:r>
        <w:rPr>
          <w:spacing w:val="-2"/>
          <w:sz w:val="24"/>
        </w:rPr>
        <w:t xml:space="preserve"> </w:t>
      </w:r>
      <w:r>
        <w:rPr>
          <w:sz w:val="24"/>
        </w:rPr>
        <w:t>with</w:t>
      </w:r>
      <w:r>
        <w:rPr>
          <w:spacing w:val="-2"/>
          <w:sz w:val="24"/>
        </w:rPr>
        <w:t xml:space="preserve"> </w:t>
      </w:r>
      <w:r>
        <w:rPr>
          <w:sz w:val="24"/>
        </w:rPr>
        <w:t>children</w:t>
      </w:r>
      <w:r>
        <w:rPr>
          <w:spacing w:val="-3"/>
          <w:sz w:val="24"/>
        </w:rPr>
        <w:t xml:space="preserve"> </w:t>
      </w:r>
      <w:r>
        <w:rPr>
          <w:sz w:val="24"/>
        </w:rPr>
        <w:t>who</w:t>
      </w:r>
      <w:r>
        <w:rPr>
          <w:spacing w:val="-2"/>
          <w:sz w:val="24"/>
        </w:rPr>
        <w:t xml:space="preserve"> </w:t>
      </w:r>
      <w:r>
        <w:rPr>
          <w:sz w:val="24"/>
        </w:rPr>
        <w:t>have taken part in the research study.</w:t>
      </w:r>
    </w:p>
    <w:p w14:paraId="326039C1" w14:textId="77777777" w:rsidR="00215C99" w:rsidRDefault="00303B74">
      <w:pPr>
        <w:pStyle w:val="Heading1"/>
        <w:numPr>
          <w:ilvl w:val="0"/>
          <w:numId w:val="3"/>
        </w:numPr>
        <w:tabs>
          <w:tab w:val="left" w:pos="512"/>
        </w:tabs>
        <w:spacing w:before="236"/>
        <w:ind w:left="512" w:hanging="489"/>
        <w:jc w:val="both"/>
      </w:pPr>
      <w:bookmarkStart w:id="11" w:name="_bookmark11"/>
      <w:bookmarkEnd w:id="11"/>
      <w:r>
        <w:rPr>
          <w:color w:val="5F005F"/>
        </w:rPr>
        <w:t>References</w:t>
      </w:r>
      <w:r>
        <w:rPr>
          <w:color w:val="5F005F"/>
          <w:spacing w:val="-7"/>
        </w:rPr>
        <w:t xml:space="preserve"> </w:t>
      </w:r>
      <w:r>
        <w:rPr>
          <w:color w:val="5F005F"/>
        </w:rPr>
        <w:t>and</w:t>
      </w:r>
      <w:r>
        <w:rPr>
          <w:color w:val="5F005F"/>
          <w:spacing w:val="-7"/>
        </w:rPr>
        <w:t xml:space="preserve"> </w:t>
      </w:r>
      <w:r>
        <w:rPr>
          <w:color w:val="5F005F"/>
        </w:rPr>
        <w:t>Further</w:t>
      </w:r>
      <w:r>
        <w:rPr>
          <w:color w:val="5F005F"/>
          <w:spacing w:val="-7"/>
        </w:rPr>
        <w:t xml:space="preserve"> </w:t>
      </w:r>
      <w:r>
        <w:rPr>
          <w:color w:val="5F005F"/>
          <w:spacing w:val="-2"/>
        </w:rPr>
        <w:t>Reading</w:t>
      </w:r>
    </w:p>
    <w:p w14:paraId="30946599" w14:textId="77777777" w:rsidR="00215C99" w:rsidRDefault="00303B74">
      <w:pPr>
        <w:pStyle w:val="BodyText"/>
        <w:spacing w:before="59" w:line="276" w:lineRule="auto"/>
      </w:pPr>
      <w:r>
        <w:t>HRA</w:t>
      </w:r>
      <w:r>
        <w:rPr>
          <w:spacing w:val="-11"/>
        </w:rPr>
        <w:t xml:space="preserve"> </w:t>
      </w:r>
      <w:r>
        <w:t>Decision</w:t>
      </w:r>
      <w:r>
        <w:rPr>
          <w:spacing w:val="-11"/>
        </w:rPr>
        <w:t xml:space="preserve"> </w:t>
      </w:r>
      <w:r>
        <w:t>tool.</w:t>
      </w:r>
      <w:r>
        <w:rPr>
          <w:spacing w:val="-11"/>
        </w:rPr>
        <w:t xml:space="preserve"> </w:t>
      </w:r>
      <w:hyperlink r:id="rId14">
        <w:r>
          <w:rPr>
            <w:color w:val="800080"/>
            <w:u w:val="single" w:color="800080"/>
          </w:rPr>
          <w:t>http://www.hra-decisiontools.org.uk/consent/principles-</w:t>
        </w:r>
      </w:hyperlink>
      <w:r>
        <w:rPr>
          <w:color w:val="800080"/>
        </w:rPr>
        <w:t xml:space="preserve"> </w:t>
      </w:r>
      <w:r>
        <w:rPr>
          <w:color w:val="800080"/>
          <w:spacing w:val="-2"/>
          <w:u w:val="single" w:color="800080"/>
        </w:rPr>
        <w:t>children.html</w:t>
      </w:r>
    </w:p>
    <w:p w14:paraId="480A792C" w14:textId="77777777" w:rsidR="00215C99" w:rsidRDefault="00215C99">
      <w:pPr>
        <w:pStyle w:val="BodyText"/>
        <w:ind w:left="0"/>
      </w:pPr>
    </w:p>
    <w:p w14:paraId="54D7579D" w14:textId="77777777" w:rsidR="00215C99" w:rsidRDefault="00215C99">
      <w:pPr>
        <w:pStyle w:val="BodyText"/>
        <w:spacing w:before="167"/>
        <w:ind w:left="0"/>
      </w:pPr>
    </w:p>
    <w:p w14:paraId="6448F893" w14:textId="77777777" w:rsidR="00215C99" w:rsidRDefault="00303B74">
      <w:pPr>
        <w:pStyle w:val="Heading2"/>
        <w:numPr>
          <w:ilvl w:val="1"/>
          <w:numId w:val="3"/>
        </w:numPr>
        <w:tabs>
          <w:tab w:val="left" w:pos="555"/>
        </w:tabs>
        <w:ind w:left="555" w:hanging="532"/>
        <w:rPr>
          <w:color w:val="5F005F"/>
        </w:rPr>
      </w:pPr>
      <w:r>
        <w:rPr>
          <w:color w:val="5F005F"/>
        </w:rPr>
        <w:t>Child-</w:t>
      </w:r>
      <w:proofErr w:type="spellStart"/>
      <w:r>
        <w:rPr>
          <w:color w:val="5F005F"/>
        </w:rPr>
        <w:t>Centred</w:t>
      </w:r>
      <w:proofErr w:type="spellEnd"/>
      <w:r>
        <w:rPr>
          <w:color w:val="5F005F"/>
          <w:spacing w:val="-1"/>
        </w:rPr>
        <w:t xml:space="preserve"> </w:t>
      </w:r>
      <w:r>
        <w:rPr>
          <w:color w:val="5F005F"/>
        </w:rPr>
        <w:t>and</w:t>
      </w:r>
      <w:r>
        <w:rPr>
          <w:color w:val="5F005F"/>
          <w:spacing w:val="-2"/>
        </w:rPr>
        <w:t xml:space="preserve"> </w:t>
      </w:r>
      <w:r>
        <w:rPr>
          <w:color w:val="5F005F"/>
        </w:rPr>
        <w:t>Professional Research</w:t>
      </w:r>
      <w:r>
        <w:rPr>
          <w:color w:val="5F005F"/>
          <w:spacing w:val="-2"/>
        </w:rPr>
        <w:t xml:space="preserve"> </w:t>
      </w:r>
      <w:r>
        <w:rPr>
          <w:color w:val="5F005F"/>
        </w:rPr>
        <w:t>Ethical</w:t>
      </w:r>
      <w:r>
        <w:rPr>
          <w:color w:val="5F005F"/>
          <w:spacing w:val="-1"/>
        </w:rPr>
        <w:t xml:space="preserve"> </w:t>
      </w:r>
      <w:r>
        <w:rPr>
          <w:color w:val="5F005F"/>
        </w:rPr>
        <w:t>Codes</w:t>
      </w:r>
      <w:r>
        <w:rPr>
          <w:color w:val="5F005F"/>
          <w:spacing w:val="-2"/>
        </w:rPr>
        <w:t xml:space="preserve"> </w:t>
      </w:r>
      <w:r>
        <w:rPr>
          <w:color w:val="5F005F"/>
        </w:rPr>
        <w:t>and</w:t>
      </w:r>
      <w:r>
        <w:rPr>
          <w:color w:val="5F005F"/>
          <w:spacing w:val="-1"/>
        </w:rPr>
        <w:t xml:space="preserve"> </w:t>
      </w:r>
      <w:r>
        <w:rPr>
          <w:color w:val="5F005F"/>
          <w:spacing w:val="-2"/>
        </w:rPr>
        <w:t>Guidance</w:t>
      </w:r>
    </w:p>
    <w:p w14:paraId="5E7517BC" w14:textId="77777777" w:rsidR="00215C99" w:rsidRDefault="00303B74">
      <w:pPr>
        <w:pStyle w:val="BodyText"/>
        <w:spacing w:before="243" w:line="276" w:lineRule="auto"/>
        <w:ind w:right="94"/>
      </w:pPr>
      <w:r>
        <w:t xml:space="preserve">British Association of Sport and Exercise Scientists (2011) The BASES Expert Statement on Ethics and Participation in Research of Young People. BASES, London, available at: </w:t>
      </w:r>
      <w:r>
        <w:rPr>
          <w:color w:val="800080"/>
          <w:spacing w:val="-2"/>
          <w:u w:val="single" w:color="800080"/>
        </w:rPr>
        <w:t>https://</w:t>
      </w:r>
      <w:hyperlink r:id="rId15">
        <w:r>
          <w:rPr>
            <w:color w:val="800080"/>
            <w:spacing w:val="-2"/>
            <w:u w:val="single" w:color="800080"/>
          </w:rPr>
          <w:t>www.bases.org.uk/imgs/ethics_and_participation_in_research_of_young_peo</w:t>
        </w:r>
      </w:hyperlink>
      <w:r>
        <w:rPr>
          <w:color w:val="800080"/>
          <w:spacing w:val="-2"/>
        </w:rPr>
        <w:t xml:space="preserve"> </w:t>
      </w:r>
      <w:r>
        <w:rPr>
          <w:color w:val="800080"/>
          <w:spacing w:val="-2"/>
          <w:u w:val="single" w:color="800080"/>
        </w:rPr>
        <w:t>ple625.pdf</w:t>
      </w:r>
    </w:p>
    <w:p w14:paraId="4D1C7C8F" w14:textId="77777777" w:rsidR="00215C99" w:rsidRDefault="00303B74">
      <w:pPr>
        <w:pStyle w:val="BodyText"/>
        <w:spacing w:before="198" w:line="276" w:lineRule="auto"/>
        <w:ind w:right="253"/>
      </w:pPr>
      <w:r>
        <w:t>British</w:t>
      </w:r>
      <w:r>
        <w:rPr>
          <w:spacing w:val="-4"/>
        </w:rPr>
        <w:t xml:space="preserve"> </w:t>
      </w:r>
      <w:r>
        <w:t>Educational</w:t>
      </w:r>
      <w:r>
        <w:rPr>
          <w:spacing w:val="-4"/>
        </w:rPr>
        <w:t xml:space="preserve"> </w:t>
      </w:r>
      <w:r>
        <w:t>Research</w:t>
      </w:r>
      <w:r>
        <w:rPr>
          <w:spacing w:val="-4"/>
        </w:rPr>
        <w:t xml:space="preserve"> </w:t>
      </w:r>
      <w:r>
        <w:t>Association</w:t>
      </w:r>
      <w:r>
        <w:rPr>
          <w:spacing w:val="-4"/>
        </w:rPr>
        <w:t xml:space="preserve"> </w:t>
      </w:r>
      <w:r>
        <w:t>(2018)</w:t>
      </w:r>
      <w:r>
        <w:rPr>
          <w:spacing w:val="-4"/>
        </w:rPr>
        <w:t xml:space="preserve"> </w:t>
      </w:r>
      <w:r>
        <w:rPr>
          <w:i/>
        </w:rPr>
        <w:t>Ethical</w:t>
      </w:r>
      <w:r>
        <w:rPr>
          <w:i/>
          <w:spacing w:val="-4"/>
        </w:rPr>
        <w:t xml:space="preserve"> </w:t>
      </w:r>
      <w:r>
        <w:rPr>
          <w:i/>
        </w:rPr>
        <w:t>Guidelines</w:t>
      </w:r>
      <w:r>
        <w:rPr>
          <w:i/>
          <w:spacing w:val="-4"/>
        </w:rPr>
        <w:t xml:space="preserve"> </w:t>
      </w:r>
      <w:r>
        <w:rPr>
          <w:i/>
        </w:rPr>
        <w:t>for</w:t>
      </w:r>
      <w:r>
        <w:rPr>
          <w:i/>
          <w:spacing w:val="-4"/>
        </w:rPr>
        <w:t xml:space="preserve"> </w:t>
      </w:r>
      <w:r>
        <w:rPr>
          <w:i/>
        </w:rPr>
        <w:t>Educational Research</w:t>
      </w:r>
      <w:r>
        <w:t xml:space="preserve">, BERA: London, available at: </w:t>
      </w:r>
      <w:r>
        <w:rPr>
          <w:color w:val="800080"/>
          <w:u w:val="single" w:color="800080"/>
        </w:rPr>
        <w:t>https://</w:t>
      </w:r>
      <w:hyperlink r:id="rId16">
        <w:r>
          <w:rPr>
            <w:color w:val="800080"/>
            <w:u w:val="single" w:color="800080"/>
          </w:rPr>
          <w:t>www.bera.ac.uk/researchers-</w:t>
        </w:r>
      </w:hyperlink>
      <w:r>
        <w:rPr>
          <w:color w:val="800080"/>
        </w:rPr>
        <w:t xml:space="preserve"> </w:t>
      </w:r>
      <w:r>
        <w:rPr>
          <w:color w:val="800080"/>
          <w:spacing w:val="-2"/>
          <w:u w:val="single" w:color="800080"/>
        </w:rPr>
        <w:t>resources/publications/ethical-guidelines-for-educational-research-2018</w:t>
      </w:r>
    </w:p>
    <w:p w14:paraId="58E35E0D" w14:textId="77777777" w:rsidR="00215C99" w:rsidRDefault="00303B74">
      <w:pPr>
        <w:spacing w:before="200" w:line="276" w:lineRule="auto"/>
        <w:ind w:left="23"/>
        <w:rPr>
          <w:sz w:val="24"/>
        </w:rPr>
      </w:pPr>
      <w:r>
        <w:rPr>
          <w:sz w:val="24"/>
        </w:rPr>
        <w:t>British</w:t>
      </w:r>
      <w:r>
        <w:rPr>
          <w:spacing w:val="-4"/>
          <w:sz w:val="24"/>
        </w:rPr>
        <w:t xml:space="preserve"> </w:t>
      </w:r>
      <w:r>
        <w:rPr>
          <w:sz w:val="24"/>
        </w:rPr>
        <w:t>Medical</w:t>
      </w:r>
      <w:r>
        <w:rPr>
          <w:spacing w:val="-4"/>
          <w:sz w:val="24"/>
        </w:rPr>
        <w:t xml:space="preserve"> </w:t>
      </w:r>
      <w:r>
        <w:rPr>
          <w:sz w:val="24"/>
        </w:rPr>
        <w:t>Association</w:t>
      </w:r>
      <w:r>
        <w:rPr>
          <w:spacing w:val="-4"/>
          <w:sz w:val="24"/>
        </w:rPr>
        <w:t xml:space="preserve"> </w:t>
      </w:r>
      <w:r>
        <w:rPr>
          <w:sz w:val="24"/>
        </w:rPr>
        <w:t>(2001)</w:t>
      </w:r>
      <w:r>
        <w:rPr>
          <w:spacing w:val="-4"/>
          <w:sz w:val="24"/>
        </w:rPr>
        <w:t xml:space="preserve"> </w:t>
      </w:r>
      <w:r>
        <w:rPr>
          <w:i/>
          <w:sz w:val="24"/>
        </w:rPr>
        <w:t>Consent,</w:t>
      </w:r>
      <w:r>
        <w:rPr>
          <w:i/>
          <w:spacing w:val="-5"/>
          <w:sz w:val="24"/>
        </w:rPr>
        <w:t xml:space="preserve"> </w:t>
      </w:r>
      <w:r>
        <w:rPr>
          <w:i/>
          <w:sz w:val="24"/>
        </w:rPr>
        <w:t>rights</w:t>
      </w:r>
      <w:r>
        <w:rPr>
          <w:i/>
          <w:spacing w:val="-4"/>
          <w:sz w:val="24"/>
        </w:rPr>
        <w:t xml:space="preserve"> </w:t>
      </w:r>
      <w:r>
        <w:rPr>
          <w:i/>
          <w:sz w:val="24"/>
        </w:rPr>
        <w:t>and</w:t>
      </w:r>
      <w:r>
        <w:rPr>
          <w:i/>
          <w:spacing w:val="-4"/>
          <w:sz w:val="24"/>
        </w:rPr>
        <w:t xml:space="preserve"> </w:t>
      </w:r>
      <w:r>
        <w:rPr>
          <w:i/>
          <w:sz w:val="24"/>
        </w:rPr>
        <w:t>choices</w:t>
      </w:r>
      <w:r>
        <w:rPr>
          <w:i/>
          <w:spacing w:val="-4"/>
          <w:sz w:val="24"/>
        </w:rPr>
        <w:t xml:space="preserve"> </w:t>
      </w:r>
      <w:r>
        <w:rPr>
          <w:i/>
          <w:sz w:val="24"/>
        </w:rPr>
        <w:t>in</w:t>
      </w:r>
      <w:r>
        <w:rPr>
          <w:i/>
          <w:spacing w:val="-4"/>
          <w:sz w:val="24"/>
        </w:rPr>
        <w:t xml:space="preserve"> </w:t>
      </w:r>
      <w:r>
        <w:rPr>
          <w:i/>
          <w:sz w:val="24"/>
        </w:rPr>
        <w:t>healthcare</w:t>
      </w:r>
      <w:r>
        <w:rPr>
          <w:i/>
          <w:spacing w:val="-4"/>
          <w:sz w:val="24"/>
        </w:rPr>
        <w:t xml:space="preserve"> </w:t>
      </w:r>
      <w:r>
        <w:rPr>
          <w:i/>
          <w:sz w:val="24"/>
        </w:rPr>
        <w:t>for children and young people</w:t>
      </w:r>
      <w:r>
        <w:rPr>
          <w:sz w:val="24"/>
        </w:rPr>
        <w:t>, BMA: London.</w:t>
      </w:r>
    </w:p>
    <w:p w14:paraId="259C0C57" w14:textId="77777777" w:rsidR="00215C99" w:rsidRDefault="00303B74">
      <w:pPr>
        <w:pStyle w:val="BodyText"/>
        <w:spacing w:before="201" w:line="276" w:lineRule="auto"/>
        <w:ind w:right="254"/>
      </w:pPr>
      <w:r>
        <w:t>British</w:t>
      </w:r>
      <w:r>
        <w:rPr>
          <w:spacing w:val="-4"/>
        </w:rPr>
        <w:t xml:space="preserve"> </w:t>
      </w:r>
      <w:r>
        <w:t>Psychological</w:t>
      </w:r>
      <w:r>
        <w:rPr>
          <w:spacing w:val="-4"/>
        </w:rPr>
        <w:t xml:space="preserve"> </w:t>
      </w:r>
      <w:r>
        <w:t>Society</w:t>
      </w:r>
      <w:r>
        <w:rPr>
          <w:spacing w:val="-4"/>
        </w:rPr>
        <w:t xml:space="preserve"> </w:t>
      </w:r>
      <w:r>
        <w:t>(2011)</w:t>
      </w:r>
      <w:r>
        <w:rPr>
          <w:spacing w:val="-4"/>
        </w:rPr>
        <w:t xml:space="preserve"> </w:t>
      </w:r>
      <w:r>
        <w:t>Code</w:t>
      </w:r>
      <w:r>
        <w:rPr>
          <w:spacing w:val="-4"/>
        </w:rPr>
        <w:t xml:space="preserve"> </w:t>
      </w:r>
      <w:r>
        <w:t>of</w:t>
      </w:r>
      <w:r>
        <w:rPr>
          <w:spacing w:val="-4"/>
        </w:rPr>
        <w:t xml:space="preserve"> </w:t>
      </w:r>
      <w:r>
        <w:t>Human</w:t>
      </w:r>
      <w:r>
        <w:rPr>
          <w:spacing w:val="-4"/>
        </w:rPr>
        <w:t xml:space="preserve"> </w:t>
      </w:r>
      <w:r>
        <w:t>Research</w:t>
      </w:r>
      <w:r>
        <w:rPr>
          <w:spacing w:val="-4"/>
        </w:rPr>
        <w:t xml:space="preserve"> </w:t>
      </w:r>
      <w:r>
        <w:t>Ethics,</w:t>
      </w:r>
      <w:r>
        <w:rPr>
          <w:spacing w:val="-4"/>
        </w:rPr>
        <w:t xml:space="preserve"> </w:t>
      </w:r>
      <w:r>
        <w:t>available</w:t>
      </w:r>
      <w:r>
        <w:rPr>
          <w:spacing w:val="-4"/>
        </w:rPr>
        <w:t xml:space="preserve"> </w:t>
      </w:r>
      <w:r>
        <w:t xml:space="preserve">at: </w:t>
      </w:r>
      <w:r>
        <w:rPr>
          <w:color w:val="800080"/>
          <w:spacing w:val="-2"/>
          <w:u w:val="single" w:color="800080"/>
        </w:rPr>
        <w:t>https://</w:t>
      </w:r>
      <w:hyperlink r:id="rId17">
        <w:r>
          <w:rPr>
            <w:color w:val="800080"/>
            <w:spacing w:val="-2"/>
            <w:u w:val="single" w:color="800080"/>
          </w:rPr>
          <w:t>www.bps.org.uk/sites/bps.org.uk/files/Policy/Policy%20-</w:t>
        </w:r>
      </w:hyperlink>
    </w:p>
    <w:p w14:paraId="6E92237E" w14:textId="77777777" w:rsidR="00215C99" w:rsidRDefault="00303B74">
      <w:pPr>
        <w:pStyle w:val="BodyText"/>
        <w:spacing w:line="275" w:lineRule="exact"/>
      </w:pPr>
      <w:r>
        <w:rPr>
          <w:color w:val="800080"/>
          <w:spacing w:val="-2"/>
          <w:u w:val="single" w:color="800080"/>
        </w:rPr>
        <w:t>%20Files/BPS%20Code%20of%20Human%20Research%20Ethics.pdf</w:t>
      </w:r>
    </w:p>
    <w:p w14:paraId="77689A52" w14:textId="77777777" w:rsidR="00215C99" w:rsidRDefault="00215C99">
      <w:pPr>
        <w:pStyle w:val="BodyText"/>
        <w:spacing w:line="275" w:lineRule="exact"/>
        <w:sectPr w:rsidR="00215C99">
          <w:pgSz w:w="11910" w:h="16840"/>
          <w:pgMar w:top="1340" w:right="1417" w:bottom="1240" w:left="1417" w:header="0" w:footer="1049" w:gutter="0"/>
          <w:cols w:space="720"/>
        </w:sectPr>
      </w:pPr>
    </w:p>
    <w:p w14:paraId="02F53E3E" w14:textId="77777777" w:rsidR="00215C99" w:rsidRDefault="00303B74">
      <w:pPr>
        <w:pStyle w:val="BodyText"/>
        <w:spacing w:before="82" w:line="276" w:lineRule="auto"/>
      </w:pPr>
      <w:r>
        <w:lastRenderedPageBreak/>
        <w:t>Children’s</w:t>
      </w:r>
      <w:r>
        <w:rPr>
          <w:spacing w:val="-4"/>
        </w:rPr>
        <w:t xml:space="preserve"> </w:t>
      </w:r>
      <w:r>
        <w:t>Research</w:t>
      </w:r>
      <w:r>
        <w:rPr>
          <w:spacing w:val="-4"/>
        </w:rPr>
        <w:t xml:space="preserve"> </w:t>
      </w:r>
      <w:r>
        <w:t>Centre</w:t>
      </w:r>
      <w:r>
        <w:rPr>
          <w:spacing w:val="-4"/>
        </w:rPr>
        <w:t xml:space="preserve"> </w:t>
      </w:r>
      <w:r>
        <w:t>(2006)</w:t>
      </w:r>
      <w:r>
        <w:rPr>
          <w:spacing w:val="-4"/>
        </w:rPr>
        <w:t xml:space="preserve"> </w:t>
      </w:r>
      <w:r>
        <w:rPr>
          <w:i/>
        </w:rPr>
        <w:t>Ethical</w:t>
      </w:r>
      <w:r>
        <w:rPr>
          <w:i/>
          <w:spacing w:val="-4"/>
        </w:rPr>
        <w:t xml:space="preserve"> </w:t>
      </w:r>
      <w:r>
        <w:rPr>
          <w:i/>
        </w:rPr>
        <w:t>Guidelines</w:t>
      </w:r>
      <w:r>
        <w:t>,</w:t>
      </w:r>
      <w:r>
        <w:rPr>
          <w:spacing w:val="-5"/>
        </w:rPr>
        <w:t xml:space="preserve"> </w:t>
      </w:r>
      <w:r>
        <w:t>Trinity</w:t>
      </w:r>
      <w:r>
        <w:rPr>
          <w:spacing w:val="-4"/>
        </w:rPr>
        <w:t xml:space="preserve"> </w:t>
      </w:r>
      <w:r>
        <w:t>College,</w:t>
      </w:r>
      <w:r>
        <w:rPr>
          <w:spacing w:val="-5"/>
        </w:rPr>
        <w:t xml:space="preserve"> </w:t>
      </w:r>
      <w:r>
        <w:t xml:space="preserve">Dublin, available at: </w:t>
      </w:r>
      <w:hyperlink r:id="rId18">
        <w:r>
          <w:rPr>
            <w:color w:val="800080"/>
            <w:u w:val="single" w:color="800080"/>
          </w:rPr>
          <w:t>http://www.tcd.ie/childrensresearchcentre/about/ethics.php</w:t>
        </w:r>
      </w:hyperlink>
    </w:p>
    <w:p w14:paraId="15618D25" w14:textId="77777777" w:rsidR="00215C99" w:rsidRDefault="00303B74">
      <w:pPr>
        <w:pStyle w:val="BodyText"/>
        <w:spacing w:before="200" w:line="276" w:lineRule="auto"/>
      </w:pPr>
      <w:r>
        <w:t xml:space="preserve">Data Protection Act (2018) available at: </w:t>
      </w:r>
      <w:hyperlink r:id="rId19">
        <w:r>
          <w:rPr>
            <w:color w:val="800080"/>
            <w:spacing w:val="-2"/>
            <w:u w:val="single" w:color="800080"/>
          </w:rPr>
          <w:t>http://www.legislation.gov.uk/ukpga/2018/12/contents/enacted</w:t>
        </w:r>
      </w:hyperlink>
    </w:p>
    <w:p w14:paraId="5A7075E5" w14:textId="77777777" w:rsidR="00215C99" w:rsidRDefault="00303B74">
      <w:pPr>
        <w:spacing w:before="201" w:line="276" w:lineRule="auto"/>
        <w:ind w:left="23" w:right="94"/>
        <w:rPr>
          <w:sz w:val="24"/>
        </w:rPr>
      </w:pPr>
      <w:r>
        <w:rPr>
          <w:sz w:val="24"/>
        </w:rPr>
        <w:t>Department</w:t>
      </w:r>
      <w:r>
        <w:rPr>
          <w:spacing w:val="-4"/>
          <w:sz w:val="24"/>
        </w:rPr>
        <w:t xml:space="preserve"> </w:t>
      </w:r>
      <w:r>
        <w:rPr>
          <w:sz w:val="24"/>
        </w:rPr>
        <w:t>of</w:t>
      </w:r>
      <w:r>
        <w:rPr>
          <w:spacing w:val="-4"/>
          <w:sz w:val="24"/>
        </w:rPr>
        <w:t xml:space="preserve"> </w:t>
      </w:r>
      <w:r>
        <w:rPr>
          <w:sz w:val="24"/>
        </w:rPr>
        <w:t>Health</w:t>
      </w:r>
      <w:r>
        <w:rPr>
          <w:spacing w:val="-3"/>
          <w:sz w:val="24"/>
        </w:rPr>
        <w:t xml:space="preserve"> </w:t>
      </w:r>
      <w:r>
        <w:rPr>
          <w:sz w:val="24"/>
        </w:rPr>
        <w:t>(2001)</w:t>
      </w:r>
      <w:r>
        <w:rPr>
          <w:spacing w:val="-4"/>
          <w:sz w:val="24"/>
        </w:rPr>
        <w:t xml:space="preserve"> </w:t>
      </w:r>
      <w:r>
        <w:rPr>
          <w:i/>
          <w:sz w:val="24"/>
        </w:rPr>
        <w:t>Seeking</w:t>
      </w:r>
      <w:r>
        <w:rPr>
          <w:i/>
          <w:spacing w:val="-3"/>
          <w:sz w:val="24"/>
        </w:rPr>
        <w:t xml:space="preserve"> </w:t>
      </w:r>
      <w:r>
        <w:rPr>
          <w:i/>
          <w:sz w:val="24"/>
        </w:rPr>
        <w:t>consent:</w:t>
      </w:r>
      <w:r>
        <w:rPr>
          <w:i/>
          <w:spacing w:val="-4"/>
          <w:sz w:val="24"/>
        </w:rPr>
        <w:t xml:space="preserve"> </w:t>
      </w:r>
      <w:r>
        <w:rPr>
          <w:i/>
          <w:sz w:val="24"/>
        </w:rPr>
        <w:t>working</w:t>
      </w:r>
      <w:r>
        <w:rPr>
          <w:i/>
          <w:spacing w:val="-3"/>
          <w:sz w:val="24"/>
        </w:rPr>
        <w:t xml:space="preserve"> </w:t>
      </w:r>
      <w:r>
        <w:rPr>
          <w:i/>
          <w:sz w:val="24"/>
        </w:rPr>
        <w:t>with</w:t>
      </w:r>
      <w:r>
        <w:rPr>
          <w:i/>
          <w:spacing w:val="-3"/>
          <w:sz w:val="24"/>
        </w:rPr>
        <w:t xml:space="preserve"> </w:t>
      </w:r>
      <w:r>
        <w:rPr>
          <w:i/>
          <w:sz w:val="24"/>
        </w:rPr>
        <w:t>young</w:t>
      </w:r>
      <w:r>
        <w:rPr>
          <w:i/>
          <w:spacing w:val="-3"/>
          <w:sz w:val="24"/>
        </w:rPr>
        <w:t xml:space="preserve"> </w:t>
      </w:r>
      <w:r>
        <w:rPr>
          <w:i/>
          <w:sz w:val="24"/>
        </w:rPr>
        <w:t>people</w:t>
      </w:r>
      <w:r>
        <w:rPr>
          <w:sz w:val="24"/>
        </w:rPr>
        <w:t>,</w:t>
      </w:r>
      <w:r>
        <w:rPr>
          <w:spacing w:val="-4"/>
          <w:sz w:val="24"/>
        </w:rPr>
        <w:t xml:space="preserve"> </w:t>
      </w:r>
      <w:r>
        <w:rPr>
          <w:sz w:val="24"/>
        </w:rPr>
        <w:t xml:space="preserve">available at: </w:t>
      </w:r>
      <w:r>
        <w:rPr>
          <w:color w:val="800080"/>
          <w:sz w:val="24"/>
          <w:u w:val="single" w:color="800080"/>
        </w:rPr>
        <w:t>https://</w:t>
      </w:r>
      <w:hyperlink r:id="rId20">
        <w:r>
          <w:rPr>
            <w:color w:val="800080"/>
            <w:sz w:val="24"/>
            <w:u w:val="single" w:color="800080"/>
          </w:rPr>
          <w:t>www.health-ni.gov.uk/publications/consent-guides-healthcare-</w:t>
        </w:r>
      </w:hyperlink>
      <w:r>
        <w:rPr>
          <w:color w:val="800080"/>
          <w:sz w:val="24"/>
        </w:rPr>
        <w:t xml:space="preserve"> </w:t>
      </w:r>
      <w:r>
        <w:rPr>
          <w:color w:val="800080"/>
          <w:spacing w:val="-2"/>
          <w:sz w:val="24"/>
          <w:u w:val="single" w:color="800080"/>
        </w:rPr>
        <w:t>professionals</w:t>
      </w:r>
    </w:p>
    <w:p w14:paraId="2767BE8A" w14:textId="77777777" w:rsidR="00215C99" w:rsidRDefault="00303B74">
      <w:pPr>
        <w:pStyle w:val="BodyText"/>
        <w:spacing w:before="200" w:line="276" w:lineRule="auto"/>
        <w:ind w:right="201"/>
      </w:pPr>
      <w:r>
        <w:t>Economic</w:t>
      </w:r>
      <w:r>
        <w:rPr>
          <w:spacing w:val="-4"/>
        </w:rPr>
        <w:t xml:space="preserve"> </w:t>
      </w:r>
      <w:r>
        <w:t>and</w:t>
      </w:r>
      <w:r>
        <w:rPr>
          <w:spacing w:val="-4"/>
        </w:rPr>
        <w:t xml:space="preserve"> </w:t>
      </w:r>
      <w:r>
        <w:t>Social</w:t>
      </w:r>
      <w:r>
        <w:rPr>
          <w:spacing w:val="-4"/>
        </w:rPr>
        <w:t xml:space="preserve"> </w:t>
      </w:r>
      <w:r>
        <w:t>Research</w:t>
      </w:r>
      <w:r>
        <w:rPr>
          <w:spacing w:val="-4"/>
        </w:rPr>
        <w:t xml:space="preserve"> </w:t>
      </w:r>
      <w:r>
        <w:t>Council</w:t>
      </w:r>
      <w:r>
        <w:rPr>
          <w:spacing w:val="-4"/>
        </w:rPr>
        <w:t xml:space="preserve"> </w:t>
      </w:r>
      <w:r>
        <w:t>(2010)</w:t>
      </w:r>
      <w:r>
        <w:rPr>
          <w:spacing w:val="-4"/>
        </w:rPr>
        <w:t xml:space="preserve"> </w:t>
      </w:r>
      <w:r>
        <w:t>ESRC</w:t>
      </w:r>
      <w:r>
        <w:rPr>
          <w:spacing w:val="-4"/>
        </w:rPr>
        <w:t xml:space="preserve"> </w:t>
      </w:r>
      <w:r>
        <w:t>Research</w:t>
      </w:r>
      <w:r>
        <w:rPr>
          <w:spacing w:val="-4"/>
        </w:rPr>
        <w:t xml:space="preserve"> </w:t>
      </w:r>
      <w:r>
        <w:t>Ethics</w:t>
      </w:r>
      <w:r>
        <w:rPr>
          <w:spacing w:val="-4"/>
        </w:rPr>
        <w:t xml:space="preserve"> </w:t>
      </w:r>
      <w:r>
        <w:t xml:space="preserve">Framework, ESRC: London, available at: </w:t>
      </w:r>
      <w:r>
        <w:rPr>
          <w:color w:val="800080"/>
          <w:u w:val="single" w:color="800080"/>
        </w:rPr>
        <w:t>https://esrc.ukri.org/funding/guidance-for-</w:t>
      </w:r>
      <w:r>
        <w:rPr>
          <w:color w:val="800080"/>
        </w:rPr>
        <w:t xml:space="preserve"> </w:t>
      </w:r>
      <w:r>
        <w:rPr>
          <w:color w:val="800080"/>
          <w:spacing w:val="-2"/>
          <w:u w:val="single" w:color="800080"/>
        </w:rPr>
        <w:t>applicants/research-ethics/</w:t>
      </w:r>
    </w:p>
    <w:p w14:paraId="520580A2" w14:textId="77777777" w:rsidR="00215C99" w:rsidRDefault="00303B74">
      <w:pPr>
        <w:pStyle w:val="BodyText"/>
        <w:spacing w:before="199" w:line="276" w:lineRule="auto"/>
        <w:ind w:right="1200"/>
      </w:pPr>
      <w:r>
        <w:t>Ethical</w:t>
      </w:r>
      <w:r>
        <w:rPr>
          <w:spacing w:val="-4"/>
        </w:rPr>
        <w:t xml:space="preserve"> </w:t>
      </w:r>
      <w:r>
        <w:t>Research</w:t>
      </w:r>
      <w:r>
        <w:rPr>
          <w:spacing w:val="-4"/>
        </w:rPr>
        <w:t xml:space="preserve"> </w:t>
      </w:r>
      <w:r>
        <w:t>Involving</w:t>
      </w:r>
      <w:r>
        <w:rPr>
          <w:spacing w:val="-4"/>
        </w:rPr>
        <w:t xml:space="preserve"> </w:t>
      </w:r>
      <w:r>
        <w:t>Children</w:t>
      </w:r>
      <w:r>
        <w:rPr>
          <w:spacing w:val="-4"/>
        </w:rPr>
        <w:t xml:space="preserve"> </w:t>
      </w:r>
      <w:r>
        <w:t>(2018)</w:t>
      </w:r>
      <w:r>
        <w:rPr>
          <w:spacing w:val="-4"/>
        </w:rPr>
        <w:t xml:space="preserve"> </w:t>
      </w:r>
      <w:r>
        <w:rPr>
          <w:i/>
        </w:rPr>
        <w:t>Ethical</w:t>
      </w:r>
      <w:r>
        <w:rPr>
          <w:i/>
          <w:spacing w:val="-4"/>
        </w:rPr>
        <w:t xml:space="preserve"> </w:t>
      </w:r>
      <w:r>
        <w:rPr>
          <w:i/>
        </w:rPr>
        <w:t>Guidance,</w:t>
      </w:r>
      <w:r>
        <w:rPr>
          <w:i/>
          <w:spacing w:val="-5"/>
        </w:rPr>
        <w:t xml:space="preserve"> </w:t>
      </w:r>
      <w:r>
        <w:t>available</w:t>
      </w:r>
      <w:r>
        <w:rPr>
          <w:spacing w:val="-4"/>
        </w:rPr>
        <w:t xml:space="preserve"> </w:t>
      </w:r>
      <w:r>
        <w:t xml:space="preserve">at: </w:t>
      </w:r>
      <w:r>
        <w:rPr>
          <w:color w:val="800080"/>
          <w:spacing w:val="-2"/>
          <w:u w:val="single" w:color="800080"/>
        </w:rPr>
        <w:t>https://childethics.com/ethical-guidance/</w:t>
      </w:r>
    </w:p>
    <w:p w14:paraId="3824B226" w14:textId="77777777" w:rsidR="00215C99" w:rsidRDefault="00303B74">
      <w:pPr>
        <w:spacing w:before="201" w:line="276" w:lineRule="auto"/>
        <w:ind w:left="23"/>
        <w:rPr>
          <w:sz w:val="24"/>
        </w:rPr>
      </w:pPr>
      <w:r>
        <w:rPr>
          <w:sz w:val="24"/>
        </w:rPr>
        <w:t>General</w:t>
      </w:r>
      <w:r>
        <w:rPr>
          <w:spacing w:val="-4"/>
          <w:sz w:val="24"/>
        </w:rPr>
        <w:t xml:space="preserve"> </w:t>
      </w:r>
      <w:r>
        <w:rPr>
          <w:sz w:val="24"/>
        </w:rPr>
        <w:t>Medical</w:t>
      </w:r>
      <w:r>
        <w:rPr>
          <w:spacing w:val="-4"/>
          <w:sz w:val="24"/>
        </w:rPr>
        <w:t xml:space="preserve"> </w:t>
      </w:r>
      <w:r>
        <w:rPr>
          <w:sz w:val="24"/>
        </w:rPr>
        <w:t>Council</w:t>
      </w:r>
      <w:r>
        <w:rPr>
          <w:spacing w:val="-4"/>
          <w:sz w:val="24"/>
        </w:rPr>
        <w:t xml:space="preserve"> </w:t>
      </w:r>
      <w:r>
        <w:rPr>
          <w:sz w:val="24"/>
        </w:rPr>
        <w:t>(2004)</w:t>
      </w:r>
      <w:r>
        <w:rPr>
          <w:spacing w:val="-4"/>
          <w:sz w:val="24"/>
        </w:rPr>
        <w:t xml:space="preserve"> </w:t>
      </w:r>
      <w:r>
        <w:rPr>
          <w:i/>
          <w:sz w:val="24"/>
        </w:rPr>
        <w:t>Confidentiality:</w:t>
      </w:r>
      <w:r>
        <w:rPr>
          <w:i/>
          <w:spacing w:val="-5"/>
          <w:sz w:val="24"/>
        </w:rPr>
        <w:t xml:space="preserve"> </w:t>
      </w:r>
      <w:r>
        <w:rPr>
          <w:i/>
          <w:sz w:val="24"/>
        </w:rPr>
        <w:t>protecting</w:t>
      </w:r>
      <w:r>
        <w:rPr>
          <w:i/>
          <w:spacing w:val="-4"/>
          <w:sz w:val="24"/>
        </w:rPr>
        <w:t xml:space="preserve"> </w:t>
      </w:r>
      <w:r>
        <w:rPr>
          <w:i/>
          <w:sz w:val="24"/>
        </w:rPr>
        <w:t>and</w:t>
      </w:r>
      <w:r>
        <w:rPr>
          <w:i/>
          <w:spacing w:val="-4"/>
          <w:sz w:val="24"/>
        </w:rPr>
        <w:t xml:space="preserve"> </w:t>
      </w:r>
      <w:r>
        <w:rPr>
          <w:i/>
          <w:sz w:val="24"/>
        </w:rPr>
        <w:t>providing</w:t>
      </w:r>
      <w:r>
        <w:rPr>
          <w:i/>
          <w:spacing w:val="-4"/>
          <w:sz w:val="24"/>
        </w:rPr>
        <w:t xml:space="preserve"> </w:t>
      </w:r>
      <w:r>
        <w:rPr>
          <w:i/>
          <w:sz w:val="24"/>
        </w:rPr>
        <w:t>information</w:t>
      </w:r>
      <w:r>
        <w:rPr>
          <w:sz w:val="24"/>
        </w:rPr>
        <w:t>. GMC: London.</w:t>
      </w:r>
    </w:p>
    <w:p w14:paraId="72D339D6" w14:textId="77777777" w:rsidR="00215C99" w:rsidRDefault="00303B74">
      <w:pPr>
        <w:pStyle w:val="BodyText"/>
        <w:spacing w:before="200"/>
      </w:pPr>
      <w:r>
        <w:t>Gillick</w:t>
      </w:r>
      <w:r>
        <w:rPr>
          <w:spacing w:val="-1"/>
        </w:rPr>
        <w:t xml:space="preserve"> </w:t>
      </w:r>
      <w:r>
        <w:t>v</w:t>
      </w:r>
      <w:r>
        <w:rPr>
          <w:spacing w:val="-1"/>
        </w:rPr>
        <w:t xml:space="preserve"> </w:t>
      </w:r>
      <w:r>
        <w:t>West</w:t>
      </w:r>
      <w:r>
        <w:rPr>
          <w:spacing w:val="-2"/>
        </w:rPr>
        <w:t xml:space="preserve"> </w:t>
      </w:r>
      <w:r>
        <w:t>Norfolk</w:t>
      </w:r>
      <w:r>
        <w:rPr>
          <w:spacing w:val="-1"/>
        </w:rPr>
        <w:t xml:space="preserve"> </w:t>
      </w:r>
      <w:r>
        <w:t>and</w:t>
      </w:r>
      <w:r>
        <w:rPr>
          <w:spacing w:val="-1"/>
        </w:rPr>
        <w:t xml:space="preserve"> </w:t>
      </w:r>
      <w:r>
        <w:t>Wisbech</w:t>
      </w:r>
      <w:r>
        <w:rPr>
          <w:spacing w:val="-1"/>
        </w:rPr>
        <w:t xml:space="preserve"> </w:t>
      </w:r>
      <w:r>
        <w:t>Area</w:t>
      </w:r>
      <w:r>
        <w:rPr>
          <w:spacing w:val="-1"/>
        </w:rPr>
        <w:t xml:space="preserve"> </w:t>
      </w:r>
      <w:r>
        <w:t>Health</w:t>
      </w:r>
      <w:r>
        <w:rPr>
          <w:spacing w:val="-1"/>
        </w:rPr>
        <w:t xml:space="preserve"> </w:t>
      </w:r>
      <w:r>
        <w:t>Authority</w:t>
      </w:r>
      <w:r>
        <w:rPr>
          <w:spacing w:val="-1"/>
        </w:rPr>
        <w:t xml:space="preserve"> </w:t>
      </w:r>
      <w:r>
        <w:t>(1985);</w:t>
      </w:r>
      <w:r>
        <w:rPr>
          <w:spacing w:val="-2"/>
        </w:rPr>
        <w:t xml:space="preserve"> </w:t>
      </w:r>
      <w:r>
        <w:t xml:space="preserve">available </w:t>
      </w:r>
      <w:r>
        <w:rPr>
          <w:spacing w:val="-5"/>
        </w:rPr>
        <w:t>at:</w:t>
      </w:r>
    </w:p>
    <w:p w14:paraId="2C5EC55F" w14:textId="77777777" w:rsidR="00215C99" w:rsidRDefault="00303B74">
      <w:pPr>
        <w:spacing w:before="41"/>
        <w:ind w:left="23"/>
      </w:pPr>
      <w:hyperlink r:id="rId21">
        <w:r>
          <w:rPr>
            <w:color w:val="800080"/>
            <w:spacing w:val="-2"/>
            <w:u w:val="single" w:color="800080"/>
          </w:rPr>
          <w:t>http://www.swarb.co.uk/c/hl/1985gillick.shtml</w:t>
        </w:r>
      </w:hyperlink>
    </w:p>
    <w:p w14:paraId="4AC6A674" w14:textId="77777777" w:rsidR="00215C99" w:rsidRDefault="00303B74">
      <w:pPr>
        <w:pStyle w:val="BodyText"/>
        <w:spacing w:before="237" w:line="276" w:lineRule="auto"/>
        <w:ind w:right="306"/>
      </w:pPr>
      <w:r>
        <w:t xml:space="preserve">Information Commissioners Office (2018) </w:t>
      </w:r>
      <w:r>
        <w:rPr>
          <w:i/>
        </w:rPr>
        <w:t>Children and the GDPR</w:t>
      </w:r>
      <w:r>
        <w:t xml:space="preserve">, available at: </w:t>
      </w:r>
      <w:r>
        <w:rPr>
          <w:color w:val="800080"/>
          <w:spacing w:val="-2"/>
          <w:u w:val="single" w:color="800080"/>
        </w:rPr>
        <w:t>https://ico.org.uk/for-organisations/guide-to-the-general-data-protection-regulation-</w:t>
      </w:r>
      <w:r>
        <w:rPr>
          <w:color w:val="800080"/>
          <w:spacing w:val="-2"/>
        </w:rPr>
        <w:t xml:space="preserve"> </w:t>
      </w:r>
      <w:proofErr w:type="spellStart"/>
      <w:r>
        <w:rPr>
          <w:color w:val="800080"/>
          <w:spacing w:val="-2"/>
          <w:u w:val="single" w:color="800080"/>
        </w:rPr>
        <w:t>gdpr</w:t>
      </w:r>
      <w:proofErr w:type="spellEnd"/>
      <w:r>
        <w:rPr>
          <w:color w:val="800080"/>
          <w:spacing w:val="-2"/>
          <w:u w:val="single" w:color="800080"/>
        </w:rPr>
        <w:t>/children-and-the-</w:t>
      </w:r>
      <w:proofErr w:type="spellStart"/>
      <w:r>
        <w:rPr>
          <w:color w:val="800080"/>
          <w:spacing w:val="-2"/>
          <w:u w:val="single" w:color="800080"/>
        </w:rPr>
        <w:t>gdpr</w:t>
      </w:r>
      <w:proofErr w:type="spellEnd"/>
      <w:r>
        <w:rPr>
          <w:color w:val="800080"/>
          <w:spacing w:val="-2"/>
          <w:u w:val="single" w:color="800080"/>
        </w:rPr>
        <w:t>/</w:t>
      </w:r>
    </w:p>
    <w:p w14:paraId="41EC7AEB" w14:textId="2FDE5787" w:rsidR="00215C99" w:rsidRDefault="00303B74">
      <w:pPr>
        <w:pStyle w:val="BodyText"/>
        <w:spacing w:before="200" w:line="276" w:lineRule="auto"/>
        <w:ind w:right="614"/>
      </w:pPr>
      <w:r>
        <w:t>HRA</w:t>
      </w:r>
      <w:r>
        <w:rPr>
          <w:spacing w:val="-7"/>
        </w:rPr>
        <w:t xml:space="preserve"> </w:t>
      </w:r>
      <w:r>
        <w:t>(2021).</w:t>
      </w:r>
      <w:r>
        <w:rPr>
          <w:spacing w:val="-7"/>
        </w:rPr>
        <w:t xml:space="preserve"> </w:t>
      </w:r>
      <w:r>
        <w:t>Research</w:t>
      </w:r>
      <w:r>
        <w:rPr>
          <w:spacing w:val="-7"/>
        </w:rPr>
        <w:t xml:space="preserve"> </w:t>
      </w:r>
      <w:r>
        <w:t>involving</w:t>
      </w:r>
      <w:r>
        <w:rPr>
          <w:spacing w:val="-7"/>
        </w:rPr>
        <w:t xml:space="preserve"> </w:t>
      </w:r>
      <w:r>
        <w:t>children.</w:t>
      </w:r>
      <w:r>
        <w:rPr>
          <w:spacing w:val="-7"/>
        </w:rPr>
        <w:t xml:space="preserve"> </w:t>
      </w:r>
      <w:hyperlink r:id="rId22" w:history="1">
        <w:r w:rsidR="004E389A" w:rsidRPr="004E389A">
          <w:rPr>
            <w:rStyle w:val="Hyperlink"/>
            <w:spacing w:val="-7"/>
          </w:rPr>
          <w:t>Research involving children - Health Research Authority</w:t>
        </w:r>
      </w:hyperlink>
    </w:p>
    <w:p w14:paraId="28346DDA" w14:textId="77777777" w:rsidR="00215C99" w:rsidRDefault="00303B74">
      <w:pPr>
        <w:spacing w:before="200" w:line="276" w:lineRule="auto"/>
        <w:ind w:left="23" w:right="388"/>
      </w:pPr>
      <w:r>
        <w:rPr>
          <w:sz w:val="24"/>
        </w:rPr>
        <w:t>Medical</w:t>
      </w:r>
      <w:r>
        <w:rPr>
          <w:spacing w:val="-4"/>
          <w:sz w:val="24"/>
        </w:rPr>
        <w:t xml:space="preserve"> </w:t>
      </w:r>
      <w:r>
        <w:rPr>
          <w:sz w:val="24"/>
        </w:rPr>
        <w:t>Research</w:t>
      </w:r>
      <w:r>
        <w:rPr>
          <w:spacing w:val="-4"/>
          <w:sz w:val="24"/>
        </w:rPr>
        <w:t xml:space="preserve"> </w:t>
      </w:r>
      <w:r>
        <w:rPr>
          <w:sz w:val="24"/>
        </w:rPr>
        <w:t>Council</w:t>
      </w:r>
      <w:r>
        <w:rPr>
          <w:spacing w:val="-4"/>
          <w:sz w:val="24"/>
        </w:rPr>
        <w:t xml:space="preserve"> </w:t>
      </w:r>
      <w:r>
        <w:rPr>
          <w:sz w:val="24"/>
        </w:rPr>
        <w:t>(2004)</w:t>
      </w:r>
      <w:r>
        <w:rPr>
          <w:spacing w:val="-4"/>
          <w:sz w:val="24"/>
        </w:rPr>
        <w:t xml:space="preserve"> </w:t>
      </w:r>
      <w:r>
        <w:rPr>
          <w:i/>
          <w:sz w:val="24"/>
        </w:rPr>
        <w:t>MRC</w:t>
      </w:r>
      <w:r>
        <w:rPr>
          <w:i/>
          <w:spacing w:val="-4"/>
          <w:sz w:val="24"/>
        </w:rPr>
        <w:t xml:space="preserve"> </w:t>
      </w:r>
      <w:r>
        <w:rPr>
          <w:i/>
          <w:sz w:val="24"/>
        </w:rPr>
        <w:t>Ethics</w:t>
      </w:r>
      <w:r>
        <w:rPr>
          <w:i/>
          <w:spacing w:val="-4"/>
          <w:sz w:val="24"/>
        </w:rPr>
        <w:t xml:space="preserve"> </w:t>
      </w:r>
      <w:r>
        <w:rPr>
          <w:i/>
          <w:sz w:val="24"/>
        </w:rPr>
        <w:t>Guide:</w:t>
      </w:r>
      <w:r>
        <w:rPr>
          <w:i/>
          <w:spacing w:val="-5"/>
          <w:sz w:val="24"/>
        </w:rPr>
        <w:t xml:space="preserve"> </w:t>
      </w:r>
      <w:r>
        <w:rPr>
          <w:i/>
          <w:sz w:val="24"/>
        </w:rPr>
        <w:t>Medical</w:t>
      </w:r>
      <w:r>
        <w:rPr>
          <w:i/>
          <w:spacing w:val="-4"/>
          <w:sz w:val="24"/>
        </w:rPr>
        <w:t xml:space="preserve"> </w:t>
      </w:r>
      <w:r>
        <w:rPr>
          <w:i/>
          <w:sz w:val="24"/>
        </w:rPr>
        <w:t>Research</w:t>
      </w:r>
      <w:r>
        <w:rPr>
          <w:i/>
          <w:spacing w:val="-4"/>
          <w:sz w:val="24"/>
        </w:rPr>
        <w:t xml:space="preserve"> </w:t>
      </w:r>
      <w:r>
        <w:rPr>
          <w:i/>
          <w:sz w:val="24"/>
        </w:rPr>
        <w:t>Involving Children</w:t>
      </w:r>
      <w:r>
        <w:rPr>
          <w:sz w:val="24"/>
        </w:rPr>
        <w:t xml:space="preserve">, MRC: London, available at: </w:t>
      </w:r>
      <w:r>
        <w:rPr>
          <w:color w:val="800080"/>
          <w:u w:val="single" w:color="800080"/>
        </w:rPr>
        <w:t>https://mrc.ukri.org/documents/pdf/medical-</w:t>
      </w:r>
      <w:r>
        <w:rPr>
          <w:color w:val="800080"/>
        </w:rPr>
        <w:t xml:space="preserve"> </w:t>
      </w:r>
      <w:r>
        <w:rPr>
          <w:color w:val="800080"/>
          <w:spacing w:val="-2"/>
          <w:u w:val="single" w:color="800080"/>
        </w:rPr>
        <w:t>research-involving-children/</w:t>
      </w:r>
    </w:p>
    <w:p w14:paraId="7E670DEC" w14:textId="77777777" w:rsidR="00215C99" w:rsidRDefault="00303B74">
      <w:pPr>
        <w:pStyle w:val="BodyText"/>
        <w:spacing w:before="202" w:line="276" w:lineRule="auto"/>
      </w:pPr>
      <w:r>
        <w:t>Medicines</w:t>
      </w:r>
      <w:r>
        <w:rPr>
          <w:spacing w:val="-4"/>
        </w:rPr>
        <w:t xml:space="preserve"> </w:t>
      </w:r>
      <w:r>
        <w:t>for</w:t>
      </w:r>
      <w:r>
        <w:rPr>
          <w:spacing w:val="-4"/>
        </w:rPr>
        <w:t xml:space="preserve"> </w:t>
      </w:r>
      <w:r>
        <w:t>Human</w:t>
      </w:r>
      <w:r>
        <w:rPr>
          <w:spacing w:val="-4"/>
        </w:rPr>
        <w:t xml:space="preserve"> </w:t>
      </w:r>
      <w:r>
        <w:t>Use</w:t>
      </w:r>
      <w:r>
        <w:rPr>
          <w:spacing w:val="-4"/>
        </w:rPr>
        <w:t xml:space="preserve"> </w:t>
      </w:r>
      <w:r>
        <w:t>(Clinical</w:t>
      </w:r>
      <w:r>
        <w:rPr>
          <w:spacing w:val="-4"/>
        </w:rPr>
        <w:t xml:space="preserve"> </w:t>
      </w:r>
      <w:r>
        <w:t>Trials)</w:t>
      </w:r>
      <w:r>
        <w:rPr>
          <w:spacing w:val="-4"/>
        </w:rPr>
        <w:t xml:space="preserve"> </w:t>
      </w:r>
      <w:r>
        <w:t>Regulations</w:t>
      </w:r>
      <w:r>
        <w:rPr>
          <w:spacing w:val="-4"/>
        </w:rPr>
        <w:t xml:space="preserve"> </w:t>
      </w:r>
      <w:r>
        <w:t>(2004),</w:t>
      </w:r>
      <w:r>
        <w:rPr>
          <w:spacing w:val="-5"/>
        </w:rPr>
        <w:t xml:space="preserve"> </w:t>
      </w:r>
      <w:r>
        <w:t>available</w:t>
      </w:r>
      <w:r>
        <w:rPr>
          <w:spacing w:val="-4"/>
        </w:rPr>
        <w:t xml:space="preserve"> </w:t>
      </w:r>
      <w:r>
        <w:t xml:space="preserve">at: </w:t>
      </w:r>
      <w:hyperlink r:id="rId23">
        <w:r>
          <w:rPr>
            <w:color w:val="800080"/>
            <w:spacing w:val="-2"/>
            <w:u w:val="single" w:color="800080"/>
          </w:rPr>
          <w:t>http://www.legislation.gov.uk/uksi/2004/1031/contents/made</w:t>
        </w:r>
      </w:hyperlink>
    </w:p>
    <w:p w14:paraId="528E0CBF" w14:textId="27DE968F" w:rsidR="00215C99" w:rsidRDefault="00303B74">
      <w:pPr>
        <w:spacing w:before="196" w:line="278" w:lineRule="auto"/>
        <w:ind w:left="23" w:right="94"/>
        <w:rPr>
          <w:sz w:val="24"/>
        </w:rPr>
      </w:pPr>
      <w:r>
        <w:rPr>
          <w:sz w:val="24"/>
        </w:rPr>
        <w:t>NSPCC (202</w:t>
      </w:r>
      <w:r w:rsidR="004E389A">
        <w:rPr>
          <w:sz w:val="24"/>
        </w:rPr>
        <w:t>3</w:t>
      </w:r>
      <w:r>
        <w:rPr>
          <w:sz w:val="24"/>
        </w:rPr>
        <w:t xml:space="preserve">). </w:t>
      </w:r>
      <w:r>
        <w:rPr>
          <w:i/>
          <w:sz w:val="24"/>
        </w:rPr>
        <w:t xml:space="preserve">Research with children: ethics, safety and </w:t>
      </w:r>
      <w:r w:rsidR="004E389A">
        <w:rPr>
          <w:i/>
          <w:sz w:val="24"/>
        </w:rPr>
        <w:t>promoting inclusion</w:t>
      </w:r>
      <w:r>
        <w:rPr>
          <w:sz w:val="24"/>
        </w:rPr>
        <w:t>. Available at:</w:t>
      </w:r>
      <w:r>
        <w:rPr>
          <w:spacing w:val="-17"/>
          <w:sz w:val="24"/>
        </w:rPr>
        <w:t xml:space="preserve"> </w:t>
      </w:r>
      <w:hyperlink r:id="rId24" w:history="1">
        <w:r w:rsidR="004E389A" w:rsidRPr="004E389A">
          <w:rPr>
            <w:rStyle w:val="Hyperlink"/>
            <w:spacing w:val="-17"/>
            <w:sz w:val="24"/>
          </w:rPr>
          <w:t>Research with children: ethics, safety and promoting inclusion | NSPCC Learning</w:t>
        </w:r>
      </w:hyperlink>
    </w:p>
    <w:p w14:paraId="2E8BD886" w14:textId="77777777" w:rsidR="00215C99" w:rsidRDefault="00303B74">
      <w:pPr>
        <w:spacing w:before="192" w:line="278" w:lineRule="auto"/>
        <w:ind w:left="23" w:right="587"/>
        <w:rPr>
          <w:i/>
          <w:sz w:val="24"/>
        </w:rPr>
      </w:pPr>
      <w:r>
        <w:rPr>
          <w:sz w:val="24"/>
        </w:rPr>
        <w:t xml:space="preserve">Save The Children, 2013. </w:t>
      </w:r>
      <w:r>
        <w:rPr>
          <w:i/>
          <w:color w:val="222221"/>
          <w:sz w:val="24"/>
        </w:rPr>
        <w:t xml:space="preserve">Ethical Research Involving Children. </w:t>
      </w:r>
      <w:r>
        <w:rPr>
          <w:i/>
          <w:color w:val="800080"/>
          <w:spacing w:val="-2"/>
          <w:sz w:val="24"/>
          <w:u w:val="single" w:color="800080"/>
        </w:rPr>
        <w:t>https://resourcecentre.savethechildren.net/document/ethical-research-involving-</w:t>
      </w:r>
      <w:r>
        <w:rPr>
          <w:i/>
          <w:color w:val="800080"/>
          <w:spacing w:val="-2"/>
          <w:sz w:val="24"/>
        </w:rPr>
        <w:t xml:space="preserve"> </w:t>
      </w:r>
      <w:proofErr w:type="spellStart"/>
      <w:r>
        <w:rPr>
          <w:i/>
          <w:color w:val="800080"/>
          <w:spacing w:val="-2"/>
          <w:sz w:val="24"/>
          <w:u w:val="single" w:color="800080"/>
        </w:rPr>
        <w:t>childrenn</w:t>
      </w:r>
      <w:proofErr w:type="spellEnd"/>
    </w:p>
    <w:p w14:paraId="45FE5E0D" w14:textId="77777777" w:rsidR="00215C99" w:rsidRDefault="00303B74">
      <w:pPr>
        <w:spacing w:before="191"/>
        <w:ind w:left="23"/>
        <w:rPr>
          <w:i/>
          <w:sz w:val="24"/>
        </w:rPr>
      </w:pPr>
      <w:r>
        <w:rPr>
          <w:i/>
          <w:sz w:val="24"/>
        </w:rPr>
        <w:t>Social</w:t>
      </w:r>
      <w:r>
        <w:rPr>
          <w:i/>
          <w:spacing w:val="-4"/>
          <w:sz w:val="24"/>
        </w:rPr>
        <w:t xml:space="preserve"> </w:t>
      </w:r>
      <w:r>
        <w:rPr>
          <w:i/>
          <w:sz w:val="24"/>
        </w:rPr>
        <w:t>Research</w:t>
      </w:r>
      <w:r>
        <w:rPr>
          <w:i/>
          <w:spacing w:val="-1"/>
          <w:sz w:val="24"/>
        </w:rPr>
        <w:t xml:space="preserve"> </w:t>
      </w:r>
      <w:r>
        <w:rPr>
          <w:i/>
          <w:sz w:val="24"/>
        </w:rPr>
        <w:t>Association</w:t>
      </w:r>
      <w:r>
        <w:rPr>
          <w:i/>
          <w:spacing w:val="-2"/>
          <w:sz w:val="24"/>
        </w:rPr>
        <w:t xml:space="preserve"> </w:t>
      </w:r>
      <w:r>
        <w:rPr>
          <w:i/>
          <w:sz w:val="24"/>
        </w:rPr>
        <w:t>(2003)</w:t>
      </w:r>
      <w:r>
        <w:rPr>
          <w:i/>
          <w:spacing w:val="-1"/>
          <w:sz w:val="24"/>
        </w:rPr>
        <w:t xml:space="preserve"> </w:t>
      </w:r>
      <w:r>
        <w:rPr>
          <w:i/>
          <w:sz w:val="24"/>
        </w:rPr>
        <w:t>Ethical</w:t>
      </w:r>
      <w:r>
        <w:rPr>
          <w:i/>
          <w:spacing w:val="-2"/>
          <w:sz w:val="24"/>
        </w:rPr>
        <w:t xml:space="preserve"> </w:t>
      </w:r>
      <w:r>
        <w:rPr>
          <w:i/>
          <w:sz w:val="24"/>
        </w:rPr>
        <w:t>Guidelines,</w:t>
      </w:r>
      <w:r>
        <w:rPr>
          <w:i/>
          <w:spacing w:val="-2"/>
          <w:sz w:val="24"/>
        </w:rPr>
        <w:t xml:space="preserve"> </w:t>
      </w:r>
      <w:r>
        <w:rPr>
          <w:i/>
          <w:sz w:val="24"/>
        </w:rPr>
        <w:t>SRA:</w:t>
      </w:r>
      <w:r>
        <w:rPr>
          <w:i/>
          <w:spacing w:val="-3"/>
          <w:sz w:val="24"/>
        </w:rPr>
        <w:t xml:space="preserve"> </w:t>
      </w:r>
      <w:r>
        <w:rPr>
          <w:i/>
          <w:sz w:val="24"/>
        </w:rPr>
        <w:t>London,</w:t>
      </w:r>
      <w:r>
        <w:rPr>
          <w:i/>
          <w:spacing w:val="-2"/>
          <w:sz w:val="24"/>
        </w:rPr>
        <w:t xml:space="preserve"> </w:t>
      </w:r>
      <w:r>
        <w:rPr>
          <w:i/>
          <w:sz w:val="24"/>
        </w:rPr>
        <w:t>available</w:t>
      </w:r>
      <w:r>
        <w:rPr>
          <w:i/>
          <w:spacing w:val="-1"/>
          <w:sz w:val="24"/>
        </w:rPr>
        <w:t xml:space="preserve"> </w:t>
      </w:r>
      <w:r>
        <w:rPr>
          <w:i/>
          <w:spacing w:val="-5"/>
          <w:sz w:val="24"/>
        </w:rPr>
        <w:t>at:</w:t>
      </w:r>
    </w:p>
    <w:p w14:paraId="4A6AFC9A" w14:textId="77777777" w:rsidR="00215C99" w:rsidRDefault="00303B74">
      <w:pPr>
        <w:pStyle w:val="BodyText"/>
        <w:spacing w:before="46"/>
      </w:pPr>
      <w:hyperlink r:id="rId25">
        <w:r>
          <w:rPr>
            <w:color w:val="800080"/>
            <w:spacing w:val="-2"/>
            <w:u w:val="single" w:color="800080"/>
          </w:rPr>
          <w:t>http://the-sra.org.uk/research-ethics/ethics-guidelines/</w:t>
        </w:r>
      </w:hyperlink>
    </w:p>
    <w:p w14:paraId="05697EA9" w14:textId="77777777" w:rsidR="00215C99" w:rsidRDefault="00215C99">
      <w:pPr>
        <w:pStyle w:val="BodyText"/>
        <w:sectPr w:rsidR="00215C99">
          <w:pgSz w:w="11910" w:h="16840"/>
          <w:pgMar w:top="1340" w:right="1417" w:bottom="1240" w:left="1417" w:header="0" w:footer="1049" w:gutter="0"/>
          <w:cols w:space="720"/>
        </w:sectPr>
      </w:pPr>
    </w:p>
    <w:p w14:paraId="3B2CBD49" w14:textId="77777777" w:rsidR="00215C99" w:rsidRDefault="00303B74">
      <w:pPr>
        <w:pStyle w:val="BodyText"/>
        <w:spacing w:before="82" w:line="276" w:lineRule="auto"/>
        <w:ind w:right="66"/>
      </w:pPr>
      <w:r>
        <w:rPr>
          <w:color w:val="800080"/>
          <w:u w:val="single" w:color="800080"/>
        </w:rPr>
        <w:lastRenderedPageBreak/>
        <w:t xml:space="preserve">UKRI (2022). </w:t>
      </w:r>
      <w:r>
        <w:rPr>
          <w:i/>
          <w:color w:val="800080"/>
          <w:u w:val="single" w:color="800080"/>
        </w:rPr>
        <w:t>Research with children and young people</w:t>
      </w:r>
      <w:r>
        <w:rPr>
          <w:color w:val="800080"/>
          <w:u w:val="single" w:color="800080"/>
        </w:rPr>
        <w:t>. Available at:</w:t>
      </w:r>
      <w:r>
        <w:rPr>
          <w:color w:val="800080"/>
        </w:rPr>
        <w:t xml:space="preserve"> </w:t>
      </w:r>
      <w:r>
        <w:rPr>
          <w:color w:val="800080"/>
          <w:spacing w:val="-2"/>
          <w:u w:val="single" w:color="800080"/>
        </w:rPr>
        <w:t>https://</w:t>
      </w:r>
      <w:hyperlink r:id="rId26">
        <w:r>
          <w:rPr>
            <w:color w:val="800080"/>
            <w:spacing w:val="-2"/>
            <w:u w:val="single" w:color="800080"/>
          </w:rPr>
          <w:t>www.ukri.org/about-us/policies-standards-and-data/good-research-resource-</w:t>
        </w:r>
      </w:hyperlink>
      <w:r>
        <w:rPr>
          <w:color w:val="800080"/>
          <w:spacing w:val="-2"/>
        </w:rPr>
        <w:t xml:space="preserve"> </w:t>
      </w:r>
      <w:r>
        <w:rPr>
          <w:color w:val="800080"/>
          <w:spacing w:val="-2"/>
          <w:u w:val="single" w:color="800080"/>
        </w:rPr>
        <w:t>hub/research-with-children-and-young-</w:t>
      </w:r>
      <w:r>
        <w:rPr>
          <w:color w:val="800080"/>
          <w:spacing w:val="-2"/>
        </w:rPr>
        <w:t xml:space="preserve"> </w:t>
      </w:r>
      <w:r>
        <w:rPr>
          <w:color w:val="800080"/>
          <w:spacing w:val="-2"/>
          <w:u w:val="single" w:color="800080"/>
        </w:rPr>
        <w:t>people/#:~:text=Specific%20ethics%20principles%20apply%20to,assent%20from%2</w:t>
      </w:r>
      <w:r>
        <w:rPr>
          <w:color w:val="800080"/>
          <w:spacing w:val="-2"/>
        </w:rPr>
        <w:t xml:space="preserve"> </w:t>
      </w:r>
      <w:r>
        <w:rPr>
          <w:color w:val="800080"/>
          <w:spacing w:val="-2"/>
          <w:u w:val="single" w:color="800080"/>
        </w:rPr>
        <w:t>0children%20is%20needed</w:t>
      </w:r>
    </w:p>
    <w:p w14:paraId="3E667395" w14:textId="77777777" w:rsidR="00215C99" w:rsidRDefault="00303B74">
      <w:pPr>
        <w:spacing w:before="199"/>
        <w:ind w:left="23"/>
        <w:rPr>
          <w:i/>
          <w:sz w:val="24"/>
        </w:rPr>
      </w:pPr>
      <w:r>
        <w:rPr>
          <w:sz w:val="24"/>
        </w:rPr>
        <w:t>United</w:t>
      </w:r>
      <w:r>
        <w:rPr>
          <w:spacing w:val="-1"/>
          <w:sz w:val="24"/>
        </w:rPr>
        <w:t xml:space="preserve"> </w:t>
      </w:r>
      <w:r>
        <w:rPr>
          <w:sz w:val="24"/>
        </w:rPr>
        <w:t>Nations (1989)</w:t>
      </w:r>
      <w:r>
        <w:rPr>
          <w:spacing w:val="-1"/>
          <w:sz w:val="24"/>
        </w:rPr>
        <w:t xml:space="preserve"> </w:t>
      </w:r>
      <w:r>
        <w:rPr>
          <w:i/>
          <w:sz w:val="24"/>
        </w:rPr>
        <w:t>United Nations Convention</w:t>
      </w:r>
      <w:r>
        <w:rPr>
          <w:i/>
          <w:spacing w:val="-1"/>
          <w:sz w:val="24"/>
        </w:rPr>
        <w:t xml:space="preserve"> </w:t>
      </w:r>
      <w:r>
        <w:rPr>
          <w:i/>
          <w:sz w:val="24"/>
        </w:rPr>
        <w:t>on the Rights of</w:t>
      </w:r>
      <w:r>
        <w:rPr>
          <w:i/>
          <w:spacing w:val="-1"/>
          <w:sz w:val="24"/>
        </w:rPr>
        <w:t xml:space="preserve"> </w:t>
      </w:r>
      <w:r>
        <w:rPr>
          <w:i/>
          <w:sz w:val="24"/>
        </w:rPr>
        <w:t xml:space="preserve">the </w:t>
      </w:r>
      <w:r>
        <w:rPr>
          <w:i/>
          <w:spacing w:val="-2"/>
          <w:sz w:val="24"/>
        </w:rPr>
        <w:t>Child</w:t>
      </w:r>
    </w:p>
    <w:p w14:paraId="7B6D01B4" w14:textId="77777777" w:rsidR="00215C99" w:rsidRDefault="00303B74">
      <w:pPr>
        <w:pStyle w:val="BodyText"/>
        <w:spacing w:before="40" w:line="280" w:lineRule="auto"/>
      </w:pPr>
      <w:r>
        <w:t>(UNCRC),</w:t>
      </w:r>
      <w:r>
        <w:rPr>
          <w:spacing w:val="-4"/>
        </w:rPr>
        <w:t xml:space="preserve"> </w:t>
      </w:r>
      <w:r>
        <w:t>General</w:t>
      </w:r>
      <w:r>
        <w:rPr>
          <w:spacing w:val="-4"/>
        </w:rPr>
        <w:t xml:space="preserve"> </w:t>
      </w:r>
      <w:r>
        <w:t>Assembly</w:t>
      </w:r>
      <w:r>
        <w:rPr>
          <w:spacing w:val="-4"/>
        </w:rPr>
        <w:t xml:space="preserve"> </w:t>
      </w:r>
      <w:r>
        <w:t>Resolution</w:t>
      </w:r>
      <w:r>
        <w:rPr>
          <w:spacing w:val="-4"/>
        </w:rPr>
        <w:t xml:space="preserve"> </w:t>
      </w:r>
      <w:r>
        <w:t>44/25,</w:t>
      </w:r>
      <w:r>
        <w:rPr>
          <w:spacing w:val="-4"/>
        </w:rPr>
        <w:t xml:space="preserve"> </w:t>
      </w:r>
      <w:r>
        <w:t>20</w:t>
      </w:r>
      <w:r>
        <w:rPr>
          <w:spacing w:val="-4"/>
        </w:rPr>
        <w:t xml:space="preserve"> </w:t>
      </w:r>
      <w:r>
        <w:t>Nov</w:t>
      </w:r>
      <w:r>
        <w:rPr>
          <w:spacing w:val="-4"/>
        </w:rPr>
        <w:t xml:space="preserve"> </w:t>
      </w:r>
      <w:r>
        <w:t>1989.</w:t>
      </w:r>
      <w:r>
        <w:rPr>
          <w:spacing w:val="-4"/>
        </w:rPr>
        <w:t xml:space="preserve"> </w:t>
      </w:r>
      <w:r>
        <w:t>UNB.</w:t>
      </w:r>
      <w:r>
        <w:rPr>
          <w:spacing w:val="-4"/>
        </w:rPr>
        <w:t xml:space="preserve"> </w:t>
      </w:r>
      <w:r>
        <w:t xml:space="preserve">Doc. </w:t>
      </w:r>
      <w:proofErr w:type="gramStart"/>
      <w:r>
        <w:t>A?RES</w:t>
      </w:r>
      <w:proofErr w:type="gramEnd"/>
      <w:r>
        <w:t>/44/2. Available online at: https</w:t>
      </w:r>
    </w:p>
    <w:p w14:paraId="1FE749C8" w14:textId="77777777" w:rsidR="00215C99" w:rsidRDefault="00303B74">
      <w:pPr>
        <w:pStyle w:val="BodyText"/>
        <w:spacing w:line="269" w:lineRule="exact"/>
      </w:pPr>
      <w:r>
        <w:t>://</w:t>
      </w:r>
      <w:hyperlink r:id="rId27">
        <w:r>
          <w:t>www.ohchr.org/Documents/ProfessionalInterest/crc.pdf</w:t>
        </w:r>
      </w:hyperlink>
      <w:r>
        <w:rPr>
          <w:spacing w:val="-7"/>
        </w:rPr>
        <w:t xml:space="preserve"> </w:t>
      </w:r>
      <w:r>
        <w:t>(accessed</w:t>
      </w:r>
      <w:r>
        <w:rPr>
          <w:spacing w:val="-4"/>
        </w:rPr>
        <w:t xml:space="preserve"> </w:t>
      </w:r>
      <w:r>
        <w:t>9</w:t>
      </w:r>
      <w:r>
        <w:rPr>
          <w:spacing w:val="-4"/>
        </w:rPr>
        <w:t xml:space="preserve"> </w:t>
      </w:r>
      <w:r>
        <w:t>August</w:t>
      </w:r>
      <w:r>
        <w:rPr>
          <w:spacing w:val="-4"/>
        </w:rPr>
        <w:t xml:space="preserve"> </w:t>
      </w:r>
      <w:r>
        <w:rPr>
          <w:spacing w:val="-2"/>
        </w:rPr>
        <w:t>2022).</w:t>
      </w:r>
    </w:p>
    <w:p w14:paraId="07064D02" w14:textId="77777777" w:rsidR="00215C99" w:rsidRDefault="00303B74">
      <w:pPr>
        <w:spacing w:before="238" w:line="278" w:lineRule="auto"/>
        <w:ind w:left="23"/>
        <w:rPr>
          <w:sz w:val="24"/>
        </w:rPr>
      </w:pPr>
      <w:r>
        <w:rPr>
          <w:sz w:val="24"/>
        </w:rPr>
        <w:t xml:space="preserve">United Nations. (2009) UN Committee on the </w:t>
      </w:r>
      <w:r>
        <w:rPr>
          <w:i/>
          <w:sz w:val="24"/>
        </w:rPr>
        <w:t xml:space="preserve">Rights of the Child: General Comment No 12, The Right of the Child to be Heard </w:t>
      </w:r>
      <w:r>
        <w:rPr>
          <w:sz w:val="24"/>
        </w:rPr>
        <w:t>CRC/C/GC/12, 1 July 2009. Available online</w:t>
      </w:r>
      <w:r>
        <w:rPr>
          <w:spacing w:val="-5"/>
          <w:sz w:val="24"/>
        </w:rPr>
        <w:t xml:space="preserve"> </w:t>
      </w:r>
      <w:r>
        <w:rPr>
          <w:sz w:val="24"/>
        </w:rPr>
        <w:t>at:</w:t>
      </w:r>
      <w:r>
        <w:rPr>
          <w:spacing w:val="-6"/>
          <w:sz w:val="24"/>
        </w:rPr>
        <w:t xml:space="preserve"> </w:t>
      </w:r>
      <w:r>
        <w:rPr>
          <w:color w:val="800080"/>
          <w:sz w:val="24"/>
          <w:u w:val="single" w:color="800080"/>
        </w:rPr>
        <w:t>https://</w:t>
      </w:r>
      <w:hyperlink r:id="rId28">
        <w:r>
          <w:rPr>
            <w:color w:val="800080"/>
            <w:sz w:val="24"/>
            <w:u w:val="single" w:color="800080"/>
          </w:rPr>
          <w:t>www.refworld.org/docid/4ae562c52.html</w:t>
        </w:r>
      </w:hyperlink>
      <w:r>
        <w:rPr>
          <w:color w:val="800080"/>
          <w:spacing w:val="-5"/>
          <w:sz w:val="24"/>
        </w:rPr>
        <w:t xml:space="preserve"> </w:t>
      </w:r>
      <w:r>
        <w:rPr>
          <w:sz w:val="24"/>
        </w:rPr>
        <w:t>(accessed</w:t>
      </w:r>
      <w:r>
        <w:rPr>
          <w:spacing w:val="-5"/>
          <w:sz w:val="24"/>
        </w:rPr>
        <w:t xml:space="preserve"> </w:t>
      </w:r>
      <w:r>
        <w:rPr>
          <w:sz w:val="24"/>
        </w:rPr>
        <w:t>9</w:t>
      </w:r>
      <w:r>
        <w:rPr>
          <w:spacing w:val="-5"/>
          <w:sz w:val="24"/>
        </w:rPr>
        <w:t xml:space="preserve"> </w:t>
      </w:r>
      <w:r>
        <w:rPr>
          <w:sz w:val="24"/>
        </w:rPr>
        <w:t>August</w:t>
      </w:r>
      <w:r>
        <w:rPr>
          <w:spacing w:val="-6"/>
          <w:sz w:val="24"/>
        </w:rPr>
        <w:t xml:space="preserve"> </w:t>
      </w:r>
      <w:r>
        <w:rPr>
          <w:sz w:val="24"/>
        </w:rPr>
        <w:t>2022).</w:t>
      </w:r>
    </w:p>
    <w:p w14:paraId="17C506EB" w14:textId="77777777" w:rsidR="00215C99" w:rsidRDefault="00303B74">
      <w:pPr>
        <w:spacing w:before="192" w:line="278" w:lineRule="auto"/>
        <w:ind w:left="23" w:right="146"/>
        <w:rPr>
          <w:b/>
          <w:sz w:val="20"/>
        </w:rPr>
      </w:pPr>
      <w:r>
        <w:rPr>
          <w:sz w:val="24"/>
        </w:rPr>
        <w:t xml:space="preserve">United Nations International Children’s Emergency Fund (2017). </w:t>
      </w:r>
      <w:r>
        <w:rPr>
          <w:i/>
          <w:sz w:val="24"/>
        </w:rPr>
        <w:t>Inclusion with protection.</w:t>
      </w:r>
      <w:r>
        <w:rPr>
          <w:i/>
          <w:spacing w:val="-5"/>
          <w:sz w:val="24"/>
        </w:rPr>
        <w:t xml:space="preserve"> </w:t>
      </w:r>
      <w:r>
        <w:rPr>
          <w:i/>
          <w:sz w:val="24"/>
        </w:rPr>
        <w:t>Obtaining</w:t>
      </w:r>
      <w:r>
        <w:rPr>
          <w:i/>
          <w:spacing w:val="-4"/>
          <w:sz w:val="24"/>
        </w:rPr>
        <w:t xml:space="preserve"> </w:t>
      </w:r>
      <w:r>
        <w:rPr>
          <w:i/>
          <w:sz w:val="24"/>
        </w:rPr>
        <w:t>informed</w:t>
      </w:r>
      <w:r>
        <w:rPr>
          <w:i/>
          <w:spacing w:val="-4"/>
          <w:sz w:val="24"/>
        </w:rPr>
        <w:t xml:space="preserve"> </w:t>
      </w:r>
      <w:r>
        <w:rPr>
          <w:i/>
          <w:sz w:val="24"/>
        </w:rPr>
        <w:t>consent</w:t>
      </w:r>
      <w:r>
        <w:rPr>
          <w:i/>
          <w:spacing w:val="-5"/>
          <w:sz w:val="24"/>
        </w:rPr>
        <w:t xml:space="preserve"> </w:t>
      </w:r>
      <w:r>
        <w:rPr>
          <w:i/>
          <w:sz w:val="24"/>
        </w:rPr>
        <w:t>when</w:t>
      </w:r>
      <w:r>
        <w:rPr>
          <w:i/>
          <w:spacing w:val="-4"/>
          <w:sz w:val="24"/>
        </w:rPr>
        <w:t xml:space="preserve"> </w:t>
      </w:r>
      <w:r>
        <w:rPr>
          <w:i/>
          <w:sz w:val="24"/>
        </w:rPr>
        <w:t>conducting</w:t>
      </w:r>
      <w:r>
        <w:rPr>
          <w:i/>
          <w:spacing w:val="-4"/>
          <w:sz w:val="24"/>
        </w:rPr>
        <w:t xml:space="preserve"> </w:t>
      </w:r>
      <w:r>
        <w:rPr>
          <w:i/>
          <w:sz w:val="24"/>
        </w:rPr>
        <w:t>research</w:t>
      </w:r>
      <w:r>
        <w:rPr>
          <w:i/>
          <w:spacing w:val="-4"/>
          <w:sz w:val="24"/>
        </w:rPr>
        <w:t xml:space="preserve"> </w:t>
      </w:r>
      <w:r>
        <w:rPr>
          <w:i/>
          <w:sz w:val="24"/>
        </w:rPr>
        <w:t>with</w:t>
      </w:r>
      <w:r>
        <w:rPr>
          <w:i/>
          <w:spacing w:val="-4"/>
          <w:sz w:val="24"/>
        </w:rPr>
        <w:t xml:space="preserve"> </w:t>
      </w:r>
      <w:r>
        <w:rPr>
          <w:i/>
          <w:sz w:val="24"/>
        </w:rPr>
        <w:t xml:space="preserve">adolescents. </w:t>
      </w:r>
      <w:r>
        <w:rPr>
          <w:b/>
          <w:color w:val="800080"/>
          <w:spacing w:val="-2"/>
          <w:sz w:val="20"/>
          <w:u w:val="single" w:color="800080"/>
        </w:rPr>
        <w:t>https://</w:t>
      </w:r>
      <w:hyperlink r:id="rId29">
        <w:r>
          <w:rPr>
            <w:b/>
            <w:color w:val="800080"/>
            <w:spacing w:val="-2"/>
            <w:sz w:val="20"/>
            <w:u w:val="single" w:color="800080"/>
          </w:rPr>
          <w:t>www.unicef-irc.org/publications/pdf/IRB_2017_05_Adol03.pdf</w:t>
        </w:r>
      </w:hyperlink>
    </w:p>
    <w:p w14:paraId="7CA719E4" w14:textId="77777777" w:rsidR="00215C99" w:rsidRDefault="00303B74">
      <w:pPr>
        <w:pStyle w:val="BodyText"/>
        <w:spacing w:before="192" w:line="278" w:lineRule="auto"/>
        <w:ind w:right="94"/>
      </w:pPr>
      <w:r>
        <w:t xml:space="preserve">United Nations International Children’s Emergency Fund (2018) </w:t>
      </w:r>
      <w:r>
        <w:rPr>
          <w:i/>
        </w:rPr>
        <w:t>Ethical Research and</w:t>
      </w:r>
      <w:r>
        <w:rPr>
          <w:i/>
          <w:spacing w:val="-8"/>
        </w:rPr>
        <w:t xml:space="preserve"> </w:t>
      </w:r>
      <w:r>
        <w:rPr>
          <w:i/>
        </w:rPr>
        <w:t>Children,</w:t>
      </w:r>
      <w:r>
        <w:rPr>
          <w:i/>
          <w:spacing w:val="-9"/>
        </w:rPr>
        <w:t xml:space="preserve"> </w:t>
      </w:r>
      <w:r>
        <w:t>available</w:t>
      </w:r>
      <w:r>
        <w:rPr>
          <w:spacing w:val="-8"/>
        </w:rPr>
        <w:t xml:space="preserve"> </w:t>
      </w:r>
      <w:r>
        <w:t>at:</w:t>
      </w:r>
      <w:r>
        <w:rPr>
          <w:spacing w:val="-9"/>
        </w:rPr>
        <w:t xml:space="preserve"> </w:t>
      </w:r>
      <w:r>
        <w:rPr>
          <w:color w:val="800080"/>
          <w:u w:val="single" w:color="800080"/>
        </w:rPr>
        <w:t>https://</w:t>
      </w:r>
      <w:hyperlink r:id="rId30">
        <w:r>
          <w:rPr>
            <w:color w:val="800080"/>
            <w:u w:val="single" w:color="800080"/>
          </w:rPr>
          <w:t>www.unicef-irc.org/research/ethical-research-and-</w:t>
        </w:r>
      </w:hyperlink>
      <w:r>
        <w:rPr>
          <w:color w:val="800080"/>
        </w:rPr>
        <w:t xml:space="preserve"> </w:t>
      </w:r>
      <w:r>
        <w:rPr>
          <w:color w:val="800080"/>
          <w:spacing w:val="-2"/>
          <w:u w:val="single" w:color="800080"/>
        </w:rPr>
        <w:t>children/</w:t>
      </w:r>
    </w:p>
    <w:p w14:paraId="31994CB2" w14:textId="77777777" w:rsidR="00215C99" w:rsidRDefault="00303B74">
      <w:pPr>
        <w:spacing w:before="191" w:line="276" w:lineRule="auto"/>
        <w:ind w:left="23" w:right="53"/>
        <w:rPr>
          <w:sz w:val="24"/>
        </w:rPr>
      </w:pPr>
      <w:r>
        <w:rPr>
          <w:sz w:val="24"/>
        </w:rPr>
        <w:t xml:space="preserve">United Nations International Children’s Emergency Fund (2020). </w:t>
      </w:r>
      <w:r>
        <w:rPr>
          <w:i/>
          <w:sz w:val="24"/>
        </w:rPr>
        <w:t>Exploring Critical Issues</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Ethical</w:t>
      </w:r>
      <w:r>
        <w:rPr>
          <w:i/>
          <w:spacing w:val="-3"/>
          <w:sz w:val="24"/>
        </w:rPr>
        <w:t xml:space="preserve"> </w:t>
      </w:r>
      <w:r>
        <w:rPr>
          <w:i/>
          <w:sz w:val="24"/>
        </w:rPr>
        <w:t>Involvement</w:t>
      </w:r>
      <w:r>
        <w:rPr>
          <w:i/>
          <w:spacing w:val="-4"/>
          <w:sz w:val="24"/>
        </w:rPr>
        <w:t xml:space="preserve"> </w:t>
      </w:r>
      <w:r>
        <w:rPr>
          <w:i/>
          <w:sz w:val="24"/>
        </w:rPr>
        <w:t>of</w:t>
      </w:r>
      <w:r>
        <w:rPr>
          <w:i/>
          <w:spacing w:val="-4"/>
          <w:sz w:val="24"/>
        </w:rPr>
        <w:t xml:space="preserve"> </w:t>
      </w:r>
      <w:r>
        <w:rPr>
          <w:i/>
          <w:sz w:val="24"/>
        </w:rPr>
        <w:t>Children</w:t>
      </w:r>
      <w:r>
        <w:rPr>
          <w:i/>
          <w:spacing w:val="-3"/>
          <w:sz w:val="24"/>
        </w:rPr>
        <w:t xml:space="preserve"> </w:t>
      </w:r>
      <w:r>
        <w:rPr>
          <w:i/>
          <w:sz w:val="24"/>
        </w:rPr>
        <w:t>with</w:t>
      </w:r>
      <w:r>
        <w:rPr>
          <w:i/>
          <w:spacing w:val="-3"/>
          <w:sz w:val="24"/>
        </w:rPr>
        <w:t xml:space="preserve"> </w:t>
      </w:r>
      <w:r>
        <w:rPr>
          <w:i/>
          <w:sz w:val="24"/>
        </w:rPr>
        <w:t>Disabilities</w:t>
      </w:r>
      <w:r>
        <w:rPr>
          <w:i/>
          <w:spacing w:val="-3"/>
          <w:sz w:val="24"/>
        </w:rPr>
        <w:t xml:space="preserve"> </w:t>
      </w:r>
      <w:r>
        <w:rPr>
          <w:i/>
          <w:sz w:val="24"/>
        </w:rPr>
        <w:t>in</w:t>
      </w:r>
      <w:r>
        <w:rPr>
          <w:i/>
          <w:spacing w:val="-3"/>
          <w:sz w:val="24"/>
        </w:rPr>
        <w:t xml:space="preserve"> </w:t>
      </w:r>
      <w:r>
        <w:rPr>
          <w:i/>
          <w:sz w:val="24"/>
        </w:rPr>
        <w:t>Evidence</w:t>
      </w:r>
      <w:r>
        <w:rPr>
          <w:i/>
          <w:spacing w:val="-3"/>
          <w:sz w:val="24"/>
        </w:rPr>
        <w:t xml:space="preserve"> </w:t>
      </w:r>
      <w:r>
        <w:rPr>
          <w:i/>
          <w:sz w:val="24"/>
        </w:rPr>
        <w:t xml:space="preserve">Generation and Use. </w:t>
      </w:r>
      <w:r>
        <w:rPr>
          <w:sz w:val="24"/>
        </w:rPr>
        <w:t>https://</w:t>
      </w:r>
      <w:hyperlink r:id="rId31">
        <w:r>
          <w:rPr>
            <w:sz w:val="24"/>
          </w:rPr>
          <w:t>www.unicef-irc.org/publications/pdf/IWP-Working-Paper-ethical-</w:t>
        </w:r>
      </w:hyperlink>
      <w:r>
        <w:rPr>
          <w:sz w:val="24"/>
        </w:rPr>
        <w:t xml:space="preserve"> </w:t>
      </w:r>
      <w:r>
        <w:rPr>
          <w:spacing w:val="-2"/>
          <w:sz w:val="24"/>
        </w:rPr>
        <w:t>involvement-of-children-with-disabilities-in-evidence-generation.pdf</w:t>
      </w:r>
    </w:p>
    <w:p w14:paraId="61200EB8" w14:textId="77777777" w:rsidR="00215C99" w:rsidRDefault="00303B74">
      <w:pPr>
        <w:pStyle w:val="BodyText"/>
        <w:spacing w:before="204" w:line="276" w:lineRule="auto"/>
        <w:ind w:right="135"/>
      </w:pPr>
      <w:r>
        <w:t xml:space="preserve">World Medical Association (1964) </w:t>
      </w:r>
      <w:r>
        <w:rPr>
          <w:i/>
        </w:rPr>
        <w:t>Declaration of Helsinki</w:t>
      </w:r>
      <w:r>
        <w:t xml:space="preserve">, available at: </w:t>
      </w:r>
      <w:r>
        <w:rPr>
          <w:color w:val="800080"/>
          <w:spacing w:val="-2"/>
          <w:u w:val="single" w:color="800080"/>
        </w:rPr>
        <w:t>https://</w:t>
      </w:r>
      <w:hyperlink r:id="rId32">
        <w:r>
          <w:rPr>
            <w:color w:val="800080"/>
            <w:spacing w:val="-2"/>
            <w:u w:val="single" w:color="800080"/>
          </w:rPr>
          <w:t>www.wma.net/policies-post/wma-declaration-of-helsinki-ethical-principles-for-</w:t>
        </w:r>
      </w:hyperlink>
      <w:r>
        <w:rPr>
          <w:color w:val="800080"/>
          <w:spacing w:val="-2"/>
        </w:rPr>
        <w:t xml:space="preserve"> </w:t>
      </w:r>
      <w:r>
        <w:rPr>
          <w:color w:val="800080"/>
          <w:spacing w:val="-2"/>
          <w:u w:val="single" w:color="800080"/>
        </w:rPr>
        <w:t>medical-research-involving-human-subjects/</w:t>
      </w:r>
    </w:p>
    <w:p w14:paraId="25E1A2AE" w14:textId="77777777" w:rsidR="00215C99" w:rsidRDefault="00215C99">
      <w:pPr>
        <w:pStyle w:val="BodyText"/>
        <w:ind w:left="0"/>
      </w:pPr>
    </w:p>
    <w:p w14:paraId="5C2AAE06" w14:textId="77777777" w:rsidR="00215C99" w:rsidRDefault="00215C99">
      <w:pPr>
        <w:pStyle w:val="BodyText"/>
        <w:spacing w:before="162"/>
        <w:ind w:left="0"/>
      </w:pPr>
    </w:p>
    <w:p w14:paraId="6C62FA96" w14:textId="77777777" w:rsidR="00215C99" w:rsidRDefault="00303B74">
      <w:pPr>
        <w:pStyle w:val="Heading2"/>
        <w:numPr>
          <w:ilvl w:val="1"/>
          <w:numId w:val="3"/>
        </w:numPr>
        <w:tabs>
          <w:tab w:val="left" w:pos="555"/>
        </w:tabs>
        <w:ind w:left="555" w:hanging="532"/>
        <w:rPr>
          <w:color w:val="5F005F"/>
        </w:rPr>
      </w:pPr>
      <w:r>
        <w:rPr>
          <w:color w:val="5F005F"/>
        </w:rPr>
        <w:t>Books,</w:t>
      </w:r>
      <w:r>
        <w:rPr>
          <w:color w:val="5F005F"/>
          <w:spacing w:val="-1"/>
        </w:rPr>
        <w:t xml:space="preserve"> </w:t>
      </w:r>
      <w:r>
        <w:rPr>
          <w:color w:val="5F005F"/>
        </w:rPr>
        <w:t>Journal</w:t>
      </w:r>
      <w:r>
        <w:rPr>
          <w:color w:val="5F005F"/>
          <w:spacing w:val="-1"/>
        </w:rPr>
        <w:t xml:space="preserve"> </w:t>
      </w:r>
      <w:r>
        <w:rPr>
          <w:color w:val="5F005F"/>
        </w:rPr>
        <w:t>Articles</w:t>
      </w:r>
      <w:r>
        <w:rPr>
          <w:color w:val="5F005F"/>
          <w:spacing w:val="-1"/>
        </w:rPr>
        <w:t xml:space="preserve"> </w:t>
      </w:r>
      <w:r>
        <w:rPr>
          <w:color w:val="5F005F"/>
        </w:rPr>
        <w:t>and</w:t>
      </w:r>
      <w:r>
        <w:rPr>
          <w:color w:val="5F005F"/>
          <w:spacing w:val="-1"/>
        </w:rPr>
        <w:t xml:space="preserve"> </w:t>
      </w:r>
      <w:r>
        <w:rPr>
          <w:color w:val="5F005F"/>
          <w:spacing w:val="-2"/>
        </w:rPr>
        <w:t>Reports</w:t>
      </w:r>
    </w:p>
    <w:p w14:paraId="2C34479A" w14:textId="77777777" w:rsidR="00215C99" w:rsidRDefault="00303B74">
      <w:pPr>
        <w:pStyle w:val="BodyText"/>
        <w:spacing w:before="242" w:line="276" w:lineRule="auto"/>
      </w:pPr>
      <w:r>
        <w:t>Alderson,</w:t>
      </w:r>
      <w:r>
        <w:rPr>
          <w:spacing w:val="-4"/>
        </w:rPr>
        <w:t xml:space="preserve"> </w:t>
      </w:r>
      <w:r>
        <w:t>P.</w:t>
      </w:r>
      <w:r>
        <w:rPr>
          <w:spacing w:val="-4"/>
        </w:rPr>
        <w:t xml:space="preserve"> </w:t>
      </w:r>
      <w:r>
        <w:t>and</w:t>
      </w:r>
      <w:r>
        <w:rPr>
          <w:spacing w:val="-3"/>
        </w:rPr>
        <w:t xml:space="preserve"> </w:t>
      </w:r>
      <w:r>
        <w:t>Morrow,</w:t>
      </w:r>
      <w:r>
        <w:rPr>
          <w:spacing w:val="-4"/>
        </w:rPr>
        <w:t xml:space="preserve"> </w:t>
      </w:r>
      <w:r>
        <w:t>V.</w:t>
      </w:r>
      <w:r>
        <w:rPr>
          <w:spacing w:val="-4"/>
        </w:rPr>
        <w:t xml:space="preserve"> </w:t>
      </w:r>
      <w:r>
        <w:t>(2004)</w:t>
      </w:r>
      <w:r>
        <w:rPr>
          <w:spacing w:val="-3"/>
        </w:rPr>
        <w:t xml:space="preserve"> </w:t>
      </w:r>
      <w:r>
        <w:t>Ethics,</w:t>
      </w:r>
      <w:r>
        <w:rPr>
          <w:spacing w:val="-4"/>
        </w:rPr>
        <w:t xml:space="preserve"> </w:t>
      </w:r>
      <w:r>
        <w:t>Social</w:t>
      </w:r>
      <w:r>
        <w:rPr>
          <w:spacing w:val="-3"/>
        </w:rPr>
        <w:t xml:space="preserve"> </w:t>
      </w:r>
      <w:r>
        <w:t>Research</w:t>
      </w:r>
      <w:r>
        <w:rPr>
          <w:spacing w:val="-3"/>
        </w:rPr>
        <w:t xml:space="preserve"> </w:t>
      </w:r>
      <w:r>
        <w:t>and</w:t>
      </w:r>
      <w:r>
        <w:rPr>
          <w:spacing w:val="-3"/>
        </w:rPr>
        <w:t xml:space="preserve"> </w:t>
      </w:r>
      <w:r>
        <w:t>Consulting</w:t>
      </w:r>
      <w:r>
        <w:rPr>
          <w:spacing w:val="-3"/>
        </w:rPr>
        <w:t xml:space="preserve"> </w:t>
      </w:r>
      <w:r>
        <w:t>with Children and Young People, Barnardo’s: Essex.</w:t>
      </w:r>
    </w:p>
    <w:p w14:paraId="6CABA334" w14:textId="77777777" w:rsidR="00215C99" w:rsidRDefault="00303B74">
      <w:pPr>
        <w:spacing w:before="201" w:line="276" w:lineRule="auto"/>
        <w:ind w:left="23" w:right="66"/>
        <w:rPr>
          <w:sz w:val="24"/>
        </w:rPr>
      </w:pPr>
      <w:r>
        <w:rPr>
          <w:sz w:val="24"/>
        </w:rPr>
        <w:t>Alderson</w:t>
      </w:r>
      <w:r>
        <w:rPr>
          <w:spacing w:val="-3"/>
          <w:sz w:val="24"/>
        </w:rPr>
        <w:t xml:space="preserve"> </w:t>
      </w:r>
      <w:r>
        <w:rPr>
          <w:sz w:val="24"/>
        </w:rPr>
        <w:t>et</w:t>
      </w:r>
      <w:r>
        <w:rPr>
          <w:spacing w:val="-4"/>
          <w:sz w:val="24"/>
        </w:rPr>
        <w:t xml:space="preserve"> </w:t>
      </w:r>
      <w:r>
        <w:rPr>
          <w:sz w:val="24"/>
        </w:rPr>
        <w:t>al.</w:t>
      </w:r>
      <w:r>
        <w:rPr>
          <w:spacing w:val="-4"/>
          <w:sz w:val="24"/>
        </w:rPr>
        <w:t xml:space="preserve"> </w:t>
      </w:r>
      <w:r>
        <w:rPr>
          <w:sz w:val="24"/>
        </w:rPr>
        <w:t>2017.</w:t>
      </w:r>
      <w:r>
        <w:rPr>
          <w:spacing w:val="-3"/>
          <w:sz w:val="24"/>
        </w:rPr>
        <w:t xml:space="preserve"> </w:t>
      </w:r>
      <w:r>
        <w:rPr>
          <w:i/>
          <w:sz w:val="24"/>
        </w:rPr>
        <w:t>Children’s</w:t>
      </w:r>
      <w:r>
        <w:rPr>
          <w:i/>
          <w:spacing w:val="-3"/>
          <w:sz w:val="24"/>
        </w:rPr>
        <w:t xml:space="preserve"> </w:t>
      </w:r>
      <w:r>
        <w:rPr>
          <w:i/>
          <w:sz w:val="24"/>
        </w:rPr>
        <w:t>consent</w:t>
      </w:r>
      <w:r>
        <w:rPr>
          <w:i/>
          <w:spacing w:val="-4"/>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zone</w:t>
      </w:r>
      <w:r>
        <w:rPr>
          <w:i/>
          <w:spacing w:val="-3"/>
          <w:sz w:val="24"/>
        </w:rPr>
        <w:t xml:space="preserve"> </w:t>
      </w:r>
      <w:r>
        <w:rPr>
          <w:i/>
          <w:sz w:val="24"/>
        </w:rPr>
        <w:t>of</w:t>
      </w:r>
      <w:r>
        <w:rPr>
          <w:i/>
          <w:spacing w:val="-4"/>
          <w:sz w:val="24"/>
        </w:rPr>
        <w:t xml:space="preserve"> </w:t>
      </w:r>
      <w:r>
        <w:rPr>
          <w:i/>
          <w:sz w:val="24"/>
        </w:rPr>
        <w:t>parental</w:t>
      </w:r>
      <w:r>
        <w:rPr>
          <w:i/>
          <w:spacing w:val="-3"/>
          <w:sz w:val="24"/>
        </w:rPr>
        <w:t xml:space="preserve"> </w:t>
      </w:r>
      <w:r>
        <w:rPr>
          <w:i/>
          <w:sz w:val="24"/>
        </w:rPr>
        <w:t>discretion.</w:t>
      </w:r>
      <w:r>
        <w:rPr>
          <w:i/>
          <w:spacing w:val="-4"/>
          <w:sz w:val="24"/>
        </w:rPr>
        <w:t xml:space="preserve"> </w:t>
      </w:r>
      <w:r>
        <w:rPr>
          <w:i/>
          <w:sz w:val="24"/>
        </w:rPr>
        <w:t>Clinical Ethics</w:t>
      </w:r>
      <w:r>
        <w:rPr>
          <w:sz w:val="24"/>
        </w:rPr>
        <w:t>. Vol 12, 2. DOI</w:t>
      </w:r>
      <w:r>
        <w:rPr>
          <w:b/>
          <w:sz w:val="24"/>
        </w:rPr>
        <w:t xml:space="preserve">: </w:t>
      </w:r>
      <w:r>
        <w:rPr>
          <w:color w:val="800080"/>
          <w:sz w:val="24"/>
          <w:u w:val="single" w:color="800080"/>
        </w:rPr>
        <w:t>https://doi.org/10.1177/1477750917691887</w:t>
      </w:r>
    </w:p>
    <w:p w14:paraId="0FA0EDF1" w14:textId="77777777" w:rsidR="00215C99" w:rsidRDefault="00303B74">
      <w:pPr>
        <w:spacing w:before="200" w:line="242" w:lineRule="auto"/>
        <w:ind w:left="23"/>
        <w:rPr>
          <w:sz w:val="24"/>
        </w:rPr>
      </w:pPr>
      <w:r>
        <w:rPr>
          <w:sz w:val="24"/>
        </w:rPr>
        <w:t>Alderson,</w:t>
      </w:r>
      <w:r>
        <w:rPr>
          <w:spacing w:val="-4"/>
          <w:sz w:val="24"/>
        </w:rPr>
        <w:t xml:space="preserve"> </w:t>
      </w:r>
      <w:r>
        <w:rPr>
          <w:sz w:val="24"/>
        </w:rPr>
        <w:t>P.</w:t>
      </w:r>
      <w:r>
        <w:rPr>
          <w:spacing w:val="-4"/>
          <w:sz w:val="24"/>
        </w:rPr>
        <w:t xml:space="preserve"> </w:t>
      </w:r>
      <w:r>
        <w:rPr>
          <w:sz w:val="24"/>
        </w:rPr>
        <w:t>and</w:t>
      </w:r>
      <w:r>
        <w:rPr>
          <w:spacing w:val="-3"/>
          <w:sz w:val="24"/>
        </w:rPr>
        <w:t xml:space="preserve"> </w:t>
      </w:r>
      <w:proofErr w:type="spellStart"/>
      <w:proofErr w:type="gramStart"/>
      <w:r>
        <w:rPr>
          <w:sz w:val="24"/>
        </w:rPr>
        <w:t>Morrow,V</w:t>
      </w:r>
      <w:proofErr w:type="spellEnd"/>
      <w:proofErr w:type="gramEnd"/>
      <w:r>
        <w:rPr>
          <w:spacing w:val="-3"/>
          <w:sz w:val="24"/>
        </w:rPr>
        <w:t xml:space="preserve"> </w:t>
      </w:r>
      <w:r>
        <w:rPr>
          <w:sz w:val="24"/>
        </w:rPr>
        <w:t>(2020)</w:t>
      </w:r>
      <w:r>
        <w:rPr>
          <w:spacing w:val="-3"/>
          <w:sz w:val="24"/>
        </w:rPr>
        <w:t xml:space="preserve"> </w:t>
      </w:r>
      <w:r>
        <w:rPr>
          <w:i/>
          <w:sz w:val="24"/>
        </w:rPr>
        <w:t>The</w:t>
      </w:r>
      <w:r>
        <w:rPr>
          <w:i/>
          <w:spacing w:val="-3"/>
          <w:sz w:val="24"/>
        </w:rPr>
        <w:t xml:space="preserve"> </w:t>
      </w:r>
      <w:r>
        <w:rPr>
          <w:i/>
          <w:sz w:val="24"/>
        </w:rPr>
        <w:t>Ethics</w:t>
      </w:r>
      <w:r>
        <w:rPr>
          <w:i/>
          <w:spacing w:val="-3"/>
          <w:sz w:val="24"/>
        </w:rPr>
        <w:t xml:space="preserve"> </w:t>
      </w:r>
      <w:r>
        <w:rPr>
          <w:i/>
          <w:sz w:val="24"/>
        </w:rPr>
        <w:t>of</w:t>
      </w:r>
      <w:r>
        <w:rPr>
          <w:i/>
          <w:spacing w:val="-4"/>
          <w:sz w:val="24"/>
        </w:rPr>
        <w:t xml:space="preserve"> </w:t>
      </w:r>
      <w:r>
        <w:rPr>
          <w:i/>
          <w:sz w:val="24"/>
        </w:rPr>
        <w:t>Research</w:t>
      </w:r>
      <w:r>
        <w:rPr>
          <w:i/>
          <w:spacing w:val="-3"/>
          <w:sz w:val="24"/>
        </w:rPr>
        <w:t xml:space="preserve"> </w:t>
      </w:r>
      <w:r>
        <w:rPr>
          <w:i/>
          <w:sz w:val="24"/>
        </w:rPr>
        <w:t>with</w:t>
      </w:r>
      <w:r>
        <w:rPr>
          <w:i/>
          <w:spacing w:val="-3"/>
          <w:sz w:val="24"/>
        </w:rPr>
        <w:t xml:space="preserve"> </w:t>
      </w:r>
      <w:r>
        <w:rPr>
          <w:i/>
          <w:sz w:val="24"/>
        </w:rPr>
        <w:t>Children</w:t>
      </w:r>
      <w:r>
        <w:rPr>
          <w:i/>
          <w:spacing w:val="-3"/>
          <w:sz w:val="24"/>
        </w:rPr>
        <w:t xml:space="preserve"> </w:t>
      </w:r>
      <w:r>
        <w:rPr>
          <w:i/>
          <w:sz w:val="24"/>
        </w:rPr>
        <w:t>and</w:t>
      </w:r>
      <w:r>
        <w:rPr>
          <w:i/>
          <w:spacing w:val="-3"/>
          <w:sz w:val="24"/>
        </w:rPr>
        <w:t xml:space="preserve"> </w:t>
      </w:r>
      <w:r>
        <w:rPr>
          <w:i/>
          <w:sz w:val="24"/>
        </w:rPr>
        <w:t xml:space="preserve">Young People: </w:t>
      </w:r>
      <w:r>
        <w:rPr>
          <w:sz w:val="24"/>
        </w:rPr>
        <w:t>A Practical Handbook SAGE Publications</w:t>
      </w:r>
    </w:p>
    <w:p w14:paraId="2BD4E755" w14:textId="77777777" w:rsidR="00215C99" w:rsidRDefault="00303B74">
      <w:pPr>
        <w:spacing w:before="235" w:line="276" w:lineRule="auto"/>
        <w:ind w:left="23"/>
        <w:rPr>
          <w:sz w:val="24"/>
        </w:rPr>
      </w:pPr>
      <w:r>
        <w:rPr>
          <w:sz w:val="24"/>
        </w:rPr>
        <w:t>Alexander,</w:t>
      </w:r>
      <w:r>
        <w:rPr>
          <w:spacing w:val="-2"/>
          <w:sz w:val="24"/>
        </w:rPr>
        <w:t xml:space="preserve"> </w:t>
      </w:r>
      <w:r>
        <w:rPr>
          <w:sz w:val="24"/>
        </w:rPr>
        <w:t>C.</w:t>
      </w:r>
      <w:r>
        <w:rPr>
          <w:spacing w:val="40"/>
          <w:sz w:val="24"/>
        </w:rPr>
        <w:t xml:space="preserve"> </w:t>
      </w:r>
      <w:r>
        <w:rPr>
          <w:sz w:val="24"/>
        </w:rPr>
        <w:t>Edwards,</w:t>
      </w:r>
      <w:r>
        <w:rPr>
          <w:spacing w:val="-2"/>
          <w:sz w:val="24"/>
        </w:rPr>
        <w:t xml:space="preserve"> </w:t>
      </w:r>
      <w:r>
        <w:rPr>
          <w:sz w:val="24"/>
        </w:rPr>
        <w:t>R.</w:t>
      </w:r>
      <w:r>
        <w:rPr>
          <w:spacing w:val="-2"/>
          <w:sz w:val="24"/>
        </w:rPr>
        <w:t xml:space="preserve"> </w:t>
      </w:r>
      <w:r>
        <w:rPr>
          <w:sz w:val="24"/>
        </w:rPr>
        <w:t>Temple,</w:t>
      </w:r>
      <w:r>
        <w:rPr>
          <w:spacing w:val="-2"/>
          <w:sz w:val="24"/>
        </w:rPr>
        <w:t xml:space="preserve"> </w:t>
      </w:r>
      <w:r>
        <w:rPr>
          <w:sz w:val="24"/>
        </w:rPr>
        <w:t>B.</w:t>
      </w:r>
      <w:r>
        <w:rPr>
          <w:spacing w:val="40"/>
          <w:sz w:val="24"/>
        </w:rPr>
        <w:t xml:space="preserve"> </w:t>
      </w:r>
      <w:r>
        <w:rPr>
          <w:sz w:val="24"/>
        </w:rPr>
        <w:t>Kanani,</w:t>
      </w:r>
      <w:r>
        <w:rPr>
          <w:spacing w:val="-2"/>
          <w:sz w:val="24"/>
        </w:rPr>
        <w:t xml:space="preserve"> </w:t>
      </w:r>
      <w:r>
        <w:rPr>
          <w:sz w:val="24"/>
        </w:rPr>
        <w:t>U.</w:t>
      </w:r>
      <w:r>
        <w:rPr>
          <w:spacing w:val="40"/>
          <w:sz w:val="24"/>
        </w:rPr>
        <w:t xml:space="preserve"> </w:t>
      </w:r>
      <w:r>
        <w:rPr>
          <w:sz w:val="24"/>
        </w:rPr>
        <w:t>Zhuang,</w:t>
      </w:r>
      <w:r>
        <w:rPr>
          <w:spacing w:val="-2"/>
          <w:sz w:val="24"/>
        </w:rPr>
        <w:t xml:space="preserve"> </w:t>
      </w:r>
      <w:r>
        <w:rPr>
          <w:sz w:val="24"/>
        </w:rPr>
        <w:t>L.</w:t>
      </w:r>
      <w:r>
        <w:rPr>
          <w:spacing w:val="-2"/>
          <w:sz w:val="24"/>
        </w:rPr>
        <w:t xml:space="preserve"> </w:t>
      </w:r>
      <w:r>
        <w:rPr>
          <w:sz w:val="24"/>
        </w:rPr>
        <w:t>Miah,</w:t>
      </w:r>
      <w:r>
        <w:rPr>
          <w:spacing w:val="-2"/>
          <w:sz w:val="24"/>
        </w:rPr>
        <w:t xml:space="preserve"> </w:t>
      </w:r>
      <w:r>
        <w:rPr>
          <w:sz w:val="24"/>
        </w:rPr>
        <w:t>M.</w:t>
      </w:r>
      <w:r>
        <w:rPr>
          <w:spacing w:val="40"/>
          <w:sz w:val="24"/>
        </w:rPr>
        <w:t xml:space="preserve"> </w:t>
      </w:r>
      <w:r>
        <w:rPr>
          <w:sz w:val="24"/>
        </w:rPr>
        <w:t>&amp;</w:t>
      </w:r>
      <w:r>
        <w:rPr>
          <w:spacing w:val="-1"/>
          <w:sz w:val="24"/>
        </w:rPr>
        <w:t xml:space="preserve"> </w:t>
      </w:r>
      <w:r>
        <w:rPr>
          <w:sz w:val="24"/>
        </w:rPr>
        <w:t>Sam,</w:t>
      </w:r>
      <w:r>
        <w:rPr>
          <w:spacing w:val="-2"/>
          <w:sz w:val="24"/>
        </w:rPr>
        <w:t xml:space="preserve"> </w:t>
      </w:r>
      <w:r>
        <w:rPr>
          <w:sz w:val="24"/>
        </w:rPr>
        <w:t xml:space="preserve">A. (2004) </w:t>
      </w:r>
      <w:r>
        <w:rPr>
          <w:i/>
          <w:sz w:val="24"/>
        </w:rPr>
        <w:t xml:space="preserve">Using interpreters to access services: User views, </w:t>
      </w:r>
      <w:r>
        <w:rPr>
          <w:sz w:val="24"/>
        </w:rPr>
        <w:t>Joseph Rowntree</w:t>
      </w:r>
    </w:p>
    <w:p w14:paraId="21BB64DF" w14:textId="77777777" w:rsidR="00215C99" w:rsidRDefault="00215C99">
      <w:pPr>
        <w:spacing w:line="276" w:lineRule="auto"/>
        <w:rPr>
          <w:sz w:val="24"/>
        </w:rPr>
        <w:sectPr w:rsidR="00215C99">
          <w:pgSz w:w="11910" w:h="16840"/>
          <w:pgMar w:top="1340" w:right="1417" w:bottom="1240" w:left="1417" w:header="0" w:footer="1049" w:gutter="0"/>
          <w:cols w:space="720"/>
        </w:sectPr>
      </w:pPr>
    </w:p>
    <w:p w14:paraId="2D19934F" w14:textId="77777777" w:rsidR="00215C99" w:rsidRDefault="00303B74">
      <w:pPr>
        <w:pStyle w:val="BodyText"/>
        <w:spacing w:before="82" w:line="276" w:lineRule="auto"/>
        <w:ind w:right="67"/>
      </w:pPr>
      <w:r>
        <w:lastRenderedPageBreak/>
        <w:t>Foundation,</w:t>
      </w:r>
      <w:r>
        <w:rPr>
          <w:spacing w:val="-11"/>
        </w:rPr>
        <w:t xml:space="preserve"> </w:t>
      </w:r>
      <w:r>
        <w:t>available</w:t>
      </w:r>
      <w:r>
        <w:rPr>
          <w:spacing w:val="-11"/>
        </w:rPr>
        <w:t xml:space="preserve"> </w:t>
      </w:r>
      <w:r>
        <w:t>at:</w:t>
      </w:r>
      <w:r>
        <w:rPr>
          <w:spacing w:val="-11"/>
        </w:rPr>
        <w:t xml:space="preserve"> </w:t>
      </w:r>
      <w:hyperlink r:id="rId33">
        <w:r>
          <w:rPr>
            <w:color w:val="800080"/>
            <w:u w:val="single" w:color="800080"/>
          </w:rPr>
          <w:t>http://www.jrf.org.uk/publications/using-interpreters-access-</w:t>
        </w:r>
      </w:hyperlink>
      <w:r>
        <w:rPr>
          <w:color w:val="800080"/>
        </w:rPr>
        <w:t xml:space="preserve"> </w:t>
      </w:r>
      <w:r>
        <w:rPr>
          <w:color w:val="800080"/>
          <w:spacing w:val="-2"/>
          <w:u w:val="single" w:color="800080"/>
        </w:rPr>
        <w:t>services-user-views</w:t>
      </w:r>
    </w:p>
    <w:p w14:paraId="4934FE70" w14:textId="77777777" w:rsidR="00215C99" w:rsidRDefault="00303B74">
      <w:pPr>
        <w:pStyle w:val="BodyText"/>
        <w:spacing w:before="200" w:line="276" w:lineRule="auto"/>
        <w:ind w:right="401"/>
      </w:pPr>
      <w:r>
        <w:t>Bell,</w:t>
      </w:r>
      <w:r>
        <w:rPr>
          <w:spacing w:val="-4"/>
        </w:rPr>
        <w:t xml:space="preserve"> </w:t>
      </w:r>
      <w:r>
        <w:t>N.</w:t>
      </w:r>
      <w:r>
        <w:rPr>
          <w:spacing w:val="-4"/>
        </w:rPr>
        <w:t xml:space="preserve"> </w:t>
      </w:r>
      <w:r>
        <w:t>(</w:t>
      </w:r>
      <w:proofErr w:type="gramStart"/>
      <w:r>
        <w:t>2008)</w:t>
      </w:r>
      <w:r>
        <w:rPr>
          <w:spacing w:val="-3"/>
        </w:rPr>
        <w:t xml:space="preserve"> </w:t>
      </w:r>
      <w:r>
        <w:t>‘</w:t>
      </w:r>
      <w:proofErr w:type="gramEnd"/>
      <w:r>
        <w:t>Ethics</w:t>
      </w:r>
      <w:r>
        <w:rPr>
          <w:spacing w:val="-3"/>
        </w:rPr>
        <w:t xml:space="preserve"> </w:t>
      </w:r>
      <w:r>
        <w:t>in</w:t>
      </w:r>
      <w:r>
        <w:rPr>
          <w:spacing w:val="-3"/>
        </w:rPr>
        <w:t xml:space="preserve"> </w:t>
      </w:r>
      <w:r>
        <w:t>child</w:t>
      </w:r>
      <w:r>
        <w:rPr>
          <w:spacing w:val="-3"/>
        </w:rPr>
        <w:t xml:space="preserve"> </w:t>
      </w:r>
      <w:r>
        <w:t>research:</w:t>
      </w:r>
      <w:r>
        <w:rPr>
          <w:spacing w:val="-4"/>
        </w:rPr>
        <w:t xml:space="preserve"> </w:t>
      </w:r>
      <w:r>
        <w:t>rights,</w:t>
      </w:r>
      <w:r>
        <w:rPr>
          <w:spacing w:val="-4"/>
        </w:rPr>
        <w:t xml:space="preserve"> </w:t>
      </w:r>
      <w:r>
        <w:t>reason</w:t>
      </w:r>
      <w:r>
        <w:rPr>
          <w:spacing w:val="-3"/>
        </w:rPr>
        <w:t xml:space="preserve"> </w:t>
      </w:r>
      <w:r>
        <w:t>and</w:t>
      </w:r>
      <w:r>
        <w:rPr>
          <w:spacing w:val="-3"/>
        </w:rPr>
        <w:t xml:space="preserve"> </w:t>
      </w:r>
      <w:proofErr w:type="gramStart"/>
      <w:r>
        <w:t>responsibilities’</w:t>
      </w:r>
      <w:proofErr w:type="gramEnd"/>
      <w:r>
        <w:t>. Children’s Geographies 6:1, 7-20.</w:t>
      </w:r>
    </w:p>
    <w:p w14:paraId="1111E622" w14:textId="77777777" w:rsidR="00215C99" w:rsidRDefault="00303B74">
      <w:pPr>
        <w:spacing w:before="201" w:line="276" w:lineRule="auto"/>
        <w:ind w:left="23"/>
        <w:rPr>
          <w:sz w:val="24"/>
        </w:rPr>
      </w:pPr>
      <w:r>
        <w:rPr>
          <w:color w:val="222222"/>
          <w:sz w:val="24"/>
        </w:rPr>
        <w:t>Bray,</w:t>
      </w:r>
      <w:r>
        <w:rPr>
          <w:color w:val="222222"/>
          <w:spacing w:val="-4"/>
          <w:sz w:val="24"/>
        </w:rPr>
        <w:t xml:space="preserve"> </w:t>
      </w:r>
      <w:r>
        <w:rPr>
          <w:color w:val="222222"/>
          <w:sz w:val="24"/>
        </w:rPr>
        <w:t>L.</w:t>
      </w:r>
      <w:r>
        <w:rPr>
          <w:color w:val="222222"/>
          <w:spacing w:val="-4"/>
          <w:sz w:val="24"/>
        </w:rPr>
        <w:t xml:space="preserve"> </w:t>
      </w:r>
      <w:r>
        <w:rPr>
          <w:color w:val="222222"/>
          <w:sz w:val="24"/>
        </w:rPr>
        <w:t>(2007)</w:t>
      </w:r>
      <w:r>
        <w:rPr>
          <w:color w:val="222222"/>
          <w:spacing w:val="-3"/>
          <w:sz w:val="24"/>
        </w:rPr>
        <w:t xml:space="preserve"> </w:t>
      </w:r>
      <w:r>
        <w:rPr>
          <w:color w:val="222222"/>
          <w:sz w:val="24"/>
        </w:rPr>
        <w:t>Developing</w:t>
      </w:r>
      <w:r>
        <w:rPr>
          <w:color w:val="222222"/>
          <w:spacing w:val="-3"/>
          <w:sz w:val="24"/>
        </w:rPr>
        <w:t xml:space="preserve"> </w:t>
      </w:r>
      <w:r>
        <w:rPr>
          <w:color w:val="222222"/>
          <w:sz w:val="24"/>
        </w:rPr>
        <w:t>an</w:t>
      </w:r>
      <w:r>
        <w:rPr>
          <w:color w:val="222222"/>
          <w:spacing w:val="-3"/>
          <w:sz w:val="24"/>
        </w:rPr>
        <w:t xml:space="preserve"> </w:t>
      </w:r>
      <w:r>
        <w:rPr>
          <w:color w:val="222222"/>
          <w:sz w:val="24"/>
        </w:rPr>
        <w:t>activity</w:t>
      </w:r>
      <w:r>
        <w:rPr>
          <w:color w:val="222222"/>
          <w:spacing w:val="-3"/>
          <w:sz w:val="24"/>
        </w:rPr>
        <w:t xml:space="preserve"> </w:t>
      </w:r>
      <w:r>
        <w:rPr>
          <w:color w:val="222222"/>
          <w:sz w:val="24"/>
        </w:rPr>
        <w:t>to</w:t>
      </w:r>
      <w:r>
        <w:rPr>
          <w:color w:val="222222"/>
          <w:spacing w:val="-3"/>
          <w:sz w:val="24"/>
        </w:rPr>
        <w:t xml:space="preserve"> </w:t>
      </w:r>
      <w:r>
        <w:rPr>
          <w:color w:val="222222"/>
          <w:sz w:val="24"/>
        </w:rPr>
        <w:t>aid</w:t>
      </w:r>
      <w:r>
        <w:rPr>
          <w:color w:val="222222"/>
          <w:spacing w:val="-3"/>
          <w:sz w:val="24"/>
        </w:rPr>
        <w:t xml:space="preserve"> </w:t>
      </w:r>
      <w:r>
        <w:rPr>
          <w:color w:val="222222"/>
          <w:sz w:val="24"/>
        </w:rPr>
        <w:t>informed</w:t>
      </w:r>
      <w:r>
        <w:rPr>
          <w:color w:val="222222"/>
          <w:spacing w:val="-3"/>
          <w:sz w:val="24"/>
        </w:rPr>
        <w:t xml:space="preserve"> </w:t>
      </w:r>
      <w:r>
        <w:rPr>
          <w:color w:val="222222"/>
          <w:sz w:val="24"/>
        </w:rPr>
        <w:t>assent</w:t>
      </w:r>
      <w:r>
        <w:rPr>
          <w:color w:val="222222"/>
          <w:spacing w:val="-4"/>
          <w:sz w:val="24"/>
        </w:rPr>
        <w:t xml:space="preserve"> </w:t>
      </w:r>
      <w:r>
        <w:rPr>
          <w:color w:val="222222"/>
          <w:sz w:val="24"/>
        </w:rPr>
        <w:t>when</w:t>
      </w:r>
      <w:r>
        <w:rPr>
          <w:color w:val="222222"/>
          <w:spacing w:val="-3"/>
          <w:sz w:val="24"/>
        </w:rPr>
        <w:t xml:space="preserve"> </w:t>
      </w:r>
      <w:r>
        <w:rPr>
          <w:color w:val="222222"/>
          <w:sz w:val="24"/>
        </w:rPr>
        <w:t xml:space="preserve">interviewing children and young people. </w:t>
      </w:r>
      <w:r>
        <w:rPr>
          <w:i/>
          <w:color w:val="222222"/>
          <w:sz w:val="24"/>
        </w:rPr>
        <w:t>Journal of Research in Nursing</w:t>
      </w:r>
      <w:r>
        <w:rPr>
          <w:color w:val="222222"/>
          <w:sz w:val="24"/>
        </w:rPr>
        <w:t xml:space="preserve">, </w:t>
      </w:r>
      <w:r>
        <w:rPr>
          <w:i/>
          <w:color w:val="222222"/>
          <w:sz w:val="24"/>
        </w:rPr>
        <w:t>12</w:t>
      </w:r>
      <w:r>
        <w:rPr>
          <w:color w:val="222222"/>
          <w:sz w:val="24"/>
        </w:rPr>
        <w:t>(5), pp.447-457.</w:t>
      </w:r>
    </w:p>
    <w:p w14:paraId="76B658DA" w14:textId="77777777" w:rsidR="00215C99" w:rsidRDefault="00303B74">
      <w:pPr>
        <w:pStyle w:val="BodyText"/>
        <w:spacing w:before="200" w:line="276" w:lineRule="auto"/>
      </w:pPr>
      <w:r>
        <w:t>Boyden,</w:t>
      </w:r>
      <w:r>
        <w:rPr>
          <w:spacing w:val="-4"/>
        </w:rPr>
        <w:t xml:space="preserve"> </w:t>
      </w:r>
      <w:r>
        <w:t>J.</w:t>
      </w:r>
      <w:r>
        <w:rPr>
          <w:spacing w:val="-4"/>
        </w:rPr>
        <w:t xml:space="preserve"> </w:t>
      </w:r>
      <w:r>
        <w:t>and</w:t>
      </w:r>
      <w:r>
        <w:rPr>
          <w:spacing w:val="-3"/>
        </w:rPr>
        <w:t xml:space="preserve"> </w:t>
      </w:r>
      <w:proofErr w:type="spellStart"/>
      <w:r>
        <w:t>Ennew</w:t>
      </w:r>
      <w:proofErr w:type="spellEnd"/>
      <w:r>
        <w:t>,</w:t>
      </w:r>
      <w:r>
        <w:rPr>
          <w:spacing w:val="-4"/>
        </w:rPr>
        <w:t xml:space="preserve"> </w:t>
      </w:r>
      <w:r>
        <w:t>J.</w:t>
      </w:r>
      <w:r>
        <w:rPr>
          <w:spacing w:val="-4"/>
        </w:rPr>
        <w:t xml:space="preserve"> </w:t>
      </w:r>
      <w:r>
        <w:t>(1996)</w:t>
      </w:r>
      <w:r>
        <w:rPr>
          <w:spacing w:val="-3"/>
        </w:rPr>
        <w:t xml:space="preserve"> </w:t>
      </w:r>
      <w:r>
        <w:t>Children</w:t>
      </w:r>
      <w:r>
        <w:rPr>
          <w:spacing w:val="-3"/>
        </w:rPr>
        <w:t xml:space="preserve"> </w:t>
      </w:r>
      <w:r>
        <w:t>in</w:t>
      </w:r>
      <w:r>
        <w:rPr>
          <w:spacing w:val="-3"/>
        </w:rPr>
        <w:t xml:space="preserve"> </w:t>
      </w:r>
      <w:r>
        <w:t>Focus:</w:t>
      </w:r>
      <w:r>
        <w:rPr>
          <w:spacing w:val="-4"/>
        </w:rPr>
        <w:t xml:space="preserve"> </w:t>
      </w:r>
      <w:r>
        <w:t>A</w:t>
      </w:r>
      <w:r>
        <w:rPr>
          <w:spacing w:val="-3"/>
        </w:rPr>
        <w:t xml:space="preserve"> </w:t>
      </w:r>
      <w:r>
        <w:t>Training</w:t>
      </w:r>
      <w:r>
        <w:rPr>
          <w:spacing w:val="-3"/>
        </w:rPr>
        <w:t xml:space="preserve"> </w:t>
      </w:r>
      <w:r>
        <w:t>Manual</w:t>
      </w:r>
      <w:r>
        <w:rPr>
          <w:spacing w:val="-3"/>
        </w:rPr>
        <w:t xml:space="preserve"> </w:t>
      </w:r>
      <w:r>
        <w:t>on</w:t>
      </w:r>
      <w:r>
        <w:rPr>
          <w:spacing w:val="-3"/>
        </w:rPr>
        <w:t xml:space="preserve"> </w:t>
      </w:r>
      <w:r>
        <w:t xml:space="preserve">Research with Children, Stockholm: Radda </w:t>
      </w:r>
      <w:proofErr w:type="spellStart"/>
      <w:r>
        <w:t>Barnen</w:t>
      </w:r>
      <w:proofErr w:type="spellEnd"/>
      <w:r>
        <w:t>.</w:t>
      </w:r>
    </w:p>
    <w:p w14:paraId="4C7B8D5E" w14:textId="77777777" w:rsidR="00215C99" w:rsidRDefault="00303B74">
      <w:pPr>
        <w:pStyle w:val="BodyText"/>
        <w:spacing w:before="201" w:line="276" w:lineRule="auto"/>
        <w:ind w:right="201"/>
      </w:pPr>
      <w:r>
        <w:rPr>
          <w:color w:val="212121"/>
        </w:rPr>
        <w:t>Creaney,</w:t>
      </w:r>
      <w:r>
        <w:rPr>
          <w:color w:val="212121"/>
          <w:spacing w:val="-4"/>
        </w:rPr>
        <w:t xml:space="preserve"> </w:t>
      </w:r>
      <w:r>
        <w:rPr>
          <w:color w:val="212121"/>
        </w:rPr>
        <w:t>S</w:t>
      </w:r>
      <w:r>
        <w:rPr>
          <w:color w:val="212121"/>
          <w:spacing w:val="-3"/>
        </w:rPr>
        <w:t xml:space="preserve"> </w:t>
      </w:r>
      <w:r>
        <w:rPr>
          <w:color w:val="212121"/>
        </w:rPr>
        <w:t>(</w:t>
      </w:r>
      <w:proofErr w:type="gramStart"/>
      <w:r>
        <w:rPr>
          <w:color w:val="212121"/>
        </w:rPr>
        <w:t>2015)</w:t>
      </w:r>
      <w:r>
        <w:rPr>
          <w:color w:val="212121"/>
          <w:spacing w:val="-3"/>
        </w:rPr>
        <w:t xml:space="preserve"> </w:t>
      </w:r>
      <w:r>
        <w:rPr>
          <w:color w:val="212121"/>
        </w:rPr>
        <w:t>‘</w:t>
      </w:r>
      <w:proofErr w:type="gramEnd"/>
      <w:r>
        <w:rPr>
          <w:color w:val="212121"/>
        </w:rPr>
        <w:t>Using</w:t>
      </w:r>
      <w:r>
        <w:rPr>
          <w:color w:val="212121"/>
          <w:spacing w:val="-3"/>
        </w:rPr>
        <w:t xml:space="preserve"> </w:t>
      </w:r>
      <w:r>
        <w:rPr>
          <w:color w:val="212121"/>
        </w:rPr>
        <w:t>research</w:t>
      </w:r>
      <w:r>
        <w:rPr>
          <w:color w:val="212121"/>
          <w:spacing w:val="-3"/>
        </w:rPr>
        <w:t xml:space="preserve"> </w:t>
      </w:r>
      <w:r>
        <w:rPr>
          <w:color w:val="212121"/>
        </w:rPr>
        <w:t>to</w:t>
      </w:r>
      <w:r>
        <w:rPr>
          <w:color w:val="212121"/>
          <w:spacing w:val="-3"/>
        </w:rPr>
        <w:t xml:space="preserve"> </w:t>
      </w:r>
      <w:r>
        <w:rPr>
          <w:color w:val="212121"/>
        </w:rPr>
        <w:t>develop</w:t>
      </w:r>
      <w:r>
        <w:rPr>
          <w:color w:val="212121"/>
          <w:spacing w:val="-3"/>
        </w:rPr>
        <w:t xml:space="preserve"> </w:t>
      </w:r>
      <w:r>
        <w:rPr>
          <w:color w:val="212121"/>
        </w:rPr>
        <w:t>inclusive</w:t>
      </w:r>
      <w:r>
        <w:rPr>
          <w:color w:val="212121"/>
          <w:spacing w:val="-3"/>
        </w:rPr>
        <w:t xml:space="preserve"> </w:t>
      </w:r>
      <w:r>
        <w:rPr>
          <w:color w:val="212121"/>
        </w:rPr>
        <w:t>practice</w:t>
      </w:r>
      <w:r>
        <w:rPr>
          <w:color w:val="212121"/>
          <w:spacing w:val="-3"/>
        </w:rPr>
        <w:t xml:space="preserve"> </w:t>
      </w:r>
      <w:r>
        <w:rPr>
          <w:color w:val="212121"/>
        </w:rPr>
        <w:t>in</w:t>
      </w:r>
      <w:r>
        <w:rPr>
          <w:color w:val="212121"/>
          <w:spacing w:val="-3"/>
        </w:rPr>
        <w:t xml:space="preserve"> </w:t>
      </w:r>
      <w:r>
        <w:rPr>
          <w:color w:val="212121"/>
        </w:rPr>
        <w:t>the</w:t>
      </w:r>
      <w:r>
        <w:rPr>
          <w:color w:val="212121"/>
          <w:spacing w:val="-3"/>
        </w:rPr>
        <w:t xml:space="preserve"> </w:t>
      </w:r>
      <w:r>
        <w:rPr>
          <w:color w:val="212121"/>
        </w:rPr>
        <w:t>Early</w:t>
      </w:r>
      <w:r>
        <w:rPr>
          <w:color w:val="212121"/>
          <w:spacing w:val="-3"/>
        </w:rPr>
        <w:t xml:space="preserve"> </w:t>
      </w:r>
      <w:r>
        <w:rPr>
          <w:color w:val="212121"/>
        </w:rPr>
        <w:t>Years’. In: Brodie, Kathy and Savage, Keith (eds). Inclusion and Early Years Practice.</w:t>
      </w:r>
    </w:p>
    <w:p w14:paraId="3AEB37D3" w14:textId="77777777" w:rsidR="00215C99" w:rsidRDefault="00303B74">
      <w:pPr>
        <w:pStyle w:val="BodyText"/>
        <w:spacing w:line="275" w:lineRule="exact"/>
      </w:pPr>
      <w:r>
        <w:rPr>
          <w:color w:val="212121"/>
        </w:rPr>
        <w:t>Routledge,</w:t>
      </w:r>
      <w:r>
        <w:rPr>
          <w:color w:val="212121"/>
          <w:spacing w:val="-1"/>
        </w:rPr>
        <w:t xml:space="preserve"> </w:t>
      </w:r>
      <w:r>
        <w:rPr>
          <w:color w:val="212121"/>
          <w:spacing w:val="-2"/>
        </w:rPr>
        <w:t>Abingdon.</w:t>
      </w:r>
    </w:p>
    <w:p w14:paraId="6CC969F9" w14:textId="77777777" w:rsidR="00215C99" w:rsidRDefault="00303B74">
      <w:pPr>
        <w:pStyle w:val="BodyText"/>
        <w:spacing w:before="242" w:line="276" w:lineRule="auto"/>
        <w:ind w:right="135"/>
      </w:pPr>
      <w:r>
        <w:t>Dockett,</w:t>
      </w:r>
      <w:r>
        <w:rPr>
          <w:spacing w:val="-4"/>
        </w:rPr>
        <w:t xml:space="preserve"> </w:t>
      </w:r>
      <w:r>
        <w:t>S.,</w:t>
      </w:r>
      <w:r>
        <w:rPr>
          <w:spacing w:val="-4"/>
        </w:rPr>
        <w:t xml:space="preserve"> </w:t>
      </w:r>
      <w:r>
        <w:t>Perry,</w:t>
      </w:r>
      <w:r>
        <w:rPr>
          <w:spacing w:val="-4"/>
        </w:rPr>
        <w:t xml:space="preserve"> </w:t>
      </w:r>
      <w:r>
        <w:t>B.</w:t>
      </w:r>
      <w:r>
        <w:rPr>
          <w:spacing w:val="-4"/>
        </w:rPr>
        <w:t xml:space="preserve"> </w:t>
      </w:r>
      <w:r>
        <w:t>and</w:t>
      </w:r>
      <w:r>
        <w:rPr>
          <w:spacing w:val="-3"/>
        </w:rPr>
        <w:t xml:space="preserve"> </w:t>
      </w:r>
      <w:r>
        <w:t>Kearney,</w:t>
      </w:r>
      <w:r>
        <w:rPr>
          <w:spacing w:val="-4"/>
        </w:rPr>
        <w:t xml:space="preserve"> </w:t>
      </w:r>
      <w:r>
        <w:t>E.</w:t>
      </w:r>
      <w:r>
        <w:rPr>
          <w:spacing w:val="-4"/>
        </w:rPr>
        <w:t xml:space="preserve"> </w:t>
      </w:r>
      <w:r>
        <w:t>(2013)</w:t>
      </w:r>
      <w:r>
        <w:rPr>
          <w:spacing w:val="-3"/>
        </w:rPr>
        <w:t xml:space="preserve"> </w:t>
      </w:r>
      <w:r>
        <w:t>Promoting</w:t>
      </w:r>
      <w:r>
        <w:rPr>
          <w:spacing w:val="-3"/>
        </w:rPr>
        <w:t xml:space="preserve"> </w:t>
      </w:r>
      <w:r>
        <w:t>children’s</w:t>
      </w:r>
      <w:r>
        <w:rPr>
          <w:spacing w:val="-3"/>
        </w:rPr>
        <w:t xml:space="preserve"> </w:t>
      </w:r>
      <w:r>
        <w:t>informed</w:t>
      </w:r>
      <w:r>
        <w:rPr>
          <w:spacing w:val="-3"/>
        </w:rPr>
        <w:t xml:space="preserve"> </w:t>
      </w:r>
      <w:r>
        <w:t>assent in research participation. International Journal for Qualitative Studies in Education, 26:7, 802-828</w:t>
      </w:r>
    </w:p>
    <w:p w14:paraId="05F36AE0" w14:textId="77777777" w:rsidR="00215C99" w:rsidRDefault="00303B74">
      <w:pPr>
        <w:pStyle w:val="BodyText"/>
        <w:spacing w:before="200" w:line="276" w:lineRule="auto"/>
      </w:pPr>
      <w:r>
        <w:t>Farrell,</w:t>
      </w:r>
      <w:r>
        <w:rPr>
          <w:spacing w:val="-4"/>
        </w:rPr>
        <w:t xml:space="preserve"> </w:t>
      </w:r>
      <w:r>
        <w:t>A.</w:t>
      </w:r>
      <w:r>
        <w:rPr>
          <w:spacing w:val="-4"/>
        </w:rPr>
        <w:t xml:space="preserve"> </w:t>
      </w:r>
      <w:r>
        <w:t>(Ed)</w:t>
      </w:r>
      <w:r>
        <w:rPr>
          <w:spacing w:val="-3"/>
        </w:rPr>
        <w:t xml:space="preserve"> </w:t>
      </w:r>
      <w:r>
        <w:t>(2005)</w:t>
      </w:r>
      <w:r>
        <w:rPr>
          <w:spacing w:val="-3"/>
        </w:rPr>
        <w:t xml:space="preserve"> </w:t>
      </w:r>
      <w:r>
        <w:t>Ethical</w:t>
      </w:r>
      <w:r>
        <w:rPr>
          <w:spacing w:val="-3"/>
        </w:rPr>
        <w:t xml:space="preserve"> </w:t>
      </w:r>
      <w:r>
        <w:t>Research</w:t>
      </w:r>
      <w:r>
        <w:rPr>
          <w:spacing w:val="-3"/>
        </w:rPr>
        <w:t xml:space="preserve"> </w:t>
      </w:r>
      <w:r>
        <w:t>with</w:t>
      </w:r>
      <w:r>
        <w:rPr>
          <w:spacing w:val="-3"/>
        </w:rPr>
        <w:t xml:space="preserve"> </w:t>
      </w:r>
      <w:r>
        <w:t>Children,</w:t>
      </w:r>
      <w:r>
        <w:rPr>
          <w:spacing w:val="-4"/>
        </w:rPr>
        <w:t xml:space="preserve"> </w:t>
      </w:r>
      <w:r>
        <w:t>Open</w:t>
      </w:r>
      <w:r>
        <w:rPr>
          <w:spacing w:val="-3"/>
        </w:rPr>
        <w:t xml:space="preserve"> </w:t>
      </w:r>
      <w:r>
        <w:t>University</w:t>
      </w:r>
      <w:r>
        <w:rPr>
          <w:spacing w:val="-3"/>
        </w:rPr>
        <w:t xml:space="preserve"> </w:t>
      </w:r>
      <w:r>
        <w:t xml:space="preserve">Press: </w:t>
      </w:r>
      <w:r>
        <w:rPr>
          <w:spacing w:val="-2"/>
        </w:rPr>
        <w:t>Maidenhead.</w:t>
      </w:r>
    </w:p>
    <w:p w14:paraId="6657B8C3" w14:textId="77777777" w:rsidR="00215C99" w:rsidRDefault="00303B74">
      <w:pPr>
        <w:pStyle w:val="BodyText"/>
        <w:spacing w:before="200" w:line="276" w:lineRule="auto"/>
        <w:ind w:right="187"/>
      </w:pPr>
      <w:r>
        <w:t>Hill,</w:t>
      </w:r>
      <w:r>
        <w:rPr>
          <w:spacing w:val="-4"/>
        </w:rPr>
        <w:t xml:space="preserve"> </w:t>
      </w:r>
      <w:r>
        <w:t>M.</w:t>
      </w:r>
      <w:r>
        <w:rPr>
          <w:spacing w:val="-4"/>
        </w:rPr>
        <w:t xml:space="preserve"> </w:t>
      </w:r>
      <w:r>
        <w:t>(</w:t>
      </w:r>
      <w:proofErr w:type="gramStart"/>
      <w:r>
        <w:t>2005)</w:t>
      </w:r>
      <w:r>
        <w:rPr>
          <w:spacing w:val="-3"/>
        </w:rPr>
        <w:t xml:space="preserve"> </w:t>
      </w:r>
      <w:r>
        <w:t>‘</w:t>
      </w:r>
      <w:proofErr w:type="gramEnd"/>
      <w:r>
        <w:t>Ethical</w:t>
      </w:r>
      <w:r>
        <w:rPr>
          <w:spacing w:val="-3"/>
        </w:rPr>
        <w:t xml:space="preserve"> </w:t>
      </w:r>
      <w:r>
        <w:t>Considerations</w:t>
      </w:r>
      <w:r>
        <w:rPr>
          <w:spacing w:val="-3"/>
        </w:rPr>
        <w:t xml:space="preserve"> </w:t>
      </w:r>
      <w:r>
        <w:t>in</w:t>
      </w:r>
      <w:r>
        <w:rPr>
          <w:spacing w:val="-3"/>
        </w:rPr>
        <w:t xml:space="preserve"> </w:t>
      </w:r>
      <w:r>
        <w:t>Researching</w:t>
      </w:r>
      <w:r>
        <w:rPr>
          <w:spacing w:val="-3"/>
        </w:rPr>
        <w:t xml:space="preserve"> </w:t>
      </w:r>
      <w:r>
        <w:t>Children’s</w:t>
      </w:r>
      <w:r>
        <w:rPr>
          <w:spacing w:val="-3"/>
        </w:rPr>
        <w:t xml:space="preserve"> </w:t>
      </w:r>
      <w:proofErr w:type="gramStart"/>
      <w:r>
        <w:t>Experiences’,</w:t>
      </w:r>
      <w:proofErr w:type="gramEnd"/>
      <w:r>
        <w:rPr>
          <w:spacing w:val="-4"/>
        </w:rPr>
        <w:t xml:space="preserve"> </w:t>
      </w:r>
      <w:r>
        <w:t>in</w:t>
      </w:r>
      <w:r>
        <w:rPr>
          <w:spacing w:val="-3"/>
        </w:rPr>
        <w:t xml:space="preserve"> </w:t>
      </w:r>
      <w:r>
        <w:t xml:space="preserve">S. Greene and D. Hogan (Eds) Researching Children’s Experiences, Sage: London, </w:t>
      </w:r>
      <w:r>
        <w:rPr>
          <w:spacing w:val="-2"/>
        </w:rPr>
        <w:t>61-86.</w:t>
      </w:r>
    </w:p>
    <w:p w14:paraId="4E58032E" w14:textId="77777777" w:rsidR="00215C99" w:rsidRDefault="00303B74">
      <w:pPr>
        <w:pStyle w:val="BodyText"/>
        <w:spacing w:before="200"/>
      </w:pPr>
      <w:r>
        <w:rPr>
          <w:color w:val="333333"/>
        </w:rPr>
        <w:t>Holland, S., Renold, E., Ross, N. &amp; Hillman, A.,</w:t>
      </w:r>
      <w:r>
        <w:rPr>
          <w:color w:val="333333"/>
          <w:spacing w:val="40"/>
        </w:rPr>
        <w:t xml:space="preserve"> </w:t>
      </w:r>
      <w:r>
        <w:rPr>
          <w:color w:val="333333"/>
        </w:rPr>
        <w:t>2010. Power, Agency and Participatory</w:t>
      </w:r>
      <w:r>
        <w:rPr>
          <w:color w:val="333333"/>
          <w:spacing w:val="-4"/>
        </w:rPr>
        <w:t xml:space="preserve"> </w:t>
      </w:r>
      <w:r>
        <w:rPr>
          <w:color w:val="333333"/>
        </w:rPr>
        <w:t>Agendas:</w:t>
      </w:r>
      <w:r>
        <w:rPr>
          <w:color w:val="333333"/>
          <w:spacing w:val="-5"/>
        </w:rPr>
        <w:t xml:space="preserve"> </w:t>
      </w:r>
      <w:r>
        <w:rPr>
          <w:color w:val="333333"/>
        </w:rPr>
        <w:t>A</w:t>
      </w:r>
      <w:r>
        <w:rPr>
          <w:color w:val="333333"/>
          <w:spacing w:val="-4"/>
        </w:rPr>
        <w:t xml:space="preserve"> </w:t>
      </w:r>
      <w:r>
        <w:rPr>
          <w:color w:val="333333"/>
        </w:rPr>
        <w:t>Critical</w:t>
      </w:r>
      <w:r>
        <w:rPr>
          <w:color w:val="333333"/>
          <w:spacing w:val="-4"/>
        </w:rPr>
        <w:t xml:space="preserve"> </w:t>
      </w:r>
      <w:r>
        <w:rPr>
          <w:color w:val="333333"/>
        </w:rPr>
        <w:t>Exploration</w:t>
      </w:r>
      <w:r>
        <w:rPr>
          <w:color w:val="333333"/>
          <w:spacing w:val="-4"/>
        </w:rPr>
        <w:t xml:space="preserve"> </w:t>
      </w:r>
      <w:r>
        <w:rPr>
          <w:color w:val="333333"/>
        </w:rPr>
        <w:t>of</w:t>
      </w:r>
      <w:r>
        <w:rPr>
          <w:color w:val="333333"/>
          <w:spacing w:val="-5"/>
        </w:rPr>
        <w:t xml:space="preserve"> </w:t>
      </w:r>
      <w:r>
        <w:rPr>
          <w:color w:val="333333"/>
        </w:rPr>
        <w:t>Young</w:t>
      </w:r>
      <w:r>
        <w:rPr>
          <w:color w:val="333333"/>
          <w:spacing w:val="-4"/>
        </w:rPr>
        <w:t xml:space="preserve"> </w:t>
      </w:r>
      <w:r>
        <w:rPr>
          <w:color w:val="333333"/>
        </w:rPr>
        <w:t>People’s</w:t>
      </w:r>
      <w:r>
        <w:rPr>
          <w:color w:val="333333"/>
          <w:spacing w:val="-4"/>
        </w:rPr>
        <w:t xml:space="preserve"> </w:t>
      </w:r>
      <w:r>
        <w:rPr>
          <w:color w:val="333333"/>
        </w:rPr>
        <w:t>Engagement</w:t>
      </w:r>
      <w:r>
        <w:rPr>
          <w:color w:val="333333"/>
          <w:spacing w:val="-5"/>
        </w:rPr>
        <w:t xml:space="preserve"> </w:t>
      </w:r>
      <w:r>
        <w:rPr>
          <w:color w:val="333333"/>
        </w:rPr>
        <w:t xml:space="preserve">in Participative Qualitative Research. </w:t>
      </w:r>
      <w:r>
        <w:rPr>
          <w:i/>
          <w:color w:val="333333"/>
        </w:rPr>
        <w:t>Childhood</w:t>
      </w:r>
      <w:r>
        <w:rPr>
          <w:color w:val="333333"/>
        </w:rPr>
        <w:t>. 17: 360–375.</w:t>
      </w:r>
    </w:p>
    <w:p w14:paraId="217EDC98" w14:textId="77777777" w:rsidR="00215C99" w:rsidRDefault="00303B74">
      <w:pPr>
        <w:pStyle w:val="BodyText"/>
        <w:spacing w:before="200" w:line="276" w:lineRule="auto"/>
      </w:pPr>
      <w:r>
        <w:t>Hull,</w:t>
      </w:r>
      <w:r>
        <w:rPr>
          <w:spacing w:val="-4"/>
        </w:rPr>
        <w:t xml:space="preserve"> </w:t>
      </w:r>
      <w:r>
        <w:t>D.</w:t>
      </w:r>
      <w:r>
        <w:rPr>
          <w:spacing w:val="-4"/>
        </w:rPr>
        <w:t xml:space="preserve"> </w:t>
      </w:r>
      <w:r>
        <w:t>(</w:t>
      </w:r>
      <w:proofErr w:type="gramStart"/>
      <w:r>
        <w:t>2000)</w:t>
      </w:r>
      <w:r>
        <w:rPr>
          <w:spacing w:val="-3"/>
        </w:rPr>
        <w:t xml:space="preserve"> </w:t>
      </w:r>
      <w:r>
        <w:t>‘</w:t>
      </w:r>
      <w:proofErr w:type="gramEnd"/>
      <w:r>
        <w:t>Guidelines</w:t>
      </w:r>
      <w:r>
        <w:rPr>
          <w:spacing w:val="-3"/>
        </w:rPr>
        <w:t xml:space="preserve"> </w:t>
      </w:r>
      <w:r>
        <w:t>for</w:t>
      </w:r>
      <w:r>
        <w:rPr>
          <w:spacing w:val="-3"/>
        </w:rPr>
        <w:t xml:space="preserve"> </w:t>
      </w:r>
      <w:r>
        <w:t>the</w:t>
      </w:r>
      <w:r>
        <w:rPr>
          <w:spacing w:val="-3"/>
        </w:rPr>
        <w:t xml:space="preserve"> </w:t>
      </w:r>
      <w:r>
        <w:t>ethical</w:t>
      </w:r>
      <w:r>
        <w:rPr>
          <w:spacing w:val="-3"/>
        </w:rPr>
        <w:t xml:space="preserve"> </w:t>
      </w:r>
      <w:r>
        <w:t>conduct</w:t>
      </w:r>
      <w:r>
        <w:rPr>
          <w:spacing w:val="-4"/>
        </w:rPr>
        <w:t xml:space="preserve"> </w:t>
      </w:r>
      <w:r>
        <w:t>of</w:t>
      </w:r>
      <w:r>
        <w:rPr>
          <w:spacing w:val="-4"/>
        </w:rPr>
        <w:t xml:space="preserve"> </w:t>
      </w:r>
      <w:r>
        <w:t>medical</w:t>
      </w:r>
      <w:r>
        <w:rPr>
          <w:spacing w:val="-3"/>
        </w:rPr>
        <w:t xml:space="preserve"> </w:t>
      </w:r>
      <w:r>
        <w:t>research</w:t>
      </w:r>
      <w:r>
        <w:rPr>
          <w:spacing w:val="-3"/>
        </w:rPr>
        <w:t xml:space="preserve"> </w:t>
      </w:r>
      <w:r>
        <w:t xml:space="preserve">involving </w:t>
      </w:r>
      <w:proofErr w:type="gramStart"/>
      <w:r>
        <w:t>children’,</w:t>
      </w:r>
      <w:proofErr w:type="gramEnd"/>
      <w:r>
        <w:t xml:space="preserve"> Archives of Disease in Childhood, 82:177-182.</w:t>
      </w:r>
    </w:p>
    <w:p w14:paraId="1AE187BE" w14:textId="77777777" w:rsidR="00215C99" w:rsidRDefault="00303B74">
      <w:pPr>
        <w:pStyle w:val="BodyText"/>
        <w:spacing w:before="200" w:line="276" w:lineRule="auto"/>
      </w:pPr>
      <w:r>
        <w:t>Lundy, L. (</w:t>
      </w:r>
      <w:proofErr w:type="gramStart"/>
      <w:r>
        <w:t>2007) ‘</w:t>
      </w:r>
      <w:proofErr w:type="gramEnd"/>
      <w:r>
        <w:t xml:space="preserve">Voice’ is not enough: </w:t>
      </w:r>
      <w:proofErr w:type="spellStart"/>
      <w:r>
        <w:t>conceptualising</w:t>
      </w:r>
      <w:proofErr w:type="spellEnd"/>
      <w:r>
        <w:t xml:space="preserve"> article 12 of the United Nations</w:t>
      </w:r>
      <w:r>
        <w:rPr>
          <w:spacing w:val="-3"/>
        </w:rPr>
        <w:t xml:space="preserve"> </w:t>
      </w:r>
      <w:r>
        <w:t>Convention</w:t>
      </w:r>
      <w:r>
        <w:rPr>
          <w:spacing w:val="-3"/>
        </w:rPr>
        <w:t xml:space="preserve"> </w:t>
      </w:r>
      <w:r>
        <w:t>on</w:t>
      </w:r>
      <w:r>
        <w:rPr>
          <w:spacing w:val="-3"/>
        </w:rPr>
        <w:t xml:space="preserve"> </w:t>
      </w:r>
      <w:r>
        <w:t>the</w:t>
      </w:r>
      <w:r>
        <w:rPr>
          <w:spacing w:val="-3"/>
        </w:rPr>
        <w:t xml:space="preserve"> </w:t>
      </w:r>
      <w:r>
        <w:t>Rights</w:t>
      </w:r>
      <w:r>
        <w:rPr>
          <w:spacing w:val="-3"/>
        </w:rPr>
        <w:t xml:space="preserve"> </w:t>
      </w:r>
      <w:r>
        <w:t>of</w:t>
      </w:r>
      <w:r>
        <w:rPr>
          <w:spacing w:val="-4"/>
        </w:rPr>
        <w:t xml:space="preserve"> </w:t>
      </w:r>
      <w:r>
        <w:t>the</w:t>
      </w:r>
      <w:r>
        <w:rPr>
          <w:spacing w:val="-3"/>
        </w:rPr>
        <w:t xml:space="preserve"> </w:t>
      </w:r>
      <w:r>
        <w:t>Child.</w:t>
      </w:r>
      <w:r>
        <w:rPr>
          <w:spacing w:val="-4"/>
        </w:rPr>
        <w:t xml:space="preserve"> </w:t>
      </w:r>
      <w:r>
        <w:t>British</w:t>
      </w:r>
      <w:r>
        <w:rPr>
          <w:spacing w:val="-3"/>
        </w:rPr>
        <w:t xml:space="preserve"> </w:t>
      </w:r>
      <w:r>
        <w:t>Educational</w:t>
      </w:r>
      <w:r>
        <w:rPr>
          <w:spacing w:val="-3"/>
        </w:rPr>
        <w:t xml:space="preserve"> </w:t>
      </w:r>
      <w:r>
        <w:t>Research</w:t>
      </w:r>
      <w:r>
        <w:rPr>
          <w:spacing w:val="-3"/>
        </w:rPr>
        <w:t xml:space="preserve"> </w:t>
      </w:r>
      <w:r>
        <w:t>Journal, 33:6, 927-942</w:t>
      </w:r>
    </w:p>
    <w:p w14:paraId="5921334D" w14:textId="77777777" w:rsidR="00215C99" w:rsidRDefault="00303B74">
      <w:pPr>
        <w:pStyle w:val="BodyText"/>
        <w:spacing w:before="200" w:line="276" w:lineRule="auto"/>
      </w:pPr>
      <w:r>
        <w:t>Mahon,</w:t>
      </w:r>
      <w:r>
        <w:rPr>
          <w:spacing w:val="-4"/>
        </w:rPr>
        <w:t xml:space="preserve"> </w:t>
      </w:r>
      <w:r>
        <w:t>A.,</w:t>
      </w:r>
      <w:r>
        <w:rPr>
          <w:spacing w:val="-4"/>
        </w:rPr>
        <w:t xml:space="preserve"> </w:t>
      </w:r>
      <w:r>
        <w:t>Glendinning,</w:t>
      </w:r>
      <w:r>
        <w:rPr>
          <w:spacing w:val="-4"/>
        </w:rPr>
        <w:t xml:space="preserve"> </w:t>
      </w:r>
      <w:r>
        <w:t>C.</w:t>
      </w:r>
      <w:r>
        <w:rPr>
          <w:spacing w:val="-4"/>
        </w:rPr>
        <w:t xml:space="preserve"> </w:t>
      </w:r>
      <w:r>
        <w:t>Clarke,</w:t>
      </w:r>
      <w:r>
        <w:rPr>
          <w:spacing w:val="-4"/>
        </w:rPr>
        <w:t xml:space="preserve"> </w:t>
      </w:r>
      <w:r>
        <w:t>K.,</w:t>
      </w:r>
      <w:r>
        <w:rPr>
          <w:spacing w:val="-4"/>
        </w:rPr>
        <w:t xml:space="preserve"> </w:t>
      </w:r>
      <w:r>
        <w:t>&amp;</w:t>
      </w:r>
      <w:r>
        <w:rPr>
          <w:spacing w:val="-3"/>
        </w:rPr>
        <w:t xml:space="preserve"> </w:t>
      </w:r>
      <w:r>
        <w:t>Craig,</w:t>
      </w:r>
      <w:r>
        <w:rPr>
          <w:spacing w:val="-4"/>
        </w:rPr>
        <w:t xml:space="preserve"> </w:t>
      </w:r>
      <w:r>
        <w:t>G.</w:t>
      </w:r>
      <w:r>
        <w:rPr>
          <w:spacing w:val="-4"/>
        </w:rPr>
        <w:t xml:space="preserve"> </w:t>
      </w:r>
      <w:r>
        <w:t>(1996)</w:t>
      </w:r>
      <w:r>
        <w:rPr>
          <w:spacing w:val="-3"/>
        </w:rPr>
        <w:t xml:space="preserve"> </w:t>
      </w:r>
      <w:r>
        <w:t>Researching</w:t>
      </w:r>
      <w:r>
        <w:rPr>
          <w:spacing w:val="-3"/>
        </w:rPr>
        <w:t xml:space="preserve"> </w:t>
      </w:r>
      <w:r>
        <w:t>Children: Methods and Ethics. Children &amp; Society, 10, 145-154.</w:t>
      </w:r>
    </w:p>
    <w:p w14:paraId="69BA0269" w14:textId="77777777" w:rsidR="00215C99" w:rsidRDefault="00303B74">
      <w:pPr>
        <w:pStyle w:val="BodyText"/>
        <w:spacing w:before="200" w:line="276" w:lineRule="auto"/>
        <w:ind w:right="401"/>
      </w:pPr>
      <w:r>
        <w:t>Morrow,</w:t>
      </w:r>
      <w:r>
        <w:rPr>
          <w:spacing w:val="-4"/>
        </w:rPr>
        <w:t xml:space="preserve"> </w:t>
      </w:r>
      <w:r>
        <w:t>V.</w:t>
      </w:r>
      <w:r>
        <w:rPr>
          <w:spacing w:val="-4"/>
        </w:rPr>
        <w:t xml:space="preserve"> </w:t>
      </w:r>
      <w:r>
        <w:t>(</w:t>
      </w:r>
      <w:proofErr w:type="gramStart"/>
      <w:r>
        <w:t>2008)</w:t>
      </w:r>
      <w:r>
        <w:rPr>
          <w:spacing w:val="-3"/>
        </w:rPr>
        <w:t xml:space="preserve"> </w:t>
      </w:r>
      <w:r>
        <w:t>‘</w:t>
      </w:r>
      <w:proofErr w:type="gramEnd"/>
      <w:r>
        <w:t>Ethical</w:t>
      </w:r>
      <w:r>
        <w:rPr>
          <w:spacing w:val="-3"/>
        </w:rPr>
        <w:t xml:space="preserve"> </w:t>
      </w:r>
      <w:r>
        <w:t>dilemmas</w:t>
      </w:r>
      <w:r>
        <w:rPr>
          <w:spacing w:val="-3"/>
        </w:rPr>
        <w:t xml:space="preserve"> </w:t>
      </w:r>
      <w:r>
        <w:t>in</w:t>
      </w:r>
      <w:r>
        <w:rPr>
          <w:spacing w:val="-3"/>
        </w:rPr>
        <w:t xml:space="preserve"> </w:t>
      </w:r>
      <w:r>
        <w:t>research</w:t>
      </w:r>
      <w:r>
        <w:rPr>
          <w:spacing w:val="-3"/>
        </w:rPr>
        <w:t xml:space="preserve"> </w:t>
      </w:r>
      <w:r>
        <w:t>with</w:t>
      </w:r>
      <w:r>
        <w:rPr>
          <w:spacing w:val="-3"/>
        </w:rPr>
        <w:t xml:space="preserve"> </w:t>
      </w:r>
      <w:r>
        <w:t>children</w:t>
      </w:r>
      <w:r>
        <w:rPr>
          <w:spacing w:val="-3"/>
        </w:rPr>
        <w:t xml:space="preserve"> </w:t>
      </w:r>
      <w:r>
        <w:t>and</w:t>
      </w:r>
      <w:r>
        <w:rPr>
          <w:spacing w:val="-3"/>
        </w:rPr>
        <w:t xml:space="preserve"> </w:t>
      </w:r>
      <w:r>
        <w:t>young</w:t>
      </w:r>
      <w:r>
        <w:rPr>
          <w:spacing w:val="-3"/>
        </w:rPr>
        <w:t xml:space="preserve"> </w:t>
      </w:r>
      <w:r>
        <w:t>people about their social environments’, Children’s Geographies, 6:1, 469-1.</w:t>
      </w:r>
    </w:p>
    <w:p w14:paraId="1FFB7680" w14:textId="77777777" w:rsidR="00215C99" w:rsidRDefault="00303B74">
      <w:pPr>
        <w:pStyle w:val="BodyText"/>
        <w:spacing w:before="196" w:line="280" w:lineRule="auto"/>
      </w:pPr>
      <w:r>
        <w:t>Morrow,</w:t>
      </w:r>
      <w:r>
        <w:rPr>
          <w:spacing w:val="-3"/>
        </w:rPr>
        <w:t xml:space="preserve"> </w:t>
      </w:r>
      <w:r>
        <w:t>V.</w:t>
      </w:r>
      <w:r>
        <w:rPr>
          <w:spacing w:val="-3"/>
        </w:rPr>
        <w:t xml:space="preserve"> </w:t>
      </w:r>
      <w:r>
        <w:t>and</w:t>
      </w:r>
      <w:r>
        <w:rPr>
          <w:spacing w:val="-3"/>
        </w:rPr>
        <w:t xml:space="preserve"> </w:t>
      </w:r>
      <w:r>
        <w:t>Richards,</w:t>
      </w:r>
      <w:r>
        <w:rPr>
          <w:spacing w:val="-3"/>
        </w:rPr>
        <w:t xml:space="preserve"> </w:t>
      </w:r>
      <w:r>
        <w:t>M.</w:t>
      </w:r>
      <w:r>
        <w:rPr>
          <w:spacing w:val="-3"/>
        </w:rPr>
        <w:t xml:space="preserve"> </w:t>
      </w:r>
      <w:r>
        <w:t>(</w:t>
      </w:r>
      <w:proofErr w:type="gramStart"/>
      <w:r>
        <w:t>1996)</w:t>
      </w:r>
      <w:r>
        <w:rPr>
          <w:spacing w:val="-3"/>
        </w:rPr>
        <w:t xml:space="preserve"> </w:t>
      </w:r>
      <w:r>
        <w:t>‘</w:t>
      </w:r>
      <w:proofErr w:type="gramEnd"/>
      <w:r>
        <w:t>The</w:t>
      </w:r>
      <w:r>
        <w:rPr>
          <w:spacing w:val="-3"/>
        </w:rPr>
        <w:t xml:space="preserve"> </w:t>
      </w:r>
      <w:r>
        <w:t>ethics</w:t>
      </w:r>
      <w:r>
        <w:rPr>
          <w:spacing w:val="-3"/>
        </w:rPr>
        <w:t xml:space="preserve"> </w:t>
      </w:r>
      <w:r>
        <w:t>of</w:t>
      </w:r>
      <w:r>
        <w:rPr>
          <w:spacing w:val="-3"/>
        </w:rPr>
        <w:t xml:space="preserve"> </w:t>
      </w:r>
      <w:r>
        <w:t>social</w:t>
      </w:r>
      <w:r>
        <w:rPr>
          <w:spacing w:val="-3"/>
        </w:rPr>
        <w:t xml:space="preserve"> </w:t>
      </w:r>
      <w:r>
        <w:t>research</w:t>
      </w:r>
      <w:r>
        <w:rPr>
          <w:spacing w:val="-3"/>
        </w:rPr>
        <w:t xml:space="preserve"> </w:t>
      </w:r>
      <w:r>
        <w:t>with</w:t>
      </w:r>
      <w:r>
        <w:rPr>
          <w:spacing w:val="-3"/>
        </w:rPr>
        <w:t xml:space="preserve"> </w:t>
      </w:r>
      <w:r>
        <w:t>children:</w:t>
      </w:r>
      <w:r>
        <w:rPr>
          <w:spacing w:val="-3"/>
        </w:rPr>
        <w:t xml:space="preserve"> </w:t>
      </w:r>
      <w:r>
        <w:t>an overview’, Children and Society, 10: 2, 90-105.</w:t>
      </w:r>
    </w:p>
    <w:p w14:paraId="0CFDC5C0" w14:textId="77777777" w:rsidR="00215C99" w:rsidRDefault="00303B74">
      <w:pPr>
        <w:spacing w:before="189" w:line="242" w:lineRule="auto"/>
        <w:ind w:left="23"/>
        <w:rPr>
          <w:sz w:val="24"/>
        </w:rPr>
      </w:pPr>
      <w:r>
        <w:rPr>
          <w:color w:val="333333"/>
          <w:sz w:val="24"/>
        </w:rPr>
        <w:t>O’Reilly,</w:t>
      </w:r>
      <w:r>
        <w:rPr>
          <w:color w:val="333333"/>
          <w:spacing w:val="-3"/>
          <w:sz w:val="24"/>
        </w:rPr>
        <w:t xml:space="preserve"> </w:t>
      </w:r>
      <w:r>
        <w:rPr>
          <w:color w:val="333333"/>
          <w:sz w:val="24"/>
        </w:rPr>
        <w:t>M.,</w:t>
      </w:r>
      <w:r>
        <w:rPr>
          <w:color w:val="333333"/>
          <w:spacing w:val="-3"/>
          <w:sz w:val="24"/>
        </w:rPr>
        <w:t xml:space="preserve"> </w:t>
      </w:r>
      <w:r>
        <w:rPr>
          <w:color w:val="333333"/>
          <w:sz w:val="24"/>
        </w:rPr>
        <w:t>Ronzoni,</w:t>
      </w:r>
      <w:r>
        <w:rPr>
          <w:color w:val="333333"/>
          <w:spacing w:val="-3"/>
          <w:sz w:val="24"/>
        </w:rPr>
        <w:t xml:space="preserve"> </w:t>
      </w:r>
      <w:r>
        <w:rPr>
          <w:color w:val="333333"/>
          <w:sz w:val="24"/>
        </w:rPr>
        <w:t>P.</w:t>
      </w:r>
      <w:r>
        <w:rPr>
          <w:color w:val="333333"/>
          <w:spacing w:val="-3"/>
          <w:sz w:val="24"/>
        </w:rPr>
        <w:t xml:space="preserve"> </w:t>
      </w:r>
      <w:r>
        <w:rPr>
          <w:color w:val="333333"/>
          <w:sz w:val="24"/>
        </w:rPr>
        <w:t>&amp;</w:t>
      </w:r>
      <w:r>
        <w:rPr>
          <w:color w:val="333333"/>
          <w:spacing w:val="-2"/>
          <w:sz w:val="24"/>
        </w:rPr>
        <w:t xml:space="preserve"> </w:t>
      </w:r>
      <w:r>
        <w:rPr>
          <w:color w:val="333333"/>
          <w:sz w:val="24"/>
        </w:rPr>
        <w:t>Dogra,</w:t>
      </w:r>
      <w:r>
        <w:rPr>
          <w:color w:val="333333"/>
          <w:spacing w:val="-3"/>
          <w:sz w:val="24"/>
        </w:rPr>
        <w:t xml:space="preserve"> </w:t>
      </w:r>
      <w:r>
        <w:rPr>
          <w:color w:val="333333"/>
          <w:sz w:val="24"/>
        </w:rPr>
        <w:t>N.,</w:t>
      </w:r>
      <w:r>
        <w:rPr>
          <w:color w:val="333333"/>
          <w:spacing w:val="-3"/>
          <w:sz w:val="24"/>
        </w:rPr>
        <w:t xml:space="preserve"> </w:t>
      </w:r>
      <w:r>
        <w:rPr>
          <w:color w:val="333333"/>
          <w:sz w:val="24"/>
        </w:rPr>
        <w:t>2013.</w:t>
      </w:r>
      <w:r>
        <w:rPr>
          <w:color w:val="333333"/>
          <w:spacing w:val="-3"/>
          <w:sz w:val="24"/>
        </w:rPr>
        <w:t xml:space="preserve"> </w:t>
      </w:r>
      <w:r>
        <w:rPr>
          <w:i/>
          <w:color w:val="333333"/>
          <w:sz w:val="24"/>
        </w:rPr>
        <w:t>Research</w:t>
      </w:r>
      <w:r>
        <w:rPr>
          <w:i/>
          <w:color w:val="333333"/>
          <w:spacing w:val="-2"/>
          <w:sz w:val="24"/>
        </w:rPr>
        <w:t xml:space="preserve"> </w:t>
      </w:r>
      <w:r>
        <w:rPr>
          <w:i/>
          <w:color w:val="333333"/>
          <w:sz w:val="24"/>
        </w:rPr>
        <w:t>with</w:t>
      </w:r>
      <w:r>
        <w:rPr>
          <w:i/>
          <w:color w:val="333333"/>
          <w:spacing w:val="-2"/>
          <w:sz w:val="24"/>
        </w:rPr>
        <w:t xml:space="preserve"> </w:t>
      </w:r>
      <w:r>
        <w:rPr>
          <w:i/>
          <w:color w:val="333333"/>
          <w:sz w:val="24"/>
        </w:rPr>
        <w:t>Children:</w:t>
      </w:r>
      <w:r>
        <w:rPr>
          <w:i/>
          <w:color w:val="333333"/>
          <w:spacing w:val="-3"/>
          <w:sz w:val="24"/>
        </w:rPr>
        <w:t xml:space="preserve"> </w:t>
      </w:r>
      <w:r>
        <w:rPr>
          <w:i/>
          <w:color w:val="333333"/>
          <w:sz w:val="24"/>
        </w:rPr>
        <w:t>Theory</w:t>
      </w:r>
      <w:r>
        <w:rPr>
          <w:i/>
          <w:color w:val="333333"/>
          <w:spacing w:val="-2"/>
          <w:sz w:val="24"/>
        </w:rPr>
        <w:t xml:space="preserve"> </w:t>
      </w:r>
      <w:r>
        <w:rPr>
          <w:i/>
          <w:color w:val="333333"/>
          <w:sz w:val="24"/>
        </w:rPr>
        <w:t>and Practice</w:t>
      </w:r>
      <w:r>
        <w:rPr>
          <w:color w:val="333333"/>
          <w:sz w:val="24"/>
        </w:rPr>
        <w:t>. Thousand Oaks, CA: Sage.</w:t>
      </w:r>
    </w:p>
    <w:p w14:paraId="7E980188" w14:textId="77777777" w:rsidR="00215C99" w:rsidRDefault="00215C99">
      <w:pPr>
        <w:spacing w:line="242" w:lineRule="auto"/>
        <w:rPr>
          <w:sz w:val="24"/>
        </w:rPr>
        <w:sectPr w:rsidR="00215C99">
          <w:pgSz w:w="11910" w:h="16840"/>
          <w:pgMar w:top="1340" w:right="1417" w:bottom="1240" w:left="1417" w:header="0" w:footer="1049" w:gutter="0"/>
          <w:cols w:space="720"/>
        </w:sectPr>
      </w:pPr>
    </w:p>
    <w:p w14:paraId="287FB3BF" w14:textId="77777777" w:rsidR="00215C99" w:rsidRDefault="00303B74">
      <w:pPr>
        <w:pStyle w:val="BodyText"/>
        <w:spacing w:before="82" w:line="276" w:lineRule="auto"/>
      </w:pPr>
      <w:r>
        <w:lastRenderedPageBreak/>
        <w:t>Sieber,</w:t>
      </w:r>
      <w:r>
        <w:rPr>
          <w:spacing w:val="-3"/>
        </w:rPr>
        <w:t xml:space="preserve"> </w:t>
      </w:r>
      <w:r>
        <w:t>J.</w:t>
      </w:r>
      <w:r>
        <w:rPr>
          <w:spacing w:val="-3"/>
        </w:rPr>
        <w:t xml:space="preserve"> </w:t>
      </w:r>
      <w:r>
        <w:t>E.</w:t>
      </w:r>
      <w:r>
        <w:rPr>
          <w:spacing w:val="-3"/>
        </w:rPr>
        <w:t xml:space="preserve"> </w:t>
      </w:r>
      <w:r>
        <w:t>(</w:t>
      </w:r>
      <w:proofErr w:type="gramStart"/>
      <w:r>
        <w:t>1993)</w:t>
      </w:r>
      <w:r>
        <w:rPr>
          <w:spacing w:val="-2"/>
        </w:rPr>
        <w:t xml:space="preserve"> </w:t>
      </w:r>
      <w:r>
        <w:t>‘</w:t>
      </w:r>
      <w:proofErr w:type="gramEnd"/>
      <w:r>
        <w:t>The</w:t>
      </w:r>
      <w:r>
        <w:rPr>
          <w:spacing w:val="-2"/>
        </w:rPr>
        <w:t xml:space="preserve"> </w:t>
      </w:r>
      <w:r>
        <w:t>ethics</w:t>
      </w:r>
      <w:r>
        <w:rPr>
          <w:spacing w:val="-2"/>
        </w:rPr>
        <w:t xml:space="preserve"> </w:t>
      </w:r>
      <w:r>
        <w:t>and</w:t>
      </w:r>
      <w:r>
        <w:rPr>
          <w:spacing w:val="-2"/>
        </w:rPr>
        <w:t xml:space="preserve"> </w:t>
      </w:r>
      <w:r>
        <w:t>politics</w:t>
      </w:r>
      <w:r>
        <w:rPr>
          <w:spacing w:val="-2"/>
        </w:rPr>
        <w:t xml:space="preserve"> </w:t>
      </w:r>
      <w:r>
        <w:t>of</w:t>
      </w:r>
      <w:r>
        <w:rPr>
          <w:spacing w:val="-3"/>
        </w:rPr>
        <w:t xml:space="preserve"> </w:t>
      </w:r>
      <w:r>
        <w:t>sensitive</w:t>
      </w:r>
      <w:r>
        <w:rPr>
          <w:spacing w:val="-2"/>
        </w:rPr>
        <w:t xml:space="preserve"> </w:t>
      </w:r>
      <w:r>
        <w:t>research’,</w:t>
      </w:r>
      <w:r>
        <w:rPr>
          <w:spacing w:val="-3"/>
        </w:rPr>
        <w:t xml:space="preserve"> </w:t>
      </w:r>
      <w:r>
        <w:t>in</w:t>
      </w:r>
      <w:r>
        <w:rPr>
          <w:spacing w:val="-2"/>
        </w:rPr>
        <w:t xml:space="preserve"> </w:t>
      </w:r>
      <w:r>
        <w:t>C.</w:t>
      </w:r>
      <w:r>
        <w:rPr>
          <w:spacing w:val="-3"/>
        </w:rPr>
        <w:t xml:space="preserve"> </w:t>
      </w:r>
      <w:r>
        <w:t>M.</w:t>
      </w:r>
      <w:r>
        <w:rPr>
          <w:spacing w:val="-3"/>
        </w:rPr>
        <w:t xml:space="preserve"> </w:t>
      </w:r>
      <w:r>
        <w:t>Renzetti and R. M. Lee (eds) Researching Sensitive Topics, Sage: London, 14-26.</w:t>
      </w:r>
    </w:p>
    <w:p w14:paraId="461F6B3F" w14:textId="77777777" w:rsidR="00215C99" w:rsidRDefault="00303B74">
      <w:pPr>
        <w:pStyle w:val="BodyText"/>
        <w:spacing w:before="200" w:line="276" w:lineRule="auto"/>
        <w:ind w:right="401"/>
      </w:pPr>
      <w:r>
        <w:t>Smith,</w:t>
      </w:r>
      <w:r>
        <w:rPr>
          <w:spacing w:val="-5"/>
        </w:rPr>
        <w:t xml:space="preserve"> </w:t>
      </w:r>
      <w:r>
        <w:t>T.</w:t>
      </w:r>
      <w:r>
        <w:rPr>
          <w:spacing w:val="-5"/>
        </w:rPr>
        <w:t xml:space="preserve"> </w:t>
      </w:r>
      <w:r>
        <w:t>(1999)</w:t>
      </w:r>
      <w:r>
        <w:rPr>
          <w:spacing w:val="-4"/>
        </w:rPr>
        <w:t xml:space="preserve"> </w:t>
      </w:r>
      <w:r>
        <w:t>Ethics</w:t>
      </w:r>
      <w:r>
        <w:rPr>
          <w:spacing w:val="-4"/>
        </w:rPr>
        <w:t xml:space="preserve"> </w:t>
      </w:r>
      <w:r>
        <w:t>in</w:t>
      </w:r>
      <w:r>
        <w:rPr>
          <w:spacing w:val="-4"/>
        </w:rPr>
        <w:t xml:space="preserve"> </w:t>
      </w:r>
      <w:r>
        <w:t>Medical</w:t>
      </w:r>
      <w:r>
        <w:rPr>
          <w:spacing w:val="-4"/>
        </w:rPr>
        <w:t xml:space="preserve"> </w:t>
      </w:r>
      <w:r>
        <w:t>Research.</w:t>
      </w:r>
      <w:r>
        <w:rPr>
          <w:spacing w:val="-5"/>
        </w:rPr>
        <w:t xml:space="preserve"> </w:t>
      </w:r>
      <w:r>
        <w:t>Cambridge</w:t>
      </w:r>
      <w:r>
        <w:rPr>
          <w:spacing w:val="-4"/>
        </w:rPr>
        <w:t xml:space="preserve"> </w:t>
      </w:r>
      <w:r>
        <w:t>University</w:t>
      </w:r>
      <w:r>
        <w:rPr>
          <w:spacing w:val="-4"/>
        </w:rPr>
        <w:t xml:space="preserve"> </w:t>
      </w:r>
      <w:r>
        <w:t xml:space="preserve">Press: </w:t>
      </w:r>
      <w:r>
        <w:rPr>
          <w:spacing w:val="-2"/>
        </w:rPr>
        <w:t>Cambridge.</w:t>
      </w:r>
    </w:p>
    <w:p w14:paraId="3E6226F4" w14:textId="77777777" w:rsidR="00215C99" w:rsidRDefault="00215C99">
      <w:pPr>
        <w:pStyle w:val="BodyText"/>
        <w:ind w:left="0"/>
      </w:pPr>
    </w:p>
    <w:p w14:paraId="567D3B07" w14:textId="77777777" w:rsidR="00215C99" w:rsidRDefault="00215C99">
      <w:pPr>
        <w:pStyle w:val="BodyText"/>
        <w:spacing w:before="203"/>
        <w:ind w:left="0"/>
      </w:pPr>
    </w:p>
    <w:p w14:paraId="1D4E53F6" w14:textId="77777777" w:rsidR="00215C99" w:rsidRDefault="00303B74">
      <w:pPr>
        <w:pStyle w:val="Heading1"/>
        <w:numPr>
          <w:ilvl w:val="0"/>
          <w:numId w:val="3"/>
        </w:numPr>
        <w:tabs>
          <w:tab w:val="left" w:pos="512"/>
        </w:tabs>
        <w:spacing w:before="0" w:after="59"/>
        <w:ind w:left="512" w:hanging="489"/>
      </w:pPr>
      <w:bookmarkStart w:id="12" w:name="_bookmark12"/>
      <w:bookmarkEnd w:id="12"/>
      <w:r>
        <w:rPr>
          <w:color w:val="5F005F"/>
        </w:rPr>
        <w:t>End</w:t>
      </w:r>
      <w:r>
        <w:rPr>
          <w:color w:val="5F005F"/>
          <w:spacing w:val="-4"/>
        </w:rPr>
        <w:t xml:space="preserve"> </w:t>
      </w:r>
      <w:r>
        <w:rPr>
          <w:color w:val="5F005F"/>
          <w:spacing w:val="-2"/>
        </w:rPr>
        <w:t>matter</w:t>
      </w:r>
    </w:p>
    <w:tbl>
      <w:tblPr>
        <w:tblW w:w="0" w:type="auto"/>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5"/>
        <w:gridCol w:w="6259"/>
      </w:tblGrid>
      <w:tr w:rsidR="00215C99" w14:paraId="548582A9" w14:textId="77777777" w:rsidTr="00C837D0">
        <w:trPr>
          <w:trHeight w:val="551"/>
          <w:tblHeader/>
        </w:trPr>
        <w:tc>
          <w:tcPr>
            <w:tcW w:w="2755" w:type="dxa"/>
          </w:tcPr>
          <w:p w14:paraId="60F7C4BB" w14:textId="77777777" w:rsidR="00215C99" w:rsidRPr="00C837D0" w:rsidRDefault="00303B74" w:rsidP="00C837D0">
            <w:pPr>
              <w:pStyle w:val="Title"/>
              <w:rPr>
                <w:sz w:val="28"/>
                <w:szCs w:val="28"/>
              </w:rPr>
            </w:pPr>
            <w:r w:rsidRPr="00C837D0">
              <w:rPr>
                <w:sz w:val="28"/>
                <w:szCs w:val="28"/>
              </w:rPr>
              <w:t>Title</w:t>
            </w:r>
          </w:p>
        </w:tc>
        <w:tc>
          <w:tcPr>
            <w:tcW w:w="6259" w:type="dxa"/>
          </w:tcPr>
          <w:p w14:paraId="1C4314E6" w14:textId="77777777" w:rsidR="00215C99" w:rsidRPr="00C837D0" w:rsidRDefault="00303B74" w:rsidP="00C837D0">
            <w:pPr>
              <w:pStyle w:val="Title"/>
              <w:rPr>
                <w:sz w:val="28"/>
                <w:szCs w:val="28"/>
              </w:rPr>
            </w:pPr>
            <w:r w:rsidRPr="00C837D0">
              <w:rPr>
                <w:sz w:val="28"/>
                <w:szCs w:val="28"/>
              </w:rPr>
              <w:t>Ethical</w:t>
            </w:r>
            <w:r w:rsidRPr="00C837D0">
              <w:rPr>
                <w:spacing w:val="-6"/>
                <w:sz w:val="28"/>
                <w:szCs w:val="28"/>
              </w:rPr>
              <w:t xml:space="preserve"> </w:t>
            </w:r>
            <w:r w:rsidRPr="00C837D0">
              <w:rPr>
                <w:sz w:val="28"/>
                <w:szCs w:val="28"/>
              </w:rPr>
              <w:t>Guidance</w:t>
            </w:r>
            <w:r w:rsidRPr="00C837D0">
              <w:rPr>
                <w:spacing w:val="-7"/>
                <w:sz w:val="28"/>
                <w:szCs w:val="28"/>
              </w:rPr>
              <w:t xml:space="preserve"> </w:t>
            </w:r>
            <w:r w:rsidRPr="00C837D0">
              <w:rPr>
                <w:sz w:val="28"/>
                <w:szCs w:val="28"/>
              </w:rPr>
              <w:t>for</w:t>
            </w:r>
            <w:r w:rsidRPr="00C837D0">
              <w:rPr>
                <w:spacing w:val="-6"/>
                <w:sz w:val="28"/>
                <w:szCs w:val="28"/>
              </w:rPr>
              <w:t xml:space="preserve"> </w:t>
            </w:r>
            <w:r w:rsidRPr="00C837D0">
              <w:rPr>
                <w:sz w:val="28"/>
                <w:szCs w:val="28"/>
              </w:rPr>
              <w:t>Research</w:t>
            </w:r>
            <w:r w:rsidRPr="00C837D0">
              <w:rPr>
                <w:spacing w:val="-6"/>
                <w:sz w:val="28"/>
                <w:szCs w:val="28"/>
              </w:rPr>
              <w:t xml:space="preserve"> </w:t>
            </w:r>
            <w:r w:rsidRPr="00C837D0">
              <w:rPr>
                <w:sz w:val="28"/>
                <w:szCs w:val="28"/>
              </w:rPr>
              <w:t>with</w:t>
            </w:r>
            <w:r w:rsidRPr="00C837D0">
              <w:rPr>
                <w:spacing w:val="-6"/>
                <w:sz w:val="28"/>
                <w:szCs w:val="28"/>
              </w:rPr>
              <w:t xml:space="preserve"> </w:t>
            </w:r>
            <w:r w:rsidRPr="00C837D0">
              <w:rPr>
                <w:sz w:val="28"/>
                <w:szCs w:val="28"/>
              </w:rPr>
              <w:t>Babies,</w:t>
            </w:r>
            <w:r w:rsidRPr="00C837D0">
              <w:rPr>
                <w:spacing w:val="-7"/>
                <w:sz w:val="28"/>
                <w:szCs w:val="28"/>
              </w:rPr>
              <w:t xml:space="preserve"> </w:t>
            </w:r>
            <w:r w:rsidRPr="00C837D0">
              <w:rPr>
                <w:sz w:val="28"/>
                <w:szCs w:val="28"/>
              </w:rPr>
              <w:t>Children, and Young People</w:t>
            </w:r>
          </w:p>
        </w:tc>
      </w:tr>
      <w:tr w:rsidR="00215C99" w14:paraId="7F38BBE1" w14:textId="77777777" w:rsidTr="00C837D0">
        <w:trPr>
          <w:trHeight w:val="273"/>
          <w:tblHeader/>
        </w:trPr>
        <w:tc>
          <w:tcPr>
            <w:tcW w:w="2755" w:type="dxa"/>
          </w:tcPr>
          <w:p w14:paraId="20F275B2" w14:textId="77777777" w:rsidR="00215C99" w:rsidRDefault="00303B74">
            <w:pPr>
              <w:pStyle w:val="TableParagraph"/>
              <w:rPr>
                <w:sz w:val="24"/>
              </w:rPr>
            </w:pPr>
            <w:r>
              <w:rPr>
                <w:sz w:val="24"/>
              </w:rPr>
              <w:t>Policy</w:t>
            </w:r>
            <w:r>
              <w:rPr>
                <w:spacing w:val="-1"/>
                <w:sz w:val="24"/>
              </w:rPr>
              <w:t xml:space="preserve"> </w:t>
            </w:r>
            <w:r>
              <w:rPr>
                <w:spacing w:val="-2"/>
                <w:sz w:val="24"/>
              </w:rPr>
              <w:t>Owner</w:t>
            </w:r>
          </w:p>
        </w:tc>
        <w:tc>
          <w:tcPr>
            <w:tcW w:w="6259" w:type="dxa"/>
          </w:tcPr>
          <w:p w14:paraId="109A0183" w14:textId="77777777" w:rsidR="00215C99" w:rsidRDefault="00303B74">
            <w:pPr>
              <w:pStyle w:val="TableParagraph"/>
              <w:rPr>
                <w:sz w:val="24"/>
              </w:rPr>
            </w:pPr>
            <w:r>
              <w:rPr>
                <w:spacing w:val="-2"/>
                <w:sz w:val="24"/>
              </w:rPr>
              <w:t>URESC</w:t>
            </w:r>
          </w:p>
        </w:tc>
      </w:tr>
      <w:tr w:rsidR="00215C99" w14:paraId="5D78E85D" w14:textId="77777777" w:rsidTr="00C837D0">
        <w:trPr>
          <w:trHeight w:val="277"/>
          <w:tblHeader/>
        </w:trPr>
        <w:tc>
          <w:tcPr>
            <w:tcW w:w="2755" w:type="dxa"/>
          </w:tcPr>
          <w:p w14:paraId="3E8C96E8" w14:textId="77777777" w:rsidR="00215C99" w:rsidRDefault="00303B74">
            <w:pPr>
              <w:pStyle w:val="TableParagraph"/>
              <w:spacing w:before="5"/>
              <w:rPr>
                <w:sz w:val="24"/>
              </w:rPr>
            </w:pPr>
            <w:r>
              <w:rPr>
                <w:sz w:val="24"/>
              </w:rPr>
              <w:t>Approved</w:t>
            </w:r>
            <w:r>
              <w:rPr>
                <w:spacing w:val="-3"/>
                <w:sz w:val="24"/>
              </w:rPr>
              <w:t xml:space="preserve"> </w:t>
            </w:r>
            <w:r>
              <w:rPr>
                <w:spacing w:val="-5"/>
                <w:sz w:val="24"/>
              </w:rPr>
              <w:t>by</w:t>
            </w:r>
          </w:p>
        </w:tc>
        <w:tc>
          <w:tcPr>
            <w:tcW w:w="6259" w:type="dxa"/>
          </w:tcPr>
          <w:p w14:paraId="328618F9" w14:textId="77777777" w:rsidR="00215C99" w:rsidRDefault="00303B74">
            <w:pPr>
              <w:pStyle w:val="TableParagraph"/>
              <w:spacing w:before="5"/>
              <w:rPr>
                <w:sz w:val="24"/>
              </w:rPr>
            </w:pPr>
            <w:r>
              <w:rPr>
                <w:spacing w:val="-2"/>
                <w:sz w:val="24"/>
              </w:rPr>
              <w:t>URESC</w:t>
            </w:r>
          </w:p>
        </w:tc>
      </w:tr>
      <w:tr w:rsidR="00215C99" w14:paraId="3A1E6783" w14:textId="77777777" w:rsidTr="00C837D0">
        <w:trPr>
          <w:trHeight w:val="277"/>
          <w:tblHeader/>
        </w:trPr>
        <w:tc>
          <w:tcPr>
            <w:tcW w:w="2755" w:type="dxa"/>
          </w:tcPr>
          <w:p w14:paraId="027724CF" w14:textId="77777777" w:rsidR="00215C99" w:rsidRDefault="00303B74">
            <w:pPr>
              <w:pStyle w:val="TableParagraph"/>
              <w:spacing w:line="258" w:lineRule="exact"/>
              <w:rPr>
                <w:sz w:val="24"/>
              </w:rPr>
            </w:pPr>
            <w:r>
              <w:rPr>
                <w:sz w:val="24"/>
              </w:rPr>
              <w:t>Date of</w:t>
            </w:r>
            <w:r>
              <w:rPr>
                <w:spacing w:val="-1"/>
                <w:sz w:val="24"/>
              </w:rPr>
              <w:t xml:space="preserve"> </w:t>
            </w:r>
            <w:r>
              <w:rPr>
                <w:spacing w:val="-2"/>
                <w:sz w:val="24"/>
              </w:rPr>
              <w:t>Approval</w:t>
            </w:r>
          </w:p>
        </w:tc>
        <w:tc>
          <w:tcPr>
            <w:tcW w:w="6259" w:type="dxa"/>
          </w:tcPr>
          <w:p w14:paraId="2FCBD7B1" w14:textId="77777777" w:rsidR="00215C99" w:rsidRDefault="00303B74">
            <w:pPr>
              <w:pStyle w:val="TableParagraph"/>
              <w:spacing w:line="258" w:lineRule="exact"/>
              <w:rPr>
                <w:sz w:val="24"/>
              </w:rPr>
            </w:pPr>
            <w:r>
              <w:rPr>
                <w:spacing w:val="-4"/>
                <w:sz w:val="24"/>
              </w:rPr>
              <w:t>2023</w:t>
            </w:r>
          </w:p>
        </w:tc>
      </w:tr>
      <w:tr w:rsidR="00215C99" w14:paraId="55FCAA9C" w14:textId="77777777" w:rsidTr="00C837D0">
        <w:trPr>
          <w:trHeight w:val="273"/>
          <w:tblHeader/>
        </w:trPr>
        <w:tc>
          <w:tcPr>
            <w:tcW w:w="2755" w:type="dxa"/>
          </w:tcPr>
          <w:p w14:paraId="3B75DEA3" w14:textId="77777777" w:rsidR="00215C99" w:rsidRDefault="00303B74">
            <w:pPr>
              <w:pStyle w:val="TableParagraph"/>
              <w:rPr>
                <w:sz w:val="24"/>
              </w:rPr>
            </w:pPr>
            <w:r>
              <w:rPr>
                <w:sz w:val="24"/>
              </w:rPr>
              <w:t xml:space="preserve">Date for </w:t>
            </w:r>
            <w:r>
              <w:rPr>
                <w:spacing w:val="-2"/>
                <w:sz w:val="24"/>
              </w:rPr>
              <w:t>Review</w:t>
            </w:r>
          </w:p>
        </w:tc>
        <w:tc>
          <w:tcPr>
            <w:tcW w:w="6259" w:type="dxa"/>
          </w:tcPr>
          <w:p w14:paraId="33EAE915" w14:textId="77777777" w:rsidR="00215C99" w:rsidRDefault="00303B74">
            <w:pPr>
              <w:pStyle w:val="TableParagraph"/>
              <w:rPr>
                <w:sz w:val="24"/>
              </w:rPr>
            </w:pPr>
            <w:r>
              <w:rPr>
                <w:spacing w:val="-4"/>
                <w:sz w:val="24"/>
              </w:rPr>
              <w:t>2026</w:t>
            </w:r>
          </w:p>
        </w:tc>
      </w:tr>
    </w:tbl>
    <w:p w14:paraId="592A16A9" w14:textId="77777777" w:rsidR="00303B74" w:rsidRDefault="00303B74"/>
    <w:sectPr w:rsidR="00303B74">
      <w:pgSz w:w="11910" w:h="16840"/>
      <w:pgMar w:top="1340" w:right="1417" w:bottom="1240" w:left="1417"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3BC3" w14:textId="77777777" w:rsidR="00303B74" w:rsidRDefault="00303B74">
      <w:r>
        <w:separator/>
      </w:r>
    </w:p>
  </w:endnote>
  <w:endnote w:type="continuationSeparator" w:id="0">
    <w:p w14:paraId="498084C9" w14:textId="77777777" w:rsidR="00303B74" w:rsidRDefault="0030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319E" w14:textId="77777777" w:rsidR="00215C99" w:rsidRDefault="00303B74">
    <w:pPr>
      <w:pStyle w:val="BodyText"/>
      <w:spacing w:line="14" w:lineRule="auto"/>
      <w:ind w:left="0"/>
      <w:rPr>
        <w:sz w:val="20"/>
      </w:rPr>
    </w:pPr>
    <w:r>
      <w:rPr>
        <w:noProof/>
        <w:sz w:val="20"/>
      </w:rPr>
      <mc:AlternateContent>
        <mc:Choice Requires="wps">
          <w:drawing>
            <wp:anchor distT="0" distB="0" distL="0" distR="0" simplePos="0" relativeHeight="487390720" behindDoc="1" locked="0" layoutInCell="1" allowOverlap="1" wp14:anchorId="7E85F510" wp14:editId="74175E3F">
              <wp:simplePos x="0" y="0"/>
              <wp:positionH relativeFrom="page">
                <wp:posOffset>3682695</wp:posOffset>
              </wp:positionH>
              <wp:positionV relativeFrom="page">
                <wp:posOffset>9886400</wp:posOffset>
              </wp:positionV>
              <wp:extent cx="19494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2951FC9E" w14:textId="77777777" w:rsidR="00215C99" w:rsidRDefault="00303B74">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E85F510" id="_x0000_t202" coordsize="21600,21600" o:spt="202" path="m,l,21600r21600,l21600,xe">
              <v:stroke joinstyle="miter"/>
              <v:path gradientshapeok="t" o:connecttype="rect"/>
            </v:shapetype>
            <v:shape id="Textbox 6" o:spid="_x0000_s1031" type="#_x0000_t202" style="position:absolute;margin-left:290pt;margin-top:778.45pt;width:15.35pt;height:15.4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" filled="f" stroked="f">
              <v:textbox inset="0,0,0,0">
                <w:txbxContent>
                  <w:p w14:paraId="2951FC9E" w14:textId="77777777" w:rsidR="00215C99" w:rsidRDefault="00303B74">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1813" w14:textId="77777777" w:rsidR="00303B74" w:rsidRDefault="00303B74">
      <w:r>
        <w:separator/>
      </w:r>
    </w:p>
  </w:footnote>
  <w:footnote w:type="continuationSeparator" w:id="0">
    <w:p w14:paraId="1503E8CD" w14:textId="77777777" w:rsidR="00303B74" w:rsidRDefault="0030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C13"/>
    <w:multiLevelType w:val="hybridMultilevel"/>
    <w:tmpl w:val="0E2ABCB8"/>
    <w:lvl w:ilvl="0" w:tplc="70668CD0">
      <w:numFmt w:val="bullet"/>
      <w:lvlText w:val="o"/>
      <w:lvlJc w:val="left"/>
      <w:pPr>
        <w:ind w:left="743" w:hanging="360"/>
      </w:pPr>
      <w:rPr>
        <w:rFonts w:ascii="Courier New" w:eastAsia="Courier New" w:hAnsi="Courier New" w:cs="Courier New" w:hint="default"/>
        <w:b w:val="0"/>
        <w:bCs w:val="0"/>
        <w:i w:val="0"/>
        <w:iCs w:val="0"/>
        <w:spacing w:val="0"/>
        <w:w w:val="100"/>
        <w:sz w:val="24"/>
        <w:szCs w:val="24"/>
        <w:lang w:val="en-US" w:eastAsia="en-US" w:bidi="ar-SA"/>
      </w:rPr>
    </w:lvl>
    <w:lvl w:ilvl="1" w:tplc="B11AAE4A">
      <w:numFmt w:val="bullet"/>
      <w:lvlText w:val="•"/>
      <w:lvlJc w:val="left"/>
      <w:pPr>
        <w:ind w:left="1573" w:hanging="360"/>
      </w:pPr>
      <w:rPr>
        <w:rFonts w:hint="default"/>
        <w:lang w:val="en-US" w:eastAsia="en-US" w:bidi="ar-SA"/>
      </w:rPr>
    </w:lvl>
    <w:lvl w:ilvl="2" w:tplc="CEB69170">
      <w:numFmt w:val="bullet"/>
      <w:lvlText w:val="•"/>
      <w:lvlJc w:val="left"/>
      <w:pPr>
        <w:ind w:left="2406" w:hanging="360"/>
      </w:pPr>
      <w:rPr>
        <w:rFonts w:hint="default"/>
        <w:lang w:val="en-US" w:eastAsia="en-US" w:bidi="ar-SA"/>
      </w:rPr>
    </w:lvl>
    <w:lvl w:ilvl="3" w:tplc="019051EE">
      <w:numFmt w:val="bullet"/>
      <w:lvlText w:val="•"/>
      <w:lvlJc w:val="left"/>
      <w:pPr>
        <w:ind w:left="3239" w:hanging="360"/>
      </w:pPr>
      <w:rPr>
        <w:rFonts w:hint="default"/>
        <w:lang w:val="en-US" w:eastAsia="en-US" w:bidi="ar-SA"/>
      </w:rPr>
    </w:lvl>
    <w:lvl w:ilvl="4" w:tplc="838E5A3E">
      <w:numFmt w:val="bullet"/>
      <w:lvlText w:val="•"/>
      <w:lvlJc w:val="left"/>
      <w:pPr>
        <w:ind w:left="4072" w:hanging="360"/>
      </w:pPr>
      <w:rPr>
        <w:rFonts w:hint="default"/>
        <w:lang w:val="en-US" w:eastAsia="en-US" w:bidi="ar-SA"/>
      </w:rPr>
    </w:lvl>
    <w:lvl w:ilvl="5" w:tplc="91B445FA">
      <w:numFmt w:val="bullet"/>
      <w:lvlText w:val="•"/>
      <w:lvlJc w:val="left"/>
      <w:pPr>
        <w:ind w:left="4905" w:hanging="360"/>
      </w:pPr>
      <w:rPr>
        <w:rFonts w:hint="default"/>
        <w:lang w:val="en-US" w:eastAsia="en-US" w:bidi="ar-SA"/>
      </w:rPr>
    </w:lvl>
    <w:lvl w:ilvl="6" w:tplc="F7984C20">
      <w:numFmt w:val="bullet"/>
      <w:lvlText w:val="•"/>
      <w:lvlJc w:val="left"/>
      <w:pPr>
        <w:ind w:left="5738" w:hanging="360"/>
      </w:pPr>
      <w:rPr>
        <w:rFonts w:hint="default"/>
        <w:lang w:val="en-US" w:eastAsia="en-US" w:bidi="ar-SA"/>
      </w:rPr>
    </w:lvl>
    <w:lvl w:ilvl="7" w:tplc="CCF0A502">
      <w:numFmt w:val="bullet"/>
      <w:lvlText w:val="•"/>
      <w:lvlJc w:val="left"/>
      <w:pPr>
        <w:ind w:left="6571" w:hanging="360"/>
      </w:pPr>
      <w:rPr>
        <w:rFonts w:hint="default"/>
        <w:lang w:val="en-US" w:eastAsia="en-US" w:bidi="ar-SA"/>
      </w:rPr>
    </w:lvl>
    <w:lvl w:ilvl="8" w:tplc="EF52C7DC">
      <w:numFmt w:val="bullet"/>
      <w:lvlText w:val="•"/>
      <w:lvlJc w:val="left"/>
      <w:pPr>
        <w:ind w:left="7404" w:hanging="360"/>
      </w:pPr>
      <w:rPr>
        <w:rFonts w:hint="default"/>
        <w:lang w:val="en-US" w:eastAsia="en-US" w:bidi="ar-SA"/>
      </w:rPr>
    </w:lvl>
  </w:abstractNum>
  <w:abstractNum w:abstractNumId="1" w15:restartNumberingAfterBreak="0">
    <w:nsid w:val="6D92404F"/>
    <w:multiLevelType w:val="multilevel"/>
    <w:tmpl w:val="A268D88C"/>
    <w:lvl w:ilvl="0">
      <w:start w:val="1"/>
      <w:numFmt w:val="decimal"/>
      <w:lvlText w:val="%1."/>
      <w:lvlJc w:val="left"/>
      <w:pPr>
        <w:ind w:left="336" w:hanging="314"/>
        <w:jc w:val="left"/>
      </w:pPr>
      <w:rPr>
        <w:rFonts w:ascii="Cambria" w:eastAsia="Cambria" w:hAnsi="Cambria" w:cs="Cambria" w:hint="default"/>
        <w:b w:val="0"/>
        <w:bCs w:val="0"/>
        <w:i w:val="0"/>
        <w:iCs w:val="0"/>
        <w:color w:val="5F005F"/>
        <w:spacing w:val="-1"/>
        <w:w w:val="100"/>
        <w:sz w:val="32"/>
        <w:szCs w:val="32"/>
        <w:lang w:val="en-US" w:eastAsia="en-US" w:bidi="ar-SA"/>
      </w:rPr>
    </w:lvl>
    <w:lvl w:ilvl="1">
      <w:start w:val="1"/>
      <w:numFmt w:val="decimal"/>
      <w:lvlText w:val="%1.%2"/>
      <w:lvlJc w:val="left"/>
      <w:pPr>
        <w:ind w:left="556" w:hanging="534"/>
        <w:jc w:val="left"/>
      </w:pPr>
      <w:rPr>
        <w:rFonts w:hint="default"/>
        <w:spacing w:val="0"/>
        <w:w w:val="100"/>
        <w:lang w:val="en-US" w:eastAsia="en-US" w:bidi="ar-SA"/>
      </w:rPr>
    </w:lvl>
    <w:lvl w:ilvl="2">
      <w:numFmt w:val="bullet"/>
      <w:lvlText w:val=""/>
      <w:lvlJc w:val="left"/>
      <w:pPr>
        <w:ind w:left="743" w:hanging="534"/>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740" w:hanging="534"/>
      </w:pPr>
      <w:rPr>
        <w:rFonts w:hint="default"/>
        <w:lang w:val="en-US" w:eastAsia="en-US" w:bidi="ar-SA"/>
      </w:rPr>
    </w:lvl>
    <w:lvl w:ilvl="4">
      <w:numFmt w:val="bullet"/>
      <w:lvlText w:val="•"/>
      <w:lvlJc w:val="left"/>
      <w:pPr>
        <w:ind w:left="1930" w:hanging="534"/>
      </w:pPr>
      <w:rPr>
        <w:rFonts w:hint="default"/>
        <w:lang w:val="en-US" w:eastAsia="en-US" w:bidi="ar-SA"/>
      </w:rPr>
    </w:lvl>
    <w:lvl w:ilvl="5">
      <w:numFmt w:val="bullet"/>
      <w:lvlText w:val="•"/>
      <w:lvlJc w:val="left"/>
      <w:pPr>
        <w:ind w:left="3120" w:hanging="534"/>
      </w:pPr>
      <w:rPr>
        <w:rFonts w:hint="default"/>
        <w:lang w:val="en-US" w:eastAsia="en-US" w:bidi="ar-SA"/>
      </w:rPr>
    </w:lvl>
    <w:lvl w:ilvl="6">
      <w:numFmt w:val="bullet"/>
      <w:lvlText w:val="•"/>
      <w:lvlJc w:val="left"/>
      <w:pPr>
        <w:ind w:left="4310" w:hanging="534"/>
      </w:pPr>
      <w:rPr>
        <w:rFonts w:hint="default"/>
        <w:lang w:val="en-US" w:eastAsia="en-US" w:bidi="ar-SA"/>
      </w:rPr>
    </w:lvl>
    <w:lvl w:ilvl="7">
      <w:numFmt w:val="bullet"/>
      <w:lvlText w:val="•"/>
      <w:lvlJc w:val="left"/>
      <w:pPr>
        <w:ind w:left="5500" w:hanging="534"/>
      </w:pPr>
      <w:rPr>
        <w:rFonts w:hint="default"/>
        <w:lang w:val="en-US" w:eastAsia="en-US" w:bidi="ar-SA"/>
      </w:rPr>
    </w:lvl>
    <w:lvl w:ilvl="8">
      <w:numFmt w:val="bullet"/>
      <w:lvlText w:val="•"/>
      <w:lvlJc w:val="left"/>
      <w:pPr>
        <w:ind w:left="6690" w:hanging="534"/>
      </w:pPr>
      <w:rPr>
        <w:rFonts w:hint="default"/>
        <w:lang w:val="en-US" w:eastAsia="en-US" w:bidi="ar-SA"/>
      </w:rPr>
    </w:lvl>
  </w:abstractNum>
  <w:abstractNum w:abstractNumId="2" w15:restartNumberingAfterBreak="0">
    <w:nsid w:val="74BF03B1"/>
    <w:multiLevelType w:val="hybridMultilevel"/>
    <w:tmpl w:val="835CECE8"/>
    <w:lvl w:ilvl="0" w:tplc="15B8B7A6">
      <w:numFmt w:val="bullet"/>
      <w:lvlText w:val="o"/>
      <w:lvlJc w:val="left"/>
      <w:pPr>
        <w:ind w:left="1463" w:hanging="360"/>
      </w:pPr>
      <w:rPr>
        <w:rFonts w:ascii="Courier New" w:eastAsia="Courier New" w:hAnsi="Courier New" w:cs="Courier New" w:hint="default"/>
        <w:b w:val="0"/>
        <w:bCs w:val="0"/>
        <w:i w:val="0"/>
        <w:iCs w:val="0"/>
        <w:spacing w:val="0"/>
        <w:w w:val="100"/>
        <w:sz w:val="24"/>
        <w:szCs w:val="24"/>
        <w:lang w:val="en-US" w:eastAsia="en-US" w:bidi="ar-SA"/>
      </w:rPr>
    </w:lvl>
    <w:lvl w:ilvl="1" w:tplc="07E0880E">
      <w:numFmt w:val="bullet"/>
      <w:lvlText w:val="•"/>
      <w:lvlJc w:val="left"/>
      <w:pPr>
        <w:ind w:left="2221" w:hanging="360"/>
      </w:pPr>
      <w:rPr>
        <w:rFonts w:hint="default"/>
        <w:lang w:val="en-US" w:eastAsia="en-US" w:bidi="ar-SA"/>
      </w:rPr>
    </w:lvl>
    <w:lvl w:ilvl="2" w:tplc="E09414DE">
      <w:numFmt w:val="bullet"/>
      <w:lvlText w:val="•"/>
      <w:lvlJc w:val="left"/>
      <w:pPr>
        <w:ind w:left="2982" w:hanging="360"/>
      </w:pPr>
      <w:rPr>
        <w:rFonts w:hint="default"/>
        <w:lang w:val="en-US" w:eastAsia="en-US" w:bidi="ar-SA"/>
      </w:rPr>
    </w:lvl>
    <w:lvl w:ilvl="3" w:tplc="D9063686">
      <w:numFmt w:val="bullet"/>
      <w:lvlText w:val="•"/>
      <w:lvlJc w:val="left"/>
      <w:pPr>
        <w:ind w:left="3743" w:hanging="360"/>
      </w:pPr>
      <w:rPr>
        <w:rFonts w:hint="default"/>
        <w:lang w:val="en-US" w:eastAsia="en-US" w:bidi="ar-SA"/>
      </w:rPr>
    </w:lvl>
    <w:lvl w:ilvl="4" w:tplc="38069784">
      <w:numFmt w:val="bullet"/>
      <w:lvlText w:val="•"/>
      <w:lvlJc w:val="left"/>
      <w:pPr>
        <w:ind w:left="4504" w:hanging="360"/>
      </w:pPr>
      <w:rPr>
        <w:rFonts w:hint="default"/>
        <w:lang w:val="en-US" w:eastAsia="en-US" w:bidi="ar-SA"/>
      </w:rPr>
    </w:lvl>
    <w:lvl w:ilvl="5" w:tplc="2996A3F6">
      <w:numFmt w:val="bullet"/>
      <w:lvlText w:val="•"/>
      <w:lvlJc w:val="left"/>
      <w:pPr>
        <w:ind w:left="5265" w:hanging="360"/>
      </w:pPr>
      <w:rPr>
        <w:rFonts w:hint="default"/>
        <w:lang w:val="en-US" w:eastAsia="en-US" w:bidi="ar-SA"/>
      </w:rPr>
    </w:lvl>
    <w:lvl w:ilvl="6" w:tplc="BBFE9B4C">
      <w:numFmt w:val="bullet"/>
      <w:lvlText w:val="•"/>
      <w:lvlJc w:val="left"/>
      <w:pPr>
        <w:ind w:left="6026" w:hanging="360"/>
      </w:pPr>
      <w:rPr>
        <w:rFonts w:hint="default"/>
        <w:lang w:val="en-US" w:eastAsia="en-US" w:bidi="ar-SA"/>
      </w:rPr>
    </w:lvl>
    <w:lvl w:ilvl="7" w:tplc="52BC7A7C">
      <w:numFmt w:val="bullet"/>
      <w:lvlText w:val="•"/>
      <w:lvlJc w:val="left"/>
      <w:pPr>
        <w:ind w:left="6787" w:hanging="360"/>
      </w:pPr>
      <w:rPr>
        <w:rFonts w:hint="default"/>
        <w:lang w:val="en-US" w:eastAsia="en-US" w:bidi="ar-SA"/>
      </w:rPr>
    </w:lvl>
    <w:lvl w:ilvl="8" w:tplc="4D008294">
      <w:numFmt w:val="bullet"/>
      <w:lvlText w:val="•"/>
      <w:lvlJc w:val="left"/>
      <w:pPr>
        <w:ind w:left="7548" w:hanging="360"/>
      </w:pPr>
      <w:rPr>
        <w:rFonts w:hint="default"/>
        <w:lang w:val="en-US" w:eastAsia="en-US" w:bidi="ar-SA"/>
      </w:rPr>
    </w:lvl>
  </w:abstractNum>
  <w:abstractNum w:abstractNumId="3" w15:restartNumberingAfterBreak="0">
    <w:nsid w:val="7B63576D"/>
    <w:multiLevelType w:val="hybridMultilevel"/>
    <w:tmpl w:val="9202F516"/>
    <w:lvl w:ilvl="0" w:tplc="E7822810">
      <w:start w:val="1"/>
      <w:numFmt w:val="decimal"/>
      <w:lvlText w:val="%1."/>
      <w:lvlJc w:val="left"/>
      <w:pPr>
        <w:ind w:left="289" w:hanging="267"/>
        <w:jc w:val="left"/>
      </w:pPr>
      <w:rPr>
        <w:rFonts w:ascii="Arial" w:eastAsia="Arial" w:hAnsi="Arial" w:cs="Arial" w:hint="default"/>
        <w:b w:val="0"/>
        <w:bCs w:val="0"/>
        <w:i w:val="0"/>
        <w:iCs w:val="0"/>
        <w:spacing w:val="0"/>
        <w:w w:val="100"/>
        <w:sz w:val="24"/>
        <w:szCs w:val="24"/>
        <w:lang w:val="en-US" w:eastAsia="en-US" w:bidi="ar-SA"/>
      </w:rPr>
    </w:lvl>
    <w:lvl w:ilvl="1" w:tplc="373EA3FA">
      <w:numFmt w:val="bullet"/>
      <w:lvlText w:val="•"/>
      <w:lvlJc w:val="left"/>
      <w:pPr>
        <w:ind w:left="1159" w:hanging="267"/>
      </w:pPr>
      <w:rPr>
        <w:rFonts w:hint="default"/>
        <w:lang w:val="en-US" w:eastAsia="en-US" w:bidi="ar-SA"/>
      </w:rPr>
    </w:lvl>
    <w:lvl w:ilvl="2" w:tplc="5E1A790C">
      <w:numFmt w:val="bullet"/>
      <w:lvlText w:val="•"/>
      <w:lvlJc w:val="left"/>
      <w:pPr>
        <w:ind w:left="2038" w:hanging="267"/>
      </w:pPr>
      <w:rPr>
        <w:rFonts w:hint="default"/>
        <w:lang w:val="en-US" w:eastAsia="en-US" w:bidi="ar-SA"/>
      </w:rPr>
    </w:lvl>
    <w:lvl w:ilvl="3" w:tplc="5928EED8">
      <w:numFmt w:val="bullet"/>
      <w:lvlText w:val="•"/>
      <w:lvlJc w:val="left"/>
      <w:pPr>
        <w:ind w:left="2917" w:hanging="267"/>
      </w:pPr>
      <w:rPr>
        <w:rFonts w:hint="default"/>
        <w:lang w:val="en-US" w:eastAsia="en-US" w:bidi="ar-SA"/>
      </w:rPr>
    </w:lvl>
    <w:lvl w:ilvl="4" w:tplc="6B94A58A">
      <w:numFmt w:val="bullet"/>
      <w:lvlText w:val="•"/>
      <w:lvlJc w:val="left"/>
      <w:pPr>
        <w:ind w:left="3796" w:hanging="267"/>
      </w:pPr>
      <w:rPr>
        <w:rFonts w:hint="default"/>
        <w:lang w:val="en-US" w:eastAsia="en-US" w:bidi="ar-SA"/>
      </w:rPr>
    </w:lvl>
    <w:lvl w:ilvl="5" w:tplc="1EDAE4E6">
      <w:numFmt w:val="bullet"/>
      <w:lvlText w:val="•"/>
      <w:lvlJc w:val="left"/>
      <w:pPr>
        <w:ind w:left="4675" w:hanging="267"/>
      </w:pPr>
      <w:rPr>
        <w:rFonts w:hint="default"/>
        <w:lang w:val="en-US" w:eastAsia="en-US" w:bidi="ar-SA"/>
      </w:rPr>
    </w:lvl>
    <w:lvl w:ilvl="6" w:tplc="E2EE5120">
      <w:numFmt w:val="bullet"/>
      <w:lvlText w:val="•"/>
      <w:lvlJc w:val="left"/>
      <w:pPr>
        <w:ind w:left="5554" w:hanging="267"/>
      </w:pPr>
      <w:rPr>
        <w:rFonts w:hint="default"/>
        <w:lang w:val="en-US" w:eastAsia="en-US" w:bidi="ar-SA"/>
      </w:rPr>
    </w:lvl>
    <w:lvl w:ilvl="7" w:tplc="8F368240">
      <w:numFmt w:val="bullet"/>
      <w:lvlText w:val="•"/>
      <w:lvlJc w:val="left"/>
      <w:pPr>
        <w:ind w:left="6433" w:hanging="267"/>
      </w:pPr>
      <w:rPr>
        <w:rFonts w:hint="default"/>
        <w:lang w:val="en-US" w:eastAsia="en-US" w:bidi="ar-SA"/>
      </w:rPr>
    </w:lvl>
    <w:lvl w:ilvl="8" w:tplc="503EB318">
      <w:numFmt w:val="bullet"/>
      <w:lvlText w:val="•"/>
      <w:lvlJc w:val="left"/>
      <w:pPr>
        <w:ind w:left="7312" w:hanging="267"/>
      </w:pPr>
      <w:rPr>
        <w:rFonts w:hint="default"/>
        <w:lang w:val="en-US" w:eastAsia="en-US" w:bidi="ar-SA"/>
      </w:rPr>
    </w:lvl>
  </w:abstractNum>
  <w:num w:numId="1" w16cid:durableId="1912155295">
    <w:abstractNumId w:val="2"/>
  </w:num>
  <w:num w:numId="2" w16cid:durableId="952248857">
    <w:abstractNumId w:val="0"/>
  </w:num>
  <w:num w:numId="3" w16cid:durableId="297810291">
    <w:abstractNumId w:val="1"/>
  </w:num>
  <w:num w:numId="4" w16cid:durableId="87604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99"/>
    <w:rsid w:val="00215C99"/>
    <w:rsid w:val="00303B74"/>
    <w:rsid w:val="00343526"/>
    <w:rsid w:val="004A4133"/>
    <w:rsid w:val="004E389A"/>
    <w:rsid w:val="00645157"/>
    <w:rsid w:val="00C837D0"/>
    <w:rsid w:val="00E10B9B"/>
    <w:rsid w:val="00E451D2"/>
    <w:rsid w:val="00EA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E771"/>
  <w15:docId w15:val="{F561F7E8-187E-44CC-9E5F-B5FEEE5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335" w:hanging="312"/>
      <w:outlineLvl w:val="0"/>
    </w:pPr>
    <w:rPr>
      <w:rFonts w:ascii="Cambria" w:eastAsia="Cambria" w:hAnsi="Cambria" w:cs="Cambria"/>
      <w:sz w:val="32"/>
      <w:szCs w:val="32"/>
    </w:rPr>
  </w:style>
  <w:style w:type="paragraph" w:styleId="Heading2">
    <w:name w:val="heading 2"/>
    <w:basedOn w:val="Normal"/>
    <w:uiPriority w:val="9"/>
    <w:unhideWhenUsed/>
    <w:qFormat/>
    <w:pPr>
      <w:ind w:left="555" w:hanging="5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288" w:hanging="265"/>
    </w:pPr>
    <w:rPr>
      <w:sz w:val="24"/>
      <w:szCs w:val="24"/>
    </w:rPr>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pPr>
      <w:spacing w:before="200"/>
      <w:ind w:left="23"/>
    </w:pPr>
  </w:style>
  <w:style w:type="paragraph" w:customStyle="1" w:styleId="TableParagraph">
    <w:name w:val="Table Paragraph"/>
    <w:basedOn w:val="Normal"/>
    <w:uiPriority w:val="1"/>
    <w:qFormat/>
    <w:pPr>
      <w:spacing w:line="253" w:lineRule="exact"/>
      <w:ind w:left="110"/>
    </w:pPr>
  </w:style>
  <w:style w:type="character" w:styleId="Hyperlink">
    <w:name w:val="Hyperlink"/>
    <w:basedOn w:val="DefaultParagraphFont"/>
    <w:uiPriority w:val="99"/>
    <w:unhideWhenUsed/>
    <w:rsid w:val="004E389A"/>
    <w:rPr>
      <w:color w:val="0000FF" w:themeColor="hyperlink"/>
      <w:u w:val="single"/>
    </w:rPr>
  </w:style>
  <w:style w:type="character" w:styleId="UnresolvedMention">
    <w:name w:val="Unresolved Mention"/>
    <w:basedOn w:val="DefaultParagraphFont"/>
    <w:uiPriority w:val="99"/>
    <w:semiHidden/>
    <w:unhideWhenUsed/>
    <w:rsid w:val="004E389A"/>
    <w:rPr>
      <w:color w:val="605E5C"/>
      <w:shd w:val="clear" w:color="auto" w:fill="E1DFDD"/>
    </w:rPr>
  </w:style>
  <w:style w:type="paragraph" w:styleId="Title">
    <w:name w:val="Title"/>
    <w:basedOn w:val="Normal"/>
    <w:next w:val="Normal"/>
    <w:link w:val="TitleChar"/>
    <w:uiPriority w:val="10"/>
    <w:qFormat/>
    <w:rsid w:val="00C837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7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spcc.org.uk/inform/research/questions/gillick_wda61289.html" TargetMode="External"/><Relationship Id="rId18" Type="http://schemas.openxmlformats.org/officeDocument/2006/relationships/hyperlink" Target="http://www.tcd.ie/childrensresearchcentre/about/ethics.php" TargetMode="External"/><Relationship Id="rId26" Type="http://schemas.openxmlformats.org/officeDocument/2006/relationships/hyperlink" Target="http://www.ukri.org/about-us/policies-standards-and-data/good-research-resource-" TargetMode="External"/><Relationship Id="rId3" Type="http://schemas.openxmlformats.org/officeDocument/2006/relationships/settings" Target="settings.xml"/><Relationship Id="rId21" Type="http://schemas.openxmlformats.org/officeDocument/2006/relationships/hyperlink" Target="http://www.swarb.co.uk/c/hl/1985gillick.shtml"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edgehill.ac.uk/document/human-tissue-quality-manual/" TargetMode="External"/><Relationship Id="rId17" Type="http://schemas.openxmlformats.org/officeDocument/2006/relationships/hyperlink" Target="http://www.bps.org.uk/sites/bps.org.uk/files/Policy/Policy%20-" TargetMode="External"/><Relationship Id="rId25" Type="http://schemas.openxmlformats.org/officeDocument/2006/relationships/hyperlink" Target="http://the-sra.org.uk/research-ethics/ethics-guidelines/" TargetMode="External"/><Relationship Id="rId33" Type="http://schemas.openxmlformats.org/officeDocument/2006/relationships/hyperlink" Target="http://www.jrf.org.uk/publications/using-interpreters-access-" TargetMode="External"/><Relationship Id="rId2" Type="http://schemas.openxmlformats.org/officeDocument/2006/relationships/styles" Target="styles.xml"/><Relationship Id="rId16" Type="http://schemas.openxmlformats.org/officeDocument/2006/relationships/hyperlink" Target="http://www.bera.ac.uk/researchers-" TargetMode="External"/><Relationship Id="rId20" Type="http://schemas.openxmlformats.org/officeDocument/2006/relationships/hyperlink" Target="http://www.health-ni.gov.uk/publications/consent-guides-healthcare-" TargetMode="External"/><Relationship Id="rId29" Type="http://schemas.openxmlformats.org/officeDocument/2006/relationships/hyperlink" Target="http://www.unicef-irc.org/publications/pdf/IRB_2017_05_Adol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ehill.ac.uk/departments/support/ig/" TargetMode="External"/><Relationship Id="rId24" Type="http://schemas.openxmlformats.org/officeDocument/2006/relationships/hyperlink" Target="https://learning.nspcc.org.uk/research-resources/briefings/research-with-children-ethics-safety-promoting-inclusion" TargetMode="External"/><Relationship Id="rId32" Type="http://schemas.openxmlformats.org/officeDocument/2006/relationships/hyperlink" Target="http://www.wma.net/policies-post/wma-declaration-of-helsinki-ethical-principles-for-" TargetMode="External"/><Relationship Id="rId5" Type="http://schemas.openxmlformats.org/officeDocument/2006/relationships/footnotes" Target="footnotes.xml"/><Relationship Id="rId15" Type="http://schemas.openxmlformats.org/officeDocument/2006/relationships/hyperlink" Target="http://www.bases.org.uk/imgs/ethics_and_participation_in_research_of_young_peo" TargetMode="External"/><Relationship Id="rId23" Type="http://schemas.openxmlformats.org/officeDocument/2006/relationships/hyperlink" Target="http://www.legislation.gov.uk/uksi/2004/1031/contents/made" TargetMode="External"/><Relationship Id="rId28" Type="http://schemas.openxmlformats.org/officeDocument/2006/relationships/hyperlink" Target="http://www.refworld.org/docid/4ae562c52.html" TargetMode="External"/><Relationship Id="rId10" Type="http://schemas.openxmlformats.org/officeDocument/2006/relationships/hyperlink" Target="http://www.edgehill.ac.uk/documents/health-safety-and-environmental-policy/" TargetMode="External"/><Relationship Id="rId19" Type="http://schemas.openxmlformats.org/officeDocument/2006/relationships/hyperlink" Target="http://www.legislation.gov.uk/ukpga/2018/12/contents/enacted" TargetMode="External"/><Relationship Id="rId31" Type="http://schemas.openxmlformats.org/officeDocument/2006/relationships/hyperlink" Target="http://www.unicef-irc.org/publications/pdf/IWP-Working-Paper-ethical-" TargetMode="External"/><Relationship Id="rId4" Type="http://schemas.openxmlformats.org/officeDocument/2006/relationships/webSettings" Target="webSettings.xml"/><Relationship Id="rId9" Type="http://schemas.openxmlformats.org/officeDocument/2006/relationships/hyperlink" Target="http://www.edgehill.ac.uk/collection/research-governance/" TargetMode="External"/><Relationship Id="rId14" Type="http://schemas.openxmlformats.org/officeDocument/2006/relationships/hyperlink" Target="http://www.hra-decisiontools.org.uk/consent/principles-" TargetMode="External"/><Relationship Id="rId22" Type="http://schemas.openxmlformats.org/officeDocument/2006/relationships/hyperlink" Target="https://www.hra.nhs.uk/planning-and-improving-research/policies-standards-legislation/research-involving-children/" TargetMode="External"/><Relationship Id="rId27" Type="http://schemas.openxmlformats.org/officeDocument/2006/relationships/hyperlink" Target="http://www.ohchr.org/Documents/ProfessionalInterest/crc.pdf" TargetMode="External"/><Relationship Id="rId30" Type="http://schemas.openxmlformats.org/officeDocument/2006/relationships/hyperlink" Target="http://www.unicef-irc.org/research/ethical-research-and-"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4782</Words>
  <Characters>27260</Characters>
  <Application>Microsoft Office Word</Application>
  <DocSecurity>0</DocSecurity>
  <Lines>227</Lines>
  <Paragraphs>63</Paragraphs>
  <ScaleCrop>false</ScaleCrop>
  <Company>Edge Hill University</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Chalmers</dc:creator>
  <cp:lastModifiedBy>Victoria Chalmers</cp:lastModifiedBy>
  <cp:revision>5</cp:revision>
  <dcterms:created xsi:type="dcterms:W3CDTF">2025-09-03T12:02:00Z</dcterms:created>
  <dcterms:modified xsi:type="dcterms:W3CDTF">2025-09-03T14:17:00Z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2025-09-03T00:00:00Z</vt:filetime>
  </property>
  <property fmtid="{D5CDD505-2E9C-101B-9397-08002B2CF9AE}" pid="4" name="Producer">
    <vt:lpwstr>macOS Version 13.4.1 (c) (Build 22F770820d) Quartz PDFContext</vt:lpwstr>
  </property>
</Properties>
</file>