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52D6A" w14:textId="77777777" w:rsidR="00A73133" w:rsidRDefault="00A73133">
      <w:pPr>
        <w:pStyle w:val="BodyText"/>
        <w:rPr>
          <w:rFonts w:ascii="Times New Roman"/>
          <w:sz w:val="20"/>
        </w:rPr>
      </w:pPr>
    </w:p>
    <w:p w14:paraId="65AC1F03" w14:textId="77777777" w:rsidR="00A73133" w:rsidRDefault="00A73133">
      <w:pPr>
        <w:pStyle w:val="BodyText"/>
        <w:rPr>
          <w:rFonts w:ascii="Times New Roman"/>
          <w:sz w:val="20"/>
        </w:rPr>
      </w:pPr>
    </w:p>
    <w:p w14:paraId="172E9853" w14:textId="77777777" w:rsidR="00A73133" w:rsidRDefault="00A73133">
      <w:pPr>
        <w:pStyle w:val="BodyText"/>
        <w:rPr>
          <w:rFonts w:ascii="Times New Roman"/>
          <w:sz w:val="20"/>
        </w:rPr>
      </w:pPr>
    </w:p>
    <w:p w14:paraId="719660A5" w14:textId="77777777" w:rsidR="00A73133" w:rsidRDefault="00A73133">
      <w:pPr>
        <w:pStyle w:val="BodyText"/>
        <w:spacing w:before="6"/>
        <w:rPr>
          <w:rFonts w:ascii="Times New Roman"/>
          <w:sz w:val="26"/>
        </w:rPr>
      </w:pPr>
    </w:p>
    <w:p w14:paraId="3106987F" w14:textId="77777777" w:rsidR="00A73133" w:rsidRDefault="008A3768">
      <w:pPr>
        <w:pStyle w:val="BodyText"/>
        <w:ind w:left="2885"/>
        <w:rPr>
          <w:rFonts w:ascii="Times New Roman"/>
          <w:sz w:val="20"/>
        </w:rPr>
      </w:pPr>
      <w:r>
        <w:rPr>
          <w:rFonts w:ascii="Times New Roman"/>
          <w:noProof/>
          <w:sz w:val="20"/>
        </w:rPr>
        <w:drawing>
          <wp:inline distT="0" distB="0" distL="0" distR="0" wp14:anchorId="3E81E169" wp14:editId="17B13DB5">
            <wp:extent cx="2211670" cy="1139952"/>
            <wp:effectExtent l="0" t="0" r="0" b="0"/>
            <wp:docPr id="1" name="image1.png" descr="Edge H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211670" cy="1139952"/>
                    </a:xfrm>
                    <a:prstGeom prst="rect">
                      <a:avLst/>
                    </a:prstGeom>
                  </pic:spPr>
                </pic:pic>
              </a:graphicData>
            </a:graphic>
          </wp:inline>
        </w:drawing>
      </w:r>
    </w:p>
    <w:p w14:paraId="65151208" w14:textId="77777777" w:rsidR="00A73133" w:rsidRDefault="00A73133">
      <w:pPr>
        <w:pStyle w:val="BodyText"/>
        <w:rPr>
          <w:rFonts w:ascii="Times New Roman"/>
          <w:sz w:val="20"/>
        </w:rPr>
      </w:pPr>
    </w:p>
    <w:p w14:paraId="7461AB33" w14:textId="77777777" w:rsidR="00A73133" w:rsidRDefault="00A73133">
      <w:pPr>
        <w:pStyle w:val="BodyText"/>
        <w:rPr>
          <w:rFonts w:ascii="Times New Roman"/>
          <w:sz w:val="20"/>
        </w:rPr>
      </w:pPr>
    </w:p>
    <w:p w14:paraId="61F1ABC0" w14:textId="77777777" w:rsidR="00A73133" w:rsidRDefault="00A73133">
      <w:pPr>
        <w:pStyle w:val="BodyText"/>
        <w:rPr>
          <w:rFonts w:ascii="Times New Roman"/>
          <w:sz w:val="20"/>
        </w:rPr>
      </w:pPr>
    </w:p>
    <w:p w14:paraId="0F56D811" w14:textId="77777777" w:rsidR="00A73133" w:rsidRDefault="00A73133">
      <w:pPr>
        <w:pStyle w:val="BodyText"/>
        <w:rPr>
          <w:rFonts w:ascii="Times New Roman"/>
          <w:sz w:val="20"/>
        </w:rPr>
      </w:pPr>
    </w:p>
    <w:p w14:paraId="11ABCC8F" w14:textId="77777777" w:rsidR="00A73133" w:rsidRDefault="00A73133">
      <w:pPr>
        <w:pStyle w:val="BodyText"/>
        <w:spacing w:before="3"/>
        <w:rPr>
          <w:rFonts w:ascii="Times New Roman"/>
          <w:sz w:val="17"/>
        </w:rPr>
      </w:pPr>
    </w:p>
    <w:p w14:paraId="06D34F43" w14:textId="77777777" w:rsidR="00A73133" w:rsidRDefault="008A3768">
      <w:pPr>
        <w:spacing w:before="101"/>
        <w:ind w:left="2428" w:right="2428"/>
        <w:jc w:val="center"/>
        <w:rPr>
          <w:rFonts w:ascii="Georgia"/>
          <w:sz w:val="48"/>
        </w:rPr>
      </w:pPr>
      <w:r>
        <w:rPr>
          <w:rFonts w:ascii="Georgia"/>
          <w:sz w:val="48"/>
        </w:rPr>
        <w:t>Faculty</w:t>
      </w:r>
      <w:r>
        <w:rPr>
          <w:rFonts w:ascii="Georgia"/>
          <w:spacing w:val="-7"/>
          <w:sz w:val="48"/>
        </w:rPr>
        <w:t xml:space="preserve"> </w:t>
      </w:r>
      <w:r>
        <w:rPr>
          <w:rFonts w:ascii="Georgia"/>
          <w:sz w:val="48"/>
        </w:rPr>
        <w:t>of</w:t>
      </w:r>
      <w:r>
        <w:rPr>
          <w:rFonts w:ascii="Georgia"/>
          <w:spacing w:val="-3"/>
          <w:sz w:val="48"/>
        </w:rPr>
        <w:t xml:space="preserve"> </w:t>
      </w:r>
      <w:r>
        <w:rPr>
          <w:rFonts w:ascii="Georgia"/>
          <w:sz w:val="48"/>
        </w:rPr>
        <w:t>Education</w:t>
      </w:r>
    </w:p>
    <w:p w14:paraId="7394717D" w14:textId="77777777" w:rsidR="00A73133" w:rsidRDefault="00A73133">
      <w:pPr>
        <w:pStyle w:val="BodyText"/>
        <w:rPr>
          <w:rFonts w:ascii="Georgia"/>
          <w:sz w:val="54"/>
        </w:rPr>
      </w:pPr>
    </w:p>
    <w:p w14:paraId="20D2B270" w14:textId="77777777" w:rsidR="00A73133" w:rsidRDefault="00A73133">
      <w:pPr>
        <w:pStyle w:val="BodyText"/>
        <w:rPr>
          <w:rFonts w:ascii="Georgia"/>
          <w:sz w:val="54"/>
        </w:rPr>
      </w:pPr>
    </w:p>
    <w:p w14:paraId="4E142710" w14:textId="77777777" w:rsidR="00A73133" w:rsidRDefault="008A3768">
      <w:pPr>
        <w:pStyle w:val="Title"/>
        <w:spacing w:line="628" w:lineRule="auto"/>
      </w:pPr>
      <w:r>
        <w:t>Initial Teacher Education</w:t>
      </w:r>
      <w:r>
        <w:rPr>
          <w:spacing w:val="1"/>
        </w:rPr>
        <w:t xml:space="preserve"> </w:t>
      </w:r>
      <w:r>
        <w:t>Professional</w:t>
      </w:r>
      <w:r>
        <w:rPr>
          <w:spacing w:val="-7"/>
        </w:rPr>
        <w:t xml:space="preserve"> </w:t>
      </w:r>
      <w:r>
        <w:t>Practice</w:t>
      </w:r>
      <w:r>
        <w:rPr>
          <w:spacing w:val="-9"/>
        </w:rPr>
        <w:t xml:space="preserve"> </w:t>
      </w:r>
      <w:r>
        <w:t>Policy</w:t>
      </w:r>
    </w:p>
    <w:p w14:paraId="762B6960" w14:textId="77777777" w:rsidR="00A73133" w:rsidRDefault="00A73133">
      <w:pPr>
        <w:pStyle w:val="BodyText"/>
        <w:rPr>
          <w:rFonts w:ascii="Georgia"/>
          <w:b/>
          <w:sz w:val="20"/>
        </w:rPr>
      </w:pPr>
    </w:p>
    <w:p w14:paraId="7A767C89" w14:textId="77777777" w:rsidR="00A73133" w:rsidRDefault="00A73133">
      <w:pPr>
        <w:pStyle w:val="BodyText"/>
        <w:rPr>
          <w:rFonts w:ascii="Georgia"/>
          <w:b/>
          <w:sz w:val="20"/>
        </w:rPr>
      </w:pPr>
    </w:p>
    <w:p w14:paraId="2E948CEE" w14:textId="77777777" w:rsidR="00A73133" w:rsidRDefault="00A73133">
      <w:pPr>
        <w:pStyle w:val="BodyText"/>
        <w:rPr>
          <w:rFonts w:ascii="Georgia"/>
          <w:b/>
          <w:sz w:val="20"/>
        </w:rPr>
      </w:pPr>
    </w:p>
    <w:p w14:paraId="13EF555D" w14:textId="77777777" w:rsidR="00A73133" w:rsidRDefault="00A73133">
      <w:pPr>
        <w:pStyle w:val="BodyText"/>
        <w:rPr>
          <w:rFonts w:ascii="Georgia"/>
          <w:b/>
          <w:sz w:val="20"/>
        </w:rPr>
      </w:pPr>
    </w:p>
    <w:p w14:paraId="5FAA8E86" w14:textId="77777777" w:rsidR="00A73133" w:rsidRDefault="00A73133">
      <w:pPr>
        <w:pStyle w:val="BodyText"/>
        <w:rPr>
          <w:rFonts w:ascii="Georgia"/>
          <w:b/>
          <w:sz w:val="20"/>
        </w:rPr>
      </w:pPr>
    </w:p>
    <w:p w14:paraId="2D2A9E4C" w14:textId="77777777" w:rsidR="00A73133" w:rsidRDefault="00A73133">
      <w:pPr>
        <w:pStyle w:val="BodyText"/>
        <w:rPr>
          <w:rFonts w:ascii="Georgia"/>
          <w:b/>
          <w:sz w:val="20"/>
        </w:rPr>
      </w:pPr>
    </w:p>
    <w:p w14:paraId="57078780" w14:textId="77777777" w:rsidR="00A73133" w:rsidRDefault="00A73133">
      <w:pPr>
        <w:pStyle w:val="BodyText"/>
        <w:spacing w:before="2"/>
        <w:rPr>
          <w:rFonts w:ascii="Georgia"/>
          <w:b/>
          <w:sz w:val="24"/>
        </w:rPr>
      </w:pPr>
    </w:p>
    <w:tbl>
      <w:tblPr>
        <w:tblW w:w="0" w:type="auto"/>
        <w:tblInd w:w="951"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CellMar>
          <w:left w:w="0" w:type="dxa"/>
          <w:right w:w="0" w:type="dxa"/>
        </w:tblCellMar>
        <w:tblLook w:val="01E0" w:firstRow="1" w:lastRow="1" w:firstColumn="1" w:lastColumn="1" w:noHBand="0" w:noVBand="0"/>
      </w:tblPr>
      <w:tblGrid>
        <w:gridCol w:w="2552"/>
        <w:gridCol w:w="4820"/>
      </w:tblGrid>
      <w:tr w:rsidR="00A73133" w14:paraId="4E9D6937" w14:textId="77777777">
        <w:trPr>
          <w:trHeight w:val="572"/>
        </w:trPr>
        <w:tc>
          <w:tcPr>
            <w:tcW w:w="2552" w:type="dxa"/>
            <w:tcBorders>
              <w:bottom w:val="single" w:sz="12" w:space="0" w:color="666666"/>
            </w:tcBorders>
          </w:tcPr>
          <w:p w14:paraId="56E614B0" w14:textId="77777777" w:rsidR="00A73133" w:rsidRDefault="008A3768">
            <w:pPr>
              <w:pStyle w:val="TableParagraph"/>
              <w:rPr>
                <w:b/>
                <w:sz w:val="24"/>
              </w:rPr>
            </w:pPr>
            <w:r>
              <w:rPr>
                <w:b/>
                <w:sz w:val="24"/>
              </w:rPr>
              <w:t>Date published</w:t>
            </w:r>
          </w:p>
        </w:tc>
        <w:tc>
          <w:tcPr>
            <w:tcW w:w="4820" w:type="dxa"/>
            <w:tcBorders>
              <w:bottom w:val="single" w:sz="12" w:space="0" w:color="666666"/>
            </w:tcBorders>
          </w:tcPr>
          <w:p w14:paraId="53B47FF3" w14:textId="1C50C51F" w:rsidR="00A73133" w:rsidRDefault="008A3768">
            <w:pPr>
              <w:pStyle w:val="TableParagraph"/>
              <w:rPr>
                <w:b/>
                <w:sz w:val="24"/>
              </w:rPr>
            </w:pPr>
            <w:r>
              <w:rPr>
                <w:b/>
                <w:sz w:val="24"/>
              </w:rPr>
              <w:t>Oct</w:t>
            </w:r>
            <w:r>
              <w:rPr>
                <w:b/>
                <w:spacing w:val="-1"/>
                <w:sz w:val="24"/>
              </w:rPr>
              <w:t xml:space="preserve"> </w:t>
            </w:r>
            <w:r>
              <w:rPr>
                <w:b/>
                <w:sz w:val="24"/>
              </w:rPr>
              <w:t>202</w:t>
            </w:r>
            <w:r w:rsidR="00331EC5">
              <w:rPr>
                <w:b/>
                <w:sz w:val="24"/>
              </w:rPr>
              <w:t>2</w:t>
            </w:r>
          </w:p>
        </w:tc>
      </w:tr>
      <w:tr w:rsidR="00A73133" w14:paraId="19E274DE" w14:textId="77777777">
        <w:trPr>
          <w:trHeight w:val="575"/>
        </w:trPr>
        <w:tc>
          <w:tcPr>
            <w:tcW w:w="2552" w:type="dxa"/>
            <w:tcBorders>
              <w:top w:val="single" w:sz="12" w:space="0" w:color="666666"/>
            </w:tcBorders>
            <w:shd w:val="clear" w:color="auto" w:fill="CCCCCC"/>
          </w:tcPr>
          <w:p w14:paraId="07DA37F4" w14:textId="77777777" w:rsidR="00A73133" w:rsidRDefault="008A3768">
            <w:pPr>
              <w:pStyle w:val="TableParagraph"/>
              <w:spacing w:before="2"/>
              <w:rPr>
                <w:b/>
                <w:sz w:val="24"/>
              </w:rPr>
            </w:pPr>
            <w:r>
              <w:rPr>
                <w:b/>
                <w:sz w:val="24"/>
              </w:rPr>
              <w:t>Review date</w:t>
            </w:r>
          </w:p>
        </w:tc>
        <w:tc>
          <w:tcPr>
            <w:tcW w:w="4820" w:type="dxa"/>
            <w:tcBorders>
              <w:top w:val="single" w:sz="12" w:space="0" w:color="666666"/>
            </w:tcBorders>
            <w:shd w:val="clear" w:color="auto" w:fill="CCCCCC"/>
          </w:tcPr>
          <w:p w14:paraId="59A13E5E" w14:textId="0AAF5144" w:rsidR="00A73133" w:rsidRDefault="00BC3074" w:rsidP="00BC3074">
            <w:pPr>
              <w:pStyle w:val="TableParagraph"/>
              <w:spacing w:before="2"/>
              <w:rPr>
                <w:sz w:val="24"/>
              </w:rPr>
            </w:pPr>
            <w:r>
              <w:rPr>
                <w:sz w:val="24"/>
              </w:rPr>
              <w:t xml:space="preserve">Oct </w:t>
            </w:r>
            <w:r w:rsidR="008A3768">
              <w:rPr>
                <w:sz w:val="24"/>
              </w:rPr>
              <w:t>202</w:t>
            </w:r>
            <w:r w:rsidR="00331EC5">
              <w:rPr>
                <w:sz w:val="24"/>
              </w:rPr>
              <w:t>3</w:t>
            </w:r>
          </w:p>
        </w:tc>
      </w:tr>
    </w:tbl>
    <w:p w14:paraId="1FAA1E86" w14:textId="77777777" w:rsidR="00A73133" w:rsidRDefault="00A73133">
      <w:pPr>
        <w:rPr>
          <w:sz w:val="24"/>
        </w:rPr>
        <w:sectPr w:rsidR="00A73133">
          <w:type w:val="continuous"/>
          <w:pgSz w:w="11910" w:h="16840"/>
          <w:pgMar w:top="1580" w:right="1320" w:bottom="280" w:left="1320" w:header="720" w:footer="720" w:gutter="0"/>
          <w:cols w:space="720"/>
        </w:sectPr>
      </w:pPr>
    </w:p>
    <w:p w14:paraId="5C61C528" w14:textId="77777777" w:rsidR="00A73133" w:rsidRDefault="008A3768">
      <w:pPr>
        <w:spacing w:before="7"/>
        <w:ind w:left="120"/>
        <w:rPr>
          <w:rFonts w:ascii="Calibri Light"/>
          <w:sz w:val="32"/>
        </w:rPr>
      </w:pPr>
      <w:r>
        <w:rPr>
          <w:rFonts w:ascii="Calibri Light"/>
          <w:color w:val="2E5395"/>
          <w:sz w:val="32"/>
        </w:rPr>
        <w:lastRenderedPageBreak/>
        <w:t>Table</w:t>
      </w:r>
      <w:r>
        <w:rPr>
          <w:rFonts w:ascii="Calibri Light"/>
          <w:color w:val="2E5395"/>
          <w:spacing w:val="-2"/>
          <w:sz w:val="32"/>
        </w:rPr>
        <w:t xml:space="preserve"> </w:t>
      </w:r>
      <w:r>
        <w:rPr>
          <w:rFonts w:ascii="Calibri Light"/>
          <w:color w:val="2E5395"/>
          <w:sz w:val="32"/>
        </w:rPr>
        <w:t>of</w:t>
      </w:r>
      <w:r>
        <w:rPr>
          <w:rFonts w:ascii="Calibri Light"/>
          <w:color w:val="2E5395"/>
          <w:spacing w:val="-5"/>
          <w:sz w:val="32"/>
        </w:rPr>
        <w:t xml:space="preserve"> </w:t>
      </w:r>
      <w:r>
        <w:rPr>
          <w:rFonts w:ascii="Calibri Light"/>
          <w:color w:val="2E5395"/>
          <w:sz w:val="32"/>
        </w:rPr>
        <w:t>Contents</w:t>
      </w:r>
    </w:p>
    <w:sdt>
      <w:sdtPr>
        <w:id w:val="-1999722294"/>
        <w:docPartObj>
          <w:docPartGallery w:val="Table of Contents"/>
          <w:docPartUnique/>
        </w:docPartObj>
      </w:sdtPr>
      <w:sdtEndPr>
        <w:rPr>
          <w:sz w:val="20"/>
          <w:szCs w:val="20"/>
        </w:rPr>
      </w:sdtEndPr>
      <w:sdtContent>
        <w:p w14:paraId="2DD57E80" w14:textId="4C70545B" w:rsidR="00A73133" w:rsidRDefault="008A3768">
          <w:pPr>
            <w:pStyle w:val="TOC1"/>
            <w:tabs>
              <w:tab w:val="right" w:leader="dot" w:pos="8927"/>
            </w:tabs>
            <w:spacing w:before="374"/>
            <w:ind w:left="115" w:firstLine="0"/>
          </w:pPr>
          <w:r>
            <w:t>RATIONALE</w:t>
          </w:r>
          <w:r>
            <w:tab/>
            <w:t>3</w:t>
          </w:r>
        </w:p>
        <w:p w14:paraId="7262CEB6" w14:textId="01F337A4" w:rsidR="00A73133" w:rsidRDefault="008A3768">
          <w:pPr>
            <w:pStyle w:val="TOC1"/>
            <w:numPr>
              <w:ilvl w:val="0"/>
              <w:numId w:val="11"/>
            </w:numPr>
            <w:tabs>
              <w:tab w:val="left" w:pos="339"/>
              <w:tab w:val="right" w:leader="dot" w:pos="8927"/>
            </w:tabs>
            <w:spacing w:before="338" w:line="258" w:lineRule="exact"/>
            <w:ind w:hanging="224"/>
          </w:pPr>
          <w:r>
            <w:t>TRAINEE</w:t>
          </w:r>
          <w:r>
            <w:rPr>
              <w:spacing w:val="-4"/>
            </w:rPr>
            <w:t xml:space="preserve"> </w:t>
          </w:r>
          <w:r>
            <w:t>ENTITLEMENT</w:t>
          </w:r>
          <w:r>
            <w:rPr>
              <w:spacing w:val="-5"/>
            </w:rPr>
            <w:t xml:space="preserve"> </w:t>
          </w:r>
          <w:r>
            <w:t>AND</w:t>
          </w:r>
          <w:r>
            <w:rPr>
              <w:spacing w:val="-6"/>
            </w:rPr>
            <w:t xml:space="preserve"> </w:t>
          </w:r>
          <w:r>
            <w:t>RESPONSIBILITIES</w:t>
          </w:r>
          <w:r>
            <w:tab/>
            <w:t>4</w:t>
          </w:r>
        </w:p>
        <w:p w14:paraId="53A110A1" w14:textId="22E28BAC" w:rsidR="00A73133" w:rsidRDefault="008A3768">
          <w:pPr>
            <w:pStyle w:val="TOC2"/>
            <w:numPr>
              <w:ilvl w:val="1"/>
              <w:numId w:val="11"/>
            </w:numPr>
            <w:tabs>
              <w:tab w:val="left" w:pos="476"/>
              <w:tab w:val="right" w:pos="8925"/>
            </w:tabs>
          </w:pPr>
          <w:r>
            <w:t>Safeguarding</w:t>
          </w:r>
          <w:r>
            <w:tab/>
            <w:t>5</w:t>
          </w:r>
        </w:p>
        <w:p w14:paraId="6507DBB5" w14:textId="77777777" w:rsidR="00A73133" w:rsidRDefault="00E267B3">
          <w:pPr>
            <w:pStyle w:val="TOC2"/>
            <w:numPr>
              <w:ilvl w:val="1"/>
              <w:numId w:val="11"/>
            </w:numPr>
            <w:tabs>
              <w:tab w:val="left" w:pos="476"/>
              <w:tab w:val="right" w:pos="8925"/>
            </w:tabs>
            <w:spacing w:line="226" w:lineRule="exact"/>
          </w:pPr>
          <w:hyperlink w:anchor="_bookmark3" w:history="1">
            <w:r w:rsidR="008A3768">
              <w:t>Contacting</w:t>
            </w:r>
            <w:r w:rsidR="008A3768">
              <w:rPr>
                <w:spacing w:val="-2"/>
              </w:rPr>
              <w:t xml:space="preserve"> </w:t>
            </w:r>
            <w:r w:rsidR="008A3768">
              <w:t>the Placement School/Setting</w:t>
            </w:r>
            <w:r w:rsidR="008A3768">
              <w:tab/>
              <w:t>6</w:t>
            </w:r>
          </w:hyperlink>
        </w:p>
        <w:p w14:paraId="7984AC2E" w14:textId="0BECB583" w:rsidR="00A73133" w:rsidRDefault="008A3768">
          <w:pPr>
            <w:pStyle w:val="TOC2"/>
            <w:numPr>
              <w:ilvl w:val="1"/>
              <w:numId w:val="11"/>
            </w:numPr>
            <w:tabs>
              <w:tab w:val="left" w:pos="476"/>
              <w:tab w:val="right" w:pos="8925"/>
            </w:tabs>
            <w:spacing w:line="235" w:lineRule="exact"/>
          </w:pPr>
          <w:r>
            <w:t>Recording</w:t>
          </w:r>
          <w:r>
            <w:rPr>
              <w:spacing w:val="-3"/>
            </w:rPr>
            <w:t xml:space="preserve"> </w:t>
          </w:r>
          <w:r>
            <w:t>the Evidence of</w:t>
          </w:r>
          <w:r>
            <w:rPr>
              <w:spacing w:val="-1"/>
            </w:rPr>
            <w:t xml:space="preserve"> </w:t>
          </w:r>
          <w:r>
            <w:t>Progression</w:t>
          </w:r>
          <w:r>
            <w:tab/>
            <w:t>6</w:t>
          </w:r>
        </w:p>
        <w:p w14:paraId="71CE6375" w14:textId="6B044610" w:rsidR="00A73133" w:rsidRDefault="008A3768">
          <w:pPr>
            <w:pStyle w:val="TOC1"/>
            <w:numPr>
              <w:ilvl w:val="0"/>
              <w:numId w:val="11"/>
            </w:numPr>
            <w:tabs>
              <w:tab w:val="left" w:pos="339"/>
              <w:tab w:val="right" w:leader="dot" w:pos="8927"/>
            </w:tabs>
            <w:spacing w:before="340" w:line="258" w:lineRule="exact"/>
            <w:ind w:hanging="224"/>
          </w:pPr>
          <w:r>
            <w:t>MENTOR</w:t>
          </w:r>
          <w:r>
            <w:rPr>
              <w:spacing w:val="-4"/>
            </w:rPr>
            <w:t xml:space="preserve"> </w:t>
          </w:r>
          <w:r>
            <w:t>ROLE</w:t>
          </w:r>
          <w:r>
            <w:rPr>
              <w:spacing w:val="-6"/>
            </w:rPr>
            <w:t xml:space="preserve"> </w:t>
          </w:r>
          <w:r>
            <w:t>AND</w:t>
          </w:r>
          <w:r>
            <w:rPr>
              <w:spacing w:val="-2"/>
            </w:rPr>
            <w:t xml:space="preserve"> </w:t>
          </w:r>
          <w:r>
            <w:t>RESPONSIBILITIES</w:t>
          </w:r>
          <w:r>
            <w:tab/>
            <w:t>6</w:t>
          </w:r>
        </w:p>
        <w:p w14:paraId="15CA7E5C" w14:textId="77777777" w:rsidR="00A73133" w:rsidRDefault="00E267B3">
          <w:pPr>
            <w:pStyle w:val="TOC2"/>
            <w:numPr>
              <w:ilvl w:val="1"/>
              <w:numId w:val="11"/>
            </w:numPr>
            <w:tabs>
              <w:tab w:val="left" w:pos="476"/>
              <w:tab w:val="right" w:pos="8925"/>
            </w:tabs>
          </w:pPr>
          <w:hyperlink w:anchor="_bookmark6" w:history="1">
            <w:r w:rsidR="008A3768">
              <w:t>Inducting</w:t>
            </w:r>
            <w:r w:rsidR="008A3768">
              <w:rPr>
                <w:spacing w:val="-2"/>
              </w:rPr>
              <w:t xml:space="preserve"> </w:t>
            </w:r>
            <w:r w:rsidR="008A3768">
              <w:t>the Trainee</w:t>
            </w:r>
            <w:r w:rsidR="008A3768">
              <w:tab/>
              <w:t>7</w:t>
            </w:r>
          </w:hyperlink>
        </w:p>
        <w:p w14:paraId="145E56D5" w14:textId="77777777" w:rsidR="00A73133" w:rsidRDefault="00E267B3">
          <w:pPr>
            <w:pStyle w:val="TOC2"/>
            <w:numPr>
              <w:ilvl w:val="1"/>
              <w:numId w:val="11"/>
            </w:numPr>
            <w:tabs>
              <w:tab w:val="left" w:pos="476"/>
              <w:tab w:val="right" w:pos="8925"/>
            </w:tabs>
            <w:spacing w:line="226" w:lineRule="exact"/>
          </w:pPr>
          <w:hyperlink w:anchor="_bookmark7" w:history="1">
            <w:r w:rsidR="008A3768">
              <w:t>Monitoring</w:t>
            </w:r>
            <w:r w:rsidR="008A3768">
              <w:rPr>
                <w:spacing w:val="-3"/>
              </w:rPr>
              <w:t xml:space="preserve"> </w:t>
            </w:r>
            <w:r w:rsidR="008A3768">
              <w:t>the Trainees’ Progress</w:t>
            </w:r>
            <w:r w:rsidR="008A3768">
              <w:rPr>
                <w:spacing w:val="-1"/>
              </w:rPr>
              <w:t xml:space="preserve"> </w:t>
            </w:r>
            <w:r w:rsidR="008A3768">
              <w:t>and</w:t>
            </w:r>
            <w:r w:rsidR="008A3768">
              <w:rPr>
                <w:spacing w:val="-1"/>
              </w:rPr>
              <w:t xml:space="preserve"> </w:t>
            </w:r>
            <w:r w:rsidR="008A3768">
              <w:t>Achievement</w:t>
            </w:r>
            <w:r w:rsidR="008A3768">
              <w:rPr>
                <w:rFonts w:ascii="Times New Roman" w:hAnsi="Times New Roman"/>
              </w:rPr>
              <w:tab/>
            </w:r>
            <w:r w:rsidR="008A3768">
              <w:t>7</w:t>
            </w:r>
          </w:hyperlink>
        </w:p>
        <w:p w14:paraId="0235E0D4" w14:textId="77777777" w:rsidR="00A73133" w:rsidRDefault="00E267B3">
          <w:pPr>
            <w:pStyle w:val="TOC2"/>
            <w:numPr>
              <w:ilvl w:val="1"/>
              <w:numId w:val="11"/>
            </w:numPr>
            <w:tabs>
              <w:tab w:val="left" w:pos="476"/>
              <w:tab w:val="right" w:pos="8925"/>
            </w:tabs>
            <w:spacing w:line="235" w:lineRule="exact"/>
          </w:pPr>
          <w:hyperlink w:anchor="_bookmark8" w:history="1">
            <w:r w:rsidR="008A3768">
              <w:t>Supporting</w:t>
            </w:r>
            <w:r w:rsidR="008A3768">
              <w:rPr>
                <w:spacing w:val="-2"/>
              </w:rPr>
              <w:t xml:space="preserve"> </w:t>
            </w:r>
            <w:r w:rsidR="008A3768">
              <w:t>the Trainee</w:t>
            </w:r>
            <w:r w:rsidR="008A3768">
              <w:tab/>
              <w:t>9</w:t>
            </w:r>
          </w:hyperlink>
        </w:p>
        <w:p w14:paraId="67FEE860" w14:textId="1A5CAABD" w:rsidR="00A73133" w:rsidRDefault="008A3768">
          <w:pPr>
            <w:pStyle w:val="TOC1"/>
            <w:numPr>
              <w:ilvl w:val="0"/>
              <w:numId w:val="11"/>
            </w:numPr>
            <w:tabs>
              <w:tab w:val="left" w:pos="342"/>
              <w:tab w:val="right" w:leader="dot" w:pos="8927"/>
            </w:tabs>
            <w:spacing w:line="259" w:lineRule="exact"/>
            <w:ind w:left="341" w:hanging="227"/>
          </w:pPr>
          <w:r>
            <w:t>L</w:t>
          </w:r>
          <w:r w:rsidR="00B22CDB">
            <w:t>EAD LINK TUTOR/L</w:t>
          </w:r>
          <w:r>
            <w:t>INK</w:t>
          </w:r>
          <w:r>
            <w:rPr>
              <w:spacing w:val="-4"/>
            </w:rPr>
            <w:t xml:space="preserve"> </w:t>
          </w:r>
          <w:r>
            <w:t>TUTOR</w:t>
          </w:r>
          <w:r>
            <w:rPr>
              <w:spacing w:val="-6"/>
            </w:rPr>
            <w:t xml:space="preserve"> </w:t>
          </w:r>
          <w:r>
            <w:t>ROLE</w:t>
          </w:r>
          <w:r>
            <w:rPr>
              <w:spacing w:val="-5"/>
            </w:rPr>
            <w:t xml:space="preserve"> </w:t>
          </w:r>
          <w:r>
            <w:t>AND</w:t>
          </w:r>
          <w:r>
            <w:rPr>
              <w:spacing w:val="-2"/>
            </w:rPr>
            <w:t xml:space="preserve"> </w:t>
          </w:r>
          <w:r>
            <w:t>RESPONSIBILITIES</w:t>
          </w:r>
          <w:r>
            <w:tab/>
            <w:t>10</w:t>
          </w:r>
        </w:p>
        <w:p w14:paraId="39259008" w14:textId="618B766C" w:rsidR="00A73133" w:rsidRDefault="008A3768">
          <w:pPr>
            <w:pStyle w:val="TOC2"/>
            <w:numPr>
              <w:ilvl w:val="1"/>
              <w:numId w:val="11"/>
            </w:numPr>
            <w:tabs>
              <w:tab w:val="left" w:pos="476"/>
              <w:tab w:val="right" w:pos="8925"/>
            </w:tabs>
          </w:pPr>
          <w:r>
            <w:t>Developing</w:t>
          </w:r>
          <w:r>
            <w:rPr>
              <w:spacing w:val="-3"/>
            </w:rPr>
            <w:t xml:space="preserve"> </w:t>
          </w:r>
          <w:r>
            <w:t>the Mentor</w:t>
          </w:r>
          <w:r>
            <w:tab/>
            <w:t>1</w:t>
          </w:r>
          <w:r w:rsidR="00B22CDB">
            <w:t>2</w:t>
          </w:r>
        </w:p>
        <w:p w14:paraId="711355A0" w14:textId="612429CE" w:rsidR="00A73133" w:rsidRDefault="008A3768">
          <w:pPr>
            <w:pStyle w:val="TOC2"/>
            <w:numPr>
              <w:ilvl w:val="1"/>
              <w:numId w:val="11"/>
            </w:numPr>
            <w:tabs>
              <w:tab w:val="left" w:pos="476"/>
              <w:tab w:val="right" w:pos="8925"/>
            </w:tabs>
          </w:pPr>
          <w:r>
            <w:t>Quality</w:t>
          </w:r>
          <w:r>
            <w:rPr>
              <w:spacing w:val="-2"/>
            </w:rPr>
            <w:t xml:space="preserve"> </w:t>
          </w:r>
          <w:r>
            <w:t>Assurance of</w:t>
          </w:r>
          <w:r>
            <w:rPr>
              <w:spacing w:val="-1"/>
            </w:rPr>
            <w:t xml:space="preserve"> </w:t>
          </w:r>
          <w:r>
            <w:t>Assessment</w:t>
          </w:r>
          <w:r>
            <w:tab/>
            <w:t>1</w:t>
          </w:r>
          <w:r w:rsidR="00B22CDB">
            <w:t>2</w:t>
          </w:r>
        </w:p>
        <w:p w14:paraId="0DC8C959" w14:textId="0B2C0C08" w:rsidR="00A73133" w:rsidRDefault="008A3768">
          <w:pPr>
            <w:pStyle w:val="TOC2"/>
            <w:numPr>
              <w:ilvl w:val="1"/>
              <w:numId w:val="11"/>
            </w:numPr>
            <w:tabs>
              <w:tab w:val="left" w:pos="476"/>
              <w:tab w:val="right" w:pos="8925"/>
            </w:tabs>
            <w:spacing w:line="235" w:lineRule="exact"/>
          </w:pPr>
          <w:r>
            <w:t>Supervising</w:t>
          </w:r>
          <w:r>
            <w:rPr>
              <w:spacing w:val="-3"/>
            </w:rPr>
            <w:t xml:space="preserve"> </w:t>
          </w:r>
          <w:r>
            <w:t>the Trainee</w:t>
          </w:r>
          <w:r>
            <w:tab/>
            <w:t>1</w:t>
          </w:r>
          <w:r w:rsidR="00B22CDB">
            <w:t>4</w:t>
          </w:r>
        </w:p>
        <w:p w14:paraId="6AE1164C" w14:textId="410A9540" w:rsidR="00A73133" w:rsidRDefault="008A3768">
          <w:pPr>
            <w:pStyle w:val="TOC1"/>
            <w:numPr>
              <w:ilvl w:val="0"/>
              <w:numId w:val="11"/>
            </w:numPr>
            <w:tabs>
              <w:tab w:val="left" w:pos="341"/>
              <w:tab w:val="right" w:leader="dot" w:pos="8927"/>
            </w:tabs>
            <w:spacing w:line="259" w:lineRule="exact"/>
            <w:ind w:left="340" w:hanging="226"/>
          </w:pPr>
          <w:r>
            <w:t>PARTNERSHIP</w:t>
          </w:r>
          <w:r>
            <w:rPr>
              <w:spacing w:val="-6"/>
            </w:rPr>
            <w:t xml:space="preserve"> </w:t>
          </w:r>
          <w:r>
            <w:t>DEVELOPMENT</w:t>
          </w:r>
          <w:r>
            <w:rPr>
              <w:spacing w:val="-6"/>
            </w:rPr>
            <w:t xml:space="preserve"> </w:t>
          </w:r>
          <w:r>
            <w:t>TEAM</w:t>
          </w:r>
          <w:r>
            <w:rPr>
              <w:spacing w:val="-4"/>
            </w:rPr>
            <w:t xml:space="preserve"> </w:t>
          </w:r>
          <w:r>
            <w:t>ROLE</w:t>
          </w:r>
          <w:r>
            <w:rPr>
              <w:spacing w:val="-6"/>
            </w:rPr>
            <w:t xml:space="preserve"> </w:t>
          </w:r>
          <w:r>
            <w:t>AND</w:t>
          </w:r>
          <w:r>
            <w:rPr>
              <w:spacing w:val="-5"/>
            </w:rPr>
            <w:t xml:space="preserve"> </w:t>
          </w:r>
          <w:r>
            <w:t>RESPONSIBILITIES</w:t>
          </w:r>
          <w:r>
            <w:tab/>
            <w:t>1</w:t>
          </w:r>
          <w:r w:rsidR="00B22CDB">
            <w:t>4</w:t>
          </w:r>
        </w:p>
        <w:p w14:paraId="58215FF0" w14:textId="55A33320" w:rsidR="00A73133" w:rsidRDefault="008A3768">
          <w:pPr>
            <w:pStyle w:val="TOC2"/>
            <w:numPr>
              <w:ilvl w:val="1"/>
              <w:numId w:val="11"/>
            </w:numPr>
            <w:tabs>
              <w:tab w:val="left" w:pos="476"/>
              <w:tab w:val="right" w:pos="8925"/>
            </w:tabs>
          </w:pPr>
          <w:r>
            <w:t>Liaison,</w:t>
          </w:r>
          <w:r>
            <w:rPr>
              <w:spacing w:val="-3"/>
            </w:rPr>
            <w:t xml:space="preserve"> </w:t>
          </w:r>
          <w:r>
            <w:t>Training</w:t>
          </w:r>
          <w:r>
            <w:rPr>
              <w:spacing w:val="-2"/>
            </w:rPr>
            <w:t xml:space="preserve"> </w:t>
          </w:r>
          <w:r>
            <w:t>and Support</w:t>
          </w:r>
          <w:r>
            <w:tab/>
            <w:t>1</w:t>
          </w:r>
          <w:r w:rsidR="00B22CDB">
            <w:t>4</w:t>
          </w:r>
        </w:p>
        <w:p w14:paraId="136A5D9F" w14:textId="59843839" w:rsidR="00A73133" w:rsidRDefault="008A3768">
          <w:pPr>
            <w:pStyle w:val="TOC2"/>
            <w:numPr>
              <w:ilvl w:val="1"/>
              <w:numId w:val="11"/>
            </w:numPr>
            <w:tabs>
              <w:tab w:val="left" w:pos="476"/>
              <w:tab w:val="right" w:pos="8925"/>
            </w:tabs>
          </w:pPr>
          <w:r>
            <w:t>Quality</w:t>
          </w:r>
          <w:r>
            <w:rPr>
              <w:spacing w:val="-2"/>
            </w:rPr>
            <w:t xml:space="preserve"> </w:t>
          </w:r>
          <w:r>
            <w:t>Assurance of</w:t>
          </w:r>
          <w:r>
            <w:rPr>
              <w:spacing w:val="-1"/>
            </w:rPr>
            <w:t xml:space="preserve"> </w:t>
          </w:r>
          <w:r>
            <w:t>Placement</w:t>
          </w:r>
          <w:r>
            <w:rPr>
              <w:spacing w:val="-1"/>
            </w:rPr>
            <w:t xml:space="preserve"> </w:t>
          </w:r>
          <w:r>
            <w:t>Settings</w:t>
          </w:r>
          <w:r>
            <w:rPr>
              <w:spacing w:val="-1"/>
            </w:rPr>
            <w:t xml:space="preserve"> </w:t>
          </w:r>
          <w:r>
            <w:t>and Processes</w:t>
          </w:r>
          <w:r>
            <w:tab/>
            <w:t>1</w:t>
          </w:r>
          <w:r w:rsidR="00B22CDB">
            <w:t>5</w:t>
          </w:r>
        </w:p>
        <w:p w14:paraId="729651A9" w14:textId="500074D6" w:rsidR="00A73133" w:rsidRDefault="008A3768">
          <w:pPr>
            <w:pStyle w:val="TOC2"/>
            <w:numPr>
              <w:ilvl w:val="1"/>
              <w:numId w:val="11"/>
            </w:numPr>
            <w:tabs>
              <w:tab w:val="left" w:pos="476"/>
              <w:tab w:val="right" w:pos="8925"/>
            </w:tabs>
            <w:spacing w:line="235" w:lineRule="exact"/>
          </w:pPr>
          <w:r>
            <w:t>Arranging</w:t>
          </w:r>
          <w:r>
            <w:rPr>
              <w:spacing w:val="-3"/>
            </w:rPr>
            <w:t xml:space="preserve"> </w:t>
          </w:r>
          <w:r>
            <w:t>the Placements</w:t>
          </w:r>
          <w:r>
            <w:tab/>
            <w:t>1</w:t>
          </w:r>
          <w:r w:rsidR="00B22CDB">
            <w:t>5</w:t>
          </w:r>
        </w:p>
        <w:p w14:paraId="0BC7A361" w14:textId="5AD274CA" w:rsidR="00A73133" w:rsidRDefault="008A3768">
          <w:pPr>
            <w:pStyle w:val="TOC1"/>
            <w:numPr>
              <w:ilvl w:val="0"/>
              <w:numId w:val="11"/>
            </w:numPr>
            <w:tabs>
              <w:tab w:val="left" w:pos="341"/>
              <w:tab w:val="right" w:leader="dot" w:pos="8927"/>
            </w:tabs>
            <w:spacing w:before="340"/>
            <w:ind w:left="340" w:hanging="226"/>
          </w:pPr>
          <w:r>
            <w:t>PROFESSIONAL</w:t>
          </w:r>
          <w:r>
            <w:rPr>
              <w:spacing w:val="-5"/>
            </w:rPr>
            <w:t xml:space="preserve"> </w:t>
          </w:r>
          <w:r>
            <w:t>PRACTICE</w:t>
          </w:r>
          <w:r>
            <w:rPr>
              <w:spacing w:val="-7"/>
            </w:rPr>
            <w:t xml:space="preserve"> </w:t>
          </w:r>
          <w:r>
            <w:t>PROVISION</w:t>
          </w:r>
          <w:r>
            <w:tab/>
            <w:t>1</w:t>
          </w:r>
          <w:r w:rsidR="00B22CDB">
            <w:t>5</w:t>
          </w:r>
        </w:p>
        <w:p w14:paraId="04D371C5" w14:textId="5C483575" w:rsidR="00A73133" w:rsidRDefault="008A3768">
          <w:pPr>
            <w:pStyle w:val="TOC2"/>
            <w:numPr>
              <w:ilvl w:val="1"/>
              <w:numId w:val="11"/>
            </w:numPr>
            <w:tabs>
              <w:tab w:val="left" w:pos="478"/>
              <w:tab w:val="right" w:pos="8925"/>
            </w:tabs>
            <w:spacing w:before="221" w:line="234" w:lineRule="exact"/>
            <w:ind w:left="477"/>
          </w:pPr>
          <w:r>
            <w:t>Professional</w:t>
          </w:r>
          <w:r>
            <w:rPr>
              <w:spacing w:val="-3"/>
            </w:rPr>
            <w:t xml:space="preserve"> </w:t>
          </w:r>
          <w:r>
            <w:t>Practice Phases</w:t>
          </w:r>
          <w:r>
            <w:tab/>
            <w:t>1</w:t>
          </w:r>
          <w:r w:rsidR="00B22CDB">
            <w:t>5</w:t>
          </w:r>
        </w:p>
        <w:p w14:paraId="3EC04884" w14:textId="4B2E02D7" w:rsidR="00A73133" w:rsidRDefault="008A3768">
          <w:pPr>
            <w:pStyle w:val="TOC3"/>
            <w:numPr>
              <w:ilvl w:val="2"/>
              <w:numId w:val="11"/>
            </w:numPr>
            <w:tabs>
              <w:tab w:val="left" w:pos="865"/>
              <w:tab w:val="right" w:pos="8925"/>
            </w:tabs>
          </w:pPr>
          <w:r>
            <w:t>Introductory</w:t>
          </w:r>
          <w:r>
            <w:rPr>
              <w:spacing w:val="-1"/>
            </w:rPr>
            <w:t xml:space="preserve"> </w:t>
          </w:r>
          <w:r>
            <w:t>Phase</w:t>
          </w:r>
          <w:r>
            <w:tab/>
            <w:t>1</w:t>
          </w:r>
          <w:r w:rsidR="00B22CDB">
            <w:t>6</w:t>
          </w:r>
        </w:p>
        <w:p w14:paraId="71AAC166" w14:textId="296A80AC" w:rsidR="00A73133" w:rsidRDefault="008A3768">
          <w:pPr>
            <w:pStyle w:val="TOC3"/>
            <w:numPr>
              <w:ilvl w:val="2"/>
              <w:numId w:val="11"/>
            </w:numPr>
            <w:tabs>
              <w:tab w:val="left" w:pos="865"/>
              <w:tab w:val="right" w:pos="8925"/>
            </w:tabs>
            <w:spacing w:line="226" w:lineRule="exact"/>
          </w:pPr>
          <w:r>
            <w:t>Developmental</w:t>
          </w:r>
          <w:r>
            <w:rPr>
              <w:spacing w:val="-1"/>
            </w:rPr>
            <w:t xml:space="preserve"> </w:t>
          </w:r>
          <w:r>
            <w:t>Phase</w:t>
          </w:r>
          <w:r>
            <w:tab/>
            <w:t>1</w:t>
          </w:r>
          <w:r w:rsidR="00B22CDB">
            <w:t>6</w:t>
          </w:r>
        </w:p>
        <w:p w14:paraId="3ECA50E7" w14:textId="55CF868D" w:rsidR="00A73133" w:rsidRDefault="008A3768">
          <w:pPr>
            <w:pStyle w:val="TOC3"/>
            <w:numPr>
              <w:ilvl w:val="2"/>
              <w:numId w:val="11"/>
            </w:numPr>
            <w:tabs>
              <w:tab w:val="left" w:pos="865"/>
              <w:tab w:val="right" w:pos="8925"/>
            </w:tabs>
          </w:pPr>
          <w:r>
            <w:t>Consolidation</w:t>
          </w:r>
          <w:r>
            <w:rPr>
              <w:spacing w:val="-1"/>
            </w:rPr>
            <w:t xml:space="preserve"> </w:t>
          </w:r>
          <w:r>
            <w:t>Phase</w:t>
          </w:r>
          <w:r>
            <w:tab/>
            <w:t>1</w:t>
          </w:r>
          <w:r w:rsidR="00B22CDB">
            <w:t>6</w:t>
          </w:r>
        </w:p>
        <w:p w14:paraId="728E88A7" w14:textId="14677B61" w:rsidR="00A73133" w:rsidRDefault="008A3768">
          <w:pPr>
            <w:pStyle w:val="TOC3"/>
            <w:numPr>
              <w:ilvl w:val="2"/>
              <w:numId w:val="11"/>
            </w:numPr>
            <w:tabs>
              <w:tab w:val="left" w:pos="865"/>
              <w:tab w:val="right" w:pos="8925"/>
            </w:tabs>
            <w:spacing w:line="234" w:lineRule="exact"/>
          </w:pPr>
          <w:r>
            <w:t>Post-14</w:t>
          </w:r>
          <w:r>
            <w:rPr>
              <w:spacing w:val="-2"/>
            </w:rPr>
            <w:t xml:space="preserve"> </w:t>
          </w:r>
          <w:r>
            <w:t>Education</w:t>
          </w:r>
          <w:r>
            <w:tab/>
            <w:t>1</w:t>
          </w:r>
          <w:r w:rsidR="00B22CDB">
            <w:t>6</w:t>
          </w:r>
        </w:p>
        <w:p w14:paraId="611D6D98" w14:textId="6141F31E" w:rsidR="00A73133" w:rsidRDefault="008A3768">
          <w:pPr>
            <w:pStyle w:val="TOC2"/>
            <w:numPr>
              <w:ilvl w:val="1"/>
              <w:numId w:val="11"/>
            </w:numPr>
            <w:tabs>
              <w:tab w:val="left" w:pos="478"/>
              <w:tab w:val="right" w:pos="8925"/>
            </w:tabs>
            <w:spacing w:before="221" w:line="235" w:lineRule="exact"/>
            <w:ind w:left="477"/>
          </w:pPr>
          <w:r>
            <w:t>Process</w:t>
          </w:r>
          <w:r>
            <w:rPr>
              <w:spacing w:val="-2"/>
            </w:rPr>
            <w:t xml:space="preserve"> </w:t>
          </w:r>
          <w:r>
            <w:t>During</w:t>
          </w:r>
          <w:r>
            <w:rPr>
              <w:spacing w:val="-2"/>
            </w:rPr>
            <w:t xml:space="preserve"> </w:t>
          </w:r>
          <w:r>
            <w:t>Professional</w:t>
          </w:r>
          <w:r>
            <w:rPr>
              <w:spacing w:val="-2"/>
            </w:rPr>
            <w:t xml:space="preserve"> </w:t>
          </w:r>
          <w:r>
            <w:t>Practice</w:t>
          </w:r>
          <w:r>
            <w:tab/>
            <w:t>1</w:t>
          </w:r>
          <w:r w:rsidR="00B22CDB">
            <w:t>7</w:t>
          </w:r>
        </w:p>
        <w:p w14:paraId="41025508" w14:textId="5D6A2AB1" w:rsidR="00A73133" w:rsidRDefault="008A3768">
          <w:pPr>
            <w:pStyle w:val="TOC3"/>
            <w:numPr>
              <w:ilvl w:val="2"/>
              <w:numId w:val="11"/>
            </w:numPr>
            <w:tabs>
              <w:tab w:val="left" w:pos="865"/>
              <w:tab w:val="right" w:pos="8925"/>
            </w:tabs>
          </w:pPr>
          <w:r>
            <w:t>Initial</w:t>
          </w:r>
          <w:r>
            <w:rPr>
              <w:spacing w:val="-1"/>
            </w:rPr>
            <w:t xml:space="preserve"> </w:t>
          </w:r>
          <w:r>
            <w:t>Meeting</w:t>
          </w:r>
          <w:r>
            <w:tab/>
            <w:t>1</w:t>
          </w:r>
          <w:r w:rsidR="00B22CDB">
            <w:t>7</w:t>
          </w:r>
        </w:p>
        <w:p w14:paraId="1184F491" w14:textId="647ADD05" w:rsidR="00A73133" w:rsidRDefault="008A3768">
          <w:pPr>
            <w:pStyle w:val="TOC3"/>
            <w:numPr>
              <w:ilvl w:val="2"/>
              <w:numId w:val="11"/>
            </w:numPr>
            <w:tabs>
              <w:tab w:val="left" w:pos="865"/>
              <w:tab w:val="right" w:pos="8925"/>
            </w:tabs>
          </w:pPr>
          <w:r>
            <w:t>Interim</w:t>
          </w:r>
          <w:r>
            <w:rPr>
              <w:spacing w:val="-2"/>
            </w:rPr>
            <w:t xml:space="preserve"> </w:t>
          </w:r>
          <w:r>
            <w:t>Progress</w:t>
          </w:r>
          <w:r>
            <w:rPr>
              <w:spacing w:val="-2"/>
            </w:rPr>
            <w:t xml:space="preserve"> </w:t>
          </w:r>
          <w:r>
            <w:t>Meeting</w:t>
          </w:r>
          <w:r>
            <w:tab/>
            <w:t>1</w:t>
          </w:r>
          <w:r w:rsidR="00B22CDB">
            <w:t>7</w:t>
          </w:r>
        </w:p>
        <w:p w14:paraId="34A71E4A" w14:textId="7089D768" w:rsidR="00A73133" w:rsidRDefault="008A3768">
          <w:pPr>
            <w:pStyle w:val="TOC3"/>
            <w:numPr>
              <w:ilvl w:val="2"/>
              <w:numId w:val="11"/>
            </w:numPr>
            <w:tabs>
              <w:tab w:val="left" w:pos="865"/>
              <w:tab w:val="right" w:pos="8925"/>
            </w:tabs>
            <w:spacing w:line="226" w:lineRule="exact"/>
          </w:pPr>
          <w:r>
            <w:t>End</w:t>
          </w:r>
          <w:r>
            <w:rPr>
              <w:spacing w:val="-1"/>
            </w:rPr>
            <w:t xml:space="preserve"> </w:t>
          </w:r>
          <w:r>
            <w:t>of</w:t>
          </w:r>
          <w:r>
            <w:rPr>
              <w:spacing w:val="-2"/>
            </w:rPr>
            <w:t xml:space="preserve"> </w:t>
          </w:r>
          <w:r>
            <w:t>Placement Meeting</w:t>
          </w:r>
          <w:r>
            <w:tab/>
            <w:t>1</w:t>
          </w:r>
          <w:r w:rsidR="00B22CDB">
            <w:t>7</w:t>
          </w:r>
        </w:p>
        <w:p w14:paraId="0A41DEE5" w14:textId="3B290AFC" w:rsidR="00A73133" w:rsidRDefault="008A3768">
          <w:pPr>
            <w:pStyle w:val="TOC3"/>
            <w:numPr>
              <w:ilvl w:val="2"/>
              <w:numId w:val="11"/>
            </w:numPr>
            <w:tabs>
              <w:tab w:val="left" w:pos="865"/>
              <w:tab w:val="right" w:pos="8925"/>
            </w:tabs>
            <w:spacing w:line="235" w:lineRule="exact"/>
          </w:pPr>
          <w:r>
            <w:t>Post-14</w:t>
          </w:r>
          <w:r>
            <w:rPr>
              <w:spacing w:val="-2"/>
            </w:rPr>
            <w:t xml:space="preserve"> </w:t>
          </w:r>
          <w:r>
            <w:t>Education</w:t>
          </w:r>
          <w:r>
            <w:tab/>
            <w:t>1</w:t>
          </w:r>
          <w:r w:rsidR="00B22CDB">
            <w:t>7</w:t>
          </w:r>
        </w:p>
        <w:p w14:paraId="1C109AC9" w14:textId="29BF85FE" w:rsidR="00A73133" w:rsidRDefault="008A3768">
          <w:pPr>
            <w:pStyle w:val="TOC2"/>
            <w:numPr>
              <w:ilvl w:val="1"/>
              <w:numId w:val="11"/>
            </w:numPr>
            <w:tabs>
              <w:tab w:val="left" w:pos="478"/>
              <w:tab w:val="right" w:pos="8925"/>
            </w:tabs>
            <w:spacing w:before="219" w:line="240" w:lineRule="auto"/>
            <w:ind w:left="477"/>
          </w:pPr>
          <w:r>
            <w:t>Process</w:t>
          </w:r>
          <w:r>
            <w:rPr>
              <w:spacing w:val="-2"/>
            </w:rPr>
            <w:t xml:space="preserve"> </w:t>
          </w:r>
          <w:r>
            <w:t>After</w:t>
          </w:r>
          <w:r>
            <w:rPr>
              <w:spacing w:val="1"/>
            </w:rPr>
            <w:t xml:space="preserve"> </w:t>
          </w:r>
          <w:r>
            <w:t>the</w:t>
          </w:r>
          <w:r>
            <w:rPr>
              <w:spacing w:val="-1"/>
            </w:rPr>
            <w:t xml:space="preserve"> </w:t>
          </w:r>
          <w:r>
            <w:t>Professional</w:t>
          </w:r>
          <w:r>
            <w:rPr>
              <w:spacing w:val="-2"/>
            </w:rPr>
            <w:t xml:space="preserve"> </w:t>
          </w:r>
          <w:r>
            <w:t>Practice</w:t>
          </w:r>
          <w:r>
            <w:rPr>
              <w:spacing w:val="-1"/>
            </w:rPr>
            <w:t xml:space="preserve"> </w:t>
          </w:r>
          <w:r>
            <w:t>(VIVA</w:t>
          </w:r>
          <w:r>
            <w:rPr>
              <w:spacing w:val="-1"/>
            </w:rPr>
            <w:t xml:space="preserve"> </w:t>
          </w:r>
          <w:r>
            <w:t>at</w:t>
          </w:r>
          <w:r>
            <w:rPr>
              <w:spacing w:val="-1"/>
            </w:rPr>
            <w:t xml:space="preserve"> </w:t>
          </w:r>
          <w:r>
            <w:t>university</w:t>
          </w:r>
          <w:r>
            <w:rPr>
              <w:spacing w:val="-1"/>
            </w:rPr>
            <w:t xml:space="preserve"> </w:t>
          </w:r>
          <w:proofErr w:type="spellStart"/>
          <w:r>
            <w:t>centre</w:t>
          </w:r>
          <w:proofErr w:type="spellEnd"/>
          <w:r>
            <w:t>)</w:t>
          </w:r>
          <w:r>
            <w:tab/>
            <w:t>1</w:t>
          </w:r>
          <w:r w:rsidR="00B22CDB">
            <w:t>9</w:t>
          </w:r>
        </w:p>
        <w:p w14:paraId="440ECF36" w14:textId="29BCF130" w:rsidR="00A73133" w:rsidRDefault="008A3768">
          <w:pPr>
            <w:pStyle w:val="TOC1"/>
            <w:numPr>
              <w:ilvl w:val="0"/>
              <w:numId w:val="11"/>
            </w:numPr>
            <w:tabs>
              <w:tab w:val="left" w:pos="339"/>
              <w:tab w:val="right" w:leader="dot" w:pos="8927"/>
            </w:tabs>
            <w:spacing w:before="340"/>
            <w:ind w:hanging="224"/>
          </w:pPr>
          <w:r>
            <w:t>MENTOR</w:t>
          </w:r>
          <w:r>
            <w:rPr>
              <w:spacing w:val="-6"/>
            </w:rPr>
            <w:t xml:space="preserve"> </w:t>
          </w:r>
          <w:r>
            <w:t>DEVELOPMENT</w:t>
          </w:r>
          <w:r>
            <w:rPr>
              <w:spacing w:val="-5"/>
            </w:rPr>
            <w:t xml:space="preserve"> </w:t>
          </w:r>
          <w:r>
            <w:t>AND</w:t>
          </w:r>
          <w:r>
            <w:rPr>
              <w:spacing w:val="-5"/>
            </w:rPr>
            <w:t xml:space="preserve"> </w:t>
          </w:r>
          <w:r>
            <w:t>SUPPORT</w:t>
          </w:r>
          <w:r>
            <w:tab/>
          </w:r>
          <w:r w:rsidR="00B22CDB">
            <w:t>20</w:t>
          </w:r>
        </w:p>
        <w:p w14:paraId="07301B52" w14:textId="144A0BCA" w:rsidR="00A73133" w:rsidRDefault="008A3768">
          <w:pPr>
            <w:pStyle w:val="TOC1"/>
            <w:numPr>
              <w:ilvl w:val="0"/>
              <w:numId w:val="11"/>
            </w:numPr>
            <w:tabs>
              <w:tab w:val="left" w:pos="339"/>
              <w:tab w:val="right" w:leader="dot" w:pos="8927"/>
            </w:tabs>
            <w:ind w:hanging="224"/>
          </w:pPr>
          <w:r>
            <w:t>MODERATION</w:t>
          </w:r>
          <w:r>
            <w:rPr>
              <w:spacing w:val="-6"/>
            </w:rPr>
            <w:t xml:space="preserve"> </w:t>
          </w:r>
          <w:r>
            <w:t>PROCESS</w:t>
          </w:r>
          <w:r>
            <w:tab/>
          </w:r>
          <w:r w:rsidR="00B22CDB">
            <w:t>21</w:t>
          </w:r>
        </w:p>
        <w:p w14:paraId="6D12A371" w14:textId="77777777" w:rsidR="00B22CDB" w:rsidRDefault="00B22CDB">
          <w:pPr>
            <w:pStyle w:val="TOC1"/>
            <w:numPr>
              <w:ilvl w:val="0"/>
              <w:numId w:val="11"/>
            </w:numPr>
            <w:tabs>
              <w:tab w:val="left" w:pos="341"/>
              <w:tab w:val="right" w:leader="dot" w:pos="8927"/>
            </w:tabs>
            <w:spacing w:before="338"/>
            <w:ind w:left="340" w:hanging="226"/>
          </w:pPr>
          <w:r>
            <w:t xml:space="preserve">SUMMARY </w:t>
          </w:r>
          <w:hyperlink w:anchor="_bookmark31" w:history="1">
            <w:r w:rsidR="008A3768">
              <w:t>LIST</w:t>
            </w:r>
            <w:r w:rsidR="008A3768">
              <w:rPr>
                <w:spacing w:val="-7"/>
              </w:rPr>
              <w:t xml:space="preserve"> </w:t>
            </w:r>
            <w:r w:rsidR="008A3768">
              <w:t>OF</w:t>
            </w:r>
            <w:r w:rsidR="008A3768">
              <w:rPr>
                <w:spacing w:val="-4"/>
              </w:rPr>
              <w:t xml:space="preserve"> </w:t>
            </w:r>
            <w:r w:rsidR="008A3768">
              <w:t>KEY</w:t>
            </w:r>
            <w:r w:rsidR="008A3768">
              <w:rPr>
                <w:spacing w:val="-3"/>
              </w:rPr>
              <w:t xml:space="preserve"> </w:t>
            </w:r>
            <w:r w:rsidR="008A3768">
              <w:t>DOCUMENTS</w:t>
            </w:r>
            <w:r w:rsidR="008A3768">
              <w:rPr>
                <w:spacing w:val="-5"/>
              </w:rPr>
              <w:t xml:space="preserve"> </w:t>
            </w:r>
            <w:r w:rsidR="008A3768">
              <w:tab/>
            </w:r>
            <w:r>
              <w:t>21</w:t>
            </w:r>
          </w:hyperlink>
        </w:p>
        <w:p w14:paraId="1D5C0F2E" w14:textId="38548EA6" w:rsidR="00B22CDB" w:rsidRDefault="00B22CDB" w:rsidP="00B22CDB">
          <w:pPr>
            <w:pStyle w:val="TOC1"/>
            <w:numPr>
              <w:ilvl w:val="0"/>
              <w:numId w:val="11"/>
            </w:numPr>
            <w:tabs>
              <w:tab w:val="left" w:pos="341"/>
              <w:tab w:val="right" w:leader="dot" w:pos="8927"/>
            </w:tabs>
            <w:spacing w:before="338"/>
            <w:ind w:left="340" w:hanging="226"/>
            <w:rPr>
              <w:sz w:val="20"/>
              <w:szCs w:val="20"/>
            </w:rPr>
          </w:pPr>
          <w:r>
            <w:t>APPEND</w:t>
          </w:r>
          <w:r w:rsidR="005A16B0">
            <w:t>I</w:t>
          </w:r>
          <w:r>
            <w:t xml:space="preserve">X A – </w:t>
          </w:r>
          <w:r w:rsidRPr="00B22CDB">
            <w:rPr>
              <w:sz w:val="20"/>
              <w:szCs w:val="20"/>
            </w:rPr>
            <w:t>Initial Education (ITE) Professional Code of Conduct</w:t>
          </w:r>
          <w:r>
            <w:rPr>
              <w:sz w:val="20"/>
              <w:szCs w:val="20"/>
            </w:rPr>
            <w:t>…………………………………………………………23</w:t>
          </w:r>
        </w:p>
        <w:p w14:paraId="74481713" w14:textId="2B31E664" w:rsidR="00A73133" w:rsidRPr="00B22CDB" w:rsidRDefault="005A16B0" w:rsidP="005A16B0">
          <w:pPr>
            <w:pStyle w:val="TOC1"/>
            <w:tabs>
              <w:tab w:val="left" w:pos="341"/>
              <w:tab w:val="right" w:leader="dot" w:pos="8927"/>
            </w:tabs>
            <w:spacing w:before="338"/>
            <w:rPr>
              <w:sz w:val="20"/>
              <w:szCs w:val="20"/>
            </w:rPr>
            <w:sectPr w:rsidR="00A73133" w:rsidRPr="00B22CDB">
              <w:footerReference w:type="default" r:id="rId8"/>
              <w:pgSz w:w="11910" w:h="16840"/>
              <w:pgMar w:top="1420" w:right="1320" w:bottom="1200" w:left="1320" w:header="0" w:footer="1004" w:gutter="0"/>
              <w:pgNumType w:start="2"/>
              <w:cols w:space="720"/>
            </w:sectPr>
          </w:pPr>
          <w:r>
            <w:t xml:space="preserve">    </w:t>
          </w:r>
          <w:r w:rsidR="00B22CDB">
            <w:t>APPEND</w:t>
          </w:r>
          <w:r>
            <w:t xml:space="preserve">IX B – </w:t>
          </w:r>
          <w:r w:rsidRPr="005A16B0">
            <w:rPr>
              <w:sz w:val="20"/>
              <w:szCs w:val="20"/>
            </w:rPr>
            <w:t>Additional</w:t>
          </w:r>
          <w:r>
            <w:rPr>
              <w:sz w:val="20"/>
              <w:szCs w:val="20"/>
            </w:rPr>
            <w:t xml:space="preserve"> Support fir Student at Risk (Cause for Concern </w:t>
          </w:r>
          <w:proofErr w:type="gramStart"/>
          <w:r>
            <w:rPr>
              <w:sz w:val="20"/>
              <w:szCs w:val="20"/>
            </w:rPr>
            <w:t>Form)…</w:t>
          </w:r>
          <w:proofErr w:type="gramEnd"/>
          <w:r>
            <w:rPr>
              <w:sz w:val="20"/>
              <w:szCs w:val="20"/>
            </w:rPr>
            <w:t>…………………………………… 25</w:t>
          </w:r>
        </w:p>
      </w:sdtContent>
    </w:sdt>
    <w:p w14:paraId="0CAA2127" w14:textId="77777777" w:rsidR="00A73133" w:rsidRDefault="008A3768">
      <w:pPr>
        <w:pStyle w:val="Heading1"/>
        <w:spacing w:before="87"/>
        <w:ind w:firstLine="0"/>
      </w:pPr>
      <w:bookmarkStart w:id="0" w:name="_bookmark0"/>
      <w:bookmarkEnd w:id="0"/>
      <w:r>
        <w:lastRenderedPageBreak/>
        <w:t>Rationale</w:t>
      </w:r>
    </w:p>
    <w:p w14:paraId="75C68259" w14:textId="77777777" w:rsidR="00A73133" w:rsidRDefault="00A73133">
      <w:pPr>
        <w:pStyle w:val="BodyText"/>
        <w:spacing w:before="2"/>
        <w:rPr>
          <w:rFonts w:ascii="Georgia"/>
          <w:b/>
          <w:sz w:val="35"/>
        </w:rPr>
      </w:pPr>
    </w:p>
    <w:p w14:paraId="5B837E7A" w14:textId="489AE553" w:rsidR="00A73133" w:rsidRDefault="008A3768">
      <w:pPr>
        <w:pStyle w:val="BodyText"/>
        <w:spacing w:line="360" w:lineRule="auto"/>
        <w:ind w:left="120" w:right="112" w:hanging="8"/>
        <w:jc w:val="both"/>
      </w:pPr>
      <w:r>
        <w:t>At Edge Hill U</w:t>
      </w:r>
      <w:r>
        <w:rPr>
          <w:sz w:val="24"/>
        </w:rPr>
        <w:t xml:space="preserve">niversity </w:t>
      </w:r>
      <w:r>
        <w:t>Initial Teacher Education (ITE) Partnership, we believe professional</w:t>
      </w:r>
      <w:r>
        <w:rPr>
          <w:spacing w:val="1"/>
        </w:rPr>
        <w:t xml:space="preserve"> </w:t>
      </w:r>
      <w:r>
        <w:t>practice mentors at schools and settings play a crucial role in developing the trainees’</w:t>
      </w:r>
      <w:r>
        <w:rPr>
          <w:spacing w:val="1"/>
        </w:rPr>
        <w:t xml:space="preserve"> </w:t>
      </w:r>
      <w:r>
        <w:t>knowledge, understanding and skills in teaching, as well as preparing them for their future</w:t>
      </w:r>
      <w:r>
        <w:rPr>
          <w:spacing w:val="1"/>
        </w:rPr>
        <w:t xml:space="preserve"> </w:t>
      </w:r>
      <w:r>
        <w:t xml:space="preserve">careers in a variety of educational settings. Similarly, our </w:t>
      </w:r>
      <w:r w:rsidR="00AE26A4">
        <w:t xml:space="preserve">link tutors (LTs) and lead link tutors (LLTs) and </w:t>
      </w:r>
      <w:r>
        <w:t>carry out an</w:t>
      </w:r>
      <w:r>
        <w:rPr>
          <w:spacing w:val="1"/>
        </w:rPr>
        <w:t xml:space="preserve"> </w:t>
      </w:r>
      <w:r>
        <w:t>important</w:t>
      </w:r>
      <w:r>
        <w:rPr>
          <w:spacing w:val="1"/>
        </w:rPr>
        <w:t xml:space="preserve"> </w:t>
      </w:r>
      <w:r>
        <w:t>role</w:t>
      </w:r>
      <w:r>
        <w:rPr>
          <w:spacing w:val="1"/>
        </w:rPr>
        <w:t xml:space="preserve"> </w:t>
      </w:r>
      <w:r>
        <w:t>by</w:t>
      </w:r>
      <w:r>
        <w:rPr>
          <w:spacing w:val="1"/>
        </w:rPr>
        <w:t xml:space="preserve"> </w:t>
      </w:r>
      <w:r>
        <w:t>quality</w:t>
      </w:r>
      <w:r>
        <w:rPr>
          <w:spacing w:val="1"/>
        </w:rPr>
        <w:t xml:space="preserve"> </w:t>
      </w:r>
      <w:r>
        <w:t>assuring</w:t>
      </w:r>
      <w:r>
        <w:rPr>
          <w:spacing w:val="1"/>
        </w:rPr>
        <w:t xml:space="preserve"> </w:t>
      </w:r>
      <w:r>
        <w:t>the</w:t>
      </w:r>
      <w:r>
        <w:rPr>
          <w:spacing w:val="1"/>
        </w:rPr>
        <w:t xml:space="preserve"> </w:t>
      </w:r>
      <w:r>
        <w:t>trainees’</w:t>
      </w:r>
      <w:r>
        <w:rPr>
          <w:spacing w:val="1"/>
        </w:rPr>
        <w:t xml:space="preserve"> </w:t>
      </w:r>
      <w:r>
        <w:t>ongoing</w:t>
      </w:r>
      <w:r>
        <w:rPr>
          <w:spacing w:val="1"/>
        </w:rPr>
        <w:t xml:space="preserve"> </w:t>
      </w:r>
      <w:r>
        <w:t>formative</w:t>
      </w:r>
      <w:r>
        <w:rPr>
          <w:spacing w:val="1"/>
        </w:rPr>
        <w:t xml:space="preserve"> </w:t>
      </w:r>
      <w:r>
        <w:t>and</w:t>
      </w:r>
      <w:r>
        <w:rPr>
          <w:spacing w:val="1"/>
        </w:rPr>
        <w:t xml:space="preserve"> </w:t>
      </w:r>
      <w:r>
        <w:t>summative</w:t>
      </w:r>
      <w:r>
        <w:rPr>
          <w:spacing w:val="1"/>
        </w:rPr>
        <w:t xml:space="preserve"> </w:t>
      </w:r>
      <w:r>
        <w:t>assessments.</w:t>
      </w:r>
      <w:r>
        <w:rPr>
          <w:spacing w:val="1"/>
        </w:rPr>
        <w:t xml:space="preserve"> </w:t>
      </w:r>
      <w:r>
        <w:t>During</w:t>
      </w:r>
      <w:r>
        <w:rPr>
          <w:spacing w:val="1"/>
        </w:rPr>
        <w:t xml:space="preserve"> </w:t>
      </w:r>
      <w:r>
        <w:t>the</w:t>
      </w:r>
      <w:r>
        <w:rPr>
          <w:spacing w:val="1"/>
        </w:rPr>
        <w:t xml:space="preserve"> </w:t>
      </w:r>
      <w:r>
        <w:t>professional</w:t>
      </w:r>
      <w:r>
        <w:rPr>
          <w:spacing w:val="1"/>
        </w:rPr>
        <w:t xml:space="preserve"> </w:t>
      </w:r>
      <w:r>
        <w:t>practice</w:t>
      </w:r>
      <w:r>
        <w:rPr>
          <w:spacing w:val="1"/>
        </w:rPr>
        <w:t xml:space="preserve"> </w:t>
      </w:r>
      <w:r>
        <w:t>(PP),</w:t>
      </w:r>
      <w:r>
        <w:rPr>
          <w:spacing w:val="1"/>
        </w:rPr>
        <w:t xml:space="preserve"> </w:t>
      </w:r>
      <w:r>
        <w:t>at</w:t>
      </w:r>
      <w:r>
        <w:rPr>
          <w:spacing w:val="1"/>
        </w:rPr>
        <w:t xml:space="preserve"> </w:t>
      </w:r>
      <w:r>
        <w:t>schools</w:t>
      </w:r>
      <w:r>
        <w:rPr>
          <w:spacing w:val="1"/>
        </w:rPr>
        <w:t xml:space="preserve"> </w:t>
      </w:r>
      <w:r>
        <w:t>and/or</w:t>
      </w:r>
      <w:r>
        <w:rPr>
          <w:spacing w:val="1"/>
        </w:rPr>
        <w:t xml:space="preserve"> </w:t>
      </w:r>
      <w:r>
        <w:t>settings,</w:t>
      </w:r>
      <w:r>
        <w:rPr>
          <w:spacing w:val="1"/>
        </w:rPr>
        <w:t xml:space="preserve"> </w:t>
      </w:r>
      <w:r>
        <w:t>it</w:t>
      </w:r>
      <w:r>
        <w:rPr>
          <w:spacing w:val="1"/>
        </w:rPr>
        <w:t xml:space="preserve"> </w:t>
      </w:r>
      <w:r>
        <w:t>is</w:t>
      </w:r>
      <w:r>
        <w:rPr>
          <w:spacing w:val="1"/>
        </w:rPr>
        <w:t xml:space="preserve"> </w:t>
      </w:r>
      <w:r>
        <w:t>fundamental</w:t>
      </w:r>
      <w:r>
        <w:rPr>
          <w:spacing w:val="1"/>
        </w:rPr>
        <w:t xml:space="preserve"> </w:t>
      </w:r>
      <w:r>
        <w:t>that</w:t>
      </w:r>
      <w:r>
        <w:rPr>
          <w:spacing w:val="1"/>
        </w:rPr>
        <w:t xml:space="preserve"> </w:t>
      </w:r>
      <w:r>
        <w:t>trainees</w:t>
      </w:r>
      <w:r>
        <w:rPr>
          <w:spacing w:val="1"/>
        </w:rPr>
        <w:t xml:space="preserve"> </w:t>
      </w:r>
      <w:r>
        <w:t>learn</w:t>
      </w:r>
      <w:r>
        <w:rPr>
          <w:spacing w:val="1"/>
        </w:rPr>
        <w:t xml:space="preserve"> </w:t>
      </w:r>
      <w:r>
        <w:t>how</w:t>
      </w:r>
      <w:r>
        <w:rPr>
          <w:spacing w:val="1"/>
        </w:rPr>
        <w:t xml:space="preserve"> </w:t>
      </w:r>
      <w:r>
        <w:t>educational</w:t>
      </w:r>
      <w:r>
        <w:rPr>
          <w:spacing w:val="1"/>
        </w:rPr>
        <w:t xml:space="preserve"> </w:t>
      </w:r>
      <w:r>
        <w:t>theory</w:t>
      </w:r>
      <w:r>
        <w:rPr>
          <w:spacing w:val="1"/>
        </w:rPr>
        <w:t xml:space="preserve"> </w:t>
      </w:r>
      <w:r>
        <w:t>relates</w:t>
      </w:r>
      <w:r>
        <w:rPr>
          <w:spacing w:val="1"/>
        </w:rPr>
        <w:t xml:space="preserve"> </w:t>
      </w:r>
      <w:r>
        <w:t>to</w:t>
      </w:r>
      <w:r>
        <w:rPr>
          <w:spacing w:val="1"/>
        </w:rPr>
        <w:t xml:space="preserve"> </w:t>
      </w:r>
      <w:r>
        <w:t>practice.</w:t>
      </w:r>
      <w:r>
        <w:rPr>
          <w:spacing w:val="1"/>
        </w:rPr>
        <w:t xml:space="preserve"> </w:t>
      </w:r>
      <w:r>
        <w:t>Working</w:t>
      </w:r>
      <w:r>
        <w:rPr>
          <w:spacing w:val="1"/>
        </w:rPr>
        <w:t xml:space="preserve"> </w:t>
      </w:r>
      <w:r>
        <w:t>collaboratively, school-based mentors and centre-based tutors make deliberate connections</w:t>
      </w:r>
      <w:r>
        <w:rPr>
          <w:spacing w:val="1"/>
        </w:rPr>
        <w:t xml:space="preserve"> </w:t>
      </w:r>
      <w:r>
        <w:rPr>
          <w:spacing w:val="-1"/>
        </w:rPr>
        <w:t>and</w:t>
      </w:r>
      <w:r>
        <w:rPr>
          <w:spacing w:val="-11"/>
        </w:rPr>
        <w:t xml:space="preserve"> </w:t>
      </w:r>
      <w:r>
        <w:rPr>
          <w:spacing w:val="-1"/>
        </w:rPr>
        <w:t>ensure</w:t>
      </w:r>
      <w:r>
        <w:rPr>
          <w:spacing w:val="-16"/>
        </w:rPr>
        <w:t xml:space="preserve"> </w:t>
      </w:r>
      <w:r>
        <w:rPr>
          <w:spacing w:val="-1"/>
        </w:rPr>
        <w:t>the</w:t>
      </w:r>
      <w:r>
        <w:rPr>
          <w:spacing w:val="-13"/>
        </w:rPr>
        <w:t xml:space="preserve"> </w:t>
      </w:r>
      <w:r>
        <w:rPr>
          <w:spacing w:val="-1"/>
        </w:rPr>
        <w:t>trainees</w:t>
      </w:r>
      <w:r>
        <w:rPr>
          <w:spacing w:val="-14"/>
        </w:rPr>
        <w:t xml:space="preserve"> </w:t>
      </w:r>
      <w:r>
        <w:t>receive</w:t>
      </w:r>
      <w:r>
        <w:rPr>
          <w:spacing w:val="-11"/>
        </w:rPr>
        <w:t xml:space="preserve"> </w:t>
      </w:r>
      <w:r>
        <w:t>an</w:t>
      </w:r>
      <w:r>
        <w:rPr>
          <w:spacing w:val="-11"/>
        </w:rPr>
        <w:t xml:space="preserve"> </w:t>
      </w:r>
      <w:r>
        <w:t>integrated</w:t>
      </w:r>
      <w:r>
        <w:rPr>
          <w:spacing w:val="-12"/>
        </w:rPr>
        <w:t xml:space="preserve"> </w:t>
      </w:r>
      <w:r>
        <w:t>curriculum</w:t>
      </w:r>
      <w:r>
        <w:rPr>
          <w:spacing w:val="-7"/>
        </w:rPr>
        <w:t xml:space="preserve"> </w:t>
      </w:r>
      <w:r>
        <w:t>and</w:t>
      </w:r>
      <w:r>
        <w:rPr>
          <w:spacing w:val="-14"/>
        </w:rPr>
        <w:t xml:space="preserve"> </w:t>
      </w:r>
      <w:r>
        <w:t>are</w:t>
      </w:r>
      <w:r>
        <w:rPr>
          <w:spacing w:val="-13"/>
        </w:rPr>
        <w:t xml:space="preserve"> </w:t>
      </w:r>
      <w:r>
        <w:t>well</w:t>
      </w:r>
      <w:r>
        <w:rPr>
          <w:spacing w:val="-11"/>
        </w:rPr>
        <w:t xml:space="preserve"> </w:t>
      </w:r>
      <w:r>
        <w:t>prepared</w:t>
      </w:r>
      <w:r>
        <w:rPr>
          <w:spacing w:val="-14"/>
        </w:rPr>
        <w:t xml:space="preserve"> </w:t>
      </w:r>
      <w:r>
        <w:t>for</w:t>
      </w:r>
      <w:r>
        <w:rPr>
          <w:spacing w:val="-12"/>
        </w:rPr>
        <w:t xml:space="preserve"> </w:t>
      </w:r>
      <w:r>
        <w:t>the</w:t>
      </w:r>
      <w:r>
        <w:rPr>
          <w:spacing w:val="-17"/>
        </w:rPr>
        <w:t xml:space="preserve"> </w:t>
      </w:r>
      <w:r>
        <w:t>realities</w:t>
      </w:r>
      <w:r>
        <w:rPr>
          <w:spacing w:val="-59"/>
        </w:rPr>
        <w:t xml:space="preserve"> </w:t>
      </w:r>
      <w:r>
        <w:t>of</w:t>
      </w:r>
      <w:r>
        <w:rPr>
          <w:spacing w:val="1"/>
        </w:rPr>
        <w:t xml:space="preserve"> </w:t>
      </w:r>
      <w:r>
        <w:t>teaching.</w:t>
      </w:r>
    </w:p>
    <w:p w14:paraId="5E97E8C2" w14:textId="77777777" w:rsidR="00A73133" w:rsidRDefault="00A73133">
      <w:pPr>
        <w:pStyle w:val="BodyText"/>
        <w:spacing w:before="4"/>
        <w:rPr>
          <w:sz w:val="20"/>
        </w:rPr>
      </w:pPr>
    </w:p>
    <w:p w14:paraId="04C93D89" w14:textId="77777777" w:rsidR="00A73133" w:rsidRDefault="008A3768">
      <w:pPr>
        <w:pStyle w:val="BodyText"/>
        <w:spacing w:line="360" w:lineRule="auto"/>
        <w:ind w:left="120" w:right="110" w:hanging="8"/>
        <w:jc w:val="both"/>
      </w:pPr>
      <w:r>
        <w:t>We</w:t>
      </w:r>
      <w:r>
        <w:rPr>
          <w:spacing w:val="-11"/>
        </w:rPr>
        <w:t xml:space="preserve"> </w:t>
      </w:r>
      <w:r>
        <w:t>provide</w:t>
      </w:r>
      <w:r>
        <w:rPr>
          <w:spacing w:val="-7"/>
        </w:rPr>
        <w:t xml:space="preserve"> </w:t>
      </w:r>
      <w:r>
        <w:t>our</w:t>
      </w:r>
      <w:r>
        <w:rPr>
          <w:spacing w:val="-8"/>
        </w:rPr>
        <w:t xml:space="preserve"> </w:t>
      </w:r>
      <w:r>
        <w:t>trainees</w:t>
      </w:r>
      <w:r>
        <w:rPr>
          <w:spacing w:val="-10"/>
        </w:rPr>
        <w:t xml:space="preserve"> </w:t>
      </w:r>
      <w:r>
        <w:t>with</w:t>
      </w:r>
      <w:r>
        <w:rPr>
          <w:spacing w:val="-6"/>
        </w:rPr>
        <w:t xml:space="preserve"> </w:t>
      </w:r>
      <w:r>
        <w:t>a</w:t>
      </w:r>
      <w:r>
        <w:rPr>
          <w:spacing w:val="-6"/>
        </w:rPr>
        <w:t xml:space="preserve"> </w:t>
      </w:r>
      <w:r>
        <w:t>3-phase</w:t>
      </w:r>
      <w:r>
        <w:rPr>
          <w:spacing w:val="-9"/>
        </w:rPr>
        <w:t xml:space="preserve"> </w:t>
      </w:r>
      <w:r>
        <w:t>professional</w:t>
      </w:r>
      <w:r>
        <w:rPr>
          <w:spacing w:val="-7"/>
        </w:rPr>
        <w:t xml:space="preserve"> </w:t>
      </w:r>
      <w:r>
        <w:t>practice</w:t>
      </w:r>
      <w:r>
        <w:rPr>
          <w:spacing w:val="-5"/>
        </w:rPr>
        <w:t xml:space="preserve"> </w:t>
      </w:r>
      <w:r>
        <w:t>experience</w:t>
      </w:r>
      <w:r>
        <w:rPr>
          <w:spacing w:val="-6"/>
        </w:rPr>
        <w:t xml:space="preserve"> </w:t>
      </w:r>
      <w:proofErr w:type="gramStart"/>
      <w:r>
        <w:t>namely;</w:t>
      </w:r>
      <w:proofErr w:type="gramEnd"/>
      <w:r>
        <w:rPr>
          <w:spacing w:val="-5"/>
        </w:rPr>
        <w:t xml:space="preserve"> </w:t>
      </w:r>
      <w:r>
        <w:t>introductory</w:t>
      </w:r>
      <w:r>
        <w:rPr>
          <w:spacing w:val="-59"/>
        </w:rPr>
        <w:t xml:space="preserve"> </w:t>
      </w:r>
      <w:r>
        <w:t xml:space="preserve">phase, developmental phase and consolidation phase. In accordance with the </w:t>
      </w:r>
      <w:hyperlink r:id="rId9">
        <w:r>
          <w:rPr>
            <w:color w:val="0462C1"/>
            <w:u w:val="single" w:color="0462C1"/>
          </w:rPr>
          <w:t>compliance</w:t>
        </w:r>
      </w:hyperlink>
      <w:r>
        <w:rPr>
          <w:color w:val="0462C1"/>
          <w:spacing w:val="1"/>
        </w:rPr>
        <w:t xml:space="preserve"> </w:t>
      </w:r>
      <w:hyperlink r:id="rId10">
        <w:r>
          <w:rPr>
            <w:color w:val="0462C1"/>
            <w:u w:val="single" w:color="0462C1"/>
          </w:rPr>
          <w:t>criteria set out by the Department for Education</w:t>
        </w:r>
        <w:r>
          <w:rPr>
            <w:color w:val="0462C1"/>
          </w:rPr>
          <w:t xml:space="preserve"> </w:t>
        </w:r>
      </w:hyperlink>
      <w:r>
        <w:t>(DfE), the PP experience is offered as 120</w:t>
      </w:r>
      <w:r>
        <w:rPr>
          <w:spacing w:val="1"/>
        </w:rPr>
        <w:t xml:space="preserve"> </w:t>
      </w:r>
      <w:r>
        <w:t>days in design. Expectations at these phases increase progressively and the trainees are</w:t>
      </w:r>
      <w:r>
        <w:rPr>
          <w:spacing w:val="1"/>
        </w:rPr>
        <w:t xml:space="preserve"> </w:t>
      </w:r>
      <w:r>
        <w:t>informed about them within PP lectures, PP Curriculum Handbooks as well as through LTs</w:t>
      </w:r>
      <w:r>
        <w:rPr>
          <w:spacing w:val="1"/>
        </w:rPr>
        <w:t xml:space="preserve"> </w:t>
      </w:r>
      <w:r>
        <w:t>and</w:t>
      </w:r>
      <w:r>
        <w:rPr>
          <w:spacing w:val="-11"/>
        </w:rPr>
        <w:t xml:space="preserve"> </w:t>
      </w:r>
      <w:r>
        <w:t>personal</w:t>
      </w:r>
      <w:r>
        <w:rPr>
          <w:spacing w:val="-11"/>
        </w:rPr>
        <w:t xml:space="preserve"> </w:t>
      </w:r>
      <w:r>
        <w:t>academic</w:t>
      </w:r>
      <w:r>
        <w:rPr>
          <w:spacing w:val="-12"/>
        </w:rPr>
        <w:t xml:space="preserve"> </w:t>
      </w:r>
      <w:r>
        <w:t>tutors</w:t>
      </w:r>
      <w:r>
        <w:rPr>
          <w:spacing w:val="-15"/>
        </w:rPr>
        <w:t xml:space="preserve"> </w:t>
      </w:r>
      <w:r>
        <w:t>(PATs)</w:t>
      </w:r>
      <w:r>
        <w:rPr>
          <w:spacing w:val="-11"/>
        </w:rPr>
        <w:t xml:space="preserve"> </w:t>
      </w:r>
      <w:r>
        <w:t>prior</w:t>
      </w:r>
      <w:r>
        <w:rPr>
          <w:spacing w:val="-14"/>
        </w:rPr>
        <w:t xml:space="preserve"> </w:t>
      </w:r>
      <w:r>
        <w:t>to</w:t>
      </w:r>
      <w:r>
        <w:rPr>
          <w:spacing w:val="-13"/>
        </w:rPr>
        <w:t xml:space="preserve"> </w:t>
      </w:r>
      <w:r>
        <w:t>the</w:t>
      </w:r>
      <w:r>
        <w:rPr>
          <w:spacing w:val="-15"/>
        </w:rPr>
        <w:t xml:space="preserve"> </w:t>
      </w:r>
      <w:r>
        <w:t>placements.</w:t>
      </w:r>
      <w:r>
        <w:rPr>
          <w:spacing w:val="-10"/>
        </w:rPr>
        <w:t xml:space="preserve"> </w:t>
      </w:r>
      <w:r>
        <w:t>LTs,</w:t>
      </w:r>
      <w:r>
        <w:rPr>
          <w:spacing w:val="-14"/>
        </w:rPr>
        <w:t xml:space="preserve"> </w:t>
      </w:r>
      <w:r>
        <w:t>mentors</w:t>
      </w:r>
      <w:r>
        <w:rPr>
          <w:spacing w:val="-10"/>
        </w:rPr>
        <w:t xml:space="preserve"> </w:t>
      </w:r>
      <w:r>
        <w:t>and</w:t>
      </w:r>
      <w:r>
        <w:rPr>
          <w:spacing w:val="-13"/>
        </w:rPr>
        <w:t xml:space="preserve"> </w:t>
      </w:r>
      <w:r>
        <w:t>trainees</w:t>
      </w:r>
      <w:r>
        <w:rPr>
          <w:spacing w:val="-13"/>
        </w:rPr>
        <w:t xml:space="preserve"> </w:t>
      </w:r>
      <w:r>
        <w:t>meet</w:t>
      </w:r>
      <w:r>
        <w:rPr>
          <w:spacing w:val="-59"/>
        </w:rPr>
        <w:t xml:space="preserve"> </w:t>
      </w:r>
      <w:r>
        <w:t>at</w:t>
      </w:r>
      <w:r>
        <w:rPr>
          <w:spacing w:val="-10"/>
        </w:rPr>
        <w:t xml:space="preserve"> </w:t>
      </w:r>
      <w:r>
        <w:t>three</w:t>
      </w:r>
      <w:r>
        <w:rPr>
          <w:spacing w:val="-11"/>
        </w:rPr>
        <w:t xml:space="preserve"> </w:t>
      </w:r>
      <w:r>
        <w:t>points</w:t>
      </w:r>
      <w:r>
        <w:rPr>
          <w:spacing w:val="-13"/>
        </w:rPr>
        <w:t xml:space="preserve"> </w:t>
      </w:r>
      <w:r>
        <w:t>for</w:t>
      </w:r>
      <w:r>
        <w:rPr>
          <w:spacing w:val="-9"/>
        </w:rPr>
        <w:t xml:space="preserve"> </w:t>
      </w:r>
      <w:r>
        <w:t>different</w:t>
      </w:r>
      <w:r>
        <w:rPr>
          <w:spacing w:val="-10"/>
        </w:rPr>
        <w:t xml:space="preserve"> </w:t>
      </w:r>
      <w:r>
        <w:t>purposes;</w:t>
      </w:r>
      <w:r>
        <w:rPr>
          <w:spacing w:val="-10"/>
        </w:rPr>
        <w:t xml:space="preserve"> </w:t>
      </w:r>
      <w:r>
        <w:t>1)</w:t>
      </w:r>
      <w:r>
        <w:rPr>
          <w:spacing w:val="-13"/>
        </w:rPr>
        <w:t xml:space="preserve"> </w:t>
      </w:r>
      <w:r>
        <w:t>Initial</w:t>
      </w:r>
      <w:r>
        <w:rPr>
          <w:spacing w:val="-11"/>
        </w:rPr>
        <w:t xml:space="preserve"> </w:t>
      </w:r>
      <w:r>
        <w:t>meeting</w:t>
      </w:r>
      <w:r>
        <w:rPr>
          <w:spacing w:val="-11"/>
        </w:rPr>
        <w:t xml:space="preserve"> </w:t>
      </w:r>
      <w:r>
        <w:t>2)</w:t>
      </w:r>
      <w:r>
        <w:rPr>
          <w:spacing w:val="-12"/>
        </w:rPr>
        <w:t xml:space="preserve"> </w:t>
      </w:r>
      <w:r>
        <w:t>Interim</w:t>
      </w:r>
      <w:r>
        <w:rPr>
          <w:spacing w:val="-10"/>
        </w:rPr>
        <w:t xml:space="preserve"> </w:t>
      </w:r>
      <w:r>
        <w:t>progress</w:t>
      </w:r>
      <w:r>
        <w:rPr>
          <w:spacing w:val="-11"/>
        </w:rPr>
        <w:t xml:space="preserve"> </w:t>
      </w:r>
      <w:r>
        <w:t>meeting</w:t>
      </w:r>
      <w:r>
        <w:rPr>
          <w:spacing w:val="-8"/>
        </w:rPr>
        <w:t xml:space="preserve"> </w:t>
      </w:r>
      <w:r>
        <w:t>and</w:t>
      </w:r>
      <w:r>
        <w:rPr>
          <w:spacing w:val="-10"/>
        </w:rPr>
        <w:t xml:space="preserve"> </w:t>
      </w:r>
      <w:r>
        <w:t>3)</w:t>
      </w:r>
      <w:r>
        <w:rPr>
          <w:spacing w:val="-9"/>
        </w:rPr>
        <w:t xml:space="preserve"> </w:t>
      </w:r>
      <w:r>
        <w:t>End</w:t>
      </w:r>
      <w:r>
        <w:rPr>
          <w:spacing w:val="-58"/>
        </w:rPr>
        <w:t xml:space="preserve"> </w:t>
      </w:r>
      <w:r>
        <w:t>of</w:t>
      </w:r>
      <w:r>
        <w:rPr>
          <w:spacing w:val="3"/>
        </w:rPr>
        <w:t xml:space="preserve"> </w:t>
      </w:r>
      <w:r>
        <w:t>placement</w:t>
      </w:r>
      <w:r>
        <w:rPr>
          <w:spacing w:val="-1"/>
        </w:rPr>
        <w:t xml:space="preserve"> </w:t>
      </w:r>
      <w:r>
        <w:t>meeting</w:t>
      </w:r>
      <w:r>
        <w:rPr>
          <w:spacing w:val="3"/>
        </w:rPr>
        <w:t xml:space="preserve"> </w:t>
      </w:r>
      <w:r>
        <w:t>which are</w:t>
      </w:r>
      <w:r>
        <w:rPr>
          <w:spacing w:val="-1"/>
        </w:rPr>
        <w:t xml:space="preserve"> </w:t>
      </w:r>
      <w:r>
        <w:t>explained</w:t>
      </w:r>
      <w:r>
        <w:rPr>
          <w:spacing w:val="1"/>
        </w:rPr>
        <w:t xml:space="preserve"> </w:t>
      </w:r>
      <w:r>
        <w:t>in</w:t>
      </w:r>
      <w:r>
        <w:rPr>
          <w:spacing w:val="-1"/>
        </w:rPr>
        <w:t xml:space="preserve"> </w:t>
      </w:r>
      <w:r>
        <w:t xml:space="preserve">detail in </w:t>
      </w:r>
      <w:r w:rsidRPr="00BC3074">
        <w:rPr>
          <w:color w:val="000000" w:themeColor="text1"/>
        </w:rPr>
        <w:t>section 5</w:t>
      </w:r>
      <w:r>
        <w:t>.</w:t>
      </w:r>
    </w:p>
    <w:p w14:paraId="374A6931" w14:textId="77777777" w:rsidR="00A73133" w:rsidRDefault="00A73133">
      <w:pPr>
        <w:pStyle w:val="BodyText"/>
        <w:spacing w:before="4"/>
        <w:rPr>
          <w:sz w:val="12"/>
        </w:rPr>
      </w:pPr>
    </w:p>
    <w:p w14:paraId="3CB24E06" w14:textId="77777777" w:rsidR="00A73133" w:rsidRDefault="008A3768">
      <w:pPr>
        <w:pStyle w:val="BodyText"/>
        <w:spacing w:before="94" w:line="360" w:lineRule="auto"/>
        <w:ind w:left="120" w:right="112"/>
        <w:jc w:val="both"/>
      </w:pPr>
      <w:r>
        <w:t>This</w:t>
      </w:r>
      <w:r>
        <w:rPr>
          <w:spacing w:val="-9"/>
        </w:rPr>
        <w:t xml:space="preserve"> </w:t>
      </w:r>
      <w:r>
        <w:t>professional</w:t>
      </w:r>
      <w:r>
        <w:rPr>
          <w:spacing w:val="-9"/>
        </w:rPr>
        <w:t xml:space="preserve"> </w:t>
      </w:r>
      <w:r>
        <w:t>practice</w:t>
      </w:r>
      <w:r>
        <w:rPr>
          <w:spacing w:val="-9"/>
        </w:rPr>
        <w:t xml:space="preserve"> </w:t>
      </w:r>
      <w:r>
        <w:t>policy</w:t>
      </w:r>
      <w:r>
        <w:rPr>
          <w:spacing w:val="-10"/>
        </w:rPr>
        <w:t xml:space="preserve"> </w:t>
      </w:r>
      <w:r>
        <w:t>(PPP)</w:t>
      </w:r>
      <w:r>
        <w:rPr>
          <w:spacing w:val="-7"/>
        </w:rPr>
        <w:t xml:space="preserve"> </w:t>
      </w:r>
      <w:r>
        <w:t>has</w:t>
      </w:r>
      <w:r>
        <w:rPr>
          <w:spacing w:val="-8"/>
        </w:rPr>
        <w:t xml:space="preserve"> </w:t>
      </w:r>
      <w:r>
        <w:t>been</w:t>
      </w:r>
      <w:r>
        <w:rPr>
          <w:spacing w:val="-9"/>
        </w:rPr>
        <w:t xml:space="preserve"> </w:t>
      </w:r>
      <w:r>
        <w:t>written</w:t>
      </w:r>
      <w:r>
        <w:rPr>
          <w:spacing w:val="-9"/>
        </w:rPr>
        <w:t xml:space="preserve"> </w:t>
      </w:r>
      <w:r>
        <w:t>in</w:t>
      </w:r>
      <w:r>
        <w:rPr>
          <w:spacing w:val="-8"/>
        </w:rPr>
        <w:t xml:space="preserve"> </w:t>
      </w:r>
      <w:r>
        <w:t>consultation</w:t>
      </w:r>
      <w:r>
        <w:rPr>
          <w:spacing w:val="-8"/>
        </w:rPr>
        <w:t xml:space="preserve"> </w:t>
      </w:r>
      <w:r>
        <w:t>and</w:t>
      </w:r>
      <w:r>
        <w:rPr>
          <w:spacing w:val="-9"/>
        </w:rPr>
        <w:t xml:space="preserve"> </w:t>
      </w:r>
      <w:r>
        <w:t>collaboration</w:t>
      </w:r>
      <w:r>
        <w:rPr>
          <w:spacing w:val="-8"/>
        </w:rPr>
        <w:t xml:space="preserve"> </w:t>
      </w:r>
      <w:r>
        <w:t>with</w:t>
      </w:r>
      <w:r>
        <w:rPr>
          <w:spacing w:val="-59"/>
        </w:rPr>
        <w:t xml:space="preserve"> </w:t>
      </w:r>
      <w:r>
        <w:t xml:space="preserve">our partnership, the </w:t>
      </w:r>
      <w:proofErr w:type="gramStart"/>
      <w:r>
        <w:t>Faculty</w:t>
      </w:r>
      <w:proofErr w:type="gramEnd"/>
      <w:r>
        <w:t xml:space="preserve"> leaders and tutors, professional practice leaders, mentors and</w:t>
      </w:r>
      <w:r>
        <w:rPr>
          <w:spacing w:val="1"/>
        </w:rPr>
        <w:t xml:space="preserve"> </w:t>
      </w:r>
      <w:r>
        <w:t>trainees.</w:t>
      </w:r>
      <w:r>
        <w:rPr>
          <w:spacing w:val="1"/>
        </w:rPr>
        <w:t xml:space="preserve"> </w:t>
      </w:r>
      <w:r>
        <w:t>Additionally, key documents regarding trainees’ support and guidance through the</w:t>
      </w:r>
      <w:r>
        <w:rPr>
          <w:spacing w:val="1"/>
        </w:rPr>
        <w:t xml:space="preserve"> </w:t>
      </w:r>
      <w:r>
        <w:t>initial teacher training (ITT) and early career teacher (ECT) period has been referred to, for</w:t>
      </w:r>
      <w:r>
        <w:rPr>
          <w:spacing w:val="1"/>
        </w:rPr>
        <w:t xml:space="preserve"> </w:t>
      </w:r>
      <w:r>
        <w:t>example;</w:t>
      </w:r>
      <w:r>
        <w:rPr>
          <w:spacing w:val="42"/>
        </w:rPr>
        <w:t xml:space="preserve"> </w:t>
      </w:r>
      <w:hyperlink r:id="rId11">
        <w:r>
          <w:rPr>
            <w:color w:val="0462C1"/>
            <w:u w:val="single" w:color="0462C1"/>
          </w:rPr>
          <w:t>Initial</w:t>
        </w:r>
        <w:r>
          <w:rPr>
            <w:color w:val="0462C1"/>
            <w:spacing w:val="-13"/>
            <w:u w:val="single" w:color="0462C1"/>
          </w:rPr>
          <w:t xml:space="preserve"> </w:t>
        </w:r>
        <w:r>
          <w:rPr>
            <w:color w:val="0462C1"/>
            <w:u w:val="single" w:color="0462C1"/>
          </w:rPr>
          <w:t>teacher</w:t>
        </w:r>
        <w:r>
          <w:rPr>
            <w:color w:val="0462C1"/>
            <w:spacing w:val="-10"/>
            <w:u w:val="single" w:color="0462C1"/>
          </w:rPr>
          <w:t xml:space="preserve"> </w:t>
        </w:r>
        <w:r>
          <w:rPr>
            <w:color w:val="0462C1"/>
            <w:u w:val="single" w:color="0462C1"/>
          </w:rPr>
          <w:t>training</w:t>
        </w:r>
        <w:r>
          <w:rPr>
            <w:color w:val="0462C1"/>
            <w:spacing w:val="-10"/>
            <w:u w:val="single" w:color="0462C1"/>
          </w:rPr>
          <w:t xml:space="preserve"> </w:t>
        </w:r>
        <w:r>
          <w:rPr>
            <w:color w:val="0462C1"/>
            <w:u w:val="single" w:color="0462C1"/>
          </w:rPr>
          <w:t>(ITT):</w:t>
        </w:r>
        <w:r>
          <w:rPr>
            <w:color w:val="0462C1"/>
            <w:spacing w:val="-10"/>
            <w:u w:val="single" w:color="0462C1"/>
          </w:rPr>
          <w:t xml:space="preserve"> </w:t>
        </w:r>
        <w:r>
          <w:rPr>
            <w:color w:val="0462C1"/>
            <w:u w:val="single" w:color="0462C1"/>
          </w:rPr>
          <w:t>core</w:t>
        </w:r>
        <w:r>
          <w:rPr>
            <w:color w:val="0462C1"/>
            <w:spacing w:val="-11"/>
            <w:u w:val="single" w:color="0462C1"/>
          </w:rPr>
          <w:t xml:space="preserve"> </w:t>
        </w:r>
        <w:r>
          <w:rPr>
            <w:color w:val="0462C1"/>
            <w:u w:val="single" w:color="0462C1"/>
          </w:rPr>
          <w:t>content</w:t>
        </w:r>
        <w:r>
          <w:rPr>
            <w:color w:val="0462C1"/>
            <w:spacing w:val="-11"/>
            <w:u w:val="single" w:color="0462C1"/>
          </w:rPr>
          <w:t xml:space="preserve"> </w:t>
        </w:r>
        <w:r>
          <w:rPr>
            <w:color w:val="0462C1"/>
            <w:u w:val="single" w:color="0462C1"/>
          </w:rPr>
          <w:t>framework</w:t>
        </w:r>
        <w:r>
          <w:rPr>
            <w:color w:val="0462C1"/>
            <w:spacing w:val="-7"/>
          </w:rPr>
          <w:t xml:space="preserve"> </w:t>
        </w:r>
      </w:hyperlink>
      <w:r>
        <w:t>(CCF),</w:t>
      </w:r>
      <w:r>
        <w:rPr>
          <w:spacing w:val="-10"/>
        </w:rPr>
        <w:t xml:space="preserve"> </w:t>
      </w:r>
      <w:hyperlink r:id="rId12">
        <w:r>
          <w:rPr>
            <w:color w:val="0462C1"/>
            <w:u w:val="single" w:color="0462C1"/>
          </w:rPr>
          <w:t>Early</w:t>
        </w:r>
        <w:r>
          <w:rPr>
            <w:color w:val="0462C1"/>
            <w:spacing w:val="-9"/>
            <w:u w:val="single" w:color="0462C1"/>
          </w:rPr>
          <w:t xml:space="preserve"> </w:t>
        </w:r>
        <w:r>
          <w:rPr>
            <w:color w:val="0462C1"/>
            <w:u w:val="single" w:color="0462C1"/>
          </w:rPr>
          <w:t>career</w:t>
        </w:r>
        <w:r>
          <w:rPr>
            <w:color w:val="0462C1"/>
            <w:spacing w:val="-12"/>
            <w:u w:val="single" w:color="0462C1"/>
          </w:rPr>
          <w:t xml:space="preserve"> </w:t>
        </w:r>
        <w:r>
          <w:rPr>
            <w:color w:val="0462C1"/>
            <w:u w:val="single" w:color="0462C1"/>
          </w:rPr>
          <w:t>framework</w:t>
        </w:r>
      </w:hyperlink>
      <w:r>
        <w:rPr>
          <w:color w:val="0462C1"/>
          <w:spacing w:val="-59"/>
        </w:rPr>
        <w:t xml:space="preserve"> </w:t>
      </w:r>
      <w:r>
        <w:t>(ECF)</w:t>
      </w:r>
      <w:r>
        <w:rPr>
          <w:spacing w:val="-5"/>
        </w:rPr>
        <w:t xml:space="preserve"> </w:t>
      </w:r>
      <w:r>
        <w:t>and</w:t>
      </w:r>
      <w:r>
        <w:rPr>
          <w:spacing w:val="-9"/>
        </w:rPr>
        <w:t xml:space="preserve"> </w:t>
      </w:r>
      <w:hyperlink r:id="rId13">
        <w:r>
          <w:rPr>
            <w:color w:val="0462C1"/>
            <w:u w:val="single" w:color="0462C1"/>
          </w:rPr>
          <w:t>National</w:t>
        </w:r>
        <w:r>
          <w:rPr>
            <w:color w:val="0462C1"/>
            <w:spacing w:val="-7"/>
            <w:u w:val="single" w:color="0462C1"/>
          </w:rPr>
          <w:t xml:space="preserve"> </w:t>
        </w:r>
        <w:r>
          <w:rPr>
            <w:color w:val="0462C1"/>
            <w:u w:val="single" w:color="0462C1"/>
          </w:rPr>
          <w:t>Standards</w:t>
        </w:r>
        <w:r>
          <w:rPr>
            <w:color w:val="0462C1"/>
            <w:spacing w:val="-9"/>
            <w:u w:val="single" w:color="0462C1"/>
          </w:rPr>
          <w:t xml:space="preserve"> </w:t>
        </w:r>
        <w:r>
          <w:rPr>
            <w:color w:val="0462C1"/>
            <w:u w:val="single" w:color="0462C1"/>
          </w:rPr>
          <w:t>for</w:t>
        </w:r>
        <w:r>
          <w:rPr>
            <w:color w:val="0462C1"/>
            <w:spacing w:val="-7"/>
            <w:u w:val="single" w:color="0462C1"/>
          </w:rPr>
          <w:t xml:space="preserve"> </w:t>
        </w:r>
        <w:r>
          <w:rPr>
            <w:color w:val="0462C1"/>
            <w:u w:val="single" w:color="0462C1"/>
          </w:rPr>
          <w:t>school-based</w:t>
        </w:r>
        <w:r>
          <w:rPr>
            <w:color w:val="0462C1"/>
            <w:spacing w:val="-6"/>
            <w:u w:val="single" w:color="0462C1"/>
          </w:rPr>
          <w:t xml:space="preserve"> </w:t>
        </w:r>
        <w:r>
          <w:rPr>
            <w:color w:val="0462C1"/>
            <w:u w:val="single" w:color="0462C1"/>
          </w:rPr>
          <w:t>initial</w:t>
        </w:r>
        <w:r>
          <w:rPr>
            <w:color w:val="0462C1"/>
            <w:spacing w:val="-7"/>
            <w:u w:val="single" w:color="0462C1"/>
          </w:rPr>
          <w:t xml:space="preserve"> </w:t>
        </w:r>
        <w:r>
          <w:rPr>
            <w:color w:val="0462C1"/>
            <w:u w:val="single" w:color="0462C1"/>
          </w:rPr>
          <w:t>teacher</w:t>
        </w:r>
        <w:r>
          <w:rPr>
            <w:color w:val="0462C1"/>
            <w:spacing w:val="-8"/>
            <w:u w:val="single" w:color="0462C1"/>
          </w:rPr>
          <w:t xml:space="preserve"> </w:t>
        </w:r>
        <w:r>
          <w:rPr>
            <w:color w:val="0462C1"/>
            <w:u w:val="single" w:color="0462C1"/>
          </w:rPr>
          <w:t>training</w:t>
        </w:r>
        <w:r>
          <w:rPr>
            <w:color w:val="0462C1"/>
            <w:spacing w:val="-7"/>
            <w:u w:val="single" w:color="0462C1"/>
          </w:rPr>
          <w:t xml:space="preserve"> </w:t>
        </w:r>
        <w:r>
          <w:rPr>
            <w:color w:val="0462C1"/>
            <w:u w:val="single" w:color="0462C1"/>
          </w:rPr>
          <w:t>(ITT)</w:t>
        </w:r>
        <w:r>
          <w:rPr>
            <w:color w:val="0462C1"/>
            <w:spacing w:val="-7"/>
            <w:u w:val="single" w:color="0462C1"/>
          </w:rPr>
          <w:t xml:space="preserve"> </w:t>
        </w:r>
        <w:r>
          <w:rPr>
            <w:color w:val="0462C1"/>
            <w:u w:val="single" w:color="0462C1"/>
          </w:rPr>
          <w:t>mentors.</w:t>
        </w:r>
        <w:r>
          <w:rPr>
            <w:color w:val="0462C1"/>
            <w:spacing w:val="-9"/>
          </w:rPr>
          <w:t xml:space="preserve"> </w:t>
        </w:r>
      </w:hyperlink>
      <w:r>
        <w:t>The</w:t>
      </w:r>
      <w:r>
        <w:rPr>
          <w:spacing w:val="-7"/>
        </w:rPr>
        <w:t xml:space="preserve"> </w:t>
      </w:r>
      <w:r>
        <w:t>aim</w:t>
      </w:r>
      <w:r>
        <w:rPr>
          <w:spacing w:val="-59"/>
        </w:rPr>
        <w:t xml:space="preserve"> </w:t>
      </w:r>
      <w:r>
        <w:t>of this</w:t>
      </w:r>
      <w:r>
        <w:rPr>
          <w:spacing w:val="-1"/>
        </w:rPr>
        <w:t xml:space="preserve"> </w:t>
      </w:r>
      <w:r>
        <w:t>policy</w:t>
      </w:r>
      <w:r>
        <w:rPr>
          <w:spacing w:val="-4"/>
        </w:rPr>
        <w:t xml:space="preserve"> </w:t>
      </w:r>
      <w:r>
        <w:t>is</w:t>
      </w:r>
      <w:r>
        <w:rPr>
          <w:spacing w:val="-1"/>
        </w:rPr>
        <w:t xml:space="preserve"> </w:t>
      </w:r>
      <w:r>
        <w:t>to</w:t>
      </w:r>
      <w:r>
        <w:rPr>
          <w:spacing w:val="-3"/>
        </w:rPr>
        <w:t xml:space="preserve"> </w:t>
      </w:r>
      <w:r>
        <w:t>clearly</w:t>
      </w:r>
      <w:r>
        <w:rPr>
          <w:spacing w:val="-4"/>
        </w:rPr>
        <w:t xml:space="preserve"> </w:t>
      </w:r>
      <w:r>
        <w:t>set</w:t>
      </w:r>
      <w:r>
        <w:rPr>
          <w:spacing w:val="-1"/>
        </w:rPr>
        <w:t xml:space="preserve"> </w:t>
      </w:r>
      <w:r>
        <w:t>out</w:t>
      </w:r>
      <w:r>
        <w:rPr>
          <w:spacing w:val="-3"/>
        </w:rPr>
        <w:t xml:space="preserve"> </w:t>
      </w:r>
      <w:r>
        <w:t>the</w:t>
      </w:r>
      <w:r>
        <w:rPr>
          <w:spacing w:val="-4"/>
        </w:rPr>
        <w:t xml:space="preserve"> </w:t>
      </w:r>
      <w:r>
        <w:t>roles</w:t>
      </w:r>
      <w:r>
        <w:rPr>
          <w:spacing w:val="-1"/>
        </w:rPr>
        <w:t xml:space="preserve"> </w:t>
      </w:r>
      <w:r>
        <w:t>and</w:t>
      </w:r>
      <w:r>
        <w:rPr>
          <w:spacing w:val="-4"/>
        </w:rPr>
        <w:t xml:space="preserve"> </w:t>
      </w:r>
      <w:r>
        <w:t>responsibilities</w:t>
      </w:r>
      <w:r>
        <w:rPr>
          <w:spacing w:val="-2"/>
        </w:rPr>
        <w:t xml:space="preserve"> </w:t>
      </w:r>
      <w:r>
        <w:t>of all</w:t>
      </w:r>
      <w:r>
        <w:rPr>
          <w:spacing w:val="-1"/>
        </w:rPr>
        <w:t xml:space="preserve"> </w:t>
      </w:r>
      <w:r>
        <w:t>stakeholders</w:t>
      </w:r>
      <w:r>
        <w:rPr>
          <w:spacing w:val="4"/>
        </w:rPr>
        <w:t xml:space="preserve"> </w:t>
      </w:r>
      <w:r>
        <w:t>in</w:t>
      </w:r>
      <w:r>
        <w:rPr>
          <w:spacing w:val="-1"/>
        </w:rPr>
        <w:t xml:space="preserve"> </w:t>
      </w:r>
      <w:r>
        <w:t>providing:</w:t>
      </w:r>
    </w:p>
    <w:p w14:paraId="1F681220" w14:textId="77777777" w:rsidR="00A73133" w:rsidRDefault="00A73133">
      <w:pPr>
        <w:pStyle w:val="BodyText"/>
        <w:spacing w:before="6"/>
        <w:rPr>
          <w:sz w:val="20"/>
        </w:rPr>
      </w:pPr>
    </w:p>
    <w:p w14:paraId="768C1636" w14:textId="77777777" w:rsidR="00A73133" w:rsidRDefault="008A3768">
      <w:pPr>
        <w:pStyle w:val="ListParagraph"/>
        <w:numPr>
          <w:ilvl w:val="0"/>
          <w:numId w:val="10"/>
        </w:numPr>
        <w:tabs>
          <w:tab w:val="left" w:pos="840"/>
          <w:tab w:val="left" w:pos="841"/>
        </w:tabs>
        <w:ind w:hanging="361"/>
      </w:pPr>
      <w:r>
        <w:t>High-quality</w:t>
      </w:r>
      <w:r>
        <w:rPr>
          <w:spacing w:val="-4"/>
        </w:rPr>
        <w:t xml:space="preserve"> </w:t>
      </w:r>
      <w:r>
        <w:t>trainee</w:t>
      </w:r>
      <w:r>
        <w:rPr>
          <w:spacing w:val="-3"/>
        </w:rPr>
        <w:t xml:space="preserve"> </w:t>
      </w:r>
      <w:r>
        <w:t>support</w:t>
      </w:r>
      <w:r>
        <w:rPr>
          <w:spacing w:val="-1"/>
        </w:rPr>
        <w:t xml:space="preserve"> </w:t>
      </w:r>
      <w:r>
        <w:t>and</w:t>
      </w:r>
      <w:r>
        <w:rPr>
          <w:spacing w:val="-3"/>
        </w:rPr>
        <w:t xml:space="preserve"> </w:t>
      </w:r>
      <w:r>
        <w:t>guidance</w:t>
      </w:r>
    </w:p>
    <w:p w14:paraId="773D057B" w14:textId="77777777" w:rsidR="00A73133" w:rsidRDefault="008A3768">
      <w:pPr>
        <w:pStyle w:val="ListParagraph"/>
        <w:numPr>
          <w:ilvl w:val="0"/>
          <w:numId w:val="10"/>
        </w:numPr>
        <w:tabs>
          <w:tab w:val="left" w:pos="840"/>
          <w:tab w:val="left" w:pos="841"/>
        </w:tabs>
        <w:spacing w:before="124"/>
        <w:ind w:hanging="361"/>
      </w:pPr>
      <w:r>
        <w:t>High-quality</w:t>
      </w:r>
      <w:r>
        <w:rPr>
          <w:spacing w:val="-7"/>
        </w:rPr>
        <w:t xml:space="preserve"> </w:t>
      </w:r>
      <w:r>
        <w:t>mentoring</w:t>
      </w:r>
    </w:p>
    <w:p w14:paraId="7B08473A" w14:textId="77777777" w:rsidR="00A73133" w:rsidRDefault="008A3768">
      <w:pPr>
        <w:pStyle w:val="ListParagraph"/>
        <w:numPr>
          <w:ilvl w:val="0"/>
          <w:numId w:val="10"/>
        </w:numPr>
        <w:tabs>
          <w:tab w:val="left" w:pos="840"/>
          <w:tab w:val="left" w:pos="841"/>
        </w:tabs>
        <w:spacing w:before="124" w:line="352" w:lineRule="auto"/>
        <w:ind w:right="823"/>
      </w:pPr>
      <w:r>
        <w:t>Rigorous and robust quality assurance (QA) of assessment and the mentoring</w:t>
      </w:r>
      <w:r>
        <w:rPr>
          <w:spacing w:val="-59"/>
        </w:rPr>
        <w:t xml:space="preserve"> </w:t>
      </w:r>
      <w:r>
        <w:t>process</w:t>
      </w:r>
    </w:p>
    <w:p w14:paraId="07A16C8B" w14:textId="77777777" w:rsidR="00A73133" w:rsidRDefault="008A3768">
      <w:pPr>
        <w:pStyle w:val="ListParagraph"/>
        <w:numPr>
          <w:ilvl w:val="0"/>
          <w:numId w:val="10"/>
        </w:numPr>
        <w:tabs>
          <w:tab w:val="left" w:pos="840"/>
          <w:tab w:val="left" w:pos="841"/>
        </w:tabs>
        <w:spacing w:before="7"/>
        <w:ind w:hanging="361"/>
      </w:pPr>
      <w:r>
        <w:t>Rigorous</w:t>
      </w:r>
      <w:r>
        <w:rPr>
          <w:spacing w:val="-3"/>
        </w:rPr>
        <w:t xml:space="preserve"> </w:t>
      </w:r>
      <w:r>
        <w:t>and</w:t>
      </w:r>
      <w:r>
        <w:rPr>
          <w:spacing w:val="-3"/>
        </w:rPr>
        <w:t xml:space="preserve"> </w:t>
      </w:r>
      <w:r>
        <w:t>robust</w:t>
      </w:r>
      <w:r>
        <w:rPr>
          <w:spacing w:val="-4"/>
        </w:rPr>
        <w:t xml:space="preserve"> </w:t>
      </w:r>
      <w:r>
        <w:t>QA</w:t>
      </w:r>
      <w:r>
        <w:rPr>
          <w:spacing w:val="-3"/>
        </w:rPr>
        <w:t xml:space="preserve"> </w:t>
      </w:r>
      <w:r>
        <w:t>of</w:t>
      </w:r>
      <w:r>
        <w:rPr>
          <w:spacing w:val="2"/>
        </w:rPr>
        <w:t xml:space="preserve"> </w:t>
      </w:r>
      <w:r>
        <w:t>the placement</w:t>
      </w:r>
      <w:r>
        <w:rPr>
          <w:spacing w:val="-2"/>
        </w:rPr>
        <w:t xml:space="preserve"> </w:t>
      </w:r>
      <w:r>
        <w:t>processes</w:t>
      </w:r>
    </w:p>
    <w:p w14:paraId="56CDB655" w14:textId="77777777" w:rsidR="00A73133" w:rsidRDefault="008A3768">
      <w:pPr>
        <w:pStyle w:val="ListParagraph"/>
        <w:numPr>
          <w:ilvl w:val="0"/>
          <w:numId w:val="10"/>
        </w:numPr>
        <w:tabs>
          <w:tab w:val="left" w:pos="840"/>
          <w:tab w:val="left" w:pos="841"/>
        </w:tabs>
        <w:spacing w:before="124"/>
        <w:ind w:hanging="361"/>
      </w:pPr>
      <w:r>
        <w:t>Equitability</w:t>
      </w:r>
      <w:r>
        <w:rPr>
          <w:spacing w:val="-4"/>
        </w:rPr>
        <w:t xml:space="preserve"> </w:t>
      </w:r>
      <w:r>
        <w:t>between</w:t>
      </w:r>
      <w:r>
        <w:rPr>
          <w:spacing w:val="-1"/>
        </w:rPr>
        <w:t xml:space="preserve"> </w:t>
      </w:r>
      <w:r>
        <w:t>the</w:t>
      </w:r>
      <w:r>
        <w:rPr>
          <w:spacing w:val="-4"/>
        </w:rPr>
        <w:t xml:space="preserve"> </w:t>
      </w:r>
      <w:r>
        <w:t>programmes</w:t>
      </w:r>
      <w:r>
        <w:rPr>
          <w:spacing w:val="-3"/>
        </w:rPr>
        <w:t xml:space="preserve"> </w:t>
      </w:r>
      <w:r>
        <w:t>and</w:t>
      </w:r>
      <w:r>
        <w:rPr>
          <w:spacing w:val="-4"/>
        </w:rPr>
        <w:t xml:space="preserve"> </w:t>
      </w:r>
      <w:r>
        <w:t>across</w:t>
      </w:r>
      <w:r>
        <w:rPr>
          <w:spacing w:val="-3"/>
        </w:rPr>
        <w:t xml:space="preserve"> </w:t>
      </w:r>
      <w:r>
        <w:t>the</w:t>
      </w:r>
      <w:r>
        <w:rPr>
          <w:spacing w:val="-2"/>
        </w:rPr>
        <w:t xml:space="preserve"> </w:t>
      </w:r>
      <w:r>
        <w:t>departments</w:t>
      </w:r>
    </w:p>
    <w:p w14:paraId="2CD8D0AB" w14:textId="77777777" w:rsidR="00A73133" w:rsidRDefault="008A3768">
      <w:pPr>
        <w:pStyle w:val="ListParagraph"/>
        <w:numPr>
          <w:ilvl w:val="0"/>
          <w:numId w:val="10"/>
        </w:numPr>
        <w:tabs>
          <w:tab w:val="left" w:pos="840"/>
          <w:tab w:val="left" w:pos="841"/>
        </w:tabs>
        <w:spacing w:before="125"/>
        <w:ind w:hanging="361"/>
      </w:pPr>
      <w:r>
        <w:t>Consistency</w:t>
      </w:r>
      <w:r>
        <w:rPr>
          <w:spacing w:val="-3"/>
        </w:rPr>
        <w:t xml:space="preserve"> </w:t>
      </w:r>
      <w:r>
        <w:t>in</w:t>
      </w:r>
      <w:r>
        <w:rPr>
          <w:spacing w:val="-1"/>
        </w:rPr>
        <w:t xml:space="preserve"> </w:t>
      </w:r>
      <w:r>
        <w:t>process,</w:t>
      </w:r>
      <w:r>
        <w:rPr>
          <w:spacing w:val="-2"/>
        </w:rPr>
        <w:t xml:space="preserve"> </w:t>
      </w:r>
      <w:proofErr w:type="gramStart"/>
      <w:r>
        <w:t>procedures</w:t>
      </w:r>
      <w:proofErr w:type="gramEnd"/>
      <w:r>
        <w:rPr>
          <w:spacing w:val="-3"/>
        </w:rPr>
        <w:t xml:space="preserve"> </w:t>
      </w:r>
      <w:r>
        <w:t>and documentation</w:t>
      </w:r>
      <w:r>
        <w:rPr>
          <w:spacing w:val="-1"/>
        </w:rPr>
        <w:t xml:space="preserve"> </w:t>
      </w:r>
      <w:r>
        <w:t>across</w:t>
      </w:r>
      <w:r>
        <w:rPr>
          <w:spacing w:val="-3"/>
        </w:rPr>
        <w:t xml:space="preserve"> </w:t>
      </w:r>
      <w:r>
        <w:t>the</w:t>
      </w:r>
      <w:r>
        <w:rPr>
          <w:spacing w:val="-2"/>
        </w:rPr>
        <w:t xml:space="preserve"> </w:t>
      </w:r>
      <w:r>
        <w:t>partnership</w:t>
      </w:r>
    </w:p>
    <w:p w14:paraId="14C9F848" w14:textId="77777777" w:rsidR="00A73133" w:rsidRDefault="00A73133">
      <w:pPr>
        <w:sectPr w:rsidR="00A73133">
          <w:pgSz w:w="11910" w:h="16840"/>
          <w:pgMar w:top="1340" w:right="1320" w:bottom="1200" w:left="1320" w:header="0" w:footer="1004" w:gutter="0"/>
          <w:cols w:space="720"/>
        </w:sectPr>
      </w:pPr>
    </w:p>
    <w:p w14:paraId="23469290" w14:textId="77777777" w:rsidR="00A73133" w:rsidRDefault="008A3768">
      <w:pPr>
        <w:pStyle w:val="BodyText"/>
        <w:spacing w:before="67" w:line="360" w:lineRule="auto"/>
        <w:ind w:left="120" w:right="171"/>
        <w:jc w:val="both"/>
      </w:pPr>
      <w:r>
        <w:lastRenderedPageBreak/>
        <w:t xml:space="preserve">This policy supports trainees, </w:t>
      </w:r>
      <w:proofErr w:type="gramStart"/>
      <w:r>
        <w:t>mentors</w:t>
      </w:r>
      <w:proofErr w:type="gramEnd"/>
      <w:r>
        <w:t xml:space="preserve"> and link tutors to achieve the high standards and</w:t>
      </w:r>
      <w:r>
        <w:rPr>
          <w:spacing w:val="1"/>
        </w:rPr>
        <w:t xml:space="preserve"> </w:t>
      </w:r>
      <w:r>
        <w:t>expectations</w:t>
      </w:r>
      <w:r>
        <w:rPr>
          <w:spacing w:val="-1"/>
        </w:rPr>
        <w:t xml:space="preserve"> </w:t>
      </w:r>
      <w:r>
        <w:t>held</w:t>
      </w:r>
      <w:r>
        <w:rPr>
          <w:spacing w:val="-2"/>
        </w:rPr>
        <w:t xml:space="preserve"> </w:t>
      </w:r>
      <w:r>
        <w:t>for Edge</w:t>
      </w:r>
      <w:r>
        <w:rPr>
          <w:spacing w:val="-2"/>
        </w:rPr>
        <w:t xml:space="preserve"> </w:t>
      </w:r>
      <w:r>
        <w:t>Hill University</w:t>
      </w:r>
      <w:r>
        <w:rPr>
          <w:spacing w:val="-2"/>
        </w:rPr>
        <w:t xml:space="preserve"> </w:t>
      </w:r>
      <w:r>
        <w:t>ITE provision.</w:t>
      </w:r>
    </w:p>
    <w:p w14:paraId="65715ED3" w14:textId="77777777" w:rsidR="00A73133" w:rsidRDefault="00A73133">
      <w:pPr>
        <w:pStyle w:val="BodyText"/>
        <w:spacing w:before="9"/>
        <w:rPr>
          <w:sz w:val="20"/>
        </w:rPr>
      </w:pPr>
    </w:p>
    <w:p w14:paraId="494FAD8D" w14:textId="77777777" w:rsidR="00A73133" w:rsidRDefault="008A3768">
      <w:pPr>
        <w:pStyle w:val="Heading1"/>
        <w:ind w:firstLine="0"/>
      </w:pPr>
      <w:bookmarkStart w:id="1" w:name="_bookmark1"/>
      <w:bookmarkEnd w:id="1"/>
      <w:r>
        <w:t>1)</w:t>
      </w:r>
      <w:r>
        <w:rPr>
          <w:spacing w:val="-4"/>
        </w:rPr>
        <w:t xml:space="preserve"> </w:t>
      </w:r>
      <w:r>
        <w:t>TRAINEE</w:t>
      </w:r>
      <w:r>
        <w:rPr>
          <w:spacing w:val="-4"/>
        </w:rPr>
        <w:t xml:space="preserve"> </w:t>
      </w:r>
      <w:r>
        <w:t>ENTITLEMENT</w:t>
      </w:r>
      <w:r>
        <w:rPr>
          <w:spacing w:val="-7"/>
        </w:rPr>
        <w:t xml:space="preserve"> </w:t>
      </w:r>
      <w:r>
        <w:t>AND</w:t>
      </w:r>
      <w:r>
        <w:rPr>
          <w:spacing w:val="-6"/>
        </w:rPr>
        <w:t xml:space="preserve"> </w:t>
      </w:r>
      <w:r>
        <w:t>RESPONSIBILITIES</w:t>
      </w:r>
    </w:p>
    <w:p w14:paraId="10C1DF74" w14:textId="77777777" w:rsidR="00A73133" w:rsidRDefault="00A73133">
      <w:pPr>
        <w:pStyle w:val="BodyText"/>
        <w:spacing w:before="2"/>
        <w:rPr>
          <w:rFonts w:ascii="Georgia"/>
          <w:b/>
          <w:sz w:val="35"/>
        </w:rPr>
      </w:pPr>
    </w:p>
    <w:p w14:paraId="78A627D3" w14:textId="77777777" w:rsidR="00A73133" w:rsidRDefault="008A3768">
      <w:pPr>
        <w:pStyle w:val="BodyText"/>
        <w:spacing w:line="360" w:lineRule="auto"/>
        <w:ind w:left="127" w:right="112" w:hanging="8"/>
        <w:jc w:val="both"/>
      </w:pPr>
      <w:r>
        <w:t>Edge Hill University ITE trainees are provided with high-quality mentoring and supervision</w:t>
      </w:r>
      <w:r>
        <w:rPr>
          <w:spacing w:val="1"/>
        </w:rPr>
        <w:t xml:space="preserve"> </w:t>
      </w:r>
      <w:r>
        <w:t xml:space="preserve">from their mentors and link tutors. Within the minimum entitlement of the </w:t>
      </w:r>
      <w:hyperlink r:id="rId14">
        <w:r>
          <w:rPr>
            <w:color w:val="0462C1"/>
            <w:u w:val="single" w:color="0462C1"/>
          </w:rPr>
          <w:t>ITT core content</w:t>
        </w:r>
      </w:hyperlink>
      <w:r>
        <w:rPr>
          <w:color w:val="0462C1"/>
          <w:spacing w:val="1"/>
        </w:rPr>
        <w:t xml:space="preserve"> </w:t>
      </w:r>
      <w:hyperlink r:id="rId15">
        <w:r>
          <w:rPr>
            <w:color w:val="0462C1"/>
            <w:u w:val="single" w:color="0462C1"/>
          </w:rPr>
          <w:t>framework (CCF)</w:t>
        </w:r>
      </w:hyperlink>
      <w:r>
        <w:t>, trainees are entitled to receiving clear, consistent and effective mentoring</w:t>
      </w:r>
      <w:r>
        <w:rPr>
          <w:spacing w:val="1"/>
        </w:rPr>
        <w:t xml:space="preserve"> </w:t>
      </w:r>
      <w:r>
        <w:t>and</w:t>
      </w:r>
      <w:r>
        <w:rPr>
          <w:spacing w:val="-1"/>
        </w:rPr>
        <w:t xml:space="preserve"> </w:t>
      </w:r>
      <w:r>
        <w:t>structured</w:t>
      </w:r>
      <w:r>
        <w:rPr>
          <w:spacing w:val="-3"/>
        </w:rPr>
        <w:t xml:space="preserve"> </w:t>
      </w:r>
      <w:r>
        <w:t>feedback</w:t>
      </w:r>
      <w:r>
        <w:rPr>
          <w:spacing w:val="-1"/>
        </w:rPr>
        <w:t xml:space="preserve"> </w:t>
      </w:r>
      <w:r>
        <w:t>from</w:t>
      </w:r>
      <w:r>
        <w:rPr>
          <w:spacing w:val="-1"/>
        </w:rPr>
        <w:t xml:space="preserve"> </w:t>
      </w:r>
      <w:r>
        <w:t>their</w:t>
      </w:r>
      <w:r>
        <w:rPr>
          <w:spacing w:val="-1"/>
        </w:rPr>
        <w:t xml:space="preserve"> </w:t>
      </w:r>
      <w:r>
        <w:t>mentor,</w:t>
      </w:r>
      <w:r>
        <w:rPr>
          <w:spacing w:val="2"/>
        </w:rPr>
        <w:t xml:space="preserve"> </w:t>
      </w:r>
      <w:r>
        <w:t>expert colleagues</w:t>
      </w:r>
      <w:r>
        <w:rPr>
          <w:spacing w:val="-2"/>
        </w:rPr>
        <w:t xml:space="preserve"> </w:t>
      </w:r>
      <w:r>
        <w:t>and</w:t>
      </w:r>
      <w:r>
        <w:rPr>
          <w:spacing w:val="-2"/>
        </w:rPr>
        <w:t xml:space="preserve"> </w:t>
      </w:r>
      <w:r>
        <w:t>their</w:t>
      </w:r>
      <w:r>
        <w:rPr>
          <w:spacing w:val="-2"/>
        </w:rPr>
        <w:t xml:space="preserve"> </w:t>
      </w:r>
      <w:r>
        <w:t>link tutor.</w:t>
      </w:r>
    </w:p>
    <w:p w14:paraId="1952BCD2" w14:textId="77777777" w:rsidR="00A73133" w:rsidRDefault="00A73133">
      <w:pPr>
        <w:pStyle w:val="BodyText"/>
        <w:spacing w:before="4"/>
        <w:rPr>
          <w:sz w:val="20"/>
        </w:rPr>
      </w:pPr>
    </w:p>
    <w:p w14:paraId="16227ED0" w14:textId="77777777" w:rsidR="00A73133" w:rsidRDefault="008A3768">
      <w:pPr>
        <w:pStyle w:val="BodyText"/>
        <w:spacing w:before="1" w:line="360" w:lineRule="auto"/>
        <w:ind w:left="127" w:right="111" w:hanging="8"/>
        <w:jc w:val="both"/>
      </w:pPr>
      <w:r>
        <w:t>Throughout the professional practice, trainees will be supported by their allocated mentor at</w:t>
      </w:r>
      <w:r>
        <w:rPr>
          <w:spacing w:val="1"/>
        </w:rPr>
        <w:t xml:space="preserve"> </w:t>
      </w:r>
      <w:r>
        <w:t>school and/or setting and by their link tutor at the university centre. Additionally, trainees are</w:t>
      </w:r>
      <w:r>
        <w:rPr>
          <w:spacing w:val="1"/>
        </w:rPr>
        <w:t xml:space="preserve"> </w:t>
      </w:r>
      <w:r>
        <w:t>encouraged to communicate with their personal academic tutors (PATs) to draw upon further</w:t>
      </w:r>
      <w:r>
        <w:rPr>
          <w:spacing w:val="-59"/>
        </w:rPr>
        <w:t xml:space="preserve"> </w:t>
      </w:r>
      <w:r>
        <w:t>support when needed. PATs will provide guidance as appropriate and signpost trainees to</w:t>
      </w:r>
      <w:r>
        <w:rPr>
          <w:spacing w:val="1"/>
        </w:rPr>
        <w:t xml:space="preserve"> </w:t>
      </w:r>
      <w:r>
        <w:t>wider</w:t>
      </w:r>
      <w:r>
        <w:rPr>
          <w:spacing w:val="1"/>
        </w:rPr>
        <w:t xml:space="preserve"> </w:t>
      </w:r>
      <w:r>
        <w:t>university</w:t>
      </w:r>
      <w:r>
        <w:rPr>
          <w:spacing w:val="-1"/>
        </w:rPr>
        <w:t xml:space="preserve"> </w:t>
      </w:r>
      <w:r>
        <w:t>support</w:t>
      </w:r>
      <w:r>
        <w:rPr>
          <w:spacing w:val="-4"/>
        </w:rPr>
        <w:t xml:space="preserve"> </w:t>
      </w:r>
      <w:r>
        <w:t>services,</w:t>
      </w:r>
      <w:r>
        <w:rPr>
          <w:spacing w:val="2"/>
        </w:rPr>
        <w:t xml:space="preserve"> </w:t>
      </w:r>
      <w:r>
        <w:t>resources</w:t>
      </w:r>
      <w:r>
        <w:rPr>
          <w:spacing w:val="-2"/>
        </w:rPr>
        <w:t xml:space="preserve"> </w:t>
      </w:r>
      <w:r>
        <w:t>and</w:t>
      </w:r>
      <w:r>
        <w:rPr>
          <w:spacing w:val="-3"/>
        </w:rPr>
        <w:t xml:space="preserve"> </w:t>
      </w:r>
      <w:r>
        <w:t>facilities when needed.</w:t>
      </w:r>
    </w:p>
    <w:p w14:paraId="44679FB8" w14:textId="77777777" w:rsidR="00A73133" w:rsidRDefault="00A73133">
      <w:pPr>
        <w:pStyle w:val="BodyText"/>
        <w:spacing w:before="6"/>
        <w:rPr>
          <w:sz w:val="20"/>
        </w:rPr>
      </w:pPr>
    </w:p>
    <w:p w14:paraId="56672B7C" w14:textId="51039D3A" w:rsidR="00A73133" w:rsidRDefault="008A3768">
      <w:pPr>
        <w:pStyle w:val="BodyText"/>
        <w:spacing w:line="360" w:lineRule="auto"/>
        <w:ind w:left="127" w:right="111" w:hanging="8"/>
        <w:jc w:val="both"/>
      </w:pPr>
      <w:r>
        <w:t>Trainees will be expected to attend PP information lectures and make suitable preparations</w:t>
      </w:r>
      <w:r>
        <w:rPr>
          <w:spacing w:val="1"/>
        </w:rPr>
        <w:t xml:space="preserve"> </w:t>
      </w:r>
      <w:r>
        <w:t>before</w:t>
      </w:r>
      <w:r>
        <w:rPr>
          <w:spacing w:val="1"/>
        </w:rPr>
        <w:t xml:space="preserve"> </w:t>
      </w:r>
      <w:r>
        <w:t>a</w:t>
      </w:r>
      <w:r>
        <w:rPr>
          <w:spacing w:val="1"/>
        </w:rPr>
        <w:t xml:space="preserve"> </w:t>
      </w:r>
      <w:r>
        <w:t>placement</w:t>
      </w:r>
      <w:r>
        <w:rPr>
          <w:spacing w:val="1"/>
        </w:rPr>
        <w:t xml:space="preserve"> </w:t>
      </w:r>
      <w:r>
        <w:t>starts</w:t>
      </w:r>
      <w:r w:rsidR="00916FF9">
        <w:t>.</w:t>
      </w:r>
      <w:r>
        <w:rPr>
          <w:spacing w:val="1"/>
        </w:rPr>
        <w:t xml:space="preserve"> </w:t>
      </w:r>
      <w:r>
        <w:t>They</w:t>
      </w:r>
      <w:r>
        <w:rPr>
          <w:spacing w:val="1"/>
        </w:rPr>
        <w:t xml:space="preserve"> </w:t>
      </w:r>
      <w:r>
        <w:t>will</w:t>
      </w:r>
      <w:r>
        <w:rPr>
          <w:spacing w:val="1"/>
        </w:rPr>
        <w:t xml:space="preserve"> </w:t>
      </w:r>
      <w:r>
        <w:t>be</w:t>
      </w:r>
      <w:r>
        <w:rPr>
          <w:spacing w:val="1"/>
        </w:rPr>
        <w:t xml:space="preserve"> </w:t>
      </w:r>
      <w:r>
        <w:t>provided</w:t>
      </w:r>
      <w:r>
        <w:rPr>
          <w:spacing w:val="1"/>
        </w:rPr>
        <w:t xml:space="preserve"> </w:t>
      </w:r>
      <w:r>
        <w:t>with</w:t>
      </w:r>
      <w:r>
        <w:rPr>
          <w:spacing w:val="1"/>
        </w:rPr>
        <w:t xml:space="preserve"> </w:t>
      </w:r>
      <w:r>
        <w:t>a</w:t>
      </w:r>
      <w:r>
        <w:rPr>
          <w:spacing w:val="1"/>
        </w:rPr>
        <w:t xml:space="preserve"> </w:t>
      </w:r>
      <w:r>
        <w:t>PP</w:t>
      </w:r>
      <w:r>
        <w:rPr>
          <w:spacing w:val="1"/>
        </w:rPr>
        <w:t xml:space="preserve"> </w:t>
      </w:r>
      <w:r>
        <w:t>curriculum</w:t>
      </w:r>
      <w:r>
        <w:rPr>
          <w:spacing w:val="1"/>
        </w:rPr>
        <w:t xml:space="preserve"> </w:t>
      </w:r>
      <w:r>
        <w:t>handbook</w:t>
      </w:r>
      <w:r>
        <w:rPr>
          <w:spacing w:val="1"/>
        </w:rPr>
        <w:t xml:space="preserve"> </w:t>
      </w:r>
      <w:r>
        <w:t>which</w:t>
      </w:r>
      <w:r>
        <w:rPr>
          <w:spacing w:val="1"/>
        </w:rPr>
        <w:t xml:space="preserve"> </w:t>
      </w:r>
      <w:r>
        <w:t>explains</w:t>
      </w:r>
      <w:r>
        <w:rPr>
          <w:spacing w:val="1"/>
        </w:rPr>
        <w:t xml:space="preserve"> </w:t>
      </w:r>
      <w:r>
        <w:t>the</w:t>
      </w:r>
      <w:r>
        <w:rPr>
          <w:spacing w:val="1"/>
        </w:rPr>
        <w:t xml:space="preserve"> </w:t>
      </w:r>
      <w:r>
        <w:t>expectations</w:t>
      </w:r>
      <w:r>
        <w:rPr>
          <w:spacing w:val="1"/>
        </w:rPr>
        <w:t xml:space="preserve"> </w:t>
      </w:r>
      <w:r>
        <w:t>and</w:t>
      </w:r>
      <w:r>
        <w:rPr>
          <w:spacing w:val="1"/>
        </w:rPr>
        <w:t xml:space="preserve"> </w:t>
      </w:r>
      <w:r>
        <w:t>roles</w:t>
      </w:r>
      <w:r>
        <w:rPr>
          <w:spacing w:val="1"/>
        </w:rPr>
        <w:t xml:space="preserve"> </w:t>
      </w:r>
      <w:r>
        <w:t>and</w:t>
      </w:r>
      <w:r>
        <w:rPr>
          <w:spacing w:val="1"/>
        </w:rPr>
        <w:t xml:space="preserve"> </w:t>
      </w:r>
      <w:r>
        <w:t>provides</w:t>
      </w:r>
      <w:r>
        <w:rPr>
          <w:spacing w:val="1"/>
        </w:rPr>
        <w:t xml:space="preserve"> </w:t>
      </w:r>
      <w:r>
        <w:t>in</w:t>
      </w:r>
      <w:r>
        <w:rPr>
          <w:spacing w:val="1"/>
        </w:rPr>
        <w:t xml:space="preserve"> </w:t>
      </w:r>
      <w:r>
        <w:t>depth</w:t>
      </w:r>
      <w:r>
        <w:rPr>
          <w:spacing w:val="1"/>
        </w:rPr>
        <w:t xml:space="preserve"> </w:t>
      </w:r>
      <w:r>
        <w:t>information</w:t>
      </w:r>
      <w:r>
        <w:rPr>
          <w:spacing w:val="1"/>
        </w:rPr>
        <w:t xml:space="preserve"> </w:t>
      </w:r>
      <w:r>
        <w:t>about</w:t>
      </w:r>
      <w:r>
        <w:rPr>
          <w:spacing w:val="1"/>
        </w:rPr>
        <w:t xml:space="preserve"> </w:t>
      </w:r>
      <w:r>
        <w:t>the</w:t>
      </w:r>
      <w:r>
        <w:rPr>
          <w:spacing w:val="1"/>
        </w:rPr>
        <w:t xml:space="preserve"> </w:t>
      </w:r>
      <w:r>
        <w:t>curriculum</w:t>
      </w:r>
      <w:r>
        <w:rPr>
          <w:spacing w:val="1"/>
        </w:rPr>
        <w:t xml:space="preserve"> </w:t>
      </w:r>
      <w:r>
        <w:t>and</w:t>
      </w:r>
      <w:r>
        <w:rPr>
          <w:spacing w:val="1"/>
        </w:rPr>
        <w:t xml:space="preserve"> </w:t>
      </w:r>
      <w:r>
        <w:t>professional practice processes</w:t>
      </w:r>
      <w:r w:rsidRPr="00916FF9">
        <w:t>. Professional practice information, guidelines, handbooks,</w:t>
      </w:r>
      <w:r w:rsidRPr="00916FF9">
        <w:rPr>
          <w:spacing w:val="1"/>
        </w:rPr>
        <w:t xml:space="preserve"> </w:t>
      </w:r>
      <w:hyperlink r:id="rId16">
        <w:r w:rsidRPr="00916FF9">
          <w:t xml:space="preserve">documents and forms </w:t>
        </w:r>
      </w:hyperlink>
      <w:r>
        <w:t>are published on the ITE Partnership website, and it is the trainees’</w:t>
      </w:r>
      <w:r>
        <w:rPr>
          <w:spacing w:val="1"/>
        </w:rPr>
        <w:t xml:space="preserve"> </w:t>
      </w:r>
      <w:r>
        <w:t>responsibility to make themselves familiar</w:t>
      </w:r>
      <w:r>
        <w:rPr>
          <w:spacing w:val="1"/>
        </w:rPr>
        <w:t xml:space="preserve"> </w:t>
      </w:r>
      <w:r>
        <w:t>with</w:t>
      </w:r>
      <w:r>
        <w:rPr>
          <w:spacing w:val="1"/>
        </w:rPr>
        <w:t xml:space="preserve"> </w:t>
      </w:r>
      <w:r>
        <w:t>them</w:t>
      </w:r>
      <w:r>
        <w:rPr>
          <w:spacing w:val="1"/>
        </w:rPr>
        <w:t xml:space="preserve"> </w:t>
      </w:r>
      <w:r>
        <w:t>as soon as possible.</w:t>
      </w:r>
      <w:r>
        <w:rPr>
          <w:spacing w:val="1"/>
        </w:rPr>
        <w:t xml:space="preserve"> </w:t>
      </w:r>
      <w:r>
        <w:t>Additionally,</w:t>
      </w:r>
      <w:r>
        <w:rPr>
          <w:spacing w:val="1"/>
        </w:rPr>
        <w:t xml:space="preserve"> </w:t>
      </w:r>
      <w:r>
        <w:t>trainees</w:t>
      </w:r>
      <w:r>
        <w:rPr>
          <w:spacing w:val="-6"/>
        </w:rPr>
        <w:t xml:space="preserve"> </w:t>
      </w:r>
      <w:r>
        <w:t>are</w:t>
      </w:r>
      <w:r>
        <w:rPr>
          <w:spacing w:val="-7"/>
        </w:rPr>
        <w:t xml:space="preserve"> </w:t>
      </w:r>
      <w:r>
        <w:t>required</w:t>
      </w:r>
      <w:r>
        <w:rPr>
          <w:spacing w:val="-8"/>
        </w:rPr>
        <w:t xml:space="preserve"> </w:t>
      </w:r>
      <w:r>
        <w:t>to</w:t>
      </w:r>
      <w:r>
        <w:rPr>
          <w:spacing w:val="-5"/>
        </w:rPr>
        <w:t xml:space="preserve"> </w:t>
      </w:r>
      <w:r>
        <w:t>upload</w:t>
      </w:r>
      <w:r>
        <w:rPr>
          <w:spacing w:val="-2"/>
        </w:rPr>
        <w:t xml:space="preserve"> </w:t>
      </w:r>
      <w:r w:rsidRPr="00916FF9">
        <w:t>the</w:t>
      </w:r>
      <w:r w:rsidRPr="00916FF9">
        <w:rPr>
          <w:spacing w:val="-6"/>
        </w:rPr>
        <w:t xml:space="preserve"> </w:t>
      </w:r>
      <w:r w:rsidRPr="00916FF9">
        <w:t>weekly</w:t>
      </w:r>
      <w:r w:rsidRPr="00916FF9">
        <w:rPr>
          <w:spacing w:val="-4"/>
        </w:rPr>
        <w:t xml:space="preserve"> </w:t>
      </w:r>
      <w:r w:rsidRPr="00916FF9">
        <w:t>development</w:t>
      </w:r>
      <w:r w:rsidRPr="00916FF9">
        <w:rPr>
          <w:spacing w:val="-5"/>
        </w:rPr>
        <w:t xml:space="preserve"> </w:t>
      </w:r>
      <w:r w:rsidRPr="00916FF9">
        <w:t>summary</w:t>
      </w:r>
      <w:r w:rsidRPr="00916FF9">
        <w:rPr>
          <w:spacing w:val="-7"/>
        </w:rPr>
        <w:t xml:space="preserve"> </w:t>
      </w:r>
      <w:r w:rsidRPr="00916FF9">
        <w:t>(WDS)</w:t>
      </w:r>
      <w:r w:rsidRPr="00916FF9">
        <w:rPr>
          <w:spacing w:val="-5"/>
        </w:rPr>
        <w:t xml:space="preserve"> </w:t>
      </w:r>
      <w:r w:rsidRPr="00916FF9">
        <w:t>forms,</w:t>
      </w:r>
      <w:r w:rsidRPr="00916FF9">
        <w:rPr>
          <w:spacing w:val="-4"/>
        </w:rPr>
        <w:t xml:space="preserve"> </w:t>
      </w:r>
      <w:r w:rsidRPr="00916FF9">
        <w:t>the</w:t>
      </w:r>
      <w:r w:rsidRPr="00916FF9">
        <w:rPr>
          <w:spacing w:val="-7"/>
        </w:rPr>
        <w:t xml:space="preserve"> </w:t>
      </w:r>
      <w:r w:rsidRPr="00916FF9">
        <w:t>progress</w:t>
      </w:r>
      <w:r w:rsidR="000100A1" w:rsidRPr="00916FF9">
        <w:t xml:space="preserve"> </w:t>
      </w:r>
      <w:r w:rsidRPr="00916FF9">
        <w:rPr>
          <w:spacing w:val="-58"/>
        </w:rPr>
        <w:t xml:space="preserve"> </w:t>
      </w:r>
      <w:hyperlink r:id="rId17">
        <w:r w:rsidRPr="00916FF9">
          <w:t xml:space="preserve">reports </w:t>
        </w:r>
      </w:hyperlink>
      <w:r w:rsidRPr="00916FF9">
        <w:t>and the professional practice attendance form to</w:t>
      </w:r>
      <w:r>
        <w:t xml:space="preserve"> our Faculty placement management</w:t>
      </w:r>
      <w:r>
        <w:rPr>
          <w:spacing w:val="-59"/>
        </w:rPr>
        <w:t xml:space="preserve"> </w:t>
      </w:r>
      <w:r>
        <w:t>system ‘</w:t>
      </w:r>
      <w:proofErr w:type="spellStart"/>
      <w:r>
        <w:t>InPlace</w:t>
      </w:r>
      <w:proofErr w:type="spellEnd"/>
      <w:r>
        <w:t>’ within the given timescale.</w:t>
      </w:r>
      <w:r>
        <w:rPr>
          <w:spacing w:val="1"/>
        </w:rPr>
        <w:t xml:space="preserve"> </w:t>
      </w:r>
      <w:r>
        <w:t>Trainees can seek further guidance from their</w:t>
      </w:r>
      <w:r>
        <w:rPr>
          <w:spacing w:val="1"/>
        </w:rPr>
        <w:t xml:space="preserve"> </w:t>
      </w:r>
      <w:r>
        <w:t>link tutor, mentor and PAT as they progress through the curriculum and to understand the</w:t>
      </w:r>
      <w:r>
        <w:rPr>
          <w:spacing w:val="1"/>
        </w:rPr>
        <w:t xml:space="preserve"> </w:t>
      </w:r>
      <w:r>
        <w:t>process</w:t>
      </w:r>
      <w:r>
        <w:rPr>
          <w:spacing w:val="-5"/>
        </w:rPr>
        <w:t xml:space="preserve"> </w:t>
      </w:r>
      <w:r>
        <w:t>for</w:t>
      </w:r>
      <w:r>
        <w:rPr>
          <w:spacing w:val="1"/>
        </w:rPr>
        <w:t xml:space="preserve"> </w:t>
      </w:r>
      <w:r>
        <w:t>obtaining</w:t>
      </w:r>
      <w:r>
        <w:rPr>
          <w:spacing w:val="1"/>
        </w:rPr>
        <w:t xml:space="preserve"> </w:t>
      </w:r>
      <w:hyperlink r:id="rId18">
        <w:r>
          <w:rPr>
            <w:color w:val="0462C1"/>
            <w:u w:val="single" w:color="0462C1"/>
          </w:rPr>
          <w:t>Qualified</w:t>
        </w:r>
        <w:r>
          <w:rPr>
            <w:color w:val="0462C1"/>
            <w:spacing w:val="-3"/>
            <w:u w:val="single" w:color="0462C1"/>
          </w:rPr>
          <w:t xml:space="preserve"> </w:t>
        </w:r>
        <w:r>
          <w:rPr>
            <w:color w:val="0462C1"/>
            <w:u w:val="single" w:color="0462C1"/>
          </w:rPr>
          <w:t>teacher</w:t>
        </w:r>
        <w:r>
          <w:rPr>
            <w:color w:val="0462C1"/>
            <w:spacing w:val="-1"/>
            <w:u w:val="single" w:color="0462C1"/>
          </w:rPr>
          <w:t xml:space="preserve"> </w:t>
        </w:r>
        <w:r>
          <w:rPr>
            <w:color w:val="0462C1"/>
            <w:u w:val="single" w:color="0462C1"/>
          </w:rPr>
          <w:t>status (QTS):</w:t>
        </w:r>
        <w:r>
          <w:rPr>
            <w:color w:val="0462C1"/>
            <w:spacing w:val="-1"/>
            <w:u w:val="single" w:color="0462C1"/>
          </w:rPr>
          <w:t xml:space="preserve"> </w:t>
        </w:r>
        <w:r>
          <w:rPr>
            <w:color w:val="0462C1"/>
            <w:u w:val="single" w:color="0462C1"/>
          </w:rPr>
          <w:t>qualify</w:t>
        </w:r>
        <w:r>
          <w:rPr>
            <w:color w:val="0462C1"/>
            <w:spacing w:val="-3"/>
            <w:u w:val="single" w:color="0462C1"/>
          </w:rPr>
          <w:t xml:space="preserve"> </w:t>
        </w:r>
        <w:r>
          <w:rPr>
            <w:color w:val="0462C1"/>
            <w:u w:val="single" w:color="0462C1"/>
          </w:rPr>
          <w:t>to</w:t>
        </w:r>
        <w:r>
          <w:rPr>
            <w:color w:val="0462C1"/>
            <w:spacing w:val="-4"/>
            <w:u w:val="single" w:color="0462C1"/>
          </w:rPr>
          <w:t xml:space="preserve"> </w:t>
        </w:r>
        <w:r>
          <w:rPr>
            <w:color w:val="0462C1"/>
            <w:u w:val="single" w:color="0462C1"/>
          </w:rPr>
          <w:t>teach in</w:t>
        </w:r>
        <w:r>
          <w:rPr>
            <w:color w:val="0462C1"/>
            <w:spacing w:val="-1"/>
            <w:u w:val="single" w:color="0462C1"/>
          </w:rPr>
          <w:t xml:space="preserve"> </w:t>
        </w:r>
        <w:r>
          <w:rPr>
            <w:color w:val="0462C1"/>
            <w:u w:val="single" w:color="0462C1"/>
          </w:rPr>
          <w:t>England</w:t>
        </w:r>
      </w:hyperlink>
      <w:r>
        <w:t>.</w:t>
      </w:r>
    </w:p>
    <w:p w14:paraId="4EFC257D" w14:textId="77777777" w:rsidR="00A73133" w:rsidRDefault="00A73133">
      <w:pPr>
        <w:pStyle w:val="BodyText"/>
        <w:spacing w:before="4"/>
        <w:rPr>
          <w:sz w:val="12"/>
        </w:rPr>
      </w:pPr>
    </w:p>
    <w:p w14:paraId="3A370666" w14:textId="77777777" w:rsidR="00A73133" w:rsidRDefault="008A3768">
      <w:pPr>
        <w:pStyle w:val="BodyText"/>
        <w:spacing w:before="93" w:line="360" w:lineRule="auto"/>
        <w:ind w:left="127" w:right="110" w:hanging="8"/>
        <w:jc w:val="both"/>
      </w:pPr>
      <w:r>
        <w:t>Throughout</w:t>
      </w:r>
      <w:r>
        <w:rPr>
          <w:spacing w:val="-10"/>
        </w:rPr>
        <w:t xml:space="preserve"> </w:t>
      </w:r>
      <w:r>
        <w:t>PP,</w:t>
      </w:r>
      <w:r>
        <w:rPr>
          <w:spacing w:val="-11"/>
        </w:rPr>
        <w:t xml:space="preserve"> </w:t>
      </w:r>
      <w:r>
        <w:t>trainees</w:t>
      </w:r>
      <w:r>
        <w:rPr>
          <w:spacing w:val="-13"/>
        </w:rPr>
        <w:t xml:space="preserve"> </w:t>
      </w:r>
      <w:r>
        <w:t>should</w:t>
      </w:r>
      <w:r>
        <w:rPr>
          <w:spacing w:val="-9"/>
        </w:rPr>
        <w:t xml:space="preserve"> </w:t>
      </w:r>
      <w:r>
        <w:t>refer</w:t>
      </w:r>
      <w:r>
        <w:rPr>
          <w:spacing w:val="-12"/>
        </w:rPr>
        <w:t xml:space="preserve"> </w:t>
      </w:r>
      <w:r>
        <w:t>to</w:t>
      </w:r>
      <w:r>
        <w:rPr>
          <w:spacing w:val="-8"/>
        </w:rPr>
        <w:t xml:space="preserve"> </w:t>
      </w:r>
      <w:r>
        <w:t>the</w:t>
      </w:r>
      <w:r>
        <w:rPr>
          <w:spacing w:val="-13"/>
        </w:rPr>
        <w:t xml:space="preserve"> </w:t>
      </w:r>
      <w:r>
        <w:t>ITE</w:t>
      </w:r>
      <w:r>
        <w:rPr>
          <w:spacing w:val="-11"/>
        </w:rPr>
        <w:t xml:space="preserve"> </w:t>
      </w:r>
      <w:r>
        <w:t>curriculum</w:t>
      </w:r>
      <w:r>
        <w:rPr>
          <w:spacing w:val="-9"/>
        </w:rPr>
        <w:t xml:space="preserve"> </w:t>
      </w:r>
      <w:r>
        <w:t>to</w:t>
      </w:r>
      <w:r>
        <w:rPr>
          <w:spacing w:val="-8"/>
        </w:rPr>
        <w:t xml:space="preserve"> </w:t>
      </w:r>
      <w:r>
        <w:t>improve</w:t>
      </w:r>
      <w:r>
        <w:rPr>
          <w:spacing w:val="-11"/>
        </w:rPr>
        <w:t xml:space="preserve"> </w:t>
      </w:r>
      <w:r>
        <w:t>their</w:t>
      </w:r>
      <w:r>
        <w:rPr>
          <w:spacing w:val="-11"/>
        </w:rPr>
        <w:t xml:space="preserve"> </w:t>
      </w:r>
      <w:r>
        <w:t>subject/specialism</w:t>
      </w:r>
      <w:r>
        <w:rPr>
          <w:spacing w:val="-59"/>
        </w:rPr>
        <w:t xml:space="preserve"> </w:t>
      </w:r>
      <w:r>
        <w:t>knowledge and understanding, as well as reading academic and up-to-date and pertinent</w:t>
      </w:r>
      <w:r>
        <w:rPr>
          <w:spacing w:val="1"/>
        </w:rPr>
        <w:t xml:space="preserve"> </w:t>
      </w:r>
      <w:r>
        <w:t>research papers suggested by their tutors/mentors/LTs from their reading lists. It is the</w:t>
      </w:r>
      <w:r>
        <w:rPr>
          <w:spacing w:val="1"/>
        </w:rPr>
        <w:t xml:space="preserve"> </w:t>
      </w:r>
      <w:r>
        <w:t>trainees’ responsibility to make themselves familiar with the basic curriculum which includes</w:t>
      </w:r>
      <w:r>
        <w:rPr>
          <w:spacing w:val="1"/>
        </w:rPr>
        <w:t xml:space="preserve"> </w:t>
      </w:r>
      <w:hyperlink r:id="rId19">
        <w:r>
          <w:rPr>
            <w:color w:val="0462C1"/>
            <w:spacing w:val="-1"/>
            <w:u w:val="single" w:color="0462C1"/>
          </w:rPr>
          <w:t>National</w:t>
        </w:r>
        <w:r>
          <w:rPr>
            <w:color w:val="0462C1"/>
            <w:spacing w:val="-12"/>
            <w:u w:val="single" w:color="0462C1"/>
          </w:rPr>
          <w:t xml:space="preserve"> </w:t>
        </w:r>
        <w:r>
          <w:rPr>
            <w:color w:val="0462C1"/>
            <w:spacing w:val="-1"/>
            <w:u w:val="single" w:color="0462C1"/>
          </w:rPr>
          <w:t>Curriculum</w:t>
        </w:r>
      </w:hyperlink>
      <w:r>
        <w:rPr>
          <w:color w:val="0462C1"/>
          <w:spacing w:val="-1"/>
          <w:u w:val="single" w:color="0462C1"/>
        </w:rPr>
        <w:t>,</w:t>
      </w:r>
      <w:r>
        <w:rPr>
          <w:color w:val="0462C1"/>
          <w:spacing w:val="-12"/>
        </w:rPr>
        <w:t xml:space="preserve"> </w:t>
      </w:r>
      <w:r>
        <w:rPr>
          <w:spacing w:val="-1"/>
        </w:rPr>
        <w:t>religious</w:t>
      </w:r>
      <w:r>
        <w:rPr>
          <w:spacing w:val="-11"/>
        </w:rPr>
        <w:t xml:space="preserve"> </w:t>
      </w:r>
      <w:r>
        <w:t>education,</w:t>
      </w:r>
      <w:r>
        <w:rPr>
          <w:spacing w:val="-12"/>
        </w:rPr>
        <w:t xml:space="preserve"> </w:t>
      </w:r>
      <w:r>
        <w:t>age-appropriate</w:t>
      </w:r>
      <w:r>
        <w:rPr>
          <w:spacing w:val="-13"/>
        </w:rPr>
        <w:t xml:space="preserve"> </w:t>
      </w:r>
      <w:r>
        <w:t>relationships</w:t>
      </w:r>
      <w:r>
        <w:rPr>
          <w:spacing w:val="-13"/>
        </w:rPr>
        <w:t xml:space="preserve"> </w:t>
      </w:r>
      <w:r>
        <w:t>and</w:t>
      </w:r>
      <w:r>
        <w:rPr>
          <w:spacing w:val="-17"/>
        </w:rPr>
        <w:t xml:space="preserve"> </w:t>
      </w:r>
      <w:r>
        <w:t>sex</w:t>
      </w:r>
      <w:r>
        <w:rPr>
          <w:spacing w:val="-13"/>
        </w:rPr>
        <w:t xml:space="preserve"> </w:t>
      </w:r>
      <w:r>
        <w:t>education</w:t>
      </w:r>
      <w:r>
        <w:rPr>
          <w:spacing w:val="-12"/>
        </w:rPr>
        <w:t xml:space="preserve"> </w:t>
      </w:r>
      <w:r>
        <w:t>and</w:t>
      </w:r>
      <w:r>
        <w:rPr>
          <w:spacing w:val="-58"/>
        </w:rPr>
        <w:t xml:space="preserve"> </w:t>
      </w:r>
      <w:r>
        <w:t xml:space="preserve">as appropriate, the </w:t>
      </w:r>
      <w:hyperlink r:id="rId20">
        <w:r>
          <w:rPr>
            <w:color w:val="0462C1"/>
            <w:u w:val="single" w:color="0462C1"/>
          </w:rPr>
          <w:t>Statutory Curriculum for the Early Years Foundation Stage</w:t>
        </w:r>
      </w:hyperlink>
      <w:r>
        <w:t>. They should</w:t>
      </w:r>
      <w:r>
        <w:rPr>
          <w:spacing w:val="1"/>
        </w:rPr>
        <w:t xml:space="preserve"> </w:t>
      </w:r>
      <w:r>
        <w:t>also</w:t>
      </w:r>
      <w:r>
        <w:rPr>
          <w:spacing w:val="-10"/>
        </w:rPr>
        <w:t xml:space="preserve"> </w:t>
      </w:r>
      <w:r>
        <w:t>be</w:t>
      </w:r>
      <w:r>
        <w:rPr>
          <w:spacing w:val="-15"/>
        </w:rPr>
        <w:t xml:space="preserve"> </w:t>
      </w:r>
      <w:r>
        <w:t>familiar</w:t>
      </w:r>
      <w:r>
        <w:rPr>
          <w:spacing w:val="-9"/>
        </w:rPr>
        <w:t xml:space="preserve"> </w:t>
      </w:r>
      <w:r>
        <w:t>with</w:t>
      </w:r>
      <w:r>
        <w:rPr>
          <w:spacing w:val="-8"/>
        </w:rPr>
        <w:t xml:space="preserve"> </w:t>
      </w:r>
      <w:r>
        <w:t>the</w:t>
      </w:r>
      <w:r>
        <w:rPr>
          <w:spacing w:val="35"/>
        </w:rPr>
        <w:t xml:space="preserve"> </w:t>
      </w:r>
      <w:r>
        <w:t>EHU</w:t>
      </w:r>
      <w:r>
        <w:rPr>
          <w:spacing w:val="-11"/>
        </w:rPr>
        <w:t xml:space="preserve"> </w:t>
      </w:r>
      <w:r>
        <w:t>ITE</w:t>
      </w:r>
      <w:r>
        <w:rPr>
          <w:spacing w:val="-13"/>
        </w:rPr>
        <w:t xml:space="preserve"> </w:t>
      </w:r>
      <w:r>
        <w:t>curriculum,</w:t>
      </w:r>
      <w:r>
        <w:rPr>
          <w:spacing w:val="-10"/>
        </w:rPr>
        <w:t xml:space="preserve"> </w:t>
      </w:r>
      <w:r>
        <w:t>and</w:t>
      </w:r>
      <w:r>
        <w:rPr>
          <w:spacing w:val="-15"/>
        </w:rPr>
        <w:t xml:space="preserve"> </w:t>
      </w:r>
      <w:r>
        <w:t>key</w:t>
      </w:r>
      <w:r>
        <w:rPr>
          <w:spacing w:val="-12"/>
        </w:rPr>
        <w:t xml:space="preserve"> </w:t>
      </w:r>
      <w:r>
        <w:t>official</w:t>
      </w:r>
      <w:r>
        <w:rPr>
          <w:spacing w:val="-11"/>
        </w:rPr>
        <w:t xml:space="preserve"> </w:t>
      </w:r>
      <w:r>
        <w:t>documents</w:t>
      </w:r>
      <w:r>
        <w:rPr>
          <w:spacing w:val="-10"/>
        </w:rPr>
        <w:t xml:space="preserve"> </w:t>
      </w:r>
      <w:r>
        <w:t>such</w:t>
      </w:r>
      <w:r>
        <w:rPr>
          <w:spacing w:val="-10"/>
        </w:rPr>
        <w:t xml:space="preserve"> </w:t>
      </w:r>
      <w:r>
        <w:t>as</w:t>
      </w:r>
      <w:r>
        <w:rPr>
          <w:spacing w:val="-15"/>
        </w:rPr>
        <w:t xml:space="preserve"> </w:t>
      </w:r>
      <w:r>
        <w:t>the</w:t>
      </w:r>
      <w:r>
        <w:rPr>
          <w:spacing w:val="-12"/>
        </w:rPr>
        <w:t xml:space="preserve"> </w:t>
      </w:r>
      <w:hyperlink r:id="rId21">
        <w:r>
          <w:rPr>
            <w:color w:val="0462C1"/>
            <w:u w:val="single" w:color="0462C1"/>
          </w:rPr>
          <w:t>ITT</w:t>
        </w:r>
        <w:r>
          <w:rPr>
            <w:color w:val="0462C1"/>
            <w:spacing w:val="-11"/>
            <w:u w:val="single" w:color="0462C1"/>
          </w:rPr>
          <w:t xml:space="preserve"> </w:t>
        </w:r>
        <w:r>
          <w:rPr>
            <w:color w:val="0462C1"/>
            <w:u w:val="single" w:color="0462C1"/>
          </w:rPr>
          <w:t>Core</w:t>
        </w:r>
      </w:hyperlink>
      <w:r>
        <w:rPr>
          <w:color w:val="0462C1"/>
          <w:spacing w:val="-59"/>
        </w:rPr>
        <w:t xml:space="preserve"> </w:t>
      </w:r>
      <w:hyperlink r:id="rId22">
        <w:r>
          <w:rPr>
            <w:color w:val="0462C1"/>
            <w:u w:val="single" w:color="0462C1"/>
          </w:rPr>
          <w:t>Content F</w:t>
        </w:r>
      </w:hyperlink>
      <w:r>
        <w:rPr>
          <w:color w:val="0462C1"/>
          <w:u w:val="single" w:color="0462C1"/>
        </w:rPr>
        <w:t>ramework</w:t>
      </w:r>
      <w:r>
        <w:rPr>
          <w:color w:val="0462C1"/>
        </w:rPr>
        <w:t xml:space="preserve"> </w:t>
      </w:r>
      <w:r>
        <w:t xml:space="preserve">and the </w:t>
      </w:r>
      <w:hyperlink r:id="rId23">
        <w:r>
          <w:rPr>
            <w:color w:val="0462C1"/>
            <w:u w:val="single" w:color="0462C1"/>
          </w:rPr>
          <w:t>National standards for school-based initial teacher training (ITT)</w:t>
        </w:r>
      </w:hyperlink>
      <w:r>
        <w:rPr>
          <w:color w:val="0462C1"/>
          <w:spacing w:val="-59"/>
        </w:rPr>
        <w:t xml:space="preserve"> </w:t>
      </w:r>
      <w:hyperlink r:id="rId24">
        <w:r>
          <w:rPr>
            <w:color w:val="0462C1"/>
            <w:u w:val="single" w:color="0462C1"/>
          </w:rPr>
          <w:t>mentors</w:t>
        </w:r>
      </w:hyperlink>
      <w:r>
        <w:t>.</w:t>
      </w:r>
    </w:p>
    <w:p w14:paraId="6BFD56A9" w14:textId="77777777" w:rsidR="00A73133" w:rsidRDefault="00A73133">
      <w:pPr>
        <w:spacing w:line="360" w:lineRule="auto"/>
        <w:jc w:val="both"/>
        <w:sectPr w:rsidR="00A73133">
          <w:pgSz w:w="11910" w:h="16840"/>
          <w:pgMar w:top="1360" w:right="1320" w:bottom="1200" w:left="1320" w:header="0" w:footer="1004" w:gutter="0"/>
          <w:cols w:space="720"/>
        </w:sectPr>
      </w:pPr>
    </w:p>
    <w:p w14:paraId="70F288E7" w14:textId="77777777" w:rsidR="00A73133" w:rsidRDefault="00A73133">
      <w:pPr>
        <w:pStyle w:val="BodyText"/>
        <w:spacing w:before="6"/>
        <w:rPr>
          <w:sz w:val="11"/>
        </w:rPr>
      </w:pPr>
    </w:p>
    <w:p w14:paraId="237AFB55" w14:textId="77777777" w:rsidR="00A73133" w:rsidRDefault="008A3768">
      <w:pPr>
        <w:pStyle w:val="BodyText"/>
        <w:spacing w:before="93" w:line="360" w:lineRule="auto"/>
        <w:ind w:left="127" w:right="110" w:hanging="8"/>
        <w:jc w:val="both"/>
      </w:pPr>
      <w:r>
        <w:t xml:space="preserve">Post-14 Education trainees should make themselves familiar with the </w:t>
      </w:r>
      <w:hyperlink r:id="rId25">
        <w:r>
          <w:rPr>
            <w:color w:val="0462C1"/>
            <w:u w:val="single" w:color="0462C1"/>
          </w:rPr>
          <w:t>Education and Training</w:t>
        </w:r>
      </w:hyperlink>
      <w:r>
        <w:rPr>
          <w:color w:val="0462C1"/>
          <w:spacing w:val="-59"/>
        </w:rPr>
        <w:t xml:space="preserve"> </w:t>
      </w:r>
      <w:hyperlink r:id="rId26">
        <w:r>
          <w:rPr>
            <w:color w:val="0462C1"/>
            <w:u w:val="single" w:color="0462C1"/>
          </w:rPr>
          <w:t>Foundation</w:t>
        </w:r>
        <w:r>
          <w:rPr>
            <w:color w:val="0462C1"/>
            <w:spacing w:val="-4"/>
          </w:rPr>
          <w:t xml:space="preserve"> </w:t>
        </w:r>
      </w:hyperlink>
      <w:r>
        <w:t>(ETF),</w:t>
      </w:r>
      <w:r>
        <w:rPr>
          <w:spacing w:val="-1"/>
        </w:rPr>
        <w:t xml:space="preserve"> </w:t>
      </w:r>
      <w:hyperlink r:id="rId27">
        <w:r>
          <w:rPr>
            <w:color w:val="0462C1"/>
            <w:u w:val="single" w:color="0462C1"/>
          </w:rPr>
          <w:t>Professional</w:t>
        </w:r>
        <w:r>
          <w:rPr>
            <w:color w:val="0462C1"/>
            <w:spacing w:val="-5"/>
            <w:u w:val="single" w:color="0462C1"/>
          </w:rPr>
          <w:t xml:space="preserve"> </w:t>
        </w:r>
        <w:r>
          <w:rPr>
            <w:color w:val="0462C1"/>
            <w:u w:val="single" w:color="0462C1"/>
          </w:rPr>
          <w:t>Standards</w:t>
        </w:r>
        <w:r>
          <w:rPr>
            <w:color w:val="0462C1"/>
            <w:spacing w:val="-2"/>
          </w:rPr>
          <w:t xml:space="preserve"> </w:t>
        </w:r>
      </w:hyperlink>
      <w:r>
        <w:t>as</w:t>
      </w:r>
      <w:r>
        <w:rPr>
          <w:spacing w:val="-5"/>
        </w:rPr>
        <w:t xml:space="preserve"> </w:t>
      </w:r>
      <w:r>
        <w:t>well</w:t>
      </w:r>
      <w:r>
        <w:rPr>
          <w:spacing w:val="-5"/>
        </w:rPr>
        <w:t xml:space="preserve"> </w:t>
      </w:r>
      <w:r>
        <w:t>as</w:t>
      </w:r>
      <w:r>
        <w:rPr>
          <w:spacing w:val="-3"/>
        </w:rPr>
        <w:t xml:space="preserve"> </w:t>
      </w:r>
      <w:r>
        <w:t>the</w:t>
      </w:r>
      <w:r>
        <w:rPr>
          <w:spacing w:val="-5"/>
        </w:rPr>
        <w:t xml:space="preserve"> </w:t>
      </w:r>
      <w:hyperlink r:id="rId28">
        <w:r>
          <w:rPr>
            <w:color w:val="0462C1"/>
            <w:u w:val="single" w:color="0462C1"/>
          </w:rPr>
          <w:t>Teacher</w:t>
        </w:r>
        <w:r>
          <w:rPr>
            <w:color w:val="0462C1"/>
            <w:spacing w:val="-3"/>
            <w:u w:val="single" w:color="0462C1"/>
          </w:rPr>
          <w:t xml:space="preserve"> </w:t>
        </w:r>
        <w:r>
          <w:rPr>
            <w:color w:val="0462C1"/>
            <w:u w:val="single" w:color="0462C1"/>
          </w:rPr>
          <w:t>Standards</w:t>
        </w:r>
        <w:r>
          <w:rPr>
            <w:color w:val="0462C1"/>
            <w:spacing w:val="-2"/>
          </w:rPr>
          <w:t xml:space="preserve"> </w:t>
        </w:r>
      </w:hyperlink>
      <w:r>
        <w:t>and</w:t>
      </w:r>
      <w:r>
        <w:rPr>
          <w:spacing w:val="-4"/>
        </w:rPr>
        <w:t xml:space="preserve"> </w:t>
      </w:r>
      <w:r>
        <w:t>understand</w:t>
      </w:r>
      <w:r>
        <w:rPr>
          <w:spacing w:val="-58"/>
        </w:rPr>
        <w:t xml:space="preserve"> </w:t>
      </w:r>
      <w:r>
        <w:t xml:space="preserve">the process of being recommended for </w:t>
      </w:r>
      <w:hyperlink r:id="rId29">
        <w:r>
          <w:rPr>
            <w:color w:val="0462C1"/>
            <w:u w:val="single" w:color="0462C1"/>
          </w:rPr>
          <w:t>Qualified Teacher Learning and Skills (QTLS) status</w:t>
        </w:r>
      </w:hyperlink>
      <w:r>
        <w:t>.</w:t>
      </w:r>
      <w:r>
        <w:rPr>
          <w:spacing w:val="-59"/>
        </w:rPr>
        <w:t xml:space="preserve"> </w:t>
      </w:r>
      <w:r>
        <w:t>They</w:t>
      </w:r>
      <w:r>
        <w:rPr>
          <w:spacing w:val="-7"/>
        </w:rPr>
        <w:t xml:space="preserve"> </w:t>
      </w:r>
      <w:r>
        <w:t>should</w:t>
      </w:r>
      <w:r>
        <w:rPr>
          <w:spacing w:val="-8"/>
        </w:rPr>
        <w:t xml:space="preserve"> </w:t>
      </w:r>
      <w:r>
        <w:t>refer</w:t>
      </w:r>
      <w:r>
        <w:rPr>
          <w:spacing w:val="-7"/>
        </w:rPr>
        <w:t xml:space="preserve"> </w:t>
      </w:r>
      <w:r>
        <w:t>to</w:t>
      </w:r>
      <w:r>
        <w:rPr>
          <w:spacing w:val="-7"/>
        </w:rPr>
        <w:t xml:space="preserve"> </w:t>
      </w:r>
      <w:hyperlink r:id="rId30">
        <w:r>
          <w:rPr>
            <w:color w:val="0462C1"/>
            <w:u w:val="single" w:color="0462C1"/>
          </w:rPr>
          <w:t>ETF</w:t>
        </w:r>
        <w:r>
          <w:rPr>
            <w:color w:val="0462C1"/>
            <w:spacing w:val="-8"/>
            <w:u w:val="single" w:color="0462C1"/>
          </w:rPr>
          <w:t xml:space="preserve"> </w:t>
        </w:r>
        <w:r>
          <w:rPr>
            <w:color w:val="0462C1"/>
            <w:u w:val="single" w:color="0462C1"/>
          </w:rPr>
          <w:t>Guide</w:t>
        </w:r>
        <w:r>
          <w:rPr>
            <w:color w:val="0462C1"/>
            <w:spacing w:val="-11"/>
            <w:u w:val="single" w:color="0462C1"/>
          </w:rPr>
          <w:t xml:space="preserve"> </w:t>
        </w:r>
        <w:r>
          <w:rPr>
            <w:color w:val="0462C1"/>
            <w:u w:val="single" w:color="0462C1"/>
          </w:rPr>
          <w:t>for</w:t>
        </w:r>
        <w:r>
          <w:rPr>
            <w:color w:val="0462C1"/>
            <w:spacing w:val="-7"/>
            <w:u w:val="single" w:color="0462C1"/>
          </w:rPr>
          <w:t xml:space="preserve"> </w:t>
        </w:r>
        <w:r>
          <w:rPr>
            <w:color w:val="0462C1"/>
            <w:u w:val="single" w:color="0462C1"/>
          </w:rPr>
          <w:t>Mentees</w:t>
        </w:r>
        <w:r>
          <w:rPr>
            <w:color w:val="0462C1"/>
            <w:spacing w:val="-5"/>
          </w:rPr>
          <w:t xml:space="preserve"> </w:t>
        </w:r>
      </w:hyperlink>
      <w:r>
        <w:t>to</w:t>
      </w:r>
      <w:r>
        <w:rPr>
          <w:spacing w:val="-7"/>
        </w:rPr>
        <w:t xml:space="preserve"> </w:t>
      </w:r>
      <w:r>
        <w:t>understand</w:t>
      </w:r>
      <w:r>
        <w:rPr>
          <w:spacing w:val="-8"/>
        </w:rPr>
        <w:t xml:space="preserve"> </w:t>
      </w:r>
      <w:r>
        <w:t>what</w:t>
      </w:r>
      <w:r>
        <w:rPr>
          <w:spacing w:val="-7"/>
        </w:rPr>
        <w:t xml:space="preserve"> </w:t>
      </w:r>
      <w:r>
        <w:t>to</w:t>
      </w:r>
      <w:r>
        <w:rPr>
          <w:spacing w:val="-5"/>
        </w:rPr>
        <w:t xml:space="preserve"> </w:t>
      </w:r>
      <w:r>
        <w:t>expect</w:t>
      </w:r>
      <w:r>
        <w:rPr>
          <w:spacing w:val="-9"/>
        </w:rPr>
        <w:t xml:space="preserve"> </w:t>
      </w:r>
      <w:r>
        <w:t>from</w:t>
      </w:r>
      <w:r>
        <w:rPr>
          <w:spacing w:val="-7"/>
        </w:rPr>
        <w:t xml:space="preserve"> </w:t>
      </w:r>
      <w:r>
        <w:t>the</w:t>
      </w:r>
      <w:r>
        <w:rPr>
          <w:spacing w:val="-11"/>
        </w:rPr>
        <w:t xml:space="preserve"> </w:t>
      </w:r>
      <w:r>
        <w:t>mentoring</w:t>
      </w:r>
      <w:r>
        <w:rPr>
          <w:spacing w:val="-59"/>
        </w:rPr>
        <w:t xml:space="preserve"> </w:t>
      </w:r>
      <w:r>
        <w:t>process</w:t>
      </w:r>
      <w:r>
        <w:rPr>
          <w:spacing w:val="-3"/>
        </w:rPr>
        <w:t xml:space="preserve"> </w:t>
      </w:r>
      <w:r>
        <w:t>and</w:t>
      </w:r>
      <w:r>
        <w:rPr>
          <w:spacing w:val="-2"/>
        </w:rPr>
        <w:t xml:space="preserve"> </w:t>
      </w:r>
      <w:r>
        <w:t>their</w:t>
      </w:r>
      <w:r>
        <w:rPr>
          <w:spacing w:val="-1"/>
        </w:rPr>
        <w:t xml:space="preserve"> </w:t>
      </w:r>
      <w:r>
        <w:t>mentor.</w:t>
      </w:r>
    </w:p>
    <w:p w14:paraId="4008B7A2" w14:textId="77777777" w:rsidR="00A73133" w:rsidRDefault="00A73133">
      <w:pPr>
        <w:pStyle w:val="BodyText"/>
        <w:spacing w:before="6"/>
        <w:rPr>
          <w:sz w:val="20"/>
        </w:rPr>
      </w:pPr>
    </w:p>
    <w:p w14:paraId="29798DD5" w14:textId="16298773" w:rsidR="00A73133" w:rsidRDefault="008A3768">
      <w:pPr>
        <w:pStyle w:val="BodyText"/>
        <w:spacing w:before="1" w:line="360" w:lineRule="auto"/>
        <w:ind w:left="120" w:right="114"/>
        <w:jc w:val="both"/>
      </w:pPr>
      <w:r>
        <w:t>We</w:t>
      </w:r>
      <w:r>
        <w:rPr>
          <w:spacing w:val="1"/>
        </w:rPr>
        <w:t xml:space="preserve"> </w:t>
      </w:r>
      <w:r>
        <w:t>expect</w:t>
      </w:r>
      <w:r>
        <w:rPr>
          <w:spacing w:val="1"/>
        </w:rPr>
        <w:t xml:space="preserve"> </w:t>
      </w:r>
      <w:r>
        <w:t>our</w:t>
      </w:r>
      <w:r>
        <w:rPr>
          <w:spacing w:val="1"/>
        </w:rPr>
        <w:t xml:space="preserve"> </w:t>
      </w:r>
      <w:r>
        <w:t>trainees</w:t>
      </w:r>
      <w:r>
        <w:rPr>
          <w:spacing w:val="1"/>
        </w:rPr>
        <w:t xml:space="preserve"> </w:t>
      </w:r>
      <w:r>
        <w:t>to</w:t>
      </w:r>
      <w:r>
        <w:rPr>
          <w:spacing w:val="1"/>
        </w:rPr>
        <w:t xml:space="preserve"> </w:t>
      </w:r>
      <w:r>
        <w:t>demonstrate</w:t>
      </w:r>
      <w:r>
        <w:rPr>
          <w:spacing w:val="1"/>
        </w:rPr>
        <w:t xml:space="preserve"> </w:t>
      </w:r>
      <w:r>
        <w:t>consistently</w:t>
      </w:r>
      <w:r>
        <w:rPr>
          <w:spacing w:val="1"/>
        </w:rPr>
        <w:t xml:space="preserve"> </w:t>
      </w:r>
      <w:r>
        <w:t>high</w:t>
      </w:r>
      <w:r>
        <w:rPr>
          <w:spacing w:val="1"/>
        </w:rPr>
        <w:t xml:space="preserve"> </w:t>
      </w:r>
      <w:r>
        <w:t>standards</w:t>
      </w:r>
      <w:r>
        <w:rPr>
          <w:spacing w:val="1"/>
        </w:rPr>
        <w:t xml:space="preserve"> </w:t>
      </w:r>
      <w:r>
        <w:t>of</w:t>
      </w:r>
      <w:r>
        <w:rPr>
          <w:spacing w:val="1"/>
        </w:rPr>
        <w:t xml:space="preserve"> </w:t>
      </w:r>
      <w:r>
        <w:t>personal</w:t>
      </w:r>
      <w:r>
        <w:rPr>
          <w:spacing w:val="1"/>
        </w:rPr>
        <w:t xml:space="preserve"> </w:t>
      </w:r>
      <w:r>
        <w:t>and</w:t>
      </w:r>
      <w:r>
        <w:rPr>
          <w:spacing w:val="1"/>
        </w:rPr>
        <w:t xml:space="preserve"> </w:t>
      </w:r>
      <w:r>
        <w:t>professional conduct while studying at our programmes.</w:t>
      </w:r>
      <w:r>
        <w:rPr>
          <w:spacing w:val="1"/>
        </w:rPr>
        <w:t xml:space="preserve"> </w:t>
      </w:r>
      <w:r>
        <w:t>Trainees are required to adhere to</w:t>
      </w:r>
      <w:r>
        <w:rPr>
          <w:spacing w:val="1"/>
        </w:rPr>
        <w:t xml:space="preserve"> </w:t>
      </w:r>
      <w:r w:rsidR="00916FF9">
        <w:t>the</w:t>
      </w:r>
      <w:r>
        <w:rPr>
          <w:spacing w:val="1"/>
        </w:rPr>
        <w:t xml:space="preserve"> </w:t>
      </w:r>
      <w:r w:rsidRPr="00916FF9">
        <w:t>EHU</w:t>
      </w:r>
      <w:r w:rsidRPr="00916FF9">
        <w:rPr>
          <w:spacing w:val="-3"/>
        </w:rPr>
        <w:t xml:space="preserve"> </w:t>
      </w:r>
      <w:r w:rsidRPr="00916FF9">
        <w:t>ITE</w:t>
      </w:r>
      <w:r w:rsidRPr="00916FF9">
        <w:rPr>
          <w:spacing w:val="-1"/>
        </w:rPr>
        <w:t xml:space="preserve"> </w:t>
      </w:r>
      <w:r w:rsidRPr="00916FF9">
        <w:t>Code of</w:t>
      </w:r>
      <w:r w:rsidRPr="00916FF9">
        <w:rPr>
          <w:spacing w:val="2"/>
        </w:rPr>
        <w:t xml:space="preserve"> </w:t>
      </w:r>
      <w:r w:rsidRPr="00916FF9">
        <w:t>Conduct</w:t>
      </w:r>
      <w:r w:rsidR="00651485">
        <w:t xml:space="preserve"> </w:t>
      </w:r>
      <w:r w:rsidR="00651485" w:rsidRPr="005E2850">
        <w:t>(See Appendix A)</w:t>
      </w:r>
      <w:r w:rsidR="00651485">
        <w:t xml:space="preserve"> </w:t>
      </w:r>
      <w:r>
        <w:t>at</w:t>
      </w:r>
      <w:r>
        <w:rPr>
          <w:spacing w:val="2"/>
        </w:rPr>
        <w:t xml:space="preserve"> </w:t>
      </w:r>
      <w:r>
        <w:t>all</w:t>
      </w:r>
      <w:r>
        <w:rPr>
          <w:spacing w:val="-3"/>
        </w:rPr>
        <w:t xml:space="preserve"> </w:t>
      </w:r>
      <w:r>
        <w:t>times</w:t>
      </w:r>
      <w:r>
        <w:rPr>
          <w:spacing w:val="-2"/>
        </w:rPr>
        <w:t xml:space="preserve"> </w:t>
      </w:r>
      <w:r>
        <w:rPr>
          <w:b/>
        </w:rPr>
        <w:t>at</w:t>
      </w:r>
      <w:r>
        <w:rPr>
          <w:b/>
          <w:spacing w:val="-1"/>
        </w:rPr>
        <w:t xml:space="preserve"> </w:t>
      </w:r>
      <w:r>
        <w:rPr>
          <w:b/>
        </w:rPr>
        <w:t>all</w:t>
      </w:r>
      <w:r>
        <w:rPr>
          <w:b/>
          <w:spacing w:val="2"/>
        </w:rPr>
        <w:t xml:space="preserve"> </w:t>
      </w:r>
      <w:r>
        <w:rPr>
          <w:b/>
        </w:rPr>
        <w:t>partnership</w:t>
      </w:r>
      <w:r>
        <w:rPr>
          <w:b/>
          <w:spacing w:val="-1"/>
        </w:rPr>
        <w:t xml:space="preserve"> </w:t>
      </w:r>
      <w:r>
        <w:rPr>
          <w:b/>
        </w:rPr>
        <w:t>settings</w:t>
      </w:r>
      <w:r>
        <w:t>.</w:t>
      </w:r>
    </w:p>
    <w:p w14:paraId="3742DEE6" w14:textId="77777777" w:rsidR="00A73133" w:rsidRDefault="00A73133">
      <w:pPr>
        <w:pStyle w:val="BodyText"/>
        <w:spacing w:before="3"/>
        <w:rPr>
          <w:sz w:val="12"/>
        </w:rPr>
      </w:pPr>
    </w:p>
    <w:p w14:paraId="1B6DF214" w14:textId="77777777" w:rsidR="00A73133" w:rsidRDefault="008A3768">
      <w:pPr>
        <w:pStyle w:val="BodyText"/>
        <w:spacing w:before="94"/>
        <w:ind w:left="120"/>
        <w:jc w:val="both"/>
      </w:pPr>
      <w:r>
        <w:t>There</w:t>
      </w:r>
      <w:r>
        <w:rPr>
          <w:spacing w:val="1"/>
        </w:rPr>
        <w:t xml:space="preserve"> </w:t>
      </w:r>
      <w:r>
        <w:t>are three</w:t>
      </w:r>
      <w:r>
        <w:rPr>
          <w:spacing w:val="-2"/>
        </w:rPr>
        <w:t xml:space="preserve"> </w:t>
      </w:r>
      <w:r>
        <w:t>main</w:t>
      </w:r>
      <w:r>
        <w:rPr>
          <w:spacing w:val="2"/>
        </w:rPr>
        <w:t xml:space="preserve"> </w:t>
      </w:r>
      <w:r>
        <w:t>responsibilities</w:t>
      </w:r>
      <w:r>
        <w:rPr>
          <w:spacing w:val="1"/>
        </w:rPr>
        <w:t xml:space="preserve"> </w:t>
      </w:r>
      <w:r>
        <w:t>of</w:t>
      </w:r>
      <w:r>
        <w:rPr>
          <w:spacing w:val="3"/>
        </w:rPr>
        <w:t xml:space="preserve"> </w:t>
      </w:r>
      <w:r>
        <w:t>the</w:t>
      </w:r>
      <w:r>
        <w:rPr>
          <w:spacing w:val="-2"/>
        </w:rPr>
        <w:t xml:space="preserve"> </w:t>
      </w:r>
      <w:r>
        <w:t>trainees</w:t>
      </w:r>
      <w:r>
        <w:rPr>
          <w:spacing w:val="2"/>
        </w:rPr>
        <w:t xml:space="preserve"> </w:t>
      </w:r>
      <w:r>
        <w:t>in</w:t>
      </w:r>
      <w:r>
        <w:rPr>
          <w:spacing w:val="1"/>
        </w:rPr>
        <w:t xml:space="preserve"> </w:t>
      </w:r>
      <w:r>
        <w:t>relation</w:t>
      </w:r>
      <w:r>
        <w:rPr>
          <w:spacing w:val="-1"/>
        </w:rPr>
        <w:t xml:space="preserve"> </w:t>
      </w:r>
      <w:r>
        <w:t>to</w:t>
      </w:r>
      <w:r>
        <w:rPr>
          <w:spacing w:val="1"/>
        </w:rPr>
        <w:t xml:space="preserve"> </w:t>
      </w:r>
      <w:r>
        <w:t>professional</w:t>
      </w:r>
      <w:r>
        <w:rPr>
          <w:spacing w:val="1"/>
        </w:rPr>
        <w:t xml:space="preserve"> </w:t>
      </w:r>
      <w:r>
        <w:t>practice</w:t>
      </w:r>
      <w:r>
        <w:rPr>
          <w:spacing w:val="-1"/>
        </w:rPr>
        <w:t xml:space="preserve"> </w:t>
      </w:r>
      <w:proofErr w:type="gramStart"/>
      <w:r>
        <w:t>tasks;</w:t>
      </w:r>
      <w:proofErr w:type="gramEnd"/>
    </w:p>
    <w:p w14:paraId="63EC988B" w14:textId="77777777" w:rsidR="00A73133" w:rsidRDefault="008A3768">
      <w:pPr>
        <w:pStyle w:val="ListParagraph"/>
        <w:numPr>
          <w:ilvl w:val="0"/>
          <w:numId w:val="9"/>
        </w:numPr>
        <w:tabs>
          <w:tab w:val="left" w:pos="433"/>
        </w:tabs>
        <w:spacing w:before="126" w:line="360" w:lineRule="auto"/>
        <w:ind w:right="115" w:firstLine="0"/>
      </w:pPr>
      <w:r>
        <w:t>safeguarding,</w:t>
      </w:r>
      <w:r>
        <w:rPr>
          <w:spacing w:val="52"/>
        </w:rPr>
        <w:t xml:space="preserve"> </w:t>
      </w:r>
      <w:r>
        <w:t>2)</w:t>
      </w:r>
      <w:r>
        <w:rPr>
          <w:spacing w:val="52"/>
        </w:rPr>
        <w:t xml:space="preserve"> </w:t>
      </w:r>
      <w:r>
        <w:t>contacting</w:t>
      </w:r>
      <w:r>
        <w:rPr>
          <w:spacing w:val="54"/>
        </w:rPr>
        <w:t xml:space="preserve"> </w:t>
      </w:r>
      <w:r>
        <w:t>the</w:t>
      </w:r>
      <w:r>
        <w:rPr>
          <w:spacing w:val="51"/>
        </w:rPr>
        <w:t xml:space="preserve"> </w:t>
      </w:r>
      <w:r>
        <w:t>school</w:t>
      </w:r>
      <w:r>
        <w:rPr>
          <w:spacing w:val="53"/>
        </w:rPr>
        <w:t xml:space="preserve"> </w:t>
      </w:r>
      <w:r>
        <w:t>and</w:t>
      </w:r>
      <w:r>
        <w:rPr>
          <w:spacing w:val="48"/>
        </w:rPr>
        <w:t xml:space="preserve"> </w:t>
      </w:r>
      <w:r>
        <w:t>3)</w:t>
      </w:r>
      <w:r>
        <w:rPr>
          <w:spacing w:val="53"/>
        </w:rPr>
        <w:t xml:space="preserve"> </w:t>
      </w:r>
      <w:r>
        <w:t>recording</w:t>
      </w:r>
      <w:r>
        <w:rPr>
          <w:spacing w:val="57"/>
        </w:rPr>
        <w:t xml:space="preserve"> </w:t>
      </w:r>
      <w:r>
        <w:t>information</w:t>
      </w:r>
      <w:r>
        <w:rPr>
          <w:spacing w:val="52"/>
        </w:rPr>
        <w:t xml:space="preserve"> </w:t>
      </w:r>
      <w:r>
        <w:t>and</w:t>
      </w:r>
      <w:r>
        <w:rPr>
          <w:spacing w:val="51"/>
        </w:rPr>
        <w:t xml:space="preserve"> </w:t>
      </w:r>
      <w:r>
        <w:t>progression</w:t>
      </w:r>
      <w:r>
        <w:rPr>
          <w:spacing w:val="-58"/>
        </w:rPr>
        <w:t xml:space="preserve"> </w:t>
      </w:r>
      <w:r>
        <w:t>evidence.</w:t>
      </w:r>
    </w:p>
    <w:p w14:paraId="06A4FDF1" w14:textId="77777777" w:rsidR="00A73133" w:rsidRDefault="00A73133">
      <w:pPr>
        <w:pStyle w:val="BodyText"/>
        <w:rPr>
          <w:sz w:val="19"/>
        </w:rPr>
      </w:pPr>
    </w:p>
    <w:p w14:paraId="02AEBA2E" w14:textId="77777777" w:rsidR="00A73133" w:rsidRDefault="008A3768">
      <w:pPr>
        <w:pStyle w:val="Heading2"/>
        <w:numPr>
          <w:ilvl w:val="1"/>
          <w:numId w:val="9"/>
        </w:numPr>
        <w:tabs>
          <w:tab w:val="left" w:pos="824"/>
        </w:tabs>
      </w:pPr>
      <w:bookmarkStart w:id="2" w:name="_bookmark2"/>
      <w:bookmarkEnd w:id="2"/>
      <w:r>
        <w:t>Safeguarding</w:t>
      </w:r>
    </w:p>
    <w:p w14:paraId="04292FF6" w14:textId="02291261" w:rsidR="00A73133" w:rsidRDefault="008A3768" w:rsidP="00BC3074">
      <w:pPr>
        <w:pStyle w:val="BodyText"/>
        <w:spacing w:before="115" w:line="360" w:lineRule="auto"/>
        <w:ind w:left="127" w:right="113" w:hanging="8"/>
        <w:jc w:val="both"/>
      </w:pPr>
      <w:r>
        <w:t>Trainees must complete compulsory safeguarding provided by</w:t>
      </w:r>
      <w:r w:rsidR="007E49CA">
        <w:t xml:space="preserve"> the </w:t>
      </w:r>
      <w:r w:rsidR="002E0DBA">
        <w:t>Children’s Safeguarding Assurance Partnership (CASP)</w:t>
      </w:r>
      <w:r w:rsidR="00BC3074">
        <w:t xml:space="preserve"> at: </w:t>
      </w:r>
      <w:r w:rsidR="002E0DBA">
        <w:t xml:space="preserve"> </w:t>
      </w:r>
      <w:r>
        <w:t xml:space="preserve"> </w:t>
      </w:r>
      <w:hyperlink r:id="rId31" w:history="1">
        <w:r w:rsidR="002E0DBA" w:rsidRPr="003F4D95">
          <w:rPr>
            <w:rStyle w:val="Hyperlink"/>
          </w:rPr>
          <w:t>https://blackburn.melearning.university/course_centre</w:t>
        </w:r>
      </w:hyperlink>
      <w:r w:rsidR="002E0DBA">
        <w:t xml:space="preserve"> </w:t>
      </w:r>
      <w:r w:rsidR="002E0DBA" w:rsidRPr="002E0DBA">
        <w:t xml:space="preserve"> </w:t>
      </w:r>
      <w:r>
        <w:t>for EHU provision as well as the training required by the school/placement setting.</w:t>
      </w:r>
      <w:r>
        <w:rPr>
          <w:spacing w:val="1"/>
        </w:rPr>
        <w:t xml:space="preserve"> </w:t>
      </w:r>
      <w:r>
        <w:t>They</w:t>
      </w:r>
      <w:r>
        <w:rPr>
          <w:spacing w:val="-6"/>
        </w:rPr>
        <w:t xml:space="preserve"> </w:t>
      </w:r>
      <w:r>
        <w:t>must</w:t>
      </w:r>
      <w:r>
        <w:rPr>
          <w:spacing w:val="-5"/>
        </w:rPr>
        <w:t xml:space="preserve"> </w:t>
      </w:r>
      <w:r w:rsidR="002E0DBA">
        <w:rPr>
          <w:spacing w:val="-5"/>
        </w:rPr>
        <w:t xml:space="preserve">have Prevent training and </w:t>
      </w:r>
      <w:proofErr w:type="spellStart"/>
      <w:r>
        <w:t>familiarise</w:t>
      </w:r>
      <w:proofErr w:type="spellEnd"/>
      <w:r>
        <w:rPr>
          <w:spacing w:val="-4"/>
        </w:rPr>
        <w:t xml:space="preserve"> </w:t>
      </w:r>
      <w:r>
        <w:t>themselves</w:t>
      </w:r>
      <w:r>
        <w:rPr>
          <w:spacing w:val="-4"/>
        </w:rPr>
        <w:t xml:space="preserve"> </w:t>
      </w:r>
      <w:r>
        <w:t>with</w:t>
      </w:r>
      <w:r>
        <w:rPr>
          <w:spacing w:val="-2"/>
        </w:rPr>
        <w:t xml:space="preserve"> </w:t>
      </w:r>
      <w:r>
        <w:t>the</w:t>
      </w:r>
      <w:r>
        <w:rPr>
          <w:spacing w:val="-3"/>
        </w:rPr>
        <w:t xml:space="preserve"> </w:t>
      </w:r>
      <w:r>
        <w:t>DfE</w:t>
      </w:r>
      <w:r>
        <w:rPr>
          <w:spacing w:val="-4"/>
        </w:rPr>
        <w:t xml:space="preserve"> </w:t>
      </w:r>
      <w:r>
        <w:t>publication</w:t>
      </w:r>
      <w:r>
        <w:rPr>
          <w:spacing w:val="-4"/>
        </w:rPr>
        <w:t xml:space="preserve"> </w:t>
      </w:r>
      <w:hyperlink r:id="rId32">
        <w:r>
          <w:rPr>
            <w:color w:val="0462C1"/>
            <w:u w:val="single" w:color="0462C1"/>
          </w:rPr>
          <w:t>Keeping</w:t>
        </w:r>
        <w:r>
          <w:rPr>
            <w:color w:val="0462C1"/>
            <w:spacing w:val="-2"/>
            <w:u w:val="single" w:color="0462C1"/>
          </w:rPr>
          <w:t xml:space="preserve"> </w:t>
        </w:r>
        <w:r>
          <w:rPr>
            <w:color w:val="0462C1"/>
            <w:u w:val="single" w:color="0462C1"/>
          </w:rPr>
          <w:t>children</w:t>
        </w:r>
        <w:r>
          <w:rPr>
            <w:color w:val="0462C1"/>
            <w:spacing w:val="-4"/>
            <w:u w:val="single" w:color="0462C1"/>
          </w:rPr>
          <w:t xml:space="preserve"> </w:t>
        </w:r>
        <w:r>
          <w:rPr>
            <w:color w:val="0462C1"/>
            <w:u w:val="single" w:color="0462C1"/>
          </w:rPr>
          <w:t>safe</w:t>
        </w:r>
        <w:r>
          <w:rPr>
            <w:color w:val="0462C1"/>
            <w:spacing w:val="-4"/>
            <w:u w:val="single" w:color="0462C1"/>
          </w:rPr>
          <w:t xml:space="preserve"> </w:t>
        </w:r>
        <w:r>
          <w:rPr>
            <w:color w:val="0462C1"/>
            <w:u w:val="single" w:color="0462C1"/>
          </w:rPr>
          <w:t>in</w:t>
        </w:r>
        <w:r>
          <w:rPr>
            <w:color w:val="0462C1"/>
            <w:spacing w:val="-4"/>
            <w:u w:val="single" w:color="0462C1"/>
          </w:rPr>
          <w:t xml:space="preserve"> </w:t>
        </w:r>
        <w:r>
          <w:rPr>
            <w:color w:val="0462C1"/>
            <w:u w:val="single" w:color="0462C1"/>
          </w:rPr>
          <w:t>education</w:t>
        </w:r>
      </w:hyperlink>
      <w:r>
        <w:rPr>
          <w:color w:val="0462C1"/>
          <w:spacing w:val="-58"/>
        </w:rPr>
        <w:t xml:space="preserve"> </w:t>
      </w:r>
      <w:hyperlink r:id="rId33">
        <w:r>
          <w:rPr>
            <w:color w:val="0462C1"/>
            <w:u w:val="single" w:color="0462C1"/>
          </w:rPr>
          <w:t>(2021)</w:t>
        </w:r>
      </w:hyperlink>
      <w:r>
        <w:rPr>
          <w:color w:val="0462C1"/>
        </w:rPr>
        <w:t xml:space="preserve"> </w:t>
      </w:r>
      <w:r>
        <w:t xml:space="preserve">and the </w:t>
      </w:r>
      <w:hyperlink r:id="rId34">
        <w:r>
          <w:rPr>
            <w:color w:val="0462C1"/>
            <w:u w:val="single" w:color="0462C1"/>
          </w:rPr>
          <w:t>United Nations Convention on the Rights of the Child</w:t>
        </w:r>
      </w:hyperlink>
      <w:r>
        <w:rPr>
          <w:color w:val="0462C1"/>
        </w:rPr>
        <w:t xml:space="preserve"> </w:t>
      </w:r>
      <w:r>
        <w:t xml:space="preserve">and </w:t>
      </w:r>
      <w:r>
        <w:rPr>
          <w:b/>
        </w:rPr>
        <w:t>adhere to the</w:t>
      </w:r>
      <w:r>
        <w:rPr>
          <w:b/>
          <w:spacing w:val="1"/>
        </w:rPr>
        <w:t xml:space="preserve"> </w:t>
      </w:r>
      <w:r>
        <w:rPr>
          <w:b/>
        </w:rPr>
        <w:t>schools’/settings’ safeguarding policy</w:t>
      </w:r>
      <w:r>
        <w:t>. They must obtain their Enhanced Disclosure and</w:t>
      </w:r>
      <w:r>
        <w:rPr>
          <w:spacing w:val="1"/>
        </w:rPr>
        <w:t xml:space="preserve"> </w:t>
      </w:r>
      <w:r>
        <w:t>Barring Service (DBS) check letter from Edge Hill University and take this to their school/</w:t>
      </w:r>
      <w:r>
        <w:rPr>
          <w:spacing w:val="1"/>
        </w:rPr>
        <w:t xml:space="preserve"> </w:t>
      </w:r>
      <w:r>
        <w:t>setting along with a photo ID. The DBS check letter is provided by the university and trainees</w:t>
      </w:r>
      <w:r>
        <w:rPr>
          <w:spacing w:val="-59"/>
        </w:rPr>
        <w:t xml:space="preserve"> </w:t>
      </w:r>
      <w:r>
        <w:t>can</w:t>
      </w:r>
      <w:r>
        <w:rPr>
          <w:spacing w:val="-1"/>
        </w:rPr>
        <w:t xml:space="preserve"> </w:t>
      </w:r>
      <w:r>
        <w:t>access</w:t>
      </w:r>
      <w:r>
        <w:rPr>
          <w:spacing w:val="-3"/>
        </w:rPr>
        <w:t xml:space="preserve"> </w:t>
      </w:r>
      <w:r>
        <w:t>this</w:t>
      </w:r>
      <w:r>
        <w:rPr>
          <w:spacing w:val="-3"/>
        </w:rPr>
        <w:t xml:space="preserve"> </w:t>
      </w:r>
      <w:r>
        <w:t xml:space="preserve">via </w:t>
      </w:r>
      <w:proofErr w:type="spellStart"/>
      <w:r>
        <w:t>InPlace</w:t>
      </w:r>
      <w:proofErr w:type="spellEnd"/>
      <w:r>
        <w:t>.</w:t>
      </w:r>
      <w:r>
        <w:rPr>
          <w:spacing w:val="-2"/>
        </w:rPr>
        <w:t xml:space="preserve"> </w:t>
      </w:r>
      <w:r>
        <w:t>Trainees</w:t>
      </w:r>
      <w:r>
        <w:rPr>
          <w:spacing w:val="-1"/>
        </w:rPr>
        <w:t xml:space="preserve"> </w:t>
      </w:r>
      <w:r>
        <w:t>are</w:t>
      </w:r>
      <w:r>
        <w:rPr>
          <w:spacing w:val="-1"/>
        </w:rPr>
        <w:t xml:space="preserve"> </w:t>
      </w:r>
      <w:r>
        <w:t>not</w:t>
      </w:r>
      <w:r>
        <w:rPr>
          <w:spacing w:val="-1"/>
        </w:rPr>
        <w:t xml:space="preserve"> </w:t>
      </w:r>
      <w:r>
        <w:t>required</w:t>
      </w:r>
      <w:r>
        <w:rPr>
          <w:spacing w:val="-1"/>
        </w:rPr>
        <w:t xml:space="preserve"> </w:t>
      </w:r>
      <w:r>
        <w:t>to</w:t>
      </w:r>
      <w:r>
        <w:rPr>
          <w:spacing w:val="-3"/>
        </w:rPr>
        <w:t xml:space="preserve"> </w:t>
      </w:r>
      <w:r>
        <w:t>present</w:t>
      </w:r>
      <w:r>
        <w:rPr>
          <w:spacing w:val="-2"/>
        </w:rPr>
        <w:t xml:space="preserve"> </w:t>
      </w:r>
      <w:r>
        <w:t>their</w:t>
      </w:r>
      <w:r>
        <w:rPr>
          <w:spacing w:val="-1"/>
        </w:rPr>
        <w:t xml:space="preserve"> </w:t>
      </w:r>
      <w:r>
        <w:t>DBS</w:t>
      </w:r>
      <w:r>
        <w:rPr>
          <w:spacing w:val="-1"/>
        </w:rPr>
        <w:t xml:space="preserve"> </w:t>
      </w:r>
      <w:r>
        <w:t>certificate.</w:t>
      </w:r>
    </w:p>
    <w:p w14:paraId="3B219B27" w14:textId="77777777" w:rsidR="00A73133" w:rsidRDefault="00A73133">
      <w:pPr>
        <w:pStyle w:val="BodyText"/>
        <w:spacing w:before="6"/>
        <w:rPr>
          <w:sz w:val="20"/>
        </w:rPr>
      </w:pPr>
    </w:p>
    <w:p w14:paraId="134A0D24" w14:textId="77777777" w:rsidR="00A73133" w:rsidRDefault="008A3768">
      <w:pPr>
        <w:pStyle w:val="BodyText"/>
        <w:spacing w:line="360" w:lineRule="auto"/>
        <w:ind w:left="127" w:right="113" w:hanging="8"/>
        <w:jc w:val="both"/>
      </w:pPr>
      <w:r>
        <w:t>We ask all our partnership schools to ensure that all trainees, at the start of their training, are</w:t>
      </w:r>
      <w:r>
        <w:rPr>
          <w:spacing w:val="-59"/>
        </w:rPr>
        <w:t xml:space="preserve"> </w:t>
      </w:r>
      <w:r>
        <w:t>provided</w:t>
      </w:r>
      <w:r>
        <w:rPr>
          <w:spacing w:val="-1"/>
        </w:rPr>
        <w:t xml:space="preserve"> </w:t>
      </w:r>
      <w:r>
        <w:t>with:</w:t>
      </w:r>
    </w:p>
    <w:p w14:paraId="1AE6CA70" w14:textId="77777777" w:rsidR="00A73133" w:rsidRDefault="00A73133">
      <w:pPr>
        <w:pStyle w:val="BodyText"/>
        <w:spacing w:before="5"/>
        <w:rPr>
          <w:sz w:val="20"/>
        </w:rPr>
      </w:pPr>
    </w:p>
    <w:p w14:paraId="22F0F28C" w14:textId="77777777" w:rsidR="00A73133" w:rsidRDefault="008A3768">
      <w:pPr>
        <w:pStyle w:val="ListParagraph"/>
        <w:numPr>
          <w:ilvl w:val="2"/>
          <w:numId w:val="9"/>
        </w:numPr>
        <w:tabs>
          <w:tab w:val="left" w:pos="841"/>
        </w:tabs>
        <w:ind w:hanging="361"/>
      </w:pPr>
      <w:r>
        <w:t>the</w:t>
      </w:r>
      <w:r>
        <w:rPr>
          <w:spacing w:val="-4"/>
        </w:rPr>
        <w:t xml:space="preserve"> </w:t>
      </w:r>
      <w:r>
        <w:t>child</w:t>
      </w:r>
      <w:r>
        <w:rPr>
          <w:spacing w:val="-3"/>
        </w:rPr>
        <w:t xml:space="preserve"> </w:t>
      </w:r>
      <w:r>
        <w:t>protection/safeguarding</w:t>
      </w:r>
      <w:r>
        <w:rPr>
          <w:spacing w:val="-3"/>
        </w:rPr>
        <w:t xml:space="preserve"> </w:t>
      </w:r>
      <w:r>
        <w:t>policy</w:t>
      </w:r>
    </w:p>
    <w:p w14:paraId="10959FC2" w14:textId="77777777" w:rsidR="00A73133" w:rsidRDefault="008A3768">
      <w:pPr>
        <w:pStyle w:val="ListParagraph"/>
        <w:numPr>
          <w:ilvl w:val="2"/>
          <w:numId w:val="9"/>
        </w:numPr>
        <w:tabs>
          <w:tab w:val="left" w:pos="841"/>
        </w:tabs>
        <w:spacing w:before="127"/>
        <w:ind w:hanging="361"/>
      </w:pPr>
      <w:r>
        <w:t>the</w:t>
      </w:r>
      <w:r>
        <w:rPr>
          <w:spacing w:val="-2"/>
        </w:rPr>
        <w:t xml:space="preserve"> </w:t>
      </w:r>
      <w:r>
        <w:t>staff</w:t>
      </w:r>
      <w:r>
        <w:rPr>
          <w:spacing w:val="-1"/>
        </w:rPr>
        <w:t xml:space="preserve"> </w:t>
      </w:r>
      <w:r>
        <w:t>behaviour</w:t>
      </w:r>
      <w:r>
        <w:rPr>
          <w:spacing w:val="-1"/>
        </w:rPr>
        <w:t xml:space="preserve"> </w:t>
      </w:r>
      <w:r>
        <w:t>policy</w:t>
      </w:r>
      <w:r>
        <w:rPr>
          <w:spacing w:val="-4"/>
        </w:rPr>
        <w:t xml:space="preserve"> </w:t>
      </w:r>
      <w:r>
        <w:t>(sometimes</w:t>
      </w:r>
      <w:r>
        <w:rPr>
          <w:spacing w:val="-3"/>
        </w:rPr>
        <w:t xml:space="preserve"> </w:t>
      </w:r>
      <w:r>
        <w:t>called</w:t>
      </w:r>
      <w:r>
        <w:rPr>
          <w:spacing w:val="-2"/>
        </w:rPr>
        <w:t xml:space="preserve"> </w:t>
      </w:r>
      <w:r>
        <w:t>a</w:t>
      </w:r>
      <w:r>
        <w:rPr>
          <w:spacing w:val="-2"/>
        </w:rPr>
        <w:t xml:space="preserve"> </w:t>
      </w:r>
      <w:r>
        <w:t>code</w:t>
      </w:r>
      <w:r>
        <w:rPr>
          <w:spacing w:val="-3"/>
        </w:rPr>
        <w:t xml:space="preserve"> </w:t>
      </w:r>
      <w:r>
        <w:t>of conduct)</w:t>
      </w:r>
    </w:p>
    <w:p w14:paraId="571E801C" w14:textId="77777777" w:rsidR="00A73133" w:rsidRDefault="008A3768">
      <w:pPr>
        <w:pStyle w:val="ListParagraph"/>
        <w:numPr>
          <w:ilvl w:val="2"/>
          <w:numId w:val="9"/>
        </w:numPr>
        <w:tabs>
          <w:tab w:val="left" w:pos="841"/>
        </w:tabs>
        <w:spacing w:before="126" w:line="360" w:lineRule="auto"/>
        <w:ind w:right="789"/>
      </w:pPr>
      <w:r>
        <w:t>information about the role of the designated safeguarding lead/officer and their</w:t>
      </w:r>
      <w:r>
        <w:rPr>
          <w:spacing w:val="-59"/>
        </w:rPr>
        <w:t xml:space="preserve"> </w:t>
      </w:r>
      <w:r>
        <w:t>contact</w:t>
      </w:r>
      <w:r>
        <w:rPr>
          <w:spacing w:val="-2"/>
        </w:rPr>
        <w:t xml:space="preserve"> </w:t>
      </w:r>
      <w:r>
        <w:t>details</w:t>
      </w:r>
    </w:p>
    <w:p w14:paraId="48259993" w14:textId="77777777" w:rsidR="00A73133" w:rsidRDefault="008A3768">
      <w:pPr>
        <w:pStyle w:val="BodyText"/>
        <w:spacing w:line="360" w:lineRule="auto"/>
        <w:ind w:left="127" w:hanging="8"/>
      </w:pPr>
      <w:r>
        <w:t>The</w:t>
      </w:r>
      <w:r>
        <w:rPr>
          <w:spacing w:val="52"/>
        </w:rPr>
        <w:t xml:space="preserve"> </w:t>
      </w:r>
      <w:r>
        <w:t>University</w:t>
      </w:r>
      <w:r>
        <w:rPr>
          <w:spacing w:val="51"/>
        </w:rPr>
        <w:t xml:space="preserve"> </w:t>
      </w:r>
      <w:r>
        <w:t>has</w:t>
      </w:r>
      <w:r>
        <w:rPr>
          <w:spacing w:val="52"/>
        </w:rPr>
        <w:t xml:space="preserve"> </w:t>
      </w:r>
      <w:r>
        <w:t>ensured</w:t>
      </w:r>
      <w:r>
        <w:rPr>
          <w:spacing w:val="53"/>
        </w:rPr>
        <w:t xml:space="preserve"> </w:t>
      </w:r>
      <w:r>
        <w:t>that</w:t>
      </w:r>
      <w:r>
        <w:rPr>
          <w:spacing w:val="53"/>
        </w:rPr>
        <w:t xml:space="preserve"> </w:t>
      </w:r>
      <w:r>
        <w:t>every</w:t>
      </w:r>
      <w:r>
        <w:rPr>
          <w:spacing w:val="53"/>
        </w:rPr>
        <w:t xml:space="preserve"> </w:t>
      </w:r>
      <w:r>
        <w:t>trainee</w:t>
      </w:r>
      <w:r>
        <w:rPr>
          <w:spacing w:val="53"/>
        </w:rPr>
        <w:t xml:space="preserve"> </w:t>
      </w:r>
      <w:r>
        <w:t>enrolled</w:t>
      </w:r>
      <w:r>
        <w:rPr>
          <w:spacing w:val="52"/>
        </w:rPr>
        <w:t xml:space="preserve"> </w:t>
      </w:r>
      <w:r>
        <w:t>on</w:t>
      </w:r>
      <w:r>
        <w:rPr>
          <w:spacing w:val="53"/>
        </w:rPr>
        <w:t xml:space="preserve"> </w:t>
      </w:r>
      <w:r>
        <w:t>an</w:t>
      </w:r>
      <w:r>
        <w:rPr>
          <w:spacing w:val="52"/>
        </w:rPr>
        <w:t xml:space="preserve"> </w:t>
      </w:r>
      <w:r>
        <w:t>Initial</w:t>
      </w:r>
      <w:r>
        <w:rPr>
          <w:spacing w:val="52"/>
        </w:rPr>
        <w:t xml:space="preserve"> </w:t>
      </w:r>
      <w:r>
        <w:t>Teacher</w:t>
      </w:r>
      <w:r>
        <w:rPr>
          <w:spacing w:val="54"/>
        </w:rPr>
        <w:t xml:space="preserve"> </w:t>
      </w:r>
      <w:r>
        <w:t>Education</w:t>
      </w:r>
      <w:r>
        <w:rPr>
          <w:spacing w:val="-59"/>
        </w:rPr>
        <w:t xml:space="preserve"> </w:t>
      </w:r>
      <w:r>
        <w:t>programme</w:t>
      </w:r>
      <w:r>
        <w:rPr>
          <w:spacing w:val="-3"/>
        </w:rPr>
        <w:t xml:space="preserve"> </w:t>
      </w:r>
      <w:r>
        <w:t>will have:</w:t>
      </w:r>
    </w:p>
    <w:p w14:paraId="6581695A" w14:textId="77777777" w:rsidR="00A73133" w:rsidRDefault="00A73133">
      <w:pPr>
        <w:pStyle w:val="BodyText"/>
        <w:spacing w:before="4"/>
        <w:rPr>
          <w:sz w:val="20"/>
        </w:rPr>
      </w:pPr>
    </w:p>
    <w:p w14:paraId="30B39071" w14:textId="77777777" w:rsidR="00A73133" w:rsidRDefault="008A3768">
      <w:pPr>
        <w:pStyle w:val="ListParagraph"/>
        <w:numPr>
          <w:ilvl w:val="0"/>
          <w:numId w:val="8"/>
        </w:numPr>
        <w:tabs>
          <w:tab w:val="left" w:pos="841"/>
        </w:tabs>
        <w:ind w:hanging="361"/>
      </w:pPr>
      <w:r>
        <w:t>completed</w:t>
      </w:r>
      <w:r>
        <w:rPr>
          <w:spacing w:val="-2"/>
        </w:rPr>
        <w:t xml:space="preserve"> </w:t>
      </w:r>
      <w:r>
        <w:t>an</w:t>
      </w:r>
      <w:r>
        <w:rPr>
          <w:spacing w:val="1"/>
        </w:rPr>
        <w:t xml:space="preserve"> </w:t>
      </w:r>
      <w:r>
        <w:t>application</w:t>
      </w:r>
      <w:r>
        <w:rPr>
          <w:spacing w:val="-4"/>
        </w:rPr>
        <w:t xml:space="preserve"> </w:t>
      </w:r>
      <w:r>
        <w:t>form</w:t>
      </w:r>
    </w:p>
    <w:p w14:paraId="73B9045B" w14:textId="77777777" w:rsidR="00A73133" w:rsidRDefault="008A3768">
      <w:pPr>
        <w:pStyle w:val="ListParagraph"/>
        <w:numPr>
          <w:ilvl w:val="0"/>
          <w:numId w:val="8"/>
        </w:numPr>
        <w:tabs>
          <w:tab w:val="left" w:pos="841"/>
        </w:tabs>
        <w:spacing w:before="126"/>
        <w:ind w:hanging="361"/>
      </w:pPr>
      <w:r>
        <w:t>had references</w:t>
      </w:r>
      <w:r>
        <w:rPr>
          <w:spacing w:val="-2"/>
        </w:rPr>
        <w:t xml:space="preserve"> </w:t>
      </w:r>
      <w:r>
        <w:t>checked</w:t>
      </w:r>
    </w:p>
    <w:p w14:paraId="1BE917F0" w14:textId="77777777" w:rsidR="00A73133" w:rsidRDefault="008A3768">
      <w:pPr>
        <w:pStyle w:val="ListParagraph"/>
        <w:numPr>
          <w:ilvl w:val="0"/>
          <w:numId w:val="8"/>
        </w:numPr>
        <w:tabs>
          <w:tab w:val="left" w:pos="841"/>
        </w:tabs>
        <w:spacing w:before="127"/>
        <w:ind w:hanging="361"/>
      </w:pPr>
      <w:r>
        <w:t>been</w:t>
      </w:r>
      <w:r>
        <w:rPr>
          <w:spacing w:val="-3"/>
        </w:rPr>
        <w:t xml:space="preserve"> </w:t>
      </w:r>
      <w:r>
        <w:t>interviewed</w:t>
      </w:r>
    </w:p>
    <w:p w14:paraId="584815D9" w14:textId="77777777" w:rsidR="00A73133" w:rsidRDefault="008A3768">
      <w:pPr>
        <w:pStyle w:val="ListParagraph"/>
        <w:numPr>
          <w:ilvl w:val="0"/>
          <w:numId w:val="8"/>
        </w:numPr>
        <w:tabs>
          <w:tab w:val="left" w:pos="841"/>
        </w:tabs>
        <w:spacing w:before="128"/>
        <w:ind w:hanging="361"/>
      </w:pPr>
      <w:r>
        <w:t>the</w:t>
      </w:r>
      <w:r>
        <w:rPr>
          <w:spacing w:val="-2"/>
        </w:rPr>
        <w:t xml:space="preserve"> </w:t>
      </w:r>
      <w:r>
        <w:t>necessary</w:t>
      </w:r>
      <w:r>
        <w:rPr>
          <w:spacing w:val="-5"/>
        </w:rPr>
        <w:t xml:space="preserve"> </w:t>
      </w:r>
      <w:r>
        <w:t>qualifications</w:t>
      </w:r>
    </w:p>
    <w:p w14:paraId="607B007E" w14:textId="77777777" w:rsidR="00A73133" w:rsidRDefault="00A73133">
      <w:pPr>
        <w:sectPr w:rsidR="00A73133">
          <w:pgSz w:w="11910" w:h="16840"/>
          <w:pgMar w:top="1580" w:right="1320" w:bottom="1200" w:left="1320" w:header="0" w:footer="1004" w:gutter="0"/>
          <w:cols w:space="720"/>
        </w:sectPr>
      </w:pPr>
    </w:p>
    <w:p w14:paraId="69CED9BB" w14:textId="77777777" w:rsidR="00A73133" w:rsidRDefault="008A3768">
      <w:pPr>
        <w:pStyle w:val="ListParagraph"/>
        <w:numPr>
          <w:ilvl w:val="0"/>
          <w:numId w:val="8"/>
        </w:numPr>
        <w:tabs>
          <w:tab w:val="left" w:pos="841"/>
        </w:tabs>
        <w:spacing w:before="67" w:line="360" w:lineRule="auto"/>
        <w:ind w:right="517"/>
      </w:pPr>
      <w:r>
        <w:lastRenderedPageBreak/>
        <w:t>had an enhanced DBS check, including a check of the children’s barred list and a</w:t>
      </w:r>
      <w:r>
        <w:rPr>
          <w:spacing w:val="-59"/>
        </w:rPr>
        <w:t xml:space="preserve"> </w:t>
      </w:r>
      <w:r>
        <w:t>prohibition order check, and where the applicant has lived outside of the UK,</w:t>
      </w:r>
      <w:r>
        <w:rPr>
          <w:spacing w:val="1"/>
        </w:rPr>
        <w:t xml:space="preserve"> </w:t>
      </w:r>
      <w:r>
        <w:t>provided</w:t>
      </w:r>
      <w:r>
        <w:rPr>
          <w:spacing w:val="-1"/>
        </w:rPr>
        <w:t xml:space="preserve"> </w:t>
      </w:r>
      <w:r>
        <w:t>a DBS</w:t>
      </w:r>
      <w:r>
        <w:rPr>
          <w:spacing w:val="-1"/>
        </w:rPr>
        <w:t xml:space="preserve"> </w:t>
      </w:r>
      <w:r>
        <w:t>check</w:t>
      </w:r>
      <w:r>
        <w:rPr>
          <w:spacing w:val="-3"/>
        </w:rPr>
        <w:t xml:space="preserve"> </w:t>
      </w:r>
      <w:r>
        <w:t>from</w:t>
      </w:r>
      <w:r>
        <w:rPr>
          <w:spacing w:val="-2"/>
        </w:rPr>
        <w:t xml:space="preserve"> </w:t>
      </w:r>
      <w:r>
        <w:t>the</w:t>
      </w:r>
      <w:r>
        <w:rPr>
          <w:spacing w:val="-1"/>
        </w:rPr>
        <w:t xml:space="preserve"> </w:t>
      </w:r>
      <w:r>
        <w:t>country,</w:t>
      </w:r>
      <w:r>
        <w:rPr>
          <w:spacing w:val="-2"/>
        </w:rPr>
        <w:t xml:space="preserve"> </w:t>
      </w:r>
      <w:r>
        <w:t>or</w:t>
      </w:r>
      <w:r>
        <w:rPr>
          <w:spacing w:val="-1"/>
        </w:rPr>
        <w:t xml:space="preserve"> </w:t>
      </w:r>
      <w:r>
        <w:t>provided</w:t>
      </w:r>
      <w:r>
        <w:rPr>
          <w:spacing w:val="-1"/>
        </w:rPr>
        <w:t xml:space="preserve"> </w:t>
      </w:r>
      <w:r>
        <w:t>a</w:t>
      </w:r>
      <w:r>
        <w:rPr>
          <w:spacing w:val="-2"/>
        </w:rPr>
        <w:t xml:space="preserve"> </w:t>
      </w:r>
      <w:r>
        <w:t>good</w:t>
      </w:r>
      <w:r>
        <w:rPr>
          <w:spacing w:val="-3"/>
        </w:rPr>
        <w:t xml:space="preserve"> </w:t>
      </w:r>
      <w:r>
        <w:t>conduct</w:t>
      </w:r>
      <w:r>
        <w:rPr>
          <w:spacing w:val="-2"/>
        </w:rPr>
        <w:t xml:space="preserve"> </w:t>
      </w:r>
      <w:r>
        <w:t>reference</w:t>
      </w:r>
    </w:p>
    <w:p w14:paraId="3F83D3B8" w14:textId="77777777" w:rsidR="00A73133" w:rsidRDefault="008A3768">
      <w:pPr>
        <w:pStyle w:val="Heading2"/>
        <w:numPr>
          <w:ilvl w:val="1"/>
          <w:numId w:val="9"/>
        </w:numPr>
        <w:tabs>
          <w:tab w:val="left" w:pos="858"/>
        </w:tabs>
        <w:spacing w:before="141"/>
        <w:ind w:left="857" w:hanging="517"/>
      </w:pPr>
      <w:bookmarkStart w:id="3" w:name="_bookmark3"/>
      <w:bookmarkEnd w:id="3"/>
      <w:r>
        <w:t>Contacting</w:t>
      </w:r>
      <w:r>
        <w:rPr>
          <w:spacing w:val="-7"/>
        </w:rPr>
        <w:t xml:space="preserve"> </w:t>
      </w:r>
      <w:r>
        <w:t>the</w:t>
      </w:r>
      <w:r>
        <w:rPr>
          <w:spacing w:val="-6"/>
        </w:rPr>
        <w:t xml:space="preserve"> </w:t>
      </w:r>
      <w:r>
        <w:t>Placement</w:t>
      </w:r>
      <w:r>
        <w:rPr>
          <w:spacing w:val="-6"/>
        </w:rPr>
        <w:t xml:space="preserve"> </w:t>
      </w:r>
      <w:r>
        <w:t>School/Setting</w:t>
      </w:r>
    </w:p>
    <w:p w14:paraId="3F5E0C31" w14:textId="77777777" w:rsidR="00A73133" w:rsidRDefault="008A3768">
      <w:pPr>
        <w:pStyle w:val="BodyText"/>
        <w:spacing w:before="118" w:line="360" w:lineRule="auto"/>
        <w:ind w:left="127" w:right="110" w:hanging="8"/>
        <w:jc w:val="both"/>
      </w:pPr>
      <w:r>
        <w:t>Trainees contact their placement school and introduce themselves as soon as they are</w:t>
      </w:r>
      <w:r>
        <w:rPr>
          <w:spacing w:val="1"/>
        </w:rPr>
        <w:t xml:space="preserve"> </w:t>
      </w:r>
      <w:r>
        <w:t>informed of the allocation. They send their trainee profile with a photo to their mentor prior to</w:t>
      </w:r>
      <w:r>
        <w:rPr>
          <w:spacing w:val="1"/>
        </w:rPr>
        <w:t xml:space="preserve"> </w:t>
      </w:r>
      <w:r>
        <w:t>the initial meeting. In providing the best opportunities for success, it is expected that trainees</w:t>
      </w:r>
      <w:r>
        <w:rPr>
          <w:spacing w:val="-59"/>
        </w:rPr>
        <w:t xml:space="preserve"> </w:t>
      </w:r>
      <w:r>
        <w:t xml:space="preserve">visit the schools’/settings’ website and find out about their vision and values, key </w:t>
      </w:r>
      <w:proofErr w:type="gramStart"/>
      <w:r>
        <w:t>information</w:t>
      </w:r>
      <w:proofErr w:type="gramEnd"/>
      <w:r>
        <w:rPr>
          <w:spacing w:val="1"/>
        </w:rPr>
        <w:t xml:space="preserve"> </w:t>
      </w:r>
      <w:r>
        <w:t xml:space="preserve">and current events. They should </w:t>
      </w:r>
      <w:proofErr w:type="spellStart"/>
      <w:r>
        <w:t>familiarise</w:t>
      </w:r>
      <w:proofErr w:type="spellEnd"/>
      <w:r>
        <w:t xml:space="preserve"> themselves with local and regional educational</w:t>
      </w:r>
      <w:r>
        <w:rPr>
          <w:spacing w:val="1"/>
        </w:rPr>
        <w:t xml:space="preserve"> </w:t>
      </w:r>
      <w:r>
        <w:t xml:space="preserve">priorities such </w:t>
      </w:r>
      <w:proofErr w:type="gramStart"/>
      <w:r>
        <w:t>as;</w:t>
      </w:r>
      <w:proofErr w:type="gramEnd"/>
      <w:r>
        <w:t xml:space="preserve"> learners with SEND, learners eligible for free school meals (FSM) and</w:t>
      </w:r>
      <w:r>
        <w:rPr>
          <w:spacing w:val="1"/>
        </w:rPr>
        <w:t xml:space="preserve"> </w:t>
      </w:r>
      <w:r>
        <w:t>safeguarding matters.</w:t>
      </w:r>
      <w:r>
        <w:rPr>
          <w:spacing w:val="1"/>
        </w:rPr>
        <w:t xml:space="preserve"> </w:t>
      </w:r>
      <w:r>
        <w:t xml:space="preserve">Trainees must inform the school/setting, </w:t>
      </w:r>
      <w:proofErr w:type="gramStart"/>
      <w:r>
        <w:t>LT</w:t>
      </w:r>
      <w:proofErr w:type="gramEnd"/>
      <w:r>
        <w:t xml:space="preserve"> and PAT when they are</w:t>
      </w:r>
      <w:r>
        <w:rPr>
          <w:spacing w:val="1"/>
        </w:rPr>
        <w:t xml:space="preserve"> </w:t>
      </w:r>
      <w:r>
        <w:t>absent.</w:t>
      </w:r>
    </w:p>
    <w:p w14:paraId="16067F2E" w14:textId="77777777" w:rsidR="00A73133" w:rsidRDefault="00A73133">
      <w:pPr>
        <w:pStyle w:val="BodyText"/>
        <w:spacing w:before="10"/>
        <w:rPr>
          <w:sz w:val="18"/>
        </w:rPr>
      </w:pPr>
    </w:p>
    <w:p w14:paraId="1249D737" w14:textId="77777777" w:rsidR="00A73133" w:rsidRDefault="008A3768">
      <w:pPr>
        <w:pStyle w:val="Heading2"/>
        <w:numPr>
          <w:ilvl w:val="1"/>
          <w:numId w:val="9"/>
        </w:numPr>
        <w:tabs>
          <w:tab w:val="left" w:pos="855"/>
        </w:tabs>
        <w:ind w:left="854" w:hanging="514"/>
      </w:pPr>
      <w:bookmarkStart w:id="4" w:name="_bookmark4"/>
      <w:bookmarkEnd w:id="4"/>
      <w:r>
        <w:t>Recording</w:t>
      </w:r>
      <w:r>
        <w:rPr>
          <w:spacing w:val="-4"/>
        </w:rPr>
        <w:t xml:space="preserve"> </w:t>
      </w:r>
      <w:r>
        <w:t>the</w:t>
      </w:r>
      <w:r>
        <w:rPr>
          <w:spacing w:val="-4"/>
        </w:rPr>
        <w:t xml:space="preserve"> </w:t>
      </w:r>
      <w:r>
        <w:t>Evidence</w:t>
      </w:r>
      <w:r>
        <w:rPr>
          <w:spacing w:val="-6"/>
        </w:rPr>
        <w:t xml:space="preserve"> </w:t>
      </w:r>
      <w:r>
        <w:t>of</w:t>
      </w:r>
      <w:r>
        <w:rPr>
          <w:spacing w:val="-2"/>
        </w:rPr>
        <w:t xml:space="preserve"> </w:t>
      </w:r>
      <w:r>
        <w:t>Progression</w:t>
      </w:r>
    </w:p>
    <w:p w14:paraId="35D201BE" w14:textId="270BEBC2" w:rsidR="00A73133" w:rsidRDefault="008A3768">
      <w:pPr>
        <w:pStyle w:val="BodyText"/>
        <w:spacing w:before="116" w:line="360" w:lineRule="auto"/>
        <w:ind w:left="127" w:right="110" w:hanging="8"/>
        <w:jc w:val="both"/>
      </w:pPr>
      <w:r>
        <w:t>Trainees collate the evidence of their professional progression throughout all three phases.</w:t>
      </w:r>
      <w:r>
        <w:rPr>
          <w:spacing w:val="1"/>
        </w:rPr>
        <w:t xml:space="preserve"> </w:t>
      </w:r>
      <w:r>
        <w:t xml:space="preserve">Every week, after the WDS meeting, trainees upload their WDS forms </w:t>
      </w:r>
      <w:r w:rsidR="002E0DBA">
        <w:t xml:space="preserve">and any accompanying lesson observation forms </w:t>
      </w:r>
      <w:r>
        <w:t xml:space="preserve">on </w:t>
      </w:r>
      <w:proofErr w:type="spellStart"/>
      <w:r>
        <w:t>InPlace</w:t>
      </w:r>
      <w:proofErr w:type="spellEnd"/>
      <w:r>
        <w:t xml:space="preserve"> within the</w:t>
      </w:r>
      <w:r>
        <w:rPr>
          <w:spacing w:val="1"/>
        </w:rPr>
        <w:t xml:space="preserve"> </w:t>
      </w:r>
      <w:r>
        <w:t xml:space="preserve">week for the LT to review. Similarly, progress reports are uploaded on </w:t>
      </w:r>
      <w:proofErr w:type="spellStart"/>
      <w:r>
        <w:t>InPlace</w:t>
      </w:r>
      <w:proofErr w:type="spellEnd"/>
      <w:r>
        <w:t xml:space="preserve"> by trainees</w:t>
      </w:r>
      <w:r>
        <w:rPr>
          <w:spacing w:val="1"/>
        </w:rPr>
        <w:t xml:space="preserve"> </w:t>
      </w:r>
      <w:r>
        <w:t>after</w:t>
      </w:r>
      <w:r>
        <w:rPr>
          <w:spacing w:val="-13"/>
        </w:rPr>
        <w:t xml:space="preserve"> </w:t>
      </w:r>
      <w:r>
        <w:t>the</w:t>
      </w:r>
      <w:r>
        <w:rPr>
          <w:spacing w:val="-13"/>
        </w:rPr>
        <w:t xml:space="preserve"> </w:t>
      </w:r>
      <w:r>
        <w:t>interim</w:t>
      </w:r>
      <w:r>
        <w:rPr>
          <w:spacing w:val="-9"/>
        </w:rPr>
        <w:t xml:space="preserve"> </w:t>
      </w:r>
      <w:r>
        <w:t>progress</w:t>
      </w:r>
      <w:r>
        <w:rPr>
          <w:spacing w:val="-12"/>
        </w:rPr>
        <w:t xml:space="preserve"> </w:t>
      </w:r>
      <w:r>
        <w:t>and</w:t>
      </w:r>
      <w:r>
        <w:rPr>
          <w:spacing w:val="-13"/>
        </w:rPr>
        <w:t xml:space="preserve"> </w:t>
      </w:r>
      <w:r>
        <w:t>end</w:t>
      </w:r>
      <w:r>
        <w:rPr>
          <w:spacing w:val="-10"/>
        </w:rPr>
        <w:t xml:space="preserve"> </w:t>
      </w:r>
      <w:r>
        <w:t>of</w:t>
      </w:r>
      <w:r>
        <w:rPr>
          <w:spacing w:val="-11"/>
        </w:rPr>
        <w:t xml:space="preserve"> </w:t>
      </w:r>
      <w:r>
        <w:t>placement</w:t>
      </w:r>
      <w:r>
        <w:rPr>
          <w:spacing w:val="-11"/>
        </w:rPr>
        <w:t xml:space="preserve"> </w:t>
      </w:r>
      <w:r>
        <w:t>meetings.</w:t>
      </w:r>
      <w:r>
        <w:rPr>
          <w:spacing w:val="40"/>
        </w:rPr>
        <w:t xml:space="preserve"> </w:t>
      </w:r>
      <w:r>
        <w:t>Trainees</w:t>
      </w:r>
      <w:r>
        <w:rPr>
          <w:spacing w:val="-13"/>
        </w:rPr>
        <w:t xml:space="preserve"> </w:t>
      </w:r>
      <w:r>
        <w:t>will</w:t>
      </w:r>
      <w:r>
        <w:rPr>
          <w:spacing w:val="-11"/>
        </w:rPr>
        <w:t xml:space="preserve"> </w:t>
      </w:r>
      <w:r>
        <w:t>be</w:t>
      </w:r>
      <w:r>
        <w:rPr>
          <w:spacing w:val="-13"/>
        </w:rPr>
        <w:t xml:space="preserve"> </w:t>
      </w:r>
      <w:r>
        <w:t>expected</w:t>
      </w:r>
      <w:r>
        <w:rPr>
          <w:spacing w:val="-11"/>
        </w:rPr>
        <w:t xml:space="preserve"> </w:t>
      </w:r>
      <w:r>
        <w:t>to</w:t>
      </w:r>
      <w:r>
        <w:rPr>
          <w:spacing w:val="-15"/>
        </w:rPr>
        <w:t xml:space="preserve"> </w:t>
      </w:r>
      <w:r>
        <w:t>record</w:t>
      </w:r>
      <w:r>
        <w:rPr>
          <w:spacing w:val="-59"/>
        </w:rPr>
        <w:t xml:space="preserve"> </w:t>
      </w:r>
      <w:r>
        <w:t>their professional practice progression evidence within an e-portfolio. This will include, for</w:t>
      </w:r>
      <w:r>
        <w:rPr>
          <w:spacing w:val="1"/>
        </w:rPr>
        <w:t xml:space="preserve"> </w:t>
      </w:r>
      <w:r>
        <w:t>example, evidence of achieving their targets, improving their subject knowledge, general</w:t>
      </w:r>
      <w:r>
        <w:rPr>
          <w:spacing w:val="1"/>
        </w:rPr>
        <w:t xml:space="preserve"> </w:t>
      </w:r>
      <w:r>
        <w:t>practice progression, reflective comments and information relating to enhancement activities.</w:t>
      </w:r>
      <w:r>
        <w:rPr>
          <w:spacing w:val="-59"/>
        </w:rPr>
        <w:t xml:space="preserve"> </w:t>
      </w:r>
      <w:r>
        <w:t>The evidence within the progression portfolio can be referred to during the WDS meetings.</w:t>
      </w:r>
      <w:r>
        <w:rPr>
          <w:spacing w:val="1"/>
        </w:rPr>
        <w:t xml:space="preserve"> </w:t>
      </w:r>
      <w:r>
        <w:t>They</w:t>
      </w:r>
      <w:r>
        <w:rPr>
          <w:spacing w:val="-13"/>
        </w:rPr>
        <w:t xml:space="preserve"> </w:t>
      </w:r>
      <w:r>
        <w:t>will</w:t>
      </w:r>
      <w:r>
        <w:rPr>
          <w:spacing w:val="-11"/>
        </w:rPr>
        <w:t xml:space="preserve"> </w:t>
      </w:r>
      <w:r>
        <w:t>also</w:t>
      </w:r>
      <w:r>
        <w:rPr>
          <w:spacing w:val="-11"/>
        </w:rPr>
        <w:t xml:space="preserve"> </w:t>
      </w:r>
      <w:r>
        <w:t>be</w:t>
      </w:r>
      <w:r>
        <w:rPr>
          <w:spacing w:val="-11"/>
        </w:rPr>
        <w:t xml:space="preserve"> </w:t>
      </w:r>
      <w:r>
        <w:t>one</w:t>
      </w:r>
      <w:r>
        <w:rPr>
          <w:spacing w:val="-10"/>
        </w:rPr>
        <w:t xml:space="preserve"> </w:t>
      </w:r>
      <w:r>
        <w:t>of</w:t>
      </w:r>
      <w:r>
        <w:rPr>
          <w:spacing w:val="-12"/>
        </w:rPr>
        <w:t xml:space="preserve"> </w:t>
      </w:r>
      <w:r>
        <w:t>the</w:t>
      </w:r>
      <w:r>
        <w:rPr>
          <w:spacing w:val="-13"/>
        </w:rPr>
        <w:t xml:space="preserve"> </w:t>
      </w:r>
      <w:r>
        <w:t>key</w:t>
      </w:r>
      <w:r>
        <w:rPr>
          <w:spacing w:val="-13"/>
        </w:rPr>
        <w:t xml:space="preserve"> </w:t>
      </w:r>
      <w:r>
        <w:t>documents</w:t>
      </w:r>
      <w:r>
        <w:rPr>
          <w:spacing w:val="-13"/>
        </w:rPr>
        <w:t xml:space="preserve"> </w:t>
      </w:r>
      <w:r>
        <w:t>to</w:t>
      </w:r>
      <w:r>
        <w:rPr>
          <w:spacing w:val="-12"/>
        </w:rPr>
        <w:t xml:space="preserve"> </w:t>
      </w:r>
      <w:r>
        <w:t>review</w:t>
      </w:r>
      <w:r>
        <w:rPr>
          <w:spacing w:val="-14"/>
        </w:rPr>
        <w:t xml:space="preserve"> </w:t>
      </w:r>
      <w:r>
        <w:t>during</w:t>
      </w:r>
      <w:r>
        <w:rPr>
          <w:spacing w:val="-6"/>
        </w:rPr>
        <w:t xml:space="preserve"> </w:t>
      </w:r>
      <w:r>
        <w:t>Professional</w:t>
      </w:r>
      <w:r>
        <w:rPr>
          <w:spacing w:val="-10"/>
        </w:rPr>
        <w:t xml:space="preserve"> </w:t>
      </w:r>
      <w:r>
        <w:t>Reflective</w:t>
      </w:r>
      <w:r>
        <w:rPr>
          <w:spacing w:val="-10"/>
        </w:rPr>
        <w:t xml:space="preserve"> </w:t>
      </w:r>
      <w:r>
        <w:t>(exit)</w:t>
      </w:r>
      <w:r>
        <w:rPr>
          <w:spacing w:val="-8"/>
        </w:rPr>
        <w:t xml:space="preserve"> </w:t>
      </w:r>
      <w:r>
        <w:t>Viva</w:t>
      </w:r>
      <w:r>
        <w:rPr>
          <w:spacing w:val="-59"/>
        </w:rPr>
        <w:t xml:space="preserve"> </w:t>
      </w:r>
      <w:r>
        <w:t>(PRV)</w:t>
      </w:r>
      <w:r>
        <w:rPr>
          <w:spacing w:val="-6"/>
        </w:rPr>
        <w:t xml:space="preserve"> </w:t>
      </w:r>
      <w:r>
        <w:t>at</w:t>
      </w:r>
      <w:r>
        <w:rPr>
          <w:spacing w:val="-9"/>
        </w:rPr>
        <w:t xml:space="preserve"> </w:t>
      </w:r>
      <w:r>
        <w:t>the</w:t>
      </w:r>
      <w:r>
        <w:rPr>
          <w:spacing w:val="-8"/>
        </w:rPr>
        <w:t xml:space="preserve"> </w:t>
      </w:r>
      <w:r>
        <w:t>end</w:t>
      </w:r>
      <w:r>
        <w:rPr>
          <w:spacing w:val="-9"/>
        </w:rPr>
        <w:t xml:space="preserve"> </w:t>
      </w:r>
      <w:r>
        <w:t>of</w:t>
      </w:r>
      <w:r>
        <w:rPr>
          <w:spacing w:val="-7"/>
        </w:rPr>
        <w:t xml:space="preserve"> </w:t>
      </w:r>
      <w:r>
        <w:t>the</w:t>
      </w:r>
      <w:r>
        <w:rPr>
          <w:spacing w:val="-8"/>
        </w:rPr>
        <w:t xml:space="preserve"> </w:t>
      </w:r>
      <w:r>
        <w:t>programme.</w:t>
      </w:r>
      <w:r>
        <w:rPr>
          <w:spacing w:val="-6"/>
        </w:rPr>
        <w:t xml:space="preserve"> </w:t>
      </w:r>
      <w:r>
        <w:t>Please</w:t>
      </w:r>
      <w:r>
        <w:rPr>
          <w:spacing w:val="-8"/>
        </w:rPr>
        <w:t xml:space="preserve"> </w:t>
      </w:r>
      <w:r>
        <w:t>see</w:t>
      </w:r>
      <w:r>
        <w:rPr>
          <w:spacing w:val="-9"/>
        </w:rPr>
        <w:t xml:space="preserve"> </w:t>
      </w:r>
      <w:hyperlink w:anchor="_bookmark28" w:history="1">
        <w:r>
          <w:rPr>
            <w:color w:val="0462C1"/>
            <w:u w:val="single" w:color="0462C1"/>
          </w:rPr>
          <w:t>section</w:t>
        </w:r>
        <w:r>
          <w:rPr>
            <w:color w:val="0462C1"/>
            <w:spacing w:val="-7"/>
            <w:u w:val="single" w:color="0462C1"/>
          </w:rPr>
          <w:t xml:space="preserve"> </w:t>
        </w:r>
        <w:r>
          <w:rPr>
            <w:color w:val="0462C1"/>
            <w:u w:val="single" w:color="0462C1"/>
          </w:rPr>
          <w:t>5.3</w:t>
        </w:r>
        <w:r>
          <w:rPr>
            <w:color w:val="0462C1"/>
            <w:spacing w:val="-9"/>
          </w:rPr>
          <w:t xml:space="preserve"> </w:t>
        </w:r>
      </w:hyperlink>
      <w:r>
        <w:t>for</w:t>
      </w:r>
      <w:r>
        <w:rPr>
          <w:spacing w:val="-12"/>
        </w:rPr>
        <w:t xml:space="preserve"> </w:t>
      </w:r>
      <w:r>
        <w:t>further</w:t>
      </w:r>
      <w:r>
        <w:rPr>
          <w:spacing w:val="-6"/>
        </w:rPr>
        <w:t xml:space="preserve"> </w:t>
      </w:r>
      <w:r>
        <w:t>information</w:t>
      </w:r>
      <w:r>
        <w:rPr>
          <w:spacing w:val="-8"/>
        </w:rPr>
        <w:t xml:space="preserve"> </w:t>
      </w:r>
      <w:r>
        <w:t>on</w:t>
      </w:r>
      <w:r>
        <w:rPr>
          <w:spacing w:val="-8"/>
        </w:rPr>
        <w:t xml:space="preserve"> </w:t>
      </w:r>
      <w:r>
        <w:t>the</w:t>
      </w:r>
      <w:r>
        <w:rPr>
          <w:spacing w:val="-7"/>
        </w:rPr>
        <w:t xml:space="preserve"> </w:t>
      </w:r>
      <w:r>
        <w:t>PRV</w:t>
      </w:r>
      <w:r>
        <w:rPr>
          <w:spacing w:val="-59"/>
        </w:rPr>
        <w:t xml:space="preserve"> </w:t>
      </w:r>
      <w:r>
        <w:t>process.</w:t>
      </w:r>
    </w:p>
    <w:p w14:paraId="5499A8AB" w14:textId="77777777" w:rsidR="00A73133" w:rsidRDefault="00A73133">
      <w:pPr>
        <w:pStyle w:val="BodyText"/>
        <w:spacing w:before="5"/>
        <w:rPr>
          <w:sz w:val="20"/>
        </w:rPr>
      </w:pPr>
    </w:p>
    <w:p w14:paraId="25E88F60" w14:textId="77777777" w:rsidR="00A73133" w:rsidRDefault="008A3768">
      <w:pPr>
        <w:pStyle w:val="BodyText"/>
        <w:spacing w:line="360" w:lineRule="auto"/>
        <w:ind w:left="127" w:right="112" w:hanging="8"/>
        <w:jc w:val="both"/>
      </w:pPr>
      <w:r>
        <w:t>All</w:t>
      </w:r>
      <w:r>
        <w:rPr>
          <w:spacing w:val="-5"/>
        </w:rPr>
        <w:t xml:space="preserve"> </w:t>
      </w:r>
      <w:r>
        <w:t>trainees</w:t>
      </w:r>
      <w:r>
        <w:rPr>
          <w:spacing w:val="-3"/>
        </w:rPr>
        <w:t xml:space="preserve"> </w:t>
      </w:r>
      <w:r>
        <w:t>will</w:t>
      </w:r>
      <w:r>
        <w:rPr>
          <w:spacing w:val="-5"/>
        </w:rPr>
        <w:t xml:space="preserve"> </w:t>
      </w:r>
      <w:r>
        <w:t>be</w:t>
      </w:r>
      <w:r>
        <w:rPr>
          <w:spacing w:val="-3"/>
        </w:rPr>
        <w:t xml:space="preserve"> </w:t>
      </w:r>
      <w:r>
        <w:t>provided</w:t>
      </w:r>
      <w:r>
        <w:rPr>
          <w:spacing w:val="-4"/>
        </w:rPr>
        <w:t xml:space="preserve"> </w:t>
      </w:r>
      <w:r>
        <w:t>with</w:t>
      </w:r>
      <w:r>
        <w:rPr>
          <w:spacing w:val="-3"/>
        </w:rPr>
        <w:t xml:space="preserve"> </w:t>
      </w:r>
      <w:r>
        <w:t>a</w:t>
      </w:r>
      <w:r>
        <w:rPr>
          <w:spacing w:val="-3"/>
        </w:rPr>
        <w:t xml:space="preserve"> </w:t>
      </w:r>
      <w:r>
        <w:t>Blue</w:t>
      </w:r>
      <w:r>
        <w:rPr>
          <w:spacing w:val="-4"/>
        </w:rPr>
        <w:t xml:space="preserve"> </w:t>
      </w:r>
      <w:r>
        <w:t>Book to</w:t>
      </w:r>
      <w:r>
        <w:rPr>
          <w:spacing w:val="-4"/>
        </w:rPr>
        <w:t xml:space="preserve"> </w:t>
      </w:r>
      <w:r>
        <w:t>record</w:t>
      </w:r>
      <w:r>
        <w:rPr>
          <w:spacing w:val="-3"/>
        </w:rPr>
        <w:t xml:space="preserve"> </w:t>
      </w:r>
      <w:r>
        <w:t>their</w:t>
      </w:r>
      <w:r>
        <w:rPr>
          <w:spacing w:val="-5"/>
        </w:rPr>
        <w:t xml:space="preserve"> </w:t>
      </w:r>
      <w:r>
        <w:t>self-reflections</w:t>
      </w:r>
      <w:r>
        <w:rPr>
          <w:spacing w:val="-5"/>
        </w:rPr>
        <w:t xml:space="preserve"> </w:t>
      </w:r>
      <w:r>
        <w:t>to</w:t>
      </w:r>
      <w:r>
        <w:rPr>
          <w:spacing w:val="-4"/>
        </w:rPr>
        <w:t xml:space="preserve"> </w:t>
      </w:r>
      <w:r>
        <w:t>help</w:t>
      </w:r>
      <w:r>
        <w:rPr>
          <w:spacing w:val="-3"/>
        </w:rPr>
        <w:t xml:space="preserve"> </w:t>
      </w:r>
      <w:r>
        <w:t>build</w:t>
      </w:r>
      <w:r>
        <w:rPr>
          <w:spacing w:val="-3"/>
        </w:rPr>
        <w:t xml:space="preserve"> </w:t>
      </w:r>
      <w:r>
        <w:t>a</w:t>
      </w:r>
      <w:r>
        <w:rPr>
          <w:spacing w:val="-4"/>
        </w:rPr>
        <w:t xml:space="preserve"> </w:t>
      </w:r>
      <w:r>
        <w:t>log</w:t>
      </w:r>
      <w:r>
        <w:rPr>
          <w:spacing w:val="-59"/>
        </w:rPr>
        <w:t xml:space="preserve"> </w:t>
      </w:r>
      <w:r>
        <w:t>of professional growth. The Blue Book can be used to make notes when observing lessons</w:t>
      </w:r>
      <w:r>
        <w:rPr>
          <w:spacing w:val="1"/>
        </w:rPr>
        <w:t xml:space="preserve"> </w:t>
      </w:r>
      <w:r>
        <w:t xml:space="preserve">from expert teachers, having discussions with expert </w:t>
      </w:r>
      <w:proofErr w:type="gramStart"/>
      <w:r>
        <w:t>colleagues</w:t>
      </w:r>
      <w:proofErr w:type="gramEnd"/>
      <w:r>
        <w:t xml:space="preserve"> and making notes about</w:t>
      </w:r>
      <w:r>
        <w:rPr>
          <w:spacing w:val="1"/>
        </w:rPr>
        <w:t xml:space="preserve"> </w:t>
      </w:r>
      <w:r>
        <w:t>important aspects of the teaching day and processes. It could also be used informally, if /</w:t>
      </w:r>
      <w:r>
        <w:rPr>
          <w:spacing w:val="1"/>
        </w:rPr>
        <w:t xml:space="preserve"> </w:t>
      </w:r>
      <w:r>
        <w:t>when a teacher who is not the designated mentor wishes to record comments on their</w:t>
      </w:r>
      <w:r>
        <w:rPr>
          <w:spacing w:val="1"/>
        </w:rPr>
        <w:t xml:space="preserve"> </w:t>
      </w:r>
      <w:r>
        <w:t>observations.</w:t>
      </w:r>
    </w:p>
    <w:p w14:paraId="65D114E3" w14:textId="77777777" w:rsidR="00A73133" w:rsidRDefault="00A73133">
      <w:pPr>
        <w:pStyle w:val="BodyText"/>
        <w:rPr>
          <w:sz w:val="21"/>
        </w:rPr>
      </w:pPr>
    </w:p>
    <w:p w14:paraId="211B3F74" w14:textId="77777777" w:rsidR="00A73133" w:rsidRDefault="008A3768">
      <w:pPr>
        <w:pStyle w:val="Heading1"/>
        <w:numPr>
          <w:ilvl w:val="0"/>
          <w:numId w:val="9"/>
        </w:numPr>
        <w:tabs>
          <w:tab w:val="left" w:pos="493"/>
        </w:tabs>
        <w:ind w:left="492" w:hanging="373"/>
      </w:pPr>
      <w:bookmarkStart w:id="5" w:name="_bookmark5"/>
      <w:bookmarkEnd w:id="5"/>
      <w:r>
        <w:t>MENTOR</w:t>
      </w:r>
      <w:r>
        <w:rPr>
          <w:spacing w:val="-7"/>
        </w:rPr>
        <w:t xml:space="preserve"> </w:t>
      </w:r>
      <w:r>
        <w:t>ROLE</w:t>
      </w:r>
      <w:r>
        <w:rPr>
          <w:spacing w:val="-4"/>
        </w:rPr>
        <w:t xml:space="preserve"> </w:t>
      </w:r>
      <w:r>
        <w:t>AND</w:t>
      </w:r>
      <w:r>
        <w:rPr>
          <w:spacing w:val="-2"/>
        </w:rPr>
        <w:t xml:space="preserve"> </w:t>
      </w:r>
      <w:r>
        <w:t>RESPONSIBILITIES</w:t>
      </w:r>
    </w:p>
    <w:p w14:paraId="2D5E09B4" w14:textId="77777777" w:rsidR="00A73133" w:rsidRDefault="00A73133">
      <w:pPr>
        <w:pStyle w:val="BodyText"/>
        <w:spacing w:before="1"/>
        <w:rPr>
          <w:rFonts w:ascii="Georgia"/>
          <w:b/>
          <w:sz w:val="35"/>
        </w:rPr>
      </w:pPr>
    </w:p>
    <w:p w14:paraId="0BA6F996" w14:textId="77777777" w:rsidR="00A73133" w:rsidRDefault="008A3768">
      <w:pPr>
        <w:pStyle w:val="BodyText"/>
        <w:spacing w:before="1" w:line="360" w:lineRule="auto"/>
        <w:ind w:left="120" w:right="113"/>
        <w:jc w:val="both"/>
      </w:pPr>
      <w:r>
        <w:rPr>
          <w:spacing w:val="-1"/>
        </w:rPr>
        <w:t>ITE</w:t>
      </w:r>
      <w:r>
        <w:rPr>
          <w:spacing w:val="-14"/>
        </w:rPr>
        <w:t xml:space="preserve"> </w:t>
      </w:r>
      <w:r>
        <w:t>Partnership</w:t>
      </w:r>
      <w:r>
        <w:rPr>
          <w:spacing w:val="-12"/>
        </w:rPr>
        <w:t xml:space="preserve"> </w:t>
      </w:r>
      <w:r>
        <w:t>Mentors</w:t>
      </w:r>
      <w:r>
        <w:rPr>
          <w:spacing w:val="-14"/>
        </w:rPr>
        <w:t xml:space="preserve"> </w:t>
      </w:r>
      <w:r>
        <w:t>provide</w:t>
      </w:r>
      <w:r>
        <w:rPr>
          <w:spacing w:val="-14"/>
        </w:rPr>
        <w:t xml:space="preserve"> </w:t>
      </w:r>
      <w:r>
        <w:t>high-quality</w:t>
      </w:r>
      <w:r>
        <w:rPr>
          <w:spacing w:val="-15"/>
        </w:rPr>
        <w:t xml:space="preserve"> </w:t>
      </w:r>
      <w:r>
        <w:t>mentoring</w:t>
      </w:r>
      <w:r>
        <w:rPr>
          <w:spacing w:val="-13"/>
        </w:rPr>
        <w:t xml:space="preserve"> </w:t>
      </w:r>
      <w:r>
        <w:t>to</w:t>
      </w:r>
      <w:r>
        <w:rPr>
          <w:spacing w:val="-13"/>
        </w:rPr>
        <w:t xml:space="preserve"> </w:t>
      </w:r>
      <w:r>
        <w:t>our</w:t>
      </w:r>
      <w:r>
        <w:rPr>
          <w:spacing w:val="-12"/>
        </w:rPr>
        <w:t xml:space="preserve"> </w:t>
      </w:r>
      <w:r>
        <w:t>trainees</w:t>
      </w:r>
      <w:r>
        <w:rPr>
          <w:spacing w:val="-12"/>
        </w:rPr>
        <w:t xml:space="preserve"> </w:t>
      </w:r>
      <w:r>
        <w:t>during</w:t>
      </w:r>
      <w:r>
        <w:rPr>
          <w:spacing w:val="-14"/>
        </w:rPr>
        <w:t xml:space="preserve"> </w:t>
      </w:r>
      <w:r>
        <w:t>the</w:t>
      </w:r>
      <w:r>
        <w:rPr>
          <w:spacing w:val="-13"/>
        </w:rPr>
        <w:t xml:space="preserve"> </w:t>
      </w:r>
      <w:r>
        <w:t>professional</w:t>
      </w:r>
      <w:r>
        <w:rPr>
          <w:spacing w:val="-59"/>
        </w:rPr>
        <w:t xml:space="preserve"> </w:t>
      </w:r>
      <w:r>
        <w:t>practice.</w:t>
      </w:r>
      <w:r>
        <w:rPr>
          <w:spacing w:val="-10"/>
        </w:rPr>
        <w:t xml:space="preserve"> </w:t>
      </w:r>
      <w:r>
        <w:t>Working</w:t>
      </w:r>
      <w:r>
        <w:rPr>
          <w:spacing w:val="-4"/>
        </w:rPr>
        <w:t xml:space="preserve"> </w:t>
      </w:r>
      <w:r>
        <w:t>closely</w:t>
      </w:r>
      <w:r>
        <w:rPr>
          <w:spacing w:val="-6"/>
        </w:rPr>
        <w:t xml:space="preserve"> </w:t>
      </w:r>
      <w:r>
        <w:t>with</w:t>
      </w:r>
      <w:r>
        <w:rPr>
          <w:spacing w:val="-1"/>
        </w:rPr>
        <w:t xml:space="preserve"> </w:t>
      </w:r>
      <w:r>
        <w:t>the</w:t>
      </w:r>
      <w:r>
        <w:rPr>
          <w:spacing w:val="-7"/>
        </w:rPr>
        <w:t xml:space="preserve"> </w:t>
      </w:r>
      <w:r>
        <w:t>LTs,</w:t>
      </w:r>
      <w:r>
        <w:rPr>
          <w:spacing w:val="-5"/>
        </w:rPr>
        <w:t xml:space="preserve"> </w:t>
      </w:r>
      <w:r>
        <w:t>our</w:t>
      </w:r>
      <w:r>
        <w:rPr>
          <w:spacing w:val="-5"/>
        </w:rPr>
        <w:t xml:space="preserve"> </w:t>
      </w:r>
      <w:r>
        <w:t>mentors</w:t>
      </w:r>
      <w:r>
        <w:rPr>
          <w:spacing w:val="-3"/>
        </w:rPr>
        <w:t xml:space="preserve"> </w:t>
      </w:r>
      <w:r>
        <w:t>support</w:t>
      </w:r>
      <w:r>
        <w:rPr>
          <w:spacing w:val="-5"/>
        </w:rPr>
        <w:t xml:space="preserve"> </w:t>
      </w:r>
      <w:r>
        <w:t>and</w:t>
      </w:r>
      <w:r>
        <w:rPr>
          <w:spacing w:val="-9"/>
        </w:rPr>
        <w:t xml:space="preserve"> </w:t>
      </w:r>
      <w:r>
        <w:t>guide</w:t>
      </w:r>
      <w:r>
        <w:rPr>
          <w:spacing w:val="-4"/>
        </w:rPr>
        <w:t xml:space="preserve"> </w:t>
      </w:r>
      <w:r>
        <w:t>our</w:t>
      </w:r>
      <w:r>
        <w:rPr>
          <w:spacing w:val="-7"/>
        </w:rPr>
        <w:t xml:space="preserve"> </w:t>
      </w:r>
      <w:r>
        <w:t>trainees</w:t>
      </w:r>
      <w:r>
        <w:rPr>
          <w:spacing w:val="-4"/>
        </w:rPr>
        <w:t xml:space="preserve"> </w:t>
      </w:r>
      <w:r>
        <w:t>effectively</w:t>
      </w:r>
    </w:p>
    <w:p w14:paraId="1FC1B601" w14:textId="77777777" w:rsidR="00A73133" w:rsidRDefault="00A73133">
      <w:pPr>
        <w:spacing w:line="360" w:lineRule="auto"/>
        <w:jc w:val="both"/>
        <w:sectPr w:rsidR="00A73133">
          <w:pgSz w:w="11910" w:h="16840"/>
          <w:pgMar w:top="1360" w:right="1320" w:bottom="1200" w:left="1320" w:header="0" w:footer="1004" w:gutter="0"/>
          <w:cols w:space="720"/>
        </w:sectPr>
      </w:pPr>
    </w:p>
    <w:p w14:paraId="656FF4EA" w14:textId="7CB2CA88" w:rsidR="00A73133" w:rsidRDefault="008A3768">
      <w:pPr>
        <w:pStyle w:val="BodyText"/>
        <w:spacing w:before="67" w:line="360" w:lineRule="auto"/>
        <w:ind w:left="120" w:right="113"/>
        <w:jc w:val="both"/>
      </w:pPr>
      <w:r>
        <w:lastRenderedPageBreak/>
        <w:t>throughout</w:t>
      </w:r>
      <w:r>
        <w:rPr>
          <w:spacing w:val="-8"/>
        </w:rPr>
        <w:t xml:space="preserve"> </w:t>
      </w:r>
      <w:r>
        <w:t>their</w:t>
      </w:r>
      <w:r>
        <w:rPr>
          <w:spacing w:val="-10"/>
        </w:rPr>
        <w:t xml:space="preserve"> </w:t>
      </w:r>
      <w:r>
        <w:t>training</w:t>
      </w:r>
      <w:r>
        <w:rPr>
          <w:spacing w:val="-8"/>
        </w:rPr>
        <w:t xml:space="preserve"> </w:t>
      </w:r>
      <w:r>
        <w:t>process.</w:t>
      </w:r>
      <w:r>
        <w:rPr>
          <w:spacing w:val="-7"/>
        </w:rPr>
        <w:t xml:space="preserve"> </w:t>
      </w:r>
      <w:r>
        <w:t>Our</w:t>
      </w:r>
      <w:r>
        <w:rPr>
          <w:spacing w:val="-5"/>
        </w:rPr>
        <w:t xml:space="preserve"> </w:t>
      </w:r>
      <w:r>
        <w:t>partnership</w:t>
      </w:r>
      <w:r>
        <w:rPr>
          <w:spacing w:val="-8"/>
        </w:rPr>
        <w:t xml:space="preserve"> </w:t>
      </w:r>
      <w:r>
        <w:t>trainers</w:t>
      </w:r>
      <w:r>
        <w:rPr>
          <w:spacing w:val="-8"/>
        </w:rPr>
        <w:t xml:space="preserve"> </w:t>
      </w:r>
      <w:r>
        <w:t>and</w:t>
      </w:r>
      <w:r>
        <w:rPr>
          <w:spacing w:val="-10"/>
        </w:rPr>
        <w:t xml:space="preserve"> </w:t>
      </w:r>
      <w:r>
        <w:t>mentors</w:t>
      </w:r>
      <w:r>
        <w:rPr>
          <w:spacing w:val="-8"/>
        </w:rPr>
        <w:t xml:space="preserve"> </w:t>
      </w:r>
      <w:r>
        <w:t>are</w:t>
      </w:r>
      <w:r>
        <w:rPr>
          <w:spacing w:val="-7"/>
        </w:rPr>
        <w:t xml:space="preserve"> </w:t>
      </w:r>
      <w:r>
        <w:t>consistently</w:t>
      </w:r>
      <w:r>
        <w:rPr>
          <w:spacing w:val="-8"/>
        </w:rPr>
        <w:t xml:space="preserve"> </w:t>
      </w:r>
      <w:proofErr w:type="spellStart"/>
      <w:r>
        <w:t>skilful</w:t>
      </w:r>
      <w:proofErr w:type="spellEnd"/>
      <w:r>
        <w:rPr>
          <w:spacing w:val="-59"/>
        </w:rPr>
        <w:t xml:space="preserve"> </w:t>
      </w:r>
      <w:r>
        <w:t>at drawing on the taught curriculum during their interactions with trainees, particularly during</w:t>
      </w:r>
      <w:r>
        <w:rPr>
          <w:spacing w:val="1"/>
        </w:rPr>
        <w:t xml:space="preserve"> </w:t>
      </w:r>
      <w:r>
        <w:t xml:space="preserve">mentoring sessions and feedback following observations. </w:t>
      </w:r>
    </w:p>
    <w:p w14:paraId="1313A9D3" w14:textId="77777777" w:rsidR="00A73133" w:rsidRDefault="00A73133">
      <w:pPr>
        <w:pStyle w:val="BodyText"/>
        <w:spacing w:before="2"/>
        <w:rPr>
          <w:sz w:val="12"/>
        </w:rPr>
      </w:pPr>
    </w:p>
    <w:p w14:paraId="7466BDF2" w14:textId="77777777" w:rsidR="00A73133" w:rsidRDefault="008A3768">
      <w:pPr>
        <w:pStyle w:val="BodyText"/>
        <w:spacing w:before="94" w:line="360" w:lineRule="auto"/>
        <w:ind w:left="120" w:right="113"/>
        <w:jc w:val="both"/>
      </w:pPr>
      <w:r>
        <w:t>There</w:t>
      </w:r>
      <w:r>
        <w:rPr>
          <w:spacing w:val="-10"/>
        </w:rPr>
        <w:t xml:space="preserve"> </w:t>
      </w:r>
      <w:r>
        <w:t>are</w:t>
      </w:r>
      <w:r>
        <w:rPr>
          <w:spacing w:val="-12"/>
        </w:rPr>
        <w:t xml:space="preserve"> </w:t>
      </w:r>
      <w:r>
        <w:t>three</w:t>
      </w:r>
      <w:r>
        <w:rPr>
          <w:spacing w:val="-11"/>
        </w:rPr>
        <w:t xml:space="preserve"> </w:t>
      </w:r>
      <w:r>
        <w:t>main</w:t>
      </w:r>
      <w:r>
        <w:rPr>
          <w:spacing w:val="-10"/>
        </w:rPr>
        <w:t xml:space="preserve"> </w:t>
      </w:r>
      <w:r>
        <w:t>aspects</w:t>
      </w:r>
      <w:r>
        <w:rPr>
          <w:spacing w:val="-9"/>
        </w:rPr>
        <w:t xml:space="preserve"> </w:t>
      </w:r>
      <w:r>
        <w:t>of</w:t>
      </w:r>
      <w:r>
        <w:rPr>
          <w:spacing w:val="-6"/>
        </w:rPr>
        <w:t xml:space="preserve"> </w:t>
      </w:r>
      <w:r>
        <w:t>the</w:t>
      </w:r>
      <w:r>
        <w:rPr>
          <w:spacing w:val="-13"/>
        </w:rPr>
        <w:t xml:space="preserve"> </w:t>
      </w:r>
      <w:r>
        <w:t>role</w:t>
      </w:r>
      <w:r>
        <w:rPr>
          <w:spacing w:val="-9"/>
        </w:rPr>
        <w:t xml:space="preserve"> </w:t>
      </w:r>
      <w:r>
        <w:t>of</w:t>
      </w:r>
      <w:r>
        <w:rPr>
          <w:spacing w:val="-7"/>
        </w:rPr>
        <w:t xml:space="preserve"> </w:t>
      </w:r>
      <w:r>
        <w:t>the</w:t>
      </w:r>
      <w:r>
        <w:rPr>
          <w:spacing w:val="-13"/>
        </w:rPr>
        <w:t xml:space="preserve"> </w:t>
      </w:r>
      <w:proofErr w:type="gramStart"/>
      <w:r>
        <w:t>mentor;</w:t>
      </w:r>
      <w:proofErr w:type="gramEnd"/>
      <w:r>
        <w:rPr>
          <w:spacing w:val="-8"/>
        </w:rPr>
        <w:t xml:space="preserve"> </w:t>
      </w:r>
      <w:r>
        <w:t>1-</w:t>
      </w:r>
      <w:r>
        <w:rPr>
          <w:spacing w:val="-11"/>
        </w:rPr>
        <w:t xml:space="preserve"> </w:t>
      </w:r>
      <w:r>
        <w:t>Inducting</w:t>
      </w:r>
      <w:r>
        <w:rPr>
          <w:spacing w:val="-11"/>
        </w:rPr>
        <w:t xml:space="preserve"> </w:t>
      </w:r>
      <w:r>
        <w:t>the</w:t>
      </w:r>
      <w:r>
        <w:rPr>
          <w:spacing w:val="-10"/>
        </w:rPr>
        <w:t xml:space="preserve"> </w:t>
      </w:r>
      <w:r>
        <w:t>trainees,</w:t>
      </w:r>
      <w:r>
        <w:rPr>
          <w:spacing w:val="-9"/>
        </w:rPr>
        <w:t xml:space="preserve"> </w:t>
      </w:r>
      <w:r>
        <w:t>2-</w:t>
      </w:r>
      <w:r>
        <w:rPr>
          <w:spacing w:val="-8"/>
        </w:rPr>
        <w:t xml:space="preserve"> </w:t>
      </w:r>
      <w:r>
        <w:t>Monitoring</w:t>
      </w:r>
      <w:r>
        <w:rPr>
          <w:spacing w:val="-59"/>
        </w:rPr>
        <w:t xml:space="preserve"> </w:t>
      </w:r>
      <w:r>
        <w:t>the</w:t>
      </w:r>
      <w:r>
        <w:rPr>
          <w:spacing w:val="-3"/>
        </w:rPr>
        <w:t xml:space="preserve"> </w:t>
      </w:r>
      <w:r>
        <w:t>trainees’</w:t>
      </w:r>
      <w:r>
        <w:rPr>
          <w:spacing w:val="-2"/>
        </w:rPr>
        <w:t xml:space="preserve"> </w:t>
      </w:r>
      <w:r>
        <w:t>progress</w:t>
      </w:r>
      <w:r>
        <w:rPr>
          <w:spacing w:val="-2"/>
        </w:rPr>
        <w:t xml:space="preserve"> </w:t>
      </w:r>
      <w:r>
        <w:t>and</w:t>
      </w:r>
      <w:r>
        <w:rPr>
          <w:spacing w:val="-1"/>
        </w:rPr>
        <w:t xml:space="preserve"> </w:t>
      </w:r>
      <w:r>
        <w:t>achievement,</w:t>
      </w:r>
      <w:r>
        <w:rPr>
          <w:spacing w:val="-1"/>
        </w:rPr>
        <w:t xml:space="preserve"> </w:t>
      </w:r>
      <w:r>
        <w:t>3-</w:t>
      </w:r>
      <w:r>
        <w:rPr>
          <w:spacing w:val="-2"/>
        </w:rPr>
        <w:t xml:space="preserve"> </w:t>
      </w:r>
      <w:r>
        <w:t>Supporting</w:t>
      </w:r>
      <w:r>
        <w:rPr>
          <w:spacing w:val="1"/>
        </w:rPr>
        <w:t xml:space="preserve"> </w:t>
      </w:r>
      <w:r>
        <w:t>the</w:t>
      </w:r>
      <w:r>
        <w:rPr>
          <w:spacing w:val="-3"/>
        </w:rPr>
        <w:t xml:space="preserve"> </w:t>
      </w:r>
      <w:r>
        <w:t>trainee.</w:t>
      </w:r>
    </w:p>
    <w:p w14:paraId="2491D2E5" w14:textId="77777777" w:rsidR="00A73133" w:rsidRDefault="00A73133">
      <w:pPr>
        <w:pStyle w:val="BodyText"/>
        <w:spacing w:before="2"/>
        <w:rPr>
          <w:sz w:val="19"/>
        </w:rPr>
      </w:pPr>
    </w:p>
    <w:p w14:paraId="095456EA" w14:textId="77777777" w:rsidR="00A73133" w:rsidRDefault="008A3768">
      <w:pPr>
        <w:pStyle w:val="Heading2"/>
        <w:numPr>
          <w:ilvl w:val="1"/>
          <w:numId w:val="9"/>
        </w:numPr>
        <w:tabs>
          <w:tab w:val="left" w:pos="858"/>
        </w:tabs>
        <w:ind w:left="857" w:hanging="517"/>
      </w:pPr>
      <w:bookmarkStart w:id="6" w:name="_bookmark6"/>
      <w:bookmarkEnd w:id="6"/>
      <w:r>
        <w:t>Inducting</w:t>
      </w:r>
      <w:r>
        <w:rPr>
          <w:spacing w:val="-2"/>
        </w:rPr>
        <w:t xml:space="preserve"> </w:t>
      </w:r>
      <w:r>
        <w:t>the</w:t>
      </w:r>
      <w:r>
        <w:rPr>
          <w:spacing w:val="-2"/>
        </w:rPr>
        <w:t xml:space="preserve"> </w:t>
      </w:r>
      <w:r>
        <w:t>Trainee</w:t>
      </w:r>
    </w:p>
    <w:p w14:paraId="0396F992" w14:textId="77777777" w:rsidR="00A73133" w:rsidRDefault="008A3768">
      <w:pPr>
        <w:pStyle w:val="BodyText"/>
        <w:spacing w:before="113" w:line="360" w:lineRule="auto"/>
        <w:ind w:left="120" w:right="112"/>
        <w:jc w:val="both"/>
      </w:pPr>
      <w:r>
        <w:t>The mentors carry out meetings/sessions with the trainees to introduce them into their</w:t>
      </w:r>
      <w:r>
        <w:rPr>
          <w:spacing w:val="1"/>
        </w:rPr>
        <w:t xml:space="preserve"> </w:t>
      </w:r>
      <w:r>
        <w:t>school’s/setting’s</w:t>
      </w:r>
      <w:r>
        <w:rPr>
          <w:spacing w:val="1"/>
        </w:rPr>
        <w:t xml:space="preserve"> </w:t>
      </w:r>
      <w:r>
        <w:t>life/day.</w:t>
      </w:r>
      <w:r>
        <w:rPr>
          <w:spacing w:val="1"/>
        </w:rPr>
        <w:t xml:space="preserve"> </w:t>
      </w:r>
      <w:r>
        <w:t>The</w:t>
      </w:r>
      <w:r>
        <w:rPr>
          <w:spacing w:val="1"/>
        </w:rPr>
        <w:t xml:space="preserve"> </w:t>
      </w:r>
      <w:r>
        <w:t>expectations</w:t>
      </w:r>
      <w:r>
        <w:rPr>
          <w:spacing w:val="1"/>
        </w:rPr>
        <w:t xml:space="preserve"> </w:t>
      </w:r>
      <w:r>
        <w:t>should</w:t>
      </w:r>
      <w:r>
        <w:rPr>
          <w:spacing w:val="1"/>
        </w:rPr>
        <w:t xml:space="preserve"> </w:t>
      </w:r>
      <w:r>
        <w:t>be</w:t>
      </w:r>
      <w:r>
        <w:rPr>
          <w:spacing w:val="1"/>
        </w:rPr>
        <w:t xml:space="preserve"> </w:t>
      </w:r>
      <w:r>
        <w:t>made</w:t>
      </w:r>
      <w:r>
        <w:rPr>
          <w:spacing w:val="1"/>
        </w:rPr>
        <w:t xml:space="preserve"> </w:t>
      </w:r>
      <w:r>
        <w:t>clear</w:t>
      </w:r>
      <w:r>
        <w:rPr>
          <w:spacing w:val="1"/>
        </w:rPr>
        <w:t xml:space="preserve"> </w:t>
      </w:r>
      <w:r>
        <w:t>at</w:t>
      </w:r>
      <w:r>
        <w:rPr>
          <w:spacing w:val="1"/>
        </w:rPr>
        <w:t xml:space="preserve"> </w:t>
      </w:r>
      <w:r>
        <w:t>the</w:t>
      </w:r>
      <w:r>
        <w:rPr>
          <w:spacing w:val="1"/>
        </w:rPr>
        <w:t xml:space="preserve"> </w:t>
      </w:r>
      <w:r>
        <w:t>start</w:t>
      </w:r>
      <w:r>
        <w:rPr>
          <w:spacing w:val="1"/>
        </w:rPr>
        <w:t xml:space="preserve"> </w:t>
      </w:r>
      <w:r>
        <w:t>and the</w:t>
      </w:r>
      <w:r>
        <w:rPr>
          <w:spacing w:val="1"/>
        </w:rPr>
        <w:t xml:space="preserve"> </w:t>
      </w:r>
      <w:r>
        <w:t>timetable should be shared with the trainees in a timely manner. Mentors should provide the</w:t>
      </w:r>
      <w:r>
        <w:rPr>
          <w:spacing w:val="1"/>
        </w:rPr>
        <w:t xml:space="preserve"> </w:t>
      </w:r>
      <w:r>
        <w:t>trainees with access to all key documents such as the safeguarding policy, behaviour policy</w:t>
      </w:r>
      <w:r>
        <w:rPr>
          <w:spacing w:val="1"/>
        </w:rPr>
        <w:t xml:space="preserve"> </w:t>
      </w:r>
      <w:r>
        <w:t>and teachers’ code of conduct. Additionally, mentors provide access to teaching resources</w:t>
      </w:r>
      <w:r>
        <w:rPr>
          <w:spacing w:val="1"/>
        </w:rPr>
        <w:t xml:space="preserve"> </w:t>
      </w:r>
      <w:r>
        <w:t>such</w:t>
      </w:r>
      <w:r>
        <w:rPr>
          <w:spacing w:val="-1"/>
        </w:rPr>
        <w:t xml:space="preserve"> </w:t>
      </w:r>
      <w:r>
        <w:t>as</w:t>
      </w:r>
      <w:r>
        <w:rPr>
          <w:spacing w:val="-2"/>
        </w:rPr>
        <w:t xml:space="preserve"> </w:t>
      </w:r>
      <w:r>
        <w:t>the</w:t>
      </w:r>
      <w:r>
        <w:rPr>
          <w:spacing w:val="-2"/>
        </w:rPr>
        <w:t xml:space="preserve"> </w:t>
      </w:r>
      <w:r>
        <w:t>curriculum</w:t>
      </w:r>
      <w:r>
        <w:rPr>
          <w:spacing w:val="1"/>
        </w:rPr>
        <w:t xml:space="preserve"> </w:t>
      </w:r>
      <w:r>
        <w:t>plans</w:t>
      </w:r>
      <w:r>
        <w:rPr>
          <w:spacing w:val="1"/>
        </w:rPr>
        <w:t xml:space="preserve"> </w:t>
      </w:r>
      <w:r>
        <w:t>and online</w:t>
      </w:r>
      <w:r>
        <w:rPr>
          <w:spacing w:val="-2"/>
        </w:rPr>
        <w:t xml:space="preserve"> </w:t>
      </w:r>
      <w:r>
        <w:t>materials.</w:t>
      </w:r>
    </w:p>
    <w:p w14:paraId="51F1101C" w14:textId="77777777" w:rsidR="00A73133" w:rsidRDefault="00A73133">
      <w:pPr>
        <w:pStyle w:val="BodyText"/>
        <w:spacing w:before="2"/>
        <w:rPr>
          <w:sz w:val="19"/>
        </w:rPr>
      </w:pPr>
    </w:p>
    <w:p w14:paraId="2803D33F" w14:textId="77777777" w:rsidR="00A73133" w:rsidRDefault="008A3768">
      <w:pPr>
        <w:pStyle w:val="Heading2"/>
        <w:numPr>
          <w:ilvl w:val="1"/>
          <w:numId w:val="9"/>
        </w:numPr>
        <w:tabs>
          <w:tab w:val="left" w:pos="891"/>
        </w:tabs>
        <w:ind w:left="890" w:hanging="550"/>
      </w:pPr>
      <w:bookmarkStart w:id="7" w:name="_bookmark7"/>
      <w:bookmarkEnd w:id="7"/>
      <w:r>
        <w:t>Monitoring</w:t>
      </w:r>
      <w:r>
        <w:rPr>
          <w:spacing w:val="-2"/>
        </w:rPr>
        <w:t xml:space="preserve"> </w:t>
      </w:r>
      <w:r>
        <w:t>the</w:t>
      </w:r>
      <w:r>
        <w:rPr>
          <w:spacing w:val="-7"/>
        </w:rPr>
        <w:t xml:space="preserve"> </w:t>
      </w:r>
      <w:r>
        <w:t>Trainees’</w:t>
      </w:r>
      <w:r>
        <w:rPr>
          <w:spacing w:val="-2"/>
        </w:rPr>
        <w:t xml:space="preserve"> </w:t>
      </w:r>
      <w:r>
        <w:t>Progress</w:t>
      </w:r>
      <w:r>
        <w:rPr>
          <w:spacing w:val="-2"/>
        </w:rPr>
        <w:t xml:space="preserve"> </w:t>
      </w:r>
      <w:r>
        <w:t>and</w:t>
      </w:r>
      <w:r>
        <w:rPr>
          <w:spacing w:val="-4"/>
        </w:rPr>
        <w:t xml:space="preserve"> </w:t>
      </w:r>
      <w:r>
        <w:t>Achievement</w:t>
      </w:r>
    </w:p>
    <w:p w14:paraId="35CBDFE5" w14:textId="77777777" w:rsidR="00A73133" w:rsidRDefault="008A3768">
      <w:pPr>
        <w:pStyle w:val="BodyText"/>
        <w:spacing w:before="113" w:line="360" w:lineRule="auto"/>
        <w:ind w:left="120" w:right="111"/>
        <w:jc w:val="both"/>
      </w:pPr>
      <w:r>
        <w:t>Mentors play a crucial role in developing trainees’ knowledge, understanding and skills to</w:t>
      </w:r>
      <w:r>
        <w:rPr>
          <w:spacing w:val="1"/>
        </w:rPr>
        <w:t xml:space="preserve"> </w:t>
      </w:r>
      <w:r>
        <w:t>become</w:t>
      </w:r>
      <w:r>
        <w:rPr>
          <w:spacing w:val="1"/>
        </w:rPr>
        <w:t xml:space="preserve"> </w:t>
      </w:r>
      <w:r>
        <w:t>teachers.</w:t>
      </w:r>
      <w:r>
        <w:rPr>
          <w:spacing w:val="1"/>
        </w:rPr>
        <w:t xml:space="preserve"> </w:t>
      </w:r>
      <w:r>
        <w:t>They</w:t>
      </w:r>
      <w:r>
        <w:rPr>
          <w:spacing w:val="1"/>
        </w:rPr>
        <w:t xml:space="preserve"> </w:t>
      </w:r>
      <w:r>
        <w:t>monitor</w:t>
      </w:r>
      <w:r>
        <w:rPr>
          <w:spacing w:val="1"/>
        </w:rPr>
        <w:t xml:space="preserve"> </w:t>
      </w:r>
      <w:r>
        <w:t>the</w:t>
      </w:r>
      <w:r>
        <w:rPr>
          <w:spacing w:val="1"/>
        </w:rPr>
        <w:t xml:space="preserve"> </w:t>
      </w:r>
      <w:r>
        <w:t>progress</w:t>
      </w:r>
      <w:r>
        <w:rPr>
          <w:spacing w:val="1"/>
        </w:rPr>
        <w:t xml:space="preserve"> </w:t>
      </w:r>
      <w:r>
        <w:t>continuously</w:t>
      </w:r>
      <w:r>
        <w:rPr>
          <w:spacing w:val="1"/>
        </w:rPr>
        <w:t xml:space="preserve"> </w:t>
      </w:r>
      <w:r>
        <w:t>through</w:t>
      </w:r>
      <w:r>
        <w:rPr>
          <w:spacing w:val="1"/>
        </w:rPr>
        <w:t xml:space="preserve"> </w:t>
      </w:r>
      <w:r>
        <w:t>the</w:t>
      </w:r>
      <w:r>
        <w:rPr>
          <w:spacing w:val="1"/>
        </w:rPr>
        <w:t xml:space="preserve"> </w:t>
      </w:r>
      <w:r>
        <w:t>weekly</w:t>
      </w:r>
      <w:r>
        <w:rPr>
          <w:spacing w:val="1"/>
        </w:rPr>
        <w:t xml:space="preserve"> </w:t>
      </w:r>
      <w:r>
        <w:t>lesson</w:t>
      </w:r>
      <w:r>
        <w:rPr>
          <w:spacing w:val="1"/>
        </w:rPr>
        <w:t xml:space="preserve"> </w:t>
      </w:r>
      <w:r>
        <w:t>observations</w:t>
      </w:r>
      <w:r>
        <w:rPr>
          <w:spacing w:val="-5"/>
        </w:rPr>
        <w:t xml:space="preserve"> </w:t>
      </w:r>
      <w:r>
        <w:t>and</w:t>
      </w:r>
      <w:r>
        <w:rPr>
          <w:spacing w:val="-12"/>
        </w:rPr>
        <w:t xml:space="preserve"> </w:t>
      </w:r>
      <w:r>
        <w:t>WDS</w:t>
      </w:r>
      <w:r>
        <w:rPr>
          <w:spacing w:val="-8"/>
        </w:rPr>
        <w:t xml:space="preserve"> </w:t>
      </w:r>
      <w:r>
        <w:t>meetings,</w:t>
      </w:r>
      <w:r>
        <w:rPr>
          <w:spacing w:val="-3"/>
        </w:rPr>
        <w:t xml:space="preserve"> </w:t>
      </w:r>
      <w:r>
        <w:t>where</w:t>
      </w:r>
      <w:r>
        <w:rPr>
          <w:spacing w:val="-7"/>
        </w:rPr>
        <w:t xml:space="preserve"> </w:t>
      </w:r>
      <w:r>
        <w:t>they</w:t>
      </w:r>
      <w:r>
        <w:rPr>
          <w:spacing w:val="-7"/>
        </w:rPr>
        <w:t xml:space="preserve"> </w:t>
      </w:r>
      <w:r>
        <w:t>provide</w:t>
      </w:r>
      <w:r>
        <w:rPr>
          <w:spacing w:val="-5"/>
        </w:rPr>
        <w:t xml:space="preserve"> </w:t>
      </w:r>
      <w:r>
        <w:t>the</w:t>
      </w:r>
      <w:r>
        <w:rPr>
          <w:spacing w:val="-6"/>
        </w:rPr>
        <w:t xml:space="preserve"> </w:t>
      </w:r>
      <w:r>
        <w:t>necessary</w:t>
      </w:r>
      <w:r>
        <w:rPr>
          <w:spacing w:val="-6"/>
        </w:rPr>
        <w:t xml:space="preserve"> </w:t>
      </w:r>
      <w:r>
        <w:t>support</w:t>
      </w:r>
      <w:r>
        <w:rPr>
          <w:spacing w:val="-6"/>
        </w:rPr>
        <w:t xml:space="preserve"> </w:t>
      </w:r>
      <w:r>
        <w:t>and</w:t>
      </w:r>
      <w:r>
        <w:rPr>
          <w:spacing w:val="-7"/>
        </w:rPr>
        <w:t xml:space="preserve"> </w:t>
      </w:r>
      <w:r>
        <w:t>guidance</w:t>
      </w:r>
      <w:r>
        <w:rPr>
          <w:spacing w:val="-7"/>
        </w:rPr>
        <w:t xml:space="preserve"> </w:t>
      </w:r>
      <w:r>
        <w:t>as</w:t>
      </w:r>
      <w:r>
        <w:rPr>
          <w:spacing w:val="-59"/>
        </w:rPr>
        <w:t xml:space="preserve"> </w:t>
      </w:r>
      <w:r>
        <w:t>to</w:t>
      </w:r>
      <w:r>
        <w:rPr>
          <w:spacing w:val="-8"/>
        </w:rPr>
        <w:t xml:space="preserve"> </w:t>
      </w:r>
      <w:r>
        <w:t>how</w:t>
      </w:r>
      <w:r>
        <w:rPr>
          <w:spacing w:val="-11"/>
        </w:rPr>
        <w:t xml:space="preserve"> </w:t>
      </w:r>
      <w:r>
        <w:t>to</w:t>
      </w:r>
      <w:r>
        <w:rPr>
          <w:spacing w:val="-9"/>
        </w:rPr>
        <w:t xml:space="preserve"> </w:t>
      </w:r>
      <w:r>
        <w:t>consolidate</w:t>
      </w:r>
      <w:r>
        <w:rPr>
          <w:spacing w:val="-10"/>
        </w:rPr>
        <w:t xml:space="preserve"> </w:t>
      </w:r>
      <w:r>
        <w:t>what</w:t>
      </w:r>
      <w:r>
        <w:rPr>
          <w:spacing w:val="-7"/>
        </w:rPr>
        <w:t xml:space="preserve"> </w:t>
      </w:r>
      <w:r>
        <w:t>has</w:t>
      </w:r>
      <w:r>
        <w:rPr>
          <w:spacing w:val="-9"/>
        </w:rPr>
        <w:t xml:space="preserve"> </w:t>
      </w:r>
      <w:r>
        <w:t>been</w:t>
      </w:r>
      <w:r>
        <w:rPr>
          <w:spacing w:val="-10"/>
        </w:rPr>
        <w:t xml:space="preserve"> </w:t>
      </w:r>
      <w:r>
        <w:t>learnt</w:t>
      </w:r>
      <w:r>
        <w:rPr>
          <w:spacing w:val="-9"/>
        </w:rPr>
        <w:t xml:space="preserve"> </w:t>
      </w:r>
      <w:r>
        <w:t>and</w:t>
      </w:r>
      <w:r>
        <w:rPr>
          <w:spacing w:val="-9"/>
        </w:rPr>
        <w:t xml:space="preserve"> </w:t>
      </w:r>
      <w:r>
        <w:t>move</w:t>
      </w:r>
      <w:r>
        <w:rPr>
          <w:spacing w:val="-8"/>
        </w:rPr>
        <w:t xml:space="preserve"> </w:t>
      </w:r>
      <w:r>
        <w:t>onto</w:t>
      </w:r>
      <w:r>
        <w:rPr>
          <w:spacing w:val="-10"/>
        </w:rPr>
        <w:t xml:space="preserve"> </w:t>
      </w:r>
      <w:r>
        <w:t>further</w:t>
      </w:r>
      <w:r>
        <w:rPr>
          <w:spacing w:val="-8"/>
        </w:rPr>
        <w:t xml:space="preserve"> </w:t>
      </w:r>
      <w:r>
        <w:t>progress.</w:t>
      </w:r>
      <w:r>
        <w:rPr>
          <w:spacing w:val="-7"/>
        </w:rPr>
        <w:t xml:space="preserve"> </w:t>
      </w:r>
      <w:r>
        <w:t>Mentors</w:t>
      </w:r>
      <w:r>
        <w:rPr>
          <w:spacing w:val="-9"/>
        </w:rPr>
        <w:t xml:space="preserve"> </w:t>
      </w:r>
      <w:r>
        <w:t>carry</w:t>
      </w:r>
      <w:r>
        <w:rPr>
          <w:spacing w:val="-9"/>
        </w:rPr>
        <w:t xml:space="preserve"> </w:t>
      </w:r>
      <w:r>
        <w:t>out</w:t>
      </w:r>
      <w:r>
        <w:rPr>
          <w:spacing w:val="-59"/>
        </w:rPr>
        <w:t xml:space="preserve"> </w:t>
      </w:r>
      <w:r>
        <w:t>their</w:t>
      </w:r>
      <w:r>
        <w:rPr>
          <w:spacing w:val="-2"/>
        </w:rPr>
        <w:t xml:space="preserve"> </w:t>
      </w:r>
      <w:r>
        <w:t>monitoring</w:t>
      </w:r>
      <w:r>
        <w:rPr>
          <w:spacing w:val="1"/>
        </w:rPr>
        <w:t xml:space="preserve"> </w:t>
      </w:r>
      <w:r>
        <w:t>progress</w:t>
      </w:r>
      <w:r>
        <w:rPr>
          <w:spacing w:val="-2"/>
        </w:rPr>
        <w:t xml:space="preserve"> </w:t>
      </w:r>
      <w:r>
        <w:t>role in</w:t>
      </w:r>
      <w:r>
        <w:rPr>
          <w:spacing w:val="-2"/>
        </w:rPr>
        <w:t xml:space="preserve"> </w:t>
      </w:r>
      <w:r>
        <w:t>three</w:t>
      </w:r>
      <w:r>
        <w:rPr>
          <w:spacing w:val="-5"/>
        </w:rPr>
        <w:t xml:space="preserve"> </w:t>
      </w:r>
      <w:r>
        <w:t>key</w:t>
      </w:r>
      <w:r>
        <w:rPr>
          <w:spacing w:val="-3"/>
        </w:rPr>
        <w:t xml:space="preserve"> </w:t>
      </w:r>
      <w:r>
        <w:t>areas</w:t>
      </w:r>
      <w:r>
        <w:rPr>
          <w:spacing w:val="-1"/>
        </w:rPr>
        <w:t xml:space="preserve"> </w:t>
      </w:r>
      <w:r>
        <w:t>which</w:t>
      </w:r>
      <w:r>
        <w:rPr>
          <w:spacing w:val="-1"/>
        </w:rPr>
        <w:t xml:space="preserve"> </w:t>
      </w:r>
      <w:r>
        <w:t>are</w:t>
      </w:r>
      <w:r>
        <w:rPr>
          <w:spacing w:val="1"/>
        </w:rPr>
        <w:t xml:space="preserve"> </w:t>
      </w:r>
      <w:r>
        <w:t>set</w:t>
      </w:r>
      <w:r>
        <w:rPr>
          <w:spacing w:val="2"/>
        </w:rPr>
        <w:t xml:space="preserve"> </w:t>
      </w:r>
      <w:r>
        <w:t>out</w:t>
      </w:r>
      <w:r>
        <w:rPr>
          <w:spacing w:val="-2"/>
        </w:rPr>
        <w:t xml:space="preserve"> </w:t>
      </w:r>
      <w:r>
        <w:t>below:</w:t>
      </w:r>
    </w:p>
    <w:p w14:paraId="69591D05" w14:textId="77777777" w:rsidR="00A73133" w:rsidRDefault="00A73133">
      <w:pPr>
        <w:pStyle w:val="BodyText"/>
        <w:spacing w:before="7"/>
        <w:rPr>
          <w:sz w:val="20"/>
        </w:rPr>
      </w:pPr>
    </w:p>
    <w:p w14:paraId="1ABB37F0" w14:textId="0877DCFD" w:rsidR="00A73133" w:rsidRDefault="008A3768">
      <w:pPr>
        <w:pStyle w:val="ListParagraph"/>
        <w:numPr>
          <w:ilvl w:val="2"/>
          <w:numId w:val="7"/>
        </w:numPr>
        <w:tabs>
          <w:tab w:val="left" w:pos="1590"/>
        </w:tabs>
        <w:spacing w:line="360" w:lineRule="auto"/>
        <w:ind w:right="110" w:hanging="8"/>
        <w:jc w:val="both"/>
      </w:pPr>
      <w:r>
        <w:rPr>
          <w:rFonts w:ascii="Georgia"/>
          <w:b/>
        </w:rPr>
        <w:t>Formative</w:t>
      </w:r>
      <w:r>
        <w:rPr>
          <w:rFonts w:ascii="Georgia"/>
          <w:b/>
          <w:spacing w:val="1"/>
        </w:rPr>
        <w:t xml:space="preserve"> </w:t>
      </w:r>
      <w:r>
        <w:rPr>
          <w:rFonts w:ascii="Georgia"/>
          <w:b/>
        </w:rPr>
        <w:t>Assessment:</w:t>
      </w:r>
      <w:r>
        <w:rPr>
          <w:rFonts w:ascii="Georgia"/>
          <w:b/>
          <w:spacing w:val="1"/>
        </w:rPr>
        <w:t xml:space="preserve"> </w:t>
      </w:r>
      <w:r>
        <w:t>Mentors</w:t>
      </w:r>
      <w:r>
        <w:rPr>
          <w:spacing w:val="1"/>
        </w:rPr>
        <w:t xml:space="preserve"> </w:t>
      </w:r>
      <w:r>
        <w:t>assess</w:t>
      </w:r>
      <w:r>
        <w:rPr>
          <w:spacing w:val="1"/>
        </w:rPr>
        <w:t xml:space="preserve"> </w:t>
      </w:r>
      <w:r>
        <w:t>the</w:t>
      </w:r>
      <w:r>
        <w:rPr>
          <w:spacing w:val="1"/>
        </w:rPr>
        <w:t xml:space="preserve"> </w:t>
      </w:r>
      <w:r>
        <w:t>progress</w:t>
      </w:r>
      <w:r>
        <w:rPr>
          <w:spacing w:val="1"/>
        </w:rPr>
        <w:t xml:space="preserve"> </w:t>
      </w:r>
      <w:r>
        <w:t>of</w:t>
      </w:r>
      <w:r>
        <w:rPr>
          <w:spacing w:val="1"/>
        </w:rPr>
        <w:t xml:space="preserve"> </w:t>
      </w:r>
      <w:r>
        <w:t>the</w:t>
      </w:r>
      <w:r>
        <w:rPr>
          <w:spacing w:val="1"/>
        </w:rPr>
        <w:t xml:space="preserve"> </w:t>
      </w:r>
      <w:r>
        <w:t>trainees</w:t>
      </w:r>
      <w:r>
        <w:rPr>
          <w:spacing w:val="1"/>
        </w:rPr>
        <w:t xml:space="preserve"> </w:t>
      </w:r>
      <w:r>
        <w:rPr>
          <w:b/>
        </w:rPr>
        <w:t xml:space="preserve">formatively </w:t>
      </w:r>
      <w:r>
        <w:t>throughout the introductory, developmental, and consolidation phases.</w:t>
      </w:r>
      <w:r>
        <w:rPr>
          <w:spacing w:val="1"/>
        </w:rPr>
        <w:t xml:space="preserve"> </w:t>
      </w:r>
      <w:r>
        <w:t>They</w:t>
      </w:r>
      <w:r>
        <w:rPr>
          <w:spacing w:val="1"/>
        </w:rPr>
        <w:t xml:space="preserve"> </w:t>
      </w:r>
      <w:r>
        <w:t>refer</w:t>
      </w:r>
      <w:r>
        <w:rPr>
          <w:spacing w:val="1"/>
        </w:rPr>
        <w:t xml:space="preserve"> </w:t>
      </w:r>
      <w:r>
        <w:t>to</w:t>
      </w:r>
      <w:r>
        <w:rPr>
          <w:spacing w:val="1"/>
        </w:rPr>
        <w:t xml:space="preserve"> </w:t>
      </w:r>
      <w:r>
        <w:t>the</w:t>
      </w:r>
      <w:r>
        <w:rPr>
          <w:spacing w:val="1"/>
        </w:rPr>
        <w:t xml:space="preserve"> </w:t>
      </w:r>
      <w:r>
        <w:t>key</w:t>
      </w:r>
      <w:r>
        <w:rPr>
          <w:spacing w:val="1"/>
        </w:rPr>
        <w:t xml:space="preserve"> </w:t>
      </w:r>
      <w:r>
        <w:t>official</w:t>
      </w:r>
      <w:r>
        <w:rPr>
          <w:spacing w:val="1"/>
        </w:rPr>
        <w:t xml:space="preserve"> </w:t>
      </w:r>
      <w:r>
        <w:t>documents</w:t>
      </w:r>
      <w:r>
        <w:rPr>
          <w:spacing w:val="1"/>
        </w:rPr>
        <w:t xml:space="preserve"> </w:t>
      </w:r>
      <w:r>
        <w:t>when</w:t>
      </w:r>
      <w:r>
        <w:rPr>
          <w:spacing w:val="1"/>
        </w:rPr>
        <w:t xml:space="preserve"> </w:t>
      </w:r>
      <w:r>
        <w:t>judging</w:t>
      </w:r>
      <w:r>
        <w:rPr>
          <w:spacing w:val="1"/>
        </w:rPr>
        <w:t xml:space="preserve"> </w:t>
      </w:r>
      <w:r>
        <w:t>if</w:t>
      </w:r>
      <w:r>
        <w:rPr>
          <w:spacing w:val="1"/>
        </w:rPr>
        <w:t xml:space="preserve"> </w:t>
      </w:r>
      <w:r>
        <w:t>the</w:t>
      </w:r>
      <w:r>
        <w:rPr>
          <w:spacing w:val="1"/>
        </w:rPr>
        <w:t xml:space="preserve"> </w:t>
      </w:r>
      <w:r>
        <w:t>trainee</w:t>
      </w:r>
      <w:r>
        <w:rPr>
          <w:spacing w:val="1"/>
        </w:rPr>
        <w:t xml:space="preserve"> </w:t>
      </w:r>
      <w:r>
        <w:t>is</w:t>
      </w:r>
      <w:r>
        <w:rPr>
          <w:spacing w:val="1"/>
        </w:rPr>
        <w:t xml:space="preserve"> </w:t>
      </w:r>
      <w:r>
        <w:t>making</w:t>
      </w:r>
      <w:r>
        <w:rPr>
          <w:spacing w:val="-59"/>
        </w:rPr>
        <w:t xml:space="preserve"> </w:t>
      </w:r>
      <w:r>
        <w:t>appropriate progress, such as; the EHU ITE Curriculum (which covers the</w:t>
      </w:r>
      <w:r>
        <w:rPr>
          <w:color w:val="0462C1"/>
        </w:rPr>
        <w:t xml:space="preserve"> </w:t>
      </w:r>
      <w:hyperlink r:id="rId35">
        <w:r>
          <w:rPr>
            <w:color w:val="0462C1"/>
            <w:u w:val="single" w:color="0462C1"/>
          </w:rPr>
          <w:t>ITT Core</w:t>
        </w:r>
      </w:hyperlink>
      <w:r>
        <w:rPr>
          <w:color w:val="0462C1"/>
          <w:spacing w:val="1"/>
        </w:rPr>
        <w:t xml:space="preserve"> </w:t>
      </w:r>
      <w:hyperlink r:id="rId36">
        <w:r>
          <w:rPr>
            <w:color w:val="0462C1"/>
            <w:u w:val="single" w:color="0462C1"/>
          </w:rPr>
          <w:t>Content Framework</w:t>
        </w:r>
      </w:hyperlink>
      <w:r>
        <w:rPr>
          <w:color w:val="0462C1"/>
          <w:spacing w:val="1"/>
        </w:rPr>
        <w:t xml:space="preserve"> </w:t>
      </w:r>
      <w:r>
        <w:t>and more)</w:t>
      </w:r>
      <w:r w:rsidRPr="007E49CA">
        <w:t>,</w:t>
      </w:r>
      <w:r>
        <w:rPr>
          <w:color w:val="0462C1"/>
          <w:spacing w:val="1"/>
        </w:rPr>
        <w:t xml:space="preserve"> </w:t>
      </w:r>
      <w:hyperlink r:id="rId37" w:anchor="proactive-behaviour-management">
        <w:r>
          <w:rPr>
            <w:color w:val="0462C1"/>
            <w:u w:val="single" w:color="0462C1"/>
          </w:rPr>
          <w:t xml:space="preserve">The trainee teacher </w:t>
        </w:r>
        <w:proofErr w:type="spellStart"/>
        <w:r>
          <w:rPr>
            <w:color w:val="0462C1"/>
            <w:u w:val="single" w:color="0462C1"/>
          </w:rPr>
          <w:t>behavioural</w:t>
        </w:r>
        <w:proofErr w:type="spellEnd"/>
        <w:r>
          <w:rPr>
            <w:color w:val="0462C1"/>
            <w:u w:val="single" w:color="0462C1"/>
          </w:rPr>
          <w:t xml:space="preserve"> toolkit: a summary</w:t>
        </w:r>
      </w:hyperlink>
      <w:r>
        <w:rPr>
          <w:color w:val="0462C1"/>
          <w:u w:val="single" w:color="0462C1"/>
        </w:rPr>
        <w:t>,</w:t>
      </w:r>
      <w:r>
        <w:rPr>
          <w:color w:val="0462C1"/>
        </w:rPr>
        <w:t xml:space="preserve"> </w:t>
      </w:r>
      <w:r>
        <w:t>our ITE</w:t>
      </w:r>
      <w:r>
        <w:rPr>
          <w:spacing w:val="1"/>
        </w:rPr>
        <w:t xml:space="preserve"> </w:t>
      </w:r>
      <w:r>
        <w:t>curriculum communication documents, subject curriculum plans,</w:t>
      </w:r>
      <w:r>
        <w:rPr>
          <w:color w:val="0462C1"/>
        </w:rPr>
        <w:t xml:space="preserve"> </w:t>
      </w:r>
      <w:r>
        <w:t xml:space="preserve">and </w:t>
      </w:r>
      <w:r>
        <w:rPr>
          <w:b/>
        </w:rPr>
        <w:t xml:space="preserve">phase expectations </w:t>
      </w:r>
      <w:r>
        <w:t>as outlined in the PP curriculum handbooks. As set</w:t>
      </w:r>
      <w:r>
        <w:rPr>
          <w:spacing w:val="-59"/>
        </w:rPr>
        <w:t xml:space="preserve"> </w:t>
      </w:r>
      <w:r>
        <w:t>out</w:t>
      </w:r>
      <w:r>
        <w:rPr>
          <w:spacing w:val="1"/>
        </w:rPr>
        <w:t xml:space="preserve"> </w:t>
      </w:r>
      <w:r>
        <w:t>below,</w:t>
      </w:r>
      <w:r>
        <w:rPr>
          <w:spacing w:val="2"/>
        </w:rPr>
        <w:t xml:space="preserve"> </w:t>
      </w:r>
      <w:r>
        <w:t>they</w:t>
      </w:r>
      <w:r>
        <w:rPr>
          <w:spacing w:val="-2"/>
        </w:rPr>
        <w:t xml:space="preserve"> </w:t>
      </w:r>
      <w:r>
        <w:t>use</w:t>
      </w:r>
      <w:r>
        <w:rPr>
          <w:spacing w:val="-2"/>
        </w:rPr>
        <w:t xml:space="preserve"> </w:t>
      </w:r>
      <w:r>
        <w:t>a variety</w:t>
      </w:r>
      <w:r>
        <w:rPr>
          <w:spacing w:val="-1"/>
        </w:rPr>
        <w:t xml:space="preserve"> </w:t>
      </w:r>
      <w:r>
        <w:t>of</w:t>
      </w:r>
      <w:r>
        <w:rPr>
          <w:spacing w:val="1"/>
        </w:rPr>
        <w:t xml:space="preserve"> </w:t>
      </w:r>
      <w:r>
        <w:t>sources</w:t>
      </w:r>
      <w:r>
        <w:rPr>
          <w:spacing w:val="-2"/>
        </w:rPr>
        <w:t xml:space="preserve"> </w:t>
      </w:r>
      <w:r>
        <w:t>to</w:t>
      </w:r>
      <w:r>
        <w:rPr>
          <w:spacing w:val="-1"/>
        </w:rPr>
        <w:t xml:space="preserve"> </w:t>
      </w:r>
      <w:r>
        <w:t>assess.</w:t>
      </w:r>
    </w:p>
    <w:p w14:paraId="1B5DB3FA" w14:textId="77777777" w:rsidR="00A73133" w:rsidRDefault="00A73133">
      <w:pPr>
        <w:pStyle w:val="BodyText"/>
        <w:spacing w:before="4"/>
        <w:rPr>
          <w:sz w:val="20"/>
        </w:rPr>
      </w:pPr>
    </w:p>
    <w:p w14:paraId="74CE43BA" w14:textId="77777777" w:rsidR="00A73133" w:rsidRDefault="008A3768">
      <w:pPr>
        <w:pStyle w:val="ListParagraph"/>
        <w:numPr>
          <w:ilvl w:val="3"/>
          <w:numId w:val="7"/>
        </w:numPr>
        <w:tabs>
          <w:tab w:val="left" w:pos="1561"/>
        </w:tabs>
        <w:ind w:hanging="361"/>
      </w:pPr>
      <w:r>
        <w:t>Observation</w:t>
      </w:r>
      <w:r>
        <w:rPr>
          <w:spacing w:val="-2"/>
        </w:rPr>
        <w:t xml:space="preserve"> </w:t>
      </w:r>
      <w:r>
        <w:t>of</w:t>
      </w:r>
      <w:r>
        <w:rPr>
          <w:spacing w:val="-1"/>
        </w:rPr>
        <w:t xml:space="preserve"> </w:t>
      </w:r>
      <w:r>
        <w:t>group</w:t>
      </w:r>
      <w:r>
        <w:rPr>
          <w:spacing w:val="-1"/>
        </w:rPr>
        <w:t xml:space="preserve"> </w:t>
      </w:r>
      <w:r>
        <w:t>or</w:t>
      </w:r>
      <w:r>
        <w:rPr>
          <w:spacing w:val="-2"/>
        </w:rPr>
        <w:t xml:space="preserve"> </w:t>
      </w:r>
      <w:r>
        <w:t>class teaching</w:t>
      </w:r>
    </w:p>
    <w:p w14:paraId="28092278" w14:textId="77777777" w:rsidR="00A73133" w:rsidRDefault="008A3768">
      <w:pPr>
        <w:pStyle w:val="ListParagraph"/>
        <w:numPr>
          <w:ilvl w:val="3"/>
          <w:numId w:val="7"/>
        </w:numPr>
        <w:tabs>
          <w:tab w:val="left" w:pos="1561"/>
        </w:tabs>
        <w:spacing w:before="129"/>
        <w:ind w:hanging="361"/>
      </w:pPr>
      <w:r>
        <w:t>Observation of</w:t>
      </w:r>
      <w:r>
        <w:rPr>
          <w:spacing w:val="1"/>
        </w:rPr>
        <w:t xml:space="preserve"> </w:t>
      </w:r>
      <w:r>
        <w:t>learners’</w:t>
      </w:r>
      <w:r>
        <w:rPr>
          <w:spacing w:val="-3"/>
        </w:rPr>
        <w:t xml:space="preserve"> </w:t>
      </w:r>
      <w:r>
        <w:t>progress</w:t>
      </w:r>
      <w:r>
        <w:rPr>
          <w:spacing w:val="-3"/>
        </w:rPr>
        <w:t xml:space="preserve"> </w:t>
      </w:r>
      <w:r>
        <w:t>and</w:t>
      </w:r>
      <w:r>
        <w:rPr>
          <w:spacing w:val="-2"/>
        </w:rPr>
        <w:t xml:space="preserve"> </w:t>
      </w:r>
      <w:r>
        <w:t>the</w:t>
      </w:r>
      <w:r>
        <w:rPr>
          <w:spacing w:val="-3"/>
        </w:rPr>
        <w:t xml:space="preserve"> </w:t>
      </w:r>
      <w:r>
        <w:t>work</w:t>
      </w:r>
      <w:r>
        <w:rPr>
          <w:spacing w:val="1"/>
        </w:rPr>
        <w:t xml:space="preserve"> </w:t>
      </w:r>
      <w:r>
        <w:t>they</w:t>
      </w:r>
      <w:r>
        <w:rPr>
          <w:spacing w:val="-2"/>
        </w:rPr>
        <w:t xml:space="preserve"> </w:t>
      </w:r>
      <w:r>
        <w:t>produced</w:t>
      </w:r>
    </w:p>
    <w:p w14:paraId="017C1EA7" w14:textId="77777777" w:rsidR="00A73133" w:rsidRDefault="008A3768">
      <w:pPr>
        <w:pStyle w:val="ListParagraph"/>
        <w:numPr>
          <w:ilvl w:val="3"/>
          <w:numId w:val="7"/>
        </w:numPr>
        <w:tabs>
          <w:tab w:val="left" w:pos="1561"/>
        </w:tabs>
        <w:spacing w:before="126"/>
        <w:ind w:hanging="361"/>
      </w:pPr>
      <w:r>
        <w:t>Discussions</w:t>
      </w:r>
      <w:r>
        <w:rPr>
          <w:spacing w:val="-1"/>
        </w:rPr>
        <w:t xml:space="preserve"> </w:t>
      </w:r>
      <w:r>
        <w:t>with</w:t>
      </w:r>
      <w:r>
        <w:rPr>
          <w:spacing w:val="-2"/>
        </w:rPr>
        <w:t xml:space="preserve"> </w:t>
      </w:r>
      <w:r>
        <w:t>the</w:t>
      </w:r>
      <w:r>
        <w:rPr>
          <w:spacing w:val="-3"/>
        </w:rPr>
        <w:t xml:space="preserve"> </w:t>
      </w:r>
      <w:r>
        <w:t>trainer/class</w:t>
      </w:r>
      <w:r>
        <w:rPr>
          <w:spacing w:val="-4"/>
        </w:rPr>
        <w:t xml:space="preserve"> </w:t>
      </w:r>
      <w:r>
        <w:t>teacher,</w:t>
      </w:r>
      <w:r>
        <w:rPr>
          <w:spacing w:val="-2"/>
        </w:rPr>
        <w:t xml:space="preserve"> </w:t>
      </w:r>
      <w:proofErr w:type="gramStart"/>
      <w:r>
        <w:t>LT</w:t>
      </w:r>
      <w:proofErr w:type="gramEnd"/>
      <w:r>
        <w:rPr>
          <w:spacing w:val="-2"/>
        </w:rPr>
        <w:t xml:space="preserve"> </w:t>
      </w:r>
      <w:r>
        <w:t>and</w:t>
      </w:r>
      <w:r>
        <w:rPr>
          <w:spacing w:val="-1"/>
        </w:rPr>
        <w:t xml:space="preserve"> </w:t>
      </w:r>
      <w:r>
        <w:t>PAT</w:t>
      </w:r>
    </w:p>
    <w:p w14:paraId="11B0A3F8" w14:textId="77777777" w:rsidR="00A73133" w:rsidRDefault="008A3768">
      <w:pPr>
        <w:pStyle w:val="ListParagraph"/>
        <w:numPr>
          <w:ilvl w:val="3"/>
          <w:numId w:val="7"/>
        </w:numPr>
        <w:tabs>
          <w:tab w:val="left" w:pos="1561"/>
        </w:tabs>
        <w:spacing w:before="126"/>
        <w:ind w:hanging="361"/>
      </w:pPr>
      <w:r>
        <w:t>Discussions</w:t>
      </w:r>
      <w:r>
        <w:rPr>
          <w:spacing w:val="-2"/>
        </w:rPr>
        <w:t xml:space="preserve"> </w:t>
      </w:r>
      <w:r>
        <w:t>with</w:t>
      </w:r>
      <w:r>
        <w:rPr>
          <w:spacing w:val="-3"/>
        </w:rPr>
        <w:t xml:space="preserve"> </w:t>
      </w:r>
      <w:r>
        <w:t>other</w:t>
      </w:r>
      <w:r>
        <w:rPr>
          <w:spacing w:val="-3"/>
        </w:rPr>
        <w:t xml:space="preserve"> </w:t>
      </w:r>
      <w:r>
        <w:t>adults and</w:t>
      </w:r>
      <w:r>
        <w:rPr>
          <w:spacing w:val="-2"/>
        </w:rPr>
        <w:t xml:space="preserve"> </w:t>
      </w:r>
      <w:r>
        <w:t>professionals</w:t>
      </w:r>
    </w:p>
    <w:p w14:paraId="408F1685" w14:textId="77777777" w:rsidR="00A73133" w:rsidRDefault="008A3768">
      <w:pPr>
        <w:pStyle w:val="ListParagraph"/>
        <w:numPr>
          <w:ilvl w:val="3"/>
          <w:numId w:val="7"/>
        </w:numPr>
        <w:tabs>
          <w:tab w:val="left" w:pos="1561"/>
        </w:tabs>
        <w:spacing w:before="127"/>
        <w:ind w:hanging="361"/>
      </w:pPr>
      <w:r>
        <w:t>Discussion</w:t>
      </w:r>
      <w:r>
        <w:rPr>
          <w:spacing w:val="-3"/>
        </w:rPr>
        <w:t xml:space="preserve"> </w:t>
      </w:r>
      <w:r>
        <w:t>with</w:t>
      </w:r>
      <w:r>
        <w:rPr>
          <w:spacing w:val="-2"/>
        </w:rPr>
        <w:t xml:space="preserve"> </w:t>
      </w:r>
      <w:r>
        <w:t>the</w:t>
      </w:r>
      <w:r>
        <w:rPr>
          <w:spacing w:val="-2"/>
        </w:rPr>
        <w:t xml:space="preserve"> </w:t>
      </w:r>
      <w:r>
        <w:t>trainee and</w:t>
      </w:r>
      <w:r>
        <w:rPr>
          <w:spacing w:val="-4"/>
        </w:rPr>
        <w:t xml:space="preserve"> </w:t>
      </w:r>
      <w:r>
        <w:t>the</w:t>
      </w:r>
      <w:r>
        <w:rPr>
          <w:spacing w:val="-2"/>
        </w:rPr>
        <w:t xml:space="preserve"> </w:t>
      </w:r>
      <w:r>
        <w:t>learners</w:t>
      </w:r>
    </w:p>
    <w:p w14:paraId="4C5FBED9" w14:textId="77777777" w:rsidR="00A73133" w:rsidRDefault="008A3768">
      <w:pPr>
        <w:pStyle w:val="ListParagraph"/>
        <w:numPr>
          <w:ilvl w:val="3"/>
          <w:numId w:val="7"/>
        </w:numPr>
        <w:tabs>
          <w:tab w:val="left" w:pos="1561"/>
        </w:tabs>
        <w:spacing w:before="126"/>
        <w:ind w:hanging="361"/>
      </w:pPr>
      <w:r>
        <w:t>Trainee’s</w:t>
      </w:r>
      <w:r>
        <w:rPr>
          <w:spacing w:val="-7"/>
        </w:rPr>
        <w:t xml:space="preserve"> </w:t>
      </w:r>
      <w:r>
        <w:t>planning</w:t>
      </w:r>
      <w:r>
        <w:rPr>
          <w:spacing w:val="-2"/>
        </w:rPr>
        <w:t xml:space="preserve"> </w:t>
      </w:r>
      <w:r>
        <w:t>and</w:t>
      </w:r>
      <w:r>
        <w:rPr>
          <w:spacing w:val="-7"/>
        </w:rPr>
        <w:t xml:space="preserve"> </w:t>
      </w:r>
      <w:r>
        <w:t>assessment</w:t>
      </w:r>
      <w:r>
        <w:rPr>
          <w:spacing w:val="-5"/>
        </w:rPr>
        <w:t xml:space="preserve"> </w:t>
      </w:r>
      <w:r>
        <w:t>records</w:t>
      </w:r>
    </w:p>
    <w:p w14:paraId="10297AC7" w14:textId="77777777" w:rsidR="00A73133" w:rsidRDefault="00A73133">
      <w:pPr>
        <w:sectPr w:rsidR="00A73133">
          <w:pgSz w:w="11910" w:h="16840"/>
          <w:pgMar w:top="1360" w:right="1320" w:bottom="1200" w:left="1320" w:header="0" w:footer="1004" w:gutter="0"/>
          <w:cols w:space="720"/>
        </w:sectPr>
      </w:pPr>
    </w:p>
    <w:p w14:paraId="2257E602" w14:textId="77777777" w:rsidR="00A73133" w:rsidRDefault="008A3768">
      <w:pPr>
        <w:pStyle w:val="ListParagraph"/>
        <w:numPr>
          <w:ilvl w:val="3"/>
          <w:numId w:val="7"/>
        </w:numPr>
        <w:tabs>
          <w:tab w:val="left" w:pos="1561"/>
        </w:tabs>
        <w:spacing w:before="67"/>
        <w:ind w:hanging="361"/>
      </w:pPr>
      <w:r>
        <w:lastRenderedPageBreak/>
        <w:t>Observations</w:t>
      </w:r>
      <w:r>
        <w:rPr>
          <w:spacing w:val="-3"/>
        </w:rPr>
        <w:t xml:space="preserve"> </w:t>
      </w:r>
      <w:r>
        <w:t>of interaction</w:t>
      </w:r>
      <w:r>
        <w:rPr>
          <w:spacing w:val="-2"/>
        </w:rPr>
        <w:t xml:space="preserve"> </w:t>
      </w:r>
      <w:r>
        <w:t>with</w:t>
      </w:r>
      <w:r>
        <w:rPr>
          <w:spacing w:val="-3"/>
        </w:rPr>
        <w:t xml:space="preserve"> </w:t>
      </w:r>
      <w:r>
        <w:t>parents</w:t>
      </w:r>
    </w:p>
    <w:p w14:paraId="211F99AB" w14:textId="77777777" w:rsidR="00A73133" w:rsidRDefault="008A3768">
      <w:pPr>
        <w:pStyle w:val="ListParagraph"/>
        <w:numPr>
          <w:ilvl w:val="3"/>
          <w:numId w:val="7"/>
        </w:numPr>
        <w:tabs>
          <w:tab w:val="left" w:pos="1561"/>
        </w:tabs>
        <w:spacing w:before="126"/>
        <w:ind w:hanging="361"/>
      </w:pPr>
      <w:r>
        <w:t>Observations</w:t>
      </w:r>
      <w:r>
        <w:rPr>
          <w:spacing w:val="-4"/>
        </w:rPr>
        <w:t xml:space="preserve"> </w:t>
      </w:r>
      <w:r>
        <w:t>of</w:t>
      </w:r>
      <w:r>
        <w:rPr>
          <w:spacing w:val="-4"/>
        </w:rPr>
        <w:t xml:space="preserve"> </w:t>
      </w:r>
      <w:r>
        <w:t>engagement</w:t>
      </w:r>
      <w:r>
        <w:rPr>
          <w:spacing w:val="-5"/>
        </w:rPr>
        <w:t xml:space="preserve"> </w:t>
      </w:r>
      <w:r>
        <w:t>with</w:t>
      </w:r>
      <w:r>
        <w:rPr>
          <w:spacing w:val="-3"/>
        </w:rPr>
        <w:t xml:space="preserve"> </w:t>
      </w:r>
      <w:r>
        <w:t>wider</w:t>
      </w:r>
      <w:r>
        <w:rPr>
          <w:spacing w:val="-2"/>
        </w:rPr>
        <w:t xml:space="preserve"> </w:t>
      </w:r>
      <w:r>
        <w:t>professional</w:t>
      </w:r>
      <w:r>
        <w:rPr>
          <w:spacing w:val="-5"/>
        </w:rPr>
        <w:t xml:space="preserve"> </w:t>
      </w:r>
      <w:r>
        <w:t>responsibilities</w:t>
      </w:r>
    </w:p>
    <w:p w14:paraId="5456FEC6" w14:textId="77777777" w:rsidR="00A73133" w:rsidRDefault="008A3768">
      <w:pPr>
        <w:pStyle w:val="ListParagraph"/>
        <w:numPr>
          <w:ilvl w:val="3"/>
          <w:numId w:val="7"/>
        </w:numPr>
        <w:tabs>
          <w:tab w:val="left" w:pos="1561"/>
        </w:tabs>
        <w:spacing w:before="126"/>
        <w:ind w:hanging="361"/>
      </w:pPr>
      <w:r>
        <w:t>Observation</w:t>
      </w:r>
      <w:r>
        <w:rPr>
          <w:spacing w:val="-2"/>
        </w:rPr>
        <w:t xml:space="preserve"> </w:t>
      </w:r>
      <w:r>
        <w:t>of professional</w:t>
      </w:r>
      <w:r>
        <w:rPr>
          <w:spacing w:val="-3"/>
        </w:rPr>
        <w:t xml:space="preserve"> </w:t>
      </w:r>
      <w:r>
        <w:t>conduct</w:t>
      </w:r>
    </w:p>
    <w:p w14:paraId="2878E0FA" w14:textId="77777777" w:rsidR="00A73133" w:rsidRDefault="00A73133">
      <w:pPr>
        <w:pStyle w:val="BodyText"/>
        <w:rPr>
          <w:sz w:val="24"/>
        </w:rPr>
      </w:pPr>
    </w:p>
    <w:p w14:paraId="405B91A4" w14:textId="77777777" w:rsidR="00A73133" w:rsidRDefault="00A73133">
      <w:pPr>
        <w:pStyle w:val="BodyText"/>
        <w:spacing w:before="11"/>
        <w:rPr>
          <w:sz w:val="19"/>
        </w:rPr>
      </w:pPr>
    </w:p>
    <w:p w14:paraId="13EF0A9C" w14:textId="27CFBC6F" w:rsidR="00A73133" w:rsidRDefault="008A3768">
      <w:pPr>
        <w:pStyle w:val="BodyText"/>
        <w:spacing w:line="360" w:lineRule="auto"/>
        <w:ind w:left="847" w:right="114" w:hanging="8"/>
        <w:jc w:val="both"/>
      </w:pPr>
      <w:r>
        <w:t>When</w:t>
      </w:r>
      <w:r>
        <w:rPr>
          <w:spacing w:val="-4"/>
        </w:rPr>
        <w:t xml:space="preserve"> </w:t>
      </w:r>
      <w:r>
        <w:t>a</w:t>
      </w:r>
      <w:r>
        <w:rPr>
          <w:spacing w:val="-6"/>
        </w:rPr>
        <w:t xml:space="preserve"> </w:t>
      </w:r>
      <w:r>
        <w:t>trainee</w:t>
      </w:r>
      <w:r>
        <w:rPr>
          <w:spacing w:val="-4"/>
        </w:rPr>
        <w:t xml:space="preserve"> </w:t>
      </w:r>
      <w:r>
        <w:t>is</w:t>
      </w:r>
      <w:r>
        <w:rPr>
          <w:spacing w:val="-4"/>
        </w:rPr>
        <w:t xml:space="preserve"> </w:t>
      </w:r>
      <w:r>
        <w:t>not</w:t>
      </w:r>
      <w:r>
        <w:rPr>
          <w:spacing w:val="-5"/>
        </w:rPr>
        <w:t xml:space="preserve"> </w:t>
      </w:r>
      <w:r>
        <w:t>making</w:t>
      </w:r>
      <w:r>
        <w:rPr>
          <w:spacing w:val="-2"/>
        </w:rPr>
        <w:t xml:space="preserve"> </w:t>
      </w:r>
      <w:r>
        <w:t>appropriate</w:t>
      </w:r>
      <w:r>
        <w:rPr>
          <w:spacing w:val="-4"/>
        </w:rPr>
        <w:t xml:space="preserve"> </w:t>
      </w:r>
      <w:r>
        <w:t>progress</w:t>
      </w:r>
      <w:r>
        <w:rPr>
          <w:spacing w:val="-3"/>
        </w:rPr>
        <w:t xml:space="preserve"> </w:t>
      </w:r>
      <w:r>
        <w:t>and</w:t>
      </w:r>
      <w:r>
        <w:rPr>
          <w:spacing w:val="-4"/>
        </w:rPr>
        <w:t xml:space="preserve"> </w:t>
      </w:r>
      <w:r>
        <w:t>is</w:t>
      </w:r>
      <w:r>
        <w:rPr>
          <w:spacing w:val="-6"/>
        </w:rPr>
        <w:t xml:space="preserve"> </w:t>
      </w:r>
      <w:r>
        <w:t>at</w:t>
      </w:r>
      <w:r>
        <w:rPr>
          <w:spacing w:val="-5"/>
        </w:rPr>
        <w:t xml:space="preserve"> </w:t>
      </w:r>
      <w:r>
        <w:t>risk</w:t>
      </w:r>
      <w:r>
        <w:rPr>
          <w:spacing w:val="-4"/>
        </w:rPr>
        <w:t xml:space="preserve"> </w:t>
      </w:r>
      <w:r>
        <w:t>of</w:t>
      </w:r>
      <w:r>
        <w:rPr>
          <w:spacing w:val="-3"/>
        </w:rPr>
        <w:t xml:space="preserve"> </w:t>
      </w:r>
      <w:r>
        <w:t>not</w:t>
      </w:r>
      <w:r>
        <w:rPr>
          <w:spacing w:val="-5"/>
        </w:rPr>
        <w:t xml:space="preserve"> </w:t>
      </w:r>
      <w:r>
        <w:t>completing</w:t>
      </w:r>
      <w:r>
        <w:rPr>
          <w:spacing w:val="-5"/>
        </w:rPr>
        <w:t xml:space="preserve"> </w:t>
      </w:r>
      <w:r>
        <w:t>the</w:t>
      </w:r>
      <w:r>
        <w:rPr>
          <w:spacing w:val="-59"/>
        </w:rPr>
        <w:t xml:space="preserve"> </w:t>
      </w:r>
      <w:r>
        <w:t>phase successfully, mentors provide additional support and inform the link tutor. The</w:t>
      </w:r>
      <w:r>
        <w:rPr>
          <w:spacing w:val="1"/>
        </w:rPr>
        <w:t xml:space="preserve"> </w:t>
      </w:r>
      <w:r>
        <w:t xml:space="preserve">mentor </w:t>
      </w:r>
      <w:proofErr w:type="spellStart"/>
      <w:r>
        <w:t>utilises</w:t>
      </w:r>
      <w:proofErr w:type="spellEnd"/>
      <w:r>
        <w:t xml:space="preserve"> the </w:t>
      </w:r>
      <w:r w:rsidRPr="00651485">
        <w:t>Additional Support for Trainee at Risk (Cause for Concern) form</w:t>
      </w:r>
      <w:r w:rsidR="00651485">
        <w:t xml:space="preserve"> </w:t>
      </w:r>
      <w:r w:rsidR="00651485" w:rsidRPr="005E2850">
        <w:t>See Appendix B</w:t>
      </w:r>
      <w:r>
        <w:rPr>
          <w:color w:val="0462C1"/>
          <w:spacing w:val="1"/>
        </w:rPr>
        <w:t xml:space="preserve"> </w:t>
      </w:r>
      <w:r>
        <w:t>and highlights the additional support provided and the actions the trainee is required</w:t>
      </w:r>
      <w:r>
        <w:rPr>
          <w:spacing w:val="1"/>
        </w:rPr>
        <w:t xml:space="preserve"> </w:t>
      </w:r>
      <w:r>
        <w:t>to complete.</w:t>
      </w:r>
      <w:r>
        <w:rPr>
          <w:spacing w:val="1"/>
        </w:rPr>
        <w:t xml:space="preserve"> </w:t>
      </w:r>
      <w:r>
        <w:t>This should have an initial 7-day deadline to review the progress with</w:t>
      </w:r>
      <w:r>
        <w:rPr>
          <w:spacing w:val="1"/>
        </w:rPr>
        <w:t xml:space="preserve"> </w:t>
      </w:r>
      <w:r>
        <w:t>future 7-day extension if /when needed.</w:t>
      </w:r>
      <w:r>
        <w:rPr>
          <w:spacing w:val="1"/>
        </w:rPr>
        <w:t xml:space="preserve"> </w:t>
      </w:r>
      <w:r>
        <w:t xml:space="preserve">If sufficient progress is not made with </w:t>
      </w:r>
      <w:r w:rsidR="00651485">
        <w:t xml:space="preserve">regards </w:t>
      </w:r>
      <w:proofErr w:type="gramStart"/>
      <w:r w:rsidR="00651485">
        <w:rPr>
          <w:spacing w:val="-59"/>
        </w:rPr>
        <w:t>to</w:t>
      </w:r>
      <w:r>
        <w:t xml:space="preserve"> </w:t>
      </w:r>
      <w:r w:rsidR="00651485">
        <w:t xml:space="preserve"> </w:t>
      </w:r>
      <w:r>
        <w:t>the</w:t>
      </w:r>
      <w:proofErr w:type="gramEnd"/>
      <w:r>
        <w:t xml:space="preserve"> area of concern after 2 weeks’ additional support, mentors refer the case to the</w:t>
      </w:r>
      <w:r>
        <w:rPr>
          <w:spacing w:val="-59"/>
        </w:rPr>
        <w:t xml:space="preserve"> </w:t>
      </w:r>
      <w:r>
        <w:t>link</w:t>
      </w:r>
      <w:r>
        <w:rPr>
          <w:spacing w:val="-2"/>
        </w:rPr>
        <w:t xml:space="preserve"> </w:t>
      </w:r>
      <w:r>
        <w:t>tutor who</w:t>
      </w:r>
      <w:r>
        <w:rPr>
          <w:spacing w:val="-2"/>
        </w:rPr>
        <w:t xml:space="preserve"> </w:t>
      </w:r>
      <w:r>
        <w:t>will</w:t>
      </w:r>
      <w:r>
        <w:rPr>
          <w:spacing w:val="-1"/>
        </w:rPr>
        <w:t xml:space="preserve"> </w:t>
      </w:r>
      <w:r>
        <w:t>follow</w:t>
      </w:r>
      <w:r>
        <w:rPr>
          <w:spacing w:val="-4"/>
        </w:rPr>
        <w:t xml:space="preserve"> </w:t>
      </w:r>
      <w:r>
        <w:t>it up</w:t>
      </w:r>
      <w:r>
        <w:rPr>
          <w:spacing w:val="-3"/>
        </w:rPr>
        <w:t xml:space="preserve"> </w:t>
      </w:r>
      <w:r>
        <w:t>with</w:t>
      </w:r>
      <w:r>
        <w:rPr>
          <w:spacing w:val="-1"/>
        </w:rPr>
        <w:t xml:space="preserve"> </w:t>
      </w:r>
      <w:r>
        <w:t>the</w:t>
      </w:r>
      <w:r>
        <w:rPr>
          <w:spacing w:val="-3"/>
        </w:rPr>
        <w:t xml:space="preserve"> </w:t>
      </w:r>
      <w:r>
        <w:t>ITE</w:t>
      </w:r>
      <w:r>
        <w:rPr>
          <w:spacing w:val="-2"/>
        </w:rPr>
        <w:t xml:space="preserve"> </w:t>
      </w:r>
      <w:r>
        <w:t>Associate</w:t>
      </w:r>
      <w:r>
        <w:rPr>
          <w:spacing w:val="3"/>
        </w:rPr>
        <w:t xml:space="preserve"> </w:t>
      </w:r>
      <w:r>
        <w:t>Head</w:t>
      </w:r>
      <w:r>
        <w:rPr>
          <w:spacing w:val="-2"/>
        </w:rPr>
        <w:t xml:space="preserve"> </w:t>
      </w:r>
      <w:r>
        <w:t>of</w:t>
      </w:r>
      <w:r>
        <w:rPr>
          <w:spacing w:val="1"/>
        </w:rPr>
        <w:t xml:space="preserve"> </w:t>
      </w:r>
      <w:r>
        <w:t>Department</w:t>
      </w:r>
      <w:r>
        <w:rPr>
          <w:spacing w:val="-2"/>
        </w:rPr>
        <w:t xml:space="preserve"> </w:t>
      </w:r>
      <w:r>
        <w:t>(</w:t>
      </w:r>
      <w:proofErr w:type="spellStart"/>
      <w:r>
        <w:t>AHoD</w:t>
      </w:r>
      <w:proofErr w:type="spellEnd"/>
      <w:r>
        <w:t>).</w:t>
      </w:r>
    </w:p>
    <w:p w14:paraId="5476C7D4" w14:textId="77777777" w:rsidR="00A73133" w:rsidRDefault="00A73133">
      <w:pPr>
        <w:pStyle w:val="BodyText"/>
        <w:spacing w:before="6"/>
        <w:rPr>
          <w:sz w:val="20"/>
        </w:rPr>
      </w:pPr>
    </w:p>
    <w:p w14:paraId="6BDD02F4" w14:textId="77777777" w:rsidR="00A73133" w:rsidRDefault="008A3768">
      <w:pPr>
        <w:pStyle w:val="ListParagraph"/>
        <w:numPr>
          <w:ilvl w:val="2"/>
          <w:numId w:val="7"/>
        </w:numPr>
        <w:tabs>
          <w:tab w:val="left" w:pos="1568"/>
        </w:tabs>
        <w:spacing w:line="360" w:lineRule="auto"/>
        <w:ind w:right="112" w:hanging="8"/>
        <w:jc w:val="both"/>
      </w:pPr>
      <w:r>
        <w:rPr>
          <w:rFonts w:ascii="Georgia" w:hAnsi="Georgia"/>
          <w:b/>
        </w:rPr>
        <w:t xml:space="preserve">Written and Verbal Feedback: </w:t>
      </w:r>
      <w:r>
        <w:t>Mentors’ feedback is extremely important</w:t>
      </w:r>
      <w:r>
        <w:rPr>
          <w:spacing w:val="1"/>
        </w:rPr>
        <w:t xml:space="preserve"> </w:t>
      </w:r>
      <w:r>
        <w:t>for trainees’ progression and therefore, it should be focused and clear. Feedback</w:t>
      </w:r>
      <w:r>
        <w:rPr>
          <w:spacing w:val="1"/>
        </w:rPr>
        <w:t xml:space="preserve"> </w:t>
      </w:r>
      <w:r>
        <w:t>should be given soon after the lesson observation and before the WDS meeting. The</w:t>
      </w:r>
      <w:r>
        <w:rPr>
          <w:spacing w:val="1"/>
        </w:rPr>
        <w:t xml:space="preserve"> </w:t>
      </w:r>
      <w:r>
        <w:t>focus of the feedback should be trainees’ previous targets and learners’ progress.</w:t>
      </w:r>
      <w:r>
        <w:rPr>
          <w:spacing w:val="1"/>
        </w:rPr>
        <w:t xml:space="preserve"> </w:t>
      </w:r>
      <w:r>
        <w:t>Referring to their previous targets, first trainees reflect on how successful the session</w:t>
      </w:r>
      <w:r>
        <w:rPr>
          <w:spacing w:val="-59"/>
        </w:rPr>
        <w:t xml:space="preserve"> </w:t>
      </w:r>
      <w:r>
        <w:t>was discussing what worked well, what was challenging and what could be done</w:t>
      </w:r>
      <w:r>
        <w:rPr>
          <w:spacing w:val="1"/>
        </w:rPr>
        <w:t xml:space="preserve"> </w:t>
      </w:r>
      <w:r>
        <w:t>differently for better impact. Then, mentors discuss the strengths that they have</w:t>
      </w:r>
      <w:r>
        <w:rPr>
          <w:spacing w:val="1"/>
        </w:rPr>
        <w:t xml:space="preserve"> </w:t>
      </w:r>
      <w:r>
        <w:t>identified,</w:t>
      </w:r>
      <w:r>
        <w:rPr>
          <w:spacing w:val="-10"/>
        </w:rPr>
        <w:t xml:space="preserve"> </w:t>
      </w:r>
      <w:r>
        <w:t>what</w:t>
      </w:r>
      <w:r>
        <w:rPr>
          <w:spacing w:val="-10"/>
        </w:rPr>
        <w:t xml:space="preserve"> </w:t>
      </w:r>
      <w:r>
        <w:t>has</w:t>
      </w:r>
      <w:r>
        <w:rPr>
          <w:spacing w:val="-11"/>
        </w:rPr>
        <w:t xml:space="preserve"> </w:t>
      </w:r>
      <w:r>
        <w:t>improved</w:t>
      </w:r>
      <w:r>
        <w:rPr>
          <w:spacing w:val="-12"/>
        </w:rPr>
        <w:t xml:space="preserve"> </w:t>
      </w:r>
      <w:r>
        <w:t>and</w:t>
      </w:r>
      <w:r>
        <w:rPr>
          <w:spacing w:val="-8"/>
        </w:rPr>
        <w:t xml:space="preserve"> </w:t>
      </w:r>
      <w:r>
        <w:t>what</w:t>
      </w:r>
      <w:r>
        <w:rPr>
          <w:spacing w:val="-10"/>
        </w:rPr>
        <w:t xml:space="preserve"> </w:t>
      </w:r>
      <w:r>
        <w:t>targets</w:t>
      </w:r>
      <w:r>
        <w:rPr>
          <w:spacing w:val="-11"/>
        </w:rPr>
        <w:t xml:space="preserve"> </w:t>
      </w:r>
      <w:r>
        <w:t>have</w:t>
      </w:r>
      <w:r>
        <w:rPr>
          <w:spacing w:val="-11"/>
        </w:rPr>
        <w:t xml:space="preserve"> </w:t>
      </w:r>
      <w:r>
        <w:t>been</w:t>
      </w:r>
      <w:r>
        <w:rPr>
          <w:spacing w:val="-11"/>
        </w:rPr>
        <w:t xml:space="preserve"> </w:t>
      </w:r>
      <w:r>
        <w:t>achieved</w:t>
      </w:r>
      <w:r>
        <w:rPr>
          <w:spacing w:val="-12"/>
        </w:rPr>
        <w:t xml:space="preserve"> </w:t>
      </w:r>
      <w:r>
        <w:t>since</w:t>
      </w:r>
      <w:r>
        <w:rPr>
          <w:spacing w:val="-12"/>
        </w:rPr>
        <w:t xml:space="preserve"> </w:t>
      </w:r>
      <w:r>
        <w:t>the</w:t>
      </w:r>
      <w:r>
        <w:rPr>
          <w:spacing w:val="-8"/>
        </w:rPr>
        <w:t xml:space="preserve"> </w:t>
      </w:r>
      <w:r>
        <w:t>previous</w:t>
      </w:r>
      <w:r>
        <w:rPr>
          <w:spacing w:val="-58"/>
        </w:rPr>
        <w:t xml:space="preserve"> </w:t>
      </w:r>
      <w:r>
        <w:t>observation. After</w:t>
      </w:r>
      <w:r>
        <w:rPr>
          <w:spacing w:val="-2"/>
        </w:rPr>
        <w:t xml:space="preserve"> </w:t>
      </w:r>
      <w:r>
        <w:t>that,</w:t>
      </w:r>
      <w:r>
        <w:rPr>
          <w:spacing w:val="1"/>
        </w:rPr>
        <w:t xml:space="preserve"> </w:t>
      </w:r>
      <w:r>
        <w:t>in</w:t>
      </w:r>
      <w:r>
        <w:rPr>
          <w:spacing w:val="-3"/>
        </w:rPr>
        <w:t xml:space="preserve"> </w:t>
      </w:r>
      <w:r>
        <w:t>collaboration</w:t>
      </w:r>
      <w:r>
        <w:rPr>
          <w:spacing w:val="-1"/>
        </w:rPr>
        <w:t xml:space="preserve"> </w:t>
      </w:r>
      <w:r>
        <w:t>with</w:t>
      </w:r>
      <w:r>
        <w:rPr>
          <w:spacing w:val="-1"/>
        </w:rPr>
        <w:t xml:space="preserve"> </w:t>
      </w:r>
      <w:r>
        <w:t>the</w:t>
      </w:r>
      <w:r>
        <w:rPr>
          <w:spacing w:val="-3"/>
        </w:rPr>
        <w:t xml:space="preserve"> </w:t>
      </w:r>
      <w:r>
        <w:t>trainee,</w:t>
      </w:r>
      <w:r>
        <w:rPr>
          <w:spacing w:val="2"/>
        </w:rPr>
        <w:t xml:space="preserve"> </w:t>
      </w:r>
      <w:r>
        <w:t>mentors set</w:t>
      </w:r>
      <w:r>
        <w:rPr>
          <w:spacing w:val="-2"/>
        </w:rPr>
        <w:t xml:space="preserve"> </w:t>
      </w:r>
      <w:r>
        <w:t>the</w:t>
      </w:r>
      <w:r>
        <w:rPr>
          <w:spacing w:val="-3"/>
        </w:rPr>
        <w:t xml:space="preserve"> </w:t>
      </w:r>
      <w:r>
        <w:t>targets.</w:t>
      </w:r>
    </w:p>
    <w:p w14:paraId="18C73CE9" w14:textId="77777777" w:rsidR="00A73133" w:rsidRDefault="00A73133">
      <w:pPr>
        <w:pStyle w:val="BodyText"/>
        <w:spacing w:before="6"/>
        <w:rPr>
          <w:sz w:val="20"/>
        </w:rPr>
      </w:pPr>
    </w:p>
    <w:p w14:paraId="2E786A46" w14:textId="77777777" w:rsidR="00A73133" w:rsidRDefault="008A3768">
      <w:pPr>
        <w:pStyle w:val="BodyText"/>
        <w:spacing w:line="360" w:lineRule="auto"/>
        <w:ind w:left="847" w:right="116" w:hanging="8"/>
        <w:jc w:val="both"/>
      </w:pPr>
      <w:r>
        <w:t>Similarly, if conducted separately, what is communicated verbally to the trainee at</w:t>
      </w:r>
      <w:r>
        <w:rPr>
          <w:spacing w:val="1"/>
        </w:rPr>
        <w:t xml:space="preserve"> </w:t>
      </w:r>
      <w:r>
        <w:t>WDS</w:t>
      </w:r>
      <w:r>
        <w:rPr>
          <w:spacing w:val="-4"/>
        </w:rPr>
        <w:t xml:space="preserve"> </w:t>
      </w:r>
      <w:r>
        <w:t>meetings,</w:t>
      </w:r>
      <w:r>
        <w:rPr>
          <w:spacing w:val="-2"/>
        </w:rPr>
        <w:t xml:space="preserve"> </w:t>
      </w:r>
      <w:r>
        <w:t>should</w:t>
      </w:r>
      <w:r>
        <w:rPr>
          <w:spacing w:val="-1"/>
        </w:rPr>
        <w:t xml:space="preserve"> </w:t>
      </w:r>
      <w:r>
        <w:t>also be</w:t>
      </w:r>
      <w:r>
        <w:rPr>
          <w:spacing w:val="-1"/>
        </w:rPr>
        <w:t xml:space="preserve"> </w:t>
      </w:r>
      <w:r>
        <w:t>consistent</w:t>
      </w:r>
      <w:r>
        <w:rPr>
          <w:spacing w:val="-1"/>
        </w:rPr>
        <w:t xml:space="preserve"> </w:t>
      </w:r>
      <w:r>
        <w:t>with</w:t>
      </w:r>
      <w:r>
        <w:rPr>
          <w:spacing w:val="-1"/>
        </w:rPr>
        <w:t xml:space="preserve"> </w:t>
      </w:r>
      <w:r>
        <w:t>the</w:t>
      </w:r>
      <w:r>
        <w:rPr>
          <w:spacing w:val="-1"/>
        </w:rPr>
        <w:t xml:space="preserve"> </w:t>
      </w:r>
      <w:r>
        <w:t>written</w:t>
      </w:r>
      <w:r>
        <w:rPr>
          <w:spacing w:val="-3"/>
        </w:rPr>
        <w:t xml:space="preserve"> </w:t>
      </w:r>
      <w:r>
        <w:t>feedback</w:t>
      </w:r>
      <w:r>
        <w:rPr>
          <w:spacing w:val="1"/>
        </w:rPr>
        <w:t xml:space="preserve"> </w:t>
      </w:r>
      <w:r>
        <w:t>on</w:t>
      </w:r>
      <w:r>
        <w:rPr>
          <w:spacing w:val="-3"/>
        </w:rPr>
        <w:t xml:space="preserve"> </w:t>
      </w:r>
      <w:r>
        <w:t>the</w:t>
      </w:r>
      <w:r>
        <w:rPr>
          <w:spacing w:val="-3"/>
        </w:rPr>
        <w:t xml:space="preserve"> </w:t>
      </w:r>
      <w:r>
        <w:t>form.</w:t>
      </w:r>
    </w:p>
    <w:p w14:paraId="5C91B8AC" w14:textId="77777777" w:rsidR="00A73133" w:rsidRDefault="00A73133">
      <w:pPr>
        <w:pStyle w:val="BodyText"/>
        <w:spacing w:before="5"/>
        <w:rPr>
          <w:sz w:val="20"/>
        </w:rPr>
      </w:pPr>
    </w:p>
    <w:p w14:paraId="5D6695FE" w14:textId="77777777" w:rsidR="00A73133" w:rsidRDefault="008A3768">
      <w:pPr>
        <w:pStyle w:val="ListParagraph"/>
        <w:numPr>
          <w:ilvl w:val="2"/>
          <w:numId w:val="7"/>
        </w:numPr>
        <w:tabs>
          <w:tab w:val="left" w:pos="1578"/>
        </w:tabs>
        <w:spacing w:line="360" w:lineRule="auto"/>
        <w:ind w:left="840" w:right="112" w:firstLine="0"/>
        <w:jc w:val="both"/>
      </w:pPr>
      <w:r>
        <w:rPr>
          <w:rFonts w:ascii="Georgia" w:hAnsi="Georgia"/>
          <w:b/>
        </w:rPr>
        <w:t xml:space="preserve">Target Setting: </w:t>
      </w:r>
      <w:r>
        <w:t>Programme teams will share the summary of the relevant</w:t>
      </w:r>
      <w:r>
        <w:rPr>
          <w:spacing w:val="1"/>
        </w:rPr>
        <w:t xml:space="preserve"> </w:t>
      </w:r>
      <w:r>
        <w:t>subject and professional study curriculums with their mentors so that the mentor can</w:t>
      </w:r>
      <w:r>
        <w:rPr>
          <w:spacing w:val="1"/>
        </w:rPr>
        <w:t xml:space="preserve"> </w:t>
      </w:r>
      <w:r>
        <w:t>build</w:t>
      </w:r>
      <w:r>
        <w:rPr>
          <w:spacing w:val="-4"/>
        </w:rPr>
        <w:t xml:space="preserve"> </w:t>
      </w:r>
      <w:r>
        <w:t>on</w:t>
      </w:r>
      <w:r>
        <w:rPr>
          <w:spacing w:val="-7"/>
        </w:rPr>
        <w:t xml:space="preserve"> </w:t>
      </w:r>
      <w:r>
        <w:t>from</w:t>
      </w:r>
      <w:r>
        <w:rPr>
          <w:spacing w:val="-4"/>
        </w:rPr>
        <w:t xml:space="preserve"> </w:t>
      </w:r>
      <w:r>
        <w:t>the</w:t>
      </w:r>
      <w:r>
        <w:rPr>
          <w:spacing w:val="-7"/>
        </w:rPr>
        <w:t xml:space="preserve"> </w:t>
      </w:r>
      <w:r>
        <w:t>centre-based</w:t>
      </w:r>
      <w:r>
        <w:rPr>
          <w:spacing w:val="-4"/>
        </w:rPr>
        <w:t xml:space="preserve"> </w:t>
      </w:r>
      <w:r>
        <w:t>curriculum</w:t>
      </w:r>
      <w:r>
        <w:rPr>
          <w:spacing w:val="-5"/>
        </w:rPr>
        <w:t xml:space="preserve"> </w:t>
      </w:r>
      <w:r>
        <w:t>when</w:t>
      </w:r>
      <w:r>
        <w:rPr>
          <w:spacing w:val="-4"/>
        </w:rPr>
        <w:t xml:space="preserve"> </w:t>
      </w:r>
      <w:r>
        <w:t>setting</w:t>
      </w:r>
      <w:r>
        <w:rPr>
          <w:spacing w:val="-4"/>
        </w:rPr>
        <w:t xml:space="preserve"> </w:t>
      </w:r>
      <w:r>
        <w:t>the</w:t>
      </w:r>
      <w:r>
        <w:rPr>
          <w:spacing w:val="-6"/>
        </w:rPr>
        <w:t xml:space="preserve"> </w:t>
      </w:r>
      <w:r>
        <w:t>targets</w:t>
      </w:r>
      <w:r>
        <w:rPr>
          <w:spacing w:val="-4"/>
        </w:rPr>
        <w:t xml:space="preserve"> </w:t>
      </w:r>
      <w:r>
        <w:t>and</w:t>
      </w:r>
      <w:r>
        <w:rPr>
          <w:spacing w:val="-5"/>
        </w:rPr>
        <w:t xml:space="preserve"> </w:t>
      </w:r>
      <w:r>
        <w:t>supporting</w:t>
      </w:r>
      <w:r>
        <w:rPr>
          <w:spacing w:val="-4"/>
        </w:rPr>
        <w:t xml:space="preserve"> </w:t>
      </w:r>
      <w:r>
        <w:t>the</w:t>
      </w:r>
      <w:r>
        <w:rPr>
          <w:spacing w:val="-59"/>
        </w:rPr>
        <w:t xml:space="preserve"> </w:t>
      </w:r>
      <w:r>
        <w:t>trainees.</w:t>
      </w:r>
      <w:r>
        <w:rPr>
          <w:spacing w:val="1"/>
        </w:rPr>
        <w:t xml:space="preserve"> </w:t>
      </w:r>
      <w:r>
        <w:t>Target</w:t>
      </w:r>
      <w:r>
        <w:rPr>
          <w:spacing w:val="1"/>
        </w:rPr>
        <w:t xml:space="preserve"> </w:t>
      </w:r>
      <w:r>
        <w:t>setting,</w:t>
      </w:r>
      <w:r>
        <w:rPr>
          <w:spacing w:val="1"/>
        </w:rPr>
        <w:t xml:space="preserve"> </w:t>
      </w:r>
      <w:r>
        <w:t>broadens</w:t>
      </w:r>
      <w:r>
        <w:rPr>
          <w:spacing w:val="1"/>
        </w:rPr>
        <w:t xml:space="preserve"> </w:t>
      </w:r>
      <w:r>
        <w:t>and</w:t>
      </w:r>
      <w:r>
        <w:rPr>
          <w:spacing w:val="1"/>
        </w:rPr>
        <w:t xml:space="preserve"> </w:t>
      </w:r>
      <w:r>
        <w:t>enriches</w:t>
      </w:r>
      <w:r>
        <w:rPr>
          <w:spacing w:val="1"/>
        </w:rPr>
        <w:t xml:space="preserve"> </w:t>
      </w:r>
      <w:r>
        <w:t>trainees’</w:t>
      </w:r>
      <w:r>
        <w:rPr>
          <w:spacing w:val="1"/>
        </w:rPr>
        <w:t xml:space="preserve"> </w:t>
      </w:r>
      <w:r>
        <w:t>subject</w:t>
      </w:r>
      <w:r>
        <w:rPr>
          <w:spacing w:val="1"/>
        </w:rPr>
        <w:t xml:space="preserve"> </w:t>
      </w:r>
      <w:r>
        <w:t>curriculum</w:t>
      </w:r>
      <w:r>
        <w:rPr>
          <w:spacing w:val="1"/>
        </w:rPr>
        <w:t xml:space="preserve"> </w:t>
      </w:r>
      <w:r>
        <w:t>knowledge and that it improves their delivery of the curriculum to learners. Targets</w:t>
      </w:r>
      <w:r>
        <w:rPr>
          <w:spacing w:val="1"/>
        </w:rPr>
        <w:t xml:space="preserve"> </w:t>
      </w:r>
      <w:r>
        <w:t>should</w:t>
      </w:r>
      <w:r>
        <w:rPr>
          <w:spacing w:val="-2"/>
        </w:rPr>
        <w:t xml:space="preserve"> </w:t>
      </w:r>
      <w:r>
        <w:t>focus</w:t>
      </w:r>
      <w:r>
        <w:rPr>
          <w:spacing w:val="-3"/>
        </w:rPr>
        <w:t xml:space="preserve"> </w:t>
      </w:r>
      <w:r>
        <w:t>sharply</w:t>
      </w:r>
      <w:r>
        <w:rPr>
          <w:spacing w:val="-2"/>
        </w:rPr>
        <w:t xml:space="preserve"> </w:t>
      </w:r>
      <w:r>
        <w:t>on</w:t>
      </w:r>
      <w:r>
        <w:rPr>
          <w:spacing w:val="-2"/>
        </w:rPr>
        <w:t xml:space="preserve"> </w:t>
      </w:r>
      <w:r>
        <w:t>subject-specific</w:t>
      </w:r>
      <w:r>
        <w:rPr>
          <w:spacing w:val="-2"/>
        </w:rPr>
        <w:t xml:space="preserve"> </w:t>
      </w:r>
      <w:r>
        <w:t>dimensions.</w:t>
      </w:r>
    </w:p>
    <w:p w14:paraId="4395269C" w14:textId="77777777" w:rsidR="00A73133" w:rsidRDefault="00A73133">
      <w:pPr>
        <w:pStyle w:val="BodyText"/>
        <w:spacing w:before="11"/>
        <w:rPr>
          <w:sz w:val="32"/>
        </w:rPr>
      </w:pPr>
    </w:p>
    <w:p w14:paraId="4BF719BE" w14:textId="77777777" w:rsidR="00A73133" w:rsidRDefault="008A3768">
      <w:pPr>
        <w:pStyle w:val="BodyText"/>
        <w:spacing w:line="360" w:lineRule="auto"/>
        <w:ind w:left="840" w:right="118"/>
        <w:jc w:val="both"/>
      </w:pPr>
      <w:r>
        <w:t>At the end of the lesson observation feedback, mentors provide the trainees with</w:t>
      </w:r>
      <w:r>
        <w:rPr>
          <w:spacing w:val="1"/>
        </w:rPr>
        <w:t xml:space="preserve"> </w:t>
      </w:r>
      <w:r>
        <w:t>opportunities</w:t>
      </w:r>
      <w:r>
        <w:rPr>
          <w:spacing w:val="1"/>
        </w:rPr>
        <w:t xml:space="preserve"> </w:t>
      </w:r>
      <w:r>
        <w:t>for</w:t>
      </w:r>
      <w:r>
        <w:rPr>
          <w:spacing w:val="1"/>
        </w:rPr>
        <w:t xml:space="preserve"> </w:t>
      </w:r>
      <w:r>
        <w:t>further</w:t>
      </w:r>
      <w:r>
        <w:rPr>
          <w:spacing w:val="1"/>
        </w:rPr>
        <w:t xml:space="preserve"> </w:t>
      </w:r>
      <w:r>
        <w:t>development.</w:t>
      </w:r>
      <w:r>
        <w:rPr>
          <w:spacing w:val="1"/>
        </w:rPr>
        <w:t xml:space="preserve"> </w:t>
      </w:r>
      <w:r>
        <w:t>For</w:t>
      </w:r>
      <w:r>
        <w:rPr>
          <w:spacing w:val="1"/>
        </w:rPr>
        <w:t xml:space="preserve"> </w:t>
      </w:r>
      <w:r>
        <w:t>example,</w:t>
      </w:r>
      <w:r>
        <w:rPr>
          <w:spacing w:val="1"/>
        </w:rPr>
        <w:t xml:space="preserve"> </w:t>
      </w:r>
      <w:r>
        <w:t>observing</w:t>
      </w:r>
      <w:r>
        <w:rPr>
          <w:spacing w:val="1"/>
        </w:rPr>
        <w:t xml:space="preserve"> </w:t>
      </w:r>
      <w:r>
        <w:t>expert</w:t>
      </w:r>
      <w:r>
        <w:rPr>
          <w:spacing w:val="1"/>
        </w:rPr>
        <w:t xml:space="preserve"> </w:t>
      </w:r>
      <w:r>
        <w:t>teachers’</w:t>
      </w:r>
      <w:r>
        <w:rPr>
          <w:spacing w:val="1"/>
        </w:rPr>
        <w:t xml:space="preserve"> </w:t>
      </w:r>
      <w:r>
        <w:t>lessons</w:t>
      </w:r>
      <w:r>
        <w:rPr>
          <w:spacing w:val="-1"/>
        </w:rPr>
        <w:t xml:space="preserve"> </w:t>
      </w:r>
      <w:r>
        <w:t>and engaging with inclusion</w:t>
      </w:r>
      <w:r>
        <w:rPr>
          <w:spacing w:val="-1"/>
        </w:rPr>
        <w:t xml:space="preserve"> </w:t>
      </w:r>
      <w:r>
        <w:t>and diversity</w:t>
      </w:r>
      <w:r>
        <w:rPr>
          <w:spacing w:val="-1"/>
        </w:rPr>
        <w:t xml:space="preserve"> </w:t>
      </w:r>
      <w:r>
        <w:t>matters.</w:t>
      </w:r>
    </w:p>
    <w:p w14:paraId="61A37D84" w14:textId="77777777" w:rsidR="00A73133" w:rsidRDefault="00A73133">
      <w:pPr>
        <w:spacing w:line="360" w:lineRule="auto"/>
        <w:jc w:val="both"/>
        <w:sectPr w:rsidR="00A73133">
          <w:pgSz w:w="11910" w:h="16840"/>
          <w:pgMar w:top="1360" w:right="1320" w:bottom="1200" w:left="1320" w:header="0" w:footer="1004" w:gutter="0"/>
          <w:cols w:space="720"/>
        </w:sectPr>
      </w:pPr>
    </w:p>
    <w:p w14:paraId="58131595" w14:textId="77777777" w:rsidR="00A73133" w:rsidRDefault="008A3768">
      <w:pPr>
        <w:pStyle w:val="BodyText"/>
        <w:spacing w:before="67" w:line="360" w:lineRule="auto"/>
        <w:ind w:left="840" w:right="113"/>
        <w:jc w:val="both"/>
      </w:pPr>
      <w:r>
        <w:lastRenderedPageBreak/>
        <w:t>During the WDS meetings, mentors clearly explain to the trainee their next steps in</w:t>
      </w:r>
      <w:r>
        <w:rPr>
          <w:spacing w:val="1"/>
        </w:rPr>
        <w:t xml:space="preserve"> </w:t>
      </w:r>
      <w:r>
        <w:t xml:space="preserve">progression and set a </w:t>
      </w:r>
      <w:r>
        <w:rPr>
          <w:b/>
        </w:rPr>
        <w:t>maximum of 3 high-quality targets</w:t>
      </w:r>
      <w:r>
        <w:t>. Mentors refer to our ITE</w:t>
      </w:r>
      <w:r>
        <w:rPr>
          <w:spacing w:val="1"/>
        </w:rPr>
        <w:t xml:space="preserve"> </w:t>
      </w:r>
      <w:r>
        <w:t>curriculum</w:t>
      </w:r>
      <w:r>
        <w:rPr>
          <w:spacing w:val="-6"/>
        </w:rPr>
        <w:t xml:space="preserve"> </w:t>
      </w:r>
      <w:r>
        <w:t>and</w:t>
      </w:r>
      <w:r>
        <w:rPr>
          <w:spacing w:val="-6"/>
        </w:rPr>
        <w:t xml:space="preserve"> </w:t>
      </w:r>
      <w:r>
        <w:t>expectations</w:t>
      </w:r>
      <w:r>
        <w:rPr>
          <w:spacing w:val="-2"/>
        </w:rPr>
        <w:t xml:space="preserve"> </w:t>
      </w:r>
      <w:r>
        <w:t>in</w:t>
      </w:r>
      <w:r>
        <w:rPr>
          <w:spacing w:val="-5"/>
        </w:rPr>
        <w:t xml:space="preserve"> </w:t>
      </w:r>
      <w:r>
        <w:t>the</w:t>
      </w:r>
      <w:r>
        <w:rPr>
          <w:spacing w:val="-7"/>
        </w:rPr>
        <w:t xml:space="preserve"> </w:t>
      </w:r>
      <w:r>
        <w:t>PP</w:t>
      </w:r>
      <w:r>
        <w:rPr>
          <w:spacing w:val="-5"/>
        </w:rPr>
        <w:t xml:space="preserve"> </w:t>
      </w:r>
      <w:r>
        <w:t>Curriculum</w:t>
      </w:r>
      <w:r>
        <w:rPr>
          <w:spacing w:val="-5"/>
        </w:rPr>
        <w:t xml:space="preserve"> </w:t>
      </w:r>
      <w:r>
        <w:t>Handbook</w:t>
      </w:r>
      <w:r>
        <w:rPr>
          <w:spacing w:val="-3"/>
        </w:rPr>
        <w:t xml:space="preserve"> </w:t>
      </w:r>
      <w:r>
        <w:t>when</w:t>
      </w:r>
      <w:r>
        <w:rPr>
          <w:spacing w:val="-4"/>
        </w:rPr>
        <w:t xml:space="preserve"> </w:t>
      </w:r>
      <w:r>
        <w:t>setting</w:t>
      </w:r>
      <w:r>
        <w:rPr>
          <w:spacing w:val="-6"/>
        </w:rPr>
        <w:t xml:space="preserve"> </w:t>
      </w:r>
      <w:r>
        <w:t>the</w:t>
      </w:r>
      <w:r>
        <w:rPr>
          <w:spacing w:val="-7"/>
        </w:rPr>
        <w:t xml:space="preserve"> </w:t>
      </w:r>
      <w:r>
        <w:t>targets.</w:t>
      </w:r>
      <w:r>
        <w:rPr>
          <w:spacing w:val="-59"/>
        </w:rPr>
        <w:t xml:space="preserve"> </w:t>
      </w:r>
      <w:r>
        <w:t xml:space="preserve">They may refer to the </w:t>
      </w:r>
      <w:hyperlink r:id="rId38">
        <w:r>
          <w:rPr>
            <w:color w:val="0462C1"/>
            <w:u w:val="single" w:color="0462C1"/>
          </w:rPr>
          <w:t>ITT Core Content Framework</w:t>
        </w:r>
        <w:r>
          <w:rPr>
            <w:color w:val="0462C1"/>
          </w:rPr>
          <w:t xml:space="preserve"> </w:t>
        </w:r>
      </w:hyperlink>
      <w:r>
        <w:t>and supporting materials when</w:t>
      </w:r>
      <w:r>
        <w:rPr>
          <w:spacing w:val="1"/>
        </w:rPr>
        <w:t xml:space="preserve"> </w:t>
      </w:r>
      <w:r>
        <w:t>deciding</w:t>
      </w:r>
      <w:r>
        <w:rPr>
          <w:spacing w:val="2"/>
        </w:rPr>
        <w:t xml:space="preserve"> </w:t>
      </w:r>
      <w:r>
        <w:t>on</w:t>
      </w:r>
      <w:r>
        <w:rPr>
          <w:spacing w:val="-3"/>
        </w:rPr>
        <w:t xml:space="preserve"> </w:t>
      </w:r>
      <w:r>
        <w:t>the</w:t>
      </w:r>
      <w:r>
        <w:rPr>
          <w:spacing w:val="-3"/>
        </w:rPr>
        <w:t xml:space="preserve"> </w:t>
      </w:r>
      <w:r>
        <w:rPr>
          <w:b/>
        </w:rPr>
        <w:t>actions</w:t>
      </w:r>
      <w:r>
        <w:rPr>
          <w:b/>
          <w:spacing w:val="-2"/>
        </w:rPr>
        <w:t xml:space="preserve"> </w:t>
      </w:r>
      <w:r>
        <w:t>to</w:t>
      </w:r>
      <w:r>
        <w:rPr>
          <w:spacing w:val="-1"/>
        </w:rPr>
        <w:t xml:space="preserve"> </w:t>
      </w:r>
      <w:r>
        <w:t>achieve</w:t>
      </w:r>
      <w:r>
        <w:rPr>
          <w:spacing w:val="-1"/>
        </w:rPr>
        <w:t xml:space="preserve"> </w:t>
      </w:r>
      <w:r>
        <w:t>the</w:t>
      </w:r>
      <w:r>
        <w:rPr>
          <w:spacing w:val="-3"/>
        </w:rPr>
        <w:t xml:space="preserve"> </w:t>
      </w:r>
      <w:r>
        <w:t>targets</w:t>
      </w:r>
      <w:r>
        <w:rPr>
          <w:spacing w:val="2"/>
        </w:rPr>
        <w:t xml:space="preserve"> </w:t>
      </w:r>
      <w:r>
        <w:t>and</w:t>
      </w:r>
      <w:r>
        <w:rPr>
          <w:spacing w:val="-1"/>
        </w:rPr>
        <w:t xml:space="preserve"> </w:t>
      </w:r>
      <w:r>
        <w:t>discuss</w:t>
      </w:r>
      <w:r>
        <w:rPr>
          <w:spacing w:val="-2"/>
        </w:rPr>
        <w:t xml:space="preserve"> </w:t>
      </w:r>
      <w:r>
        <w:t>this with</w:t>
      </w:r>
      <w:r>
        <w:rPr>
          <w:spacing w:val="60"/>
        </w:rPr>
        <w:t xml:space="preserve"> </w:t>
      </w:r>
      <w:r>
        <w:t>the</w:t>
      </w:r>
      <w:r>
        <w:rPr>
          <w:spacing w:val="-3"/>
        </w:rPr>
        <w:t xml:space="preserve"> </w:t>
      </w:r>
      <w:r>
        <w:t>trainee.</w:t>
      </w:r>
    </w:p>
    <w:p w14:paraId="6F2FCCCB" w14:textId="77777777" w:rsidR="00A73133" w:rsidRDefault="00A73133">
      <w:pPr>
        <w:pStyle w:val="BodyText"/>
        <w:spacing w:before="3"/>
        <w:rPr>
          <w:sz w:val="20"/>
        </w:rPr>
      </w:pPr>
    </w:p>
    <w:p w14:paraId="17D07585" w14:textId="77777777" w:rsidR="00A73133" w:rsidRDefault="008A3768">
      <w:pPr>
        <w:pStyle w:val="BodyText"/>
        <w:spacing w:line="362" w:lineRule="auto"/>
        <w:ind w:left="840" w:right="116"/>
        <w:jc w:val="both"/>
      </w:pPr>
      <w:r>
        <w:t>For</w:t>
      </w:r>
      <w:r>
        <w:rPr>
          <w:spacing w:val="1"/>
        </w:rPr>
        <w:t xml:space="preserve"> </w:t>
      </w:r>
      <w:r>
        <w:t>Post-14</w:t>
      </w:r>
      <w:r>
        <w:rPr>
          <w:spacing w:val="1"/>
        </w:rPr>
        <w:t xml:space="preserve"> </w:t>
      </w:r>
      <w:r>
        <w:t>Education,</w:t>
      </w:r>
      <w:r>
        <w:rPr>
          <w:spacing w:val="1"/>
        </w:rPr>
        <w:t xml:space="preserve"> </w:t>
      </w:r>
      <w:r>
        <w:t>mentors</w:t>
      </w:r>
      <w:r>
        <w:rPr>
          <w:spacing w:val="1"/>
        </w:rPr>
        <w:t xml:space="preserve"> </w:t>
      </w:r>
      <w:r>
        <w:t>refer</w:t>
      </w:r>
      <w:r>
        <w:rPr>
          <w:spacing w:val="1"/>
        </w:rPr>
        <w:t xml:space="preserve"> </w:t>
      </w:r>
      <w:r>
        <w:t>to</w:t>
      </w:r>
      <w:r>
        <w:rPr>
          <w:spacing w:val="1"/>
        </w:rPr>
        <w:t xml:space="preserve"> </w:t>
      </w:r>
      <w:hyperlink r:id="rId39">
        <w:r>
          <w:rPr>
            <w:color w:val="0462C1"/>
            <w:u w:val="single" w:color="0462C1"/>
          </w:rPr>
          <w:t>Education</w:t>
        </w:r>
        <w:r>
          <w:rPr>
            <w:color w:val="0462C1"/>
            <w:spacing w:val="1"/>
            <w:u w:val="single" w:color="0462C1"/>
          </w:rPr>
          <w:t xml:space="preserve"> </w:t>
        </w:r>
        <w:r>
          <w:rPr>
            <w:color w:val="0462C1"/>
            <w:u w:val="single" w:color="0462C1"/>
          </w:rPr>
          <w:t>and</w:t>
        </w:r>
        <w:r>
          <w:rPr>
            <w:color w:val="0462C1"/>
            <w:spacing w:val="1"/>
            <w:u w:val="single" w:color="0462C1"/>
          </w:rPr>
          <w:t xml:space="preserve"> </w:t>
        </w:r>
        <w:r>
          <w:rPr>
            <w:color w:val="0462C1"/>
            <w:u w:val="single" w:color="0462C1"/>
          </w:rPr>
          <w:t>Training</w:t>
        </w:r>
        <w:r>
          <w:rPr>
            <w:color w:val="0462C1"/>
            <w:spacing w:val="1"/>
            <w:u w:val="single" w:color="0462C1"/>
          </w:rPr>
          <w:t xml:space="preserve"> </w:t>
        </w:r>
        <w:r>
          <w:rPr>
            <w:color w:val="0462C1"/>
            <w:u w:val="single" w:color="0462C1"/>
          </w:rPr>
          <w:t>Foundation</w:t>
        </w:r>
      </w:hyperlink>
      <w:r>
        <w:rPr>
          <w:color w:val="0462C1"/>
          <w:spacing w:val="1"/>
        </w:rPr>
        <w:t xml:space="preserve"> </w:t>
      </w:r>
      <w:hyperlink r:id="rId40">
        <w:r>
          <w:rPr>
            <w:color w:val="0462C1"/>
            <w:u w:val="single" w:color="0462C1"/>
          </w:rPr>
          <w:t>Professional</w:t>
        </w:r>
        <w:r>
          <w:rPr>
            <w:color w:val="0462C1"/>
            <w:spacing w:val="-2"/>
            <w:u w:val="single" w:color="0462C1"/>
          </w:rPr>
          <w:t xml:space="preserve"> </w:t>
        </w:r>
        <w:r>
          <w:rPr>
            <w:color w:val="0462C1"/>
            <w:u w:val="single" w:color="0462C1"/>
          </w:rPr>
          <w:t>Standards</w:t>
        </w:r>
      </w:hyperlink>
      <w:r>
        <w:t>.</w:t>
      </w:r>
    </w:p>
    <w:p w14:paraId="333926D7" w14:textId="77777777" w:rsidR="00A73133" w:rsidRDefault="00A73133">
      <w:pPr>
        <w:pStyle w:val="BodyText"/>
        <w:spacing w:before="1"/>
        <w:rPr>
          <w:sz w:val="12"/>
        </w:rPr>
      </w:pPr>
    </w:p>
    <w:p w14:paraId="3293D06F" w14:textId="3DEE1982" w:rsidR="00A73133" w:rsidRPr="00651485" w:rsidRDefault="008A3768">
      <w:pPr>
        <w:pStyle w:val="BodyText"/>
        <w:spacing w:before="93" w:line="360" w:lineRule="auto"/>
        <w:ind w:left="120" w:right="113"/>
        <w:jc w:val="both"/>
      </w:pPr>
      <w:r>
        <w:t>Mentors assess and monitor trainees’ progress continuously and help them improve their</w:t>
      </w:r>
      <w:r>
        <w:rPr>
          <w:spacing w:val="1"/>
        </w:rPr>
        <w:t xml:space="preserve"> </w:t>
      </w:r>
      <w:r>
        <w:t>achievement by providing them with focused/clear feedback, as well as setting effective</w:t>
      </w:r>
      <w:r>
        <w:rPr>
          <w:spacing w:val="1"/>
        </w:rPr>
        <w:t xml:space="preserve"> </w:t>
      </w:r>
      <w:r>
        <w:t>targets. They ensure verbal and written feedback are consistent and can evidence cohesive</w:t>
      </w:r>
      <w:r>
        <w:rPr>
          <w:spacing w:val="1"/>
        </w:rPr>
        <w:t xml:space="preserve"> </w:t>
      </w:r>
      <w:r>
        <w:t xml:space="preserve">and consistent progression (or lack of it) between the </w:t>
      </w:r>
      <w:r w:rsidRPr="00651485">
        <w:t>lesson observation forms, weekly</w:t>
      </w:r>
      <w:r w:rsidRPr="00651485">
        <w:rPr>
          <w:spacing w:val="1"/>
        </w:rPr>
        <w:t xml:space="preserve"> </w:t>
      </w:r>
      <w:hyperlink r:id="rId41">
        <w:r w:rsidRPr="00651485">
          <w:t>development</w:t>
        </w:r>
        <w:r w:rsidRPr="00651485">
          <w:rPr>
            <w:spacing w:val="1"/>
          </w:rPr>
          <w:t xml:space="preserve"> </w:t>
        </w:r>
        <w:r w:rsidRPr="00651485">
          <w:t>summary</w:t>
        </w:r>
        <w:r w:rsidRPr="00651485">
          <w:rPr>
            <w:spacing w:val="-3"/>
          </w:rPr>
          <w:t xml:space="preserve"> </w:t>
        </w:r>
        <w:r w:rsidRPr="00651485">
          <w:t>forms</w:t>
        </w:r>
        <w:r w:rsidRPr="00651485">
          <w:rPr>
            <w:spacing w:val="-1"/>
          </w:rPr>
          <w:t xml:space="preserve"> </w:t>
        </w:r>
      </w:hyperlink>
      <w:r w:rsidRPr="00651485">
        <w:t>and progress reports.</w:t>
      </w:r>
    </w:p>
    <w:p w14:paraId="6BB0135B" w14:textId="77777777" w:rsidR="00A73133" w:rsidRDefault="00A73133">
      <w:pPr>
        <w:pStyle w:val="BodyText"/>
        <w:spacing w:before="4"/>
        <w:rPr>
          <w:sz w:val="10"/>
        </w:rPr>
      </w:pPr>
    </w:p>
    <w:p w14:paraId="5CE36C83" w14:textId="77777777" w:rsidR="00A73133" w:rsidRDefault="008A3768">
      <w:pPr>
        <w:pStyle w:val="Heading2"/>
        <w:numPr>
          <w:ilvl w:val="1"/>
          <w:numId w:val="9"/>
        </w:numPr>
        <w:tabs>
          <w:tab w:val="left" w:pos="889"/>
        </w:tabs>
        <w:spacing w:before="100"/>
        <w:ind w:left="888" w:hanging="548"/>
      </w:pPr>
      <w:bookmarkStart w:id="8" w:name="_bookmark8"/>
      <w:bookmarkEnd w:id="8"/>
      <w:r>
        <w:t>Supporting</w:t>
      </w:r>
      <w:r>
        <w:rPr>
          <w:spacing w:val="-7"/>
        </w:rPr>
        <w:t xml:space="preserve"> </w:t>
      </w:r>
      <w:r>
        <w:t>the</w:t>
      </w:r>
      <w:r>
        <w:rPr>
          <w:spacing w:val="-6"/>
        </w:rPr>
        <w:t xml:space="preserve"> </w:t>
      </w:r>
      <w:r>
        <w:t>Trainee</w:t>
      </w:r>
    </w:p>
    <w:p w14:paraId="1BC6D182" w14:textId="77777777" w:rsidR="00A73133" w:rsidRDefault="008A3768">
      <w:pPr>
        <w:pStyle w:val="BodyText"/>
        <w:spacing w:before="115" w:line="360" w:lineRule="auto"/>
        <w:ind w:left="120" w:right="111"/>
        <w:jc w:val="both"/>
      </w:pPr>
      <w:r>
        <w:t>This is a vital part of the mentoring role. It provides effective support for achieving the targets</w:t>
      </w:r>
      <w:r>
        <w:rPr>
          <w:spacing w:val="-59"/>
        </w:rPr>
        <w:t xml:space="preserve"> </w:t>
      </w:r>
      <w:r>
        <w:t>to address the identified development areas. It is important that the trainees receive focused</w:t>
      </w:r>
      <w:r>
        <w:rPr>
          <w:spacing w:val="1"/>
        </w:rPr>
        <w:t xml:space="preserve"> </w:t>
      </w:r>
      <w:r>
        <w:t>feedback</w:t>
      </w:r>
      <w:r>
        <w:rPr>
          <w:spacing w:val="-5"/>
        </w:rPr>
        <w:t xml:space="preserve"> </w:t>
      </w:r>
      <w:r>
        <w:t>and</w:t>
      </w:r>
      <w:r>
        <w:rPr>
          <w:spacing w:val="-11"/>
        </w:rPr>
        <w:t xml:space="preserve"> </w:t>
      </w:r>
      <w:r>
        <w:t>guidance</w:t>
      </w:r>
      <w:r>
        <w:rPr>
          <w:spacing w:val="-6"/>
        </w:rPr>
        <w:t xml:space="preserve"> </w:t>
      </w:r>
      <w:r>
        <w:t>at</w:t>
      </w:r>
      <w:r>
        <w:rPr>
          <w:spacing w:val="-5"/>
        </w:rPr>
        <w:t xml:space="preserve"> </w:t>
      </w:r>
      <w:r>
        <w:t>their</w:t>
      </w:r>
      <w:r>
        <w:rPr>
          <w:spacing w:val="-6"/>
        </w:rPr>
        <w:t xml:space="preserve"> </w:t>
      </w:r>
      <w:r>
        <w:t>weekly</w:t>
      </w:r>
      <w:r>
        <w:rPr>
          <w:spacing w:val="-8"/>
        </w:rPr>
        <w:t xml:space="preserve"> </w:t>
      </w:r>
      <w:r>
        <w:t>development</w:t>
      </w:r>
      <w:r>
        <w:rPr>
          <w:spacing w:val="-5"/>
        </w:rPr>
        <w:t xml:space="preserve"> </w:t>
      </w:r>
      <w:r>
        <w:t>summary</w:t>
      </w:r>
      <w:r>
        <w:rPr>
          <w:spacing w:val="-8"/>
        </w:rPr>
        <w:t xml:space="preserve"> </w:t>
      </w:r>
      <w:r>
        <w:t>meetings.</w:t>
      </w:r>
      <w:r>
        <w:rPr>
          <w:spacing w:val="-5"/>
        </w:rPr>
        <w:t xml:space="preserve"> </w:t>
      </w:r>
      <w:r>
        <w:t>During</w:t>
      </w:r>
      <w:r>
        <w:rPr>
          <w:spacing w:val="-8"/>
        </w:rPr>
        <w:t xml:space="preserve"> </w:t>
      </w:r>
      <w:r>
        <w:t>the</w:t>
      </w:r>
      <w:r>
        <w:rPr>
          <w:spacing w:val="-9"/>
        </w:rPr>
        <w:t xml:space="preserve"> </w:t>
      </w:r>
      <w:r>
        <w:t>meetings</w:t>
      </w:r>
      <w:r>
        <w:rPr>
          <w:spacing w:val="-58"/>
        </w:rPr>
        <w:t xml:space="preserve"> </w:t>
      </w:r>
      <w:r>
        <w:t>mentors refer to the targets set. They make the plan for the week ahead and how targets can</w:t>
      </w:r>
      <w:r>
        <w:rPr>
          <w:spacing w:val="-60"/>
        </w:rPr>
        <w:t xml:space="preserve"> </w:t>
      </w:r>
      <w:r>
        <w:rPr>
          <w:spacing w:val="-1"/>
        </w:rPr>
        <w:t>be</w:t>
      </w:r>
      <w:r>
        <w:rPr>
          <w:spacing w:val="-12"/>
        </w:rPr>
        <w:t xml:space="preserve"> </w:t>
      </w:r>
      <w:r>
        <w:rPr>
          <w:spacing w:val="-1"/>
        </w:rPr>
        <w:t>met.</w:t>
      </w:r>
      <w:r>
        <w:rPr>
          <w:spacing w:val="-10"/>
        </w:rPr>
        <w:t xml:space="preserve"> </w:t>
      </w:r>
      <w:r>
        <w:t>Below</w:t>
      </w:r>
      <w:r>
        <w:rPr>
          <w:spacing w:val="-15"/>
        </w:rPr>
        <w:t xml:space="preserve"> </w:t>
      </w:r>
      <w:r>
        <w:t>are</w:t>
      </w:r>
      <w:r>
        <w:rPr>
          <w:spacing w:val="-11"/>
        </w:rPr>
        <w:t xml:space="preserve"> </w:t>
      </w:r>
      <w:r>
        <w:rPr>
          <w:b/>
        </w:rPr>
        <w:t>some</w:t>
      </w:r>
      <w:r>
        <w:rPr>
          <w:b/>
          <w:spacing w:val="-13"/>
        </w:rPr>
        <w:t xml:space="preserve"> </w:t>
      </w:r>
      <w:r>
        <w:rPr>
          <w:b/>
        </w:rPr>
        <w:t>examples</w:t>
      </w:r>
      <w:r>
        <w:rPr>
          <w:b/>
          <w:spacing w:val="-11"/>
        </w:rPr>
        <w:t xml:space="preserve"> </w:t>
      </w:r>
      <w:r>
        <w:rPr>
          <w:b/>
        </w:rPr>
        <w:t>of</w:t>
      </w:r>
      <w:r>
        <w:rPr>
          <w:b/>
          <w:spacing w:val="-11"/>
        </w:rPr>
        <w:t xml:space="preserve"> </w:t>
      </w:r>
      <w:r>
        <w:rPr>
          <w:b/>
        </w:rPr>
        <w:t>key</w:t>
      </w:r>
      <w:r>
        <w:rPr>
          <w:b/>
          <w:spacing w:val="-16"/>
        </w:rPr>
        <w:t xml:space="preserve"> </w:t>
      </w:r>
      <w:r>
        <w:rPr>
          <w:b/>
        </w:rPr>
        <w:t>official</w:t>
      </w:r>
      <w:r>
        <w:rPr>
          <w:b/>
          <w:spacing w:val="-13"/>
        </w:rPr>
        <w:t xml:space="preserve"> </w:t>
      </w:r>
      <w:r>
        <w:rPr>
          <w:b/>
        </w:rPr>
        <w:t>documents</w:t>
      </w:r>
      <w:r>
        <w:rPr>
          <w:b/>
          <w:spacing w:val="-12"/>
        </w:rPr>
        <w:t xml:space="preserve"> </w:t>
      </w:r>
      <w:r>
        <w:t>supporting</w:t>
      </w:r>
      <w:r>
        <w:rPr>
          <w:spacing w:val="-12"/>
        </w:rPr>
        <w:t xml:space="preserve"> </w:t>
      </w:r>
      <w:r>
        <w:t>trainees</w:t>
      </w:r>
      <w:r>
        <w:rPr>
          <w:spacing w:val="-11"/>
        </w:rPr>
        <w:t xml:space="preserve"> </w:t>
      </w:r>
      <w:r>
        <w:t>to</w:t>
      </w:r>
      <w:r>
        <w:rPr>
          <w:spacing w:val="-11"/>
        </w:rPr>
        <w:t xml:space="preserve"> </w:t>
      </w:r>
      <w:r>
        <w:t>achieve</w:t>
      </w:r>
      <w:r>
        <w:rPr>
          <w:spacing w:val="-59"/>
        </w:rPr>
        <w:t xml:space="preserve"> </w:t>
      </w:r>
      <w:r>
        <w:t>their</w:t>
      </w:r>
      <w:r>
        <w:rPr>
          <w:spacing w:val="-2"/>
        </w:rPr>
        <w:t xml:space="preserve"> </w:t>
      </w:r>
      <w:r>
        <w:t>targets.</w:t>
      </w:r>
    </w:p>
    <w:p w14:paraId="35601BA1" w14:textId="77777777" w:rsidR="00A73133" w:rsidRDefault="00A73133">
      <w:pPr>
        <w:pStyle w:val="BodyText"/>
        <w:spacing w:before="4"/>
        <w:rPr>
          <w:sz w:val="20"/>
        </w:rPr>
      </w:pPr>
    </w:p>
    <w:p w14:paraId="4310BA31" w14:textId="043C0923" w:rsidR="00A73133" w:rsidRDefault="008A3768">
      <w:pPr>
        <w:pStyle w:val="BodyText"/>
        <w:spacing w:line="360" w:lineRule="auto"/>
        <w:ind w:left="127" w:right="115"/>
        <w:jc w:val="both"/>
      </w:pPr>
      <w:r>
        <w:t>Referring</w:t>
      </w:r>
      <w:r>
        <w:rPr>
          <w:spacing w:val="-10"/>
        </w:rPr>
        <w:t xml:space="preserve"> </w:t>
      </w:r>
      <w:r>
        <w:t>to</w:t>
      </w:r>
      <w:r>
        <w:rPr>
          <w:spacing w:val="-10"/>
        </w:rPr>
        <w:t xml:space="preserve"> </w:t>
      </w:r>
      <w:r w:rsidR="00331EC5">
        <w:rPr>
          <w:spacing w:val="-10"/>
        </w:rPr>
        <w:t xml:space="preserve">the </w:t>
      </w:r>
      <w:hyperlink r:id="rId42">
        <w:r>
          <w:rPr>
            <w:color w:val="0462C1"/>
            <w:u w:val="single" w:color="0462C1"/>
          </w:rPr>
          <w:t>CCF</w:t>
        </w:r>
      </w:hyperlink>
      <w:r>
        <w:t>,</w:t>
      </w:r>
      <w:r>
        <w:rPr>
          <w:spacing w:val="-10"/>
        </w:rPr>
        <w:t xml:space="preserve"> </w:t>
      </w:r>
      <w:r>
        <w:t>our</w:t>
      </w:r>
      <w:r>
        <w:rPr>
          <w:spacing w:val="-13"/>
        </w:rPr>
        <w:t xml:space="preserve"> </w:t>
      </w:r>
      <w:r>
        <w:t>ITE</w:t>
      </w:r>
      <w:r>
        <w:rPr>
          <w:spacing w:val="-9"/>
        </w:rPr>
        <w:t xml:space="preserve"> </w:t>
      </w:r>
      <w:r>
        <w:t>curriculum</w:t>
      </w:r>
      <w:r>
        <w:rPr>
          <w:spacing w:val="-10"/>
        </w:rPr>
        <w:t xml:space="preserve"> </w:t>
      </w:r>
      <w:r>
        <w:t>communication</w:t>
      </w:r>
      <w:r>
        <w:rPr>
          <w:spacing w:val="-10"/>
        </w:rPr>
        <w:t xml:space="preserve"> </w:t>
      </w:r>
      <w:r>
        <w:t>documents</w:t>
      </w:r>
      <w:r>
        <w:rPr>
          <w:spacing w:val="-11"/>
        </w:rPr>
        <w:t xml:space="preserve"> </w:t>
      </w:r>
      <w:r>
        <w:t>and</w:t>
      </w:r>
      <w:r>
        <w:rPr>
          <w:spacing w:val="-11"/>
        </w:rPr>
        <w:t xml:space="preserve"> </w:t>
      </w:r>
      <w:r>
        <w:t>subject</w:t>
      </w:r>
      <w:r>
        <w:rPr>
          <w:spacing w:val="-10"/>
        </w:rPr>
        <w:t xml:space="preserve"> </w:t>
      </w:r>
      <w:r>
        <w:t>curriculum</w:t>
      </w:r>
      <w:r>
        <w:rPr>
          <w:spacing w:val="-11"/>
        </w:rPr>
        <w:t xml:space="preserve"> </w:t>
      </w:r>
      <w:r>
        <w:t>plans</w:t>
      </w:r>
      <w:r>
        <w:rPr>
          <w:spacing w:val="-58"/>
        </w:rPr>
        <w:t xml:space="preserve"> </w:t>
      </w:r>
      <w:r>
        <w:t>mentors;</w:t>
      </w:r>
    </w:p>
    <w:p w14:paraId="73C3C74F" w14:textId="77777777" w:rsidR="00A73133" w:rsidRDefault="00A73133">
      <w:pPr>
        <w:pStyle w:val="BodyText"/>
        <w:spacing w:before="5"/>
        <w:rPr>
          <w:sz w:val="20"/>
        </w:rPr>
      </w:pPr>
    </w:p>
    <w:p w14:paraId="38C215EA" w14:textId="77777777" w:rsidR="00A73133" w:rsidRDefault="008A3768">
      <w:pPr>
        <w:pStyle w:val="ListParagraph"/>
        <w:numPr>
          <w:ilvl w:val="0"/>
          <w:numId w:val="6"/>
        </w:numPr>
        <w:tabs>
          <w:tab w:val="left" w:pos="848"/>
        </w:tabs>
        <w:spacing w:line="362" w:lineRule="auto"/>
        <w:ind w:right="1109"/>
      </w:pPr>
      <w:r>
        <w:t xml:space="preserve">Provide opportunities to discuss and </w:t>
      </w:r>
      <w:proofErr w:type="spellStart"/>
      <w:r>
        <w:t>analyse</w:t>
      </w:r>
      <w:proofErr w:type="spellEnd"/>
      <w:r>
        <w:t xml:space="preserve"> with expert colleagues how to</w:t>
      </w:r>
      <w:r>
        <w:rPr>
          <w:spacing w:val="-59"/>
        </w:rPr>
        <w:t xml:space="preserve"> </w:t>
      </w:r>
      <w:r>
        <w:t>sequence</w:t>
      </w:r>
      <w:r>
        <w:rPr>
          <w:spacing w:val="-3"/>
        </w:rPr>
        <w:t xml:space="preserve"> </w:t>
      </w:r>
      <w:r>
        <w:t>lessons</w:t>
      </w:r>
      <w:r>
        <w:rPr>
          <w:spacing w:val="-2"/>
        </w:rPr>
        <w:t xml:space="preserve"> </w:t>
      </w:r>
      <w:r>
        <w:t>and identify</w:t>
      </w:r>
      <w:r>
        <w:rPr>
          <w:spacing w:val="-2"/>
        </w:rPr>
        <w:t xml:space="preserve"> </w:t>
      </w:r>
      <w:r>
        <w:t>possible misconceptions.</w:t>
      </w:r>
    </w:p>
    <w:p w14:paraId="08CF815C" w14:textId="77777777" w:rsidR="00A73133" w:rsidRDefault="008A3768">
      <w:pPr>
        <w:pStyle w:val="ListParagraph"/>
        <w:numPr>
          <w:ilvl w:val="0"/>
          <w:numId w:val="6"/>
        </w:numPr>
        <w:tabs>
          <w:tab w:val="left" w:pos="848"/>
        </w:tabs>
        <w:spacing w:line="360" w:lineRule="auto"/>
        <w:ind w:right="240"/>
      </w:pPr>
      <w:r>
        <w:t>Arrange lessons trainees can observe delivered by expert colleagues and discuss</w:t>
      </w:r>
      <w:r>
        <w:rPr>
          <w:spacing w:val="1"/>
        </w:rPr>
        <w:t xml:space="preserve"> </w:t>
      </w:r>
      <w:r>
        <w:t xml:space="preserve">and </w:t>
      </w:r>
      <w:proofErr w:type="spellStart"/>
      <w:r>
        <w:t>analyse</w:t>
      </w:r>
      <w:proofErr w:type="spellEnd"/>
      <w:r>
        <w:t xml:space="preserve"> with expert colleagues how they balance exposition, repetition, practice</w:t>
      </w:r>
      <w:r>
        <w:rPr>
          <w:spacing w:val="-59"/>
        </w:rPr>
        <w:t xml:space="preserve"> </w:t>
      </w:r>
      <w:r>
        <w:t>of</w:t>
      </w:r>
      <w:r>
        <w:rPr>
          <w:spacing w:val="3"/>
        </w:rPr>
        <w:t xml:space="preserve"> </w:t>
      </w:r>
      <w:r>
        <w:t>critical</w:t>
      </w:r>
      <w:r>
        <w:rPr>
          <w:spacing w:val="-1"/>
        </w:rPr>
        <w:t xml:space="preserve"> </w:t>
      </w:r>
      <w:r>
        <w:t>skills</w:t>
      </w:r>
      <w:r>
        <w:rPr>
          <w:spacing w:val="1"/>
        </w:rPr>
        <w:t xml:space="preserve"> </w:t>
      </w:r>
      <w:r>
        <w:t>and</w:t>
      </w:r>
      <w:r>
        <w:rPr>
          <w:spacing w:val="-2"/>
        </w:rPr>
        <w:t xml:space="preserve"> </w:t>
      </w:r>
      <w:r>
        <w:t>knowledge.</w:t>
      </w:r>
    </w:p>
    <w:p w14:paraId="1BA2679D" w14:textId="77777777" w:rsidR="00A73133" w:rsidRDefault="008A3768">
      <w:pPr>
        <w:pStyle w:val="ListParagraph"/>
        <w:numPr>
          <w:ilvl w:val="0"/>
          <w:numId w:val="6"/>
        </w:numPr>
        <w:tabs>
          <w:tab w:val="left" w:pos="848"/>
        </w:tabs>
        <w:spacing w:line="360" w:lineRule="auto"/>
        <w:ind w:right="328"/>
      </w:pPr>
      <w:r>
        <w:t>Provide opportunities to discuss / experience the teaching of learners with EAL and</w:t>
      </w:r>
      <w:r>
        <w:rPr>
          <w:spacing w:val="-59"/>
        </w:rPr>
        <w:t xml:space="preserve"> </w:t>
      </w:r>
      <w:r>
        <w:t>SEND. Provide opportunities to discuss / experience in action about how to</w:t>
      </w:r>
      <w:r>
        <w:rPr>
          <w:spacing w:val="1"/>
        </w:rPr>
        <w:t xml:space="preserve"> </w:t>
      </w:r>
      <w:r>
        <w:t xml:space="preserve">incorporate diversity, inclusion, race, </w:t>
      </w:r>
      <w:proofErr w:type="gramStart"/>
      <w:r>
        <w:t>equality</w:t>
      </w:r>
      <w:proofErr w:type="gramEnd"/>
      <w:r>
        <w:t xml:space="preserve"> and discrimination matters into their</w:t>
      </w:r>
      <w:r>
        <w:rPr>
          <w:spacing w:val="1"/>
        </w:rPr>
        <w:t xml:space="preserve"> </w:t>
      </w:r>
      <w:r>
        <w:t>teaching.</w:t>
      </w:r>
    </w:p>
    <w:p w14:paraId="406DA68F" w14:textId="77777777" w:rsidR="00A73133" w:rsidRDefault="008A3768">
      <w:pPr>
        <w:pStyle w:val="BodyText"/>
        <w:spacing w:line="362" w:lineRule="auto"/>
        <w:ind w:left="120"/>
      </w:pPr>
      <w:r>
        <w:t>Referring</w:t>
      </w:r>
      <w:r>
        <w:rPr>
          <w:spacing w:val="-4"/>
        </w:rPr>
        <w:t xml:space="preserve"> </w:t>
      </w:r>
      <w:r>
        <w:t>to</w:t>
      </w:r>
      <w:r>
        <w:rPr>
          <w:spacing w:val="-3"/>
        </w:rPr>
        <w:t xml:space="preserve"> </w:t>
      </w:r>
      <w:hyperlink r:id="rId43" w:anchor="proactive-behaviour-management">
        <w:r>
          <w:t>‘</w:t>
        </w:r>
        <w:r>
          <w:rPr>
            <w:color w:val="0462C1"/>
            <w:u w:val="single" w:color="0462C1"/>
          </w:rPr>
          <w:t>The</w:t>
        </w:r>
        <w:r>
          <w:rPr>
            <w:color w:val="0462C1"/>
            <w:spacing w:val="-7"/>
            <w:u w:val="single" w:color="0462C1"/>
          </w:rPr>
          <w:t xml:space="preserve"> </w:t>
        </w:r>
        <w:r>
          <w:rPr>
            <w:color w:val="0462C1"/>
            <w:u w:val="single" w:color="0462C1"/>
          </w:rPr>
          <w:t>trainee</w:t>
        </w:r>
        <w:r>
          <w:rPr>
            <w:color w:val="0462C1"/>
            <w:spacing w:val="-5"/>
            <w:u w:val="single" w:color="0462C1"/>
          </w:rPr>
          <w:t xml:space="preserve"> </w:t>
        </w:r>
        <w:r>
          <w:rPr>
            <w:color w:val="0462C1"/>
            <w:u w:val="single" w:color="0462C1"/>
          </w:rPr>
          <w:t>teacher</w:t>
        </w:r>
        <w:r>
          <w:rPr>
            <w:color w:val="0462C1"/>
            <w:spacing w:val="-4"/>
            <w:u w:val="single" w:color="0462C1"/>
          </w:rPr>
          <w:t xml:space="preserve"> </w:t>
        </w:r>
        <w:proofErr w:type="spellStart"/>
        <w:r>
          <w:rPr>
            <w:color w:val="0462C1"/>
            <w:u w:val="single" w:color="0462C1"/>
          </w:rPr>
          <w:t>behavioural</w:t>
        </w:r>
        <w:proofErr w:type="spellEnd"/>
        <w:r>
          <w:rPr>
            <w:color w:val="0462C1"/>
            <w:spacing w:val="-5"/>
            <w:u w:val="single" w:color="0462C1"/>
          </w:rPr>
          <w:t xml:space="preserve"> </w:t>
        </w:r>
        <w:r>
          <w:rPr>
            <w:color w:val="0462C1"/>
            <w:u w:val="single" w:color="0462C1"/>
          </w:rPr>
          <w:t>toolkit:</w:t>
        </w:r>
        <w:r>
          <w:rPr>
            <w:color w:val="0462C1"/>
            <w:spacing w:val="-2"/>
            <w:u w:val="single" w:color="0462C1"/>
          </w:rPr>
          <w:t xml:space="preserve"> </w:t>
        </w:r>
        <w:r>
          <w:rPr>
            <w:color w:val="0462C1"/>
            <w:u w:val="single" w:color="0462C1"/>
          </w:rPr>
          <w:t>a</w:t>
        </w:r>
        <w:r>
          <w:rPr>
            <w:color w:val="0462C1"/>
            <w:spacing w:val="-6"/>
            <w:u w:val="single" w:color="0462C1"/>
          </w:rPr>
          <w:t xml:space="preserve"> </w:t>
        </w:r>
        <w:r>
          <w:rPr>
            <w:color w:val="0462C1"/>
            <w:u w:val="single" w:color="0462C1"/>
          </w:rPr>
          <w:t>summary</w:t>
        </w:r>
        <w:r>
          <w:t>’</w:t>
        </w:r>
      </w:hyperlink>
      <w:r>
        <w:t>,</w:t>
      </w:r>
      <w:r>
        <w:rPr>
          <w:spacing w:val="-3"/>
        </w:rPr>
        <w:t xml:space="preserve"> </w:t>
      </w:r>
      <w:r>
        <w:t>mentors</w:t>
      </w:r>
      <w:r>
        <w:rPr>
          <w:spacing w:val="-6"/>
        </w:rPr>
        <w:t xml:space="preserve"> </w:t>
      </w:r>
      <w:r>
        <w:t>support</w:t>
      </w:r>
      <w:r>
        <w:rPr>
          <w:spacing w:val="-4"/>
        </w:rPr>
        <w:t xml:space="preserve"> </w:t>
      </w:r>
      <w:r>
        <w:t>trainees</w:t>
      </w:r>
      <w:r>
        <w:rPr>
          <w:spacing w:val="-5"/>
        </w:rPr>
        <w:t xml:space="preserve"> </w:t>
      </w:r>
      <w:r>
        <w:t>in</w:t>
      </w:r>
      <w:r>
        <w:rPr>
          <w:spacing w:val="-58"/>
        </w:rPr>
        <w:t xml:space="preserve"> </w:t>
      </w:r>
      <w:r>
        <w:t>developing</w:t>
      </w:r>
      <w:r>
        <w:rPr>
          <w:spacing w:val="1"/>
        </w:rPr>
        <w:t xml:space="preserve"> </w:t>
      </w:r>
      <w:r>
        <w:t>effective behaviour</w:t>
      </w:r>
      <w:r>
        <w:rPr>
          <w:spacing w:val="1"/>
        </w:rPr>
        <w:t xml:space="preserve"> </w:t>
      </w:r>
      <w:r>
        <w:t>management</w:t>
      </w:r>
      <w:r>
        <w:rPr>
          <w:spacing w:val="4"/>
        </w:rPr>
        <w:t xml:space="preserve"> </w:t>
      </w:r>
      <w:r>
        <w:t>strategies.</w:t>
      </w:r>
    </w:p>
    <w:p w14:paraId="499BA273" w14:textId="77777777" w:rsidR="00A73133" w:rsidRDefault="00A73133">
      <w:pPr>
        <w:spacing w:line="362" w:lineRule="auto"/>
        <w:sectPr w:rsidR="00A73133">
          <w:pgSz w:w="11910" w:h="16840"/>
          <w:pgMar w:top="1360" w:right="1320" w:bottom="1200" w:left="1320" w:header="0" w:footer="1004" w:gutter="0"/>
          <w:cols w:space="720"/>
        </w:sectPr>
      </w:pPr>
    </w:p>
    <w:p w14:paraId="72B40232" w14:textId="77777777" w:rsidR="00A73133" w:rsidRDefault="008A3768">
      <w:pPr>
        <w:pStyle w:val="BodyText"/>
        <w:spacing w:before="67" w:line="360" w:lineRule="auto"/>
        <w:ind w:left="120" w:right="116"/>
        <w:jc w:val="both"/>
      </w:pPr>
      <w:r>
        <w:lastRenderedPageBreak/>
        <w:t>Another important part of supporting trainees is ensuring that their workload is appropriate.</w:t>
      </w:r>
      <w:r>
        <w:rPr>
          <w:spacing w:val="1"/>
        </w:rPr>
        <w:t xml:space="preserve"> </w:t>
      </w:r>
      <w:r>
        <w:t xml:space="preserve">Referring to </w:t>
      </w:r>
      <w:hyperlink r:id="rId44">
        <w:r>
          <w:rPr>
            <w:color w:val="0462C1"/>
            <w:u w:val="single" w:color="0462C1"/>
          </w:rPr>
          <w:t>Addressing teacher workload in Initial Teacher Education (ITE) Advice for ITE</w:t>
        </w:r>
      </w:hyperlink>
      <w:r>
        <w:rPr>
          <w:color w:val="0462C1"/>
          <w:spacing w:val="1"/>
        </w:rPr>
        <w:t xml:space="preserve"> </w:t>
      </w:r>
      <w:hyperlink r:id="rId45">
        <w:r>
          <w:rPr>
            <w:color w:val="0462C1"/>
            <w:u w:val="single" w:color="0462C1"/>
          </w:rPr>
          <w:t>providers</w:t>
        </w:r>
      </w:hyperlink>
      <w:r>
        <w:rPr>
          <w:color w:val="0462C1"/>
        </w:rPr>
        <w:t xml:space="preserve"> </w:t>
      </w:r>
      <w:r>
        <w:t>document, mentors ensure the tasks required from the trainees are related to</w:t>
      </w:r>
      <w:r>
        <w:rPr>
          <w:spacing w:val="1"/>
        </w:rPr>
        <w:t xml:space="preserve"> </w:t>
      </w:r>
      <w:r>
        <w:t>supporting learner progress or their own development. Trainees should be provided with the</w:t>
      </w:r>
      <w:r>
        <w:rPr>
          <w:spacing w:val="1"/>
        </w:rPr>
        <w:t xml:space="preserve"> </w:t>
      </w:r>
      <w:r>
        <w:t>schools’/settings’</w:t>
      </w:r>
      <w:r>
        <w:rPr>
          <w:spacing w:val="-13"/>
        </w:rPr>
        <w:t xml:space="preserve"> </w:t>
      </w:r>
      <w:r>
        <w:t>planning</w:t>
      </w:r>
      <w:r>
        <w:rPr>
          <w:spacing w:val="-9"/>
        </w:rPr>
        <w:t xml:space="preserve"> </w:t>
      </w:r>
      <w:r>
        <w:t>proforma,</w:t>
      </w:r>
      <w:r>
        <w:rPr>
          <w:spacing w:val="-10"/>
        </w:rPr>
        <w:t xml:space="preserve"> </w:t>
      </w:r>
      <w:r>
        <w:t>schemes</w:t>
      </w:r>
      <w:r>
        <w:rPr>
          <w:spacing w:val="-11"/>
        </w:rPr>
        <w:t xml:space="preserve"> </w:t>
      </w:r>
      <w:r>
        <w:t>of</w:t>
      </w:r>
      <w:r>
        <w:rPr>
          <w:spacing w:val="-12"/>
        </w:rPr>
        <w:t xml:space="preserve"> </w:t>
      </w:r>
      <w:r>
        <w:t>work,</w:t>
      </w:r>
      <w:r>
        <w:rPr>
          <w:spacing w:val="-12"/>
        </w:rPr>
        <w:t xml:space="preserve"> </w:t>
      </w:r>
      <w:proofErr w:type="gramStart"/>
      <w:r>
        <w:t>textbooks</w:t>
      </w:r>
      <w:proofErr w:type="gramEnd"/>
      <w:r>
        <w:rPr>
          <w:spacing w:val="-11"/>
        </w:rPr>
        <w:t xml:space="preserve"> </w:t>
      </w:r>
      <w:r>
        <w:t>and</w:t>
      </w:r>
      <w:r>
        <w:rPr>
          <w:spacing w:val="-11"/>
        </w:rPr>
        <w:t xml:space="preserve"> </w:t>
      </w:r>
      <w:r>
        <w:t>curriculum</w:t>
      </w:r>
      <w:r>
        <w:rPr>
          <w:spacing w:val="-10"/>
        </w:rPr>
        <w:t xml:space="preserve"> </w:t>
      </w:r>
      <w:r>
        <w:t>resources</w:t>
      </w:r>
      <w:r>
        <w:rPr>
          <w:spacing w:val="-13"/>
        </w:rPr>
        <w:t xml:space="preserve"> </w:t>
      </w:r>
      <w:r>
        <w:t>to</w:t>
      </w:r>
      <w:r>
        <w:rPr>
          <w:spacing w:val="-59"/>
        </w:rPr>
        <w:t xml:space="preserve"> </w:t>
      </w:r>
      <w:r>
        <w:t>plan</w:t>
      </w:r>
      <w:r>
        <w:rPr>
          <w:spacing w:val="-1"/>
        </w:rPr>
        <w:t xml:space="preserve"> </w:t>
      </w:r>
      <w:r>
        <w:t>their</w:t>
      </w:r>
      <w:r>
        <w:rPr>
          <w:spacing w:val="1"/>
        </w:rPr>
        <w:t xml:space="preserve"> </w:t>
      </w:r>
      <w:r>
        <w:t>lessons.</w:t>
      </w:r>
    </w:p>
    <w:p w14:paraId="7EC531FE" w14:textId="77777777" w:rsidR="00A73133" w:rsidRDefault="00A73133">
      <w:pPr>
        <w:pStyle w:val="BodyText"/>
        <w:spacing w:before="5"/>
        <w:rPr>
          <w:sz w:val="20"/>
        </w:rPr>
      </w:pPr>
    </w:p>
    <w:p w14:paraId="6E1BEAF6" w14:textId="77777777" w:rsidR="00A73133" w:rsidRDefault="008A3768">
      <w:pPr>
        <w:pStyle w:val="BodyText"/>
        <w:spacing w:before="1" w:line="360" w:lineRule="auto"/>
        <w:ind w:left="120" w:right="110"/>
        <w:jc w:val="both"/>
      </w:pPr>
      <w:r>
        <w:t xml:space="preserve">In Post-14 Education, our mentors </w:t>
      </w:r>
      <w:proofErr w:type="spellStart"/>
      <w:r>
        <w:t>utilise</w:t>
      </w:r>
      <w:proofErr w:type="spellEnd"/>
      <w:r>
        <w:t xml:space="preserve"> </w:t>
      </w:r>
      <w:hyperlink r:id="rId46">
        <w:r>
          <w:rPr>
            <w:color w:val="0462C1"/>
            <w:u w:val="single" w:color="0462C1"/>
          </w:rPr>
          <w:t>ETF Mentoring Framework for Practitioners in</w:t>
        </w:r>
      </w:hyperlink>
      <w:r>
        <w:rPr>
          <w:color w:val="0462C1"/>
          <w:spacing w:val="1"/>
        </w:rPr>
        <w:t xml:space="preserve"> </w:t>
      </w:r>
      <w:hyperlink r:id="rId47">
        <w:r>
          <w:rPr>
            <w:color w:val="0462C1"/>
            <w:u w:val="single" w:color="0462C1"/>
          </w:rPr>
          <w:t>Further Education</w:t>
        </w:r>
      </w:hyperlink>
      <w:r>
        <w:rPr>
          <w:color w:val="0462C1"/>
        </w:rPr>
        <w:t xml:space="preserve"> </w:t>
      </w:r>
      <w:r>
        <w:t xml:space="preserve">document when carrying out their role. Additionally, they refer to </w:t>
      </w:r>
      <w:hyperlink r:id="rId48">
        <w:r>
          <w:rPr>
            <w:color w:val="0462C1"/>
            <w:u w:val="single" w:color="0462C1"/>
          </w:rPr>
          <w:t>QTLS</w:t>
        </w:r>
      </w:hyperlink>
      <w:r>
        <w:rPr>
          <w:color w:val="0462C1"/>
          <w:spacing w:val="1"/>
        </w:rPr>
        <w:t xml:space="preserve"> </w:t>
      </w:r>
      <w:hyperlink r:id="rId49">
        <w:r>
          <w:rPr>
            <w:color w:val="0462C1"/>
            <w:u w:val="single" w:color="0462C1"/>
          </w:rPr>
          <w:t>Eligibility Guidance</w:t>
        </w:r>
        <w:r>
          <w:rPr>
            <w:color w:val="0462C1"/>
          </w:rPr>
          <w:t xml:space="preserve"> </w:t>
        </w:r>
      </w:hyperlink>
      <w:r>
        <w:t xml:space="preserve">, </w:t>
      </w:r>
      <w:hyperlink r:id="rId50">
        <w:r>
          <w:rPr>
            <w:color w:val="0462C1"/>
            <w:u w:val="single" w:color="0462C1"/>
          </w:rPr>
          <w:t>Professional Standards for Teachers and Trainers</w:t>
        </w:r>
      </w:hyperlink>
      <w:r>
        <w:t>, our curriculum, ITE</w:t>
      </w:r>
      <w:r>
        <w:rPr>
          <w:spacing w:val="1"/>
        </w:rPr>
        <w:t xml:space="preserve"> </w:t>
      </w:r>
      <w:r>
        <w:t>vision</w:t>
      </w:r>
      <w:r>
        <w:rPr>
          <w:spacing w:val="-7"/>
        </w:rPr>
        <w:t xml:space="preserve"> </w:t>
      </w:r>
      <w:r>
        <w:t>and</w:t>
      </w:r>
      <w:r>
        <w:rPr>
          <w:spacing w:val="-4"/>
        </w:rPr>
        <w:t xml:space="preserve"> </w:t>
      </w:r>
      <w:r>
        <w:t>values</w:t>
      </w:r>
      <w:r>
        <w:rPr>
          <w:spacing w:val="-6"/>
        </w:rPr>
        <w:t xml:space="preserve"> </w:t>
      </w:r>
      <w:r>
        <w:t>and</w:t>
      </w:r>
      <w:r>
        <w:rPr>
          <w:spacing w:val="-5"/>
        </w:rPr>
        <w:t xml:space="preserve"> </w:t>
      </w:r>
      <w:r>
        <w:t>the</w:t>
      </w:r>
      <w:r>
        <w:rPr>
          <w:spacing w:val="-7"/>
        </w:rPr>
        <w:t xml:space="preserve"> </w:t>
      </w:r>
      <w:r>
        <w:t>PP</w:t>
      </w:r>
      <w:r>
        <w:rPr>
          <w:spacing w:val="-6"/>
        </w:rPr>
        <w:t xml:space="preserve"> </w:t>
      </w:r>
      <w:r>
        <w:t>Curriculum</w:t>
      </w:r>
      <w:r>
        <w:rPr>
          <w:spacing w:val="-4"/>
        </w:rPr>
        <w:t xml:space="preserve"> </w:t>
      </w:r>
      <w:r>
        <w:t>Handbook</w:t>
      </w:r>
      <w:r>
        <w:rPr>
          <w:spacing w:val="-4"/>
        </w:rPr>
        <w:t xml:space="preserve"> </w:t>
      </w:r>
      <w:r>
        <w:t>when</w:t>
      </w:r>
      <w:r>
        <w:rPr>
          <w:spacing w:val="-6"/>
        </w:rPr>
        <w:t xml:space="preserve"> </w:t>
      </w:r>
      <w:r>
        <w:t>assessing</w:t>
      </w:r>
      <w:r>
        <w:rPr>
          <w:spacing w:val="-4"/>
        </w:rPr>
        <w:t xml:space="preserve"> </w:t>
      </w:r>
      <w:r>
        <w:t>the</w:t>
      </w:r>
      <w:r>
        <w:rPr>
          <w:spacing w:val="-6"/>
        </w:rPr>
        <w:t xml:space="preserve"> </w:t>
      </w:r>
      <w:r>
        <w:t>progress</w:t>
      </w:r>
      <w:r>
        <w:rPr>
          <w:spacing w:val="-6"/>
        </w:rPr>
        <w:t xml:space="preserve"> </w:t>
      </w:r>
      <w:r>
        <w:t>and</w:t>
      </w:r>
      <w:r>
        <w:rPr>
          <w:spacing w:val="-9"/>
        </w:rPr>
        <w:t xml:space="preserve"> </w:t>
      </w:r>
      <w:r>
        <w:t>setting</w:t>
      </w:r>
      <w:r>
        <w:rPr>
          <w:spacing w:val="-58"/>
        </w:rPr>
        <w:t xml:space="preserve"> </w:t>
      </w:r>
      <w:r>
        <w:t>the</w:t>
      </w:r>
      <w:r>
        <w:rPr>
          <w:spacing w:val="-2"/>
        </w:rPr>
        <w:t xml:space="preserve"> </w:t>
      </w:r>
      <w:r>
        <w:t>targets.</w:t>
      </w:r>
    </w:p>
    <w:p w14:paraId="4011CBCA" w14:textId="77777777" w:rsidR="00A73133" w:rsidRDefault="00A73133">
      <w:pPr>
        <w:pStyle w:val="BodyText"/>
        <w:spacing w:before="9"/>
        <w:rPr>
          <w:sz w:val="20"/>
        </w:rPr>
      </w:pPr>
    </w:p>
    <w:p w14:paraId="05C3D7EF" w14:textId="6088777F" w:rsidR="00A73133" w:rsidRDefault="00675815">
      <w:pPr>
        <w:pStyle w:val="Heading1"/>
        <w:numPr>
          <w:ilvl w:val="0"/>
          <w:numId w:val="9"/>
        </w:numPr>
        <w:tabs>
          <w:tab w:val="left" w:pos="493"/>
        </w:tabs>
        <w:ind w:left="492" w:hanging="373"/>
      </w:pPr>
      <w:bookmarkStart w:id="9" w:name="_bookmark9"/>
      <w:bookmarkEnd w:id="9"/>
      <w:r>
        <w:t>LEAD LINK TUTOR/</w:t>
      </w:r>
      <w:r w:rsidR="008A3768">
        <w:t>LINK</w:t>
      </w:r>
      <w:r w:rsidR="008A3768">
        <w:rPr>
          <w:spacing w:val="-5"/>
        </w:rPr>
        <w:t xml:space="preserve"> </w:t>
      </w:r>
      <w:r w:rsidR="008A3768">
        <w:t>TUTOR</w:t>
      </w:r>
      <w:r w:rsidR="008A3768">
        <w:rPr>
          <w:spacing w:val="-6"/>
        </w:rPr>
        <w:t xml:space="preserve"> </w:t>
      </w:r>
      <w:r w:rsidR="008A3768">
        <w:t>ROLE</w:t>
      </w:r>
      <w:r w:rsidR="000634C0">
        <w:t>S</w:t>
      </w:r>
      <w:r w:rsidR="008A3768">
        <w:rPr>
          <w:spacing w:val="-4"/>
        </w:rPr>
        <w:t xml:space="preserve"> </w:t>
      </w:r>
      <w:r w:rsidR="008A3768">
        <w:t>AND</w:t>
      </w:r>
      <w:r w:rsidR="008A3768">
        <w:rPr>
          <w:spacing w:val="-2"/>
        </w:rPr>
        <w:t xml:space="preserve"> </w:t>
      </w:r>
      <w:r w:rsidR="008A3768">
        <w:t>RESPONSIBILITIES</w:t>
      </w:r>
    </w:p>
    <w:p w14:paraId="453F8D3E" w14:textId="77777777" w:rsidR="00A73133" w:rsidRDefault="00A73133">
      <w:pPr>
        <w:pStyle w:val="BodyText"/>
        <w:spacing w:before="1"/>
        <w:rPr>
          <w:rFonts w:ascii="Georgia"/>
          <w:b/>
          <w:sz w:val="35"/>
        </w:rPr>
      </w:pPr>
    </w:p>
    <w:p w14:paraId="321A5DD0" w14:textId="6ACFEEDA" w:rsidR="00A73133" w:rsidRDefault="008A3768">
      <w:pPr>
        <w:pStyle w:val="BodyText"/>
        <w:spacing w:before="1" w:line="360" w:lineRule="auto"/>
        <w:ind w:left="127" w:right="114" w:hanging="8"/>
        <w:jc w:val="both"/>
      </w:pPr>
      <w:r>
        <w:t>ITE</w:t>
      </w:r>
      <w:r>
        <w:rPr>
          <w:spacing w:val="-9"/>
        </w:rPr>
        <w:t xml:space="preserve"> </w:t>
      </w:r>
      <w:r>
        <w:t>Partnership</w:t>
      </w:r>
      <w:r>
        <w:rPr>
          <w:spacing w:val="-9"/>
        </w:rPr>
        <w:t xml:space="preserve"> </w:t>
      </w:r>
      <w:r w:rsidR="009650E4" w:rsidRPr="001D64FF">
        <w:rPr>
          <w:spacing w:val="-9"/>
        </w:rPr>
        <w:t xml:space="preserve">lead link tutors (LLT) and </w:t>
      </w:r>
      <w:r w:rsidRPr="001D64FF">
        <w:t>link</w:t>
      </w:r>
      <w:r w:rsidRPr="001D64FF">
        <w:rPr>
          <w:spacing w:val="-9"/>
        </w:rPr>
        <w:t xml:space="preserve"> </w:t>
      </w:r>
      <w:r w:rsidRPr="001D64FF">
        <w:t>tutors</w:t>
      </w:r>
      <w:r w:rsidR="009650E4" w:rsidRPr="001D64FF">
        <w:t xml:space="preserve"> (LT)</w:t>
      </w:r>
      <w:r>
        <w:rPr>
          <w:spacing w:val="-7"/>
        </w:rPr>
        <w:t xml:space="preserve"> </w:t>
      </w:r>
      <w:r>
        <w:t>have</w:t>
      </w:r>
      <w:r>
        <w:rPr>
          <w:spacing w:val="-9"/>
        </w:rPr>
        <w:t xml:space="preserve"> </w:t>
      </w:r>
      <w:r>
        <w:t>a</w:t>
      </w:r>
      <w:r>
        <w:rPr>
          <w:spacing w:val="-9"/>
        </w:rPr>
        <w:t xml:space="preserve"> </w:t>
      </w:r>
      <w:r>
        <w:t>distinct</w:t>
      </w:r>
      <w:r>
        <w:rPr>
          <w:spacing w:val="-7"/>
        </w:rPr>
        <w:t xml:space="preserve"> </w:t>
      </w:r>
      <w:r>
        <w:t>role</w:t>
      </w:r>
      <w:r>
        <w:rPr>
          <w:spacing w:val="-9"/>
        </w:rPr>
        <w:t xml:space="preserve"> </w:t>
      </w:r>
      <w:r>
        <w:t>of</w:t>
      </w:r>
      <w:r>
        <w:rPr>
          <w:spacing w:val="-8"/>
        </w:rPr>
        <w:t xml:space="preserve"> </w:t>
      </w:r>
      <w:r>
        <w:t>connecting</w:t>
      </w:r>
      <w:r>
        <w:rPr>
          <w:spacing w:val="-8"/>
        </w:rPr>
        <w:t xml:space="preserve"> </w:t>
      </w:r>
      <w:r>
        <w:t>the</w:t>
      </w:r>
      <w:r>
        <w:rPr>
          <w:spacing w:val="-8"/>
        </w:rPr>
        <w:t xml:space="preserve"> </w:t>
      </w:r>
      <w:r>
        <w:t>centre-based</w:t>
      </w:r>
      <w:r>
        <w:rPr>
          <w:spacing w:val="-9"/>
        </w:rPr>
        <w:t xml:space="preserve"> </w:t>
      </w:r>
      <w:r>
        <w:t>training</w:t>
      </w:r>
      <w:r>
        <w:rPr>
          <w:spacing w:val="-9"/>
        </w:rPr>
        <w:t xml:space="preserve"> </w:t>
      </w:r>
      <w:r>
        <w:t>with</w:t>
      </w:r>
      <w:r>
        <w:rPr>
          <w:spacing w:val="-8"/>
        </w:rPr>
        <w:t xml:space="preserve"> </w:t>
      </w:r>
      <w:r>
        <w:t>the</w:t>
      </w:r>
      <w:r>
        <w:rPr>
          <w:spacing w:val="-59"/>
        </w:rPr>
        <w:t xml:space="preserve"> </w:t>
      </w:r>
      <w:r>
        <w:t>schools</w:t>
      </w:r>
      <w:r>
        <w:rPr>
          <w:spacing w:val="1"/>
        </w:rPr>
        <w:t xml:space="preserve"> </w:t>
      </w:r>
      <w:r>
        <w:t>and</w:t>
      </w:r>
      <w:r>
        <w:rPr>
          <w:spacing w:val="1"/>
        </w:rPr>
        <w:t xml:space="preserve"> </w:t>
      </w:r>
      <w:r>
        <w:t>settings</w:t>
      </w:r>
      <w:r>
        <w:rPr>
          <w:spacing w:val="1"/>
        </w:rPr>
        <w:t xml:space="preserve"> </w:t>
      </w:r>
      <w:r>
        <w:t>to</w:t>
      </w:r>
      <w:r>
        <w:rPr>
          <w:spacing w:val="1"/>
        </w:rPr>
        <w:t xml:space="preserve"> </w:t>
      </w:r>
      <w:r>
        <w:t>ensure</w:t>
      </w:r>
      <w:r>
        <w:rPr>
          <w:spacing w:val="1"/>
        </w:rPr>
        <w:t xml:space="preserve"> </w:t>
      </w:r>
      <w:r>
        <w:t>the</w:t>
      </w:r>
      <w:r>
        <w:rPr>
          <w:spacing w:val="1"/>
        </w:rPr>
        <w:t xml:space="preserve"> </w:t>
      </w:r>
      <w:r>
        <w:t>correct</w:t>
      </w:r>
      <w:r>
        <w:rPr>
          <w:spacing w:val="1"/>
        </w:rPr>
        <w:t xml:space="preserve"> </w:t>
      </w:r>
      <w:r>
        <w:t>procedures</w:t>
      </w:r>
      <w:r>
        <w:rPr>
          <w:spacing w:val="1"/>
        </w:rPr>
        <w:t xml:space="preserve"> </w:t>
      </w:r>
      <w:r>
        <w:t>are</w:t>
      </w:r>
      <w:r>
        <w:rPr>
          <w:spacing w:val="1"/>
        </w:rPr>
        <w:t xml:space="preserve"> </w:t>
      </w:r>
      <w:r>
        <w:t>followed</w:t>
      </w:r>
      <w:r>
        <w:rPr>
          <w:spacing w:val="1"/>
        </w:rPr>
        <w:t xml:space="preserve"> </w:t>
      </w:r>
      <w:r>
        <w:t>as</w:t>
      </w:r>
      <w:r>
        <w:rPr>
          <w:spacing w:val="1"/>
        </w:rPr>
        <w:t xml:space="preserve"> </w:t>
      </w:r>
      <w:r>
        <w:t>set</w:t>
      </w:r>
      <w:r>
        <w:rPr>
          <w:spacing w:val="1"/>
        </w:rPr>
        <w:t xml:space="preserve"> </w:t>
      </w:r>
      <w:r>
        <w:t>out</w:t>
      </w:r>
      <w:r>
        <w:rPr>
          <w:spacing w:val="1"/>
        </w:rPr>
        <w:t xml:space="preserve"> </w:t>
      </w:r>
      <w:r>
        <w:t>in</w:t>
      </w:r>
      <w:r>
        <w:rPr>
          <w:spacing w:val="1"/>
        </w:rPr>
        <w:t xml:space="preserve"> </w:t>
      </w:r>
      <w:r>
        <w:t>the</w:t>
      </w:r>
      <w:r>
        <w:rPr>
          <w:spacing w:val="1"/>
        </w:rPr>
        <w:t xml:space="preserve"> </w:t>
      </w:r>
      <w:r w:rsidR="001D64FF">
        <w:rPr>
          <w:spacing w:val="1"/>
        </w:rPr>
        <w:t xml:space="preserve">respective </w:t>
      </w:r>
      <w:r w:rsidRPr="001D64FF">
        <w:t>Partnership Agreement</w:t>
      </w:r>
      <w:r w:rsidR="001D64FF" w:rsidRPr="001D64FF">
        <w:t>s</w:t>
      </w:r>
      <w:r>
        <w:t>. We have rigorous and robust quality assurance systems in our</w:t>
      </w:r>
      <w:r>
        <w:rPr>
          <w:spacing w:val="1"/>
        </w:rPr>
        <w:t xml:space="preserve"> </w:t>
      </w:r>
      <w:r>
        <w:t xml:space="preserve">provision and </w:t>
      </w:r>
      <w:r w:rsidR="00A73630">
        <w:t xml:space="preserve">both LLTs and </w:t>
      </w:r>
      <w:r>
        <w:t xml:space="preserve">LTs </w:t>
      </w:r>
      <w:r w:rsidR="00A73630">
        <w:t>have regard for</w:t>
      </w:r>
      <w:r>
        <w:t xml:space="preserve"> quality assurance element</w:t>
      </w:r>
      <w:r w:rsidR="00A73630">
        <w:t>s</w:t>
      </w:r>
      <w:r>
        <w:t xml:space="preserve"> when assessing the judgments</w:t>
      </w:r>
      <w:r>
        <w:rPr>
          <w:spacing w:val="1"/>
        </w:rPr>
        <w:t xml:space="preserve"> </w:t>
      </w:r>
      <w:r>
        <w:t>made</w:t>
      </w:r>
      <w:r>
        <w:rPr>
          <w:spacing w:val="-1"/>
        </w:rPr>
        <w:t xml:space="preserve"> </w:t>
      </w:r>
      <w:r>
        <w:t>at</w:t>
      </w:r>
      <w:r>
        <w:rPr>
          <w:spacing w:val="2"/>
        </w:rPr>
        <w:t xml:space="preserve"> </w:t>
      </w:r>
      <w:r>
        <w:t>schools</w:t>
      </w:r>
      <w:r>
        <w:rPr>
          <w:spacing w:val="1"/>
        </w:rPr>
        <w:t xml:space="preserve"> </w:t>
      </w:r>
      <w:r>
        <w:t>and/or</w:t>
      </w:r>
      <w:r>
        <w:rPr>
          <w:spacing w:val="-4"/>
        </w:rPr>
        <w:t xml:space="preserve"> </w:t>
      </w:r>
      <w:r>
        <w:t>settings.</w:t>
      </w:r>
      <w:r w:rsidR="009650E4">
        <w:t xml:space="preserve"> </w:t>
      </w:r>
    </w:p>
    <w:p w14:paraId="7CB4C3A6" w14:textId="3DC2B7F5" w:rsidR="00855930" w:rsidRDefault="00855930">
      <w:pPr>
        <w:pStyle w:val="BodyText"/>
        <w:spacing w:before="1" w:line="360" w:lineRule="auto"/>
        <w:ind w:left="127" w:right="114" w:hanging="8"/>
        <w:jc w:val="both"/>
      </w:pPr>
    </w:p>
    <w:p w14:paraId="72180732" w14:textId="1F8FE914" w:rsidR="00855930" w:rsidRDefault="00855930">
      <w:pPr>
        <w:pStyle w:val="BodyText"/>
        <w:spacing w:before="1" w:line="360" w:lineRule="auto"/>
        <w:ind w:left="127" w:right="114" w:hanging="8"/>
        <w:jc w:val="both"/>
      </w:pPr>
      <w:r w:rsidRPr="001D64FF">
        <w:t>Lead link tutors have responsibility for overseeing a group of schools in a determined cluster. They have a key role in training link tutors in the cluster, who subsequently train mentors as needed. LLTs monitor the wor</w:t>
      </w:r>
      <w:r w:rsidR="00715797" w:rsidRPr="001D64FF">
        <w:t xml:space="preserve">k of the link tutors and act as a key point of contact and support for any issues emerging for link tutors in the cluster. Lead link tutors ensure that communication streams are strong and should be made aware of any issues arising in clusters </w:t>
      </w:r>
      <w:proofErr w:type="gramStart"/>
      <w:r w:rsidR="00715797" w:rsidRPr="001D64FF">
        <w:t>with regard to</w:t>
      </w:r>
      <w:proofErr w:type="gramEnd"/>
      <w:r w:rsidR="00715797" w:rsidRPr="001D64FF">
        <w:t xml:space="preserve"> communication</w:t>
      </w:r>
      <w:r w:rsidR="00A73630" w:rsidRPr="001D64FF">
        <w:t>, link tutor and mentor issues. Quality assurance processes are led and monitored by our LLTs in clusters of schools.</w:t>
      </w:r>
    </w:p>
    <w:p w14:paraId="388DC9AF" w14:textId="77777777" w:rsidR="00A73133" w:rsidRDefault="00A73133">
      <w:pPr>
        <w:pStyle w:val="BodyText"/>
        <w:spacing w:before="4"/>
        <w:rPr>
          <w:sz w:val="20"/>
        </w:rPr>
      </w:pPr>
    </w:p>
    <w:p w14:paraId="327EFF3D" w14:textId="27B5C2D8" w:rsidR="00A73133" w:rsidRPr="00BC3190" w:rsidRDefault="008A3768">
      <w:pPr>
        <w:spacing w:line="360" w:lineRule="auto"/>
        <w:ind w:left="127" w:right="111" w:hanging="8"/>
        <w:jc w:val="both"/>
        <w:rPr>
          <w:b/>
        </w:rPr>
      </w:pPr>
      <w:r>
        <w:t>All full-time and part-time tutors and associate tutors are expected to engage with the regular</w:t>
      </w:r>
      <w:r>
        <w:rPr>
          <w:spacing w:val="-59"/>
        </w:rPr>
        <w:t xml:space="preserve"> </w:t>
      </w:r>
      <w:r>
        <w:t>LT training sessions. New members of staff receive a high-quality induction to the role of the</w:t>
      </w:r>
      <w:r>
        <w:rPr>
          <w:spacing w:val="1"/>
        </w:rPr>
        <w:t xml:space="preserve"> </w:t>
      </w:r>
      <w:r>
        <w:t>LT. Arrangements are made for them to shadow an experienced LT conducting- where</w:t>
      </w:r>
      <w:r>
        <w:rPr>
          <w:spacing w:val="1"/>
        </w:rPr>
        <w:t xml:space="preserve"> </w:t>
      </w:r>
      <w:r>
        <w:t>possible- all three meetings (including the joint lesson observation) with the mentor and the</w:t>
      </w:r>
      <w:r>
        <w:rPr>
          <w:spacing w:val="1"/>
        </w:rPr>
        <w:t xml:space="preserve"> </w:t>
      </w:r>
      <w:r>
        <w:t xml:space="preserve">trainee. </w:t>
      </w:r>
      <w:r w:rsidRPr="001D64FF">
        <w:rPr>
          <w:bCs/>
        </w:rPr>
        <w:t>We aim that all LTs complete this process of induction, attend the training</w:t>
      </w:r>
      <w:r w:rsidRPr="001D64FF">
        <w:rPr>
          <w:bCs/>
          <w:spacing w:val="1"/>
        </w:rPr>
        <w:t xml:space="preserve"> </w:t>
      </w:r>
      <w:r w:rsidRPr="001D64FF">
        <w:rPr>
          <w:bCs/>
        </w:rPr>
        <w:t>sessions</w:t>
      </w:r>
      <w:r w:rsidRPr="001D64FF">
        <w:rPr>
          <w:bCs/>
          <w:spacing w:val="-1"/>
        </w:rPr>
        <w:t xml:space="preserve"> </w:t>
      </w:r>
      <w:r w:rsidRPr="001D64FF">
        <w:rPr>
          <w:bCs/>
        </w:rPr>
        <w:t>and</w:t>
      </w:r>
      <w:r w:rsidRPr="001D64FF">
        <w:rPr>
          <w:bCs/>
          <w:spacing w:val="-2"/>
        </w:rPr>
        <w:t xml:space="preserve"> </w:t>
      </w:r>
      <w:r w:rsidR="00BC3190" w:rsidRPr="001D64FF">
        <w:rPr>
          <w:bCs/>
          <w:spacing w:val="-2"/>
        </w:rPr>
        <w:t xml:space="preserve">wherever possible, </w:t>
      </w:r>
      <w:r w:rsidRPr="001D64FF">
        <w:rPr>
          <w:bCs/>
        </w:rPr>
        <w:t>shadow an experienced</w:t>
      </w:r>
      <w:r w:rsidRPr="001D64FF">
        <w:rPr>
          <w:bCs/>
          <w:spacing w:val="-2"/>
        </w:rPr>
        <w:t xml:space="preserve"> </w:t>
      </w:r>
      <w:r w:rsidRPr="001D64FF">
        <w:rPr>
          <w:bCs/>
        </w:rPr>
        <w:t>LT</w:t>
      </w:r>
      <w:r w:rsidRPr="001D64FF">
        <w:rPr>
          <w:bCs/>
          <w:spacing w:val="-3"/>
        </w:rPr>
        <w:t xml:space="preserve"> </w:t>
      </w:r>
      <w:r w:rsidR="00BC3190" w:rsidRPr="001D64FF">
        <w:rPr>
          <w:bCs/>
        </w:rPr>
        <w:t>prior to</w:t>
      </w:r>
      <w:r w:rsidRPr="001D64FF">
        <w:rPr>
          <w:bCs/>
        </w:rPr>
        <w:t xml:space="preserve"> be</w:t>
      </w:r>
      <w:r w:rsidR="00BC3190" w:rsidRPr="001D64FF">
        <w:rPr>
          <w:bCs/>
        </w:rPr>
        <w:t>ing</w:t>
      </w:r>
      <w:r w:rsidRPr="001D64FF">
        <w:rPr>
          <w:bCs/>
        </w:rPr>
        <w:t xml:space="preserve"> assigned</w:t>
      </w:r>
      <w:r w:rsidRPr="001D64FF">
        <w:rPr>
          <w:bCs/>
          <w:spacing w:val="1"/>
        </w:rPr>
        <w:t xml:space="preserve"> </w:t>
      </w:r>
      <w:r w:rsidRPr="001D64FF">
        <w:rPr>
          <w:bCs/>
        </w:rPr>
        <w:t>supervision.</w:t>
      </w:r>
    </w:p>
    <w:p w14:paraId="4D1297A2" w14:textId="77777777" w:rsidR="00A73133" w:rsidRPr="000634C0" w:rsidRDefault="00A73133">
      <w:pPr>
        <w:pStyle w:val="BodyText"/>
        <w:spacing w:before="6"/>
        <w:rPr>
          <w:b/>
          <w:color w:val="FF0000"/>
          <w:sz w:val="20"/>
        </w:rPr>
      </w:pPr>
    </w:p>
    <w:p w14:paraId="5D4FFED6" w14:textId="77777777" w:rsidR="00A73133" w:rsidRDefault="008A3768">
      <w:pPr>
        <w:pStyle w:val="BodyText"/>
        <w:spacing w:before="1" w:line="360" w:lineRule="auto"/>
        <w:ind w:left="127" w:right="110" w:hanging="8"/>
        <w:jc w:val="both"/>
      </w:pPr>
      <w:r>
        <w:t>There is an expectation that LTs communicate with the relevant colleagues regularly when</w:t>
      </w:r>
      <w:r>
        <w:rPr>
          <w:spacing w:val="1"/>
        </w:rPr>
        <w:t xml:space="preserve"> </w:t>
      </w:r>
      <w:r>
        <w:t>carrying out their role. This includes liaising with the personal academic tutors (PATs),</w:t>
      </w:r>
      <w:r>
        <w:rPr>
          <w:spacing w:val="1"/>
        </w:rPr>
        <w:t xml:space="preserve"> </w:t>
      </w:r>
      <w:r>
        <w:lastRenderedPageBreak/>
        <w:t>partnership development officers (PDOs), year/subject and programme/course leaders. They</w:t>
      </w:r>
      <w:r>
        <w:rPr>
          <w:spacing w:val="-59"/>
        </w:rPr>
        <w:t xml:space="preserve"> </w:t>
      </w:r>
      <w:r>
        <w:t>monitor the trainees’ progress weekly, ensure the trainees are set effective targets and</w:t>
      </w:r>
      <w:r>
        <w:rPr>
          <w:spacing w:val="1"/>
        </w:rPr>
        <w:t xml:space="preserve"> </w:t>
      </w:r>
      <w:r>
        <w:t>appropriate</w:t>
      </w:r>
      <w:r>
        <w:rPr>
          <w:spacing w:val="1"/>
        </w:rPr>
        <w:t xml:space="preserve"> </w:t>
      </w:r>
      <w:r>
        <w:t>support</w:t>
      </w:r>
      <w:r>
        <w:rPr>
          <w:spacing w:val="1"/>
        </w:rPr>
        <w:t xml:space="preserve"> </w:t>
      </w:r>
      <w:r>
        <w:t>is</w:t>
      </w:r>
      <w:r>
        <w:rPr>
          <w:spacing w:val="1"/>
        </w:rPr>
        <w:t xml:space="preserve"> </w:t>
      </w:r>
      <w:r>
        <w:t>planned</w:t>
      </w:r>
      <w:r>
        <w:rPr>
          <w:spacing w:val="1"/>
        </w:rPr>
        <w:t xml:space="preserve"> </w:t>
      </w:r>
      <w:r>
        <w:t>to</w:t>
      </w:r>
      <w:r>
        <w:rPr>
          <w:spacing w:val="1"/>
        </w:rPr>
        <w:t xml:space="preserve"> </w:t>
      </w:r>
      <w:r>
        <w:t>achieve</w:t>
      </w:r>
      <w:r>
        <w:rPr>
          <w:spacing w:val="1"/>
        </w:rPr>
        <w:t xml:space="preserve"> </w:t>
      </w:r>
      <w:r>
        <w:t>them.</w:t>
      </w:r>
      <w:r>
        <w:rPr>
          <w:spacing w:val="1"/>
        </w:rPr>
        <w:t xml:space="preserve"> </w:t>
      </w:r>
      <w:r>
        <w:t>And</w:t>
      </w:r>
      <w:r>
        <w:rPr>
          <w:spacing w:val="1"/>
        </w:rPr>
        <w:t xml:space="preserve"> </w:t>
      </w:r>
      <w:r>
        <w:t>if/when</w:t>
      </w:r>
      <w:r>
        <w:rPr>
          <w:spacing w:val="1"/>
        </w:rPr>
        <w:t xml:space="preserve"> </w:t>
      </w:r>
      <w:r>
        <w:t>problems</w:t>
      </w:r>
      <w:r>
        <w:rPr>
          <w:spacing w:val="1"/>
        </w:rPr>
        <w:t xml:space="preserve"> </w:t>
      </w:r>
      <w:r>
        <w:t>arise,</w:t>
      </w:r>
      <w:r>
        <w:rPr>
          <w:spacing w:val="1"/>
        </w:rPr>
        <w:t xml:space="preserve"> </w:t>
      </w:r>
      <w:r>
        <w:t>they</w:t>
      </w:r>
      <w:r>
        <w:rPr>
          <w:spacing w:val="1"/>
        </w:rPr>
        <w:t xml:space="preserve"> </w:t>
      </w:r>
      <w:r>
        <w:t>communicate</w:t>
      </w:r>
      <w:r>
        <w:rPr>
          <w:spacing w:val="-3"/>
        </w:rPr>
        <w:t xml:space="preserve"> </w:t>
      </w:r>
      <w:r>
        <w:t>their</w:t>
      </w:r>
      <w:r>
        <w:rPr>
          <w:spacing w:val="-1"/>
        </w:rPr>
        <w:t xml:space="preserve"> </w:t>
      </w:r>
      <w:r>
        <w:t>concern</w:t>
      </w:r>
      <w:r>
        <w:rPr>
          <w:spacing w:val="-3"/>
        </w:rPr>
        <w:t xml:space="preserve"> </w:t>
      </w:r>
      <w:r>
        <w:t>to</w:t>
      </w:r>
      <w:r>
        <w:rPr>
          <w:spacing w:val="-2"/>
        </w:rPr>
        <w:t xml:space="preserve"> </w:t>
      </w:r>
      <w:r>
        <w:t>the</w:t>
      </w:r>
      <w:r>
        <w:rPr>
          <w:spacing w:val="-2"/>
        </w:rPr>
        <w:t xml:space="preserve"> </w:t>
      </w:r>
      <w:r>
        <w:t>relevant</w:t>
      </w:r>
      <w:r>
        <w:rPr>
          <w:spacing w:val="1"/>
        </w:rPr>
        <w:t xml:space="preserve"> </w:t>
      </w:r>
      <w:r>
        <w:t>Faculty</w:t>
      </w:r>
      <w:r>
        <w:rPr>
          <w:spacing w:val="-2"/>
        </w:rPr>
        <w:t xml:space="preserve"> </w:t>
      </w:r>
      <w:r>
        <w:t>leaders</w:t>
      </w:r>
      <w:r>
        <w:rPr>
          <w:spacing w:val="3"/>
        </w:rPr>
        <w:t xml:space="preserve"> </w:t>
      </w:r>
      <w:r>
        <w:t>immediately.</w:t>
      </w:r>
    </w:p>
    <w:p w14:paraId="60F0418A" w14:textId="77777777" w:rsidR="00A73133" w:rsidRDefault="00A73133">
      <w:pPr>
        <w:pStyle w:val="BodyText"/>
        <w:spacing w:before="5"/>
        <w:rPr>
          <w:sz w:val="20"/>
        </w:rPr>
      </w:pPr>
    </w:p>
    <w:p w14:paraId="5C3D1541" w14:textId="3290075B" w:rsidR="001D64FF" w:rsidRDefault="008A3768">
      <w:pPr>
        <w:pStyle w:val="BodyText"/>
        <w:spacing w:before="1" w:line="360" w:lineRule="auto"/>
        <w:ind w:left="127" w:right="110" w:hanging="8"/>
        <w:jc w:val="both"/>
      </w:pPr>
      <w:r>
        <w:t>LTs</w:t>
      </w:r>
      <w:r>
        <w:rPr>
          <w:spacing w:val="1"/>
        </w:rPr>
        <w:t xml:space="preserve"> </w:t>
      </w:r>
      <w:r>
        <w:t>are</w:t>
      </w:r>
      <w:r>
        <w:rPr>
          <w:spacing w:val="1"/>
        </w:rPr>
        <w:t xml:space="preserve"> </w:t>
      </w:r>
      <w:r>
        <w:t>required</w:t>
      </w:r>
      <w:r>
        <w:rPr>
          <w:spacing w:val="1"/>
        </w:rPr>
        <w:t xml:space="preserve"> </w:t>
      </w:r>
      <w:r>
        <w:t>to</w:t>
      </w:r>
      <w:r>
        <w:rPr>
          <w:spacing w:val="1"/>
        </w:rPr>
        <w:t xml:space="preserve"> </w:t>
      </w:r>
      <w:r>
        <w:t>enter</w:t>
      </w:r>
      <w:r>
        <w:rPr>
          <w:spacing w:val="1"/>
        </w:rPr>
        <w:t xml:space="preserve"> </w:t>
      </w:r>
      <w:r>
        <w:t>all</w:t>
      </w:r>
      <w:r>
        <w:rPr>
          <w:spacing w:val="1"/>
        </w:rPr>
        <w:t xml:space="preserve"> </w:t>
      </w:r>
      <w:r>
        <w:t>the</w:t>
      </w:r>
      <w:r>
        <w:rPr>
          <w:spacing w:val="1"/>
        </w:rPr>
        <w:t xml:space="preserve"> </w:t>
      </w:r>
      <w:r>
        <w:t>necessary</w:t>
      </w:r>
      <w:r>
        <w:rPr>
          <w:spacing w:val="1"/>
        </w:rPr>
        <w:t xml:space="preserve"> </w:t>
      </w:r>
      <w:r>
        <w:t>information</w:t>
      </w:r>
      <w:r>
        <w:rPr>
          <w:spacing w:val="1"/>
        </w:rPr>
        <w:t xml:space="preserve"> </w:t>
      </w:r>
      <w:r>
        <w:t>regarding</w:t>
      </w:r>
      <w:r>
        <w:rPr>
          <w:spacing w:val="1"/>
        </w:rPr>
        <w:t xml:space="preserve"> </w:t>
      </w:r>
      <w:r>
        <w:t>the</w:t>
      </w:r>
      <w:r>
        <w:rPr>
          <w:spacing w:val="1"/>
        </w:rPr>
        <w:t xml:space="preserve"> </w:t>
      </w:r>
      <w:r>
        <w:t>trainee</w:t>
      </w:r>
      <w:r>
        <w:rPr>
          <w:spacing w:val="1"/>
        </w:rPr>
        <w:t xml:space="preserve"> </w:t>
      </w:r>
      <w:r>
        <w:t>and</w:t>
      </w:r>
      <w:r>
        <w:rPr>
          <w:spacing w:val="1"/>
        </w:rPr>
        <w:t xml:space="preserve"> </w:t>
      </w:r>
      <w:r>
        <w:t>the</w:t>
      </w:r>
      <w:r>
        <w:rPr>
          <w:spacing w:val="1"/>
        </w:rPr>
        <w:t xml:space="preserve"> </w:t>
      </w:r>
      <w:r>
        <w:t xml:space="preserve">placement specifics </w:t>
      </w:r>
      <w:r w:rsidR="001D64FF">
        <w:t xml:space="preserve">and all guidance is available through the </w:t>
      </w:r>
      <w:hyperlink r:id="rId51" w:history="1">
        <w:r w:rsidR="001D64FF" w:rsidRPr="001D64FF">
          <w:rPr>
            <w:rStyle w:val="Hyperlink"/>
          </w:rPr>
          <w:t>Mentor</w:t>
        </w:r>
        <w:r w:rsidR="001D64FF">
          <w:rPr>
            <w:rStyle w:val="Hyperlink"/>
          </w:rPr>
          <w:t xml:space="preserve"> </w:t>
        </w:r>
        <w:r w:rsidR="001D64FF" w:rsidRPr="001D64FF">
          <w:rPr>
            <w:rStyle w:val="Hyperlink"/>
          </w:rPr>
          <w:t>Training and Development section of the partnership website.</w:t>
        </w:r>
      </w:hyperlink>
    </w:p>
    <w:p w14:paraId="7E641297" w14:textId="77777777" w:rsidR="001D64FF" w:rsidRDefault="001D64FF">
      <w:pPr>
        <w:pStyle w:val="BodyText"/>
        <w:spacing w:before="1" w:line="360" w:lineRule="auto"/>
        <w:ind w:left="127" w:right="110" w:hanging="8"/>
        <w:jc w:val="both"/>
      </w:pPr>
    </w:p>
    <w:p w14:paraId="4CFF0D68" w14:textId="77777777" w:rsidR="001D64FF" w:rsidRDefault="001D64FF">
      <w:pPr>
        <w:pStyle w:val="BodyText"/>
        <w:spacing w:before="1" w:line="360" w:lineRule="auto"/>
        <w:ind w:left="127" w:right="110" w:hanging="8"/>
        <w:jc w:val="both"/>
      </w:pPr>
    </w:p>
    <w:p w14:paraId="6EC79692" w14:textId="77777777" w:rsidR="00A73133" w:rsidRDefault="00A73133">
      <w:pPr>
        <w:spacing w:line="360" w:lineRule="auto"/>
        <w:jc w:val="both"/>
        <w:sectPr w:rsidR="00A73133">
          <w:pgSz w:w="11910" w:h="16840"/>
          <w:pgMar w:top="1360" w:right="1320" w:bottom="1200" w:left="1320" w:header="0" w:footer="1004" w:gutter="0"/>
          <w:cols w:space="720"/>
        </w:sectPr>
      </w:pPr>
    </w:p>
    <w:p w14:paraId="79E856D9" w14:textId="77777777" w:rsidR="00A73133" w:rsidRDefault="008A3768">
      <w:pPr>
        <w:pStyle w:val="BodyText"/>
        <w:spacing w:before="67" w:line="360" w:lineRule="auto"/>
        <w:ind w:left="120" w:right="111"/>
        <w:jc w:val="both"/>
      </w:pPr>
      <w:r>
        <w:lastRenderedPageBreak/>
        <w:t>There</w:t>
      </w:r>
      <w:r>
        <w:rPr>
          <w:spacing w:val="-10"/>
        </w:rPr>
        <w:t xml:space="preserve"> </w:t>
      </w:r>
      <w:r>
        <w:t>are</w:t>
      </w:r>
      <w:r>
        <w:rPr>
          <w:spacing w:val="-12"/>
        </w:rPr>
        <w:t xml:space="preserve"> </w:t>
      </w:r>
      <w:r>
        <w:t>three</w:t>
      </w:r>
      <w:r>
        <w:rPr>
          <w:spacing w:val="-13"/>
        </w:rPr>
        <w:t xml:space="preserve"> </w:t>
      </w:r>
      <w:r>
        <w:t>main</w:t>
      </w:r>
      <w:r>
        <w:rPr>
          <w:spacing w:val="-10"/>
        </w:rPr>
        <w:t xml:space="preserve"> </w:t>
      </w:r>
      <w:r>
        <w:t>aspects</w:t>
      </w:r>
      <w:r>
        <w:rPr>
          <w:spacing w:val="-8"/>
        </w:rPr>
        <w:t xml:space="preserve"> </w:t>
      </w:r>
      <w:r>
        <w:t>of</w:t>
      </w:r>
      <w:r>
        <w:rPr>
          <w:spacing w:val="-11"/>
        </w:rPr>
        <w:t xml:space="preserve"> </w:t>
      </w:r>
      <w:r>
        <w:t>the</w:t>
      </w:r>
      <w:r>
        <w:rPr>
          <w:spacing w:val="-13"/>
        </w:rPr>
        <w:t xml:space="preserve"> </w:t>
      </w:r>
      <w:r>
        <w:t>role</w:t>
      </w:r>
      <w:r>
        <w:rPr>
          <w:spacing w:val="-10"/>
        </w:rPr>
        <w:t xml:space="preserve"> </w:t>
      </w:r>
      <w:r>
        <w:t>of</w:t>
      </w:r>
      <w:r>
        <w:rPr>
          <w:spacing w:val="-9"/>
        </w:rPr>
        <w:t xml:space="preserve"> </w:t>
      </w:r>
      <w:r>
        <w:t>the</w:t>
      </w:r>
      <w:r>
        <w:rPr>
          <w:spacing w:val="-13"/>
        </w:rPr>
        <w:t xml:space="preserve"> </w:t>
      </w:r>
      <w:r>
        <w:t>link</w:t>
      </w:r>
      <w:r>
        <w:rPr>
          <w:spacing w:val="-12"/>
        </w:rPr>
        <w:t xml:space="preserve"> </w:t>
      </w:r>
      <w:r>
        <w:t>tutor:</w:t>
      </w:r>
      <w:r>
        <w:rPr>
          <w:spacing w:val="-11"/>
        </w:rPr>
        <w:t xml:space="preserve"> </w:t>
      </w:r>
      <w:r>
        <w:t>1)</w:t>
      </w:r>
      <w:r>
        <w:rPr>
          <w:spacing w:val="-9"/>
        </w:rPr>
        <w:t xml:space="preserve"> </w:t>
      </w:r>
      <w:r>
        <w:t>Developing</w:t>
      </w:r>
      <w:r>
        <w:rPr>
          <w:spacing w:val="-11"/>
        </w:rPr>
        <w:t xml:space="preserve"> </w:t>
      </w:r>
      <w:r>
        <w:t>the</w:t>
      </w:r>
      <w:r>
        <w:rPr>
          <w:spacing w:val="-13"/>
        </w:rPr>
        <w:t xml:space="preserve"> </w:t>
      </w:r>
      <w:r>
        <w:t>mentors,</w:t>
      </w:r>
      <w:r>
        <w:rPr>
          <w:spacing w:val="-11"/>
        </w:rPr>
        <w:t xml:space="preserve"> </w:t>
      </w:r>
      <w:r>
        <w:t>2)</w:t>
      </w:r>
      <w:r>
        <w:rPr>
          <w:spacing w:val="-11"/>
        </w:rPr>
        <w:t xml:space="preserve"> </w:t>
      </w:r>
      <w:r>
        <w:t>Quality</w:t>
      </w:r>
      <w:r>
        <w:rPr>
          <w:spacing w:val="-59"/>
        </w:rPr>
        <w:t xml:space="preserve"> </w:t>
      </w:r>
      <w:r>
        <w:t>assuring</w:t>
      </w:r>
      <w:r>
        <w:rPr>
          <w:spacing w:val="-4"/>
        </w:rPr>
        <w:t xml:space="preserve"> </w:t>
      </w:r>
      <w:r>
        <w:t>the</w:t>
      </w:r>
      <w:r>
        <w:rPr>
          <w:spacing w:val="-3"/>
        </w:rPr>
        <w:t xml:space="preserve"> </w:t>
      </w:r>
      <w:r>
        <w:t>mentoring</w:t>
      </w:r>
      <w:r>
        <w:rPr>
          <w:spacing w:val="-2"/>
        </w:rPr>
        <w:t xml:space="preserve"> </w:t>
      </w:r>
      <w:r>
        <w:t>process</w:t>
      </w:r>
      <w:r>
        <w:rPr>
          <w:spacing w:val="-2"/>
        </w:rPr>
        <w:t xml:space="preserve"> </w:t>
      </w:r>
      <w:r>
        <w:t>and</w:t>
      </w:r>
      <w:r>
        <w:rPr>
          <w:spacing w:val="-1"/>
        </w:rPr>
        <w:t xml:space="preserve"> </w:t>
      </w:r>
      <w:r>
        <w:t>assessment</w:t>
      </w:r>
      <w:r>
        <w:rPr>
          <w:spacing w:val="-5"/>
        </w:rPr>
        <w:t xml:space="preserve"> </w:t>
      </w:r>
      <w:r>
        <w:t>of</w:t>
      </w:r>
      <w:r>
        <w:rPr>
          <w:spacing w:val="1"/>
        </w:rPr>
        <w:t xml:space="preserve"> </w:t>
      </w:r>
      <w:r>
        <w:t>the</w:t>
      </w:r>
      <w:r>
        <w:rPr>
          <w:spacing w:val="-4"/>
        </w:rPr>
        <w:t xml:space="preserve"> </w:t>
      </w:r>
      <w:r>
        <w:t>trainees,</w:t>
      </w:r>
      <w:r>
        <w:rPr>
          <w:spacing w:val="1"/>
        </w:rPr>
        <w:t xml:space="preserve"> </w:t>
      </w:r>
      <w:r>
        <w:t>3) Supervising</w:t>
      </w:r>
      <w:r>
        <w:rPr>
          <w:spacing w:val="1"/>
        </w:rPr>
        <w:t xml:space="preserve"> </w:t>
      </w:r>
      <w:r>
        <w:t>the</w:t>
      </w:r>
      <w:r>
        <w:rPr>
          <w:spacing w:val="-4"/>
        </w:rPr>
        <w:t xml:space="preserve"> </w:t>
      </w:r>
      <w:r>
        <w:t>trainees.</w:t>
      </w:r>
    </w:p>
    <w:p w14:paraId="6158ADC1" w14:textId="77777777" w:rsidR="00A73133" w:rsidRDefault="00A73133">
      <w:pPr>
        <w:pStyle w:val="BodyText"/>
        <w:spacing w:before="11"/>
        <w:rPr>
          <w:sz w:val="18"/>
        </w:rPr>
      </w:pPr>
    </w:p>
    <w:p w14:paraId="220EA6BF" w14:textId="77777777" w:rsidR="00A73133" w:rsidRDefault="008A3768">
      <w:pPr>
        <w:pStyle w:val="Heading2"/>
        <w:numPr>
          <w:ilvl w:val="1"/>
          <w:numId w:val="9"/>
        </w:numPr>
        <w:tabs>
          <w:tab w:val="left" w:pos="855"/>
        </w:tabs>
        <w:ind w:left="854" w:hanging="514"/>
      </w:pPr>
      <w:bookmarkStart w:id="10" w:name="_bookmark10"/>
      <w:bookmarkEnd w:id="10"/>
      <w:r>
        <w:t>Developing</w:t>
      </w:r>
      <w:r>
        <w:rPr>
          <w:spacing w:val="-4"/>
        </w:rPr>
        <w:t xml:space="preserve"> </w:t>
      </w:r>
      <w:r>
        <w:t>the Mentor</w:t>
      </w:r>
    </w:p>
    <w:p w14:paraId="271FBADD" w14:textId="77777777" w:rsidR="00A73133" w:rsidRDefault="008A3768">
      <w:pPr>
        <w:pStyle w:val="BodyText"/>
        <w:spacing w:before="116" w:line="360" w:lineRule="auto"/>
        <w:ind w:left="120" w:right="110"/>
        <w:jc w:val="both"/>
      </w:pPr>
      <w:r>
        <w:rPr>
          <w:spacing w:val="-1"/>
        </w:rPr>
        <w:t>The</w:t>
      </w:r>
      <w:r>
        <w:rPr>
          <w:spacing w:val="-17"/>
        </w:rPr>
        <w:t xml:space="preserve"> </w:t>
      </w:r>
      <w:r>
        <w:rPr>
          <w:spacing w:val="-1"/>
        </w:rPr>
        <w:t>LTs</w:t>
      </w:r>
      <w:r>
        <w:rPr>
          <w:spacing w:val="-16"/>
        </w:rPr>
        <w:t xml:space="preserve"> </w:t>
      </w:r>
      <w:r>
        <w:rPr>
          <w:spacing w:val="-1"/>
        </w:rPr>
        <w:t>carry</w:t>
      </w:r>
      <w:r>
        <w:rPr>
          <w:spacing w:val="-16"/>
        </w:rPr>
        <w:t xml:space="preserve"> </w:t>
      </w:r>
      <w:r>
        <w:rPr>
          <w:spacing w:val="-1"/>
        </w:rPr>
        <w:t>out</w:t>
      </w:r>
      <w:r>
        <w:rPr>
          <w:spacing w:val="-17"/>
        </w:rPr>
        <w:t xml:space="preserve"> </w:t>
      </w:r>
      <w:r>
        <w:t>regular</w:t>
      </w:r>
      <w:r>
        <w:rPr>
          <w:spacing w:val="-17"/>
        </w:rPr>
        <w:t xml:space="preserve"> </w:t>
      </w:r>
      <w:r>
        <w:t>development</w:t>
      </w:r>
      <w:r>
        <w:rPr>
          <w:spacing w:val="-15"/>
        </w:rPr>
        <w:t xml:space="preserve"> </w:t>
      </w:r>
      <w:r>
        <w:t>meetings</w:t>
      </w:r>
      <w:r>
        <w:rPr>
          <w:spacing w:val="-16"/>
        </w:rPr>
        <w:t xml:space="preserve"> </w:t>
      </w:r>
      <w:r>
        <w:t>with</w:t>
      </w:r>
      <w:r>
        <w:rPr>
          <w:spacing w:val="-16"/>
        </w:rPr>
        <w:t xml:space="preserve"> </w:t>
      </w:r>
      <w:r>
        <w:t>the</w:t>
      </w:r>
      <w:r>
        <w:rPr>
          <w:spacing w:val="-16"/>
        </w:rPr>
        <w:t xml:space="preserve"> </w:t>
      </w:r>
      <w:r>
        <w:t>mentor</w:t>
      </w:r>
      <w:r>
        <w:rPr>
          <w:spacing w:val="-18"/>
        </w:rPr>
        <w:t xml:space="preserve"> </w:t>
      </w:r>
      <w:r>
        <w:t>to</w:t>
      </w:r>
      <w:r>
        <w:rPr>
          <w:spacing w:val="-17"/>
        </w:rPr>
        <w:t xml:space="preserve"> </w:t>
      </w:r>
      <w:r>
        <w:t>communicate</w:t>
      </w:r>
      <w:r>
        <w:rPr>
          <w:spacing w:val="-16"/>
        </w:rPr>
        <w:t xml:space="preserve"> </w:t>
      </w:r>
      <w:r>
        <w:t>the</w:t>
      </w:r>
      <w:r>
        <w:rPr>
          <w:spacing w:val="-15"/>
        </w:rPr>
        <w:t xml:space="preserve"> </w:t>
      </w:r>
      <w:hyperlink r:id="rId52">
        <w:r w:rsidRPr="00BC3074">
          <w:rPr>
            <w:color w:val="000000" w:themeColor="text1"/>
            <w:u w:color="0462C1"/>
          </w:rPr>
          <w:t>Faculty’s</w:t>
        </w:r>
      </w:hyperlink>
      <w:r w:rsidRPr="00BC3074">
        <w:rPr>
          <w:color w:val="000000" w:themeColor="text1"/>
          <w:spacing w:val="-59"/>
        </w:rPr>
        <w:t xml:space="preserve"> </w:t>
      </w:r>
      <w:hyperlink r:id="rId53">
        <w:r w:rsidRPr="00BC3074">
          <w:rPr>
            <w:color w:val="000000" w:themeColor="text1"/>
            <w:u w:color="0462C1"/>
          </w:rPr>
          <w:t>vision</w:t>
        </w:r>
        <w:r w:rsidRPr="00BC3074">
          <w:rPr>
            <w:color w:val="000000" w:themeColor="text1"/>
          </w:rPr>
          <w:t xml:space="preserve"> </w:t>
        </w:r>
      </w:hyperlink>
      <w:r w:rsidRPr="00BC3074">
        <w:rPr>
          <w:color w:val="000000" w:themeColor="text1"/>
        </w:rPr>
        <w:t xml:space="preserve">and </w:t>
      </w:r>
      <w:hyperlink r:id="rId54">
        <w:r w:rsidRPr="00BC3074">
          <w:rPr>
            <w:color w:val="000000" w:themeColor="text1"/>
            <w:u w:color="0462C1"/>
          </w:rPr>
          <w:t>Initial Teacher Education Pillars</w:t>
        </w:r>
      </w:hyperlink>
      <w:r w:rsidRPr="00BC3074">
        <w:rPr>
          <w:color w:val="000000" w:themeColor="text1"/>
        </w:rPr>
        <w:t>.</w:t>
      </w:r>
      <w:r>
        <w:t xml:space="preserve"> Additionally, where deemed appropriate, the LTs</w:t>
      </w:r>
      <w:r>
        <w:rPr>
          <w:spacing w:val="-59"/>
        </w:rPr>
        <w:t xml:space="preserve"> </w:t>
      </w:r>
      <w:r>
        <w:t>provide explanations to the mentor about how to support the trainees regarding the most</w:t>
      </w:r>
      <w:r>
        <w:rPr>
          <w:spacing w:val="1"/>
        </w:rPr>
        <w:t xml:space="preserve"> </w:t>
      </w:r>
      <w:r>
        <w:t xml:space="preserve">recent DfE expectations such as the CCF and our curriculum intent, </w:t>
      </w:r>
      <w:proofErr w:type="gramStart"/>
      <w:r>
        <w:t>implementation</w:t>
      </w:r>
      <w:proofErr w:type="gramEnd"/>
      <w:r>
        <w:t xml:space="preserve"> and</w:t>
      </w:r>
      <w:r>
        <w:rPr>
          <w:spacing w:val="1"/>
        </w:rPr>
        <w:t xml:space="preserve"> </w:t>
      </w:r>
      <w:r>
        <w:t>impact elements. An essential element of this process is to ensure that the schools/settings</w:t>
      </w:r>
      <w:r>
        <w:rPr>
          <w:spacing w:val="1"/>
        </w:rPr>
        <w:t xml:space="preserve"> </w:t>
      </w:r>
      <w:r>
        <w:t>have</w:t>
      </w:r>
      <w:r>
        <w:rPr>
          <w:spacing w:val="1"/>
        </w:rPr>
        <w:t xml:space="preserve"> </w:t>
      </w:r>
      <w:r>
        <w:t>adhered</w:t>
      </w:r>
      <w:r>
        <w:rPr>
          <w:spacing w:val="1"/>
        </w:rPr>
        <w:t xml:space="preserve"> </w:t>
      </w:r>
      <w:r>
        <w:t>to</w:t>
      </w:r>
      <w:r>
        <w:rPr>
          <w:spacing w:val="1"/>
        </w:rPr>
        <w:t xml:space="preserve"> </w:t>
      </w:r>
      <w:r>
        <w:t>the</w:t>
      </w:r>
      <w:r>
        <w:rPr>
          <w:spacing w:val="1"/>
        </w:rPr>
        <w:t xml:space="preserve"> </w:t>
      </w:r>
      <w:r>
        <w:t>partnership</w:t>
      </w:r>
      <w:r>
        <w:rPr>
          <w:spacing w:val="1"/>
        </w:rPr>
        <w:t xml:space="preserve"> </w:t>
      </w:r>
      <w:r>
        <w:t>agreement</w:t>
      </w:r>
      <w:r>
        <w:rPr>
          <w:spacing w:val="1"/>
        </w:rPr>
        <w:t xml:space="preserve"> </w:t>
      </w:r>
      <w:r>
        <w:t>and</w:t>
      </w:r>
      <w:r>
        <w:rPr>
          <w:spacing w:val="1"/>
        </w:rPr>
        <w:t xml:space="preserve"> </w:t>
      </w:r>
      <w:r>
        <w:t>use</w:t>
      </w:r>
      <w:r>
        <w:rPr>
          <w:spacing w:val="1"/>
        </w:rPr>
        <w:t xml:space="preserve"> </w:t>
      </w:r>
      <w:r>
        <w:t>the</w:t>
      </w:r>
      <w:r>
        <w:rPr>
          <w:spacing w:val="1"/>
        </w:rPr>
        <w:t xml:space="preserve"> </w:t>
      </w:r>
      <w:r>
        <w:t>correct</w:t>
      </w:r>
      <w:r>
        <w:rPr>
          <w:spacing w:val="1"/>
        </w:rPr>
        <w:t xml:space="preserve"> </w:t>
      </w:r>
      <w:r>
        <w:t>procedures</w:t>
      </w:r>
      <w:r>
        <w:rPr>
          <w:spacing w:val="1"/>
        </w:rPr>
        <w:t xml:space="preserve"> </w:t>
      </w:r>
      <w:r>
        <w:t>and</w:t>
      </w:r>
      <w:r>
        <w:rPr>
          <w:spacing w:val="1"/>
        </w:rPr>
        <w:t xml:space="preserve"> </w:t>
      </w:r>
      <w:r>
        <w:t>the</w:t>
      </w:r>
      <w:r>
        <w:rPr>
          <w:spacing w:val="1"/>
        </w:rPr>
        <w:t xml:space="preserve"> </w:t>
      </w:r>
      <w:r>
        <w:t xml:space="preserve">documents alike. LTs ensure mentors have access to the training opportunities the </w:t>
      </w:r>
      <w:proofErr w:type="gramStart"/>
      <w:r>
        <w:t>Faculty</w:t>
      </w:r>
      <w:proofErr w:type="gramEnd"/>
      <w:r>
        <w:rPr>
          <w:spacing w:val="1"/>
        </w:rPr>
        <w:t xml:space="preserve"> </w:t>
      </w:r>
      <w:r>
        <w:t>offers as well as the policies, required documents on the website including the processes</w:t>
      </w:r>
      <w:r>
        <w:rPr>
          <w:spacing w:val="1"/>
        </w:rPr>
        <w:t xml:space="preserve"> </w:t>
      </w:r>
      <w:r>
        <w:t xml:space="preserve">during the professional practice. Additionally, LTs refer to </w:t>
      </w:r>
      <w:hyperlink r:id="rId55">
        <w:r>
          <w:rPr>
            <w:color w:val="0462C1"/>
            <w:u w:val="single" w:color="0462C1"/>
          </w:rPr>
          <w:t>Addressing teacher workload in</w:t>
        </w:r>
      </w:hyperlink>
      <w:r>
        <w:rPr>
          <w:color w:val="0462C1"/>
          <w:spacing w:val="1"/>
        </w:rPr>
        <w:t xml:space="preserve"> </w:t>
      </w:r>
      <w:hyperlink r:id="rId56">
        <w:r>
          <w:rPr>
            <w:color w:val="0462C1"/>
            <w:u w:val="single" w:color="0462C1"/>
          </w:rPr>
          <w:t>Initial Teacher Education (ITE) Advice for ITE providers</w:t>
        </w:r>
      </w:hyperlink>
      <w:r>
        <w:rPr>
          <w:color w:val="0462C1"/>
        </w:rPr>
        <w:t xml:space="preserve"> </w:t>
      </w:r>
      <w:r>
        <w:t>document about the workload of</w:t>
      </w:r>
      <w:r>
        <w:rPr>
          <w:spacing w:val="1"/>
        </w:rPr>
        <w:t xml:space="preserve"> </w:t>
      </w:r>
      <w:r>
        <w:t>trainees</w:t>
      </w:r>
      <w:r>
        <w:rPr>
          <w:spacing w:val="-4"/>
        </w:rPr>
        <w:t xml:space="preserve"> </w:t>
      </w:r>
      <w:r>
        <w:t>on</w:t>
      </w:r>
      <w:r>
        <w:rPr>
          <w:spacing w:val="-6"/>
        </w:rPr>
        <w:t xml:space="preserve"> </w:t>
      </w:r>
      <w:r>
        <w:t>professional</w:t>
      </w:r>
      <w:r>
        <w:rPr>
          <w:spacing w:val="-6"/>
        </w:rPr>
        <w:t xml:space="preserve"> </w:t>
      </w:r>
      <w:r>
        <w:t>practice</w:t>
      </w:r>
      <w:r>
        <w:rPr>
          <w:spacing w:val="-5"/>
        </w:rPr>
        <w:t xml:space="preserve"> </w:t>
      </w:r>
      <w:r>
        <w:t>to</w:t>
      </w:r>
      <w:r>
        <w:rPr>
          <w:spacing w:val="-3"/>
        </w:rPr>
        <w:t xml:space="preserve"> </w:t>
      </w:r>
      <w:r>
        <w:t>ensure</w:t>
      </w:r>
      <w:r>
        <w:rPr>
          <w:spacing w:val="-5"/>
        </w:rPr>
        <w:t xml:space="preserve"> </w:t>
      </w:r>
      <w:r>
        <w:t>mentors</w:t>
      </w:r>
      <w:r>
        <w:rPr>
          <w:spacing w:val="-3"/>
        </w:rPr>
        <w:t xml:space="preserve"> </w:t>
      </w:r>
      <w:r>
        <w:t>consider</w:t>
      </w:r>
      <w:r>
        <w:rPr>
          <w:spacing w:val="-2"/>
        </w:rPr>
        <w:t xml:space="preserve"> </w:t>
      </w:r>
      <w:r>
        <w:t>the</w:t>
      </w:r>
      <w:r>
        <w:rPr>
          <w:spacing w:val="-3"/>
        </w:rPr>
        <w:t xml:space="preserve"> </w:t>
      </w:r>
      <w:r>
        <w:t>workload</w:t>
      </w:r>
      <w:r>
        <w:rPr>
          <w:spacing w:val="-5"/>
        </w:rPr>
        <w:t xml:space="preserve"> </w:t>
      </w:r>
      <w:r>
        <w:t>concerns</w:t>
      </w:r>
      <w:r>
        <w:rPr>
          <w:spacing w:val="-3"/>
        </w:rPr>
        <w:t xml:space="preserve"> </w:t>
      </w:r>
      <w:r>
        <w:t>and</w:t>
      </w:r>
      <w:r>
        <w:rPr>
          <w:spacing w:val="-5"/>
        </w:rPr>
        <w:t xml:space="preserve"> </w:t>
      </w:r>
      <w:r>
        <w:t>only</w:t>
      </w:r>
      <w:r>
        <w:rPr>
          <w:spacing w:val="-59"/>
        </w:rPr>
        <w:t xml:space="preserve"> </w:t>
      </w:r>
      <w:r>
        <w:t>necessary tasks are required to be completed by the trainee and that they are appropriately</w:t>
      </w:r>
      <w:r>
        <w:rPr>
          <w:spacing w:val="1"/>
        </w:rPr>
        <w:t xml:space="preserve"> </w:t>
      </w:r>
      <w:r>
        <w:t>staggered.</w:t>
      </w:r>
    </w:p>
    <w:p w14:paraId="07508316" w14:textId="77777777" w:rsidR="00A73133" w:rsidRDefault="00A73133">
      <w:pPr>
        <w:pStyle w:val="BodyText"/>
        <w:spacing w:before="4"/>
        <w:rPr>
          <w:sz w:val="20"/>
        </w:rPr>
      </w:pPr>
    </w:p>
    <w:p w14:paraId="36C18B74" w14:textId="77777777" w:rsidR="00A73133" w:rsidRDefault="008A3768">
      <w:pPr>
        <w:pStyle w:val="BodyText"/>
        <w:spacing w:before="1" w:line="360" w:lineRule="auto"/>
        <w:ind w:left="120" w:right="112"/>
        <w:jc w:val="both"/>
      </w:pPr>
      <w:r>
        <w:t>As well as the above, in our Post-14 Education course, our LTs adopt the developmental</w:t>
      </w:r>
      <w:r>
        <w:rPr>
          <w:spacing w:val="1"/>
        </w:rPr>
        <w:t xml:space="preserve"> </w:t>
      </w:r>
      <w:r>
        <w:t>mentoring</w:t>
      </w:r>
      <w:r>
        <w:rPr>
          <w:spacing w:val="1"/>
        </w:rPr>
        <w:t xml:space="preserve"> </w:t>
      </w:r>
      <w:r>
        <w:t>approach</w:t>
      </w:r>
      <w:r>
        <w:rPr>
          <w:spacing w:val="1"/>
        </w:rPr>
        <w:t xml:space="preserve"> </w:t>
      </w:r>
      <w:r>
        <w:t>as</w:t>
      </w:r>
      <w:r>
        <w:rPr>
          <w:spacing w:val="1"/>
        </w:rPr>
        <w:t xml:space="preserve"> </w:t>
      </w:r>
      <w:r>
        <w:t>outlined</w:t>
      </w:r>
      <w:r>
        <w:rPr>
          <w:spacing w:val="1"/>
        </w:rPr>
        <w:t xml:space="preserve"> </w:t>
      </w:r>
      <w:r>
        <w:t>in</w:t>
      </w:r>
      <w:r>
        <w:rPr>
          <w:spacing w:val="1"/>
        </w:rPr>
        <w:t xml:space="preserve"> </w:t>
      </w:r>
      <w:hyperlink r:id="rId57">
        <w:r>
          <w:rPr>
            <w:color w:val="0462C1"/>
            <w:u w:val="single" w:color="0462C1"/>
          </w:rPr>
          <w:t>Mentoring</w:t>
        </w:r>
        <w:r>
          <w:rPr>
            <w:color w:val="0462C1"/>
            <w:spacing w:val="1"/>
            <w:u w:val="single" w:color="0462C1"/>
          </w:rPr>
          <w:t xml:space="preserve"> </w:t>
        </w:r>
        <w:r>
          <w:rPr>
            <w:color w:val="0462C1"/>
            <w:u w:val="single" w:color="0462C1"/>
          </w:rPr>
          <w:t>Framework</w:t>
        </w:r>
        <w:r>
          <w:rPr>
            <w:color w:val="0462C1"/>
            <w:spacing w:val="1"/>
            <w:u w:val="single" w:color="0462C1"/>
          </w:rPr>
          <w:t xml:space="preserve"> </w:t>
        </w:r>
        <w:r>
          <w:rPr>
            <w:color w:val="0462C1"/>
            <w:u w:val="single" w:color="0462C1"/>
          </w:rPr>
          <w:t>for</w:t>
        </w:r>
        <w:r>
          <w:rPr>
            <w:color w:val="0462C1"/>
            <w:spacing w:val="1"/>
            <w:u w:val="single" w:color="0462C1"/>
          </w:rPr>
          <w:t xml:space="preserve"> </w:t>
        </w:r>
        <w:r>
          <w:rPr>
            <w:color w:val="0462C1"/>
            <w:u w:val="single" w:color="0462C1"/>
          </w:rPr>
          <w:t>Practitioners</w:t>
        </w:r>
        <w:r>
          <w:rPr>
            <w:color w:val="0462C1"/>
            <w:spacing w:val="1"/>
            <w:u w:val="single" w:color="0462C1"/>
          </w:rPr>
          <w:t xml:space="preserve"> </w:t>
        </w:r>
        <w:r>
          <w:rPr>
            <w:color w:val="0462C1"/>
            <w:u w:val="single" w:color="0462C1"/>
          </w:rPr>
          <w:t>in</w:t>
        </w:r>
        <w:r>
          <w:rPr>
            <w:color w:val="0462C1"/>
            <w:spacing w:val="1"/>
            <w:u w:val="single" w:color="0462C1"/>
          </w:rPr>
          <w:t xml:space="preserve"> </w:t>
        </w:r>
        <w:r>
          <w:rPr>
            <w:color w:val="0462C1"/>
            <w:u w:val="single" w:color="0462C1"/>
          </w:rPr>
          <w:t>Further</w:t>
        </w:r>
      </w:hyperlink>
      <w:r>
        <w:rPr>
          <w:color w:val="0462C1"/>
          <w:spacing w:val="1"/>
        </w:rPr>
        <w:t xml:space="preserve"> </w:t>
      </w:r>
      <w:hyperlink r:id="rId58">
        <w:r>
          <w:rPr>
            <w:color w:val="0462C1"/>
            <w:u w:val="single" w:color="0462C1"/>
          </w:rPr>
          <w:t>Education</w:t>
        </w:r>
      </w:hyperlink>
      <w:r>
        <w:t>.</w:t>
      </w:r>
    </w:p>
    <w:p w14:paraId="3A0FBE47" w14:textId="77777777" w:rsidR="00A73133" w:rsidRDefault="00A73133">
      <w:pPr>
        <w:pStyle w:val="BodyText"/>
        <w:spacing w:before="3"/>
        <w:rPr>
          <w:sz w:val="10"/>
        </w:rPr>
      </w:pPr>
    </w:p>
    <w:p w14:paraId="09037B2B" w14:textId="77777777" w:rsidR="00A73133" w:rsidRDefault="008A3768">
      <w:pPr>
        <w:pStyle w:val="Heading2"/>
        <w:numPr>
          <w:ilvl w:val="1"/>
          <w:numId w:val="9"/>
        </w:numPr>
        <w:tabs>
          <w:tab w:val="left" w:pos="889"/>
        </w:tabs>
        <w:spacing w:before="100"/>
        <w:ind w:left="888" w:hanging="548"/>
      </w:pPr>
      <w:bookmarkStart w:id="11" w:name="_bookmark11"/>
      <w:bookmarkEnd w:id="11"/>
      <w:r>
        <w:t>Quality</w:t>
      </w:r>
      <w:r>
        <w:rPr>
          <w:spacing w:val="-5"/>
        </w:rPr>
        <w:t xml:space="preserve"> </w:t>
      </w:r>
      <w:r>
        <w:t>Assurance</w:t>
      </w:r>
      <w:r>
        <w:rPr>
          <w:spacing w:val="-5"/>
        </w:rPr>
        <w:t xml:space="preserve"> </w:t>
      </w:r>
      <w:r>
        <w:t>of</w:t>
      </w:r>
      <w:r>
        <w:rPr>
          <w:spacing w:val="-5"/>
        </w:rPr>
        <w:t xml:space="preserve"> </w:t>
      </w:r>
      <w:r>
        <w:t>Assessment</w:t>
      </w:r>
    </w:p>
    <w:p w14:paraId="6598DE23" w14:textId="77777777" w:rsidR="00A73133" w:rsidRDefault="008A3768">
      <w:pPr>
        <w:pStyle w:val="BodyText"/>
        <w:spacing w:before="115" w:line="360" w:lineRule="auto"/>
        <w:ind w:left="120" w:right="110"/>
        <w:jc w:val="both"/>
      </w:pPr>
      <w:r>
        <w:t>Our</w:t>
      </w:r>
      <w:r>
        <w:rPr>
          <w:spacing w:val="-8"/>
        </w:rPr>
        <w:t xml:space="preserve"> </w:t>
      </w:r>
      <w:r>
        <w:t>link</w:t>
      </w:r>
      <w:r>
        <w:rPr>
          <w:spacing w:val="-5"/>
        </w:rPr>
        <w:t xml:space="preserve"> </w:t>
      </w:r>
      <w:proofErr w:type="gramStart"/>
      <w:r>
        <w:t>tutors</w:t>
      </w:r>
      <w:proofErr w:type="gramEnd"/>
      <w:r>
        <w:rPr>
          <w:spacing w:val="-8"/>
        </w:rPr>
        <w:t xml:space="preserve"> </w:t>
      </w:r>
      <w:r>
        <w:t>quality</w:t>
      </w:r>
      <w:r>
        <w:rPr>
          <w:spacing w:val="-6"/>
        </w:rPr>
        <w:t xml:space="preserve"> </w:t>
      </w:r>
      <w:r>
        <w:t>assure</w:t>
      </w:r>
      <w:r>
        <w:rPr>
          <w:spacing w:val="-8"/>
        </w:rPr>
        <w:t xml:space="preserve"> </w:t>
      </w:r>
      <w:r>
        <w:t>the</w:t>
      </w:r>
      <w:r>
        <w:rPr>
          <w:spacing w:val="-6"/>
        </w:rPr>
        <w:t xml:space="preserve"> </w:t>
      </w:r>
      <w:r>
        <w:t>professional</w:t>
      </w:r>
      <w:r>
        <w:rPr>
          <w:spacing w:val="-7"/>
        </w:rPr>
        <w:t xml:space="preserve"> </w:t>
      </w:r>
      <w:r>
        <w:t>practice</w:t>
      </w:r>
      <w:r>
        <w:rPr>
          <w:spacing w:val="-4"/>
        </w:rPr>
        <w:t xml:space="preserve"> </w:t>
      </w:r>
      <w:r>
        <w:t>assessment</w:t>
      </w:r>
      <w:r>
        <w:rPr>
          <w:spacing w:val="-7"/>
        </w:rPr>
        <w:t xml:space="preserve"> </w:t>
      </w:r>
      <w:r>
        <w:t>at</w:t>
      </w:r>
      <w:r>
        <w:rPr>
          <w:spacing w:val="-7"/>
        </w:rPr>
        <w:t xml:space="preserve"> </w:t>
      </w:r>
      <w:r>
        <w:t>placement</w:t>
      </w:r>
      <w:r>
        <w:rPr>
          <w:spacing w:val="-7"/>
        </w:rPr>
        <w:t xml:space="preserve"> </w:t>
      </w:r>
      <w:r>
        <w:t>schools</w:t>
      </w:r>
      <w:r>
        <w:rPr>
          <w:spacing w:val="-7"/>
        </w:rPr>
        <w:t xml:space="preserve"> </w:t>
      </w:r>
      <w:r>
        <w:t>and/</w:t>
      </w:r>
      <w:r>
        <w:rPr>
          <w:spacing w:val="-59"/>
        </w:rPr>
        <w:t xml:space="preserve"> </w:t>
      </w:r>
      <w:r>
        <w:t>or</w:t>
      </w:r>
      <w:r>
        <w:rPr>
          <w:spacing w:val="-7"/>
        </w:rPr>
        <w:t xml:space="preserve"> </w:t>
      </w:r>
      <w:r>
        <w:t>settings.</w:t>
      </w:r>
      <w:r>
        <w:rPr>
          <w:spacing w:val="-9"/>
        </w:rPr>
        <w:t xml:space="preserve"> </w:t>
      </w:r>
      <w:r>
        <w:t>To</w:t>
      </w:r>
      <w:r>
        <w:rPr>
          <w:spacing w:val="-10"/>
        </w:rPr>
        <w:t xml:space="preserve"> </w:t>
      </w:r>
      <w:r>
        <w:t>quality</w:t>
      </w:r>
      <w:r>
        <w:rPr>
          <w:spacing w:val="-10"/>
        </w:rPr>
        <w:t xml:space="preserve"> </w:t>
      </w:r>
      <w:r>
        <w:t>assure</w:t>
      </w:r>
      <w:r>
        <w:rPr>
          <w:spacing w:val="-10"/>
        </w:rPr>
        <w:t xml:space="preserve"> </w:t>
      </w:r>
      <w:r>
        <w:t>the</w:t>
      </w:r>
      <w:r>
        <w:rPr>
          <w:spacing w:val="-10"/>
        </w:rPr>
        <w:t xml:space="preserve"> </w:t>
      </w:r>
      <w:r>
        <w:t>judgment,</w:t>
      </w:r>
      <w:r>
        <w:rPr>
          <w:spacing w:val="-7"/>
        </w:rPr>
        <w:t xml:space="preserve"> </w:t>
      </w:r>
      <w:r>
        <w:t>link</w:t>
      </w:r>
      <w:r>
        <w:rPr>
          <w:spacing w:val="-5"/>
        </w:rPr>
        <w:t xml:space="preserve"> </w:t>
      </w:r>
      <w:r>
        <w:t>tutors</w:t>
      </w:r>
      <w:r>
        <w:rPr>
          <w:spacing w:val="-12"/>
        </w:rPr>
        <w:t xml:space="preserve"> </w:t>
      </w:r>
      <w:r>
        <w:t>generally</w:t>
      </w:r>
      <w:r>
        <w:rPr>
          <w:spacing w:val="-10"/>
        </w:rPr>
        <w:t xml:space="preserve"> </w:t>
      </w:r>
      <w:r>
        <w:t>carry</w:t>
      </w:r>
      <w:r>
        <w:rPr>
          <w:spacing w:val="-8"/>
        </w:rPr>
        <w:t xml:space="preserve"> </w:t>
      </w:r>
      <w:r>
        <w:t>out</w:t>
      </w:r>
      <w:r>
        <w:rPr>
          <w:spacing w:val="-9"/>
        </w:rPr>
        <w:t xml:space="preserve"> </w:t>
      </w:r>
      <w:r>
        <w:t>and/or</w:t>
      </w:r>
      <w:r>
        <w:rPr>
          <w:spacing w:val="-9"/>
        </w:rPr>
        <w:t xml:space="preserve"> </w:t>
      </w:r>
      <w:r>
        <w:t>moderate</w:t>
      </w:r>
      <w:r>
        <w:rPr>
          <w:spacing w:val="-8"/>
        </w:rPr>
        <w:t xml:space="preserve"> </w:t>
      </w:r>
      <w:r>
        <w:t>the</w:t>
      </w:r>
      <w:r>
        <w:rPr>
          <w:spacing w:val="-59"/>
        </w:rPr>
        <w:t xml:space="preserve"> </w:t>
      </w:r>
      <w:r>
        <w:t xml:space="preserve">pre-planned interim and final observations with the mentor. They </w:t>
      </w:r>
      <w:proofErr w:type="spellStart"/>
      <w:r>
        <w:t>scrutinise</w:t>
      </w:r>
      <w:proofErr w:type="spellEnd"/>
      <w:r>
        <w:t xml:space="preserve"> the evidence</w:t>
      </w:r>
      <w:r>
        <w:rPr>
          <w:spacing w:val="1"/>
        </w:rPr>
        <w:t xml:space="preserve"> </w:t>
      </w:r>
      <w:r>
        <w:t>provided and moderate the mentors’ assessment outcome ensuring that trainees’ needs are</w:t>
      </w:r>
      <w:r>
        <w:rPr>
          <w:spacing w:val="1"/>
        </w:rPr>
        <w:t xml:space="preserve"> </w:t>
      </w:r>
      <w:r>
        <w:t>met</w:t>
      </w:r>
      <w:r>
        <w:rPr>
          <w:spacing w:val="-4"/>
        </w:rPr>
        <w:t xml:space="preserve"> </w:t>
      </w:r>
      <w:r>
        <w:t>in</w:t>
      </w:r>
      <w:r>
        <w:rPr>
          <w:spacing w:val="-5"/>
        </w:rPr>
        <w:t xml:space="preserve"> </w:t>
      </w:r>
      <w:r>
        <w:t>a</w:t>
      </w:r>
      <w:r>
        <w:rPr>
          <w:spacing w:val="-5"/>
        </w:rPr>
        <w:t xml:space="preserve"> </w:t>
      </w:r>
      <w:r>
        <w:t>timely</w:t>
      </w:r>
      <w:r>
        <w:rPr>
          <w:spacing w:val="-5"/>
        </w:rPr>
        <w:t xml:space="preserve"> </w:t>
      </w:r>
      <w:r>
        <w:t>and</w:t>
      </w:r>
      <w:r>
        <w:rPr>
          <w:spacing w:val="-5"/>
        </w:rPr>
        <w:t xml:space="preserve"> </w:t>
      </w:r>
      <w:r>
        <w:t>supportive</w:t>
      </w:r>
      <w:r>
        <w:rPr>
          <w:spacing w:val="-3"/>
        </w:rPr>
        <w:t xml:space="preserve"> </w:t>
      </w:r>
      <w:r>
        <w:t>manner</w:t>
      </w:r>
      <w:r>
        <w:rPr>
          <w:spacing w:val="-7"/>
        </w:rPr>
        <w:t xml:space="preserve"> </w:t>
      </w:r>
      <w:r>
        <w:t>for</w:t>
      </w:r>
      <w:r>
        <w:rPr>
          <w:spacing w:val="-4"/>
        </w:rPr>
        <w:t xml:space="preserve"> </w:t>
      </w:r>
      <w:r>
        <w:t>them</w:t>
      </w:r>
      <w:r>
        <w:rPr>
          <w:spacing w:val="-4"/>
        </w:rPr>
        <w:t xml:space="preserve"> </w:t>
      </w:r>
      <w:r>
        <w:t>to</w:t>
      </w:r>
      <w:r>
        <w:rPr>
          <w:spacing w:val="-8"/>
        </w:rPr>
        <w:t xml:space="preserve"> </w:t>
      </w:r>
      <w:r>
        <w:t>make</w:t>
      </w:r>
      <w:r>
        <w:rPr>
          <w:spacing w:val="-5"/>
        </w:rPr>
        <w:t xml:space="preserve"> </w:t>
      </w:r>
      <w:r>
        <w:t>the</w:t>
      </w:r>
      <w:r>
        <w:rPr>
          <w:spacing w:val="-3"/>
        </w:rPr>
        <w:t xml:space="preserve"> </w:t>
      </w:r>
      <w:r>
        <w:t>appropriate</w:t>
      </w:r>
      <w:r>
        <w:rPr>
          <w:spacing w:val="-5"/>
        </w:rPr>
        <w:t xml:space="preserve"> </w:t>
      </w:r>
      <w:r>
        <w:t>progress</w:t>
      </w:r>
      <w:r>
        <w:rPr>
          <w:spacing w:val="-4"/>
        </w:rPr>
        <w:t xml:space="preserve"> </w:t>
      </w:r>
      <w:r>
        <w:t>through</w:t>
      </w:r>
      <w:r>
        <w:rPr>
          <w:spacing w:val="-4"/>
        </w:rPr>
        <w:t xml:space="preserve"> </w:t>
      </w:r>
      <w:r>
        <w:t>the</w:t>
      </w:r>
      <w:r>
        <w:rPr>
          <w:spacing w:val="-59"/>
        </w:rPr>
        <w:t xml:space="preserve"> </w:t>
      </w:r>
      <w:r>
        <w:t>phases.</w:t>
      </w:r>
      <w:r>
        <w:rPr>
          <w:spacing w:val="1"/>
        </w:rPr>
        <w:t xml:space="preserve"> </w:t>
      </w:r>
      <w:r>
        <w:t>LTs</w:t>
      </w:r>
      <w:r>
        <w:rPr>
          <w:spacing w:val="-2"/>
        </w:rPr>
        <w:t xml:space="preserve"> </w:t>
      </w:r>
      <w:r>
        <w:t>quality</w:t>
      </w:r>
      <w:r>
        <w:rPr>
          <w:spacing w:val="-2"/>
        </w:rPr>
        <w:t xml:space="preserve"> </w:t>
      </w:r>
      <w:r>
        <w:t>assure</w:t>
      </w:r>
      <w:r>
        <w:rPr>
          <w:spacing w:val="-1"/>
        </w:rPr>
        <w:t xml:space="preserve"> </w:t>
      </w:r>
      <w:r>
        <w:t>the</w:t>
      </w:r>
      <w:r>
        <w:rPr>
          <w:spacing w:val="-2"/>
        </w:rPr>
        <w:t xml:space="preserve"> </w:t>
      </w:r>
      <w:r>
        <w:t>three</w:t>
      </w:r>
      <w:r>
        <w:rPr>
          <w:spacing w:val="-4"/>
        </w:rPr>
        <w:t xml:space="preserve"> </w:t>
      </w:r>
      <w:r>
        <w:t>key</w:t>
      </w:r>
      <w:r>
        <w:rPr>
          <w:spacing w:val="-2"/>
        </w:rPr>
        <w:t xml:space="preserve"> </w:t>
      </w:r>
      <w:r>
        <w:t>areas</w:t>
      </w:r>
      <w:r>
        <w:rPr>
          <w:spacing w:val="-1"/>
        </w:rPr>
        <w:t xml:space="preserve"> </w:t>
      </w:r>
      <w:proofErr w:type="gramStart"/>
      <w:r>
        <w:t>below;</w:t>
      </w:r>
      <w:proofErr w:type="gramEnd"/>
    </w:p>
    <w:p w14:paraId="348EC36D" w14:textId="77777777" w:rsidR="00A73133" w:rsidRDefault="00A73133">
      <w:pPr>
        <w:pStyle w:val="BodyText"/>
        <w:spacing w:before="7"/>
        <w:rPr>
          <w:sz w:val="20"/>
        </w:rPr>
      </w:pPr>
    </w:p>
    <w:p w14:paraId="63EBF6DA" w14:textId="4C148ED6" w:rsidR="00A73133" w:rsidRDefault="008A3768">
      <w:pPr>
        <w:pStyle w:val="BodyText"/>
        <w:spacing w:line="360" w:lineRule="auto"/>
        <w:ind w:left="840" w:right="111"/>
        <w:jc w:val="both"/>
      </w:pPr>
      <w:r>
        <w:rPr>
          <w:rFonts w:ascii="Georgia" w:hAnsi="Georgia"/>
          <w:b/>
        </w:rPr>
        <w:t>3.2.1)</w:t>
      </w:r>
      <w:r>
        <w:rPr>
          <w:rFonts w:ascii="Georgia" w:hAnsi="Georgia"/>
          <w:b/>
          <w:spacing w:val="1"/>
        </w:rPr>
        <w:t xml:space="preserve"> </w:t>
      </w:r>
      <w:r>
        <w:rPr>
          <w:rFonts w:ascii="Georgia" w:hAnsi="Georgia"/>
          <w:b/>
        </w:rPr>
        <w:t>Formative</w:t>
      </w:r>
      <w:r>
        <w:rPr>
          <w:rFonts w:ascii="Georgia" w:hAnsi="Georgia"/>
          <w:b/>
          <w:spacing w:val="1"/>
        </w:rPr>
        <w:t xml:space="preserve"> </w:t>
      </w:r>
      <w:r>
        <w:rPr>
          <w:rFonts w:ascii="Georgia" w:hAnsi="Georgia"/>
          <w:b/>
        </w:rPr>
        <w:t>Assessment:</w:t>
      </w:r>
      <w:r>
        <w:rPr>
          <w:rFonts w:ascii="Georgia" w:hAnsi="Georgia"/>
          <w:b/>
          <w:spacing w:val="1"/>
        </w:rPr>
        <w:t xml:space="preserve"> </w:t>
      </w:r>
      <w:r>
        <w:t>Link</w:t>
      </w:r>
      <w:r>
        <w:rPr>
          <w:spacing w:val="1"/>
        </w:rPr>
        <w:t xml:space="preserve"> </w:t>
      </w:r>
      <w:r>
        <w:t>tutors</w:t>
      </w:r>
      <w:r>
        <w:rPr>
          <w:spacing w:val="1"/>
        </w:rPr>
        <w:t xml:space="preserve"> </w:t>
      </w:r>
      <w:r>
        <w:t>assure</w:t>
      </w:r>
      <w:r>
        <w:rPr>
          <w:spacing w:val="1"/>
        </w:rPr>
        <w:t xml:space="preserve"> </w:t>
      </w:r>
      <w:r>
        <w:t>the</w:t>
      </w:r>
      <w:r>
        <w:rPr>
          <w:spacing w:val="1"/>
        </w:rPr>
        <w:t xml:space="preserve"> </w:t>
      </w:r>
      <w:r>
        <w:t>quality</w:t>
      </w:r>
      <w:r>
        <w:rPr>
          <w:spacing w:val="1"/>
        </w:rPr>
        <w:t xml:space="preserve"> </w:t>
      </w:r>
      <w:r>
        <w:t>in</w:t>
      </w:r>
      <w:r>
        <w:rPr>
          <w:spacing w:val="1"/>
        </w:rPr>
        <w:t xml:space="preserve"> </w:t>
      </w:r>
      <w:r>
        <w:t>trainees’</w:t>
      </w:r>
      <w:r>
        <w:rPr>
          <w:spacing w:val="1"/>
        </w:rPr>
        <w:t xml:space="preserve"> </w:t>
      </w:r>
      <w:r>
        <w:rPr>
          <w:spacing w:val="-1"/>
        </w:rPr>
        <w:t>assessment.</w:t>
      </w:r>
      <w:r>
        <w:rPr>
          <w:spacing w:val="-14"/>
        </w:rPr>
        <w:t xml:space="preserve"> </w:t>
      </w:r>
      <w:r>
        <w:t>They</w:t>
      </w:r>
      <w:r>
        <w:rPr>
          <w:spacing w:val="-14"/>
        </w:rPr>
        <w:t xml:space="preserve"> </w:t>
      </w:r>
      <w:r>
        <w:t>regularly</w:t>
      </w:r>
      <w:r>
        <w:rPr>
          <w:spacing w:val="-12"/>
        </w:rPr>
        <w:t xml:space="preserve"> </w:t>
      </w:r>
      <w:proofErr w:type="spellStart"/>
      <w:r>
        <w:t>scrutinise</w:t>
      </w:r>
      <w:proofErr w:type="spellEnd"/>
      <w:r>
        <w:rPr>
          <w:spacing w:val="-10"/>
        </w:rPr>
        <w:t xml:space="preserve"> </w:t>
      </w:r>
      <w:r>
        <w:t>the</w:t>
      </w:r>
      <w:r>
        <w:rPr>
          <w:spacing w:val="-9"/>
        </w:rPr>
        <w:t xml:space="preserve"> </w:t>
      </w:r>
      <w:r>
        <w:t>weekly</w:t>
      </w:r>
      <w:r>
        <w:rPr>
          <w:spacing w:val="-15"/>
        </w:rPr>
        <w:t xml:space="preserve"> </w:t>
      </w:r>
      <w:r>
        <w:t>development</w:t>
      </w:r>
      <w:r>
        <w:rPr>
          <w:spacing w:val="-9"/>
        </w:rPr>
        <w:t xml:space="preserve"> </w:t>
      </w:r>
      <w:r>
        <w:t>summary</w:t>
      </w:r>
      <w:r>
        <w:rPr>
          <w:spacing w:val="-14"/>
        </w:rPr>
        <w:t xml:space="preserve"> </w:t>
      </w:r>
      <w:r>
        <w:t>(WDS)</w:t>
      </w:r>
      <w:r>
        <w:rPr>
          <w:spacing w:val="-11"/>
        </w:rPr>
        <w:t xml:space="preserve"> </w:t>
      </w:r>
      <w:r>
        <w:t>forms</w:t>
      </w:r>
      <w:r>
        <w:rPr>
          <w:spacing w:val="-59"/>
        </w:rPr>
        <w:t xml:space="preserve"> </w:t>
      </w:r>
      <w:r>
        <w:t xml:space="preserve">and ensure the trainees are </w:t>
      </w:r>
      <w:r>
        <w:rPr>
          <w:b/>
        </w:rPr>
        <w:t xml:space="preserve">formatively </w:t>
      </w:r>
      <w:r>
        <w:t>assessed against our curriculum objectives</w:t>
      </w:r>
      <w:r>
        <w:rPr>
          <w:spacing w:val="1"/>
        </w:rPr>
        <w:t xml:space="preserve"> </w:t>
      </w:r>
      <w:r>
        <w:t>which</w:t>
      </w:r>
      <w:r>
        <w:rPr>
          <w:spacing w:val="-4"/>
        </w:rPr>
        <w:t xml:space="preserve"> </w:t>
      </w:r>
      <w:r>
        <w:t>are</w:t>
      </w:r>
      <w:r>
        <w:rPr>
          <w:spacing w:val="-3"/>
        </w:rPr>
        <w:t xml:space="preserve"> </w:t>
      </w:r>
      <w:r>
        <w:t>outlined</w:t>
      </w:r>
      <w:r>
        <w:rPr>
          <w:spacing w:val="-4"/>
        </w:rPr>
        <w:t xml:space="preserve"> </w:t>
      </w:r>
      <w:r>
        <w:t>in</w:t>
      </w:r>
      <w:r>
        <w:rPr>
          <w:spacing w:val="-3"/>
        </w:rPr>
        <w:t xml:space="preserve"> </w:t>
      </w:r>
      <w:r>
        <w:t>the</w:t>
      </w:r>
      <w:r>
        <w:rPr>
          <w:spacing w:val="-9"/>
        </w:rPr>
        <w:t xml:space="preserve"> </w:t>
      </w:r>
      <w:r>
        <w:t>curriculum</w:t>
      </w:r>
      <w:r>
        <w:rPr>
          <w:spacing w:val="-5"/>
        </w:rPr>
        <w:t xml:space="preserve"> </w:t>
      </w:r>
      <w:r>
        <w:t>sequence</w:t>
      </w:r>
      <w:r>
        <w:rPr>
          <w:spacing w:val="-7"/>
        </w:rPr>
        <w:t xml:space="preserve"> </w:t>
      </w:r>
      <w:r>
        <w:t>communication</w:t>
      </w:r>
      <w:r>
        <w:rPr>
          <w:spacing w:val="-3"/>
        </w:rPr>
        <w:t xml:space="preserve"> </w:t>
      </w:r>
      <w:r>
        <w:t>documents</w:t>
      </w:r>
      <w:r>
        <w:rPr>
          <w:spacing w:val="-4"/>
        </w:rPr>
        <w:t xml:space="preserve"> </w:t>
      </w:r>
      <w:r>
        <w:t>and</w:t>
      </w:r>
      <w:r>
        <w:rPr>
          <w:spacing w:val="-3"/>
        </w:rPr>
        <w:t xml:space="preserve"> </w:t>
      </w:r>
      <w:r>
        <w:t>subject</w:t>
      </w:r>
      <w:r>
        <w:rPr>
          <w:spacing w:val="-59"/>
        </w:rPr>
        <w:t xml:space="preserve"> </w:t>
      </w:r>
      <w:r>
        <w:t>curriculum plans which are communicated to the partnership. LTs quality assure</w:t>
      </w:r>
      <w:r>
        <w:rPr>
          <w:spacing w:val="1"/>
        </w:rPr>
        <w:t xml:space="preserve"> </w:t>
      </w:r>
      <w:r>
        <w:t>mentors’ use of our phase expectations as set out in the PP Curriculum Handbooks</w:t>
      </w:r>
      <w:r>
        <w:rPr>
          <w:spacing w:val="1"/>
        </w:rPr>
        <w:t xml:space="preserve"> </w:t>
      </w:r>
      <w:r>
        <w:t>when</w:t>
      </w:r>
      <w:r>
        <w:rPr>
          <w:spacing w:val="1"/>
        </w:rPr>
        <w:t xml:space="preserve"> </w:t>
      </w:r>
      <w:r>
        <w:t>carrying</w:t>
      </w:r>
      <w:r>
        <w:rPr>
          <w:spacing w:val="18"/>
        </w:rPr>
        <w:t xml:space="preserve"> </w:t>
      </w:r>
      <w:r>
        <w:t>out</w:t>
      </w:r>
      <w:r>
        <w:rPr>
          <w:spacing w:val="19"/>
        </w:rPr>
        <w:t xml:space="preserve"> </w:t>
      </w:r>
      <w:r>
        <w:t>the</w:t>
      </w:r>
      <w:r>
        <w:rPr>
          <w:spacing w:val="16"/>
        </w:rPr>
        <w:t xml:space="preserve"> </w:t>
      </w:r>
      <w:r>
        <w:t>weekly</w:t>
      </w:r>
      <w:r>
        <w:rPr>
          <w:spacing w:val="17"/>
        </w:rPr>
        <w:t xml:space="preserve"> </w:t>
      </w:r>
      <w:r>
        <w:t>lesson</w:t>
      </w:r>
      <w:r>
        <w:rPr>
          <w:spacing w:val="19"/>
        </w:rPr>
        <w:t xml:space="preserve"> </w:t>
      </w:r>
      <w:r>
        <w:t>observations</w:t>
      </w:r>
      <w:r>
        <w:rPr>
          <w:spacing w:val="21"/>
        </w:rPr>
        <w:t xml:space="preserve"> </w:t>
      </w:r>
      <w:r>
        <w:t>and</w:t>
      </w:r>
      <w:r>
        <w:rPr>
          <w:spacing w:val="15"/>
        </w:rPr>
        <w:t xml:space="preserve"> </w:t>
      </w:r>
      <w:r>
        <w:t>filling</w:t>
      </w:r>
      <w:r>
        <w:rPr>
          <w:spacing w:val="19"/>
        </w:rPr>
        <w:t xml:space="preserve"> </w:t>
      </w:r>
      <w:r>
        <w:t>in</w:t>
      </w:r>
      <w:r>
        <w:rPr>
          <w:spacing w:val="16"/>
        </w:rPr>
        <w:t xml:space="preserve"> </w:t>
      </w:r>
      <w:r w:rsidRPr="00351DC9">
        <w:t>the</w:t>
      </w:r>
      <w:r w:rsidRPr="00351DC9">
        <w:rPr>
          <w:spacing w:val="14"/>
        </w:rPr>
        <w:t xml:space="preserve"> </w:t>
      </w:r>
      <w:hyperlink r:id="rId59">
        <w:r w:rsidRPr="00351DC9">
          <w:t>WDS</w:t>
        </w:r>
        <w:r w:rsidRPr="00351DC9">
          <w:rPr>
            <w:spacing w:val="15"/>
          </w:rPr>
          <w:t xml:space="preserve"> </w:t>
        </w:r>
        <w:r w:rsidRPr="00351DC9">
          <w:t>form</w:t>
        </w:r>
      </w:hyperlink>
      <w:r w:rsidRPr="00351DC9">
        <w:t>.</w:t>
      </w:r>
      <w:r w:rsidRPr="00351DC9">
        <w:rPr>
          <w:spacing w:val="15"/>
        </w:rPr>
        <w:t xml:space="preserve"> </w:t>
      </w:r>
      <w:r w:rsidRPr="00351DC9">
        <w:t>Link</w:t>
      </w:r>
      <w:r>
        <w:rPr>
          <w:spacing w:val="19"/>
        </w:rPr>
        <w:t xml:space="preserve"> </w:t>
      </w:r>
      <w:r>
        <w:t>tutors</w:t>
      </w:r>
    </w:p>
    <w:p w14:paraId="6E69E342" w14:textId="77777777" w:rsidR="00A73133" w:rsidRDefault="00A73133">
      <w:pPr>
        <w:spacing w:line="360" w:lineRule="auto"/>
        <w:jc w:val="both"/>
        <w:sectPr w:rsidR="00A73133">
          <w:pgSz w:w="11910" w:h="16840"/>
          <w:pgMar w:top="1360" w:right="1320" w:bottom="1200" w:left="1320" w:header="0" w:footer="1004" w:gutter="0"/>
          <w:cols w:space="720"/>
        </w:sectPr>
      </w:pPr>
    </w:p>
    <w:p w14:paraId="6F40418D" w14:textId="77777777" w:rsidR="00A73133" w:rsidRDefault="008A3768">
      <w:pPr>
        <w:pStyle w:val="BodyText"/>
        <w:spacing w:before="67" w:line="360" w:lineRule="auto"/>
        <w:ind w:left="840" w:right="113"/>
        <w:jc w:val="both"/>
      </w:pPr>
      <w:r>
        <w:lastRenderedPageBreak/>
        <w:t>moderate the evidence gathered/observed to make the judgment that trainees have</w:t>
      </w:r>
      <w:r>
        <w:rPr>
          <w:spacing w:val="1"/>
        </w:rPr>
        <w:t xml:space="preserve"> </w:t>
      </w:r>
      <w:r>
        <w:t>met</w:t>
      </w:r>
      <w:r>
        <w:rPr>
          <w:spacing w:val="-12"/>
        </w:rPr>
        <w:t xml:space="preserve"> </w:t>
      </w:r>
      <w:r>
        <w:t>the</w:t>
      </w:r>
      <w:r>
        <w:rPr>
          <w:spacing w:val="-11"/>
        </w:rPr>
        <w:t xml:space="preserve"> </w:t>
      </w:r>
      <w:r>
        <w:t>objectives</w:t>
      </w:r>
      <w:r>
        <w:rPr>
          <w:spacing w:val="-8"/>
        </w:rPr>
        <w:t xml:space="preserve"> </w:t>
      </w:r>
      <w:r>
        <w:t>in</w:t>
      </w:r>
      <w:r>
        <w:rPr>
          <w:spacing w:val="-10"/>
        </w:rPr>
        <w:t xml:space="preserve"> </w:t>
      </w:r>
      <w:r>
        <w:t>the</w:t>
      </w:r>
      <w:r>
        <w:rPr>
          <w:spacing w:val="-12"/>
        </w:rPr>
        <w:t xml:space="preserve"> </w:t>
      </w:r>
      <w:r>
        <w:t>curriculum</w:t>
      </w:r>
      <w:r>
        <w:rPr>
          <w:spacing w:val="-9"/>
        </w:rPr>
        <w:t xml:space="preserve"> </w:t>
      </w:r>
      <w:r>
        <w:t>and</w:t>
      </w:r>
      <w:r>
        <w:rPr>
          <w:spacing w:val="-8"/>
        </w:rPr>
        <w:t xml:space="preserve"> </w:t>
      </w:r>
      <w:r>
        <w:t>achieved</w:t>
      </w:r>
      <w:r>
        <w:rPr>
          <w:spacing w:val="-8"/>
        </w:rPr>
        <w:t xml:space="preserve"> </w:t>
      </w:r>
      <w:r>
        <w:t>the</w:t>
      </w:r>
      <w:r>
        <w:rPr>
          <w:spacing w:val="-10"/>
        </w:rPr>
        <w:t xml:space="preserve"> </w:t>
      </w:r>
      <w:r>
        <w:t>progression</w:t>
      </w:r>
      <w:r>
        <w:rPr>
          <w:spacing w:val="-11"/>
        </w:rPr>
        <w:t xml:space="preserve"> </w:t>
      </w:r>
      <w:r>
        <w:t>targets</w:t>
      </w:r>
      <w:r>
        <w:rPr>
          <w:spacing w:val="-12"/>
        </w:rPr>
        <w:t xml:space="preserve"> </w:t>
      </w:r>
      <w:r>
        <w:t>set</w:t>
      </w:r>
      <w:r>
        <w:rPr>
          <w:spacing w:val="-12"/>
        </w:rPr>
        <w:t xml:space="preserve"> </w:t>
      </w:r>
      <w:r>
        <w:t>for</w:t>
      </w:r>
      <w:r>
        <w:rPr>
          <w:spacing w:val="-8"/>
        </w:rPr>
        <w:t xml:space="preserve"> </w:t>
      </w:r>
      <w:r>
        <w:t>them.</w:t>
      </w:r>
    </w:p>
    <w:p w14:paraId="0F1FB1B1" w14:textId="77777777" w:rsidR="00A73133" w:rsidRDefault="00A73133">
      <w:pPr>
        <w:pStyle w:val="BodyText"/>
        <w:spacing w:before="10"/>
        <w:rPr>
          <w:sz w:val="32"/>
        </w:rPr>
      </w:pPr>
    </w:p>
    <w:p w14:paraId="4DF08354" w14:textId="0EA22720" w:rsidR="00A73133" w:rsidRDefault="008A3768">
      <w:pPr>
        <w:pStyle w:val="BodyText"/>
        <w:spacing w:line="360" w:lineRule="auto"/>
        <w:ind w:left="840" w:right="111"/>
        <w:jc w:val="both"/>
      </w:pPr>
      <w:r>
        <w:t>When a trainee is not making appropriate progress and has been identified by the</w:t>
      </w:r>
      <w:r>
        <w:rPr>
          <w:spacing w:val="1"/>
        </w:rPr>
        <w:t xml:space="preserve"> </w:t>
      </w:r>
      <w:r>
        <w:t>mentor as at risk of not completing the phase successfully, link tutors ensure that the</w:t>
      </w:r>
      <w:r>
        <w:rPr>
          <w:spacing w:val="1"/>
        </w:rPr>
        <w:t xml:space="preserve"> </w:t>
      </w:r>
      <w:r>
        <w:rPr>
          <w:spacing w:val="-1"/>
        </w:rPr>
        <w:t>trainee</w:t>
      </w:r>
      <w:r>
        <w:rPr>
          <w:spacing w:val="-14"/>
        </w:rPr>
        <w:t xml:space="preserve"> </w:t>
      </w:r>
      <w:r>
        <w:rPr>
          <w:spacing w:val="-1"/>
        </w:rPr>
        <w:t>has</w:t>
      </w:r>
      <w:r>
        <w:rPr>
          <w:spacing w:val="-15"/>
        </w:rPr>
        <w:t xml:space="preserve"> </w:t>
      </w:r>
      <w:r>
        <w:rPr>
          <w:spacing w:val="-1"/>
        </w:rPr>
        <w:t>been</w:t>
      </w:r>
      <w:r>
        <w:rPr>
          <w:spacing w:val="-17"/>
        </w:rPr>
        <w:t xml:space="preserve"> </w:t>
      </w:r>
      <w:r>
        <w:rPr>
          <w:spacing w:val="-1"/>
        </w:rPr>
        <w:t>provided</w:t>
      </w:r>
      <w:r>
        <w:rPr>
          <w:spacing w:val="-13"/>
        </w:rPr>
        <w:t xml:space="preserve"> </w:t>
      </w:r>
      <w:r>
        <w:t>with</w:t>
      </w:r>
      <w:r>
        <w:rPr>
          <w:spacing w:val="-13"/>
        </w:rPr>
        <w:t xml:space="preserve"> </w:t>
      </w:r>
      <w:r>
        <w:t>appropriate</w:t>
      </w:r>
      <w:r>
        <w:rPr>
          <w:spacing w:val="-17"/>
        </w:rPr>
        <w:t xml:space="preserve"> </w:t>
      </w:r>
      <w:r>
        <w:t>additional</w:t>
      </w:r>
      <w:r>
        <w:rPr>
          <w:spacing w:val="-14"/>
        </w:rPr>
        <w:t xml:space="preserve"> </w:t>
      </w:r>
      <w:r>
        <w:t>support</w:t>
      </w:r>
      <w:r>
        <w:rPr>
          <w:spacing w:val="-14"/>
        </w:rPr>
        <w:t xml:space="preserve"> </w:t>
      </w:r>
      <w:r>
        <w:t>and</w:t>
      </w:r>
      <w:r>
        <w:rPr>
          <w:spacing w:val="-14"/>
        </w:rPr>
        <w:t xml:space="preserve"> </w:t>
      </w:r>
      <w:r>
        <w:t>required</w:t>
      </w:r>
      <w:r>
        <w:rPr>
          <w:spacing w:val="-16"/>
        </w:rPr>
        <w:t xml:space="preserve"> </w:t>
      </w:r>
      <w:r>
        <w:t>to</w:t>
      </w:r>
      <w:r>
        <w:rPr>
          <w:spacing w:val="-13"/>
        </w:rPr>
        <w:t xml:space="preserve"> </w:t>
      </w:r>
      <w:r>
        <w:t>complete</w:t>
      </w:r>
      <w:r>
        <w:rPr>
          <w:spacing w:val="-59"/>
        </w:rPr>
        <w:t xml:space="preserve"> </w:t>
      </w:r>
      <w:r>
        <w:t>effective</w:t>
      </w:r>
      <w:r>
        <w:rPr>
          <w:spacing w:val="-10"/>
        </w:rPr>
        <w:t xml:space="preserve"> </w:t>
      </w:r>
      <w:r>
        <w:t>actions</w:t>
      </w:r>
      <w:r>
        <w:rPr>
          <w:spacing w:val="-11"/>
        </w:rPr>
        <w:t xml:space="preserve"> </w:t>
      </w:r>
      <w:r>
        <w:t>in</w:t>
      </w:r>
      <w:r>
        <w:rPr>
          <w:spacing w:val="-12"/>
        </w:rPr>
        <w:t xml:space="preserve"> </w:t>
      </w:r>
      <w:r>
        <w:t>the</w:t>
      </w:r>
      <w:r>
        <w:rPr>
          <w:spacing w:val="-13"/>
        </w:rPr>
        <w:t xml:space="preserve"> </w:t>
      </w:r>
      <w:r w:rsidRPr="00351DC9">
        <w:t>Additional</w:t>
      </w:r>
      <w:r w:rsidRPr="00351DC9">
        <w:rPr>
          <w:spacing w:val="-11"/>
        </w:rPr>
        <w:t xml:space="preserve"> </w:t>
      </w:r>
      <w:r w:rsidRPr="00351DC9">
        <w:t>Support</w:t>
      </w:r>
      <w:r w:rsidRPr="00351DC9">
        <w:rPr>
          <w:spacing w:val="-13"/>
        </w:rPr>
        <w:t xml:space="preserve"> </w:t>
      </w:r>
      <w:r w:rsidRPr="00351DC9">
        <w:t>for</w:t>
      </w:r>
      <w:r w:rsidRPr="00351DC9">
        <w:rPr>
          <w:spacing w:val="-14"/>
        </w:rPr>
        <w:t xml:space="preserve"> </w:t>
      </w:r>
      <w:r w:rsidRPr="00351DC9">
        <w:t>Trainee</w:t>
      </w:r>
      <w:r w:rsidRPr="00351DC9">
        <w:rPr>
          <w:spacing w:val="-10"/>
        </w:rPr>
        <w:t xml:space="preserve"> </w:t>
      </w:r>
      <w:r w:rsidRPr="00351DC9">
        <w:t>at</w:t>
      </w:r>
      <w:r w:rsidRPr="00351DC9">
        <w:rPr>
          <w:spacing w:val="-12"/>
        </w:rPr>
        <w:t xml:space="preserve"> </w:t>
      </w:r>
      <w:r w:rsidRPr="00351DC9">
        <w:t>Risk</w:t>
      </w:r>
      <w:r w:rsidRPr="00351DC9">
        <w:rPr>
          <w:spacing w:val="-10"/>
        </w:rPr>
        <w:t xml:space="preserve"> </w:t>
      </w:r>
      <w:r w:rsidR="00331EC5">
        <w:rPr>
          <w:spacing w:val="-10"/>
        </w:rPr>
        <w:t>(</w:t>
      </w:r>
      <w:r w:rsidRPr="00351DC9">
        <w:t>Cause</w:t>
      </w:r>
      <w:r w:rsidRPr="00351DC9">
        <w:rPr>
          <w:spacing w:val="-15"/>
        </w:rPr>
        <w:t xml:space="preserve"> </w:t>
      </w:r>
      <w:r w:rsidRPr="00351DC9">
        <w:t>for</w:t>
      </w:r>
      <w:r w:rsidRPr="00351DC9">
        <w:rPr>
          <w:spacing w:val="-8"/>
        </w:rPr>
        <w:t xml:space="preserve"> </w:t>
      </w:r>
      <w:r w:rsidRPr="00351DC9">
        <w:t>Concern</w:t>
      </w:r>
      <w:r w:rsidRPr="00351DC9">
        <w:rPr>
          <w:spacing w:val="-14"/>
        </w:rPr>
        <w:t xml:space="preserve"> </w:t>
      </w:r>
      <w:r w:rsidRPr="00351DC9">
        <w:t>form</w:t>
      </w:r>
      <w:r w:rsidR="00331EC5">
        <w:t xml:space="preserve">) </w:t>
      </w:r>
      <w:r w:rsidR="00331EC5" w:rsidRPr="005E2850">
        <w:t>(Appendix B)</w:t>
      </w:r>
      <w:r w:rsidRPr="005E2850">
        <w:t>.</w:t>
      </w:r>
      <w:r w:rsidRPr="00351DC9">
        <w:rPr>
          <w:spacing w:val="-59"/>
        </w:rPr>
        <w:t xml:space="preserve"> </w:t>
      </w:r>
      <w:r>
        <w:t>The</w:t>
      </w:r>
      <w:r>
        <w:rPr>
          <w:spacing w:val="-7"/>
        </w:rPr>
        <w:t xml:space="preserve"> </w:t>
      </w:r>
      <w:r>
        <w:t>link</w:t>
      </w:r>
      <w:r>
        <w:rPr>
          <w:spacing w:val="-3"/>
        </w:rPr>
        <w:t xml:space="preserve"> </w:t>
      </w:r>
      <w:r>
        <w:t>tutor</w:t>
      </w:r>
      <w:r>
        <w:rPr>
          <w:spacing w:val="-3"/>
        </w:rPr>
        <w:t xml:space="preserve"> </w:t>
      </w:r>
      <w:r>
        <w:t>supports</w:t>
      </w:r>
      <w:r>
        <w:rPr>
          <w:spacing w:val="-8"/>
        </w:rPr>
        <w:t xml:space="preserve"> </w:t>
      </w:r>
      <w:r>
        <w:t>the</w:t>
      </w:r>
      <w:r>
        <w:rPr>
          <w:spacing w:val="-3"/>
        </w:rPr>
        <w:t xml:space="preserve"> </w:t>
      </w:r>
      <w:r>
        <w:t>mentor</w:t>
      </w:r>
      <w:r>
        <w:rPr>
          <w:spacing w:val="-5"/>
        </w:rPr>
        <w:t xml:space="preserve"> </w:t>
      </w:r>
      <w:r>
        <w:t>and</w:t>
      </w:r>
      <w:r>
        <w:rPr>
          <w:spacing w:val="-5"/>
        </w:rPr>
        <w:t xml:space="preserve"> </w:t>
      </w:r>
      <w:r>
        <w:t>monitors</w:t>
      </w:r>
      <w:r>
        <w:rPr>
          <w:spacing w:val="-5"/>
        </w:rPr>
        <w:t xml:space="preserve"> </w:t>
      </w:r>
      <w:r>
        <w:t>the</w:t>
      </w:r>
      <w:r>
        <w:rPr>
          <w:spacing w:val="-3"/>
        </w:rPr>
        <w:t xml:space="preserve"> </w:t>
      </w:r>
      <w:r>
        <w:t>progress</w:t>
      </w:r>
      <w:r>
        <w:rPr>
          <w:spacing w:val="-5"/>
        </w:rPr>
        <w:t xml:space="preserve"> </w:t>
      </w:r>
      <w:r>
        <w:t>the</w:t>
      </w:r>
      <w:r>
        <w:rPr>
          <w:spacing w:val="-7"/>
        </w:rPr>
        <w:t xml:space="preserve"> </w:t>
      </w:r>
      <w:r>
        <w:t>trainee</w:t>
      </w:r>
      <w:r>
        <w:rPr>
          <w:spacing w:val="-5"/>
        </w:rPr>
        <w:t xml:space="preserve"> </w:t>
      </w:r>
      <w:r>
        <w:t>makes</w:t>
      </w:r>
      <w:r>
        <w:rPr>
          <w:spacing w:val="-5"/>
        </w:rPr>
        <w:t xml:space="preserve"> </w:t>
      </w:r>
      <w:r>
        <w:t>within</w:t>
      </w:r>
      <w:r>
        <w:rPr>
          <w:spacing w:val="-59"/>
        </w:rPr>
        <w:t xml:space="preserve"> </w:t>
      </w:r>
      <w:r>
        <w:t xml:space="preserve">the </w:t>
      </w:r>
      <w:proofErr w:type="gramStart"/>
      <w:r>
        <w:t>1-2 week</w:t>
      </w:r>
      <w:proofErr w:type="gramEnd"/>
      <w:r>
        <w:t xml:space="preserve"> period.</w:t>
      </w:r>
      <w:r>
        <w:rPr>
          <w:spacing w:val="1"/>
        </w:rPr>
        <w:t xml:space="preserve"> </w:t>
      </w:r>
      <w:r>
        <w:t>If the mentor refers the case as not making sufficient progress</w:t>
      </w:r>
      <w:r>
        <w:rPr>
          <w:spacing w:val="1"/>
        </w:rPr>
        <w:t xml:space="preserve"> </w:t>
      </w:r>
      <w:proofErr w:type="gramStart"/>
      <w:r>
        <w:rPr>
          <w:spacing w:val="-1"/>
        </w:rPr>
        <w:t>with</w:t>
      </w:r>
      <w:r>
        <w:rPr>
          <w:spacing w:val="-14"/>
        </w:rPr>
        <w:t xml:space="preserve"> </w:t>
      </w:r>
      <w:r>
        <w:rPr>
          <w:spacing w:val="-1"/>
        </w:rPr>
        <w:t>regard</w:t>
      </w:r>
      <w:r>
        <w:rPr>
          <w:spacing w:val="-16"/>
        </w:rPr>
        <w:t xml:space="preserve"> </w:t>
      </w:r>
      <w:r>
        <w:rPr>
          <w:spacing w:val="-1"/>
        </w:rPr>
        <w:t>to</w:t>
      </w:r>
      <w:proofErr w:type="gramEnd"/>
      <w:r>
        <w:rPr>
          <w:spacing w:val="-16"/>
        </w:rPr>
        <w:t xml:space="preserve"> </w:t>
      </w:r>
      <w:r>
        <w:t>the</w:t>
      </w:r>
      <w:r>
        <w:rPr>
          <w:spacing w:val="-14"/>
        </w:rPr>
        <w:t xml:space="preserve"> </w:t>
      </w:r>
      <w:r>
        <w:t>area</w:t>
      </w:r>
      <w:r>
        <w:rPr>
          <w:spacing w:val="-14"/>
        </w:rPr>
        <w:t xml:space="preserve"> </w:t>
      </w:r>
      <w:r>
        <w:t>of</w:t>
      </w:r>
      <w:r>
        <w:rPr>
          <w:spacing w:val="-15"/>
        </w:rPr>
        <w:t xml:space="preserve"> </w:t>
      </w:r>
      <w:r>
        <w:t>concern,</w:t>
      </w:r>
      <w:r>
        <w:rPr>
          <w:spacing w:val="-15"/>
        </w:rPr>
        <w:t xml:space="preserve"> </w:t>
      </w:r>
      <w:r>
        <w:t>the</w:t>
      </w:r>
      <w:r>
        <w:rPr>
          <w:spacing w:val="-17"/>
        </w:rPr>
        <w:t xml:space="preserve"> </w:t>
      </w:r>
      <w:r>
        <w:t>link</w:t>
      </w:r>
      <w:r>
        <w:rPr>
          <w:spacing w:val="-14"/>
        </w:rPr>
        <w:t xml:space="preserve"> </w:t>
      </w:r>
      <w:r>
        <w:t>tutor</w:t>
      </w:r>
      <w:r>
        <w:rPr>
          <w:spacing w:val="-11"/>
        </w:rPr>
        <w:t xml:space="preserve"> </w:t>
      </w:r>
      <w:r>
        <w:t>consults</w:t>
      </w:r>
      <w:r>
        <w:rPr>
          <w:spacing w:val="-14"/>
        </w:rPr>
        <w:t xml:space="preserve"> </w:t>
      </w:r>
      <w:r>
        <w:t>the</w:t>
      </w:r>
      <w:r>
        <w:rPr>
          <w:spacing w:val="-17"/>
        </w:rPr>
        <w:t xml:space="preserve"> </w:t>
      </w:r>
      <w:r>
        <w:t>ITE</w:t>
      </w:r>
      <w:r>
        <w:rPr>
          <w:spacing w:val="-15"/>
        </w:rPr>
        <w:t xml:space="preserve"> </w:t>
      </w:r>
      <w:proofErr w:type="spellStart"/>
      <w:r>
        <w:t>AHoD</w:t>
      </w:r>
      <w:proofErr w:type="spellEnd"/>
      <w:r>
        <w:rPr>
          <w:spacing w:val="-15"/>
        </w:rPr>
        <w:t xml:space="preserve"> </w:t>
      </w:r>
      <w:r>
        <w:t>who</w:t>
      </w:r>
      <w:r>
        <w:rPr>
          <w:spacing w:val="-13"/>
        </w:rPr>
        <w:t xml:space="preserve"> </w:t>
      </w:r>
      <w:r>
        <w:t>determines</w:t>
      </w:r>
      <w:r>
        <w:rPr>
          <w:spacing w:val="-59"/>
        </w:rPr>
        <w:t xml:space="preserve"> </w:t>
      </w:r>
      <w:r>
        <w:t>the</w:t>
      </w:r>
      <w:r>
        <w:rPr>
          <w:spacing w:val="-1"/>
        </w:rPr>
        <w:t xml:space="preserve"> </w:t>
      </w:r>
      <w:r>
        <w:t>need</w:t>
      </w:r>
      <w:r>
        <w:rPr>
          <w:spacing w:val="-5"/>
        </w:rPr>
        <w:t xml:space="preserve"> </w:t>
      </w:r>
      <w:r>
        <w:t>for</w:t>
      </w:r>
      <w:r>
        <w:rPr>
          <w:spacing w:val="1"/>
        </w:rPr>
        <w:t xml:space="preserve"> </w:t>
      </w:r>
      <w:r>
        <w:t>a</w:t>
      </w:r>
      <w:r>
        <w:rPr>
          <w:spacing w:val="-1"/>
        </w:rPr>
        <w:t xml:space="preserve"> </w:t>
      </w:r>
      <w:r>
        <w:t>departmental progress</w:t>
      </w:r>
      <w:r>
        <w:rPr>
          <w:spacing w:val="-2"/>
        </w:rPr>
        <w:t xml:space="preserve"> </w:t>
      </w:r>
      <w:r>
        <w:t>meeting (DPM).</w:t>
      </w:r>
    </w:p>
    <w:p w14:paraId="1EEB17EB" w14:textId="77777777" w:rsidR="00A73133" w:rsidRDefault="00A73133">
      <w:pPr>
        <w:pStyle w:val="BodyText"/>
        <w:spacing w:before="1"/>
        <w:rPr>
          <w:sz w:val="33"/>
        </w:rPr>
      </w:pPr>
    </w:p>
    <w:p w14:paraId="3C014326" w14:textId="2CC9F727" w:rsidR="00A73133" w:rsidRDefault="008A3768">
      <w:pPr>
        <w:pStyle w:val="BodyText"/>
        <w:spacing w:line="360" w:lineRule="auto"/>
        <w:ind w:left="840" w:right="113"/>
        <w:jc w:val="both"/>
      </w:pPr>
      <w:r>
        <w:rPr>
          <w:rFonts w:ascii="Georgia" w:hAnsi="Georgia"/>
          <w:b/>
        </w:rPr>
        <w:t xml:space="preserve">3.2.1) Written and Verbal Feedback: </w:t>
      </w:r>
      <w:r>
        <w:t>Link tutors quality assure the feedback</w:t>
      </w:r>
      <w:r>
        <w:rPr>
          <w:spacing w:val="1"/>
        </w:rPr>
        <w:t xml:space="preserve"> </w:t>
      </w:r>
      <w:r>
        <w:t>provided to the trainee. The verbal feedback must be consistent with the written</w:t>
      </w:r>
      <w:r>
        <w:rPr>
          <w:spacing w:val="1"/>
        </w:rPr>
        <w:t xml:space="preserve"> </w:t>
      </w:r>
      <w:r>
        <w:rPr>
          <w:spacing w:val="-1"/>
        </w:rPr>
        <w:t>feedback</w:t>
      </w:r>
      <w:r>
        <w:rPr>
          <w:spacing w:val="-14"/>
        </w:rPr>
        <w:t xml:space="preserve"> </w:t>
      </w:r>
      <w:r>
        <w:t>that</w:t>
      </w:r>
      <w:r>
        <w:rPr>
          <w:spacing w:val="-15"/>
        </w:rPr>
        <w:t xml:space="preserve"> </w:t>
      </w:r>
      <w:r>
        <w:t>was</w:t>
      </w:r>
      <w:r>
        <w:rPr>
          <w:spacing w:val="-14"/>
        </w:rPr>
        <w:t xml:space="preserve"> </w:t>
      </w:r>
      <w:r>
        <w:t>recorded</w:t>
      </w:r>
      <w:r>
        <w:rPr>
          <w:spacing w:val="-13"/>
        </w:rPr>
        <w:t xml:space="preserve"> </w:t>
      </w:r>
      <w:r>
        <w:t>on</w:t>
      </w:r>
      <w:r>
        <w:rPr>
          <w:spacing w:val="-14"/>
        </w:rPr>
        <w:t xml:space="preserve"> </w:t>
      </w:r>
      <w:r w:rsidRPr="00351DC9">
        <w:t>the</w:t>
      </w:r>
      <w:r w:rsidRPr="00351DC9">
        <w:rPr>
          <w:spacing w:val="-16"/>
        </w:rPr>
        <w:t xml:space="preserve"> </w:t>
      </w:r>
      <w:r w:rsidRPr="00351DC9">
        <w:t>lesson</w:t>
      </w:r>
      <w:r w:rsidRPr="00351DC9">
        <w:rPr>
          <w:spacing w:val="-14"/>
        </w:rPr>
        <w:t xml:space="preserve"> </w:t>
      </w:r>
      <w:r w:rsidRPr="00351DC9">
        <w:t>observation</w:t>
      </w:r>
      <w:r w:rsidRPr="00351DC9">
        <w:rPr>
          <w:spacing w:val="-16"/>
        </w:rPr>
        <w:t xml:space="preserve"> </w:t>
      </w:r>
      <w:r w:rsidRPr="00351DC9">
        <w:t>forms,</w:t>
      </w:r>
      <w:r w:rsidRPr="00351DC9">
        <w:rPr>
          <w:spacing w:val="-20"/>
        </w:rPr>
        <w:t xml:space="preserve"> </w:t>
      </w:r>
      <w:r w:rsidRPr="00351DC9">
        <w:t>WDS</w:t>
      </w:r>
      <w:r w:rsidRPr="00351DC9">
        <w:rPr>
          <w:spacing w:val="-17"/>
        </w:rPr>
        <w:t xml:space="preserve"> </w:t>
      </w:r>
      <w:r w:rsidRPr="00351DC9">
        <w:t>forms</w:t>
      </w:r>
      <w:r w:rsidRPr="00351DC9">
        <w:rPr>
          <w:spacing w:val="-14"/>
        </w:rPr>
        <w:t xml:space="preserve"> </w:t>
      </w:r>
      <w:r>
        <w:t>and</w:t>
      </w:r>
      <w:r>
        <w:rPr>
          <w:color w:val="0462C1"/>
          <w:spacing w:val="-14"/>
        </w:rPr>
        <w:t xml:space="preserve"> </w:t>
      </w:r>
      <w:r w:rsidRPr="00351DC9">
        <w:t>progress</w:t>
      </w:r>
      <w:r w:rsidRPr="00351DC9">
        <w:rPr>
          <w:spacing w:val="-59"/>
        </w:rPr>
        <w:t xml:space="preserve"> </w:t>
      </w:r>
      <w:hyperlink r:id="rId60">
        <w:r w:rsidRPr="00351DC9">
          <w:t>reports</w:t>
        </w:r>
      </w:hyperlink>
      <w:r w:rsidRPr="00351DC9">
        <w:t>.</w:t>
      </w:r>
      <w:r>
        <w:t xml:space="preserve"> During the lesson observation feedback, first the trainee should be given a</w:t>
      </w:r>
      <w:r>
        <w:rPr>
          <w:spacing w:val="1"/>
        </w:rPr>
        <w:t xml:space="preserve"> </w:t>
      </w:r>
      <w:r>
        <w:t>chance to reflect on their lesson. After that, the mentor should communicate the</w:t>
      </w:r>
      <w:r>
        <w:rPr>
          <w:spacing w:val="1"/>
        </w:rPr>
        <w:t xml:space="preserve"> </w:t>
      </w:r>
      <w:r>
        <w:t>strengths</w:t>
      </w:r>
      <w:r>
        <w:rPr>
          <w:spacing w:val="-12"/>
        </w:rPr>
        <w:t xml:space="preserve"> </w:t>
      </w:r>
      <w:r>
        <w:t>of</w:t>
      </w:r>
      <w:r>
        <w:rPr>
          <w:spacing w:val="-11"/>
        </w:rPr>
        <w:t xml:space="preserve"> </w:t>
      </w:r>
      <w:r>
        <w:t>the</w:t>
      </w:r>
      <w:r>
        <w:rPr>
          <w:spacing w:val="-13"/>
        </w:rPr>
        <w:t xml:space="preserve"> </w:t>
      </w:r>
      <w:r>
        <w:t>lesson</w:t>
      </w:r>
      <w:r>
        <w:rPr>
          <w:spacing w:val="-10"/>
        </w:rPr>
        <w:t xml:space="preserve"> </w:t>
      </w:r>
      <w:r>
        <w:t>and</w:t>
      </w:r>
      <w:r>
        <w:rPr>
          <w:spacing w:val="-11"/>
        </w:rPr>
        <w:t xml:space="preserve"> </w:t>
      </w:r>
      <w:r>
        <w:t>discuss</w:t>
      </w:r>
      <w:r>
        <w:rPr>
          <w:spacing w:val="-15"/>
        </w:rPr>
        <w:t xml:space="preserve"> </w:t>
      </w:r>
      <w:r>
        <w:t>the</w:t>
      </w:r>
      <w:r>
        <w:rPr>
          <w:spacing w:val="-11"/>
        </w:rPr>
        <w:t xml:space="preserve"> </w:t>
      </w:r>
      <w:r>
        <w:t>progress</w:t>
      </w:r>
      <w:r>
        <w:rPr>
          <w:spacing w:val="-15"/>
        </w:rPr>
        <w:t xml:space="preserve"> </w:t>
      </w:r>
      <w:r>
        <w:t>made</w:t>
      </w:r>
      <w:r>
        <w:rPr>
          <w:spacing w:val="-13"/>
        </w:rPr>
        <w:t xml:space="preserve"> </w:t>
      </w:r>
      <w:r>
        <w:t>since</w:t>
      </w:r>
      <w:r>
        <w:rPr>
          <w:spacing w:val="-13"/>
        </w:rPr>
        <w:t xml:space="preserve"> </w:t>
      </w:r>
      <w:r>
        <w:t>the</w:t>
      </w:r>
      <w:r>
        <w:rPr>
          <w:spacing w:val="-12"/>
        </w:rPr>
        <w:t xml:space="preserve"> </w:t>
      </w:r>
      <w:r>
        <w:t>previous</w:t>
      </w:r>
      <w:r>
        <w:rPr>
          <w:spacing w:val="-12"/>
        </w:rPr>
        <w:t xml:space="preserve"> </w:t>
      </w:r>
      <w:r>
        <w:t>meeting</w:t>
      </w:r>
      <w:r>
        <w:rPr>
          <w:spacing w:val="-7"/>
        </w:rPr>
        <w:t xml:space="preserve"> </w:t>
      </w:r>
      <w:r>
        <w:t>and</w:t>
      </w:r>
      <w:r>
        <w:rPr>
          <w:spacing w:val="-59"/>
        </w:rPr>
        <w:t xml:space="preserve"> </w:t>
      </w:r>
      <w:r>
        <w:t>the impact on the pupils’/students’ learning. Similarly, during the WDS and progress</w:t>
      </w:r>
      <w:r>
        <w:rPr>
          <w:spacing w:val="1"/>
        </w:rPr>
        <w:t xml:space="preserve"> </w:t>
      </w:r>
      <w:r>
        <w:t>meetings, trainees should</w:t>
      </w:r>
      <w:r>
        <w:rPr>
          <w:spacing w:val="1"/>
        </w:rPr>
        <w:t xml:space="preserve"> </w:t>
      </w:r>
      <w:r>
        <w:t>be</w:t>
      </w:r>
      <w:r>
        <w:rPr>
          <w:spacing w:val="1"/>
        </w:rPr>
        <w:t xml:space="preserve"> </w:t>
      </w:r>
      <w:r>
        <w:t>provided</w:t>
      </w:r>
      <w:r>
        <w:rPr>
          <w:spacing w:val="1"/>
        </w:rPr>
        <w:t xml:space="preserve"> </w:t>
      </w:r>
      <w:r>
        <w:t>with</w:t>
      </w:r>
      <w:r>
        <w:rPr>
          <w:spacing w:val="1"/>
        </w:rPr>
        <w:t xml:space="preserve"> </w:t>
      </w:r>
      <w:r>
        <w:rPr>
          <w:b/>
        </w:rPr>
        <w:t>focused</w:t>
      </w:r>
      <w:r>
        <w:rPr>
          <w:b/>
          <w:spacing w:val="1"/>
        </w:rPr>
        <w:t xml:space="preserve"> </w:t>
      </w:r>
      <w:r>
        <w:rPr>
          <w:b/>
        </w:rPr>
        <w:t>and</w:t>
      </w:r>
      <w:r>
        <w:rPr>
          <w:b/>
          <w:spacing w:val="1"/>
        </w:rPr>
        <w:t xml:space="preserve"> </w:t>
      </w:r>
      <w:r>
        <w:rPr>
          <w:b/>
        </w:rPr>
        <w:t>clear feedback</w:t>
      </w:r>
      <w:r>
        <w:rPr>
          <w:b/>
          <w:spacing w:val="1"/>
        </w:rPr>
        <w:t xml:space="preserve"> </w:t>
      </w:r>
      <w:r>
        <w:t>when</w:t>
      </w:r>
      <w:r>
        <w:rPr>
          <w:spacing w:val="1"/>
        </w:rPr>
        <w:t xml:space="preserve"> </w:t>
      </w:r>
      <w:r>
        <w:t>discussing</w:t>
      </w:r>
      <w:r>
        <w:rPr>
          <w:spacing w:val="1"/>
        </w:rPr>
        <w:t xml:space="preserve"> </w:t>
      </w:r>
      <w:r>
        <w:t>how</w:t>
      </w:r>
      <w:r>
        <w:rPr>
          <w:spacing w:val="1"/>
        </w:rPr>
        <w:t xml:space="preserve"> </w:t>
      </w:r>
      <w:r>
        <w:t>to</w:t>
      </w:r>
      <w:r>
        <w:rPr>
          <w:spacing w:val="1"/>
        </w:rPr>
        <w:t xml:space="preserve"> </w:t>
      </w:r>
      <w:r>
        <w:t>improve</w:t>
      </w:r>
      <w:r>
        <w:rPr>
          <w:spacing w:val="1"/>
        </w:rPr>
        <w:t xml:space="preserve"> </w:t>
      </w:r>
      <w:r>
        <w:t>their</w:t>
      </w:r>
      <w:r>
        <w:rPr>
          <w:spacing w:val="1"/>
        </w:rPr>
        <w:t xml:space="preserve"> </w:t>
      </w:r>
      <w:r>
        <w:t>practice</w:t>
      </w:r>
      <w:r>
        <w:rPr>
          <w:spacing w:val="1"/>
        </w:rPr>
        <w:t xml:space="preserve"> </w:t>
      </w:r>
      <w:r>
        <w:t>and</w:t>
      </w:r>
      <w:r>
        <w:rPr>
          <w:spacing w:val="1"/>
        </w:rPr>
        <w:t xml:space="preserve"> </w:t>
      </w:r>
      <w:r>
        <w:t>progress</w:t>
      </w:r>
      <w:r>
        <w:rPr>
          <w:spacing w:val="1"/>
        </w:rPr>
        <w:t xml:space="preserve"> </w:t>
      </w:r>
      <w:r>
        <w:t>through</w:t>
      </w:r>
      <w:r>
        <w:rPr>
          <w:spacing w:val="1"/>
        </w:rPr>
        <w:t xml:space="preserve"> </w:t>
      </w:r>
      <w:r>
        <w:t>the</w:t>
      </w:r>
      <w:r>
        <w:rPr>
          <w:spacing w:val="1"/>
        </w:rPr>
        <w:t xml:space="preserve"> </w:t>
      </w:r>
      <w:r>
        <w:t>curriculum</w:t>
      </w:r>
      <w:r>
        <w:rPr>
          <w:spacing w:val="1"/>
        </w:rPr>
        <w:t xml:space="preserve"> </w:t>
      </w:r>
      <w:r>
        <w:t>successfully. These discussions must be consistent with the written comments on the</w:t>
      </w:r>
      <w:r>
        <w:rPr>
          <w:spacing w:val="-59"/>
        </w:rPr>
        <w:t xml:space="preserve"> </w:t>
      </w:r>
      <w:r>
        <w:t>WDS</w:t>
      </w:r>
      <w:r>
        <w:rPr>
          <w:spacing w:val="-4"/>
        </w:rPr>
        <w:t xml:space="preserve"> </w:t>
      </w:r>
      <w:r>
        <w:t>and progress</w:t>
      </w:r>
      <w:r>
        <w:rPr>
          <w:spacing w:val="-2"/>
        </w:rPr>
        <w:t xml:space="preserve"> </w:t>
      </w:r>
      <w:r>
        <w:t>report</w:t>
      </w:r>
      <w:r>
        <w:rPr>
          <w:spacing w:val="-1"/>
        </w:rPr>
        <w:t xml:space="preserve"> </w:t>
      </w:r>
      <w:r>
        <w:t>forms.</w:t>
      </w:r>
    </w:p>
    <w:p w14:paraId="1779EC2A" w14:textId="77777777" w:rsidR="00A73133" w:rsidRDefault="00A73133">
      <w:pPr>
        <w:pStyle w:val="BodyText"/>
        <w:rPr>
          <w:sz w:val="33"/>
        </w:rPr>
      </w:pPr>
    </w:p>
    <w:p w14:paraId="3B65B531" w14:textId="77777777" w:rsidR="00A73133" w:rsidRDefault="008A3768">
      <w:pPr>
        <w:pStyle w:val="BodyText"/>
        <w:spacing w:line="360" w:lineRule="auto"/>
        <w:ind w:left="840" w:right="112"/>
        <w:jc w:val="both"/>
      </w:pPr>
      <w:r>
        <w:rPr>
          <w:rFonts w:ascii="Georgia" w:hAnsi="Georgia"/>
          <w:b/>
        </w:rPr>
        <w:t>3.2.3)</w:t>
      </w:r>
      <w:r>
        <w:rPr>
          <w:rFonts w:ascii="Georgia" w:hAnsi="Georgia"/>
          <w:b/>
          <w:spacing w:val="-5"/>
        </w:rPr>
        <w:t xml:space="preserve"> </w:t>
      </w:r>
      <w:r>
        <w:rPr>
          <w:rFonts w:ascii="Georgia" w:hAnsi="Georgia"/>
          <w:b/>
        </w:rPr>
        <w:t>Target</w:t>
      </w:r>
      <w:r>
        <w:rPr>
          <w:rFonts w:ascii="Georgia" w:hAnsi="Georgia"/>
          <w:b/>
          <w:spacing w:val="-4"/>
        </w:rPr>
        <w:t xml:space="preserve"> </w:t>
      </w:r>
      <w:r>
        <w:rPr>
          <w:rFonts w:ascii="Georgia" w:hAnsi="Georgia"/>
          <w:b/>
        </w:rPr>
        <w:t>Setting:</w:t>
      </w:r>
      <w:r>
        <w:rPr>
          <w:rFonts w:ascii="Georgia" w:hAnsi="Georgia"/>
          <w:b/>
          <w:spacing w:val="3"/>
        </w:rPr>
        <w:t xml:space="preserve"> </w:t>
      </w:r>
      <w:r>
        <w:t>LTs</w:t>
      </w:r>
      <w:r>
        <w:rPr>
          <w:spacing w:val="-7"/>
        </w:rPr>
        <w:t xml:space="preserve"> </w:t>
      </w:r>
      <w:r>
        <w:t>quality</w:t>
      </w:r>
      <w:r>
        <w:rPr>
          <w:spacing w:val="-4"/>
        </w:rPr>
        <w:t xml:space="preserve"> </w:t>
      </w:r>
      <w:r>
        <w:t>assure</w:t>
      </w:r>
      <w:r>
        <w:rPr>
          <w:spacing w:val="-7"/>
        </w:rPr>
        <w:t xml:space="preserve"> </w:t>
      </w:r>
      <w:r>
        <w:t>the</w:t>
      </w:r>
      <w:r>
        <w:rPr>
          <w:spacing w:val="-6"/>
        </w:rPr>
        <w:t xml:space="preserve"> </w:t>
      </w:r>
      <w:r>
        <w:t>targets</w:t>
      </w:r>
      <w:r>
        <w:rPr>
          <w:spacing w:val="-4"/>
        </w:rPr>
        <w:t xml:space="preserve"> </w:t>
      </w:r>
      <w:r>
        <w:t>set</w:t>
      </w:r>
      <w:r>
        <w:rPr>
          <w:spacing w:val="-4"/>
        </w:rPr>
        <w:t xml:space="preserve"> </w:t>
      </w:r>
      <w:r>
        <w:t>for</w:t>
      </w:r>
      <w:r>
        <w:rPr>
          <w:spacing w:val="-4"/>
        </w:rPr>
        <w:t xml:space="preserve"> </w:t>
      </w:r>
      <w:r>
        <w:t>the</w:t>
      </w:r>
      <w:r>
        <w:rPr>
          <w:spacing w:val="-8"/>
        </w:rPr>
        <w:t xml:space="preserve"> </w:t>
      </w:r>
      <w:r>
        <w:t>trainee.</w:t>
      </w:r>
      <w:r>
        <w:rPr>
          <w:spacing w:val="-6"/>
        </w:rPr>
        <w:t xml:space="preserve"> </w:t>
      </w:r>
      <w:r>
        <w:t>The</w:t>
      </w:r>
      <w:r>
        <w:rPr>
          <w:spacing w:val="-6"/>
        </w:rPr>
        <w:t xml:space="preserve"> </w:t>
      </w:r>
      <w:r>
        <w:t>targets</w:t>
      </w:r>
      <w:r>
        <w:rPr>
          <w:spacing w:val="-59"/>
        </w:rPr>
        <w:t xml:space="preserve"> </w:t>
      </w:r>
      <w:r>
        <w:rPr>
          <w:spacing w:val="-1"/>
        </w:rPr>
        <w:t>should</w:t>
      </w:r>
      <w:r>
        <w:rPr>
          <w:spacing w:val="-11"/>
        </w:rPr>
        <w:t xml:space="preserve"> </w:t>
      </w:r>
      <w:r>
        <w:rPr>
          <w:spacing w:val="-1"/>
        </w:rPr>
        <w:t>match</w:t>
      </w:r>
      <w:r>
        <w:rPr>
          <w:spacing w:val="-14"/>
        </w:rPr>
        <w:t xml:space="preserve"> </w:t>
      </w:r>
      <w:r>
        <w:rPr>
          <w:spacing w:val="-1"/>
        </w:rPr>
        <w:t>the</w:t>
      </w:r>
      <w:r>
        <w:rPr>
          <w:spacing w:val="-16"/>
        </w:rPr>
        <w:t xml:space="preserve"> </w:t>
      </w:r>
      <w:r>
        <w:rPr>
          <w:spacing w:val="-1"/>
        </w:rPr>
        <w:t>feedback</w:t>
      </w:r>
      <w:r>
        <w:rPr>
          <w:spacing w:val="-11"/>
        </w:rPr>
        <w:t xml:space="preserve"> </w:t>
      </w:r>
      <w:r>
        <w:t>provided</w:t>
      </w:r>
      <w:r>
        <w:rPr>
          <w:spacing w:val="-11"/>
        </w:rPr>
        <w:t xml:space="preserve"> </w:t>
      </w:r>
      <w:r>
        <w:t>and</w:t>
      </w:r>
      <w:r>
        <w:rPr>
          <w:spacing w:val="-13"/>
        </w:rPr>
        <w:t xml:space="preserve"> </w:t>
      </w:r>
      <w:r>
        <w:t>should</w:t>
      </w:r>
      <w:r>
        <w:rPr>
          <w:spacing w:val="-10"/>
        </w:rPr>
        <w:t xml:space="preserve"> </w:t>
      </w:r>
      <w:r>
        <w:t>be</w:t>
      </w:r>
      <w:r>
        <w:rPr>
          <w:spacing w:val="-10"/>
        </w:rPr>
        <w:t xml:space="preserve"> </w:t>
      </w:r>
      <w:r>
        <w:t>at</w:t>
      </w:r>
      <w:r>
        <w:rPr>
          <w:spacing w:val="-13"/>
        </w:rPr>
        <w:t xml:space="preserve"> </w:t>
      </w:r>
      <w:r>
        <w:t>an</w:t>
      </w:r>
      <w:r>
        <w:rPr>
          <w:spacing w:val="-14"/>
        </w:rPr>
        <w:t xml:space="preserve"> </w:t>
      </w:r>
      <w:r>
        <w:t>appropriate</w:t>
      </w:r>
      <w:r>
        <w:rPr>
          <w:spacing w:val="-9"/>
        </w:rPr>
        <w:t xml:space="preserve"> </w:t>
      </w:r>
      <w:r>
        <w:t>level</w:t>
      </w:r>
      <w:r>
        <w:rPr>
          <w:spacing w:val="-15"/>
        </w:rPr>
        <w:t xml:space="preserve"> </w:t>
      </w:r>
      <w:r>
        <w:t>of</w:t>
      </w:r>
      <w:r>
        <w:rPr>
          <w:spacing w:val="-6"/>
        </w:rPr>
        <w:t xml:space="preserve"> </w:t>
      </w:r>
      <w:r>
        <w:t>challenge</w:t>
      </w:r>
      <w:r>
        <w:rPr>
          <w:spacing w:val="-59"/>
        </w:rPr>
        <w:t xml:space="preserve"> </w:t>
      </w:r>
      <w:r>
        <w:t>for the trainee, considering the placement phase; introductory, developmental and</w:t>
      </w:r>
      <w:r>
        <w:rPr>
          <w:spacing w:val="1"/>
        </w:rPr>
        <w:t xml:space="preserve"> </w:t>
      </w:r>
      <w:r>
        <w:rPr>
          <w:spacing w:val="-1"/>
        </w:rPr>
        <w:t>consolidation.</w:t>
      </w:r>
      <w:r>
        <w:rPr>
          <w:spacing w:val="-15"/>
        </w:rPr>
        <w:t xml:space="preserve"> </w:t>
      </w:r>
      <w:r>
        <w:rPr>
          <w:spacing w:val="-1"/>
        </w:rPr>
        <w:t>It</w:t>
      </w:r>
      <w:r>
        <w:rPr>
          <w:spacing w:val="-15"/>
        </w:rPr>
        <w:t xml:space="preserve"> </w:t>
      </w:r>
      <w:r>
        <w:rPr>
          <w:spacing w:val="-1"/>
        </w:rPr>
        <w:t>is</w:t>
      </w:r>
      <w:r>
        <w:rPr>
          <w:spacing w:val="-14"/>
        </w:rPr>
        <w:t xml:space="preserve"> </w:t>
      </w:r>
      <w:r>
        <w:rPr>
          <w:spacing w:val="-1"/>
        </w:rPr>
        <w:t>vital</w:t>
      </w:r>
      <w:r>
        <w:rPr>
          <w:spacing w:val="-15"/>
        </w:rPr>
        <w:t xml:space="preserve"> </w:t>
      </w:r>
      <w:r>
        <w:rPr>
          <w:spacing w:val="-1"/>
        </w:rPr>
        <w:t>to</w:t>
      </w:r>
      <w:r>
        <w:rPr>
          <w:spacing w:val="-19"/>
        </w:rPr>
        <w:t xml:space="preserve"> </w:t>
      </w:r>
      <w:r>
        <w:rPr>
          <w:spacing w:val="-1"/>
        </w:rPr>
        <w:t>set</w:t>
      </w:r>
      <w:r>
        <w:rPr>
          <w:spacing w:val="-15"/>
        </w:rPr>
        <w:t xml:space="preserve"> </w:t>
      </w:r>
      <w:r>
        <w:rPr>
          <w:spacing w:val="-1"/>
        </w:rPr>
        <w:t>targets</w:t>
      </w:r>
      <w:r>
        <w:rPr>
          <w:spacing w:val="-16"/>
        </w:rPr>
        <w:t xml:space="preserve"> </w:t>
      </w:r>
      <w:r>
        <w:rPr>
          <w:spacing w:val="-1"/>
        </w:rPr>
        <w:t>that</w:t>
      </w:r>
      <w:r>
        <w:rPr>
          <w:spacing w:val="-15"/>
        </w:rPr>
        <w:t xml:space="preserve"> </w:t>
      </w:r>
      <w:r>
        <w:t>focus</w:t>
      </w:r>
      <w:r>
        <w:rPr>
          <w:spacing w:val="-16"/>
        </w:rPr>
        <w:t xml:space="preserve"> </w:t>
      </w:r>
      <w:r>
        <w:t>on</w:t>
      </w:r>
      <w:r>
        <w:rPr>
          <w:spacing w:val="-17"/>
        </w:rPr>
        <w:t xml:space="preserve"> </w:t>
      </w:r>
      <w:r>
        <w:t>the</w:t>
      </w:r>
      <w:r>
        <w:rPr>
          <w:spacing w:val="-14"/>
        </w:rPr>
        <w:t xml:space="preserve"> </w:t>
      </w:r>
      <w:r>
        <w:t>direct</w:t>
      </w:r>
      <w:r>
        <w:rPr>
          <w:spacing w:val="-15"/>
        </w:rPr>
        <w:t xml:space="preserve"> </w:t>
      </w:r>
      <w:r>
        <w:t>impact</w:t>
      </w:r>
      <w:r>
        <w:rPr>
          <w:spacing w:val="-15"/>
        </w:rPr>
        <w:t xml:space="preserve"> </w:t>
      </w:r>
      <w:r>
        <w:t>on</w:t>
      </w:r>
      <w:r>
        <w:rPr>
          <w:spacing w:val="-14"/>
        </w:rPr>
        <w:t xml:space="preserve"> </w:t>
      </w:r>
      <w:r>
        <w:t>pupils’/</w:t>
      </w:r>
      <w:r>
        <w:rPr>
          <w:spacing w:val="-13"/>
        </w:rPr>
        <w:t xml:space="preserve"> </w:t>
      </w:r>
      <w:r>
        <w:t>students’</w:t>
      </w:r>
      <w:r>
        <w:rPr>
          <w:spacing w:val="1"/>
        </w:rPr>
        <w:t xml:space="preserve"> </w:t>
      </w:r>
      <w:r>
        <w:t>learning. In all PP phases, there is a recommended maximum of 3 targets, some of</w:t>
      </w:r>
      <w:r>
        <w:rPr>
          <w:spacing w:val="1"/>
        </w:rPr>
        <w:t xml:space="preserve"> </w:t>
      </w:r>
      <w:r>
        <w:t>which</w:t>
      </w:r>
      <w:r>
        <w:rPr>
          <w:spacing w:val="1"/>
        </w:rPr>
        <w:t xml:space="preserve"> </w:t>
      </w:r>
      <w:r>
        <w:t>may</w:t>
      </w:r>
      <w:r>
        <w:rPr>
          <w:spacing w:val="1"/>
        </w:rPr>
        <w:t xml:space="preserve"> </w:t>
      </w:r>
      <w:r>
        <w:t>need</w:t>
      </w:r>
      <w:r>
        <w:rPr>
          <w:spacing w:val="1"/>
        </w:rPr>
        <w:t xml:space="preserve"> </w:t>
      </w:r>
      <w:r>
        <w:t>longer</w:t>
      </w:r>
      <w:r>
        <w:rPr>
          <w:spacing w:val="1"/>
        </w:rPr>
        <w:t xml:space="preserve"> </w:t>
      </w:r>
      <w:r>
        <w:t>periods</w:t>
      </w:r>
      <w:r>
        <w:rPr>
          <w:spacing w:val="1"/>
        </w:rPr>
        <w:t xml:space="preserve"> </w:t>
      </w:r>
      <w:r>
        <w:t>to</w:t>
      </w:r>
      <w:r>
        <w:rPr>
          <w:spacing w:val="1"/>
        </w:rPr>
        <w:t xml:space="preserve"> </w:t>
      </w:r>
      <w:r>
        <w:t>achieve</w:t>
      </w:r>
      <w:r>
        <w:rPr>
          <w:spacing w:val="1"/>
        </w:rPr>
        <w:t xml:space="preserve"> </w:t>
      </w:r>
      <w:r>
        <w:t>such</w:t>
      </w:r>
      <w:r>
        <w:rPr>
          <w:spacing w:val="1"/>
        </w:rPr>
        <w:t xml:space="preserve"> </w:t>
      </w:r>
      <w:r>
        <w:t>as</w:t>
      </w:r>
      <w:r>
        <w:rPr>
          <w:spacing w:val="1"/>
        </w:rPr>
        <w:t xml:space="preserve"> </w:t>
      </w:r>
      <w:r>
        <w:t>meeting</w:t>
      </w:r>
      <w:r>
        <w:rPr>
          <w:spacing w:val="1"/>
        </w:rPr>
        <w:t xml:space="preserve"> </w:t>
      </w:r>
      <w:r>
        <w:t>the</w:t>
      </w:r>
      <w:r>
        <w:rPr>
          <w:spacing w:val="1"/>
        </w:rPr>
        <w:t xml:space="preserve"> </w:t>
      </w:r>
      <w:r>
        <w:t>needs</w:t>
      </w:r>
      <w:r>
        <w:rPr>
          <w:spacing w:val="1"/>
        </w:rPr>
        <w:t xml:space="preserve"> </w:t>
      </w:r>
      <w:r>
        <w:t>of</w:t>
      </w:r>
      <w:r>
        <w:rPr>
          <w:spacing w:val="1"/>
        </w:rPr>
        <w:t xml:space="preserve"> </w:t>
      </w:r>
      <w:r>
        <w:t>all</w:t>
      </w:r>
      <w:r>
        <w:rPr>
          <w:spacing w:val="1"/>
        </w:rPr>
        <w:t xml:space="preserve"> </w:t>
      </w:r>
      <w:r>
        <w:t>pupils/students. Targets should be set using our key documents such as the ITE</w:t>
      </w:r>
      <w:r>
        <w:rPr>
          <w:spacing w:val="1"/>
        </w:rPr>
        <w:t xml:space="preserve"> </w:t>
      </w:r>
      <w:r>
        <w:t>curriculum,</w:t>
      </w:r>
      <w:r>
        <w:rPr>
          <w:spacing w:val="-10"/>
        </w:rPr>
        <w:t xml:space="preserve"> </w:t>
      </w:r>
      <w:r>
        <w:t>subject</w:t>
      </w:r>
      <w:r>
        <w:rPr>
          <w:spacing w:val="-10"/>
        </w:rPr>
        <w:t xml:space="preserve"> </w:t>
      </w:r>
      <w:r>
        <w:t>curriculum</w:t>
      </w:r>
      <w:r>
        <w:rPr>
          <w:spacing w:val="-9"/>
        </w:rPr>
        <w:t xml:space="preserve"> </w:t>
      </w:r>
      <w:r>
        <w:t>plan</w:t>
      </w:r>
      <w:r>
        <w:rPr>
          <w:spacing w:val="-9"/>
        </w:rPr>
        <w:t xml:space="preserve"> </w:t>
      </w:r>
      <w:r>
        <w:t>overviews,</w:t>
      </w:r>
      <w:r>
        <w:rPr>
          <w:spacing w:val="-9"/>
        </w:rPr>
        <w:t xml:space="preserve"> </w:t>
      </w:r>
      <w:r>
        <w:t>phase</w:t>
      </w:r>
      <w:r>
        <w:rPr>
          <w:spacing w:val="-12"/>
        </w:rPr>
        <w:t xml:space="preserve"> </w:t>
      </w:r>
      <w:r>
        <w:t>expectations</w:t>
      </w:r>
      <w:r>
        <w:rPr>
          <w:spacing w:val="-9"/>
        </w:rPr>
        <w:t xml:space="preserve"> </w:t>
      </w:r>
      <w:r>
        <w:t>as</w:t>
      </w:r>
      <w:r>
        <w:rPr>
          <w:spacing w:val="-14"/>
        </w:rPr>
        <w:t xml:space="preserve"> </w:t>
      </w:r>
      <w:r>
        <w:t>set</w:t>
      </w:r>
      <w:r>
        <w:rPr>
          <w:spacing w:val="-12"/>
        </w:rPr>
        <w:t xml:space="preserve"> </w:t>
      </w:r>
      <w:r>
        <w:t>out</w:t>
      </w:r>
      <w:r>
        <w:rPr>
          <w:spacing w:val="-10"/>
        </w:rPr>
        <w:t xml:space="preserve"> </w:t>
      </w:r>
      <w:r>
        <w:t>in</w:t>
      </w:r>
      <w:r>
        <w:rPr>
          <w:spacing w:val="-10"/>
        </w:rPr>
        <w:t xml:space="preserve"> </w:t>
      </w:r>
      <w:r>
        <w:t>the</w:t>
      </w:r>
      <w:r>
        <w:rPr>
          <w:spacing w:val="-14"/>
        </w:rPr>
        <w:t xml:space="preserve"> </w:t>
      </w:r>
      <w:r>
        <w:t>PP</w:t>
      </w:r>
      <w:r>
        <w:rPr>
          <w:spacing w:val="-59"/>
        </w:rPr>
        <w:t xml:space="preserve"> </w:t>
      </w:r>
      <w:r>
        <w:rPr>
          <w:spacing w:val="-1"/>
        </w:rPr>
        <w:t>Curriculum</w:t>
      </w:r>
      <w:r>
        <w:rPr>
          <w:spacing w:val="-13"/>
        </w:rPr>
        <w:t xml:space="preserve"> </w:t>
      </w:r>
      <w:r>
        <w:rPr>
          <w:spacing w:val="-1"/>
        </w:rPr>
        <w:t>Handbook</w:t>
      </w:r>
      <w:r>
        <w:rPr>
          <w:spacing w:val="-10"/>
        </w:rPr>
        <w:t xml:space="preserve"> </w:t>
      </w:r>
      <w:r>
        <w:rPr>
          <w:spacing w:val="-1"/>
        </w:rPr>
        <w:t>and</w:t>
      </w:r>
      <w:r>
        <w:rPr>
          <w:spacing w:val="-13"/>
        </w:rPr>
        <w:t xml:space="preserve"> </w:t>
      </w:r>
      <w:r>
        <w:rPr>
          <w:spacing w:val="-1"/>
        </w:rPr>
        <w:t>the</w:t>
      </w:r>
      <w:r>
        <w:rPr>
          <w:spacing w:val="-14"/>
        </w:rPr>
        <w:t xml:space="preserve"> </w:t>
      </w:r>
      <w:r>
        <w:rPr>
          <w:spacing w:val="-1"/>
        </w:rPr>
        <w:t>Faculty’s</w:t>
      </w:r>
      <w:r>
        <w:rPr>
          <w:spacing w:val="-15"/>
        </w:rPr>
        <w:t xml:space="preserve"> </w:t>
      </w:r>
      <w:r>
        <w:rPr>
          <w:spacing w:val="-1"/>
        </w:rPr>
        <w:t>formative</w:t>
      </w:r>
      <w:r>
        <w:rPr>
          <w:spacing w:val="-14"/>
        </w:rPr>
        <w:t xml:space="preserve"> </w:t>
      </w:r>
      <w:r>
        <w:t>assessment</w:t>
      </w:r>
      <w:r>
        <w:rPr>
          <w:spacing w:val="-14"/>
        </w:rPr>
        <w:t xml:space="preserve"> </w:t>
      </w:r>
      <w:r>
        <w:t>guidelines.</w:t>
      </w:r>
      <w:r>
        <w:rPr>
          <w:spacing w:val="-15"/>
        </w:rPr>
        <w:t xml:space="preserve"> </w:t>
      </w:r>
      <w:r>
        <w:t>Additionally,</w:t>
      </w:r>
      <w:r>
        <w:rPr>
          <w:spacing w:val="-58"/>
        </w:rPr>
        <w:t xml:space="preserve"> </w:t>
      </w:r>
      <w:r>
        <w:t>LTs ensure targets are clearly explained to the trainee as well as the guidance as to</w:t>
      </w:r>
      <w:r>
        <w:rPr>
          <w:spacing w:val="1"/>
        </w:rPr>
        <w:t xml:space="preserve"> </w:t>
      </w:r>
      <w:r>
        <w:t>how to achieve them. The actions to achieve the targets should consider the ITT CCF</w:t>
      </w:r>
      <w:r>
        <w:rPr>
          <w:spacing w:val="-60"/>
        </w:rPr>
        <w:t xml:space="preserve"> </w:t>
      </w:r>
      <w:r>
        <w:t>as</w:t>
      </w:r>
      <w:r>
        <w:rPr>
          <w:spacing w:val="3"/>
        </w:rPr>
        <w:t xml:space="preserve"> </w:t>
      </w:r>
      <w:r>
        <w:t>well</w:t>
      </w:r>
      <w:r>
        <w:rPr>
          <w:spacing w:val="3"/>
        </w:rPr>
        <w:t xml:space="preserve"> </w:t>
      </w:r>
      <w:r>
        <w:t>as</w:t>
      </w:r>
      <w:r>
        <w:rPr>
          <w:spacing w:val="4"/>
        </w:rPr>
        <w:t xml:space="preserve"> </w:t>
      </w:r>
      <w:r>
        <w:t>our</w:t>
      </w:r>
      <w:r>
        <w:rPr>
          <w:spacing w:val="7"/>
        </w:rPr>
        <w:t xml:space="preserve"> </w:t>
      </w:r>
      <w:r>
        <w:t>values</w:t>
      </w:r>
      <w:r>
        <w:rPr>
          <w:spacing w:val="3"/>
        </w:rPr>
        <w:t xml:space="preserve"> </w:t>
      </w:r>
      <w:r>
        <w:t>and</w:t>
      </w:r>
      <w:r>
        <w:rPr>
          <w:spacing w:val="4"/>
        </w:rPr>
        <w:t xml:space="preserve"> </w:t>
      </w:r>
      <w:r>
        <w:t>pillars.</w:t>
      </w:r>
      <w:r>
        <w:rPr>
          <w:spacing w:val="3"/>
        </w:rPr>
        <w:t xml:space="preserve"> </w:t>
      </w:r>
      <w:r>
        <w:t>These</w:t>
      </w:r>
      <w:r>
        <w:rPr>
          <w:spacing w:val="1"/>
        </w:rPr>
        <w:t xml:space="preserve"> </w:t>
      </w:r>
      <w:r>
        <w:t>should</w:t>
      </w:r>
      <w:r>
        <w:rPr>
          <w:spacing w:val="4"/>
        </w:rPr>
        <w:t xml:space="preserve"> </w:t>
      </w:r>
      <w:r>
        <w:t>be</w:t>
      </w:r>
      <w:r>
        <w:rPr>
          <w:spacing w:val="3"/>
        </w:rPr>
        <w:t xml:space="preserve"> </w:t>
      </w:r>
      <w:r>
        <w:t>clearly</w:t>
      </w:r>
      <w:r>
        <w:rPr>
          <w:spacing w:val="2"/>
        </w:rPr>
        <w:t xml:space="preserve"> </w:t>
      </w:r>
      <w:r>
        <w:t>outlined</w:t>
      </w:r>
      <w:r>
        <w:rPr>
          <w:spacing w:val="4"/>
        </w:rPr>
        <w:t xml:space="preserve"> </w:t>
      </w:r>
      <w:r>
        <w:t>in</w:t>
      </w:r>
      <w:r>
        <w:rPr>
          <w:spacing w:val="7"/>
        </w:rPr>
        <w:t xml:space="preserve"> </w:t>
      </w:r>
      <w:r>
        <w:t>the</w:t>
      </w:r>
      <w:r>
        <w:rPr>
          <w:spacing w:val="1"/>
        </w:rPr>
        <w:t xml:space="preserve"> </w:t>
      </w:r>
      <w:r>
        <w:t>WDS</w:t>
      </w:r>
      <w:r>
        <w:rPr>
          <w:spacing w:val="-1"/>
        </w:rPr>
        <w:t xml:space="preserve"> </w:t>
      </w:r>
      <w:r>
        <w:t>forms.</w:t>
      </w:r>
    </w:p>
    <w:p w14:paraId="47E4D98A" w14:textId="77777777" w:rsidR="00A73133" w:rsidRDefault="00A73133">
      <w:pPr>
        <w:spacing w:line="360" w:lineRule="auto"/>
        <w:jc w:val="both"/>
        <w:sectPr w:rsidR="00A73133">
          <w:pgSz w:w="11910" w:h="16840"/>
          <w:pgMar w:top="1360" w:right="1320" w:bottom="1200" w:left="1320" w:header="0" w:footer="1004" w:gutter="0"/>
          <w:cols w:space="720"/>
        </w:sectPr>
      </w:pPr>
    </w:p>
    <w:p w14:paraId="317A5A93" w14:textId="77777777" w:rsidR="00A73133" w:rsidRDefault="008A3768">
      <w:pPr>
        <w:pStyle w:val="BodyText"/>
        <w:spacing w:before="67" w:line="360" w:lineRule="auto"/>
        <w:ind w:left="840" w:right="42"/>
      </w:pPr>
      <w:r>
        <w:lastRenderedPageBreak/>
        <w:t>Along</w:t>
      </w:r>
      <w:r>
        <w:rPr>
          <w:spacing w:val="-7"/>
        </w:rPr>
        <w:t xml:space="preserve"> </w:t>
      </w:r>
      <w:r>
        <w:t>with</w:t>
      </w:r>
      <w:r>
        <w:rPr>
          <w:spacing w:val="-9"/>
        </w:rPr>
        <w:t xml:space="preserve"> </w:t>
      </w:r>
      <w:r>
        <w:t>school-based</w:t>
      </w:r>
      <w:r>
        <w:rPr>
          <w:spacing w:val="-14"/>
        </w:rPr>
        <w:t xml:space="preserve"> </w:t>
      </w:r>
      <w:r>
        <w:t>trainers</w:t>
      </w:r>
      <w:r>
        <w:rPr>
          <w:spacing w:val="-10"/>
        </w:rPr>
        <w:t xml:space="preserve"> </w:t>
      </w:r>
      <w:r>
        <w:t>and</w:t>
      </w:r>
      <w:r>
        <w:rPr>
          <w:spacing w:val="-14"/>
        </w:rPr>
        <w:t xml:space="preserve"> </w:t>
      </w:r>
      <w:r>
        <w:t>mentors,</w:t>
      </w:r>
      <w:r>
        <w:rPr>
          <w:spacing w:val="-8"/>
        </w:rPr>
        <w:t xml:space="preserve"> </w:t>
      </w:r>
      <w:r>
        <w:t>LTs</w:t>
      </w:r>
      <w:r>
        <w:rPr>
          <w:spacing w:val="-7"/>
        </w:rPr>
        <w:t xml:space="preserve"> </w:t>
      </w:r>
      <w:r>
        <w:t>support</w:t>
      </w:r>
      <w:r>
        <w:rPr>
          <w:spacing w:val="-12"/>
        </w:rPr>
        <w:t xml:space="preserve"> </w:t>
      </w:r>
      <w:r>
        <w:t>the</w:t>
      </w:r>
      <w:r>
        <w:rPr>
          <w:spacing w:val="-12"/>
        </w:rPr>
        <w:t xml:space="preserve"> </w:t>
      </w:r>
      <w:r>
        <w:t>trainee</w:t>
      </w:r>
      <w:r>
        <w:rPr>
          <w:spacing w:val="-10"/>
        </w:rPr>
        <w:t xml:space="preserve"> </w:t>
      </w:r>
      <w:r>
        <w:t>to</w:t>
      </w:r>
      <w:r>
        <w:rPr>
          <w:spacing w:val="-11"/>
        </w:rPr>
        <w:t xml:space="preserve"> </w:t>
      </w:r>
      <w:r>
        <w:t>achieve</w:t>
      </w:r>
      <w:r>
        <w:rPr>
          <w:spacing w:val="-9"/>
        </w:rPr>
        <w:t xml:space="preserve"> </w:t>
      </w:r>
      <w:r>
        <w:t>their</w:t>
      </w:r>
      <w:r>
        <w:rPr>
          <w:spacing w:val="-58"/>
        </w:rPr>
        <w:t xml:space="preserve"> </w:t>
      </w:r>
      <w:r>
        <w:t>set</w:t>
      </w:r>
      <w:r>
        <w:rPr>
          <w:spacing w:val="-2"/>
        </w:rPr>
        <w:t xml:space="preserve"> </w:t>
      </w:r>
      <w:r>
        <w:t>targets</w:t>
      </w:r>
      <w:r>
        <w:rPr>
          <w:spacing w:val="-2"/>
        </w:rPr>
        <w:t xml:space="preserve"> </w:t>
      </w:r>
      <w:r>
        <w:t>in a</w:t>
      </w:r>
      <w:r>
        <w:rPr>
          <w:spacing w:val="-1"/>
        </w:rPr>
        <w:t xml:space="preserve"> </w:t>
      </w:r>
      <w:r>
        <w:t>timely</w:t>
      </w:r>
      <w:r>
        <w:rPr>
          <w:spacing w:val="-2"/>
        </w:rPr>
        <w:t xml:space="preserve"> </w:t>
      </w:r>
      <w:r>
        <w:t>manner.</w:t>
      </w:r>
    </w:p>
    <w:p w14:paraId="3DF19245" w14:textId="77777777" w:rsidR="00A73133" w:rsidRDefault="00A73133">
      <w:pPr>
        <w:pStyle w:val="BodyText"/>
        <w:spacing w:before="10"/>
        <w:rPr>
          <w:sz w:val="32"/>
        </w:rPr>
      </w:pPr>
    </w:p>
    <w:p w14:paraId="778524E0" w14:textId="77777777" w:rsidR="00A73133" w:rsidRDefault="008A3768">
      <w:pPr>
        <w:pStyle w:val="BodyText"/>
        <w:spacing w:line="360" w:lineRule="auto"/>
        <w:ind w:left="840" w:right="42"/>
      </w:pPr>
      <w:r>
        <w:t>As</w:t>
      </w:r>
      <w:r>
        <w:rPr>
          <w:spacing w:val="11"/>
        </w:rPr>
        <w:t xml:space="preserve"> </w:t>
      </w:r>
      <w:r>
        <w:t>well</w:t>
      </w:r>
      <w:r>
        <w:rPr>
          <w:spacing w:val="10"/>
        </w:rPr>
        <w:t xml:space="preserve"> </w:t>
      </w:r>
      <w:r>
        <w:t>as</w:t>
      </w:r>
      <w:r>
        <w:rPr>
          <w:spacing w:val="10"/>
        </w:rPr>
        <w:t xml:space="preserve"> </w:t>
      </w:r>
      <w:r>
        <w:t>the</w:t>
      </w:r>
      <w:r>
        <w:rPr>
          <w:spacing w:val="8"/>
        </w:rPr>
        <w:t xml:space="preserve"> </w:t>
      </w:r>
      <w:r>
        <w:t>above,</w:t>
      </w:r>
      <w:r>
        <w:rPr>
          <w:spacing w:val="10"/>
        </w:rPr>
        <w:t xml:space="preserve"> </w:t>
      </w:r>
      <w:r>
        <w:t>in</w:t>
      </w:r>
      <w:r>
        <w:rPr>
          <w:spacing w:val="8"/>
        </w:rPr>
        <w:t xml:space="preserve"> </w:t>
      </w:r>
      <w:r>
        <w:t>Post-14</w:t>
      </w:r>
      <w:r>
        <w:rPr>
          <w:spacing w:val="8"/>
        </w:rPr>
        <w:t xml:space="preserve"> </w:t>
      </w:r>
      <w:r>
        <w:t>Education,</w:t>
      </w:r>
      <w:r>
        <w:rPr>
          <w:spacing w:val="12"/>
        </w:rPr>
        <w:t xml:space="preserve"> </w:t>
      </w:r>
      <w:r>
        <w:t>LTs</w:t>
      </w:r>
      <w:r>
        <w:rPr>
          <w:spacing w:val="9"/>
        </w:rPr>
        <w:t xml:space="preserve"> </w:t>
      </w:r>
      <w:proofErr w:type="spellStart"/>
      <w:r>
        <w:t>utilise</w:t>
      </w:r>
      <w:proofErr w:type="spellEnd"/>
      <w:r>
        <w:rPr>
          <w:spacing w:val="24"/>
        </w:rPr>
        <w:t xml:space="preserve"> </w:t>
      </w:r>
      <w:hyperlink r:id="rId61">
        <w:r>
          <w:rPr>
            <w:color w:val="0462C1"/>
            <w:u w:val="single" w:color="0462C1"/>
          </w:rPr>
          <w:t>ETF</w:t>
        </w:r>
        <w:r>
          <w:rPr>
            <w:color w:val="0462C1"/>
            <w:spacing w:val="9"/>
            <w:u w:val="single" w:color="0462C1"/>
          </w:rPr>
          <w:t xml:space="preserve"> </w:t>
        </w:r>
        <w:r>
          <w:rPr>
            <w:color w:val="0462C1"/>
            <w:u w:val="single" w:color="0462C1"/>
          </w:rPr>
          <w:t>Professional</w:t>
        </w:r>
        <w:r>
          <w:rPr>
            <w:color w:val="0462C1"/>
            <w:spacing w:val="10"/>
            <w:u w:val="single" w:color="0462C1"/>
          </w:rPr>
          <w:t xml:space="preserve"> </w:t>
        </w:r>
        <w:r>
          <w:rPr>
            <w:color w:val="0462C1"/>
            <w:u w:val="single" w:color="0462C1"/>
          </w:rPr>
          <w:t>Standards</w:t>
        </w:r>
      </w:hyperlink>
      <w:r>
        <w:rPr>
          <w:color w:val="0462C1"/>
          <w:spacing w:val="-59"/>
        </w:rPr>
        <w:t xml:space="preserve"> </w:t>
      </w:r>
      <w:r>
        <w:t>to</w:t>
      </w:r>
      <w:r>
        <w:rPr>
          <w:spacing w:val="-3"/>
        </w:rPr>
        <w:t xml:space="preserve"> </w:t>
      </w:r>
      <w:r>
        <w:t>quality</w:t>
      </w:r>
      <w:r>
        <w:rPr>
          <w:spacing w:val="-2"/>
        </w:rPr>
        <w:t xml:space="preserve"> </w:t>
      </w:r>
      <w:r>
        <w:t>assure</w:t>
      </w:r>
      <w:r>
        <w:rPr>
          <w:spacing w:val="-2"/>
        </w:rPr>
        <w:t xml:space="preserve"> </w:t>
      </w:r>
      <w:r>
        <w:t>assessment</w:t>
      </w:r>
      <w:r>
        <w:rPr>
          <w:spacing w:val="-1"/>
        </w:rPr>
        <w:t xml:space="preserve"> </w:t>
      </w:r>
      <w:r>
        <w:t>and set</w:t>
      </w:r>
      <w:r>
        <w:rPr>
          <w:spacing w:val="-1"/>
        </w:rPr>
        <w:t xml:space="preserve"> </w:t>
      </w:r>
      <w:r>
        <w:t>targets.</w:t>
      </w:r>
    </w:p>
    <w:p w14:paraId="49E48DFA" w14:textId="77777777" w:rsidR="00A73133" w:rsidRDefault="008A3768">
      <w:pPr>
        <w:pStyle w:val="Heading2"/>
        <w:numPr>
          <w:ilvl w:val="1"/>
          <w:numId w:val="9"/>
        </w:numPr>
        <w:tabs>
          <w:tab w:val="left" w:pos="886"/>
        </w:tabs>
        <w:spacing w:before="144"/>
        <w:ind w:left="886" w:hanging="545"/>
      </w:pPr>
      <w:bookmarkStart w:id="12" w:name="_bookmark12"/>
      <w:bookmarkEnd w:id="12"/>
      <w:r>
        <w:t>Supervising</w:t>
      </w:r>
      <w:r>
        <w:rPr>
          <w:spacing w:val="-3"/>
        </w:rPr>
        <w:t xml:space="preserve"> </w:t>
      </w:r>
      <w:r>
        <w:t>the</w:t>
      </w:r>
      <w:r>
        <w:rPr>
          <w:spacing w:val="-3"/>
        </w:rPr>
        <w:t xml:space="preserve"> </w:t>
      </w:r>
      <w:r>
        <w:t>Trainee</w:t>
      </w:r>
    </w:p>
    <w:p w14:paraId="6027792C" w14:textId="77777777" w:rsidR="00A73133" w:rsidRDefault="008A3768">
      <w:pPr>
        <w:pStyle w:val="BodyText"/>
        <w:spacing w:before="116" w:line="360" w:lineRule="auto"/>
        <w:ind w:left="120" w:right="113"/>
        <w:jc w:val="both"/>
      </w:pPr>
      <w:r>
        <w:t>Link tutors monitor and track the progression of the trainee throughout the duration of the</w:t>
      </w:r>
      <w:r>
        <w:rPr>
          <w:spacing w:val="1"/>
        </w:rPr>
        <w:t xml:space="preserve"> </w:t>
      </w:r>
      <w:r>
        <w:t>professional practice and provide appropriate and timely support. Generally, trainees will be</w:t>
      </w:r>
      <w:r>
        <w:rPr>
          <w:spacing w:val="1"/>
        </w:rPr>
        <w:t xml:space="preserve"> </w:t>
      </w:r>
      <w:r>
        <w:t>allocated a LT before their PP commences. This allows LTs and trainees to make initial</w:t>
      </w:r>
      <w:r>
        <w:rPr>
          <w:spacing w:val="1"/>
        </w:rPr>
        <w:t xml:space="preserve"> </w:t>
      </w:r>
      <w:r>
        <w:t>meeting</w:t>
      </w:r>
      <w:r>
        <w:rPr>
          <w:spacing w:val="-6"/>
        </w:rPr>
        <w:t xml:space="preserve"> </w:t>
      </w:r>
      <w:r>
        <w:t>arrangements</w:t>
      </w:r>
      <w:r>
        <w:rPr>
          <w:spacing w:val="-6"/>
        </w:rPr>
        <w:t xml:space="preserve"> </w:t>
      </w:r>
      <w:r>
        <w:t>within</w:t>
      </w:r>
      <w:r>
        <w:rPr>
          <w:spacing w:val="-5"/>
        </w:rPr>
        <w:t xml:space="preserve"> </w:t>
      </w:r>
      <w:r>
        <w:t>the</w:t>
      </w:r>
      <w:r>
        <w:rPr>
          <w:spacing w:val="-12"/>
        </w:rPr>
        <w:t xml:space="preserve"> </w:t>
      </w:r>
      <w:r>
        <w:t>first</w:t>
      </w:r>
      <w:r>
        <w:rPr>
          <w:spacing w:val="-4"/>
        </w:rPr>
        <w:t xml:space="preserve"> </w:t>
      </w:r>
      <w:r>
        <w:t>week</w:t>
      </w:r>
      <w:r>
        <w:rPr>
          <w:spacing w:val="-5"/>
        </w:rPr>
        <w:t xml:space="preserve"> </w:t>
      </w:r>
      <w:r>
        <w:t>of</w:t>
      </w:r>
      <w:r>
        <w:rPr>
          <w:spacing w:val="-6"/>
        </w:rPr>
        <w:t xml:space="preserve"> </w:t>
      </w:r>
      <w:r>
        <w:t>PP.</w:t>
      </w:r>
      <w:r>
        <w:rPr>
          <w:spacing w:val="-9"/>
        </w:rPr>
        <w:t xml:space="preserve"> </w:t>
      </w:r>
      <w:r>
        <w:t>In</w:t>
      </w:r>
      <w:r>
        <w:rPr>
          <w:spacing w:val="-8"/>
        </w:rPr>
        <w:t xml:space="preserve"> </w:t>
      </w:r>
      <w:r>
        <w:t>the</w:t>
      </w:r>
      <w:r>
        <w:rPr>
          <w:spacing w:val="-11"/>
        </w:rPr>
        <w:t xml:space="preserve"> </w:t>
      </w:r>
      <w:r>
        <w:t>first</w:t>
      </w:r>
      <w:r>
        <w:rPr>
          <w:spacing w:val="-7"/>
        </w:rPr>
        <w:t xml:space="preserve"> </w:t>
      </w:r>
      <w:r>
        <w:t>instance,</w:t>
      </w:r>
      <w:r>
        <w:rPr>
          <w:spacing w:val="-7"/>
        </w:rPr>
        <w:t xml:space="preserve"> </w:t>
      </w:r>
      <w:r>
        <w:t>LTs</w:t>
      </w:r>
      <w:r>
        <w:rPr>
          <w:spacing w:val="-10"/>
        </w:rPr>
        <w:t xml:space="preserve"> </w:t>
      </w:r>
      <w:r>
        <w:t>contact</w:t>
      </w:r>
      <w:r>
        <w:rPr>
          <w:spacing w:val="-9"/>
        </w:rPr>
        <w:t xml:space="preserve"> </w:t>
      </w:r>
      <w:r>
        <w:t>the</w:t>
      </w:r>
      <w:r>
        <w:rPr>
          <w:spacing w:val="-9"/>
        </w:rPr>
        <w:t xml:space="preserve"> </w:t>
      </w:r>
      <w:r>
        <w:t>trainee</w:t>
      </w:r>
      <w:r>
        <w:rPr>
          <w:spacing w:val="-58"/>
        </w:rPr>
        <w:t xml:space="preserve"> </w:t>
      </w:r>
      <w:r>
        <w:t xml:space="preserve">to </w:t>
      </w:r>
      <w:proofErr w:type="gramStart"/>
      <w:r>
        <w:t>make arrangements</w:t>
      </w:r>
      <w:proofErr w:type="gramEnd"/>
      <w:r>
        <w:t xml:space="preserve"> for their meetings and from then on, trainees can contact their LT for</w:t>
      </w:r>
      <w:r>
        <w:rPr>
          <w:spacing w:val="1"/>
        </w:rPr>
        <w:t xml:space="preserve"> </w:t>
      </w:r>
      <w:r>
        <w:t>any questions and concerns related to PP. LTs supervise the progression of the trainee until</w:t>
      </w:r>
      <w:r>
        <w:rPr>
          <w:spacing w:val="1"/>
        </w:rPr>
        <w:t xml:space="preserve"> </w:t>
      </w:r>
      <w:r>
        <w:t>PP</w:t>
      </w:r>
      <w:r>
        <w:rPr>
          <w:spacing w:val="-2"/>
        </w:rPr>
        <w:t xml:space="preserve"> </w:t>
      </w:r>
      <w:r>
        <w:t>finishes.</w:t>
      </w:r>
    </w:p>
    <w:p w14:paraId="65608684" w14:textId="77777777" w:rsidR="00A73133" w:rsidRDefault="00A73133">
      <w:pPr>
        <w:pStyle w:val="BodyText"/>
        <w:spacing w:before="11"/>
        <w:rPr>
          <w:sz w:val="20"/>
        </w:rPr>
      </w:pPr>
    </w:p>
    <w:p w14:paraId="4315679F" w14:textId="77777777" w:rsidR="00A73133" w:rsidRDefault="008A3768">
      <w:pPr>
        <w:pStyle w:val="Heading1"/>
        <w:numPr>
          <w:ilvl w:val="0"/>
          <w:numId w:val="9"/>
        </w:numPr>
        <w:tabs>
          <w:tab w:val="left" w:pos="500"/>
        </w:tabs>
        <w:spacing w:line="357" w:lineRule="auto"/>
        <w:ind w:left="125" w:right="1431" w:hanging="5"/>
      </w:pPr>
      <w:bookmarkStart w:id="13" w:name="_bookmark13"/>
      <w:bookmarkEnd w:id="13"/>
      <w:r>
        <w:t>PARTNERSHIP DEVELOPMENT TEAM ROLE AND</w:t>
      </w:r>
      <w:r>
        <w:rPr>
          <w:spacing w:val="-69"/>
        </w:rPr>
        <w:t xml:space="preserve"> </w:t>
      </w:r>
      <w:r>
        <w:t>RESPONSIBILITIES</w:t>
      </w:r>
    </w:p>
    <w:p w14:paraId="2735074B" w14:textId="77777777" w:rsidR="00A73133" w:rsidRDefault="008A3768">
      <w:pPr>
        <w:pStyle w:val="BodyText"/>
        <w:spacing w:before="245" w:line="360" w:lineRule="auto"/>
        <w:ind w:left="127" w:right="110" w:hanging="8"/>
        <w:jc w:val="both"/>
      </w:pPr>
      <w:r>
        <w:t>Our</w:t>
      </w:r>
      <w:r>
        <w:rPr>
          <w:spacing w:val="-7"/>
        </w:rPr>
        <w:t xml:space="preserve"> </w:t>
      </w:r>
      <w:r>
        <w:t>partnership</w:t>
      </w:r>
      <w:r>
        <w:rPr>
          <w:spacing w:val="-4"/>
        </w:rPr>
        <w:t xml:space="preserve"> </w:t>
      </w:r>
      <w:r>
        <w:t>development</w:t>
      </w:r>
      <w:r>
        <w:rPr>
          <w:spacing w:val="-5"/>
        </w:rPr>
        <w:t xml:space="preserve"> </w:t>
      </w:r>
      <w:r>
        <w:t>officers</w:t>
      </w:r>
      <w:r>
        <w:rPr>
          <w:spacing w:val="-8"/>
        </w:rPr>
        <w:t xml:space="preserve"> </w:t>
      </w:r>
      <w:r>
        <w:t>(PDOs)</w:t>
      </w:r>
      <w:r>
        <w:rPr>
          <w:spacing w:val="-3"/>
        </w:rPr>
        <w:t xml:space="preserve"> </w:t>
      </w:r>
      <w:r>
        <w:t>have</w:t>
      </w:r>
      <w:r>
        <w:rPr>
          <w:spacing w:val="-2"/>
        </w:rPr>
        <w:t xml:space="preserve"> </w:t>
      </w:r>
      <w:r>
        <w:t>an</w:t>
      </w:r>
      <w:r>
        <w:rPr>
          <w:spacing w:val="-4"/>
        </w:rPr>
        <w:t xml:space="preserve"> </w:t>
      </w:r>
      <w:r>
        <w:t>important</w:t>
      </w:r>
      <w:r>
        <w:rPr>
          <w:spacing w:val="-5"/>
        </w:rPr>
        <w:t xml:space="preserve"> </w:t>
      </w:r>
      <w:r>
        <w:t>role</w:t>
      </w:r>
      <w:r>
        <w:rPr>
          <w:spacing w:val="-6"/>
        </w:rPr>
        <w:t xml:space="preserve"> </w:t>
      </w:r>
      <w:r>
        <w:t>to</w:t>
      </w:r>
      <w:r>
        <w:rPr>
          <w:spacing w:val="-4"/>
        </w:rPr>
        <w:t xml:space="preserve"> </w:t>
      </w:r>
      <w:r>
        <w:t>play</w:t>
      </w:r>
      <w:r>
        <w:rPr>
          <w:spacing w:val="-6"/>
        </w:rPr>
        <w:t xml:space="preserve"> </w:t>
      </w:r>
      <w:r>
        <w:t>in</w:t>
      </w:r>
      <w:r>
        <w:rPr>
          <w:spacing w:val="-4"/>
        </w:rPr>
        <w:t xml:space="preserve"> </w:t>
      </w:r>
      <w:r>
        <w:t>supporting</w:t>
      </w:r>
      <w:r>
        <w:rPr>
          <w:spacing w:val="-4"/>
        </w:rPr>
        <w:t xml:space="preserve"> </w:t>
      </w:r>
      <w:r>
        <w:t>the</w:t>
      </w:r>
      <w:r>
        <w:rPr>
          <w:spacing w:val="-59"/>
        </w:rPr>
        <w:t xml:space="preserve"> </w:t>
      </w:r>
      <w:r>
        <w:rPr>
          <w:spacing w:val="-1"/>
        </w:rPr>
        <w:t>schools</w:t>
      </w:r>
      <w:r>
        <w:rPr>
          <w:spacing w:val="-11"/>
        </w:rPr>
        <w:t xml:space="preserve"> </w:t>
      </w:r>
      <w:r>
        <w:rPr>
          <w:spacing w:val="-1"/>
        </w:rPr>
        <w:t>and</w:t>
      </w:r>
      <w:r>
        <w:rPr>
          <w:spacing w:val="-14"/>
        </w:rPr>
        <w:t xml:space="preserve"> </w:t>
      </w:r>
      <w:r>
        <w:rPr>
          <w:spacing w:val="-1"/>
        </w:rPr>
        <w:t>educational</w:t>
      </w:r>
      <w:r>
        <w:rPr>
          <w:spacing w:val="-15"/>
        </w:rPr>
        <w:t xml:space="preserve"> </w:t>
      </w:r>
      <w:r>
        <w:rPr>
          <w:spacing w:val="-1"/>
        </w:rPr>
        <w:t>settings</w:t>
      </w:r>
      <w:r>
        <w:rPr>
          <w:spacing w:val="-14"/>
        </w:rPr>
        <w:t xml:space="preserve"> </w:t>
      </w:r>
      <w:r>
        <w:t>within</w:t>
      </w:r>
      <w:r>
        <w:rPr>
          <w:spacing w:val="-11"/>
        </w:rPr>
        <w:t xml:space="preserve"> </w:t>
      </w:r>
      <w:r>
        <w:t>the</w:t>
      </w:r>
      <w:r>
        <w:rPr>
          <w:spacing w:val="-14"/>
        </w:rPr>
        <w:t xml:space="preserve"> </w:t>
      </w:r>
      <w:r>
        <w:t>partnership.</w:t>
      </w:r>
      <w:r>
        <w:rPr>
          <w:spacing w:val="-15"/>
        </w:rPr>
        <w:t xml:space="preserve"> </w:t>
      </w:r>
      <w:r>
        <w:t>They</w:t>
      </w:r>
      <w:r>
        <w:rPr>
          <w:spacing w:val="-14"/>
        </w:rPr>
        <w:t xml:space="preserve"> </w:t>
      </w:r>
      <w:r>
        <w:t>work</w:t>
      </w:r>
      <w:r>
        <w:rPr>
          <w:spacing w:val="-11"/>
        </w:rPr>
        <w:t xml:space="preserve"> </w:t>
      </w:r>
      <w:r>
        <w:t>very</w:t>
      </w:r>
      <w:r>
        <w:rPr>
          <w:spacing w:val="-13"/>
        </w:rPr>
        <w:t xml:space="preserve"> </w:t>
      </w:r>
      <w:r>
        <w:t>closely</w:t>
      </w:r>
      <w:r>
        <w:rPr>
          <w:spacing w:val="-12"/>
        </w:rPr>
        <w:t xml:space="preserve"> </w:t>
      </w:r>
      <w:r>
        <w:t>with</w:t>
      </w:r>
      <w:r>
        <w:rPr>
          <w:spacing w:val="-11"/>
        </w:rPr>
        <w:t xml:space="preserve"> </w:t>
      </w:r>
      <w:r>
        <w:t>mentoring</w:t>
      </w:r>
      <w:r>
        <w:rPr>
          <w:spacing w:val="-59"/>
        </w:rPr>
        <w:t xml:space="preserve"> </w:t>
      </w:r>
      <w:r>
        <w:t>leads at schools and act swiftly to resolve any issues as they arise. There are three aspects</w:t>
      </w:r>
      <w:r>
        <w:rPr>
          <w:spacing w:val="1"/>
        </w:rPr>
        <w:t xml:space="preserve"> </w:t>
      </w:r>
      <w:r>
        <w:t>to this role: 1) Liaison between schools/settings and the university and providing on-going</w:t>
      </w:r>
      <w:r>
        <w:rPr>
          <w:spacing w:val="1"/>
        </w:rPr>
        <w:t xml:space="preserve"> </w:t>
      </w:r>
      <w:r>
        <w:t>training and support, 2) Quality assuring the placement processes and 3) Arranging the</w:t>
      </w:r>
      <w:r>
        <w:rPr>
          <w:spacing w:val="1"/>
        </w:rPr>
        <w:t xml:space="preserve"> </w:t>
      </w:r>
      <w:r>
        <w:t>placements.</w:t>
      </w:r>
    </w:p>
    <w:p w14:paraId="38659B7E" w14:textId="77777777" w:rsidR="00A73133" w:rsidRDefault="00A73133">
      <w:pPr>
        <w:pStyle w:val="BodyText"/>
        <w:spacing w:before="1"/>
        <w:rPr>
          <w:sz w:val="19"/>
        </w:rPr>
      </w:pPr>
    </w:p>
    <w:p w14:paraId="2D0B030C" w14:textId="77777777" w:rsidR="00A73133" w:rsidRDefault="008A3768">
      <w:pPr>
        <w:pStyle w:val="Heading2"/>
        <w:numPr>
          <w:ilvl w:val="1"/>
          <w:numId w:val="9"/>
        </w:numPr>
        <w:tabs>
          <w:tab w:val="left" w:pos="862"/>
        </w:tabs>
        <w:ind w:left="862" w:hanging="521"/>
      </w:pPr>
      <w:bookmarkStart w:id="14" w:name="_bookmark14"/>
      <w:bookmarkEnd w:id="14"/>
      <w:r>
        <w:t>Liaison,</w:t>
      </w:r>
      <w:r>
        <w:rPr>
          <w:spacing w:val="-4"/>
        </w:rPr>
        <w:t xml:space="preserve"> </w:t>
      </w:r>
      <w:r>
        <w:t>Training</w:t>
      </w:r>
      <w:r>
        <w:rPr>
          <w:spacing w:val="-3"/>
        </w:rPr>
        <w:t xml:space="preserve"> </w:t>
      </w:r>
      <w:r>
        <w:t>and</w:t>
      </w:r>
      <w:r>
        <w:rPr>
          <w:spacing w:val="-4"/>
        </w:rPr>
        <w:t xml:space="preserve"> </w:t>
      </w:r>
      <w:r>
        <w:t>Support</w:t>
      </w:r>
    </w:p>
    <w:p w14:paraId="1A80A7C6" w14:textId="77777777" w:rsidR="00A73133" w:rsidRDefault="008A3768">
      <w:pPr>
        <w:pStyle w:val="BodyText"/>
        <w:spacing w:before="229" w:line="360" w:lineRule="auto"/>
        <w:ind w:left="113" w:right="115"/>
        <w:jc w:val="both"/>
      </w:pPr>
      <w:r>
        <w:t>PDOs</w:t>
      </w:r>
      <w:r>
        <w:rPr>
          <w:spacing w:val="-5"/>
        </w:rPr>
        <w:t xml:space="preserve"> </w:t>
      </w:r>
      <w:r>
        <w:t>respond</w:t>
      </w:r>
      <w:r>
        <w:rPr>
          <w:spacing w:val="-7"/>
        </w:rPr>
        <w:t xml:space="preserve"> </w:t>
      </w:r>
      <w:r>
        <w:t>to</w:t>
      </w:r>
      <w:r>
        <w:rPr>
          <w:spacing w:val="-4"/>
        </w:rPr>
        <w:t xml:space="preserve"> </w:t>
      </w:r>
      <w:r>
        <w:t>any</w:t>
      </w:r>
      <w:r>
        <w:rPr>
          <w:spacing w:val="-7"/>
        </w:rPr>
        <w:t xml:space="preserve"> </w:t>
      </w:r>
      <w:r>
        <w:t>concerns</w:t>
      </w:r>
      <w:r>
        <w:rPr>
          <w:spacing w:val="-4"/>
        </w:rPr>
        <w:t xml:space="preserve"> </w:t>
      </w:r>
      <w:r>
        <w:t>that</w:t>
      </w:r>
      <w:r>
        <w:rPr>
          <w:spacing w:val="-3"/>
        </w:rPr>
        <w:t xml:space="preserve"> </w:t>
      </w:r>
      <w:r>
        <w:t>have</w:t>
      </w:r>
      <w:r>
        <w:rPr>
          <w:spacing w:val="-4"/>
        </w:rPr>
        <w:t xml:space="preserve"> </w:t>
      </w:r>
      <w:r>
        <w:t>been</w:t>
      </w:r>
      <w:r>
        <w:rPr>
          <w:spacing w:val="-5"/>
        </w:rPr>
        <w:t xml:space="preserve"> </w:t>
      </w:r>
      <w:r>
        <w:t>raised</w:t>
      </w:r>
      <w:r>
        <w:rPr>
          <w:spacing w:val="-5"/>
        </w:rPr>
        <w:t xml:space="preserve"> </w:t>
      </w:r>
      <w:r>
        <w:t>by</w:t>
      </w:r>
      <w:r>
        <w:rPr>
          <w:spacing w:val="-7"/>
        </w:rPr>
        <w:t xml:space="preserve"> </w:t>
      </w:r>
      <w:r>
        <w:t>the</w:t>
      </w:r>
      <w:r>
        <w:rPr>
          <w:spacing w:val="-6"/>
        </w:rPr>
        <w:t xml:space="preserve"> </w:t>
      </w:r>
      <w:r>
        <w:t>schools,</w:t>
      </w:r>
      <w:r>
        <w:rPr>
          <w:spacing w:val="-3"/>
        </w:rPr>
        <w:t xml:space="preserve"> </w:t>
      </w:r>
      <w:r>
        <w:t>LTs</w:t>
      </w:r>
      <w:r>
        <w:rPr>
          <w:spacing w:val="-6"/>
        </w:rPr>
        <w:t xml:space="preserve"> </w:t>
      </w:r>
      <w:r>
        <w:t>and/or</w:t>
      </w:r>
      <w:r>
        <w:rPr>
          <w:spacing w:val="-6"/>
        </w:rPr>
        <w:t xml:space="preserve"> </w:t>
      </w:r>
      <w:r>
        <w:t>the</w:t>
      </w:r>
      <w:r>
        <w:rPr>
          <w:spacing w:val="-6"/>
        </w:rPr>
        <w:t xml:space="preserve"> </w:t>
      </w:r>
      <w:r>
        <w:t>trainees</w:t>
      </w:r>
      <w:r>
        <w:rPr>
          <w:spacing w:val="-58"/>
        </w:rPr>
        <w:t xml:space="preserve"> </w:t>
      </w:r>
      <w:r>
        <w:t>during PP. They ensure that all stakeholders are aware of any problems and how they have</w:t>
      </w:r>
      <w:r>
        <w:rPr>
          <w:spacing w:val="1"/>
        </w:rPr>
        <w:t xml:space="preserve"> </w:t>
      </w:r>
      <w:r>
        <w:t>been</w:t>
      </w:r>
      <w:r>
        <w:rPr>
          <w:spacing w:val="-1"/>
        </w:rPr>
        <w:t xml:space="preserve"> </w:t>
      </w:r>
      <w:r>
        <w:t>dealt</w:t>
      </w:r>
      <w:r>
        <w:rPr>
          <w:spacing w:val="2"/>
        </w:rPr>
        <w:t xml:space="preserve"> </w:t>
      </w:r>
      <w:r>
        <w:t>with in a</w:t>
      </w:r>
      <w:r>
        <w:rPr>
          <w:spacing w:val="-2"/>
        </w:rPr>
        <w:t xml:space="preserve"> </w:t>
      </w:r>
      <w:r>
        <w:t>timely</w:t>
      </w:r>
      <w:r>
        <w:rPr>
          <w:spacing w:val="-2"/>
        </w:rPr>
        <w:t xml:space="preserve"> </w:t>
      </w:r>
      <w:r>
        <w:t>manner.</w:t>
      </w:r>
    </w:p>
    <w:p w14:paraId="54B1042F" w14:textId="77777777" w:rsidR="00A73133" w:rsidRDefault="00A73133">
      <w:pPr>
        <w:pStyle w:val="BodyText"/>
        <w:spacing w:before="7"/>
        <w:rPr>
          <w:sz w:val="20"/>
        </w:rPr>
      </w:pPr>
    </w:p>
    <w:p w14:paraId="25FA7430" w14:textId="77777777" w:rsidR="00A73133" w:rsidRDefault="008A3768">
      <w:pPr>
        <w:pStyle w:val="BodyText"/>
        <w:spacing w:line="360" w:lineRule="auto"/>
        <w:ind w:left="120" w:right="112"/>
        <w:jc w:val="both"/>
      </w:pPr>
      <w:r>
        <w:t>PDOs</w:t>
      </w:r>
      <w:r>
        <w:rPr>
          <w:spacing w:val="-3"/>
        </w:rPr>
        <w:t xml:space="preserve"> </w:t>
      </w:r>
      <w:r>
        <w:t>and</w:t>
      </w:r>
      <w:r>
        <w:rPr>
          <w:spacing w:val="-6"/>
        </w:rPr>
        <w:t xml:space="preserve"> </w:t>
      </w:r>
      <w:r>
        <w:t>centre-based</w:t>
      </w:r>
      <w:r>
        <w:rPr>
          <w:spacing w:val="-7"/>
        </w:rPr>
        <w:t xml:space="preserve"> </w:t>
      </w:r>
      <w:r>
        <w:t>staff</w:t>
      </w:r>
      <w:r>
        <w:rPr>
          <w:spacing w:val="-2"/>
        </w:rPr>
        <w:t xml:space="preserve"> </w:t>
      </w:r>
      <w:r>
        <w:t>provide</w:t>
      </w:r>
      <w:r>
        <w:rPr>
          <w:spacing w:val="-3"/>
        </w:rPr>
        <w:t xml:space="preserve"> </w:t>
      </w:r>
      <w:r>
        <w:t>mentor</w:t>
      </w:r>
      <w:r>
        <w:rPr>
          <w:spacing w:val="-6"/>
        </w:rPr>
        <w:t xml:space="preserve"> </w:t>
      </w:r>
      <w:r>
        <w:t>training</w:t>
      </w:r>
      <w:r>
        <w:rPr>
          <w:spacing w:val="-2"/>
        </w:rPr>
        <w:t xml:space="preserve"> </w:t>
      </w:r>
      <w:r>
        <w:t>both</w:t>
      </w:r>
      <w:r>
        <w:rPr>
          <w:spacing w:val="-6"/>
        </w:rPr>
        <w:t xml:space="preserve"> </w:t>
      </w:r>
      <w:r>
        <w:t>in</w:t>
      </w:r>
      <w:r>
        <w:rPr>
          <w:spacing w:val="-4"/>
        </w:rPr>
        <w:t xml:space="preserve"> </w:t>
      </w:r>
      <w:r>
        <w:t>terms</w:t>
      </w:r>
      <w:r>
        <w:rPr>
          <w:spacing w:val="-3"/>
        </w:rPr>
        <w:t xml:space="preserve"> </w:t>
      </w:r>
      <w:r>
        <w:t>of</w:t>
      </w:r>
      <w:r>
        <w:rPr>
          <w:spacing w:val="-3"/>
        </w:rPr>
        <w:t xml:space="preserve"> </w:t>
      </w:r>
      <w:r>
        <w:t>processes,</w:t>
      </w:r>
      <w:r>
        <w:rPr>
          <w:spacing w:val="-5"/>
        </w:rPr>
        <w:t xml:space="preserve"> </w:t>
      </w:r>
      <w:r>
        <w:t>and</w:t>
      </w:r>
      <w:r>
        <w:rPr>
          <w:spacing w:val="-6"/>
        </w:rPr>
        <w:t xml:space="preserve"> </w:t>
      </w:r>
      <w:r>
        <w:t>the</w:t>
      </w:r>
      <w:r>
        <w:rPr>
          <w:spacing w:val="-7"/>
        </w:rPr>
        <w:t xml:space="preserve"> </w:t>
      </w:r>
      <w:r>
        <w:t>use</w:t>
      </w:r>
      <w:r>
        <w:rPr>
          <w:spacing w:val="-58"/>
        </w:rPr>
        <w:t xml:space="preserve"> </w:t>
      </w:r>
      <w:r>
        <w:rPr>
          <w:spacing w:val="-1"/>
        </w:rPr>
        <w:t>of</w:t>
      </w:r>
      <w:r>
        <w:rPr>
          <w:spacing w:val="-8"/>
        </w:rPr>
        <w:t xml:space="preserve"> </w:t>
      </w:r>
      <w:r>
        <w:rPr>
          <w:spacing w:val="-1"/>
        </w:rPr>
        <w:t>the</w:t>
      </w:r>
      <w:r>
        <w:rPr>
          <w:spacing w:val="-14"/>
        </w:rPr>
        <w:t xml:space="preserve"> </w:t>
      </w:r>
      <w:r>
        <w:rPr>
          <w:spacing w:val="-1"/>
        </w:rPr>
        <w:t>documents</w:t>
      </w:r>
      <w:r>
        <w:rPr>
          <w:spacing w:val="-11"/>
        </w:rPr>
        <w:t xml:space="preserve"> </w:t>
      </w:r>
      <w:r>
        <w:t>and</w:t>
      </w:r>
      <w:r>
        <w:rPr>
          <w:spacing w:val="-16"/>
        </w:rPr>
        <w:t xml:space="preserve"> </w:t>
      </w:r>
      <w:r>
        <w:t>forms.</w:t>
      </w:r>
      <w:r>
        <w:rPr>
          <w:spacing w:val="-17"/>
        </w:rPr>
        <w:t xml:space="preserve"> </w:t>
      </w:r>
      <w:r>
        <w:t>Working</w:t>
      </w:r>
      <w:r>
        <w:rPr>
          <w:spacing w:val="-11"/>
        </w:rPr>
        <w:t xml:space="preserve"> </w:t>
      </w:r>
      <w:r>
        <w:t>together</w:t>
      </w:r>
      <w:r>
        <w:rPr>
          <w:spacing w:val="-11"/>
        </w:rPr>
        <w:t xml:space="preserve"> </w:t>
      </w:r>
      <w:r>
        <w:t>with</w:t>
      </w:r>
      <w:r>
        <w:rPr>
          <w:spacing w:val="-11"/>
        </w:rPr>
        <w:t xml:space="preserve"> </w:t>
      </w:r>
      <w:r>
        <w:t>the</w:t>
      </w:r>
      <w:r>
        <w:rPr>
          <w:spacing w:val="-12"/>
        </w:rPr>
        <w:t xml:space="preserve"> </w:t>
      </w:r>
      <w:r>
        <w:t>Associate</w:t>
      </w:r>
      <w:r>
        <w:rPr>
          <w:spacing w:val="-11"/>
        </w:rPr>
        <w:t xml:space="preserve"> </w:t>
      </w:r>
      <w:r>
        <w:t>Dean</w:t>
      </w:r>
      <w:r>
        <w:rPr>
          <w:spacing w:val="-14"/>
        </w:rPr>
        <w:t xml:space="preserve"> </w:t>
      </w:r>
      <w:r>
        <w:t>for</w:t>
      </w:r>
      <w:r>
        <w:rPr>
          <w:spacing w:val="-13"/>
        </w:rPr>
        <w:t xml:space="preserve"> </w:t>
      </w:r>
      <w:r>
        <w:t>Teacher</w:t>
      </w:r>
      <w:r>
        <w:rPr>
          <w:spacing w:val="-7"/>
        </w:rPr>
        <w:t xml:space="preserve"> </w:t>
      </w:r>
      <w:r>
        <w:t>Education</w:t>
      </w:r>
      <w:r>
        <w:rPr>
          <w:spacing w:val="-59"/>
        </w:rPr>
        <w:t xml:space="preserve"> </w:t>
      </w:r>
      <w:r>
        <w:t>and Head of Partnership Development, EHU colleagues arrange and deliver virtual mentor</w:t>
      </w:r>
      <w:r>
        <w:rPr>
          <w:spacing w:val="1"/>
        </w:rPr>
        <w:t xml:space="preserve"> </w:t>
      </w:r>
      <w:r>
        <w:t>training</w:t>
      </w:r>
      <w:r>
        <w:rPr>
          <w:spacing w:val="-8"/>
        </w:rPr>
        <w:t xml:space="preserve"> </w:t>
      </w:r>
      <w:r>
        <w:t>prior</w:t>
      </w:r>
      <w:r>
        <w:rPr>
          <w:spacing w:val="-12"/>
        </w:rPr>
        <w:t xml:space="preserve"> </w:t>
      </w:r>
      <w:r>
        <w:t>to</w:t>
      </w:r>
      <w:r>
        <w:rPr>
          <w:spacing w:val="-10"/>
        </w:rPr>
        <w:t xml:space="preserve"> </w:t>
      </w:r>
      <w:r>
        <w:t>each</w:t>
      </w:r>
      <w:r>
        <w:rPr>
          <w:spacing w:val="-10"/>
        </w:rPr>
        <w:t xml:space="preserve"> </w:t>
      </w:r>
      <w:r>
        <w:t>placement.</w:t>
      </w:r>
      <w:r>
        <w:rPr>
          <w:spacing w:val="-11"/>
        </w:rPr>
        <w:t xml:space="preserve"> </w:t>
      </w:r>
      <w:r>
        <w:t>They</w:t>
      </w:r>
      <w:r>
        <w:rPr>
          <w:spacing w:val="-12"/>
        </w:rPr>
        <w:t xml:space="preserve"> </w:t>
      </w:r>
      <w:r>
        <w:t>also</w:t>
      </w:r>
      <w:r>
        <w:rPr>
          <w:spacing w:val="-10"/>
        </w:rPr>
        <w:t xml:space="preserve"> </w:t>
      </w:r>
      <w:r>
        <w:t>offer</w:t>
      </w:r>
      <w:r>
        <w:rPr>
          <w:spacing w:val="-9"/>
        </w:rPr>
        <w:t xml:space="preserve"> </w:t>
      </w:r>
      <w:r>
        <w:t>drop-in</w:t>
      </w:r>
      <w:r>
        <w:rPr>
          <w:spacing w:val="-10"/>
        </w:rPr>
        <w:t xml:space="preserve"> </w:t>
      </w:r>
      <w:r>
        <w:t>sessions</w:t>
      </w:r>
      <w:r>
        <w:rPr>
          <w:spacing w:val="-10"/>
        </w:rPr>
        <w:t xml:space="preserve"> </w:t>
      </w:r>
      <w:r>
        <w:t>to</w:t>
      </w:r>
      <w:r>
        <w:rPr>
          <w:spacing w:val="-10"/>
        </w:rPr>
        <w:t xml:space="preserve"> </w:t>
      </w:r>
      <w:r>
        <w:t>answer</w:t>
      </w:r>
      <w:r>
        <w:rPr>
          <w:spacing w:val="-12"/>
        </w:rPr>
        <w:t xml:space="preserve"> </w:t>
      </w:r>
      <w:r>
        <w:t>specific</w:t>
      </w:r>
      <w:r>
        <w:rPr>
          <w:spacing w:val="-10"/>
        </w:rPr>
        <w:t xml:space="preserve"> </w:t>
      </w:r>
      <w:r>
        <w:t>questions</w:t>
      </w:r>
      <w:r>
        <w:rPr>
          <w:spacing w:val="-59"/>
        </w:rPr>
        <w:t xml:space="preserve"> </w:t>
      </w:r>
      <w:r>
        <w:t>at key points during PP. Additionally, PDOs deliver bespoke in person mentor training to</w:t>
      </w:r>
      <w:r>
        <w:rPr>
          <w:spacing w:val="1"/>
        </w:rPr>
        <w:t xml:space="preserve"> </w:t>
      </w:r>
      <w:r>
        <w:t>individual or to clusters of schools upon request or if a training need has been identified by a</w:t>
      </w:r>
      <w:r>
        <w:rPr>
          <w:spacing w:val="1"/>
        </w:rPr>
        <w:t xml:space="preserve"> </w:t>
      </w:r>
      <w:r>
        <w:t>LT.</w:t>
      </w:r>
      <w:r>
        <w:rPr>
          <w:spacing w:val="1"/>
        </w:rPr>
        <w:t xml:space="preserve"> </w:t>
      </w:r>
      <w:r>
        <w:t>If a school is graded Inadequate by Ofsted, before or during placement, an additional</w:t>
      </w:r>
      <w:r>
        <w:rPr>
          <w:spacing w:val="1"/>
        </w:rPr>
        <w:t xml:space="preserve"> </w:t>
      </w:r>
      <w:r>
        <w:t>monitoring</w:t>
      </w:r>
      <w:r>
        <w:rPr>
          <w:spacing w:val="17"/>
        </w:rPr>
        <w:t xml:space="preserve"> </w:t>
      </w:r>
      <w:r>
        <w:t>meeting</w:t>
      </w:r>
      <w:r>
        <w:rPr>
          <w:spacing w:val="16"/>
        </w:rPr>
        <w:t xml:space="preserve"> </w:t>
      </w:r>
      <w:r>
        <w:t>will</w:t>
      </w:r>
      <w:r>
        <w:rPr>
          <w:spacing w:val="16"/>
        </w:rPr>
        <w:t xml:space="preserve"> </w:t>
      </w:r>
      <w:r>
        <w:t>take</w:t>
      </w:r>
      <w:r>
        <w:rPr>
          <w:spacing w:val="15"/>
        </w:rPr>
        <w:t xml:space="preserve"> </w:t>
      </w:r>
      <w:r>
        <w:t>place</w:t>
      </w:r>
      <w:r>
        <w:rPr>
          <w:spacing w:val="16"/>
        </w:rPr>
        <w:t xml:space="preserve"> </w:t>
      </w:r>
      <w:proofErr w:type="gramStart"/>
      <w:r>
        <w:t>in</w:t>
      </w:r>
      <w:r>
        <w:rPr>
          <w:spacing w:val="17"/>
        </w:rPr>
        <w:t xml:space="preserve"> </w:t>
      </w:r>
      <w:r>
        <w:t>order</w:t>
      </w:r>
      <w:r>
        <w:rPr>
          <w:spacing w:val="15"/>
        </w:rPr>
        <w:t xml:space="preserve"> </w:t>
      </w:r>
      <w:r>
        <w:t>to</w:t>
      </w:r>
      <w:proofErr w:type="gramEnd"/>
      <w:r>
        <w:rPr>
          <w:spacing w:val="15"/>
        </w:rPr>
        <w:t xml:space="preserve"> </w:t>
      </w:r>
      <w:r>
        <w:t>ensure</w:t>
      </w:r>
      <w:r>
        <w:rPr>
          <w:spacing w:val="14"/>
        </w:rPr>
        <w:t xml:space="preserve"> </w:t>
      </w:r>
      <w:r>
        <w:t>the</w:t>
      </w:r>
      <w:r>
        <w:rPr>
          <w:spacing w:val="14"/>
        </w:rPr>
        <w:t xml:space="preserve"> </w:t>
      </w:r>
      <w:r>
        <w:t>school</w:t>
      </w:r>
      <w:r>
        <w:rPr>
          <w:spacing w:val="15"/>
        </w:rPr>
        <w:t xml:space="preserve"> </w:t>
      </w:r>
      <w:r>
        <w:t>can</w:t>
      </w:r>
      <w:r>
        <w:rPr>
          <w:spacing w:val="14"/>
        </w:rPr>
        <w:t xml:space="preserve"> </w:t>
      </w:r>
      <w:r>
        <w:t>meet</w:t>
      </w:r>
      <w:r>
        <w:rPr>
          <w:spacing w:val="15"/>
        </w:rPr>
        <w:t xml:space="preserve"> </w:t>
      </w:r>
      <w:r>
        <w:t>the</w:t>
      </w:r>
      <w:r>
        <w:rPr>
          <w:spacing w:val="17"/>
        </w:rPr>
        <w:t xml:space="preserve"> </w:t>
      </w:r>
      <w:r>
        <w:t>needs</w:t>
      </w:r>
      <w:r>
        <w:rPr>
          <w:spacing w:val="14"/>
        </w:rPr>
        <w:t xml:space="preserve"> </w:t>
      </w:r>
      <w:r>
        <w:t>of</w:t>
      </w:r>
      <w:r>
        <w:rPr>
          <w:spacing w:val="16"/>
        </w:rPr>
        <w:t xml:space="preserve"> </w:t>
      </w:r>
      <w:r>
        <w:t>the</w:t>
      </w:r>
    </w:p>
    <w:p w14:paraId="14482B9C" w14:textId="77777777" w:rsidR="00A73133" w:rsidRDefault="00A73133">
      <w:pPr>
        <w:spacing w:line="360" w:lineRule="auto"/>
        <w:jc w:val="both"/>
        <w:sectPr w:rsidR="00A73133">
          <w:pgSz w:w="11910" w:h="16840"/>
          <w:pgMar w:top="1360" w:right="1320" w:bottom="1200" w:left="1320" w:header="0" w:footer="1004" w:gutter="0"/>
          <w:cols w:space="720"/>
        </w:sectPr>
      </w:pPr>
    </w:p>
    <w:p w14:paraId="2FBDAECE" w14:textId="77777777" w:rsidR="00A73133" w:rsidRDefault="008A3768">
      <w:pPr>
        <w:pStyle w:val="BodyText"/>
        <w:spacing w:before="67" w:line="360" w:lineRule="auto"/>
        <w:ind w:left="120" w:right="111"/>
        <w:jc w:val="both"/>
      </w:pPr>
      <w:r>
        <w:lastRenderedPageBreak/>
        <w:t>trainee. The progress of the students at those schools will be closely monitored by both the</w:t>
      </w:r>
      <w:r>
        <w:rPr>
          <w:spacing w:val="1"/>
        </w:rPr>
        <w:t xml:space="preserve"> </w:t>
      </w:r>
      <w:r>
        <w:t>LTs</w:t>
      </w:r>
      <w:r>
        <w:rPr>
          <w:spacing w:val="-3"/>
        </w:rPr>
        <w:t xml:space="preserve"> </w:t>
      </w:r>
      <w:r>
        <w:t>and PDOs</w:t>
      </w:r>
      <w:r>
        <w:rPr>
          <w:spacing w:val="1"/>
        </w:rPr>
        <w:t xml:space="preserve"> </w:t>
      </w:r>
      <w:r>
        <w:t>with</w:t>
      </w:r>
      <w:r>
        <w:rPr>
          <w:spacing w:val="1"/>
        </w:rPr>
        <w:t xml:space="preserve"> </w:t>
      </w:r>
      <w:r>
        <w:t>timely</w:t>
      </w:r>
      <w:r>
        <w:rPr>
          <w:spacing w:val="-2"/>
        </w:rPr>
        <w:t xml:space="preserve"> </w:t>
      </w:r>
      <w:r>
        <w:t>support</w:t>
      </w:r>
      <w:r>
        <w:rPr>
          <w:spacing w:val="2"/>
        </w:rPr>
        <w:t xml:space="preserve"> </w:t>
      </w:r>
      <w:r>
        <w:t>provided.</w:t>
      </w:r>
    </w:p>
    <w:p w14:paraId="1AE7D1FB" w14:textId="77777777" w:rsidR="00A73133" w:rsidRDefault="00A73133">
      <w:pPr>
        <w:pStyle w:val="BodyText"/>
        <w:spacing w:before="11"/>
        <w:rPr>
          <w:sz w:val="18"/>
        </w:rPr>
      </w:pPr>
    </w:p>
    <w:p w14:paraId="4A6F460D" w14:textId="77777777" w:rsidR="00A73133" w:rsidRDefault="008A3768">
      <w:pPr>
        <w:pStyle w:val="Heading2"/>
        <w:numPr>
          <w:ilvl w:val="1"/>
          <w:numId w:val="9"/>
        </w:numPr>
        <w:tabs>
          <w:tab w:val="left" w:pos="896"/>
        </w:tabs>
        <w:ind w:left="895" w:hanging="555"/>
      </w:pPr>
      <w:bookmarkStart w:id="15" w:name="_bookmark15"/>
      <w:bookmarkEnd w:id="15"/>
      <w:r>
        <w:t>Quality</w:t>
      </w:r>
      <w:r>
        <w:rPr>
          <w:spacing w:val="-4"/>
        </w:rPr>
        <w:t xml:space="preserve"> </w:t>
      </w:r>
      <w:r>
        <w:t>Assurance</w:t>
      </w:r>
      <w:r>
        <w:rPr>
          <w:spacing w:val="-5"/>
        </w:rPr>
        <w:t xml:space="preserve"> </w:t>
      </w:r>
      <w:r>
        <w:t>of</w:t>
      </w:r>
      <w:r>
        <w:rPr>
          <w:spacing w:val="-5"/>
        </w:rPr>
        <w:t xml:space="preserve"> </w:t>
      </w:r>
      <w:r>
        <w:t>Placement</w:t>
      </w:r>
      <w:r>
        <w:rPr>
          <w:spacing w:val="-1"/>
        </w:rPr>
        <w:t xml:space="preserve"> </w:t>
      </w:r>
      <w:r>
        <w:t>Settings</w:t>
      </w:r>
      <w:r>
        <w:rPr>
          <w:spacing w:val="-5"/>
        </w:rPr>
        <w:t xml:space="preserve"> </w:t>
      </w:r>
      <w:r>
        <w:t>and</w:t>
      </w:r>
      <w:r>
        <w:rPr>
          <w:spacing w:val="-4"/>
        </w:rPr>
        <w:t xml:space="preserve"> </w:t>
      </w:r>
      <w:r>
        <w:t>Processes</w:t>
      </w:r>
    </w:p>
    <w:p w14:paraId="29DF3F95" w14:textId="5FAED1A5" w:rsidR="00A73133" w:rsidRDefault="008A3768">
      <w:pPr>
        <w:pStyle w:val="BodyText"/>
        <w:spacing w:before="116" w:line="360" w:lineRule="auto"/>
        <w:ind w:left="127" w:right="112" w:hanging="8"/>
        <w:jc w:val="both"/>
      </w:pPr>
      <w:r>
        <w:t>Our PDOs establish effective working relationships with our ITE partners and introduce them</w:t>
      </w:r>
      <w:r>
        <w:rPr>
          <w:spacing w:val="-59"/>
        </w:rPr>
        <w:t xml:space="preserve"> </w:t>
      </w:r>
      <w:r>
        <w:t>to</w:t>
      </w:r>
      <w:r>
        <w:rPr>
          <w:spacing w:val="1"/>
        </w:rPr>
        <w:t xml:space="preserve"> </w:t>
      </w:r>
      <w:r w:rsidR="00331EC5">
        <w:t>the</w:t>
      </w:r>
      <w:r>
        <w:rPr>
          <w:spacing w:val="1"/>
        </w:rPr>
        <w:t xml:space="preserve"> </w:t>
      </w:r>
      <w:r>
        <w:t>EHU</w:t>
      </w:r>
      <w:r>
        <w:rPr>
          <w:spacing w:val="1"/>
        </w:rPr>
        <w:t xml:space="preserve"> </w:t>
      </w:r>
      <w:r w:rsidRPr="00331EC5">
        <w:t>Partnership</w:t>
      </w:r>
      <w:r w:rsidRPr="00331EC5">
        <w:rPr>
          <w:spacing w:val="1"/>
        </w:rPr>
        <w:t xml:space="preserve"> </w:t>
      </w:r>
      <w:r w:rsidRPr="00331EC5">
        <w:t>Agreement</w:t>
      </w:r>
      <w:r w:rsidR="00331EC5" w:rsidRPr="00331EC5">
        <w:t>s</w:t>
      </w:r>
      <w:r w:rsidRPr="00331EC5">
        <w:t>,</w:t>
      </w:r>
      <w:r w:rsidRPr="00331EC5">
        <w:rPr>
          <w:spacing w:val="1"/>
        </w:rPr>
        <w:t xml:space="preserve"> </w:t>
      </w:r>
      <w:r>
        <w:t>the</w:t>
      </w:r>
      <w:r>
        <w:rPr>
          <w:spacing w:val="1"/>
        </w:rPr>
        <w:t xml:space="preserve"> </w:t>
      </w:r>
      <w:r>
        <w:t>placement</w:t>
      </w:r>
      <w:r>
        <w:rPr>
          <w:spacing w:val="1"/>
        </w:rPr>
        <w:t xml:space="preserve"> </w:t>
      </w:r>
      <w:r>
        <w:t>offering/accepting</w:t>
      </w:r>
      <w:r>
        <w:rPr>
          <w:spacing w:val="1"/>
        </w:rPr>
        <w:t xml:space="preserve"> </w:t>
      </w:r>
      <w:r>
        <w:t>process</w:t>
      </w:r>
      <w:r>
        <w:rPr>
          <w:spacing w:val="1"/>
        </w:rPr>
        <w:t xml:space="preserve"> </w:t>
      </w:r>
      <w:r>
        <w:t>and</w:t>
      </w:r>
      <w:r>
        <w:rPr>
          <w:spacing w:val="1"/>
        </w:rPr>
        <w:t xml:space="preserve"> </w:t>
      </w:r>
      <w:r>
        <w:t>the</w:t>
      </w:r>
      <w:r>
        <w:rPr>
          <w:spacing w:val="1"/>
        </w:rPr>
        <w:t xml:space="preserve"> </w:t>
      </w:r>
      <w:r>
        <w:t>trainees’ placement due diligence process and documents.</w:t>
      </w:r>
      <w:r>
        <w:rPr>
          <w:spacing w:val="1"/>
        </w:rPr>
        <w:t xml:space="preserve"> </w:t>
      </w:r>
      <w:r>
        <w:t>They also monitor the use of the</w:t>
      </w:r>
      <w:r>
        <w:rPr>
          <w:spacing w:val="-59"/>
        </w:rPr>
        <w:t xml:space="preserve"> </w:t>
      </w:r>
      <w:r>
        <w:t>required</w:t>
      </w:r>
      <w:r>
        <w:rPr>
          <w:spacing w:val="-1"/>
        </w:rPr>
        <w:t xml:space="preserve"> </w:t>
      </w:r>
      <w:r>
        <w:t>documents</w:t>
      </w:r>
      <w:r>
        <w:rPr>
          <w:spacing w:val="1"/>
        </w:rPr>
        <w:t xml:space="preserve"> </w:t>
      </w:r>
      <w:r>
        <w:t>and</w:t>
      </w:r>
      <w:r>
        <w:rPr>
          <w:spacing w:val="-4"/>
        </w:rPr>
        <w:t xml:space="preserve"> </w:t>
      </w:r>
      <w:r>
        <w:t>forms</w:t>
      </w:r>
      <w:r>
        <w:rPr>
          <w:spacing w:val="1"/>
        </w:rPr>
        <w:t xml:space="preserve"> </w:t>
      </w:r>
      <w:r>
        <w:t>regarding placement.</w:t>
      </w:r>
    </w:p>
    <w:p w14:paraId="74970F51" w14:textId="77777777" w:rsidR="00A73133" w:rsidRDefault="00A73133">
      <w:pPr>
        <w:pStyle w:val="BodyText"/>
        <w:spacing w:before="10"/>
        <w:rPr>
          <w:sz w:val="18"/>
        </w:rPr>
      </w:pPr>
    </w:p>
    <w:p w14:paraId="62338E9C" w14:textId="77777777" w:rsidR="00A73133" w:rsidRDefault="008A3768">
      <w:pPr>
        <w:pStyle w:val="Heading2"/>
        <w:numPr>
          <w:ilvl w:val="1"/>
          <w:numId w:val="9"/>
        </w:numPr>
        <w:tabs>
          <w:tab w:val="left" w:pos="894"/>
        </w:tabs>
        <w:spacing w:before="1"/>
        <w:ind w:left="893" w:hanging="553"/>
      </w:pPr>
      <w:bookmarkStart w:id="16" w:name="_bookmark16"/>
      <w:bookmarkEnd w:id="16"/>
      <w:r>
        <w:t>Arranging</w:t>
      </w:r>
      <w:r>
        <w:rPr>
          <w:spacing w:val="-6"/>
        </w:rPr>
        <w:t xml:space="preserve"> </w:t>
      </w:r>
      <w:r>
        <w:t>the</w:t>
      </w:r>
      <w:r>
        <w:rPr>
          <w:spacing w:val="-6"/>
        </w:rPr>
        <w:t xml:space="preserve"> </w:t>
      </w:r>
      <w:r>
        <w:t>Placements</w:t>
      </w:r>
    </w:p>
    <w:p w14:paraId="6EF2DDFF" w14:textId="77777777" w:rsidR="00A73133" w:rsidRDefault="008A3768">
      <w:pPr>
        <w:pStyle w:val="BodyText"/>
        <w:spacing w:before="116" w:line="360" w:lineRule="auto"/>
        <w:ind w:left="120" w:right="114"/>
        <w:jc w:val="both"/>
      </w:pPr>
      <w:r>
        <w:t>PDOs manage the placement allocation process for all programmes, aiming to allocate</w:t>
      </w:r>
      <w:r>
        <w:rPr>
          <w:spacing w:val="1"/>
        </w:rPr>
        <w:t xml:space="preserve"> </w:t>
      </w:r>
      <w:r>
        <w:rPr>
          <w:spacing w:val="-1"/>
        </w:rPr>
        <w:t>trainees</w:t>
      </w:r>
      <w:r>
        <w:rPr>
          <w:spacing w:val="-11"/>
        </w:rPr>
        <w:t xml:space="preserve"> </w:t>
      </w:r>
      <w:r>
        <w:t>to</w:t>
      </w:r>
      <w:r>
        <w:rPr>
          <w:spacing w:val="-14"/>
        </w:rPr>
        <w:t xml:space="preserve"> </w:t>
      </w:r>
      <w:r>
        <w:t>their</w:t>
      </w:r>
      <w:r>
        <w:rPr>
          <w:spacing w:val="-10"/>
        </w:rPr>
        <w:t xml:space="preserve"> </w:t>
      </w:r>
      <w:r>
        <w:t>school</w:t>
      </w:r>
      <w:r>
        <w:rPr>
          <w:spacing w:val="-14"/>
        </w:rPr>
        <w:t xml:space="preserve"> </w:t>
      </w:r>
      <w:r>
        <w:rPr>
          <w:b/>
        </w:rPr>
        <w:t>two</w:t>
      </w:r>
      <w:r>
        <w:rPr>
          <w:b/>
          <w:spacing w:val="-17"/>
        </w:rPr>
        <w:t xml:space="preserve"> </w:t>
      </w:r>
      <w:r>
        <w:rPr>
          <w:b/>
        </w:rPr>
        <w:t>weeks</w:t>
      </w:r>
      <w:r>
        <w:rPr>
          <w:b/>
          <w:spacing w:val="-14"/>
        </w:rPr>
        <w:t xml:space="preserve"> </w:t>
      </w:r>
      <w:r>
        <w:rPr>
          <w:b/>
        </w:rPr>
        <w:t>in</w:t>
      </w:r>
      <w:r>
        <w:rPr>
          <w:b/>
          <w:spacing w:val="-11"/>
        </w:rPr>
        <w:t xml:space="preserve"> </w:t>
      </w:r>
      <w:r>
        <w:rPr>
          <w:b/>
        </w:rPr>
        <w:t>advance.</w:t>
      </w:r>
      <w:r>
        <w:rPr>
          <w:b/>
          <w:spacing w:val="39"/>
        </w:rPr>
        <w:t xml:space="preserve"> </w:t>
      </w:r>
      <w:r>
        <w:t>This</w:t>
      </w:r>
      <w:r>
        <w:rPr>
          <w:spacing w:val="-14"/>
        </w:rPr>
        <w:t xml:space="preserve"> </w:t>
      </w:r>
      <w:r>
        <w:t>gives</w:t>
      </w:r>
      <w:r>
        <w:rPr>
          <w:spacing w:val="-9"/>
        </w:rPr>
        <w:t xml:space="preserve"> </w:t>
      </w:r>
      <w:r>
        <w:t>time</w:t>
      </w:r>
      <w:r>
        <w:rPr>
          <w:spacing w:val="-14"/>
        </w:rPr>
        <w:t xml:space="preserve"> </w:t>
      </w:r>
      <w:r>
        <w:t>for</w:t>
      </w:r>
      <w:r>
        <w:rPr>
          <w:spacing w:val="-10"/>
        </w:rPr>
        <w:t xml:space="preserve"> </w:t>
      </w:r>
      <w:r>
        <w:t>all</w:t>
      </w:r>
      <w:r>
        <w:rPr>
          <w:spacing w:val="-10"/>
        </w:rPr>
        <w:t xml:space="preserve"> </w:t>
      </w:r>
      <w:r>
        <w:t>stakeholders</w:t>
      </w:r>
      <w:r>
        <w:rPr>
          <w:spacing w:val="-11"/>
        </w:rPr>
        <w:t xml:space="preserve"> </w:t>
      </w:r>
      <w:r>
        <w:t>to</w:t>
      </w:r>
      <w:r>
        <w:rPr>
          <w:spacing w:val="-12"/>
        </w:rPr>
        <w:t xml:space="preserve"> </w:t>
      </w:r>
      <w:r>
        <w:t>prepare</w:t>
      </w:r>
      <w:r>
        <w:rPr>
          <w:spacing w:val="-58"/>
        </w:rPr>
        <w:t xml:space="preserve"> </w:t>
      </w:r>
      <w:r>
        <w:t>themselves before the trainees’ placements commence and ensures the initial meeting can</w:t>
      </w:r>
      <w:r>
        <w:rPr>
          <w:spacing w:val="1"/>
        </w:rPr>
        <w:t xml:space="preserve"> </w:t>
      </w:r>
      <w:r>
        <w:t>take place in the first week. Once the PDOs inform the departments about the trainee-school</w:t>
      </w:r>
      <w:r>
        <w:rPr>
          <w:spacing w:val="-59"/>
        </w:rPr>
        <w:t xml:space="preserve"> </w:t>
      </w:r>
      <w:r>
        <w:t>allocation,</w:t>
      </w:r>
      <w:r>
        <w:rPr>
          <w:spacing w:val="1"/>
        </w:rPr>
        <w:t xml:space="preserve"> </w:t>
      </w:r>
      <w:r>
        <w:t>the</w:t>
      </w:r>
      <w:r>
        <w:rPr>
          <w:spacing w:val="-2"/>
        </w:rPr>
        <w:t xml:space="preserve"> </w:t>
      </w:r>
      <w:r>
        <w:t>ITE</w:t>
      </w:r>
      <w:r>
        <w:rPr>
          <w:spacing w:val="-3"/>
        </w:rPr>
        <w:t xml:space="preserve"> </w:t>
      </w:r>
      <w:r>
        <w:t>A/</w:t>
      </w:r>
      <w:proofErr w:type="spellStart"/>
      <w:r>
        <w:t>HoDs</w:t>
      </w:r>
      <w:proofErr w:type="spellEnd"/>
      <w:r>
        <w:rPr>
          <w:spacing w:val="2"/>
        </w:rPr>
        <w:t xml:space="preserve"> </w:t>
      </w:r>
      <w:r>
        <w:t>oversee the</w:t>
      </w:r>
      <w:r>
        <w:rPr>
          <w:spacing w:val="-2"/>
        </w:rPr>
        <w:t xml:space="preserve"> </w:t>
      </w:r>
      <w:r>
        <w:t>allocation of</w:t>
      </w:r>
      <w:r>
        <w:rPr>
          <w:spacing w:val="2"/>
        </w:rPr>
        <w:t xml:space="preserve"> </w:t>
      </w:r>
      <w:r>
        <w:t>the</w:t>
      </w:r>
      <w:r>
        <w:rPr>
          <w:spacing w:val="-3"/>
        </w:rPr>
        <w:t xml:space="preserve"> </w:t>
      </w:r>
      <w:r>
        <w:t>LTs.</w:t>
      </w:r>
    </w:p>
    <w:p w14:paraId="763B6BFB" w14:textId="77777777" w:rsidR="00A73133" w:rsidRDefault="00A73133">
      <w:pPr>
        <w:pStyle w:val="BodyText"/>
        <w:spacing w:before="3"/>
        <w:rPr>
          <w:sz w:val="20"/>
        </w:rPr>
      </w:pPr>
    </w:p>
    <w:p w14:paraId="60AA6F32" w14:textId="77777777" w:rsidR="00A73133" w:rsidRDefault="008A3768">
      <w:pPr>
        <w:pStyle w:val="BodyText"/>
        <w:spacing w:line="360" w:lineRule="auto"/>
        <w:ind w:left="120" w:right="115"/>
        <w:jc w:val="both"/>
      </w:pPr>
      <w:r>
        <w:t>For trainees placed in Northern Ireland, Isle of Man and Luton we have Partnership Quality</w:t>
      </w:r>
      <w:r>
        <w:rPr>
          <w:spacing w:val="1"/>
        </w:rPr>
        <w:t xml:space="preserve"> </w:t>
      </w:r>
      <w:r>
        <w:t>Officers</w:t>
      </w:r>
      <w:r>
        <w:rPr>
          <w:spacing w:val="-10"/>
        </w:rPr>
        <w:t xml:space="preserve"> </w:t>
      </w:r>
      <w:r>
        <w:t>based</w:t>
      </w:r>
      <w:r>
        <w:rPr>
          <w:spacing w:val="-13"/>
        </w:rPr>
        <w:t xml:space="preserve"> </w:t>
      </w:r>
      <w:r>
        <w:t>locally</w:t>
      </w:r>
      <w:r>
        <w:rPr>
          <w:spacing w:val="-10"/>
        </w:rPr>
        <w:t xml:space="preserve"> </w:t>
      </w:r>
      <w:r>
        <w:t>whose</w:t>
      </w:r>
      <w:r>
        <w:rPr>
          <w:spacing w:val="-11"/>
        </w:rPr>
        <w:t xml:space="preserve"> </w:t>
      </w:r>
      <w:r>
        <w:t>responsibility</w:t>
      </w:r>
      <w:r>
        <w:rPr>
          <w:spacing w:val="-12"/>
        </w:rPr>
        <w:t xml:space="preserve"> </w:t>
      </w:r>
      <w:r>
        <w:t>is</w:t>
      </w:r>
      <w:r>
        <w:rPr>
          <w:spacing w:val="-10"/>
        </w:rPr>
        <w:t xml:space="preserve"> </w:t>
      </w:r>
      <w:r>
        <w:t>to</w:t>
      </w:r>
      <w:r>
        <w:rPr>
          <w:spacing w:val="-8"/>
        </w:rPr>
        <w:t xml:space="preserve"> </w:t>
      </w:r>
      <w:r>
        <w:t>quality</w:t>
      </w:r>
      <w:r>
        <w:rPr>
          <w:spacing w:val="-12"/>
        </w:rPr>
        <w:t xml:space="preserve"> </w:t>
      </w:r>
      <w:r>
        <w:t>assure</w:t>
      </w:r>
      <w:r>
        <w:rPr>
          <w:spacing w:val="-10"/>
        </w:rPr>
        <w:t xml:space="preserve"> </w:t>
      </w:r>
      <w:r>
        <w:t>schools</w:t>
      </w:r>
      <w:r>
        <w:rPr>
          <w:spacing w:val="-10"/>
        </w:rPr>
        <w:t xml:space="preserve"> </w:t>
      </w:r>
      <w:r>
        <w:t>and</w:t>
      </w:r>
      <w:r>
        <w:rPr>
          <w:spacing w:val="-10"/>
        </w:rPr>
        <w:t xml:space="preserve"> </w:t>
      </w:r>
      <w:r>
        <w:t>provide</w:t>
      </w:r>
      <w:r>
        <w:rPr>
          <w:spacing w:val="-11"/>
        </w:rPr>
        <w:t xml:space="preserve"> </w:t>
      </w:r>
      <w:r>
        <w:t>support</w:t>
      </w:r>
      <w:r>
        <w:rPr>
          <w:spacing w:val="-11"/>
        </w:rPr>
        <w:t xml:space="preserve"> </w:t>
      </w:r>
      <w:r>
        <w:t>for</w:t>
      </w:r>
      <w:r>
        <w:rPr>
          <w:spacing w:val="-59"/>
        </w:rPr>
        <w:t xml:space="preserve"> </w:t>
      </w:r>
      <w:r>
        <w:t>mentors and</w:t>
      </w:r>
      <w:r>
        <w:rPr>
          <w:spacing w:val="-2"/>
        </w:rPr>
        <w:t xml:space="preserve"> </w:t>
      </w:r>
      <w:r>
        <w:t>trainees during</w:t>
      </w:r>
      <w:r>
        <w:rPr>
          <w:spacing w:val="2"/>
        </w:rPr>
        <w:t xml:space="preserve"> </w:t>
      </w:r>
      <w:r>
        <w:t>professional</w:t>
      </w:r>
      <w:r>
        <w:rPr>
          <w:spacing w:val="-1"/>
        </w:rPr>
        <w:t xml:space="preserve"> </w:t>
      </w:r>
      <w:r>
        <w:t>practice.</w:t>
      </w:r>
    </w:p>
    <w:p w14:paraId="0578CA7A" w14:textId="77777777" w:rsidR="00A73133" w:rsidRDefault="00A73133">
      <w:pPr>
        <w:pStyle w:val="BodyText"/>
        <w:spacing w:before="10"/>
        <w:rPr>
          <w:sz w:val="20"/>
        </w:rPr>
      </w:pPr>
    </w:p>
    <w:p w14:paraId="05FC60B9" w14:textId="77777777" w:rsidR="00A73133" w:rsidRDefault="008A3768">
      <w:pPr>
        <w:pStyle w:val="Heading1"/>
        <w:numPr>
          <w:ilvl w:val="0"/>
          <w:numId w:val="9"/>
        </w:numPr>
        <w:tabs>
          <w:tab w:val="left" w:pos="486"/>
        </w:tabs>
        <w:ind w:left="485" w:hanging="366"/>
      </w:pPr>
      <w:bookmarkStart w:id="17" w:name="_bookmark17"/>
      <w:bookmarkEnd w:id="17"/>
      <w:r>
        <w:t>PROFESSIONAL</w:t>
      </w:r>
      <w:r>
        <w:rPr>
          <w:spacing w:val="-5"/>
        </w:rPr>
        <w:t xml:space="preserve"> </w:t>
      </w:r>
      <w:r>
        <w:t>PRACTICE</w:t>
      </w:r>
      <w:r>
        <w:rPr>
          <w:spacing w:val="-5"/>
        </w:rPr>
        <w:t xml:space="preserve"> </w:t>
      </w:r>
      <w:r>
        <w:t>PROVISION</w:t>
      </w:r>
    </w:p>
    <w:p w14:paraId="3E1747BD" w14:textId="77777777" w:rsidR="00A73133" w:rsidRDefault="00A73133">
      <w:pPr>
        <w:pStyle w:val="BodyText"/>
        <w:spacing w:before="8"/>
        <w:rPr>
          <w:rFonts w:ascii="Georgia"/>
          <w:b/>
          <w:sz w:val="33"/>
        </w:rPr>
      </w:pPr>
    </w:p>
    <w:p w14:paraId="1E27EFC9" w14:textId="77777777" w:rsidR="00A73133" w:rsidRDefault="008A3768">
      <w:pPr>
        <w:pStyle w:val="Heading2"/>
        <w:numPr>
          <w:ilvl w:val="1"/>
          <w:numId w:val="9"/>
        </w:numPr>
        <w:tabs>
          <w:tab w:val="left" w:pos="850"/>
        </w:tabs>
        <w:ind w:left="850" w:hanging="509"/>
      </w:pPr>
      <w:bookmarkStart w:id="18" w:name="_bookmark18"/>
      <w:bookmarkEnd w:id="18"/>
      <w:r>
        <w:t>Professional</w:t>
      </w:r>
      <w:r>
        <w:rPr>
          <w:spacing w:val="-9"/>
        </w:rPr>
        <w:t xml:space="preserve"> </w:t>
      </w:r>
      <w:r>
        <w:t>Practice</w:t>
      </w:r>
      <w:r>
        <w:rPr>
          <w:spacing w:val="-7"/>
        </w:rPr>
        <w:t xml:space="preserve"> </w:t>
      </w:r>
      <w:r>
        <w:t>Phases</w:t>
      </w:r>
    </w:p>
    <w:p w14:paraId="7D26A87D" w14:textId="195DD02B" w:rsidR="00A73133" w:rsidRDefault="008A3768">
      <w:pPr>
        <w:pStyle w:val="BodyText"/>
        <w:spacing w:before="116" w:line="360" w:lineRule="auto"/>
        <w:ind w:left="127" w:right="112" w:hanging="8"/>
        <w:jc w:val="both"/>
      </w:pPr>
      <w:r>
        <w:t>Our partnership provides the trainees with three phases of professional practice experience,</w:t>
      </w:r>
      <w:r>
        <w:rPr>
          <w:spacing w:val="1"/>
        </w:rPr>
        <w:t xml:space="preserve"> </w:t>
      </w:r>
      <w:proofErr w:type="gramStart"/>
      <w:r>
        <w:t>namely;</w:t>
      </w:r>
      <w:proofErr w:type="gramEnd"/>
      <w:r>
        <w:t xml:space="preserve"> 1) Introductory phase, 2) Developmental phase, 3) Consolidation phase. These are</w:t>
      </w:r>
      <w:r>
        <w:rPr>
          <w:spacing w:val="1"/>
        </w:rPr>
        <w:t xml:space="preserve"> </w:t>
      </w:r>
      <w:r>
        <w:t>carefully designed considering the trainees’ level of knowledge, understanding and skills</w:t>
      </w:r>
      <w:r>
        <w:rPr>
          <w:spacing w:val="1"/>
        </w:rPr>
        <w:t xml:space="preserve"> </w:t>
      </w:r>
      <w:r>
        <w:t>gained through our curriculum. Progression expectations progressively increase through the</w:t>
      </w:r>
      <w:r>
        <w:rPr>
          <w:spacing w:val="1"/>
        </w:rPr>
        <w:t xml:space="preserve"> </w:t>
      </w:r>
      <w:r>
        <w:t>phases</w:t>
      </w:r>
      <w:r>
        <w:rPr>
          <w:spacing w:val="-6"/>
        </w:rPr>
        <w:t xml:space="preserve"> </w:t>
      </w:r>
      <w:r>
        <w:t>and</w:t>
      </w:r>
      <w:r>
        <w:rPr>
          <w:spacing w:val="-8"/>
        </w:rPr>
        <w:t xml:space="preserve"> </w:t>
      </w:r>
      <w:r>
        <w:t>are</w:t>
      </w:r>
      <w:r>
        <w:rPr>
          <w:spacing w:val="-7"/>
        </w:rPr>
        <w:t xml:space="preserve"> </w:t>
      </w:r>
      <w:r>
        <w:t>clearly</w:t>
      </w:r>
      <w:r>
        <w:rPr>
          <w:spacing w:val="-8"/>
        </w:rPr>
        <w:t xml:space="preserve"> </w:t>
      </w:r>
      <w:r>
        <w:t>outlined</w:t>
      </w:r>
      <w:r>
        <w:rPr>
          <w:spacing w:val="-5"/>
        </w:rPr>
        <w:t xml:space="preserve"> </w:t>
      </w:r>
      <w:r>
        <w:t>in</w:t>
      </w:r>
      <w:r>
        <w:rPr>
          <w:spacing w:val="-8"/>
        </w:rPr>
        <w:t xml:space="preserve"> </w:t>
      </w:r>
      <w:r>
        <w:t>the</w:t>
      </w:r>
      <w:r>
        <w:rPr>
          <w:spacing w:val="-7"/>
        </w:rPr>
        <w:t xml:space="preserve"> </w:t>
      </w:r>
      <w:r>
        <w:t>PP</w:t>
      </w:r>
      <w:r>
        <w:rPr>
          <w:spacing w:val="-7"/>
        </w:rPr>
        <w:t xml:space="preserve"> </w:t>
      </w:r>
      <w:r>
        <w:t>Curriculum</w:t>
      </w:r>
      <w:r>
        <w:rPr>
          <w:spacing w:val="-4"/>
        </w:rPr>
        <w:t xml:space="preserve"> </w:t>
      </w:r>
      <w:r>
        <w:t>Handbooks.</w:t>
      </w:r>
      <w:r>
        <w:rPr>
          <w:spacing w:val="-10"/>
        </w:rPr>
        <w:t xml:space="preserve"> </w:t>
      </w:r>
    </w:p>
    <w:p w14:paraId="4F1AC5A3" w14:textId="77777777" w:rsidR="00A73133" w:rsidRDefault="00A73133">
      <w:pPr>
        <w:pStyle w:val="BodyText"/>
        <w:spacing w:before="5"/>
        <w:rPr>
          <w:sz w:val="12"/>
        </w:rPr>
      </w:pPr>
    </w:p>
    <w:p w14:paraId="511CCC5D" w14:textId="77777777" w:rsidR="00A73133" w:rsidRDefault="008A3768">
      <w:pPr>
        <w:pStyle w:val="BodyText"/>
        <w:spacing w:before="93" w:line="360" w:lineRule="auto"/>
        <w:ind w:left="127" w:right="110" w:hanging="8"/>
        <w:jc w:val="both"/>
      </w:pPr>
      <w:r>
        <w:t>At each PP phase, wherever possible schools are expected to provide the trainees with the</w:t>
      </w:r>
      <w:r>
        <w:rPr>
          <w:spacing w:val="1"/>
        </w:rPr>
        <w:t xml:space="preserve"> </w:t>
      </w:r>
      <w:r>
        <w:t>opportunity to work with learners with special educational needs and disability (SEND) and</w:t>
      </w:r>
      <w:r>
        <w:rPr>
          <w:spacing w:val="1"/>
        </w:rPr>
        <w:t xml:space="preserve"> </w:t>
      </w:r>
      <w:r>
        <w:t>English as additional language (EAL). Additionally, all primary/early years trainees should be</w:t>
      </w:r>
      <w:r>
        <w:rPr>
          <w:spacing w:val="-59"/>
        </w:rPr>
        <w:t xml:space="preserve"> </w:t>
      </w:r>
      <w:r>
        <w:t>given the opportunity to observe/experience high-quality systematic synthetic phonics (SSP)</w:t>
      </w:r>
      <w:r>
        <w:rPr>
          <w:spacing w:val="1"/>
        </w:rPr>
        <w:t xml:space="preserve"> </w:t>
      </w:r>
      <w:r>
        <w:t>and secondary trainees should be provided with the opportunity to observe/experience the</w:t>
      </w:r>
      <w:r>
        <w:rPr>
          <w:spacing w:val="1"/>
        </w:rPr>
        <w:t xml:space="preserve"> </w:t>
      </w:r>
      <w:r>
        <w:t>teaching of phonics and reading fluently to older students.</w:t>
      </w:r>
      <w:r>
        <w:rPr>
          <w:spacing w:val="61"/>
        </w:rPr>
        <w:t xml:space="preserve"> </w:t>
      </w:r>
      <w:r>
        <w:t>Across the Professional Practice</w:t>
      </w:r>
      <w:r>
        <w:rPr>
          <w:spacing w:val="1"/>
        </w:rPr>
        <w:t xml:space="preserve"> </w:t>
      </w:r>
      <w:r>
        <w:t xml:space="preserve">3 phases, trainees will have the professional practice experience of teaching at </w:t>
      </w:r>
      <w:r>
        <w:rPr>
          <w:i/>
        </w:rPr>
        <w:t>two different</w:t>
      </w:r>
      <w:r>
        <w:rPr>
          <w:i/>
          <w:spacing w:val="1"/>
        </w:rPr>
        <w:t xml:space="preserve"> </w:t>
      </w:r>
      <w:r>
        <w:rPr>
          <w:i/>
        </w:rPr>
        <w:t xml:space="preserve">schools/settings </w:t>
      </w:r>
      <w:r>
        <w:t xml:space="preserve">and </w:t>
      </w:r>
      <w:r>
        <w:rPr>
          <w:i/>
        </w:rPr>
        <w:t>two consecutive key stages</w:t>
      </w:r>
      <w:r>
        <w:t>. These will be recorded on our placement</w:t>
      </w:r>
      <w:r>
        <w:rPr>
          <w:spacing w:val="1"/>
        </w:rPr>
        <w:t xml:space="preserve"> </w:t>
      </w:r>
      <w:r>
        <w:t>management</w:t>
      </w:r>
      <w:r>
        <w:rPr>
          <w:spacing w:val="-2"/>
        </w:rPr>
        <w:t xml:space="preserve"> </w:t>
      </w:r>
      <w:r>
        <w:t>system</w:t>
      </w:r>
      <w:r>
        <w:rPr>
          <w:spacing w:val="-1"/>
        </w:rPr>
        <w:t xml:space="preserve"> </w:t>
      </w:r>
      <w:proofErr w:type="spellStart"/>
      <w:r>
        <w:t>InPlace</w:t>
      </w:r>
      <w:proofErr w:type="spellEnd"/>
      <w:r>
        <w:t xml:space="preserve"> and</w:t>
      </w:r>
      <w:r>
        <w:rPr>
          <w:spacing w:val="-2"/>
        </w:rPr>
        <w:t xml:space="preserve"> </w:t>
      </w:r>
      <w:r>
        <w:t>monitored</w:t>
      </w:r>
      <w:r>
        <w:rPr>
          <w:spacing w:val="-2"/>
        </w:rPr>
        <w:t xml:space="preserve"> </w:t>
      </w:r>
      <w:r>
        <w:t>by</w:t>
      </w:r>
      <w:r>
        <w:rPr>
          <w:spacing w:val="-2"/>
        </w:rPr>
        <w:t xml:space="preserve"> </w:t>
      </w:r>
      <w:r>
        <w:t xml:space="preserve">the </w:t>
      </w:r>
      <w:proofErr w:type="spellStart"/>
      <w:r>
        <w:t>AHoD</w:t>
      </w:r>
      <w:proofErr w:type="spellEnd"/>
      <w:r>
        <w:t>.</w:t>
      </w:r>
    </w:p>
    <w:p w14:paraId="58D8F6EE" w14:textId="77777777" w:rsidR="00A73133" w:rsidRDefault="00A73133">
      <w:pPr>
        <w:spacing w:line="360" w:lineRule="auto"/>
        <w:jc w:val="both"/>
        <w:sectPr w:rsidR="00A73133">
          <w:pgSz w:w="11910" w:h="16840"/>
          <w:pgMar w:top="1360" w:right="1320" w:bottom="1200" w:left="1320" w:header="0" w:footer="1004" w:gutter="0"/>
          <w:cols w:space="720"/>
        </w:sectPr>
      </w:pPr>
    </w:p>
    <w:p w14:paraId="1685FEED" w14:textId="4320547B" w:rsidR="00A73133" w:rsidRDefault="008A3768">
      <w:pPr>
        <w:pStyle w:val="BodyText"/>
        <w:spacing w:before="67" w:line="360" w:lineRule="auto"/>
        <w:ind w:left="127" w:right="110" w:hanging="8"/>
        <w:jc w:val="both"/>
      </w:pPr>
      <w:r>
        <w:lastRenderedPageBreak/>
        <w:t>At all three phases, where possible, LTs make the arrangement to meet with the mentor and</w:t>
      </w:r>
      <w:r>
        <w:rPr>
          <w:spacing w:val="1"/>
        </w:rPr>
        <w:t xml:space="preserve"> </w:t>
      </w:r>
      <w:r>
        <w:t xml:space="preserve">the trainee </w:t>
      </w:r>
      <w:r w:rsidR="00331EC5">
        <w:t xml:space="preserve">as soon as possible to the commencement of the </w:t>
      </w:r>
      <w:r>
        <w:t>PP and ensure that both the trainee and mentor</w:t>
      </w:r>
      <w:r>
        <w:rPr>
          <w:spacing w:val="1"/>
        </w:rPr>
        <w:t xml:space="preserve"> </w:t>
      </w:r>
      <w:r>
        <w:t>are aware of the expectations and completed the required tasks</w:t>
      </w:r>
      <w:r w:rsidR="00331EC5">
        <w:t>.</w:t>
      </w:r>
      <w:r>
        <w:t xml:space="preserve"> </w:t>
      </w:r>
    </w:p>
    <w:p w14:paraId="2D91843E" w14:textId="77777777" w:rsidR="00A73133" w:rsidRDefault="00A73133">
      <w:pPr>
        <w:pStyle w:val="BodyText"/>
        <w:spacing w:before="5"/>
        <w:rPr>
          <w:sz w:val="20"/>
        </w:rPr>
      </w:pPr>
    </w:p>
    <w:p w14:paraId="428B1690" w14:textId="77777777" w:rsidR="00A73133" w:rsidRDefault="008A3768">
      <w:pPr>
        <w:pStyle w:val="ListParagraph"/>
        <w:numPr>
          <w:ilvl w:val="2"/>
          <w:numId w:val="5"/>
        </w:numPr>
        <w:tabs>
          <w:tab w:val="left" w:pos="1501"/>
        </w:tabs>
        <w:spacing w:line="360" w:lineRule="auto"/>
        <w:ind w:right="111" w:hanging="8"/>
        <w:jc w:val="both"/>
      </w:pPr>
      <w:bookmarkStart w:id="19" w:name="_bookmark19"/>
      <w:bookmarkEnd w:id="19"/>
      <w:r>
        <w:rPr>
          <w:rFonts w:ascii="Georgia"/>
          <w:b/>
        </w:rPr>
        <w:t>Introductory Phase</w:t>
      </w:r>
      <w:r>
        <w:rPr>
          <w:b/>
        </w:rPr>
        <w:t xml:space="preserve">: </w:t>
      </w:r>
      <w:r>
        <w:t>This is the first experience at schools for many of the</w:t>
      </w:r>
      <w:r>
        <w:rPr>
          <w:spacing w:val="1"/>
        </w:rPr>
        <w:t xml:space="preserve"> </w:t>
      </w:r>
      <w:r>
        <w:t>trainees and we take extra care to ensure that trainees are supported and guided</w:t>
      </w:r>
      <w:r>
        <w:rPr>
          <w:spacing w:val="1"/>
        </w:rPr>
        <w:t xml:space="preserve"> </w:t>
      </w:r>
      <w:r>
        <w:t>effectively so that they have a positive professional practice experience. Trainees are</w:t>
      </w:r>
      <w:r>
        <w:rPr>
          <w:spacing w:val="-59"/>
        </w:rPr>
        <w:t xml:space="preserve"> </w:t>
      </w:r>
      <w:r>
        <w:t>introduced to school/setting life and expected to teach to groups of pupils/students in</w:t>
      </w:r>
      <w:r>
        <w:rPr>
          <w:spacing w:val="1"/>
        </w:rPr>
        <w:t xml:space="preserve"> </w:t>
      </w:r>
      <w:r>
        <w:t>their</w:t>
      </w:r>
      <w:r>
        <w:rPr>
          <w:spacing w:val="-5"/>
        </w:rPr>
        <w:t xml:space="preserve"> </w:t>
      </w:r>
      <w:r>
        <w:t>timetable</w:t>
      </w:r>
      <w:r>
        <w:rPr>
          <w:spacing w:val="-2"/>
        </w:rPr>
        <w:t xml:space="preserve"> </w:t>
      </w:r>
      <w:r>
        <w:t>as</w:t>
      </w:r>
      <w:r>
        <w:rPr>
          <w:spacing w:val="-5"/>
        </w:rPr>
        <w:t xml:space="preserve"> </w:t>
      </w:r>
      <w:r>
        <w:t>set</w:t>
      </w:r>
      <w:r>
        <w:rPr>
          <w:spacing w:val="-5"/>
        </w:rPr>
        <w:t xml:space="preserve"> </w:t>
      </w:r>
      <w:r>
        <w:t>out</w:t>
      </w:r>
      <w:r>
        <w:rPr>
          <w:spacing w:val="-6"/>
        </w:rPr>
        <w:t xml:space="preserve"> </w:t>
      </w:r>
      <w:r>
        <w:t>in</w:t>
      </w:r>
      <w:r>
        <w:rPr>
          <w:spacing w:val="-3"/>
        </w:rPr>
        <w:t xml:space="preserve"> </w:t>
      </w:r>
      <w:r>
        <w:t>the</w:t>
      </w:r>
      <w:r>
        <w:rPr>
          <w:spacing w:val="-7"/>
        </w:rPr>
        <w:t xml:space="preserve"> </w:t>
      </w:r>
      <w:r>
        <w:t>PP</w:t>
      </w:r>
      <w:r>
        <w:rPr>
          <w:spacing w:val="-3"/>
        </w:rPr>
        <w:t xml:space="preserve"> </w:t>
      </w:r>
      <w:r>
        <w:t>Curriculum</w:t>
      </w:r>
      <w:r>
        <w:rPr>
          <w:spacing w:val="-6"/>
        </w:rPr>
        <w:t xml:space="preserve"> </w:t>
      </w:r>
      <w:r>
        <w:t>Handbooks.</w:t>
      </w:r>
      <w:r>
        <w:rPr>
          <w:spacing w:val="-4"/>
        </w:rPr>
        <w:t xml:space="preserve"> </w:t>
      </w:r>
      <w:r>
        <w:t>Mentors</w:t>
      </w:r>
      <w:r>
        <w:rPr>
          <w:spacing w:val="-3"/>
        </w:rPr>
        <w:t xml:space="preserve"> </w:t>
      </w:r>
      <w:r>
        <w:t>and</w:t>
      </w:r>
      <w:r>
        <w:rPr>
          <w:spacing w:val="-5"/>
        </w:rPr>
        <w:t xml:space="preserve"> </w:t>
      </w:r>
      <w:r>
        <w:t>LTs</w:t>
      </w:r>
      <w:r>
        <w:rPr>
          <w:spacing w:val="-6"/>
        </w:rPr>
        <w:t xml:space="preserve"> </w:t>
      </w:r>
      <w:r>
        <w:t>carry</w:t>
      </w:r>
      <w:r>
        <w:rPr>
          <w:spacing w:val="-4"/>
        </w:rPr>
        <w:t xml:space="preserve"> </w:t>
      </w:r>
      <w:r>
        <w:t>out</w:t>
      </w:r>
      <w:r>
        <w:rPr>
          <w:spacing w:val="-59"/>
        </w:rPr>
        <w:t xml:space="preserve"> </w:t>
      </w:r>
      <w:r>
        <w:t>one</w:t>
      </w:r>
      <w:r>
        <w:rPr>
          <w:spacing w:val="-9"/>
        </w:rPr>
        <w:t xml:space="preserve"> </w:t>
      </w:r>
      <w:r>
        <w:t>or</w:t>
      </w:r>
      <w:r>
        <w:rPr>
          <w:spacing w:val="-9"/>
        </w:rPr>
        <w:t xml:space="preserve"> </w:t>
      </w:r>
      <w:r>
        <w:t>two</w:t>
      </w:r>
      <w:r>
        <w:rPr>
          <w:spacing w:val="-8"/>
        </w:rPr>
        <w:t xml:space="preserve"> </w:t>
      </w:r>
      <w:r>
        <w:t>joint</w:t>
      </w:r>
      <w:r>
        <w:rPr>
          <w:spacing w:val="-9"/>
        </w:rPr>
        <w:t xml:space="preserve"> </w:t>
      </w:r>
      <w:r>
        <w:t>observations</w:t>
      </w:r>
      <w:r>
        <w:rPr>
          <w:spacing w:val="-7"/>
        </w:rPr>
        <w:t xml:space="preserve"> </w:t>
      </w:r>
      <w:r>
        <w:t>of</w:t>
      </w:r>
      <w:r>
        <w:rPr>
          <w:spacing w:val="-10"/>
        </w:rPr>
        <w:t xml:space="preserve"> </w:t>
      </w:r>
      <w:r>
        <w:t>the</w:t>
      </w:r>
      <w:r>
        <w:rPr>
          <w:spacing w:val="-13"/>
        </w:rPr>
        <w:t xml:space="preserve"> </w:t>
      </w:r>
      <w:r>
        <w:t>trainee</w:t>
      </w:r>
      <w:r>
        <w:rPr>
          <w:spacing w:val="-13"/>
        </w:rPr>
        <w:t xml:space="preserve"> </w:t>
      </w:r>
      <w:r>
        <w:t>teaching</w:t>
      </w:r>
      <w:r>
        <w:rPr>
          <w:spacing w:val="-7"/>
        </w:rPr>
        <w:t xml:space="preserve"> </w:t>
      </w:r>
      <w:r>
        <w:t>a</w:t>
      </w:r>
      <w:r>
        <w:rPr>
          <w:spacing w:val="-13"/>
        </w:rPr>
        <w:t xml:space="preserve"> </w:t>
      </w:r>
      <w:r>
        <w:t>group</w:t>
      </w:r>
      <w:r>
        <w:rPr>
          <w:spacing w:val="-11"/>
        </w:rPr>
        <w:t xml:space="preserve"> </w:t>
      </w:r>
      <w:r>
        <w:t>of</w:t>
      </w:r>
      <w:r>
        <w:rPr>
          <w:spacing w:val="-7"/>
        </w:rPr>
        <w:t xml:space="preserve"> </w:t>
      </w:r>
      <w:r>
        <w:t>pupils/students</w:t>
      </w:r>
      <w:r>
        <w:rPr>
          <w:spacing w:val="-9"/>
        </w:rPr>
        <w:t xml:space="preserve"> </w:t>
      </w:r>
      <w:r>
        <w:t>and</w:t>
      </w:r>
      <w:r>
        <w:rPr>
          <w:spacing w:val="-11"/>
        </w:rPr>
        <w:t xml:space="preserve"> </w:t>
      </w:r>
      <w:r>
        <w:t>the</w:t>
      </w:r>
      <w:r>
        <w:rPr>
          <w:spacing w:val="-58"/>
        </w:rPr>
        <w:t xml:space="preserve"> </w:t>
      </w:r>
      <w:r>
        <w:t>mentor provides</w:t>
      </w:r>
      <w:r>
        <w:rPr>
          <w:spacing w:val="1"/>
        </w:rPr>
        <w:t xml:space="preserve"> </w:t>
      </w:r>
      <w:r>
        <w:t>constructive</w:t>
      </w:r>
      <w:r>
        <w:rPr>
          <w:spacing w:val="-2"/>
        </w:rPr>
        <w:t xml:space="preserve"> </w:t>
      </w:r>
      <w:r>
        <w:t>feedback.</w:t>
      </w:r>
    </w:p>
    <w:p w14:paraId="6CED7C8F" w14:textId="77777777" w:rsidR="00A73133" w:rsidRDefault="00A73133">
      <w:pPr>
        <w:pStyle w:val="BodyText"/>
        <w:spacing w:before="4"/>
        <w:rPr>
          <w:sz w:val="20"/>
        </w:rPr>
      </w:pPr>
    </w:p>
    <w:p w14:paraId="6DD06984" w14:textId="2FDF76A1" w:rsidR="00A73133" w:rsidRDefault="008A3768">
      <w:pPr>
        <w:pStyle w:val="ListParagraph"/>
        <w:numPr>
          <w:ilvl w:val="2"/>
          <w:numId w:val="5"/>
        </w:numPr>
        <w:tabs>
          <w:tab w:val="left" w:pos="1506"/>
        </w:tabs>
        <w:spacing w:before="1" w:line="360" w:lineRule="auto"/>
        <w:ind w:left="840" w:right="111" w:firstLine="0"/>
        <w:jc w:val="both"/>
      </w:pPr>
      <w:bookmarkStart w:id="20" w:name="_bookmark20"/>
      <w:bookmarkEnd w:id="20"/>
      <w:r>
        <w:rPr>
          <w:rFonts w:ascii="Georgia"/>
          <w:b/>
          <w:spacing w:val="-1"/>
        </w:rPr>
        <w:t>Developmental</w:t>
      </w:r>
      <w:r>
        <w:rPr>
          <w:rFonts w:ascii="Georgia"/>
          <w:b/>
          <w:spacing w:val="-13"/>
        </w:rPr>
        <w:t xml:space="preserve"> </w:t>
      </w:r>
      <w:r>
        <w:rPr>
          <w:rFonts w:ascii="Georgia"/>
          <w:b/>
          <w:spacing w:val="-1"/>
        </w:rPr>
        <w:t>Phase</w:t>
      </w:r>
      <w:r>
        <w:rPr>
          <w:b/>
          <w:spacing w:val="-1"/>
        </w:rPr>
        <w:t>:</w:t>
      </w:r>
      <w:r>
        <w:rPr>
          <w:b/>
          <w:spacing w:val="-14"/>
        </w:rPr>
        <w:t xml:space="preserve"> </w:t>
      </w:r>
      <w:r>
        <w:t>After</w:t>
      </w:r>
      <w:r>
        <w:rPr>
          <w:spacing w:val="-14"/>
        </w:rPr>
        <w:t xml:space="preserve"> </w:t>
      </w:r>
      <w:r>
        <w:t>completing</w:t>
      </w:r>
      <w:r>
        <w:rPr>
          <w:spacing w:val="-13"/>
        </w:rPr>
        <w:t xml:space="preserve"> </w:t>
      </w:r>
      <w:r>
        <w:t>the</w:t>
      </w:r>
      <w:r>
        <w:rPr>
          <w:spacing w:val="-12"/>
        </w:rPr>
        <w:t xml:space="preserve"> </w:t>
      </w:r>
      <w:r>
        <w:t>introductory</w:t>
      </w:r>
      <w:r>
        <w:rPr>
          <w:spacing w:val="-14"/>
        </w:rPr>
        <w:t xml:space="preserve"> </w:t>
      </w:r>
      <w:r>
        <w:t>placement,</w:t>
      </w:r>
      <w:r>
        <w:rPr>
          <w:spacing w:val="-13"/>
        </w:rPr>
        <w:t xml:space="preserve"> </w:t>
      </w:r>
      <w:r>
        <w:t>trainees</w:t>
      </w:r>
      <w:r>
        <w:rPr>
          <w:spacing w:val="-59"/>
        </w:rPr>
        <w:t xml:space="preserve"> </w:t>
      </w:r>
      <w:r>
        <w:t xml:space="preserve">carry on working on their targets from the previous phase. </w:t>
      </w:r>
      <w:r w:rsidR="008E7E3D">
        <w:t xml:space="preserve">A joint lesson observation led by the mentor will take place at the </w:t>
      </w:r>
      <w:r>
        <w:t>interim</w:t>
      </w:r>
      <w:r>
        <w:rPr>
          <w:spacing w:val="1"/>
        </w:rPr>
        <w:t xml:space="preserve"> </w:t>
      </w:r>
      <w:r>
        <w:t>progress</w:t>
      </w:r>
      <w:r w:rsidR="008E7E3D">
        <w:t xml:space="preserve"> point. There may be an additional lesson observation the </w:t>
      </w:r>
      <w:r>
        <w:t xml:space="preserve">end of </w:t>
      </w:r>
      <w:r w:rsidR="008E7E3D">
        <w:t xml:space="preserve">the </w:t>
      </w:r>
      <w:r>
        <w:t>practice</w:t>
      </w:r>
      <w:r w:rsidR="008E7E3D">
        <w:t xml:space="preserve"> if required</w:t>
      </w:r>
      <w:r>
        <w:t>. LTs ensure all the</w:t>
      </w:r>
      <w:r>
        <w:rPr>
          <w:spacing w:val="1"/>
        </w:rPr>
        <w:t xml:space="preserve"> </w:t>
      </w:r>
      <w:r>
        <w:t>information is recorded/</w:t>
      </w:r>
      <w:proofErr w:type="gramStart"/>
      <w:r>
        <w:t>up-dated</w:t>
      </w:r>
      <w:proofErr w:type="gramEnd"/>
      <w:r>
        <w:t xml:space="preserve"> and WDS and progress reports are uploaded on</w:t>
      </w:r>
      <w:r>
        <w:rPr>
          <w:spacing w:val="1"/>
        </w:rPr>
        <w:t xml:space="preserve"> </w:t>
      </w:r>
      <w:proofErr w:type="spellStart"/>
      <w:r>
        <w:t>InPlace</w:t>
      </w:r>
      <w:proofErr w:type="spellEnd"/>
      <w:r>
        <w:rPr>
          <w:spacing w:val="-1"/>
        </w:rPr>
        <w:t xml:space="preserve"> </w:t>
      </w:r>
      <w:r>
        <w:t>by</w:t>
      </w:r>
      <w:r>
        <w:rPr>
          <w:spacing w:val="-2"/>
        </w:rPr>
        <w:t xml:space="preserve"> </w:t>
      </w:r>
      <w:r>
        <w:t>the</w:t>
      </w:r>
      <w:r>
        <w:rPr>
          <w:spacing w:val="-2"/>
        </w:rPr>
        <w:t xml:space="preserve"> </w:t>
      </w:r>
      <w:r>
        <w:t>end of</w:t>
      </w:r>
      <w:r>
        <w:rPr>
          <w:spacing w:val="-1"/>
        </w:rPr>
        <w:t xml:space="preserve"> </w:t>
      </w:r>
      <w:r>
        <w:t>the</w:t>
      </w:r>
      <w:r>
        <w:rPr>
          <w:spacing w:val="-1"/>
        </w:rPr>
        <w:t xml:space="preserve"> </w:t>
      </w:r>
      <w:r>
        <w:t>placement.</w:t>
      </w:r>
    </w:p>
    <w:p w14:paraId="6F6CD89F" w14:textId="77777777" w:rsidR="00A73133" w:rsidRDefault="00A73133">
      <w:pPr>
        <w:pStyle w:val="BodyText"/>
        <w:spacing w:before="6"/>
        <w:rPr>
          <w:sz w:val="20"/>
        </w:rPr>
      </w:pPr>
    </w:p>
    <w:p w14:paraId="3DBF4CB7" w14:textId="77777777" w:rsidR="00A73133" w:rsidRDefault="008A3768">
      <w:pPr>
        <w:pStyle w:val="ListParagraph"/>
        <w:numPr>
          <w:ilvl w:val="2"/>
          <w:numId w:val="5"/>
        </w:numPr>
        <w:tabs>
          <w:tab w:val="left" w:pos="1520"/>
        </w:tabs>
        <w:spacing w:before="1" w:line="360" w:lineRule="auto"/>
        <w:ind w:right="113" w:hanging="8"/>
        <w:jc w:val="both"/>
      </w:pPr>
      <w:bookmarkStart w:id="21" w:name="_bookmark21"/>
      <w:bookmarkEnd w:id="21"/>
      <w:r>
        <w:rPr>
          <w:rFonts w:ascii="Georgia"/>
          <w:b/>
        </w:rPr>
        <w:t>Consolidation Phase</w:t>
      </w:r>
      <w:r>
        <w:rPr>
          <w:b/>
        </w:rPr>
        <w:t xml:space="preserve">: </w:t>
      </w:r>
      <w:r>
        <w:t>This is the final placement we offer to our trainees at</w:t>
      </w:r>
      <w:r>
        <w:rPr>
          <w:spacing w:val="1"/>
        </w:rPr>
        <w:t xml:space="preserve"> </w:t>
      </w:r>
      <w:r>
        <w:t>the end of the programme. Trainees consolidate what they learnt at the previous PP</w:t>
      </w:r>
      <w:r>
        <w:rPr>
          <w:spacing w:val="1"/>
        </w:rPr>
        <w:t xml:space="preserve"> </w:t>
      </w:r>
      <w:r>
        <w:t>and centre training. As above, this stage consists of joint lesson observations both or</w:t>
      </w:r>
      <w:r>
        <w:rPr>
          <w:spacing w:val="1"/>
        </w:rPr>
        <w:t xml:space="preserve"> </w:t>
      </w:r>
      <w:r>
        <w:t>either at interim and/or end of practice meetings. LTs ensure all required information</w:t>
      </w:r>
      <w:r>
        <w:rPr>
          <w:spacing w:val="1"/>
        </w:rPr>
        <w:t xml:space="preserve"> </w:t>
      </w:r>
      <w:r>
        <w:t>is recorded/</w:t>
      </w:r>
      <w:proofErr w:type="gramStart"/>
      <w:r>
        <w:t>up-dated</w:t>
      </w:r>
      <w:proofErr w:type="gramEnd"/>
      <w:r>
        <w:t xml:space="preserve"> and compliance documents uploaded on </w:t>
      </w:r>
      <w:proofErr w:type="spellStart"/>
      <w:r>
        <w:t>InPlace</w:t>
      </w:r>
      <w:proofErr w:type="spellEnd"/>
      <w:r>
        <w:t xml:space="preserve"> by the end of</w:t>
      </w:r>
      <w:r>
        <w:rPr>
          <w:spacing w:val="1"/>
        </w:rPr>
        <w:t xml:space="preserve"> </w:t>
      </w:r>
      <w:r>
        <w:t>the</w:t>
      </w:r>
      <w:r>
        <w:rPr>
          <w:spacing w:val="-1"/>
        </w:rPr>
        <w:t xml:space="preserve"> </w:t>
      </w:r>
      <w:r>
        <w:t>stage.</w:t>
      </w:r>
    </w:p>
    <w:p w14:paraId="6EEED32E" w14:textId="77777777" w:rsidR="00A73133" w:rsidRDefault="00A73133">
      <w:pPr>
        <w:pStyle w:val="BodyText"/>
        <w:spacing w:before="4"/>
        <w:rPr>
          <w:sz w:val="20"/>
        </w:rPr>
      </w:pPr>
    </w:p>
    <w:p w14:paraId="5B288F95" w14:textId="77777777" w:rsidR="00A73133" w:rsidRDefault="008A3768">
      <w:pPr>
        <w:pStyle w:val="ListParagraph"/>
        <w:numPr>
          <w:ilvl w:val="2"/>
          <w:numId w:val="5"/>
        </w:numPr>
        <w:tabs>
          <w:tab w:val="left" w:pos="1523"/>
        </w:tabs>
        <w:spacing w:before="1" w:line="360" w:lineRule="auto"/>
        <w:ind w:right="110" w:hanging="8"/>
        <w:jc w:val="both"/>
      </w:pPr>
      <w:bookmarkStart w:id="22" w:name="_bookmark22"/>
      <w:bookmarkEnd w:id="22"/>
      <w:r>
        <w:rPr>
          <w:rFonts w:ascii="Georgia"/>
          <w:b/>
        </w:rPr>
        <w:t>Post-14 Education</w:t>
      </w:r>
      <w:r>
        <w:rPr>
          <w:b/>
        </w:rPr>
        <w:t xml:space="preserve">: </w:t>
      </w:r>
      <w:r>
        <w:t>In Post-14 Education there is a single placement model.</w:t>
      </w:r>
      <w:r>
        <w:rPr>
          <w:spacing w:val="-59"/>
        </w:rPr>
        <w:t xml:space="preserve"> </w:t>
      </w:r>
      <w:r>
        <w:t>The trainees are allocated to their setting starting in November and remain in that</w:t>
      </w:r>
      <w:r>
        <w:rPr>
          <w:spacing w:val="1"/>
        </w:rPr>
        <w:t xml:space="preserve"> </w:t>
      </w:r>
      <w:r>
        <w:t>placement</w:t>
      </w:r>
      <w:r>
        <w:rPr>
          <w:spacing w:val="-12"/>
        </w:rPr>
        <w:t xml:space="preserve"> </w:t>
      </w:r>
      <w:r>
        <w:t>until</w:t>
      </w:r>
      <w:r>
        <w:rPr>
          <w:spacing w:val="-12"/>
        </w:rPr>
        <w:t xml:space="preserve"> </w:t>
      </w:r>
      <w:r>
        <w:t>end</w:t>
      </w:r>
      <w:r>
        <w:rPr>
          <w:spacing w:val="-9"/>
        </w:rPr>
        <w:t xml:space="preserve"> </w:t>
      </w:r>
      <w:r>
        <w:t>of</w:t>
      </w:r>
      <w:r>
        <w:rPr>
          <w:spacing w:val="-10"/>
        </w:rPr>
        <w:t xml:space="preserve"> </w:t>
      </w:r>
      <w:r>
        <w:t>May/beginning</w:t>
      </w:r>
      <w:r>
        <w:rPr>
          <w:spacing w:val="-11"/>
        </w:rPr>
        <w:t xml:space="preserve"> </w:t>
      </w:r>
      <w:r>
        <w:t>of</w:t>
      </w:r>
      <w:r>
        <w:rPr>
          <w:spacing w:val="-10"/>
        </w:rPr>
        <w:t xml:space="preserve"> </w:t>
      </w:r>
      <w:r>
        <w:t>June.</w:t>
      </w:r>
      <w:r>
        <w:rPr>
          <w:spacing w:val="-14"/>
        </w:rPr>
        <w:t xml:space="preserve"> </w:t>
      </w:r>
      <w:r>
        <w:t>Throughout</w:t>
      </w:r>
      <w:r>
        <w:rPr>
          <w:spacing w:val="-12"/>
        </w:rPr>
        <w:t xml:space="preserve"> </w:t>
      </w:r>
      <w:r>
        <w:t>the</w:t>
      </w:r>
      <w:r>
        <w:rPr>
          <w:spacing w:val="-11"/>
        </w:rPr>
        <w:t xml:space="preserve"> </w:t>
      </w:r>
      <w:r>
        <w:t>placement,</w:t>
      </w:r>
      <w:r>
        <w:rPr>
          <w:spacing w:val="-10"/>
        </w:rPr>
        <w:t xml:space="preserve"> </w:t>
      </w:r>
      <w:r>
        <w:t>trainees</w:t>
      </w:r>
      <w:r>
        <w:rPr>
          <w:spacing w:val="-11"/>
        </w:rPr>
        <w:t xml:space="preserve"> </w:t>
      </w:r>
      <w:r>
        <w:t>are</w:t>
      </w:r>
      <w:r>
        <w:rPr>
          <w:spacing w:val="-58"/>
        </w:rPr>
        <w:t xml:space="preserve"> </w:t>
      </w:r>
      <w:r>
        <w:t>expected to progress from observing expert teachers to sharing team teaching with</w:t>
      </w:r>
      <w:r>
        <w:rPr>
          <w:spacing w:val="1"/>
        </w:rPr>
        <w:t xml:space="preserve"> </w:t>
      </w:r>
      <w:r>
        <w:t>expert</w:t>
      </w:r>
      <w:r>
        <w:rPr>
          <w:spacing w:val="1"/>
        </w:rPr>
        <w:t xml:space="preserve"> </w:t>
      </w:r>
      <w:r>
        <w:t>teachers</w:t>
      </w:r>
      <w:r>
        <w:rPr>
          <w:spacing w:val="-2"/>
        </w:rPr>
        <w:t xml:space="preserve"> </w:t>
      </w:r>
      <w:r>
        <w:t>and</w:t>
      </w:r>
      <w:r>
        <w:rPr>
          <w:spacing w:val="-3"/>
        </w:rPr>
        <w:t xml:space="preserve"> </w:t>
      </w:r>
      <w:r>
        <w:t>then</w:t>
      </w:r>
      <w:r>
        <w:rPr>
          <w:spacing w:val="-2"/>
        </w:rPr>
        <w:t xml:space="preserve"> </w:t>
      </w:r>
      <w:r>
        <w:t>onto</w:t>
      </w:r>
      <w:r>
        <w:rPr>
          <w:spacing w:val="-2"/>
        </w:rPr>
        <w:t xml:space="preserve"> </w:t>
      </w:r>
      <w:r>
        <w:t>taking</w:t>
      </w:r>
      <w:r>
        <w:rPr>
          <w:spacing w:val="-1"/>
        </w:rPr>
        <w:t xml:space="preserve"> </w:t>
      </w:r>
      <w:r>
        <w:t>sole responsibility for learning.</w:t>
      </w:r>
    </w:p>
    <w:p w14:paraId="3E193B58" w14:textId="77777777" w:rsidR="00A73133" w:rsidRDefault="00A73133">
      <w:pPr>
        <w:spacing w:line="360" w:lineRule="auto"/>
        <w:jc w:val="both"/>
        <w:sectPr w:rsidR="00A73133">
          <w:pgSz w:w="11910" w:h="16840"/>
          <w:pgMar w:top="1360" w:right="1320" w:bottom="1200" w:left="1320" w:header="0" w:footer="1004" w:gutter="0"/>
          <w:cols w:space="720"/>
        </w:sectPr>
      </w:pPr>
    </w:p>
    <w:p w14:paraId="69066E3E" w14:textId="77777777" w:rsidR="00A73133" w:rsidRDefault="008A3768">
      <w:pPr>
        <w:pStyle w:val="Heading2"/>
        <w:numPr>
          <w:ilvl w:val="1"/>
          <w:numId w:val="9"/>
        </w:numPr>
        <w:tabs>
          <w:tab w:val="left" w:pos="884"/>
        </w:tabs>
        <w:spacing w:before="70"/>
        <w:ind w:left="883" w:hanging="543"/>
      </w:pPr>
      <w:bookmarkStart w:id="23" w:name="_bookmark23"/>
      <w:bookmarkEnd w:id="23"/>
      <w:r>
        <w:lastRenderedPageBreak/>
        <w:t>Process</w:t>
      </w:r>
      <w:r>
        <w:rPr>
          <w:spacing w:val="-9"/>
        </w:rPr>
        <w:t xml:space="preserve"> </w:t>
      </w:r>
      <w:r>
        <w:t>During</w:t>
      </w:r>
      <w:r>
        <w:rPr>
          <w:spacing w:val="-6"/>
        </w:rPr>
        <w:t xml:space="preserve"> </w:t>
      </w:r>
      <w:r>
        <w:t>Professional</w:t>
      </w:r>
      <w:r>
        <w:rPr>
          <w:spacing w:val="-6"/>
        </w:rPr>
        <w:t xml:space="preserve"> </w:t>
      </w:r>
      <w:r>
        <w:t>Practice</w:t>
      </w:r>
    </w:p>
    <w:p w14:paraId="36C0211B" w14:textId="2F7A91D0" w:rsidR="00A73133" w:rsidRDefault="008A3768">
      <w:pPr>
        <w:pStyle w:val="BodyText"/>
        <w:spacing w:before="116" w:line="360" w:lineRule="auto"/>
        <w:ind w:left="120" w:right="112"/>
        <w:jc w:val="both"/>
      </w:pPr>
      <w:r>
        <w:t>A minimum of three meetings are carried out between the LT, trainee and mentor including</w:t>
      </w:r>
      <w:r>
        <w:rPr>
          <w:spacing w:val="1"/>
        </w:rPr>
        <w:t xml:space="preserve"> </w:t>
      </w:r>
      <w:r>
        <w:t>the interim progress meeting and final joint observations and/or meetings. The first purpose</w:t>
      </w:r>
      <w:r>
        <w:rPr>
          <w:spacing w:val="1"/>
        </w:rPr>
        <w:t xml:space="preserve"> </w:t>
      </w:r>
      <w:r>
        <w:t xml:space="preserve">of the initial meeting </w:t>
      </w:r>
      <w:r w:rsidRPr="00331EC5">
        <w:t>is to</w:t>
      </w:r>
      <w:r w:rsidR="00F74F31" w:rsidRPr="00331EC5">
        <w:t xml:space="preserve"> check that the mentor has undergone core mentor training and follow up on any identified mentor development and training needs, providing training where necessary.</w:t>
      </w:r>
      <w:r w:rsidR="00F74F31">
        <w:t xml:space="preserve"> </w:t>
      </w:r>
      <w:r>
        <w:t xml:space="preserve"> </w:t>
      </w:r>
      <w:r w:rsidR="00F74F31">
        <w:t xml:space="preserve">LTs also </w:t>
      </w:r>
      <w:r>
        <w:t>ensure that the trainee</w:t>
      </w:r>
      <w:r>
        <w:rPr>
          <w:spacing w:val="1"/>
        </w:rPr>
        <w:t xml:space="preserve"> </w:t>
      </w:r>
      <w:r>
        <w:t xml:space="preserve">has carried out their responsibilities as set out in </w:t>
      </w:r>
      <w:hyperlink w:anchor="_bookmark1" w:history="1">
        <w:r>
          <w:rPr>
            <w:color w:val="0462C1"/>
            <w:u w:val="single" w:color="0462C1"/>
          </w:rPr>
          <w:t>section 1</w:t>
        </w:r>
      </w:hyperlink>
      <w:r>
        <w:t>. The second purpose is to ensure</w:t>
      </w:r>
      <w:r>
        <w:rPr>
          <w:spacing w:val="1"/>
        </w:rPr>
        <w:t xml:space="preserve"> </w:t>
      </w:r>
      <w:r>
        <w:rPr>
          <w:spacing w:val="-1"/>
        </w:rPr>
        <w:t>that</w:t>
      </w:r>
      <w:r>
        <w:rPr>
          <w:spacing w:val="-13"/>
        </w:rPr>
        <w:t xml:space="preserve"> </w:t>
      </w:r>
      <w:r>
        <w:t>the</w:t>
      </w:r>
      <w:r>
        <w:rPr>
          <w:spacing w:val="-14"/>
        </w:rPr>
        <w:t xml:space="preserve"> </w:t>
      </w:r>
      <w:r>
        <w:t>trainee</w:t>
      </w:r>
      <w:r>
        <w:rPr>
          <w:spacing w:val="-11"/>
        </w:rPr>
        <w:t xml:space="preserve"> </w:t>
      </w:r>
      <w:r>
        <w:t>is</w:t>
      </w:r>
      <w:r>
        <w:rPr>
          <w:spacing w:val="-11"/>
        </w:rPr>
        <w:t xml:space="preserve"> </w:t>
      </w:r>
      <w:r>
        <w:t>appropriately</w:t>
      </w:r>
      <w:r>
        <w:rPr>
          <w:spacing w:val="-14"/>
        </w:rPr>
        <w:t xml:space="preserve"> </w:t>
      </w:r>
      <w:r>
        <w:t>inducted</w:t>
      </w:r>
      <w:r>
        <w:rPr>
          <w:spacing w:val="-13"/>
        </w:rPr>
        <w:t xml:space="preserve"> </w:t>
      </w:r>
      <w:r>
        <w:t>for</w:t>
      </w:r>
      <w:r>
        <w:rPr>
          <w:spacing w:val="-11"/>
        </w:rPr>
        <w:t xml:space="preserve"> </w:t>
      </w:r>
      <w:r>
        <w:t>the</w:t>
      </w:r>
      <w:r>
        <w:rPr>
          <w:spacing w:val="-14"/>
        </w:rPr>
        <w:t xml:space="preserve"> </w:t>
      </w:r>
      <w:r>
        <w:t>placement</w:t>
      </w:r>
      <w:r>
        <w:rPr>
          <w:spacing w:val="-13"/>
        </w:rPr>
        <w:t xml:space="preserve"> </w:t>
      </w:r>
      <w:r>
        <w:t>and</w:t>
      </w:r>
      <w:r>
        <w:rPr>
          <w:spacing w:val="-9"/>
        </w:rPr>
        <w:t xml:space="preserve"> </w:t>
      </w:r>
      <w:r>
        <w:t>has</w:t>
      </w:r>
      <w:r>
        <w:rPr>
          <w:spacing w:val="-14"/>
        </w:rPr>
        <w:t xml:space="preserve"> </w:t>
      </w:r>
      <w:r>
        <w:t>access</w:t>
      </w:r>
      <w:r>
        <w:rPr>
          <w:spacing w:val="-15"/>
        </w:rPr>
        <w:t xml:space="preserve"> </w:t>
      </w:r>
      <w:r>
        <w:t>to</w:t>
      </w:r>
      <w:r>
        <w:rPr>
          <w:spacing w:val="-11"/>
        </w:rPr>
        <w:t xml:space="preserve"> </w:t>
      </w:r>
      <w:r>
        <w:t>1)</w:t>
      </w:r>
      <w:r>
        <w:rPr>
          <w:spacing w:val="-13"/>
        </w:rPr>
        <w:t xml:space="preserve"> </w:t>
      </w:r>
      <w:r>
        <w:t>correct</w:t>
      </w:r>
      <w:r>
        <w:rPr>
          <w:spacing w:val="-13"/>
        </w:rPr>
        <w:t xml:space="preserve"> </w:t>
      </w:r>
      <w:r>
        <w:t>school</w:t>
      </w:r>
      <w:r>
        <w:rPr>
          <w:spacing w:val="-59"/>
        </w:rPr>
        <w:t xml:space="preserve"> </w:t>
      </w:r>
      <w:r w:rsidR="006033A2">
        <w:rPr>
          <w:spacing w:val="-59"/>
        </w:rPr>
        <w:t xml:space="preserve">    </w:t>
      </w:r>
      <w:r>
        <w:t xml:space="preserve">documents </w:t>
      </w:r>
      <w:proofErr w:type="gramStart"/>
      <w:r>
        <w:t>e.g.</w:t>
      </w:r>
      <w:proofErr w:type="gramEnd"/>
      <w:r>
        <w:rPr>
          <w:spacing w:val="1"/>
        </w:rPr>
        <w:t xml:space="preserve"> </w:t>
      </w:r>
      <w:r>
        <w:t>safeguarding policy, code of conduct, 2) correct Faculty documents e.g. PP</w:t>
      </w:r>
      <w:r>
        <w:rPr>
          <w:spacing w:val="1"/>
        </w:rPr>
        <w:t xml:space="preserve"> </w:t>
      </w:r>
      <w:r>
        <w:t>Curriculum Handbook and 3)</w:t>
      </w:r>
      <w:r>
        <w:rPr>
          <w:spacing w:val="-2"/>
        </w:rPr>
        <w:t xml:space="preserve"> </w:t>
      </w:r>
      <w:r>
        <w:t>has</w:t>
      </w:r>
      <w:r>
        <w:rPr>
          <w:spacing w:val="1"/>
        </w:rPr>
        <w:t xml:space="preserve"> </w:t>
      </w:r>
      <w:r>
        <w:t>been</w:t>
      </w:r>
      <w:r>
        <w:rPr>
          <w:spacing w:val="-3"/>
        </w:rPr>
        <w:t xml:space="preserve"> </w:t>
      </w:r>
      <w:r>
        <w:t>provided</w:t>
      </w:r>
      <w:r>
        <w:rPr>
          <w:spacing w:val="-3"/>
        </w:rPr>
        <w:t xml:space="preserve"> </w:t>
      </w:r>
      <w:r>
        <w:t>with an</w:t>
      </w:r>
      <w:r>
        <w:rPr>
          <w:spacing w:val="-1"/>
        </w:rPr>
        <w:t xml:space="preserve"> </w:t>
      </w:r>
      <w:r>
        <w:t>effective timetable.</w:t>
      </w:r>
    </w:p>
    <w:p w14:paraId="03C2E7D2" w14:textId="77777777" w:rsidR="00A73133" w:rsidRDefault="00A73133">
      <w:pPr>
        <w:pStyle w:val="BodyText"/>
        <w:spacing w:before="4"/>
        <w:rPr>
          <w:sz w:val="20"/>
        </w:rPr>
      </w:pPr>
    </w:p>
    <w:p w14:paraId="6744230D" w14:textId="6BDB4C07" w:rsidR="00A73133" w:rsidRPr="00331EC5" w:rsidRDefault="008A3768" w:rsidP="008C0E76">
      <w:pPr>
        <w:pStyle w:val="ListParagraph"/>
        <w:numPr>
          <w:ilvl w:val="2"/>
          <w:numId w:val="4"/>
        </w:numPr>
        <w:tabs>
          <w:tab w:val="left" w:pos="1520"/>
        </w:tabs>
        <w:spacing w:line="360" w:lineRule="auto"/>
        <w:ind w:right="115" w:hanging="8"/>
        <w:jc w:val="both"/>
      </w:pPr>
      <w:bookmarkStart w:id="24" w:name="_bookmark24"/>
      <w:bookmarkEnd w:id="24"/>
      <w:r w:rsidRPr="00331EC5">
        <w:rPr>
          <w:rFonts w:ascii="Georgia" w:hAnsi="Georgia"/>
          <w:b/>
        </w:rPr>
        <w:t>Initial Meeting</w:t>
      </w:r>
      <w:r w:rsidRPr="00331EC5">
        <w:rPr>
          <w:b/>
        </w:rPr>
        <w:t xml:space="preserve">: </w:t>
      </w:r>
      <w:r w:rsidR="009D4882" w:rsidRPr="00331EC5">
        <w:rPr>
          <w:bCs/>
        </w:rPr>
        <w:t>At the earliest opportunity, before the start of a placement</w:t>
      </w:r>
      <w:r w:rsidR="008B6CFF" w:rsidRPr="00331EC5">
        <w:rPr>
          <w:bCs/>
        </w:rPr>
        <w:t>,</w:t>
      </w:r>
      <w:r w:rsidR="009D4882" w:rsidRPr="00331EC5">
        <w:rPr>
          <w:b/>
        </w:rPr>
        <w:t xml:space="preserve"> </w:t>
      </w:r>
      <w:r w:rsidR="009D4882" w:rsidRPr="00331EC5">
        <w:t>link tutors should verify that a mentor has been fully trained through having engaged wit</w:t>
      </w:r>
      <w:r w:rsidR="008B6CFF" w:rsidRPr="00331EC5">
        <w:t>h the EHU Core Mentor Training Package. They should ensure that any identified training needs are met. On the allocation</w:t>
      </w:r>
      <w:r w:rsidR="009B4DC9" w:rsidRPr="00331EC5">
        <w:t xml:space="preserve"> of a trainee to the setting</w:t>
      </w:r>
      <w:r w:rsidR="00477C3F" w:rsidRPr="00331EC5">
        <w:t>,</w:t>
      </w:r>
      <w:r w:rsidR="009B4DC9" w:rsidRPr="00331EC5">
        <w:t xml:space="preserve"> a Week 2 </w:t>
      </w:r>
      <w:r w:rsidR="00477C3F" w:rsidRPr="00331EC5">
        <w:t>visit of around 30 mins takes place (generally on Teams) to discuss settling in, confirm induction has taken place and</w:t>
      </w:r>
      <w:r w:rsidR="006033A2" w:rsidRPr="00331EC5">
        <w:t xml:space="preserve"> that </w:t>
      </w:r>
      <w:r w:rsidR="00477C3F" w:rsidRPr="00331EC5">
        <w:t>the trainee has been provided with the necessary do</w:t>
      </w:r>
      <w:r w:rsidR="006033A2" w:rsidRPr="00331EC5">
        <w:t>cumentation such as the safeguarding policy, curriculum and planning resources.</w:t>
      </w:r>
      <w:r w:rsidR="006033A2" w:rsidRPr="00331EC5">
        <w:rPr>
          <w:spacing w:val="1"/>
        </w:rPr>
        <w:t xml:space="preserve"> </w:t>
      </w:r>
      <w:r w:rsidR="006033A2" w:rsidRPr="00331EC5">
        <w:t>and timetables etc. This contact is an opportunity to discuss/QA the first WDS</w:t>
      </w:r>
      <w:r w:rsidR="00660872" w:rsidRPr="00331EC5">
        <w:t xml:space="preserve"> and provide support for any identified needs.</w:t>
      </w:r>
    </w:p>
    <w:p w14:paraId="3C0199AB" w14:textId="77777777" w:rsidR="00A73133" w:rsidRDefault="00A73133">
      <w:pPr>
        <w:pStyle w:val="BodyText"/>
        <w:spacing w:before="5"/>
        <w:rPr>
          <w:sz w:val="20"/>
        </w:rPr>
      </w:pPr>
    </w:p>
    <w:p w14:paraId="1CBA2EAF" w14:textId="77777777" w:rsidR="00A73133" w:rsidRDefault="00A73133">
      <w:pPr>
        <w:pStyle w:val="BodyText"/>
        <w:spacing w:before="3"/>
        <w:rPr>
          <w:sz w:val="12"/>
        </w:rPr>
      </w:pPr>
    </w:p>
    <w:p w14:paraId="2D9DB93B" w14:textId="5F033294" w:rsidR="00A73133" w:rsidRPr="00331EC5" w:rsidRDefault="008A3768">
      <w:pPr>
        <w:pStyle w:val="ListParagraph"/>
        <w:numPr>
          <w:ilvl w:val="2"/>
          <w:numId w:val="4"/>
        </w:numPr>
        <w:tabs>
          <w:tab w:val="left" w:pos="1630"/>
        </w:tabs>
        <w:spacing w:before="96" w:line="360" w:lineRule="auto"/>
        <w:ind w:right="114" w:hanging="8"/>
        <w:jc w:val="both"/>
      </w:pPr>
      <w:bookmarkStart w:id="25" w:name="_bookmark25"/>
      <w:bookmarkEnd w:id="25"/>
      <w:r>
        <w:rPr>
          <w:rFonts w:ascii="Georgia" w:hAnsi="Georgia"/>
          <w:b/>
        </w:rPr>
        <w:t>Interim</w:t>
      </w:r>
      <w:r>
        <w:rPr>
          <w:rFonts w:ascii="Georgia" w:hAnsi="Georgia"/>
          <w:b/>
          <w:spacing w:val="1"/>
        </w:rPr>
        <w:t xml:space="preserve"> </w:t>
      </w:r>
      <w:r>
        <w:rPr>
          <w:rFonts w:ascii="Georgia" w:hAnsi="Georgia"/>
          <w:b/>
        </w:rPr>
        <w:t>Progress</w:t>
      </w:r>
      <w:r>
        <w:rPr>
          <w:rFonts w:ascii="Georgia" w:hAnsi="Georgia"/>
          <w:b/>
          <w:spacing w:val="1"/>
        </w:rPr>
        <w:t xml:space="preserve"> </w:t>
      </w:r>
      <w:r>
        <w:rPr>
          <w:rFonts w:ascii="Georgia" w:hAnsi="Georgia"/>
          <w:b/>
        </w:rPr>
        <w:t>Meeting</w:t>
      </w:r>
      <w:r>
        <w:rPr>
          <w:b/>
        </w:rPr>
        <w:t>:</w:t>
      </w:r>
      <w:r>
        <w:rPr>
          <w:b/>
          <w:spacing w:val="1"/>
        </w:rPr>
        <w:t xml:space="preserve"> </w:t>
      </w:r>
      <w:r>
        <w:t>This</w:t>
      </w:r>
      <w:r>
        <w:rPr>
          <w:spacing w:val="1"/>
        </w:rPr>
        <w:t xml:space="preserve"> </w:t>
      </w:r>
      <w:r>
        <w:t>will</w:t>
      </w:r>
      <w:r>
        <w:rPr>
          <w:spacing w:val="1"/>
        </w:rPr>
        <w:t xml:space="preserve"> </w:t>
      </w:r>
      <w:r>
        <w:t>be</w:t>
      </w:r>
      <w:r>
        <w:rPr>
          <w:spacing w:val="1"/>
        </w:rPr>
        <w:t xml:space="preserve"> </w:t>
      </w:r>
      <w:r>
        <w:t>approximately</w:t>
      </w:r>
      <w:r>
        <w:rPr>
          <w:spacing w:val="1"/>
        </w:rPr>
        <w:t xml:space="preserve"> </w:t>
      </w:r>
      <w:r>
        <w:t>mid-point</w:t>
      </w:r>
      <w:r>
        <w:rPr>
          <w:spacing w:val="1"/>
        </w:rPr>
        <w:t xml:space="preserve"> </w:t>
      </w:r>
      <w:r>
        <w:t>for</w:t>
      </w:r>
      <w:r>
        <w:rPr>
          <w:spacing w:val="1"/>
        </w:rPr>
        <w:t xml:space="preserve"> </w:t>
      </w:r>
      <w:r>
        <w:t>undergraduate programme year 1,2 and 3 for all three phases. The mentor, LT and</w:t>
      </w:r>
      <w:r>
        <w:rPr>
          <w:spacing w:val="1"/>
        </w:rPr>
        <w:t xml:space="preserve"> </w:t>
      </w:r>
      <w:r>
        <w:t>trainee meet for the purposes of discussing the joint or mentor conducted lesson</w:t>
      </w:r>
      <w:r>
        <w:rPr>
          <w:spacing w:val="1"/>
        </w:rPr>
        <w:t xml:space="preserve"> </w:t>
      </w:r>
      <w:r>
        <w:t>observation,</w:t>
      </w:r>
      <w:r>
        <w:rPr>
          <w:spacing w:val="-8"/>
        </w:rPr>
        <w:t xml:space="preserve"> </w:t>
      </w:r>
      <w:r>
        <w:t>quality</w:t>
      </w:r>
      <w:r>
        <w:rPr>
          <w:spacing w:val="-7"/>
        </w:rPr>
        <w:t xml:space="preserve"> </w:t>
      </w:r>
      <w:r>
        <w:t>assuring</w:t>
      </w:r>
      <w:r>
        <w:rPr>
          <w:spacing w:val="-6"/>
        </w:rPr>
        <w:t xml:space="preserve"> </w:t>
      </w:r>
      <w:r>
        <w:t>assessment,</w:t>
      </w:r>
      <w:r>
        <w:rPr>
          <w:spacing w:val="-10"/>
        </w:rPr>
        <w:t xml:space="preserve"> </w:t>
      </w:r>
      <w:proofErr w:type="gramStart"/>
      <w:r>
        <w:t>feedback</w:t>
      </w:r>
      <w:proofErr w:type="gramEnd"/>
      <w:r>
        <w:rPr>
          <w:spacing w:val="-5"/>
        </w:rPr>
        <w:t xml:space="preserve"> </w:t>
      </w:r>
      <w:r>
        <w:t>and</w:t>
      </w:r>
      <w:r>
        <w:rPr>
          <w:spacing w:val="-10"/>
        </w:rPr>
        <w:t xml:space="preserve"> </w:t>
      </w:r>
      <w:r>
        <w:t>target</w:t>
      </w:r>
      <w:r>
        <w:rPr>
          <w:spacing w:val="-8"/>
        </w:rPr>
        <w:t xml:space="preserve"> </w:t>
      </w:r>
      <w:r>
        <w:t>setting.</w:t>
      </w:r>
      <w:r>
        <w:rPr>
          <w:spacing w:val="-6"/>
        </w:rPr>
        <w:t xml:space="preserve"> </w:t>
      </w:r>
      <w:r>
        <w:t>Mentor</w:t>
      </w:r>
      <w:r>
        <w:rPr>
          <w:spacing w:val="-6"/>
        </w:rPr>
        <w:t xml:space="preserve"> </w:t>
      </w:r>
      <w:r>
        <w:t>and</w:t>
      </w:r>
      <w:r>
        <w:rPr>
          <w:spacing w:val="-9"/>
        </w:rPr>
        <w:t xml:space="preserve"> </w:t>
      </w:r>
      <w:r>
        <w:t>LT</w:t>
      </w:r>
      <w:r>
        <w:rPr>
          <w:spacing w:val="-58"/>
        </w:rPr>
        <w:t xml:space="preserve"> </w:t>
      </w:r>
      <w:r>
        <w:t>decide whether the ‘trainee needs additional support to make progress’ in specific</w:t>
      </w:r>
      <w:r>
        <w:rPr>
          <w:spacing w:val="1"/>
        </w:rPr>
        <w:t xml:space="preserve"> </w:t>
      </w:r>
      <w:r>
        <w:t>areas</w:t>
      </w:r>
      <w:r>
        <w:rPr>
          <w:spacing w:val="-1"/>
        </w:rPr>
        <w:t xml:space="preserve"> </w:t>
      </w:r>
      <w:r>
        <w:t>of</w:t>
      </w:r>
      <w:r>
        <w:rPr>
          <w:spacing w:val="-1"/>
        </w:rPr>
        <w:t xml:space="preserve"> </w:t>
      </w:r>
      <w:r>
        <w:t>focus.</w:t>
      </w:r>
      <w:r>
        <w:rPr>
          <w:spacing w:val="2"/>
        </w:rPr>
        <w:t xml:space="preserve"> </w:t>
      </w:r>
      <w:r w:rsidR="00331EC5">
        <w:t xml:space="preserve">There is a checkpoint of progress with the completion of the </w:t>
      </w:r>
      <w:r w:rsidRPr="00331EC5">
        <w:t>ITE</w:t>
      </w:r>
      <w:r w:rsidRPr="00331EC5">
        <w:rPr>
          <w:spacing w:val="-3"/>
        </w:rPr>
        <w:t xml:space="preserve"> </w:t>
      </w:r>
      <w:r w:rsidRPr="00331EC5">
        <w:t>Progress</w:t>
      </w:r>
      <w:r w:rsidRPr="00331EC5">
        <w:rPr>
          <w:spacing w:val="1"/>
        </w:rPr>
        <w:t xml:space="preserve"> </w:t>
      </w:r>
      <w:r w:rsidRPr="00331EC5">
        <w:t>Report</w:t>
      </w:r>
      <w:r w:rsidRPr="00331EC5">
        <w:rPr>
          <w:spacing w:val="-1"/>
        </w:rPr>
        <w:t xml:space="preserve"> </w:t>
      </w:r>
      <w:r w:rsidRPr="00331EC5">
        <w:t>form.</w:t>
      </w:r>
      <w:r w:rsidR="00331EC5">
        <w:t xml:space="preserve"> (</w:t>
      </w:r>
      <w:hyperlink r:id="rId62" w:history="1">
        <w:r w:rsidR="00331EC5" w:rsidRPr="001F2C25">
          <w:rPr>
            <w:rStyle w:val="Hyperlink"/>
          </w:rPr>
          <w:t xml:space="preserve">Available </w:t>
        </w:r>
        <w:r w:rsidR="001F2C25" w:rsidRPr="001F2C25">
          <w:rPr>
            <w:rStyle w:val="Hyperlink"/>
          </w:rPr>
          <w:t>via</w:t>
        </w:r>
        <w:r w:rsidR="00331EC5" w:rsidRPr="001F2C25">
          <w:rPr>
            <w:rStyle w:val="Hyperlink"/>
          </w:rPr>
          <w:t xml:space="preserve"> </w:t>
        </w:r>
        <w:r w:rsidR="001F2C25" w:rsidRPr="001F2C25">
          <w:rPr>
            <w:rStyle w:val="Hyperlink"/>
          </w:rPr>
          <w:t xml:space="preserve">links on </w:t>
        </w:r>
        <w:r w:rsidR="00331EC5" w:rsidRPr="001F2C25">
          <w:rPr>
            <w:rStyle w:val="Hyperlink"/>
          </w:rPr>
          <w:t xml:space="preserve">the </w:t>
        </w:r>
        <w:r w:rsidR="001F2C25" w:rsidRPr="001F2C25">
          <w:rPr>
            <w:rStyle w:val="Hyperlink"/>
          </w:rPr>
          <w:t>ITE Partnership Pages</w:t>
        </w:r>
      </w:hyperlink>
      <w:r w:rsidR="001F2C25">
        <w:t>)</w:t>
      </w:r>
    </w:p>
    <w:p w14:paraId="16D7D51E" w14:textId="77777777" w:rsidR="00A73133" w:rsidRDefault="00A73133">
      <w:pPr>
        <w:pStyle w:val="BodyText"/>
        <w:spacing w:before="3"/>
        <w:rPr>
          <w:sz w:val="12"/>
        </w:rPr>
      </w:pPr>
    </w:p>
    <w:p w14:paraId="71179AB7" w14:textId="77777777" w:rsidR="00A73133" w:rsidRDefault="008A3768">
      <w:pPr>
        <w:spacing w:before="94" w:line="360" w:lineRule="auto"/>
        <w:ind w:left="847" w:right="113" w:hanging="8"/>
        <w:jc w:val="both"/>
      </w:pPr>
      <w:r>
        <w:t>For</w:t>
      </w:r>
      <w:r>
        <w:rPr>
          <w:spacing w:val="-11"/>
        </w:rPr>
        <w:t xml:space="preserve"> </w:t>
      </w:r>
      <w:r>
        <w:t>postgraduate</w:t>
      </w:r>
      <w:r>
        <w:rPr>
          <w:spacing w:val="-14"/>
        </w:rPr>
        <w:t xml:space="preserve"> </w:t>
      </w:r>
      <w:r>
        <w:t>(PG)</w:t>
      </w:r>
      <w:r>
        <w:rPr>
          <w:spacing w:val="-11"/>
        </w:rPr>
        <w:t xml:space="preserve"> </w:t>
      </w:r>
      <w:r>
        <w:t>trainees,</w:t>
      </w:r>
      <w:r>
        <w:rPr>
          <w:spacing w:val="-12"/>
        </w:rPr>
        <w:t xml:space="preserve"> </w:t>
      </w:r>
      <w:r>
        <w:t>introductory</w:t>
      </w:r>
      <w:r>
        <w:rPr>
          <w:spacing w:val="-14"/>
        </w:rPr>
        <w:t xml:space="preserve"> </w:t>
      </w:r>
      <w:r>
        <w:t>and</w:t>
      </w:r>
      <w:r>
        <w:rPr>
          <w:spacing w:val="-14"/>
        </w:rPr>
        <w:t xml:space="preserve"> </w:t>
      </w:r>
      <w:r>
        <w:t>developmental</w:t>
      </w:r>
      <w:r>
        <w:rPr>
          <w:spacing w:val="-14"/>
        </w:rPr>
        <w:t xml:space="preserve"> </w:t>
      </w:r>
      <w:r>
        <w:t>phases</w:t>
      </w:r>
      <w:r>
        <w:rPr>
          <w:spacing w:val="-12"/>
        </w:rPr>
        <w:t xml:space="preserve"> </w:t>
      </w:r>
      <w:r>
        <w:t>are</w:t>
      </w:r>
      <w:r>
        <w:rPr>
          <w:spacing w:val="-12"/>
        </w:rPr>
        <w:t xml:space="preserve"> </w:t>
      </w:r>
      <w:r>
        <w:t>combined</w:t>
      </w:r>
      <w:r>
        <w:rPr>
          <w:spacing w:val="-58"/>
        </w:rPr>
        <w:t xml:space="preserve"> </w:t>
      </w:r>
      <w:r>
        <w:t xml:space="preserve">and therefore, the </w:t>
      </w:r>
      <w:r>
        <w:rPr>
          <w:i/>
        </w:rPr>
        <w:t>interim progress meeting takes place at the end of the introductory</w:t>
      </w:r>
      <w:r>
        <w:rPr>
          <w:i/>
          <w:spacing w:val="-59"/>
        </w:rPr>
        <w:t xml:space="preserve"> </w:t>
      </w:r>
      <w:r>
        <w:rPr>
          <w:i/>
        </w:rPr>
        <w:t xml:space="preserve">phase. </w:t>
      </w:r>
      <w:r>
        <w:t>When filling the ITE Progress Report Form, mentor and LT also decide if the</w:t>
      </w:r>
      <w:r>
        <w:rPr>
          <w:spacing w:val="1"/>
        </w:rPr>
        <w:t xml:space="preserve"> </w:t>
      </w:r>
      <w:r>
        <w:t>trainee</w:t>
      </w:r>
      <w:r>
        <w:rPr>
          <w:spacing w:val="-1"/>
        </w:rPr>
        <w:t xml:space="preserve"> </w:t>
      </w:r>
      <w:r>
        <w:t>has</w:t>
      </w:r>
      <w:r>
        <w:rPr>
          <w:spacing w:val="-1"/>
        </w:rPr>
        <w:t xml:space="preserve"> </w:t>
      </w:r>
      <w:r>
        <w:t>completed</w:t>
      </w:r>
      <w:r>
        <w:rPr>
          <w:spacing w:val="-3"/>
        </w:rPr>
        <w:t xml:space="preserve"> </w:t>
      </w:r>
      <w:r>
        <w:t>the introductory</w:t>
      </w:r>
      <w:r>
        <w:rPr>
          <w:spacing w:val="-2"/>
        </w:rPr>
        <w:t xml:space="preserve"> </w:t>
      </w:r>
      <w:r>
        <w:t>phase</w:t>
      </w:r>
      <w:r>
        <w:rPr>
          <w:spacing w:val="-2"/>
        </w:rPr>
        <w:t xml:space="preserve"> </w:t>
      </w:r>
      <w:r>
        <w:t>successfully</w:t>
      </w:r>
      <w:r>
        <w:rPr>
          <w:spacing w:val="-3"/>
        </w:rPr>
        <w:t xml:space="preserve"> </w:t>
      </w:r>
      <w:r>
        <w:t>or</w:t>
      </w:r>
      <w:r>
        <w:rPr>
          <w:spacing w:val="1"/>
        </w:rPr>
        <w:t xml:space="preserve"> </w:t>
      </w:r>
      <w:r>
        <w:t>need</w:t>
      </w:r>
      <w:r>
        <w:rPr>
          <w:spacing w:val="-6"/>
        </w:rPr>
        <w:t xml:space="preserve"> </w:t>
      </w:r>
      <w:r>
        <w:t>further</w:t>
      </w:r>
      <w:r>
        <w:rPr>
          <w:spacing w:val="-1"/>
        </w:rPr>
        <w:t xml:space="preserve"> </w:t>
      </w:r>
      <w:r>
        <w:t>support.</w:t>
      </w:r>
    </w:p>
    <w:p w14:paraId="31974EE0" w14:textId="77777777" w:rsidR="00A73133" w:rsidRDefault="00A73133">
      <w:pPr>
        <w:pStyle w:val="BodyText"/>
        <w:spacing w:before="4"/>
        <w:rPr>
          <w:sz w:val="20"/>
        </w:rPr>
      </w:pPr>
    </w:p>
    <w:p w14:paraId="14B9AC89" w14:textId="77777777" w:rsidR="00A73133" w:rsidRDefault="008A3768">
      <w:pPr>
        <w:pStyle w:val="ListParagraph"/>
        <w:numPr>
          <w:ilvl w:val="2"/>
          <w:numId w:val="4"/>
        </w:numPr>
        <w:tabs>
          <w:tab w:val="left" w:pos="1554"/>
        </w:tabs>
        <w:spacing w:line="360" w:lineRule="auto"/>
        <w:ind w:right="111" w:hanging="8"/>
        <w:jc w:val="both"/>
      </w:pPr>
      <w:bookmarkStart w:id="26" w:name="_bookmark26"/>
      <w:bookmarkEnd w:id="26"/>
      <w:r>
        <w:rPr>
          <w:rFonts w:ascii="Georgia"/>
          <w:b/>
        </w:rPr>
        <w:t>End of Placement Meeting</w:t>
      </w:r>
      <w:r>
        <w:rPr>
          <w:b/>
        </w:rPr>
        <w:t xml:space="preserve">: </w:t>
      </w:r>
      <w:r>
        <w:t>At the end of all 3 phases in UG programmes</w:t>
      </w:r>
      <w:r>
        <w:rPr>
          <w:spacing w:val="1"/>
        </w:rPr>
        <w:t xml:space="preserve"> </w:t>
      </w:r>
      <w:r>
        <w:t>there is a final meeting. The outcome of the meeting determines if the trainees have</w:t>
      </w:r>
      <w:r>
        <w:rPr>
          <w:spacing w:val="1"/>
        </w:rPr>
        <w:t xml:space="preserve"> </w:t>
      </w:r>
      <w:r>
        <w:t>made appropriate progression through our ITE curriculum and successfully achieved</w:t>
      </w:r>
      <w:r>
        <w:rPr>
          <w:spacing w:val="1"/>
        </w:rPr>
        <w:t xml:space="preserve"> </w:t>
      </w:r>
      <w:r>
        <w:t>the</w:t>
      </w:r>
      <w:r>
        <w:rPr>
          <w:spacing w:val="-1"/>
        </w:rPr>
        <w:t xml:space="preserve"> </w:t>
      </w:r>
      <w:r>
        <w:t>PP expectations</w:t>
      </w:r>
      <w:r>
        <w:rPr>
          <w:spacing w:val="-2"/>
        </w:rPr>
        <w:t xml:space="preserve"> </w:t>
      </w:r>
      <w:r>
        <w:t>for</w:t>
      </w:r>
      <w:r>
        <w:rPr>
          <w:spacing w:val="-1"/>
        </w:rPr>
        <w:t xml:space="preserve"> </w:t>
      </w:r>
      <w:r>
        <w:t>that</w:t>
      </w:r>
      <w:r>
        <w:rPr>
          <w:spacing w:val="2"/>
        </w:rPr>
        <w:t xml:space="preserve"> </w:t>
      </w:r>
      <w:r>
        <w:t>phase.</w:t>
      </w:r>
    </w:p>
    <w:p w14:paraId="321CD059" w14:textId="77777777" w:rsidR="00A73133" w:rsidRDefault="00A73133">
      <w:pPr>
        <w:pStyle w:val="BodyText"/>
        <w:spacing w:before="5"/>
        <w:rPr>
          <w:sz w:val="20"/>
        </w:rPr>
      </w:pPr>
    </w:p>
    <w:p w14:paraId="1671B23D" w14:textId="77777777" w:rsidR="00A73133" w:rsidRDefault="008A3768">
      <w:pPr>
        <w:pStyle w:val="BodyText"/>
        <w:spacing w:line="360" w:lineRule="auto"/>
        <w:ind w:left="847" w:right="112" w:hanging="8"/>
        <w:jc w:val="both"/>
      </w:pPr>
      <w:r>
        <w:t>For</w:t>
      </w:r>
      <w:r>
        <w:rPr>
          <w:spacing w:val="-2"/>
        </w:rPr>
        <w:t xml:space="preserve"> </w:t>
      </w:r>
      <w:r>
        <w:t>primary</w:t>
      </w:r>
      <w:r>
        <w:rPr>
          <w:spacing w:val="-5"/>
        </w:rPr>
        <w:t xml:space="preserve"> </w:t>
      </w:r>
      <w:r>
        <w:t>and</w:t>
      </w:r>
      <w:r>
        <w:rPr>
          <w:spacing w:val="-3"/>
        </w:rPr>
        <w:t xml:space="preserve"> </w:t>
      </w:r>
      <w:r>
        <w:t>secondary</w:t>
      </w:r>
      <w:r>
        <w:rPr>
          <w:spacing w:val="-4"/>
        </w:rPr>
        <w:t xml:space="preserve"> </w:t>
      </w:r>
      <w:r>
        <w:t>PG</w:t>
      </w:r>
      <w:r>
        <w:rPr>
          <w:spacing w:val="-2"/>
        </w:rPr>
        <w:t xml:space="preserve"> </w:t>
      </w:r>
      <w:r>
        <w:t>trainees,</w:t>
      </w:r>
      <w:r>
        <w:rPr>
          <w:spacing w:val="-3"/>
        </w:rPr>
        <w:t xml:space="preserve"> </w:t>
      </w:r>
      <w:r>
        <w:t>there</w:t>
      </w:r>
      <w:r>
        <w:rPr>
          <w:spacing w:val="-5"/>
        </w:rPr>
        <w:t xml:space="preserve"> </w:t>
      </w:r>
      <w:r>
        <w:t>will</w:t>
      </w:r>
      <w:r>
        <w:rPr>
          <w:spacing w:val="-1"/>
        </w:rPr>
        <w:t xml:space="preserve"> </w:t>
      </w:r>
      <w:r>
        <w:t>be</w:t>
      </w:r>
      <w:r>
        <w:rPr>
          <w:spacing w:val="-3"/>
        </w:rPr>
        <w:t xml:space="preserve"> </w:t>
      </w:r>
      <w:r>
        <w:t>two</w:t>
      </w:r>
      <w:r>
        <w:rPr>
          <w:spacing w:val="-3"/>
        </w:rPr>
        <w:t xml:space="preserve"> </w:t>
      </w:r>
      <w:r>
        <w:t>final</w:t>
      </w:r>
      <w:r>
        <w:rPr>
          <w:spacing w:val="-5"/>
        </w:rPr>
        <w:t xml:space="preserve"> </w:t>
      </w:r>
      <w:proofErr w:type="gramStart"/>
      <w:r>
        <w:t>meetings;</w:t>
      </w:r>
      <w:proofErr w:type="gramEnd"/>
      <w:r>
        <w:rPr>
          <w:spacing w:val="-4"/>
        </w:rPr>
        <w:t xml:space="preserve"> </w:t>
      </w:r>
      <w:r>
        <w:t>one</w:t>
      </w:r>
      <w:r>
        <w:rPr>
          <w:spacing w:val="-3"/>
        </w:rPr>
        <w:t xml:space="preserve"> </w:t>
      </w:r>
      <w:r>
        <w:t>after the</w:t>
      </w:r>
      <w:r>
        <w:rPr>
          <w:spacing w:val="-59"/>
        </w:rPr>
        <w:t xml:space="preserve"> </w:t>
      </w:r>
      <w:r>
        <w:rPr>
          <w:spacing w:val="-1"/>
        </w:rPr>
        <w:t>developmental</w:t>
      </w:r>
      <w:r>
        <w:rPr>
          <w:spacing w:val="-13"/>
        </w:rPr>
        <w:t xml:space="preserve"> </w:t>
      </w:r>
      <w:r>
        <w:rPr>
          <w:spacing w:val="-1"/>
        </w:rPr>
        <w:t>phase</w:t>
      </w:r>
      <w:r>
        <w:rPr>
          <w:spacing w:val="-14"/>
        </w:rPr>
        <w:t xml:space="preserve"> </w:t>
      </w:r>
      <w:r>
        <w:t>and</w:t>
      </w:r>
      <w:r>
        <w:rPr>
          <w:spacing w:val="-11"/>
        </w:rPr>
        <w:t xml:space="preserve"> </w:t>
      </w:r>
      <w:r>
        <w:t>one</w:t>
      </w:r>
      <w:r>
        <w:rPr>
          <w:spacing w:val="-14"/>
        </w:rPr>
        <w:t xml:space="preserve"> </w:t>
      </w:r>
      <w:r>
        <w:t>after</w:t>
      </w:r>
      <w:r>
        <w:rPr>
          <w:spacing w:val="-16"/>
        </w:rPr>
        <w:t xml:space="preserve"> </w:t>
      </w:r>
      <w:r>
        <w:t>the</w:t>
      </w:r>
      <w:r>
        <w:rPr>
          <w:spacing w:val="-14"/>
        </w:rPr>
        <w:t xml:space="preserve"> </w:t>
      </w:r>
      <w:r>
        <w:t>consolidation</w:t>
      </w:r>
      <w:r>
        <w:rPr>
          <w:spacing w:val="-12"/>
        </w:rPr>
        <w:t xml:space="preserve"> </w:t>
      </w:r>
      <w:r>
        <w:t>phase.</w:t>
      </w:r>
      <w:r>
        <w:rPr>
          <w:spacing w:val="-12"/>
        </w:rPr>
        <w:t xml:space="preserve"> </w:t>
      </w:r>
      <w:r>
        <w:t>Primary</w:t>
      </w:r>
      <w:r>
        <w:rPr>
          <w:spacing w:val="-13"/>
        </w:rPr>
        <w:t xml:space="preserve"> </w:t>
      </w:r>
      <w:r>
        <w:t>Early</w:t>
      </w:r>
      <w:r>
        <w:rPr>
          <w:spacing w:val="-14"/>
        </w:rPr>
        <w:t xml:space="preserve"> </w:t>
      </w:r>
      <w:r>
        <w:t>Years</w:t>
      </w:r>
      <w:r>
        <w:rPr>
          <w:spacing w:val="-11"/>
        </w:rPr>
        <w:t xml:space="preserve"> </w:t>
      </w:r>
      <w:r>
        <w:t>have</w:t>
      </w:r>
      <w:r>
        <w:rPr>
          <w:spacing w:val="-58"/>
        </w:rPr>
        <w:t xml:space="preserve"> </w:t>
      </w:r>
      <w:r>
        <w:t>separate</w:t>
      </w:r>
      <w:r>
        <w:rPr>
          <w:spacing w:val="-3"/>
        </w:rPr>
        <w:t xml:space="preserve"> </w:t>
      </w:r>
      <w:r>
        <w:t>phases</w:t>
      </w:r>
      <w:r>
        <w:rPr>
          <w:spacing w:val="-2"/>
        </w:rPr>
        <w:t xml:space="preserve"> </w:t>
      </w:r>
      <w:r>
        <w:t>so</w:t>
      </w:r>
      <w:r>
        <w:rPr>
          <w:spacing w:val="-2"/>
        </w:rPr>
        <w:t xml:space="preserve"> </w:t>
      </w:r>
      <w:r>
        <w:t>there will be</w:t>
      </w:r>
      <w:r>
        <w:rPr>
          <w:spacing w:val="-1"/>
        </w:rPr>
        <w:t xml:space="preserve"> </w:t>
      </w:r>
      <w:r>
        <w:t>3 end of</w:t>
      </w:r>
      <w:r>
        <w:rPr>
          <w:spacing w:val="-1"/>
        </w:rPr>
        <w:t xml:space="preserve"> </w:t>
      </w:r>
      <w:r>
        <w:t>placement</w:t>
      </w:r>
      <w:r>
        <w:rPr>
          <w:spacing w:val="-1"/>
        </w:rPr>
        <w:t xml:space="preserve"> </w:t>
      </w:r>
      <w:r>
        <w:t>meetings.</w:t>
      </w:r>
    </w:p>
    <w:p w14:paraId="22CF81B7" w14:textId="77777777" w:rsidR="00A73133" w:rsidRDefault="00A73133">
      <w:pPr>
        <w:spacing w:line="360" w:lineRule="auto"/>
        <w:jc w:val="both"/>
        <w:sectPr w:rsidR="00A73133">
          <w:pgSz w:w="11910" w:h="16840"/>
          <w:pgMar w:top="1340" w:right="1320" w:bottom="1200" w:left="1320" w:header="0" w:footer="1004" w:gutter="0"/>
          <w:cols w:space="720"/>
        </w:sectPr>
      </w:pPr>
    </w:p>
    <w:p w14:paraId="0DAFFBC3" w14:textId="77777777" w:rsidR="00A73133" w:rsidRDefault="008A3768">
      <w:pPr>
        <w:pStyle w:val="BodyText"/>
        <w:spacing w:before="67" w:line="360" w:lineRule="auto"/>
        <w:ind w:left="120" w:right="173"/>
        <w:jc w:val="both"/>
      </w:pPr>
      <w:r>
        <w:lastRenderedPageBreak/>
        <w:t>If</w:t>
      </w:r>
      <w:r>
        <w:rPr>
          <w:spacing w:val="-10"/>
        </w:rPr>
        <w:t xml:space="preserve"> </w:t>
      </w:r>
      <w:r>
        <w:t>there</w:t>
      </w:r>
      <w:r>
        <w:rPr>
          <w:spacing w:val="-11"/>
        </w:rPr>
        <w:t xml:space="preserve"> </w:t>
      </w:r>
      <w:r>
        <w:t>are</w:t>
      </w:r>
      <w:r>
        <w:rPr>
          <w:spacing w:val="-11"/>
        </w:rPr>
        <w:t xml:space="preserve"> </w:t>
      </w:r>
      <w:r>
        <w:t>any</w:t>
      </w:r>
      <w:r>
        <w:rPr>
          <w:spacing w:val="-12"/>
        </w:rPr>
        <w:t xml:space="preserve"> </w:t>
      </w:r>
      <w:r>
        <w:t>concerns</w:t>
      </w:r>
      <w:r>
        <w:rPr>
          <w:spacing w:val="-13"/>
        </w:rPr>
        <w:t xml:space="preserve"> </w:t>
      </w:r>
      <w:r>
        <w:t>about</w:t>
      </w:r>
      <w:r>
        <w:rPr>
          <w:spacing w:val="-12"/>
        </w:rPr>
        <w:t xml:space="preserve"> </w:t>
      </w:r>
      <w:r>
        <w:t>the</w:t>
      </w:r>
      <w:r>
        <w:rPr>
          <w:spacing w:val="-12"/>
        </w:rPr>
        <w:t xml:space="preserve"> </w:t>
      </w:r>
      <w:r>
        <w:t>progression</w:t>
      </w:r>
      <w:r>
        <w:rPr>
          <w:spacing w:val="-11"/>
        </w:rPr>
        <w:t xml:space="preserve"> </w:t>
      </w:r>
      <w:r>
        <w:t>of</w:t>
      </w:r>
      <w:r>
        <w:rPr>
          <w:spacing w:val="-12"/>
        </w:rPr>
        <w:t xml:space="preserve"> </w:t>
      </w:r>
      <w:r>
        <w:t>the</w:t>
      </w:r>
      <w:r>
        <w:rPr>
          <w:spacing w:val="-14"/>
        </w:rPr>
        <w:t xml:space="preserve"> </w:t>
      </w:r>
      <w:r>
        <w:t>trainee</w:t>
      </w:r>
      <w:r>
        <w:rPr>
          <w:spacing w:val="-10"/>
        </w:rPr>
        <w:t xml:space="preserve"> </w:t>
      </w:r>
      <w:r>
        <w:t>during</w:t>
      </w:r>
      <w:r>
        <w:rPr>
          <w:spacing w:val="-12"/>
        </w:rPr>
        <w:t xml:space="preserve"> </w:t>
      </w:r>
      <w:r>
        <w:t>PP,</w:t>
      </w:r>
      <w:r>
        <w:rPr>
          <w:spacing w:val="-15"/>
        </w:rPr>
        <w:t xml:space="preserve"> </w:t>
      </w:r>
      <w:r>
        <w:t>first</w:t>
      </w:r>
      <w:r>
        <w:rPr>
          <w:spacing w:val="-12"/>
        </w:rPr>
        <w:t xml:space="preserve"> </w:t>
      </w:r>
      <w:r>
        <w:t>mentors</w:t>
      </w:r>
      <w:r>
        <w:rPr>
          <w:spacing w:val="-10"/>
        </w:rPr>
        <w:t xml:space="preserve"> </w:t>
      </w:r>
      <w:r>
        <w:t>provide</w:t>
      </w:r>
      <w:r>
        <w:rPr>
          <w:spacing w:val="-59"/>
        </w:rPr>
        <w:t xml:space="preserve"> </w:t>
      </w:r>
      <w:r>
        <w:t xml:space="preserve">additional support and monitor the progress in a </w:t>
      </w:r>
      <w:proofErr w:type="gramStart"/>
      <w:r>
        <w:t>1-2 week</w:t>
      </w:r>
      <w:proofErr w:type="gramEnd"/>
      <w:r>
        <w:t xml:space="preserve"> period and communicate this to</w:t>
      </w:r>
      <w:r>
        <w:rPr>
          <w:spacing w:val="1"/>
        </w:rPr>
        <w:t xml:space="preserve"> </w:t>
      </w:r>
      <w:r>
        <w:t>the link tutor. If at the end of the determined period, the trainee has not made sufficient</w:t>
      </w:r>
      <w:r>
        <w:rPr>
          <w:spacing w:val="1"/>
        </w:rPr>
        <w:t xml:space="preserve"> </w:t>
      </w:r>
      <w:r>
        <w:t xml:space="preserve">progress, the </w:t>
      </w:r>
      <w:proofErr w:type="spellStart"/>
      <w:r>
        <w:t>AHoD</w:t>
      </w:r>
      <w:proofErr w:type="spellEnd"/>
      <w:r>
        <w:t xml:space="preserve"> reviews the situation with a view to scheduling a DPM. Here, relevant</w:t>
      </w:r>
      <w:r>
        <w:rPr>
          <w:spacing w:val="1"/>
        </w:rPr>
        <w:t xml:space="preserve"> </w:t>
      </w:r>
      <w:r>
        <w:t>colleagues and the trainee discuss the situation and put effective systems in place to further</w:t>
      </w:r>
      <w:r>
        <w:rPr>
          <w:spacing w:val="-59"/>
        </w:rPr>
        <w:t xml:space="preserve"> </w:t>
      </w:r>
      <w:r>
        <w:t>support</w:t>
      </w:r>
      <w:r>
        <w:rPr>
          <w:spacing w:val="-3"/>
        </w:rPr>
        <w:t xml:space="preserve"> </w:t>
      </w:r>
      <w:r>
        <w:t>the</w:t>
      </w:r>
      <w:r>
        <w:rPr>
          <w:spacing w:val="-3"/>
        </w:rPr>
        <w:t xml:space="preserve"> </w:t>
      </w:r>
      <w:r>
        <w:t>trainee</w:t>
      </w:r>
      <w:r>
        <w:rPr>
          <w:spacing w:val="-2"/>
        </w:rPr>
        <w:t xml:space="preserve"> </w:t>
      </w:r>
      <w:r>
        <w:t>and, if</w:t>
      </w:r>
      <w:r>
        <w:rPr>
          <w:spacing w:val="1"/>
        </w:rPr>
        <w:t xml:space="preserve"> </w:t>
      </w:r>
      <w:r>
        <w:t>necessary, address</w:t>
      </w:r>
      <w:r>
        <w:rPr>
          <w:spacing w:val="-3"/>
        </w:rPr>
        <w:t xml:space="preserve"> </w:t>
      </w:r>
      <w:r>
        <w:t>suitability</w:t>
      </w:r>
      <w:r>
        <w:rPr>
          <w:spacing w:val="-4"/>
        </w:rPr>
        <w:t xml:space="preserve"> </w:t>
      </w:r>
      <w:r>
        <w:t>to</w:t>
      </w:r>
      <w:r>
        <w:rPr>
          <w:spacing w:val="-1"/>
        </w:rPr>
        <w:t xml:space="preserve"> </w:t>
      </w:r>
      <w:proofErr w:type="gramStart"/>
      <w:r>
        <w:t>continue</w:t>
      </w:r>
      <w:r>
        <w:rPr>
          <w:spacing w:val="-2"/>
        </w:rPr>
        <w:t xml:space="preserve"> </w:t>
      </w:r>
      <w:r>
        <w:t>on</w:t>
      </w:r>
      <w:proofErr w:type="gramEnd"/>
      <w:r>
        <w:rPr>
          <w:spacing w:val="-3"/>
        </w:rPr>
        <w:t xml:space="preserve"> </w:t>
      </w:r>
      <w:r>
        <w:t>a</w:t>
      </w:r>
      <w:r>
        <w:rPr>
          <w:spacing w:val="-2"/>
        </w:rPr>
        <w:t xml:space="preserve"> </w:t>
      </w:r>
      <w:r>
        <w:t>programme</w:t>
      </w:r>
      <w:r>
        <w:rPr>
          <w:spacing w:val="-1"/>
        </w:rPr>
        <w:t xml:space="preserve"> </w:t>
      </w:r>
      <w:r>
        <w:t>of</w:t>
      </w:r>
      <w:r>
        <w:rPr>
          <w:spacing w:val="-3"/>
        </w:rPr>
        <w:t xml:space="preserve"> </w:t>
      </w:r>
      <w:r>
        <w:t>ITE.</w:t>
      </w:r>
    </w:p>
    <w:p w14:paraId="335A16BF" w14:textId="77777777" w:rsidR="00A73133" w:rsidRDefault="00A73133">
      <w:pPr>
        <w:pStyle w:val="BodyText"/>
        <w:spacing w:before="5"/>
        <w:rPr>
          <w:sz w:val="20"/>
        </w:rPr>
      </w:pPr>
    </w:p>
    <w:p w14:paraId="22276BFD" w14:textId="77777777" w:rsidR="00A73133" w:rsidRDefault="008A3768">
      <w:pPr>
        <w:pStyle w:val="ListParagraph"/>
        <w:numPr>
          <w:ilvl w:val="2"/>
          <w:numId w:val="4"/>
        </w:numPr>
        <w:tabs>
          <w:tab w:val="left" w:pos="1572"/>
        </w:tabs>
        <w:spacing w:before="1" w:line="360" w:lineRule="auto"/>
        <w:ind w:right="118" w:hanging="8"/>
        <w:jc w:val="both"/>
      </w:pPr>
      <w:bookmarkStart w:id="27" w:name="_bookmark27"/>
      <w:bookmarkEnd w:id="27"/>
      <w:r>
        <w:rPr>
          <w:rFonts w:ascii="Georgia"/>
          <w:b/>
        </w:rPr>
        <w:t>Post-14 Education</w:t>
      </w:r>
      <w:r>
        <w:rPr>
          <w:b/>
        </w:rPr>
        <w:t xml:space="preserve">: </w:t>
      </w:r>
      <w:r>
        <w:t>In Post-14 Education course</w:t>
      </w:r>
      <w:r>
        <w:rPr>
          <w:b/>
        </w:rPr>
        <w:t>,</w:t>
      </w:r>
      <w:r>
        <w:rPr>
          <w:b/>
          <w:color w:val="0462C1"/>
        </w:rPr>
        <w:t xml:space="preserve"> </w:t>
      </w:r>
      <w:hyperlink r:id="rId63">
        <w:r>
          <w:rPr>
            <w:color w:val="0462C1"/>
            <w:u w:val="single" w:color="0462C1"/>
          </w:rPr>
          <w:t>to qualify, trainees must</w:t>
        </w:r>
      </w:hyperlink>
      <w:r>
        <w:rPr>
          <w:color w:val="0462C1"/>
          <w:spacing w:val="1"/>
        </w:rPr>
        <w:t xml:space="preserve"> </w:t>
      </w:r>
      <w:hyperlink r:id="rId64">
        <w:r>
          <w:rPr>
            <w:color w:val="0462C1"/>
            <w:u w:val="single" w:color="0462C1"/>
          </w:rPr>
          <w:t>deliver a minimum of 100 hours of teaching and have 8 observation of teaching</w:t>
        </w:r>
      </w:hyperlink>
      <w:r>
        <w:rPr>
          <w:color w:val="0462C1"/>
          <w:spacing w:val="1"/>
        </w:rPr>
        <w:t xml:space="preserve"> </w:t>
      </w:r>
      <w:hyperlink r:id="rId65">
        <w:r>
          <w:rPr>
            <w:color w:val="0462C1"/>
            <w:u w:val="single" w:color="0462C1"/>
          </w:rPr>
          <w:t>practice</w:t>
        </w:r>
      </w:hyperlink>
      <w:r>
        <w:rPr>
          <w:b/>
        </w:rPr>
        <w:t>.</w:t>
      </w:r>
      <w:r>
        <w:rPr>
          <w:b/>
          <w:spacing w:val="1"/>
        </w:rPr>
        <w:t xml:space="preserve"> </w:t>
      </w:r>
      <w:r>
        <w:t>Based</w:t>
      </w:r>
      <w:r>
        <w:rPr>
          <w:spacing w:val="-2"/>
        </w:rPr>
        <w:t xml:space="preserve"> </w:t>
      </w:r>
      <w:r>
        <w:t>on</w:t>
      </w:r>
      <w:r>
        <w:rPr>
          <w:spacing w:val="-2"/>
        </w:rPr>
        <w:t xml:space="preserve"> </w:t>
      </w:r>
      <w:r>
        <w:t>this,</w:t>
      </w:r>
      <w:r>
        <w:rPr>
          <w:spacing w:val="-3"/>
        </w:rPr>
        <w:t xml:space="preserve"> </w:t>
      </w:r>
      <w:r>
        <w:t>we provide the</w:t>
      </w:r>
      <w:r>
        <w:rPr>
          <w:spacing w:val="-2"/>
        </w:rPr>
        <w:t xml:space="preserve"> </w:t>
      </w:r>
      <w:proofErr w:type="gramStart"/>
      <w:r>
        <w:t>following;</w:t>
      </w:r>
      <w:proofErr w:type="gramEnd"/>
    </w:p>
    <w:p w14:paraId="5D669124" w14:textId="77777777" w:rsidR="00A73133" w:rsidRDefault="00A73133">
      <w:pPr>
        <w:pStyle w:val="BodyText"/>
        <w:spacing w:before="4"/>
        <w:rPr>
          <w:sz w:val="12"/>
        </w:rPr>
      </w:pPr>
    </w:p>
    <w:p w14:paraId="42DAEFD0" w14:textId="77777777" w:rsidR="00A73133" w:rsidRDefault="008A3768">
      <w:pPr>
        <w:pStyle w:val="BodyText"/>
        <w:spacing w:before="93" w:line="360" w:lineRule="auto"/>
        <w:ind w:left="840" w:right="114"/>
        <w:jc w:val="both"/>
      </w:pPr>
      <w:r>
        <w:rPr>
          <w:b/>
          <w:spacing w:val="-1"/>
        </w:rPr>
        <w:t>Initial</w:t>
      </w:r>
      <w:r>
        <w:rPr>
          <w:b/>
          <w:spacing w:val="-15"/>
        </w:rPr>
        <w:t xml:space="preserve"> </w:t>
      </w:r>
      <w:r>
        <w:rPr>
          <w:b/>
          <w:spacing w:val="-1"/>
        </w:rPr>
        <w:t>meeting:</w:t>
      </w:r>
      <w:r>
        <w:rPr>
          <w:b/>
          <w:spacing w:val="31"/>
        </w:rPr>
        <w:t xml:space="preserve"> </w:t>
      </w:r>
      <w:r>
        <w:rPr>
          <w:spacing w:val="-1"/>
        </w:rPr>
        <w:t>LTs</w:t>
      </w:r>
      <w:r>
        <w:rPr>
          <w:spacing w:val="-16"/>
        </w:rPr>
        <w:t xml:space="preserve"> </w:t>
      </w:r>
      <w:r>
        <w:t>meet</w:t>
      </w:r>
      <w:r>
        <w:rPr>
          <w:spacing w:val="-13"/>
        </w:rPr>
        <w:t xml:space="preserve"> </w:t>
      </w:r>
      <w:r>
        <w:t>with</w:t>
      </w:r>
      <w:r>
        <w:rPr>
          <w:spacing w:val="-14"/>
        </w:rPr>
        <w:t xml:space="preserve"> </w:t>
      </w:r>
      <w:r>
        <w:t>the</w:t>
      </w:r>
      <w:r>
        <w:rPr>
          <w:spacing w:val="-19"/>
        </w:rPr>
        <w:t xml:space="preserve"> </w:t>
      </w:r>
      <w:r>
        <w:t>mentor</w:t>
      </w:r>
      <w:r>
        <w:rPr>
          <w:spacing w:val="-13"/>
        </w:rPr>
        <w:t xml:space="preserve"> </w:t>
      </w:r>
      <w:r>
        <w:t>and</w:t>
      </w:r>
      <w:r>
        <w:rPr>
          <w:spacing w:val="-19"/>
        </w:rPr>
        <w:t xml:space="preserve"> </w:t>
      </w:r>
      <w:r>
        <w:t>the</w:t>
      </w:r>
      <w:r>
        <w:rPr>
          <w:spacing w:val="-13"/>
        </w:rPr>
        <w:t xml:space="preserve"> </w:t>
      </w:r>
      <w:r>
        <w:t>trainees.</w:t>
      </w:r>
      <w:r>
        <w:rPr>
          <w:spacing w:val="-15"/>
        </w:rPr>
        <w:t xml:space="preserve"> </w:t>
      </w:r>
      <w:r>
        <w:t>LTs</w:t>
      </w:r>
      <w:r>
        <w:rPr>
          <w:spacing w:val="-16"/>
        </w:rPr>
        <w:t xml:space="preserve"> </w:t>
      </w:r>
      <w:proofErr w:type="spellStart"/>
      <w:r>
        <w:t>emphasise</w:t>
      </w:r>
      <w:proofErr w:type="spellEnd"/>
      <w:r>
        <w:rPr>
          <w:spacing w:val="-14"/>
        </w:rPr>
        <w:t xml:space="preserve"> </w:t>
      </w:r>
      <w:r>
        <w:t>to</w:t>
      </w:r>
      <w:r>
        <w:rPr>
          <w:spacing w:val="-19"/>
        </w:rPr>
        <w:t xml:space="preserve"> </w:t>
      </w:r>
      <w:r>
        <w:t>mentors</w:t>
      </w:r>
      <w:r>
        <w:rPr>
          <w:spacing w:val="-59"/>
        </w:rPr>
        <w:t xml:space="preserve"> </w:t>
      </w:r>
      <w:r>
        <w:t>the</w:t>
      </w:r>
      <w:r>
        <w:rPr>
          <w:spacing w:val="-1"/>
        </w:rPr>
        <w:t xml:space="preserve"> </w:t>
      </w:r>
      <w:r>
        <w:t>need</w:t>
      </w:r>
      <w:r>
        <w:rPr>
          <w:spacing w:val="-2"/>
        </w:rPr>
        <w:t xml:space="preserve"> </w:t>
      </w:r>
      <w:r>
        <w:t>to</w:t>
      </w:r>
      <w:r>
        <w:rPr>
          <w:spacing w:val="-2"/>
        </w:rPr>
        <w:t xml:space="preserve"> </w:t>
      </w:r>
      <w:r>
        <w:t>provide the</w:t>
      </w:r>
      <w:r>
        <w:rPr>
          <w:spacing w:val="-2"/>
        </w:rPr>
        <w:t xml:space="preserve"> </w:t>
      </w:r>
      <w:r>
        <w:t>subject</w:t>
      </w:r>
      <w:r>
        <w:rPr>
          <w:spacing w:val="-1"/>
        </w:rPr>
        <w:t xml:space="preserve"> </w:t>
      </w:r>
      <w:r>
        <w:t>specific</w:t>
      </w:r>
      <w:r>
        <w:rPr>
          <w:spacing w:val="-2"/>
        </w:rPr>
        <w:t xml:space="preserve"> </w:t>
      </w:r>
      <w:r>
        <w:t>pedagogy.</w:t>
      </w:r>
    </w:p>
    <w:p w14:paraId="642EE151" w14:textId="77777777" w:rsidR="00A73133" w:rsidRDefault="00A73133">
      <w:pPr>
        <w:pStyle w:val="BodyText"/>
        <w:spacing w:before="5"/>
        <w:rPr>
          <w:sz w:val="20"/>
        </w:rPr>
      </w:pPr>
    </w:p>
    <w:p w14:paraId="7586C9B2" w14:textId="6E4B0DDB" w:rsidR="00A73133" w:rsidRDefault="008A3768">
      <w:pPr>
        <w:pStyle w:val="BodyText"/>
        <w:spacing w:line="360" w:lineRule="auto"/>
        <w:ind w:left="840" w:right="112"/>
        <w:jc w:val="both"/>
      </w:pPr>
      <w:r>
        <w:rPr>
          <w:b/>
        </w:rPr>
        <w:t>Interim progress meeting:</w:t>
      </w:r>
      <w:r>
        <w:rPr>
          <w:b/>
          <w:spacing w:val="1"/>
        </w:rPr>
        <w:t xml:space="preserve"> </w:t>
      </w:r>
      <w:r>
        <w:t xml:space="preserve">LTs meet with the mentor and the trainee to </w:t>
      </w:r>
      <w:proofErr w:type="spellStart"/>
      <w:r>
        <w:t>scrutinise</w:t>
      </w:r>
      <w:proofErr w:type="spellEnd"/>
      <w:r>
        <w:rPr>
          <w:spacing w:val="1"/>
        </w:rPr>
        <w:t xml:space="preserve"> </w:t>
      </w:r>
      <w:r>
        <w:t xml:space="preserve">the </w:t>
      </w:r>
      <w:r w:rsidRPr="001F2C25">
        <w:t>WDS forms</w:t>
      </w:r>
      <w:r>
        <w:t>, check the targets are of a high quality and trainees are making</w:t>
      </w:r>
      <w:r>
        <w:rPr>
          <w:spacing w:val="1"/>
        </w:rPr>
        <w:t xml:space="preserve"> </w:t>
      </w:r>
      <w:r>
        <w:t>appropriate</w:t>
      </w:r>
      <w:r>
        <w:rPr>
          <w:spacing w:val="60"/>
        </w:rPr>
        <w:t xml:space="preserve"> </w:t>
      </w:r>
      <w:r>
        <w:t>progression</w:t>
      </w:r>
      <w:r>
        <w:rPr>
          <w:spacing w:val="-2"/>
        </w:rPr>
        <w:t xml:space="preserve"> </w:t>
      </w:r>
      <w:r>
        <w:t>to</w:t>
      </w:r>
      <w:r>
        <w:rPr>
          <w:spacing w:val="1"/>
        </w:rPr>
        <w:t xml:space="preserve"> </w:t>
      </w:r>
      <w:r>
        <w:t>achieve the</w:t>
      </w:r>
      <w:r>
        <w:rPr>
          <w:spacing w:val="-2"/>
        </w:rPr>
        <w:t xml:space="preserve"> </w:t>
      </w:r>
      <w:hyperlink r:id="rId66">
        <w:r>
          <w:rPr>
            <w:color w:val="0462C1"/>
            <w:u w:val="single" w:color="0462C1"/>
          </w:rPr>
          <w:t>Professional Standards</w:t>
        </w:r>
      </w:hyperlink>
      <w:r>
        <w:t>.</w:t>
      </w:r>
    </w:p>
    <w:p w14:paraId="4EF4B9BC" w14:textId="77777777" w:rsidR="00A73133" w:rsidRDefault="00A73133">
      <w:pPr>
        <w:pStyle w:val="BodyText"/>
        <w:spacing w:before="3"/>
        <w:rPr>
          <w:sz w:val="12"/>
        </w:rPr>
      </w:pPr>
    </w:p>
    <w:p w14:paraId="1D8635BE" w14:textId="77777777" w:rsidR="00A73133" w:rsidRDefault="008A3768">
      <w:pPr>
        <w:pStyle w:val="BodyText"/>
        <w:spacing w:before="93" w:line="360" w:lineRule="auto"/>
        <w:ind w:left="840" w:right="112"/>
        <w:jc w:val="both"/>
      </w:pPr>
      <w:r>
        <w:rPr>
          <w:b/>
        </w:rPr>
        <w:t>End</w:t>
      </w:r>
      <w:r>
        <w:rPr>
          <w:b/>
          <w:spacing w:val="-11"/>
        </w:rPr>
        <w:t xml:space="preserve"> </w:t>
      </w:r>
      <w:r>
        <w:rPr>
          <w:b/>
        </w:rPr>
        <w:t>of</w:t>
      </w:r>
      <w:r>
        <w:rPr>
          <w:b/>
          <w:spacing w:val="-12"/>
        </w:rPr>
        <w:t xml:space="preserve"> </w:t>
      </w:r>
      <w:r>
        <w:rPr>
          <w:b/>
        </w:rPr>
        <w:t>Placement</w:t>
      </w:r>
      <w:r>
        <w:rPr>
          <w:b/>
          <w:spacing w:val="-13"/>
        </w:rPr>
        <w:t xml:space="preserve"> </w:t>
      </w:r>
      <w:r>
        <w:rPr>
          <w:b/>
        </w:rPr>
        <w:t>Meeting:</w:t>
      </w:r>
      <w:r>
        <w:rPr>
          <w:b/>
          <w:spacing w:val="-10"/>
        </w:rPr>
        <w:t xml:space="preserve"> </w:t>
      </w:r>
      <w:r>
        <w:t>This</w:t>
      </w:r>
      <w:r>
        <w:rPr>
          <w:spacing w:val="-11"/>
        </w:rPr>
        <w:t xml:space="preserve"> </w:t>
      </w:r>
      <w:r>
        <w:t>takes</w:t>
      </w:r>
      <w:r>
        <w:rPr>
          <w:spacing w:val="-13"/>
        </w:rPr>
        <w:t xml:space="preserve"> </w:t>
      </w:r>
      <w:r>
        <w:t>place</w:t>
      </w:r>
      <w:r>
        <w:rPr>
          <w:spacing w:val="-11"/>
        </w:rPr>
        <w:t xml:space="preserve"> </w:t>
      </w:r>
      <w:r>
        <w:t>when</w:t>
      </w:r>
      <w:r>
        <w:rPr>
          <w:spacing w:val="-9"/>
        </w:rPr>
        <w:t xml:space="preserve"> </w:t>
      </w:r>
      <w:r>
        <w:t>the</w:t>
      </w:r>
      <w:r>
        <w:rPr>
          <w:spacing w:val="-15"/>
        </w:rPr>
        <w:t xml:space="preserve"> </w:t>
      </w:r>
      <w:r>
        <w:t>trainee</w:t>
      </w:r>
      <w:r>
        <w:rPr>
          <w:spacing w:val="-12"/>
        </w:rPr>
        <w:t xml:space="preserve"> </w:t>
      </w:r>
      <w:r>
        <w:t>has</w:t>
      </w:r>
      <w:r>
        <w:rPr>
          <w:spacing w:val="-12"/>
        </w:rPr>
        <w:t xml:space="preserve"> </w:t>
      </w:r>
      <w:r>
        <w:t>completed</w:t>
      </w:r>
      <w:r>
        <w:rPr>
          <w:spacing w:val="-11"/>
        </w:rPr>
        <w:t xml:space="preserve"> </w:t>
      </w:r>
      <w:r>
        <w:t>the</w:t>
      </w:r>
      <w:r>
        <w:rPr>
          <w:spacing w:val="-10"/>
        </w:rPr>
        <w:t xml:space="preserve"> </w:t>
      </w:r>
      <w:r>
        <w:t>100</w:t>
      </w:r>
      <w:r>
        <w:rPr>
          <w:spacing w:val="-59"/>
        </w:rPr>
        <w:t xml:space="preserve"> </w:t>
      </w:r>
      <w:r>
        <w:rPr>
          <w:spacing w:val="-1"/>
        </w:rPr>
        <w:t>teaching</w:t>
      </w:r>
      <w:r>
        <w:rPr>
          <w:spacing w:val="-12"/>
        </w:rPr>
        <w:t xml:space="preserve"> </w:t>
      </w:r>
      <w:r>
        <w:rPr>
          <w:spacing w:val="-1"/>
        </w:rPr>
        <w:t>hours</w:t>
      </w:r>
      <w:r>
        <w:rPr>
          <w:spacing w:val="-13"/>
        </w:rPr>
        <w:t xml:space="preserve"> </w:t>
      </w:r>
      <w:r>
        <w:t>and</w:t>
      </w:r>
      <w:r>
        <w:rPr>
          <w:spacing w:val="-14"/>
        </w:rPr>
        <w:t xml:space="preserve"> </w:t>
      </w:r>
      <w:r>
        <w:t>8</w:t>
      </w:r>
      <w:r>
        <w:rPr>
          <w:spacing w:val="-14"/>
        </w:rPr>
        <w:t xml:space="preserve"> </w:t>
      </w:r>
      <w:r>
        <w:t>observations.</w:t>
      </w:r>
      <w:r>
        <w:rPr>
          <w:spacing w:val="-15"/>
        </w:rPr>
        <w:t xml:space="preserve"> </w:t>
      </w:r>
      <w:r>
        <w:t>This</w:t>
      </w:r>
      <w:r>
        <w:rPr>
          <w:spacing w:val="-10"/>
        </w:rPr>
        <w:t xml:space="preserve"> </w:t>
      </w:r>
      <w:r>
        <w:t>is</w:t>
      </w:r>
      <w:r>
        <w:rPr>
          <w:spacing w:val="-16"/>
        </w:rPr>
        <w:t xml:space="preserve"> </w:t>
      </w:r>
      <w:r>
        <w:t>the</w:t>
      </w:r>
      <w:r>
        <w:rPr>
          <w:spacing w:val="-14"/>
        </w:rPr>
        <w:t xml:space="preserve"> </w:t>
      </w:r>
      <w:r>
        <w:t>summative</w:t>
      </w:r>
      <w:r>
        <w:rPr>
          <w:spacing w:val="-11"/>
        </w:rPr>
        <w:t xml:space="preserve"> </w:t>
      </w:r>
      <w:r>
        <w:t>assessment</w:t>
      </w:r>
      <w:r>
        <w:rPr>
          <w:spacing w:val="-13"/>
        </w:rPr>
        <w:t xml:space="preserve"> </w:t>
      </w:r>
      <w:r>
        <w:t>where</w:t>
      </w:r>
      <w:r>
        <w:rPr>
          <w:spacing w:val="-14"/>
        </w:rPr>
        <w:t xml:space="preserve"> </w:t>
      </w:r>
      <w:r>
        <w:t>the</w:t>
      </w:r>
      <w:r>
        <w:rPr>
          <w:spacing w:val="-17"/>
        </w:rPr>
        <w:t xml:space="preserve"> </w:t>
      </w:r>
      <w:r>
        <w:t>focus</w:t>
      </w:r>
      <w:r>
        <w:rPr>
          <w:spacing w:val="-58"/>
        </w:rPr>
        <w:t xml:space="preserve"> </w:t>
      </w:r>
      <w:r>
        <w:t>is</w:t>
      </w:r>
      <w:r>
        <w:rPr>
          <w:spacing w:val="-1"/>
        </w:rPr>
        <w:t xml:space="preserve"> </w:t>
      </w:r>
      <w:r>
        <w:t>deciding if</w:t>
      </w:r>
      <w:r>
        <w:rPr>
          <w:spacing w:val="-3"/>
        </w:rPr>
        <w:t xml:space="preserve"> </w:t>
      </w:r>
      <w:r>
        <w:t>there</w:t>
      </w:r>
      <w:r>
        <w:rPr>
          <w:spacing w:val="-4"/>
        </w:rPr>
        <w:t xml:space="preserve"> </w:t>
      </w:r>
      <w:r>
        <w:t>is</w:t>
      </w:r>
      <w:r>
        <w:rPr>
          <w:spacing w:val="1"/>
        </w:rPr>
        <w:t xml:space="preserve"> </w:t>
      </w:r>
      <w:r>
        <w:t>sufficient evidence</w:t>
      </w:r>
      <w:r>
        <w:rPr>
          <w:spacing w:val="-2"/>
        </w:rPr>
        <w:t xml:space="preserve"> </w:t>
      </w:r>
      <w:r>
        <w:t>against</w:t>
      </w:r>
      <w:r>
        <w:rPr>
          <w:spacing w:val="-3"/>
        </w:rPr>
        <w:t xml:space="preserve"> </w:t>
      </w:r>
      <w:r>
        <w:t>each</w:t>
      </w:r>
      <w:r>
        <w:rPr>
          <w:spacing w:val="-2"/>
        </w:rPr>
        <w:t xml:space="preserve"> </w:t>
      </w:r>
      <w:r>
        <w:t>of</w:t>
      </w:r>
      <w:r>
        <w:rPr>
          <w:spacing w:val="1"/>
        </w:rPr>
        <w:t xml:space="preserve"> </w:t>
      </w:r>
      <w:r>
        <w:t>the</w:t>
      </w:r>
      <w:r>
        <w:rPr>
          <w:spacing w:val="-2"/>
        </w:rPr>
        <w:t xml:space="preserve"> </w:t>
      </w:r>
      <w:hyperlink r:id="rId67">
        <w:r>
          <w:rPr>
            <w:color w:val="0462C1"/>
            <w:u w:val="single" w:color="0462C1"/>
          </w:rPr>
          <w:t>Professional</w:t>
        </w:r>
        <w:r>
          <w:rPr>
            <w:color w:val="0462C1"/>
            <w:spacing w:val="-3"/>
            <w:u w:val="single" w:color="0462C1"/>
          </w:rPr>
          <w:t xml:space="preserve"> </w:t>
        </w:r>
        <w:r>
          <w:rPr>
            <w:color w:val="0462C1"/>
            <w:u w:val="single" w:color="0462C1"/>
          </w:rPr>
          <w:t>Standards</w:t>
        </w:r>
      </w:hyperlink>
      <w:r>
        <w:t>.</w:t>
      </w:r>
    </w:p>
    <w:p w14:paraId="40C888B3" w14:textId="77777777" w:rsidR="00A73133" w:rsidRDefault="00A73133">
      <w:pPr>
        <w:pStyle w:val="BodyText"/>
        <w:spacing w:before="4"/>
        <w:rPr>
          <w:sz w:val="12"/>
        </w:rPr>
      </w:pPr>
    </w:p>
    <w:p w14:paraId="68310A39" w14:textId="77777777" w:rsidR="00A73133" w:rsidRDefault="008A3768">
      <w:pPr>
        <w:pStyle w:val="BodyText"/>
        <w:spacing w:before="93" w:line="360" w:lineRule="auto"/>
        <w:ind w:left="840" w:right="42"/>
      </w:pPr>
      <w:r>
        <w:t>Our</w:t>
      </w:r>
      <w:r>
        <w:rPr>
          <w:spacing w:val="10"/>
        </w:rPr>
        <w:t xml:space="preserve"> </w:t>
      </w:r>
      <w:r>
        <w:t>Post-14</w:t>
      </w:r>
      <w:r>
        <w:rPr>
          <w:spacing w:val="8"/>
        </w:rPr>
        <w:t xml:space="preserve"> </w:t>
      </w:r>
      <w:r>
        <w:t>Education</w:t>
      </w:r>
      <w:r>
        <w:rPr>
          <w:spacing w:val="10"/>
        </w:rPr>
        <w:t xml:space="preserve"> </w:t>
      </w:r>
      <w:r>
        <w:t>LTs</w:t>
      </w:r>
      <w:r>
        <w:rPr>
          <w:spacing w:val="9"/>
        </w:rPr>
        <w:t xml:space="preserve"> </w:t>
      </w:r>
      <w:r>
        <w:t>conduct</w:t>
      </w:r>
      <w:r>
        <w:rPr>
          <w:spacing w:val="11"/>
        </w:rPr>
        <w:t xml:space="preserve"> </w:t>
      </w:r>
      <w:r>
        <w:t>a</w:t>
      </w:r>
      <w:r>
        <w:rPr>
          <w:spacing w:val="9"/>
        </w:rPr>
        <w:t xml:space="preserve"> </w:t>
      </w:r>
      <w:r>
        <w:t>minimum</w:t>
      </w:r>
      <w:r>
        <w:rPr>
          <w:spacing w:val="11"/>
        </w:rPr>
        <w:t xml:space="preserve"> </w:t>
      </w:r>
      <w:r>
        <w:t>of</w:t>
      </w:r>
      <w:r>
        <w:rPr>
          <w:spacing w:val="12"/>
        </w:rPr>
        <w:t xml:space="preserve"> </w:t>
      </w:r>
      <w:r>
        <w:t>2</w:t>
      </w:r>
      <w:r>
        <w:rPr>
          <w:spacing w:val="9"/>
        </w:rPr>
        <w:t xml:space="preserve"> </w:t>
      </w:r>
      <w:r>
        <w:t>observations.</w:t>
      </w:r>
      <w:r>
        <w:rPr>
          <w:spacing w:val="21"/>
        </w:rPr>
        <w:t xml:space="preserve"> </w:t>
      </w:r>
      <w:r>
        <w:t>Mentors</w:t>
      </w:r>
      <w:r>
        <w:rPr>
          <w:spacing w:val="11"/>
        </w:rPr>
        <w:t xml:space="preserve"> </w:t>
      </w:r>
      <w:r>
        <w:t>conduct</w:t>
      </w:r>
      <w:r>
        <w:rPr>
          <w:spacing w:val="-59"/>
        </w:rPr>
        <w:t xml:space="preserve"> </w:t>
      </w:r>
      <w:r>
        <w:t>the</w:t>
      </w:r>
      <w:r>
        <w:rPr>
          <w:spacing w:val="-3"/>
        </w:rPr>
        <w:t xml:space="preserve"> </w:t>
      </w:r>
      <w:r>
        <w:t>remaining</w:t>
      </w:r>
      <w:r>
        <w:rPr>
          <w:spacing w:val="1"/>
        </w:rPr>
        <w:t xml:space="preserve"> </w:t>
      </w:r>
      <w:r>
        <w:t>6</w:t>
      </w:r>
      <w:r>
        <w:rPr>
          <w:spacing w:val="-2"/>
        </w:rPr>
        <w:t xml:space="preserve"> </w:t>
      </w:r>
      <w:r>
        <w:t>observations,</w:t>
      </w:r>
      <w:r>
        <w:rPr>
          <w:spacing w:val="1"/>
        </w:rPr>
        <w:t xml:space="preserve"> </w:t>
      </w:r>
      <w:r>
        <w:t>one</w:t>
      </w:r>
      <w:r>
        <w:rPr>
          <w:spacing w:val="-1"/>
        </w:rPr>
        <w:t xml:space="preserve"> </w:t>
      </w:r>
      <w:r>
        <w:t>of</w:t>
      </w:r>
      <w:r>
        <w:rPr>
          <w:spacing w:val="1"/>
        </w:rPr>
        <w:t xml:space="preserve"> </w:t>
      </w:r>
      <w:r>
        <w:t>which</w:t>
      </w:r>
      <w:r>
        <w:rPr>
          <w:spacing w:val="-1"/>
        </w:rPr>
        <w:t xml:space="preserve"> </w:t>
      </w:r>
      <w:r>
        <w:t>will</w:t>
      </w:r>
      <w:r>
        <w:rPr>
          <w:spacing w:val="-1"/>
        </w:rPr>
        <w:t xml:space="preserve"> </w:t>
      </w:r>
      <w:r>
        <w:t>be</w:t>
      </w:r>
      <w:r>
        <w:rPr>
          <w:spacing w:val="-1"/>
        </w:rPr>
        <w:t xml:space="preserve"> </w:t>
      </w:r>
      <w:r>
        <w:t>a</w:t>
      </w:r>
      <w:r>
        <w:rPr>
          <w:spacing w:val="-3"/>
        </w:rPr>
        <w:t xml:space="preserve"> </w:t>
      </w:r>
      <w:r>
        <w:t>joint observation</w:t>
      </w:r>
      <w:r>
        <w:rPr>
          <w:spacing w:val="2"/>
        </w:rPr>
        <w:t xml:space="preserve"> </w:t>
      </w:r>
      <w:r>
        <w:t>with</w:t>
      </w:r>
      <w:r>
        <w:rPr>
          <w:spacing w:val="-1"/>
        </w:rPr>
        <w:t xml:space="preserve"> </w:t>
      </w:r>
      <w:r>
        <w:t>the</w:t>
      </w:r>
      <w:r>
        <w:rPr>
          <w:spacing w:val="-1"/>
        </w:rPr>
        <w:t xml:space="preserve"> </w:t>
      </w:r>
      <w:r>
        <w:t>LT.</w:t>
      </w:r>
    </w:p>
    <w:p w14:paraId="3C622CAF" w14:textId="77777777" w:rsidR="00A73133" w:rsidRDefault="00A73133">
      <w:pPr>
        <w:pStyle w:val="BodyText"/>
        <w:rPr>
          <w:sz w:val="19"/>
        </w:rPr>
      </w:pPr>
    </w:p>
    <w:p w14:paraId="1D5918B5" w14:textId="77777777" w:rsidR="00A73133" w:rsidRDefault="008A3768">
      <w:pPr>
        <w:pStyle w:val="ListParagraph"/>
        <w:numPr>
          <w:ilvl w:val="1"/>
          <w:numId w:val="9"/>
        </w:numPr>
        <w:tabs>
          <w:tab w:val="left" w:pos="867"/>
        </w:tabs>
        <w:spacing w:line="350" w:lineRule="auto"/>
        <w:ind w:left="120" w:right="115" w:firstLine="220"/>
      </w:pPr>
      <w:bookmarkStart w:id="28" w:name="_bookmark28"/>
      <w:bookmarkEnd w:id="28"/>
      <w:r>
        <w:rPr>
          <w:rFonts w:ascii="Georgia"/>
          <w:b/>
          <w:spacing w:val="-1"/>
          <w:sz w:val="24"/>
        </w:rPr>
        <w:t xml:space="preserve">Process After the Professional Practice </w:t>
      </w:r>
      <w:r>
        <w:rPr>
          <w:rFonts w:ascii="Georgia"/>
          <w:b/>
          <w:sz w:val="24"/>
        </w:rPr>
        <w:t>(VIVA at university centre)</w:t>
      </w:r>
      <w:r>
        <w:rPr>
          <w:rFonts w:ascii="Georgia"/>
          <w:b/>
          <w:spacing w:val="1"/>
          <w:sz w:val="24"/>
        </w:rPr>
        <w:t xml:space="preserve"> </w:t>
      </w:r>
      <w:r>
        <w:t>When</w:t>
      </w:r>
      <w:r>
        <w:rPr>
          <w:spacing w:val="49"/>
        </w:rPr>
        <w:t xml:space="preserve"> </w:t>
      </w:r>
      <w:r>
        <w:t>the</w:t>
      </w:r>
      <w:r>
        <w:rPr>
          <w:spacing w:val="47"/>
        </w:rPr>
        <w:t xml:space="preserve"> </w:t>
      </w:r>
      <w:r>
        <w:t>trainees</w:t>
      </w:r>
      <w:r>
        <w:rPr>
          <w:spacing w:val="49"/>
        </w:rPr>
        <w:t xml:space="preserve"> </w:t>
      </w:r>
      <w:r>
        <w:t>complete</w:t>
      </w:r>
      <w:r>
        <w:rPr>
          <w:spacing w:val="52"/>
        </w:rPr>
        <w:t xml:space="preserve"> </w:t>
      </w:r>
      <w:r>
        <w:t>PP</w:t>
      </w:r>
      <w:r>
        <w:rPr>
          <w:spacing w:val="49"/>
        </w:rPr>
        <w:t xml:space="preserve"> </w:t>
      </w:r>
      <w:r>
        <w:t>consolidation</w:t>
      </w:r>
      <w:r>
        <w:rPr>
          <w:spacing w:val="47"/>
        </w:rPr>
        <w:t xml:space="preserve"> </w:t>
      </w:r>
      <w:r>
        <w:t>phase,</w:t>
      </w:r>
      <w:r>
        <w:rPr>
          <w:spacing w:val="49"/>
        </w:rPr>
        <w:t xml:space="preserve"> </w:t>
      </w:r>
      <w:r>
        <w:t>they</w:t>
      </w:r>
      <w:r>
        <w:rPr>
          <w:spacing w:val="47"/>
        </w:rPr>
        <w:t xml:space="preserve"> </w:t>
      </w:r>
      <w:r>
        <w:t>are</w:t>
      </w:r>
      <w:r>
        <w:rPr>
          <w:spacing w:val="50"/>
        </w:rPr>
        <w:t xml:space="preserve"> </w:t>
      </w:r>
      <w:r>
        <w:t>invited</w:t>
      </w:r>
      <w:r>
        <w:rPr>
          <w:spacing w:val="49"/>
        </w:rPr>
        <w:t xml:space="preserve"> </w:t>
      </w:r>
      <w:r>
        <w:t>to</w:t>
      </w:r>
      <w:r>
        <w:rPr>
          <w:spacing w:val="49"/>
        </w:rPr>
        <w:t xml:space="preserve"> </w:t>
      </w:r>
      <w:r>
        <w:t>a</w:t>
      </w:r>
      <w:r>
        <w:rPr>
          <w:spacing w:val="49"/>
        </w:rPr>
        <w:t xml:space="preserve"> </w:t>
      </w:r>
      <w:r>
        <w:t>Professional</w:t>
      </w:r>
      <w:r>
        <w:rPr>
          <w:spacing w:val="-58"/>
        </w:rPr>
        <w:t xml:space="preserve"> </w:t>
      </w:r>
      <w:r>
        <w:t>Reflective</w:t>
      </w:r>
      <w:r>
        <w:rPr>
          <w:spacing w:val="-1"/>
        </w:rPr>
        <w:t xml:space="preserve"> </w:t>
      </w:r>
      <w:r>
        <w:t>(exit)</w:t>
      </w:r>
      <w:r>
        <w:rPr>
          <w:spacing w:val="3"/>
        </w:rPr>
        <w:t xml:space="preserve"> </w:t>
      </w:r>
      <w:r>
        <w:t>Viva (PRV)</w:t>
      </w:r>
      <w:r>
        <w:rPr>
          <w:spacing w:val="1"/>
        </w:rPr>
        <w:t xml:space="preserve"> </w:t>
      </w:r>
      <w:r>
        <w:t>by</w:t>
      </w:r>
      <w:r>
        <w:rPr>
          <w:spacing w:val="-2"/>
        </w:rPr>
        <w:t xml:space="preserve"> </w:t>
      </w:r>
      <w:r>
        <w:t>their</w:t>
      </w:r>
      <w:r>
        <w:rPr>
          <w:spacing w:val="-2"/>
        </w:rPr>
        <w:t xml:space="preserve"> </w:t>
      </w:r>
      <w:r>
        <w:t>PAT.</w:t>
      </w:r>
    </w:p>
    <w:p w14:paraId="7E159724" w14:textId="77777777" w:rsidR="00A73133" w:rsidRDefault="00A73133">
      <w:pPr>
        <w:pStyle w:val="BodyText"/>
        <w:spacing w:before="4"/>
        <w:rPr>
          <w:sz w:val="21"/>
        </w:rPr>
      </w:pPr>
    </w:p>
    <w:p w14:paraId="1D54338C" w14:textId="77777777" w:rsidR="00A73133" w:rsidRDefault="008A3768">
      <w:pPr>
        <w:pStyle w:val="BodyText"/>
        <w:spacing w:line="360" w:lineRule="auto"/>
        <w:ind w:left="120" w:right="110"/>
        <w:jc w:val="both"/>
        <w:rPr>
          <w:b/>
        </w:rPr>
      </w:pPr>
      <w:r>
        <w:t>During the PRV, trainees are asked several questions that are related to the Teachers’</w:t>
      </w:r>
      <w:r>
        <w:rPr>
          <w:spacing w:val="1"/>
        </w:rPr>
        <w:t xml:space="preserve"> </w:t>
      </w:r>
      <w:r>
        <w:t>Standards. Trainees provide their evidence of achieving their targets throughout PP using an</w:t>
      </w:r>
      <w:r>
        <w:rPr>
          <w:spacing w:val="-59"/>
        </w:rPr>
        <w:t xml:space="preserve"> </w:t>
      </w:r>
      <w:r>
        <w:t>e-portfolio. WDS forms and progress reports on our placement management system are</w:t>
      </w:r>
      <w:r>
        <w:rPr>
          <w:spacing w:val="1"/>
        </w:rPr>
        <w:t xml:space="preserve"> </w:t>
      </w:r>
      <w:r>
        <w:t>reviewed during the process. PATs ensure trainees are aware of their professional strengths</w:t>
      </w:r>
      <w:r>
        <w:rPr>
          <w:spacing w:val="1"/>
        </w:rPr>
        <w:t xml:space="preserve"> </w:t>
      </w:r>
      <w:r>
        <w:t xml:space="preserve">and areas for improvement and have provided sufficient written and verbal evidence to </w:t>
      </w:r>
      <w:r>
        <w:rPr>
          <w:b/>
        </w:rPr>
        <w:t>pass</w:t>
      </w:r>
      <w:r>
        <w:rPr>
          <w:b/>
          <w:spacing w:val="1"/>
        </w:rPr>
        <w:t xml:space="preserve"> </w:t>
      </w:r>
      <w:r>
        <w:rPr>
          <w:b/>
        </w:rPr>
        <w:t xml:space="preserve">the Viva </w:t>
      </w:r>
      <w:r>
        <w:t xml:space="preserve">and be </w:t>
      </w:r>
      <w:r>
        <w:rPr>
          <w:b/>
        </w:rPr>
        <w:t>recommended for qualified teacher (QTS)</w:t>
      </w:r>
      <w:r>
        <w:rPr>
          <w:b/>
          <w:spacing w:val="1"/>
        </w:rPr>
        <w:t xml:space="preserve"> </w:t>
      </w:r>
      <w:r>
        <w:rPr>
          <w:b/>
        </w:rPr>
        <w:t>status, having met the</w:t>
      </w:r>
      <w:r>
        <w:rPr>
          <w:b/>
          <w:spacing w:val="1"/>
        </w:rPr>
        <w:t xml:space="preserve"> </w:t>
      </w:r>
      <w:r>
        <w:rPr>
          <w:b/>
        </w:rPr>
        <w:t>Teachers’ Standards.</w:t>
      </w:r>
    </w:p>
    <w:p w14:paraId="424A31E3" w14:textId="77777777" w:rsidR="00A73133" w:rsidRDefault="00A73133">
      <w:pPr>
        <w:pStyle w:val="BodyText"/>
        <w:spacing w:before="6"/>
        <w:rPr>
          <w:b/>
          <w:sz w:val="20"/>
        </w:rPr>
      </w:pPr>
    </w:p>
    <w:p w14:paraId="3368BBDD" w14:textId="77777777" w:rsidR="00A73133" w:rsidRDefault="008A3768">
      <w:pPr>
        <w:pStyle w:val="BodyText"/>
        <w:spacing w:line="360" w:lineRule="auto"/>
        <w:ind w:left="120" w:right="122"/>
        <w:jc w:val="both"/>
      </w:pPr>
      <w:r>
        <w:t>In Post-14 Education</w:t>
      </w:r>
      <w:r>
        <w:rPr>
          <w:b/>
        </w:rPr>
        <w:t xml:space="preserve">, </w:t>
      </w:r>
      <w:hyperlink r:id="rId68">
        <w:r>
          <w:rPr>
            <w:color w:val="0462C1"/>
            <w:u w:val="single" w:color="0462C1"/>
          </w:rPr>
          <w:t>QTLS</w:t>
        </w:r>
        <w:r>
          <w:rPr>
            <w:color w:val="0462C1"/>
            <w:spacing w:val="1"/>
            <w:u w:val="single" w:color="0462C1"/>
          </w:rPr>
          <w:t xml:space="preserve"> </w:t>
        </w:r>
        <w:r>
          <w:rPr>
            <w:color w:val="0462C1"/>
            <w:u w:val="single" w:color="0462C1"/>
          </w:rPr>
          <w:t>Eligibility</w:t>
        </w:r>
        <w:r>
          <w:rPr>
            <w:color w:val="0462C1"/>
            <w:spacing w:val="1"/>
            <w:u w:val="single" w:color="0462C1"/>
          </w:rPr>
          <w:t xml:space="preserve"> </w:t>
        </w:r>
        <w:r>
          <w:rPr>
            <w:color w:val="0462C1"/>
            <w:u w:val="single" w:color="0462C1"/>
          </w:rPr>
          <w:t>Guidance</w:t>
        </w:r>
      </w:hyperlink>
      <w:r>
        <w:rPr>
          <w:color w:val="0462C1"/>
          <w:spacing w:val="1"/>
        </w:rPr>
        <w:t xml:space="preserve"> </w:t>
      </w:r>
      <w:r>
        <w:t>and</w:t>
      </w:r>
      <w:r>
        <w:rPr>
          <w:spacing w:val="1"/>
        </w:rPr>
        <w:t xml:space="preserve"> </w:t>
      </w:r>
      <w:hyperlink r:id="rId69">
        <w:r>
          <w:rPr>
            <w:color w:val="0462C1"/>
            <w:u w:val="single" w:color="0462C1"/>
          </w:rPr>
          <w:t>ETF</w:t>
        </w:r>
        <w:r>
          <w:rPr>
            <w:color w:val="0462C1"/>
            <w:spacing w:val="1"/>
            <w:u w:val="single" w:color="0462C1"/>
          </w:rPr>
          <w:t xml:space="preserve"> </w:t>
        </w:r>
        <w:r>
          <w:rPr>
            <w:color w:val="0462C1"/>
            <w:u w:val="single" w:color="0462C1"/>
          </w:rPr>
          <w:t>Professional</w:t>
        </w:r>
        <w:r>
          <w:rPr>
            <w:color w:val="0462C1"/>
            <w:spacing w:val="1"/>
            <w:u w:val="single" w:color="0462C1"/>
          </w:rPr>
          <w:t xml:space="preserve"> </w:t>
        </w:r>
        <w:r>
          <w:rPr>
            <w:color w:val="0462C1"/>
            <w:u w:val="single" w:color="0462C1"/>
          </w:rPr>
          <w:t>Standards</w:t>
        </w:r>
      </w:hyperlink>
      <w:r>
        <w:rPr>
          <w:color w:val="0462C1"/>
          <w:spacing w:val="61"/>
        </w:rPr>
        <w:t xml:space="preserve"> </w:t>
      </w:r>
      <w:r>
        <w:t>are</w:t>
      </w:r>
      <w:r>
        <w:rPr>
          <w:spacing w:val="1"/>
        </w:rPr>
        <w:t xml:space="preserve"> </w:t>
      </w:r>
      <w:r>
        <w:t>utilised.</w:t>
      </w:r>
    </w:p>
    <w:p w14:paraId="53FBE46D" w14:textId="77777777" w:rsidR="00A73133" w:rsidRDefault="00A73133">
      <w:pPr>
        <w:spacing w:line="360" w:lineRule="auto"/>
        <w:jc w:val="both"/>
        <w:sectPr w:rsidR="00A73133">
          <w:pgSz w:w="11910" w:h="16840"/>
          <w:pgMar w:top="1360" w:right="1320" w:bottom="1200" w:left="1320" w:header="0" w:footer="1004" w:gutter="0"/>
          <w:cols w:space="720"/>
        </w:sectPr>
      </w:pPr>
    </w:p>
    <w:p w14:paraId="01770CF5" w14:textId="77777777" w:rsidR="00A73133" w:rsidRDefault="008A3768">
      <w:pPr>
        <w:pStyle w:val="Heading1"/>
        <w:numPr>
          <w:ilvl w:val="0"/>
          <w:numId w:val="9"/>
        </w:numPr>
        <w:tabs>
          <w:tab w:val="left" w:pos="500"/>
        </w:tabs>
        <w:spacing w:before="87"/>
        <w:ind w:left="499" w:hanging="380"/>
      </w:pPr>
      <w:bookmarkStart w:id="29" w:name="_bookmark29"/>
      <w:bookmarkEnd w:id="29"/>
      <w:r>
        <w:lastRenderedPageBreak/>
        <w:t>MENTOR</w:t>
      </w:r>
      <w:r>
        <w:rPr>
          <w:spacing w:val="-6"/>
        </w:rPr>
        <w:t xml:space="preserve"> </w:t>
      </w:r>
      <w:r>
        <w:t>DEVELOPMENT</w:t>
      </w:r>
      <w:r>
        <w:rPr>
          <w:spacing w:val="-6"/>
        </w:rPr>
        <w:t xml:space="preserve"> </w:t>
      </w:r>
      <w:r>
        <w:t>AND</w:t>
      </w:r>
      <w:r>
        <w:rPr>
          <w:spacing w:val="-3"/>
        </w:rPr>
        <w:t xml:space="preserve"> </w:t>
      </w:r>
      <w:r>
        <w:t>SUPPORT</w:t>
      </w:r>
    </w:p>
    <w:p w14:paraId="4F38C0EF" w14:textId="77777777" w:rsidR="00A73133" w:rsidRDefault="00A73133">
      <w:pPr>
        <w:pStyle w:val="BodyText"/>
        <w:spacing w:before="1"/>
        <w:rPr>
          <w:rFonts w:ascii="Georgia"/>
          <w:b/>
          <w:sz w:val="35"/>
        </w:rPr>
      </w:pPr>
    </w:p>
    <w:p w14:paraId="4F4E77ED" w14:textId="2D1337A8" w:rsidR="00A73133" w:rsidRDefault="008A3768">
      <w:pPr>
        <w:pStyle w:val="BodyText"/>
        <w:spacing w:line="360" w:lineRule="auto"/>
        <w:ind w:left="120" w:right="115"/>
        <w:jc w:val="both"/>
      </w:pPr>
      <w:r>
        <w:t>The</w:t>
      </w:r>
      <w:r>
        <w:rPr>
          <w:spacing w:val="-9"/>
        </w:rPr>
        <w:t xml:space="preserve"> </w:t>
      </w:r>
      <w:r>
        <w:t>Faculty</w:t>
      </w:r>
      <w:r>
        <w:rPr>
          <w:spacing w:val="-8"/>
        </w:rPr>
        <w:t xml:space="preserve"> </w:t>
      </w:r>
      <w:r>
        <w:t>offers</w:t>
      </w:r>
      <w:r>
        <w:rPr>
          <w:spacing w:val="-6"/>
        </w:rPr>
        <w:t xml:space="preserve"> </w:t>
      </w:r>
      <w:r>
        <w:t>a</w:t>
      </w:r>
      <w:r>
        <w:rPr>
          <w:spacing w:val="-9"/>
        </w:rPr>
        <w:t xml:space="preserve"> </w:t>
      </w:r>
      <w:r>
        <w:t>comprehensive</w:t>
      </w:r>
      <w:r>
        <w:rPr>
          <w:spacing w:val="-6"/>
        </w:rPr>
        <w:t xml:space="preserve"> </w:t>
      </w:r>
      <w:r>
        <w:t>and</w:t>
      </w:r>
      <w:r>
        <w:rPr>
          <w:spacing w:val="-8"/>
        </w:rPr>
        <w:t xml:space="preserve"> </w:t>
      </w:r>
      <w:r>
        <w:t>flexible</w:t>
      </w:r>
      <w:r>
        <w:rPr>
          <w:spacing w:val="-6"/>
        </w:rPr>
        <w:t xml:space="preserve"> </w:t>
      </w:r>
      <w:r>
        <w:t>package</w:t>
      </w:r>
      <w:r>
        <w:rPr>
          <w:spacing w:val="-9"/>
        </w:rPr>
        <w:t xml:space="preserve"> </w:t>
      </w:r>
      <w:r>
        <w:t>of</w:t>
      </w:r>
      <w:r>
        <w:rPr>
          <w:spacing w:val="-4"/>
        </w:rPr>
        <w:t xml:space="preserve"> </w:t>
      </w:r>
      <w:hyperlink r:id="rId70" w:history="1">
        <w:r w:rsidRPr="001F2C25">
          <w:rPr>
            <w:rStyle w:val="Hyperlink"/>
          </w:rPr>
          <w:t>mentor</w:t>
        </w:r>
        <w:r w:rsidRPr="001F2C25">
          <w:rPr>
            <w:rStyle w:val="Hyperlink"/>
            <w:spacing w:val="-8"/>
          </w:rPr>
          <w:t xml:space="preserve"> </w:t>
        </w:r>
        <w:r w:rsidRPr="001F2C25">
          <w:rPr>
            <w:rStyle w:val="Hyperlink"/>
          </w:rPr>
          <w:t>training</w:t>
        </w:r>
        <w:r w:rsidRPr="001F2C25">
          <w:rPr>
            <w:rStyle w:val="Hyperlink"/>
            <w:spacing w:val="-7"/>
          </w:rPr>
          <w:t xml:space="preserve"> </w:t>
        </w:r>
        <w:r w:rsidRPr="001F2C25">
          <w:rPr>
            <w:rStyle w:val="Hyperlink"/>
          </w:rPr>
          <w:t>and</w:t>
        </w:r>
        <w:r w:rsidRPr="001F2C25">
          <w:rPr>
            <w:rStyle w:val="Hyperlink"/>
            <w:spacing w:val="-5"/>
          </w:rPr>
          <w:t xml:space="preserve"> </w:t>
        </w:r>
        <w:r w:rsidRPr="001F2C25">
          <w:rPr>
            <w:rStyle w:val="Hyperlink"/>
          </w:rPr>
          <w:t>development</w:t>
        </w:r>
        <w:r w:rsidRPr="001F2C25">
          <w:rPr>
            <w:rStyle w:val="Hyperlink"/>
            <w:spacing w:val="-59"/>
          </w:rPr>
          <w:t xml:space="preserve"> </w:t>
        </w:r>
        <w:r w:rsidRPr="001F2C25">
          <w:rPr>
            <w:rStyle w:val="Hyperlink"/>
          </w:rPr>
          <w:t>opportunities</w:t>
        </w:r>
      </w:hyperlink>
      <w:r>
        <w:t>.</w:t>
      </w:r>
      <w:r w:rsidR="001F2C25">
        <w:t xml:space="preserve"> </w:t>
      </w:r>
      <w:r>
        <w:t>There are three levels of input which have been designed to support school</w:t>
      </w:r>
      <w:r>
        <w:rPr>
          <w:spacing w:val="1"/>
        </w:rPr>
        <w:t xml:space="preserve"> </w:t>
      </w:r>
      <w:r>
        <w:t>colleagues</w:t>
      </w:r>
      <w:r>
        <w:rPr>
          <w:spacing w:val="1"/>
        </w:rPr>
        <w:t xml:space="preserve"> </w:t>
      </w:r>
      <w:r>
        <w:t>within</w:t>
      </w:r>
      <w:r>
        <w:rPr>
          <w:spacing w:val="1"/>
        </w:rPr>
        <w:t xml:space="preserve"> </w:t>
      </w:r>
      <w:r>
        <w:t>their</w:t>
      </w:r>
      <w:r>
        <w:rPr>
          <w:spacing w:val="1"/>
        </w:rPr>
        <w:t xml:space="preserve"> </w:t>
      </w:r>
      <w:r>
        <w:t>role</w:t>
      </w:r>
      <w:r>
        <w:rPr>
          <w:spacing w:val="1"/>
        </w:rPr>
        <w:t xml:space="preserve"> </w:t>
      </w:r>
      <w:r>
        <w:t>as</w:t>
      </w:r>
      <w:r>
        <w:rPr>
          <w:spacing w:val="1"/>
        </w:rPr>
        <w:t xml:space="preserve"> </w:t>
      </w:r>
      <w:r>
        <w:t>mentors</w:t>
      </w:r>
      <w:r>
        <w:rPr>
          <w:spacing w:val="1"/>
        </w:rPr>
        <w:t xml:space="preserve"> </w:t>
      </w:r>
      <w:r>
        <w:t>at</w:t>
      </w:r>
      <w:r>
        <w:rPr>
          <w:spacing w:val="1"/>
        </w:rPr>
        <w:t xml:space="preserve"> </w:t>
      </w:r>
      <w:r>
        <w:t>the</w:t>
      </w:r>
      <w:r>
        <w:rPr>
          <w:spacing w:val="1"/>
        </w:rPr>
        <w:t xml:space="preserve"> </w:t>
      </w:r>
      <w:r>
        <w:t>different</w:t>
      </w:r>
      <w:r>
        <w:rPr>
          <w:spacing w:val="1"/>
        </w:rPr>
        <w:t xml:space="preserve"> </w:t>
      </w:r>
      <w:r>
        <w:t>stages</w:t>
      </w:r>
      <w:r>
        <w:rPr>
          <w:spacing w:val="1"/>
        </w:rPr>
        <w:t xml:space="preserve"> </w:t>
      </w:r>
      <w:r>
        <w:t>of</w:t>
      </w:r>
      <w:r>
        <w:rPr>
          <w:spacing w:val="1"/>
        </w:rPr>
        <w:t xml:space="preserve"> </w:t>
      </w:r>
      <w:r>
        <w:t>their</w:t>
      </w:r>
      <w:r>
        <w:rPr>
          <w:spacing w:val="1"/>
        </w:rPr>
        <w:t xml:space="preserve"> </w:t>
      </w:r>
      <w:r>
        <w:t>professional</w:t>
      </w:r>
      <w:r>
        <w:rPr>
          <w:spacing w:val="1"/>
        </w:rPr>
        <w:t xml:space="preserve"> </w:t>
      </w:r>
      <w:r>
        <w:t>development:</w:t>
      </w:r>
    </w:p>
    <w:p w14:paraId="105BA202" w14:textId="77777777" w:rsidR="00A73133" w:rsidRDefault="00A73133">
      <w:pPr>
        <w:pStyle w:val="BodyText"/>
        <w:spacing w:before="4"/>
        <w:rPr>
          <w:sz w:val="20"/>
        </w:rPr>
      </w:pPr>
    </w:p>
    <w:p w14:paraId="2662D136" w14:textId="77777777" w:rsidR="00A73133" w:rsidRDefault="008A3768">
      <w:pPr>
        <w:pStyle w:val="ListParagraph"/>
        <w:numPr>
          <w:ilvl w:val="0"/>
          <w:numId w:val="3"/>
        </w:numPr>
        <w:tabs>
          <w:tab w:val="left" w:pos="1057"/>
        </w:tabs>
        <w:ind w:hanging="359"/>
        <w:jc w:val="both"/>
      </w:pPr>
      <w:r>
        <w:t>Core</w:t>
      </w:r>
      <w:r>
        <w:rPr>
          <w:spacing w:val="-3"/>
        </w:rPr>
        <w:t xml:space="preserve"> </w:t>
      </w:r>
      <w:r>
        <w:t>mentor</w:t>
      </w:r>
      <w:r>
        <w:rPr>
          <w:spacing w:val="-2"/>
        </w:rPr>
        <w:t xml:space="preserve"> </w:t>
      </w:r>
      <w:r>
        <w:t>development</w:t>
      </w:r>
    </w:p>
    <w:p w14:paraId="3800DE15" w14:textId="77777777" w:rsidR="00A73133" w:rsidRDefault="008A3768">
      <w:pPr>
        <w:pStyle w:val="ListParagraph"/>
        <w:numPr>
          <w:ilvl w:val="0"/>
          <w:numId w:val="3"/>
        </w:numPr>
        <w:tabs>
          <w:tab w:val="left" w:pos="1057"/>
        </w:tabs>
        <w:spacing w:before="127"/>
        <w:ind w:hanging="359"/>
        <w:jc w:val="both"/>
      </w:pPr>
      <w:r>
        <w:t>Departmental</w:t>
      </w:r>
      <w:r>
        <w:rPr>
          <w:spacing w:val="-6"/>
        </w:rPr>
        <w:t xml:space="preserve"> </w:t>
      </w:r>
      <w:r>
        <w:t>mentor</w:t>
      </w:r>
      <w:r>
        <w:rPr>
          <w:spacing w:val="-1"/>
        </w:rPr>
        <w:t xml:space="preserve"> </w:t>
      </w:r>
      <w:r>
        <w:t>development</w:t>
      </w:r>
    </w:p>
    <w:p w14:paraId="1454A0D3" w14:textId="77777777" w:rsidR="00A73133" w:rsidRDefault="008A3768">
      <w:pPr>
        <w:pStyle w:val="ListParagraph"/>
        <w:numPr>
          <w:ilvl w:val="0"/>
          <w:numId w:val="3"/>
        </w:numPr>
        <w:tabs>
          <w:tab w:val="left" w:pos="1057"/>
        </w:tabs>
        <w:spacing w:before="127"/>
        <w:ind w:hanging="359"/>
        <w:jc w:val="both"/>
      </w:pPr>
      <w:r>
        <w:t>Advanced</w:t>
      </w:r>
      <w:r>
        <w:rPr>
          <w:spacing w:val="-2"/>
        </w:rPr>
        <w:t xml:space="preserve"> </w:t>
      </w:r>
      <w:r>
        <w:t>mentor</w:t>
      </w:r>
      <w:r>
        <w:rPr>
          <w:spacing w:val="-2"/>
        </w:rPr>
        <w:t xml:space="preserve"> </w:t>
      </w:r>
      <w:r>
        <w:t>development</w:t>
      </w:r>
    </w:p>
    <w:p w14:paraId="0DAA864A" w14:textId="1A9D0082" w:rsidR="00A73133" w:rsidRPr="001F2C25" w:rsidRDefault="008A3768">
      <w:pPr>
        <w:pStyle w:val="BodyText"/>
        <w:spacing w:before="128" w:line="360" w:lineRule="auto"/>
        <w:ind w:left="120" w:right="111"/>
        <w:jc w:val="both"/>
      </w:pPr>
      <w:r>
        <w:t>Core</w:t>
      </w:r>
      <w:r>
        <w:rPr>
          <w:spacing w:val="-8"/>
        </w:rPr>
        <w:t xml:space="preserve"> </w:t>
      </w:r>
      <w:r>
        <w:t>mentor</w:t>
      </w:r>
      <w:r>
        <w:rPr>
          <w:spacing w:val="-9"/>
        </w:rPr>
        <w:t xml:space="preserve"> </w:t>
      </w:r>
      <w:r>
        <w:t>development</w:t>
      </w:r>
      <w:r>
        <w:rPr>
          <w:spacing w:val="-7"/>
        </w:rPr>
        <w:t xml:space="preserve"> </w:t>
      </w:r>
      <w:r>
        <w:t>involves</w:t>
      </w:r>
      <w:r>
        <w:rPr>
          <w:spacing w:val="-8"/>
        </w:rPr>
        <w:t xml:space="preserve"> </w:t>
      </w:r>
      <w:r>
        <w:t>a</w:t>
      </w:r>
      <w:r>
        <w:rPr>
          <w:spacing w:val="-8"/>
        </w:rPr>
        <w:t xml:space="preserve"> </w:t>
      </w:r>
      <w:r>
        <w:t>series</w:t>
      </w:r>
      <w:r>
        <w:rPr>
          <w:spacing w:val="-7"/>
        </w:rPr>
        <w:t xml:space="preserve"> </w:t>
      </w:r>
      <w:r>
        <w:t>of</w:t>
      </w:r>
      <w:r>
        <w:rPr>
          <w:spacing w:val="-9"/>
        </w:rPr>
        <w:t xml:space="preserve"> </w:t>
      </w:r>
      <w:r>
        <w:t>key</w:t>
      </w:r>
      <w:r>
        <w:rPr>
          <w:spacing w:val="-10"/>
        </w:rPr>
        <w:t xml:space="preserve"> </w:t>
      </w:r>
      <w:r>
        <w:t>sessions</w:t>
      </w:r>
      <w:r>
        <w:rPr>
          <w:spacing w:val="-7"/>
        </w:rPr>
        <w:t xml:space="preserve"> </w:t>
      </w:r>
      <w:r>
        <w:t>which</w:t>
      </w:r>
      <w:r>
        <w:rPr>
          <w:spacing w:val="-8"/>
        </w:rPr>
        <w:t xml:space="preserve"> </w:t>
      </w:r>
      <w:r>
        <w:t>introduce</w:t>
      </w:r>
      <w:r>
        <w:rPr>
          <w:spacing w:val="-8"/>
        </w:rPr>
        <w:t xml:space="preserve"> </w:t>
      </w:r>
      <w:r>
        <w:t>colleagues</w:t>
      </w:r>
      <w:r>
        <w:rPr>
          <w:spacing w:val="-10"/>
        </w:rPr>
        <w:t xml:space="preserve"> </w:t>
      </w:r>
      <w:r>
        <w:t>to</w:t>
      </w:r>
      <w:r>
        <w:rPr>
          <w:spacing w:val="-10"/>
        </w:rPr>
        <w:t xml:space="preserve"> </w:t>
      </w:r>
      <w:r>
        <w:t>the</w:t>
      </w:r>
      <w:r>
        <w:rPr>
          <w:spacing w:val="-59"/>
        </w:rPr>
        <w:t xml:space="preserve"> </w:t>
      </w:r>
      <w:r>
        <w:t>principles behind the EHU ITE values, our ‘</w:t>
      </w:r>
      <w:proofErr w:type="gramStart"/>
      <w:r>
        <w:t>pillars’</w:t>
      </w:r>
      <w:proofErr w:type="gramEnd"/>
      <w:r>
        <w:t xml:space="preserve"> and wider curriculum context. Mentors</w:t>
      </w:r>
      <w:r>
        <w:rPr>
          <w:spacing w:val="1"/>
        </w:rPr>
        <w:t xml:space="preserve"> </w:t>
      </w:r>
      <w:r>
        <w:t xml:space="preserve">receive input about key expectations regarding the use of the </w:t>
      </w:r>
      <w:r>
        <w:rPr>
          <w:color w:val="006FC0"/>
          <w:u w:val="single" w:color="006FC0"/>
        </w:rPr>
        <w:t xml:space="preserve">ITT </w:t>
      </w:r>
      <w:hyperlink r:id="rId71">
        <w:r>
          <w:rPr>
            <w:color w:val="0462C1"/>
            <w:u w:val="single" w:color="006FC0"/>
          </w:rPr>
          <w:t>Core Content Framework</w:t>
        </w:r>
      </w:hyperlink>
      <w:r>
        <w:t>,</w:t>
      </w:r>
      <w:r>
        <w:rPr>
          <w:spacing w:val="1"/>
        </w:rPr>
        <w:t xml:space="preserve"> </w:t>
      </w:r>
      <w:r>
        <w:t>its evidence base and our own more ambitious curriculum aims. Aspects covered include</w:t>
      </w:r>
      <w:r>
        <w:rPr>
          <w:spacing w:val="1"/>
        </w:rPr>
        <w:t xml:space="preserve"> </w:t>
      </w:r>
      <w:r>
        <w:t>observation of students whilst on professional practice, supporting students through dialogue</w:t>
      </w:r>
      <w:r>
        <w:rPr>
          <w:spacing w:val="-59"/>
        </w:rPr>
        <w:t xml:space="preserve"> </w:t>
      </w:r>
      <w:r>
        <w:t>and questioning at the weekly mentor meeting, formative assessment processes, setting</w:t>
      </w:r>
      <w:r>
        <w:rPr>
          <w:spacing w:val="1"/>
        </w:rPr>
        <w:t xml:space="preserve"> </w:t>
      </w:r>
      <w:r>
        <w:t>targets and tracking progress. The key principles and processes of mentoring and coaching</w:t>
      </w:r>
      <w:r>
        <w:rPr>
          <w:spacing w:val="1"/>
        </w:rPr>
        <w:t xml:space="preserve"> </w:t>
      </w:r>
      <w:r>
        <w:t>are</w:t>
      </w:r>
      <w:r>
        <w:rPr>
          <w:spacing w:val="-8"/>
        </w:rPr>
        <w:t xml:space="preserve"> </w:t>
      </w:r>
      <w:r>
        <w:t>considered</w:t>
      </w:r>
      <w:r>
        <w:rPr>
          <w:spacing w:val="-9"/>
        </w:rPr>
        <w:t xml:space="preserve"> </w:t>
      </w:r>
      <w:r>
        <w:t>together</w:t>
      </w:r>
      <w:r>
        <w:rPr>
          <w:spacing w:val="-9"/>
        </w:rPr>
        <w:t xml:space="preserve"> </w:t>
      </w:r>
      <w:r>
        <w:t>with</w:t>
      </w:r>
      <w:r>
        <w:rPr>
          <w:spacing w:val="-6"/>
        </w:rPr>
        <w:t xml:space="preserve"> </w:t>
      </w:r>
      <w:r>
        <w:t>the</w:t>
      </w:r>
      <w:r>
        <w:rPr>
          <w:spacing w:val="-8"/>
        </w:rPr>
        <w:t xml:space="preserve"> </w:t>
      </w:r>
      <w:r>
        <w:t>use</w:t>
      </w:r>
      <w:r>
        <w:rPr>
          <w:spacing w:val="-6"/>
        </w:rPr>
        <w:t xml:space="preserve"> </w:t>
      </w:r>
      <w:r>
        <w:t>of</w:t>
      </w:r>
      <w:r>
        <w:rPr>
          <w:spacing w:val="-7"/>
        </w:rPr>
        <w:t xml:space="preserve"> </w:t>
      </w:r>
      <w:r>
        <w:t>key</w:t>
      </w:r>
      <w:r>
        <w:rPr>
          <w:spacing w:val="-9"/>
        </w:rPr>
        <w:t xml:space="preserve"> </w:t>
      </w:r>
      <w:r>
        <w:t>documentation</w:t>
      </w:r>
      <w:r>
        <w:rPr>
          <w:spacing w:val="-6"/>
        </w:rPr>
        <w:t xml:space="preserve"> </w:t>
      </w:r>
      <w:r>
        <w:t>such</w:t>
      </w:r>
      <w:r>
        <w:rPr>
          <w:spacing w:val="-9"/>
        </w:rPr>
        <w:t xml:space="preserve"> </w:t>
      </w:r>
      <w:r w:rsidRPr="001F2C25">
        <w:t>as</w:t>
      </w:r>
      <w:r w:rsidRPr="001F2C25">
        <w:rPr>
          <w:spacing w:val="-4"/>
        </w:rPr>
        <w:t xml:space="preserve"> </w:t>
      </w:r>
      <w:r w:rsidRPr="001F2C25">
        <w:t>lesson</w:t>
      </w:r>
      <w:r w:rsidRPr="001F2C25">
        <w:rPr>
          <w:spacing w:val="-6"/>
        </w:rPr>
        <w:t xml:space="preserve"> </w:t>
      </w:r>
      <w:r w:rsidRPr="001F2C25">
        <w:t>observation</w:t>
      </w:r>
      <w:r w:rsidRPr="001F2C25">
        <w:rPr>
          <w:spacing w:val="-9"/>
        </w:rPr>
        <w:t xml:space="preserve"> </w:t>
      </w:r>
      <w:r w:rsidRPr="001F2C25">
        <w:t>forms,</w:t>
      </w:r>
      <w:r w:rsidRPr="001F2C25">
        <w:rPr>
          <w:spacing w:val="-58"/>
        </w:rPr>
        <w:t xml:space="preserve"> </w:t>
      </w:r>
      <w:r w:rsidRPr="001F2C25">
        <w:t>weekly</w:t>
      </w:r>
      <w:r w:rsidRPr="001F2C25">
        <w:rPr>
          <w:spacing w:val="-2"/>
        </w:rPr>
        <w:t xml:space="preserve"> </w:t>
      </w:r>
      <w:r w:rsidRPr="001F2C25">
        <w:t>development</w:t>
      </w:r>
      <w:r w:rsidRPr="001F2C25">
        <w:rPr>
          <w:spacing w:val="3"/>
        </w:rPr>
        <w:t xml:space="preserve"> </w:t>
      </w:r>
      <w:r w:rsidRPr="001F2C25">
        <w:t>summary</w:t>
      </w:r>
      <w:r w:rsidRPr="001F2C25">
        <w:rPr>
          <w:spacing w:val="-4"/>
        </w:rPr>
        <w:t xml:space="preserve"> </w:t>
      </w:r>
      <w:r w:rsidRPr="001F2C25">
        <w:t>forms</w:t>
      </w:r>
      <w:r w:rsidRPr="001F2C25">
        <w:rPr>
          <w:spacing w:val="-1"/>
        </w:rPr>
        <w:t xml:space="preserve"> </w:t>
      </w:r>
      <w:r w:rsidRPr="001F2C25">
        <w:t>and progress</w:t>
      </w:r>
      <w:r w:rsidRPr="001F2C25">
        <w:rPr>
          <w:spacing w:val="2"/>
        </w:rPr>
        <w:t xml:space="preserve"> </w:t>
      </w:r>
      <w:r w:rsidRPr="001F2C25">
        <w:t>reports.</w:t>
      </w:r>
    </w:p>
    <w:p w14:paraId="61EE6ADF" w14:textId="77777777" w:rsidR="00A73133" w:rsidRDefault="00A73133">
      <w:pPr>
        <w:pStyle w:val="BodyText"/>
        <w:spacing w:before="2"/>
        <w:rPr>
          <w:sz w:val="12"/>
        </w:rPr>
      </w:pPr>
    </w:p>
    <w:p w14:paraId="1286CA60" w14:textId="77777777" w:rsidR="00A73133" w:rsidRDefault="008A3768">
      <w:pPr>
        <w:pStyle w:val="BodyText"/>
        <w:spacing w:before="93" w:line="360" w:lineRule="auto"/>
        <w:ind w:left="120" w:right="112"/>
        <w:jc w:val="both"/>
      </w:pPr>
      <w:r>
        <w:t>Departmental mentor development sessions provide an opportunity for mentors to receive</w:t>
      </w:r>
      <w:r>
        <w:rPr>
          <w:spacing w:val="1"/>
        </w:rPr>
        <w:t xml:space="preserve"> </w:t>
      </w:r>
      <w:r>
        <w:t>detailed input about any forthcoming placements. Tailored to the specific placement phases,</w:t>
      </w:r>
      <w:r>
        <w:rPr>
          <w:spacing w:val="1"/>
        </w:rPr>
        <w:t xml:space="preserve"> </w:t>
      </w:r>
      <w:r>
        <w:t>(Introductory, Developmental and Consolidation) mentors will receive guidance about the</w:t>
      </w:r>
      <w:r>
        <w:rPr>
          <w:spacing w:val="1"/>
        </w:rPr>
        <w:t xml:space="preserve"> </w:t>
      </w:r>
      <w:r>
        <w:t>curriculum</w:t>
      </w:r>
      <w:r>
        <w:rPr>
          <w:spacing w:val="1"/>
        </w:rPr>
        <w:t xml:space="preserve"> </w:t>
      </w:r>
      <w:r>
        <w:t>appropriate</w:t>
      </w:r>
      <w:r>
        <w:rPr>
          <w:spacing w:val="1"/>
        </w:rPr>
        <w:t xml:space="preserve"> </w:t>
      </w:r>
      <w:r>
        <w:t>to</w:t>
      </w:r>
      <w:r>
        <w:rPr>
          <w:spacing w:val="1"/>
        </w:rPr>
        <w:t xml:space="preserve"> </w:t>
      </w:r>
      <w:r>
        <w:t>the</w:t>
      </w:r>
      <w:r>
        <w:rPr>
          <w:spacing w:val="1"/>
        </w:rPr>
        <w:t xml:space="preserve"> </w:t>
      </w:r>
      <w:r>
        <w:t>phase,</w:t>
      </w:r>
      <w:r>
        <w:rPr>
          <w:spacing w:val="1"/>
        </w:rPr>
        <w:t xml:space="preserve"> </w:t>
      </w:r>
      <w:r>
        <w:t>the</w:t>
      </w:r>
      <w:r>
        <w:rPr>
          <w:spacing w:val="1"/>
        </w:rPr>
        <w:t xml:space="preserve"> </w:t>
      </w:r>
      <w:r>
        <w:t>content</w:t>
      </w:r>
      <w:r>
        <w:rPr>
          <w:spacing w:val="1"/>
        </w:rPr>
        <w:t xml:space="preserve"> </w:t>
      </w:r>
      <w:r>
        <w:t>of</w:t>
      </w:r>
      <w:r>
        <w:rPr>
          <w:spacing w:val="1"/>
        </w:rPr>
        <w:t xml:space="preserve"> </w:t>
      </w:r>
      <w:r>
        <w:t>centre-based</w:t>
      </w:r>
      <w:r>
        <w:rPr>
          <w:spacing w:val="1"/>
        </w:rPr>
        <w:t xml:space="preserve"> </w:t>
      </w:r>
      <w:r>
        <w:t>training</w:t>
      </w:r>
      <w:r>
        <w:rPr>
          <w:spacing w:val="1"/>
        </w:rPr>
        <w:t xml:space="preserve"> </w:t>
      </w:r>
      <w:r>
        <w:t>to</w:t>
      </w:r>
      <w:r>
        <w:rPr>
          <w:spacing w:val="1"/>
        </w:rPr>
        <w:t xml:space="preserve"> </w:t>
      </w:r>
      <w:r>
        <w:t>date</w:t>
      </w:r>
      <w:r>
        <w:rPr>
          <w:spacing w:val="1"/>
        </w:rPr>
        <w:t xml:space="preserve"> </w:t>
      </w:r>
      <w:r>
        <w:t>and</w:t>
      </w:r>
      <w:r>
        <w:rPr>
          <w:spacing w:val="1"/>
        </w:rPr>
        <w:t xml:space="preserve"> </w:t>
      </w:r>
      <w:r>
        <w:t>expectations whilst on professional practice. This will ensure that there is join-up between</w:t>
      </w:r>
      <w:r>
        <w:rPr>
          <w:spacing w:val="1"/>
        </w:rPr>
        <w:t xml:space="preserve"> </w:t>
      </w:r>
      <w:r>
        <w:t>centre-based</w:t>
      </w:r>
      <w:r>
        <w:rPr>
          <w:spacing w:val="1"/>
        </w:rPr>
        <w:t xml:space="preserve"> </w:t>
      </w:r>
      <w:r>
        <w:t>input</w:t>
      </w:r>
      <w:r>
        <w:rPr>
          <w:spacing w:val="1"/>
        </w:rPr>
        <w:t xml:space="preserve"> </w:t>
      </w:r>
      <w:r>
        <w:t>and</w:t>
      </w:r>
      <w:r>
        <w:rPr>
          <w:spacing w:val="1"/>
        </w:rPr>
        <w:t xml:space="preserve"> </w:t>
      </w:r>
      <w:r>
        <w:t>follow-up</w:t>
      </w:r>
      <w:r>
        <w:rPr>
          <w:spacing w:val="1"/>
        </w:rPr>
        <w:t xml:space="preserve"> </w:t>
      </w:r>
      <w:r>
        <w:t>task</w:t>
      </w:r>
      <w:r>
        <w:rPr>
          <w:spacing w:val="1"/>
        </w:rPr>
        <w:t xml:space="preserve"> </w:t>
      </w:r>
      <w:r>
        <w:t>for</w:t>
      </w:r>
      <w:r>
        <w:rPr>
          <w:spacing w:val="1"/>
        </w:rPr>
        <w:t xml:space="preserve"> </w:t>
      </w:r>
      <w:r>
        <w:t>trainees</w:t>
      </w:r>
      <w:r>
        <w:rPr>
          <w:spacing w:val="1"/>
        </w:rPr>
        <w:t xml:space="preserve"> </w:t>
      </w:r>
      <w:r>
        <w:t>whilst</w:t>
      </w:r>
      <w:r>
        <w:rPr>
          <w:spacing w:val="1"/>
        </w:rPr>
        <w:t xml:space="preserve"> </w:t>
      </w:r>
      <w:r>
        <w:t>on</w:t>
      </w:r>
      <w:r>
        <w:rPr>
          <w:spacing w:val="1"/>
        </w:rPr>
        <w:t xml:space="preserve"> </w:t>
      </w:r>
      <w:r>
        <w:t>placement.</w:t>
      </w:r>
      <w:r>
        <w:rPr>
          <w:spacing w:val="1"/>
        </w:rPr>
        <w:t xml:space="preserve"> </w:t>
      </w:r>
      <w:r>
        <w:t>In</w:t>
      </w:r>
      <w:r>
        <w:rPr>
          <w:spacing w:val="1"/>
        </w:rPr>
        <w:t xml:space="preserve"> </w:t>
      </w:r>
      <w:r>
        <w:t>addition,</w:t>
      </w:r>
      <w:r>
        <w:rPr>
          <w:spacing w:val="1"/>
        </w:rPr>
        <w:t xml:space="preserve"> </w:t>
      </w:r>
      <w:r>
        <w:t>departments will host a series of subject specific development opportunities and sessions</w:t>
      </w:r>
      <w:r>
        <w:rPr>
          <w:spacing w:val="1"/>
        </w:rPr>
        <w:t xml:space="preserve"> </w:t>
      </w:r>
      <w:r>
        <w:t>which</w:t>
      </w:r>
      <w:r>
        <w:rPr>
          <w:spacing w:val="-1"/>
        </w:rPr>
        <w:t xml:space="preserve"> </w:t>
      </w:r>
      <w:r>
        <w:t>address</w:t>
      </w:r>
      <w:r>
        <w:rPr>
          <w:spacing w:val="-2"/>
        </w:rPr>
        <w:t xml:space="preserve"> </w:t>
      </w:r>
      <w:r>
        <w:t>current</w:t>
      </w:r>
      <w:r>
        <w:rPr>
          <w:spacing w:val="-3"/>
        </w:rPr>
        <w:t xml:space="preserve"> </w:t>
      </w:r>
      <w:r>
        <w:t>key</w:t>
      </w:r>
      <w:r>
        <w:rPr>
          <w:spacing w:val="-2"/>
        </w:rPr>
        <w:t xml:space="preserve"> </w:t>
      </w:r>
      <w:r>
        <w:t>priorities</w:t>
      </w:r>
      <w:r>
        <w:rPr>
          <w:spacing w:val="-2"/>
        </w:rPr>
        <w:t xml:space="preserve"> </w:t>
      </w:r>
      <w:r>
        <w:t>for</w:t>
      </w:r>
      <w:r>
        <w:rPr>
          <w:spacing w:val="-1"/>
        </w:rPr>
        <w:t xml:space="preserve"> </w:t>
      </w:r>
      <w:r>
        <w:t>specific</w:t>
      </w:r>
      <w:r>
        <w:rPr>
          <w:spacing w:val="1"/>
        </w:rPr>
        <w:t xml:space="preserve"> </w:t>
      </w:r>
      <w:r>
        <w:t>age phases.</w:t>
      </w:r>
    </w:p>
    <w:p w14:paraId="580E84CA" w14:textId="77777777" w:rsidR="00A73133" w:rsidRDefault="00A73133">
      <w:pPr>
        <w:pStyle w:val="BodyText"/>
        <w:spacing w:before="6"/>
        <w:rPr>
          <w:sz w:val="20"/>
        </w:rPr>
      </w:pPr>
    </w:p>
    <w:p w14:paraId="400910E6" w14:textId="77777777" w:rsidR="00A73133" w:rsidRDefault="008A3768">
      <w:pPr>
        <w:pStyle w:val="BodyText"/>
        <w:spacing w:line="360" w:lineRule="auto"/>
        <w:ind w:left="120" w:right="113"/>
        <w:jc w:val="both"/>
      </w:pPr>
      <w:r>
        <w:t>Advanced mentor</w:t>
      </w:r>
      <w:r>
        <w:rPr>
          <w:spacing w:val="1"/>
        </w:rPr>
        <w:t xml:space="preserve"> </w:t>
      </w:r>
      <w:r>
        <w:t>development</w:t>
      </w:r>
      <w:r>
        <w:rPr>
          <w:spacing w:val="1"/>
        </w:rPr>
        <w:t xml:space="preserve"> </w:t>
      </w:r>
      <w:r>
        <w:t>includes opportunities for</w:t>
      </w:r>
      <w:r>
        <w:rPr>
          <w:spacing w:val="1"/>
        </w:rPr>
        <w:t xml:space="preserve"> </w:t>
      </w:r>
      <w:r>
        <w:t>colleagues to acquire a more</w:t>
      </w:r>
      <w:r>
        <w:rPr>
          <w:spacing w:val="1"/>
        </w:rPr>
        <w:t xml:space="preserve"> </w:t>
      </w:r>
      <w:r>
        <w:t>complex</w:t>
      </w:r>
      <w:r>
        <w:rPr>
          <w:spacing w:val="1"/>
        </w:rPr>
        <w:t xml:space="preserve"> </w:t>
      </w:r>
      <w:r>
        <w:t>and</w:t>
      </w:r>
      <w:r>
        <w:rPr>
          <w:spacing w:val="1"/>
        </w:rPr>
        <w:t xml:space="preserve"> </w:t>
      </w:r>
      <w:r>
        <w:t>in-depth</w:t>
      </w:r>
      <w:r>
        <w:rPr>
          <w:spacing w:val="1"/>
        </w:rPr>
        <w:t xml:space="preserve"> </w:t>
      </w:r>
      <w:r>
        <w:t>mentoring</w:t>
      </w:r>
      <w:r>
        <w:rPr>
          <w:spacing w:val="1"/>
        </w:rPr>
        <w:t xml:space="preserve"> </w:t>
      </w:r>
      <w:r>
        <w:t>skills</w:t>
      </w:r>
      <w:r>
        <w:rPr>
          <w:spacing w:val="1"/>
        </w:rPr>
        <w:t xml:space="preserve"> </w:t>
      </w:r>
      <w:r>
        <w:t>set.</w:t>
      </w:r>
      <w:r>
        <w:rPr>
          <w:spacing w:val="1"/>
        </w:rPr>
        <w:t xml:space="preserve"> </w:t>
      </w:r>
      <w:r>
        <w:t>Keeping</w:t>
      </w:r>
      <w:r>
        <w:rPr>
          <w:spacing w:val="1"/>
        </w:rPr>
        <w:t xml:space="preserve"> </w:t>
      </w:r>
      <w:r>
        <w:t>abreast</w:t>
      </w:r>
      <w:r>
        <w:rPr>
          <w:spacing w:val="1"/>
        </w:rPr>
        <w:t xml:space="preserve"> </w:t>
      </w:r>
      <w:r>
        <w:t>of</w:t>
      </w:r>
      <w:r>
        <w:rPr>
          <w:spacing w:val="1"/>
        </w:rPr>
        <w:t xml:space="preserve"> </w:t>
      </w:r>
      <w:r>
        <w:t>the</w:t>
      </w:r>
      <w:r>
        <w:rPr>
          <w:spacing w:val="1"/>
        </w:rPr>
        <w:t xml:space="preserve"> </w:t>
      </w:r>
      <w:r>
        <w:t>most</w:t>
      </w:r>
      <w:r>
        <w:rPr>
          <w:spacing w:val="1"/>
        </w:rPr>
        <w:t xml:space="preserve"> </w:t>
      </w:r>
      <w:r>
        <w:t>contemporary</w:t>
      </w:r>
      <w:r>
        <w:rPr>
          <w:spacing w:val="-59"/>
        </w:rPr>
        <w:t xml:space="preserve"> </w:t>
      </w:r>
      <w:r>
        <w:t>research and working with key evidence bases, sessions will unpick mentoring and coaching</w:t>
      </w:r>
      <w:r>
        <w:rPr>
          <w:spacing w:val="-59"/>
        </w:rPr>
        <w:t xml:space="preserve"> </w:t>
      </w:r>
      <w:r>
        <w:t>practice, including instructional coaching. Areas covered will include for example, mentoring</w:t>
      </w:r>
      <w:r>
        <w:rPr>
          <w:spacing w:val="1"/>
        </w:rPr>
        <w:t xml:space="preserve"> </w:t>
      </w:r>
      <w:r>
        <w:t>and coaching conversations, coaching dilemmas, formative feedback, leading mentoring,</w:t>
      </w:r>
      <w:r>
        <w:rPr>
          <w:spacing w:val="1"/>
        </w:rPr>
        <w:t xml:space="preserve"> </w:t>
      </w:r>
      <w:proofErr w:type="gramStart"/>
      <w:r>
        <w:t>recruiting</w:t>
      </w:r>
      <w:proofErr w:type="gramEnd"/>
      <w:r>
        <w:t xml:space="preserve"> and keeping mentors etc. Additional sessions are specifically targeted for those</w:t>
      </w:r>
      <w:r>
        <w:rPr>
          <w:spacing w:val="1"/>
        </w:rPr>
        <w:t xml:space="preserve"> </w:t>
      </w:r>
      <w:r>
        <w:t xml:space="preserve">supporting </w:t>
      </w:r>
      <w:hyperlink r:id="rId72">
        <w:r>
          <w:rPr>
            <w:color w:val="0462C1"/>
            <w:u w:val="single" w:color="0462C1"/>
          </w:rPr>
          <w:t>early career teachers</w:t>
        </w:r>
        <w:r>
          <w:rPr>
            <w:color w:val="0462C1"/>
          </w:rPr>
          <w:t xml:space="preserve"> </w:t>
        </w:r>
      </w:hyperlink>
      <w:r>
        <w:t xml:space="preserve">through the </w:t>
      </w:r>
      <w:hyperlink r:id="rId73">
        <w:r>
          <w:rPr>
            <w:color w:val="0462C1"/>
            <w:u w:val="single" w:color="0462C1"/>
          </w:rPr>
          <w:t>Early Career Framework</w:t>
        </w:r>
      </w:hyperlink>
      <w:r>
        <w:t>. Many of the areas</w:t>
      </w:r>
      <w:r>
        <w:rPr>
          <w:spacing w:val="1"/>
        </w:rPr>
        <w:t xml:space="preserve"> </w:t>
      </w:r>
      <w:r>
        <w:t>covered</w:t>
      </w:r>
      <w:r>
        <w:rPr>
          <w:spacing w:val="-3"/>
        </w:rPr>
        <w:t xml:space="preserve"> </w:t>
      </w:r>
      <w:r>
        <w:t>within</w:t>
      </w:r>
      <w:r>
        <w:rPr>
          <w:spacing w:val="-3"/>
        </w:rPr>
        <w:t xml:space="preserve"> </w:t>
      </w:r>
      <w:r>
        <w:t>the</w:t>
      </w:r>
      <w:r>
        <w:rPr>
          <w:spacing w:val="-3"/>
        </w:rPr>
        <w:t xml:space="preserve"> </w:t>
      </w:r>
      <w:r>
        <w:t>advanced</w:t>
      </w:r>
      <w:r>
        <w:rPr>
          <w:spacing w:val="-3"/>
        </w:rPr>
        <w:t xml:space="preserve"> </w:t>
      </w:r>
      <w:r>
        <w:t>mentor</w:t>
      </w:r>
      <w:r>
        <w:rPr>
          <w:spacing w:val="-2"/>
        </w:rPr>
        <w:t xml:space="preserve"> </w:t>
      </w:r>
      <w:r>
        <w:t>development</w:t>
      </w:r>
      <w:r>
        <w:rPr>
          <w:spacing w:val="-4"/>
        </w:rPr>
        <w:t xml:space="preserve"> </w:t>
      </w:r>
      <w:r>
        <w:t>provide</w:t>
      </w:r>
      <w:r>
        <w:rPr>
          <w:spacing w:val="-3"/>
        </w:rPr>
        <w:t xml:space="preserve"> </w:t>
      </w:r>
      <w:r>
        <w:t>a</w:t>
      </w:r>
      <w:r>
        <w:rPr>
          <w:spacing w:val="-3"/>
        </w:rPr>
        <w:t xml:space="preserve"> </w:t>
      </w:r>
      <w:r>
        <w:t>bridge</w:t>
      </w:r>
      <w:r>
        <w:rPr>
          <w:spacing w:val="-4"/>
        </w:rPr>
        <w:t xml:space="preserve"> </w:t>
      </w:r>
      <w:r>
        <w:t>to</w:t>
      </w:r>
      <w:r>
        <w:rPr>
          <w:spacing w:val="-3"/>
        </w:rPr>
        <w:t xml:space="preserve"> </w:t>
      </w:r>
      <w:r>
        <w:t>a</w:t>
      </w:r>
      <w:r>
        <w:rPr>
          <w:spacing w:val="-5"/>
        </w:rPr>
        <w:t xml:space="preserve"> </w:t>
      </w:r>
      <w:r>
        <w:t>more</w:t>
      </w:r>
      <w:r>
        <w:rPr>
          <w:spacing w:val="-5"/>
        </w:rPr>
        <w:t xml:space="preserve"> </w:t>
      </w:r>
      <w:r>
        <w:t>formal</w:t>
      </w:r>
      <w:r>
        <w:rPr>
          <w:spacing w:val="-6"/>
        </w:rPr>
        <w:t xml:space="preserve"> </w:t>
      </w:r>
      <w:r>
        <w:t>series</w:t>
      </w:r>
      <w:r>
        <w:rPr>
          <w:spacing w:val="-3"/>
        </w:rPr>
        <w:t xml:space="preserve"> </w:t>
      </w:r>
      <w:r>
        <w:t>of</w:t>
      </w:r>
      <w:r>
        <w:rPr>
          <w:spacing w:val="-58"/>
        </w:rPr>
        <w:t xml:space="preserve"> </w:t>
      </w:r>
      <w:r>
        <w:t>accredited</w:t>
      </w:r>
      <w:r>
        <w:rPr>
          <w:spacing w:val="-6"/>
        </w:rPr>
        <w:t xml:space="preserve"> </w:t>
      </w:r>
      <w:r>
        <w:t>qualifications</w:t>
      </w:r>
      <w:r>
        <w:rPr>
          <w:spacing w:val="-2"/>
        </w:rPr>
        <w:t xml:space="preserve"> </w:t>
      </w:r>
      <w:r>
        <w:t>such as</w:t>
      </w:r>
      <w:r>
        <w:rPr>
          <w:spacing w:val="-2"/>
        </w:rPr>
        <w:t xml:space="preserve"> </w:t>
      </w:r>
      <w:r>
        <w:t>the</w:t>
      </w:r>
      <w:r>
        <w:rPr>
          <w:spacing w:val="-1"/>
        </w:rPr>
        <w:t xml:space="preserve"> </w:t>
      </w:r>
      <w:hyperlink r:id="rId74">
        <w:r>
          <w:rPr>
            <w:color w:val="0462C1"/>
            <w:u w:val="single" w:color="0462C1"/>
          </w:rPr>
          <w:t>EHU PGCert</w:t>
        </w:r>
        <w:r>
          <w:rPr>
            <w:color w:val="0462C1"/>
            <w:spacing w:val="-1"/>
            <w:u w:val="single" w:color="0462C1"/>
          </w:rPr>
          <w:t xml:space="preserve"> </w:t>
        </w:r>
        <w:r>
          <w:rPr>
            <w:color w:val="0462C1"/>
            <w:u w:val="single" w:color="0462C1"/>
          </w:rPr>
          <w:t>Mentoring</w:t>
        </w:r>
        <w:r>
          <w:rPr>
            <w:color w:val="0462C1"/>
            <w:spacing w:val="2"/>
            <w:u w:val="single" w:color="0462C1"/>
          </w:rPr>
          <w:t xml:space="preserve"> </w:t>
        </w:r>
        <w:r>
          <w:rPr>
            <w:color w:val="0462C1"/>
            <w:u w:val="single" w:color="0462C1"/>
          </w:rPr>
          <w:t>and</w:t>
        </w:r>
        <w:r>
          <w:rPr>
            <w:color w:val="0462C1"/>
            <w:spacing w:val="-3"/>
            <w:u w:val="single" w:color="0462C1"/>
          </w:rPr>
          <w:t xml:space="preserve"> </w:t>
        </w:r>
        <w:r>
          <w:rPr>
            <w:color w:val="0462C1"/>
            <w:u w:val="single" w:color="0462C1"/>
          </w:rPr>
          <w:t>Coaching</w:t>
        </w:r>
      </w:hyperlink>
      <w:r>
        <w:t>.</w:t>
      </w:r>
    </w:p>
    <w:p w14:paraId="36DA2764" w14:textId="77777777" w:rsidR="00A73133" w:rsidRDefault="00A73133">
      <w:pPr>
        <w:spacing w:line="360" w:lineRule="auto"/>
        <w:jc w:val="both"/>
        <w:sectPr w:rsidR="00A73133">
          <w:pgSz w:w="11910" w:h="16840"/>
          <w:pgMar w:top="1340" w:right="1320" w:bottom="1200" w:left="1320" w:header="0" w:footer="1004" w:gutter="0"/>
          <w:cols w:space="720"/>
        </w:sectPr>
      </w:pPr>
    </w:p>
    <w:p w14:paraId="6A25E704" w14:textId="77777777" w:rsidR="00A73133" w:rsidRDefault="008A3768">
      <w:pPr>
        <w:pStyle w:val="Heading1"/>
        <w:numPr>
          <w:ilvl w:val="0"/>
          <w:numId w:val="9"/>
        </w:numPr>
        <w:tabs>
          <w:tab w:val="left" w:pos="474"/>
        </w:tabs>
        <w:spacing w:before="87"/>
        <w:ind w:left="473" w:hanging="354"/>
      </w:pPr>
      <w:bookmarkStart w:id="30" w:name="_bookmark30"/>
      <w:bookmarkEnd w:id="30"/>
      <w:r>
        <w:lastRenderedPageBreak/>
        <w:t>MODERATION</w:t>
      </w:r>
      <w:r>
        <w:rPr>
          <w:spacing w:val="-10"/>
        </w:rPr>
        <w:t xml:space="preserve"> </w:t>
      </w:r>
      <w:r>
        <w:t>PROCESS</w:t>
      </w:r>
    </w:p>
    <w:p w14:paraId="4B1C6D6D" w14:textId="77777777" w:rsidR="00A73133" w:rsidRDefault="00A73133">
      <w:pPr>
        <w:pStyle w:val="BodyText"/>
        <w:spacing w:before="1"/>
        <w:rPr>
          <w:rFonts w:ascii="Georgia"/>
          <w:b/>
          <w:sz w:val="35"/>
        </w:rPr>
      </w:pPr>
    </w:p>
    <w:p w14:paraId="1C9EDACC" w14:textId="77777777" w:rsidR="00A73133" w:rsidRDefault="008A3768">
      <w:pPr>
        <w:pStyle w:val="BodyText"/>
        <w:spacing w:line="360" w:lineRule="auto"/>
        <w:ind w:left="120"/>
      </w:pPr>
      <w:r>
        <w:t>At Edge Hill University ITE provision we have 3 different quality assurance processes related</w:t>
      </w:r>
      <w:r>
        <w:rPr>
          <w:spacing w:val="-59"/>
        </w:rPr>
        <w:t xml:space="preserve"> </w:t>
      </w:r>
      <w:r>
        <w:t>to</w:t>
      </w:r>
      <w:r>
        <w:rPr>
          <w:spacing w:val="-1"/>
        </w:rPr>
        <w:t xml:space="preserve"> </w:t>
      </w:r>
      <w:r>
        <w:t>professional</w:t>
      </w:r>
      <w:r>
        <w:rPr>
          <w:spacing w:val="-1"/>
        </w:rPr>
        <w:t xml:space="preserve"> </w:t>
      </w:r>
      <w:proofErr w:type="gramStart"/>
      <w:r>
        <w:t>practice;</w:t>
      </w:r>
      <w:proofErr w:type="gramEnd"/>
    </w:p>
    <w:p w14:paraId="153C82AD" w14:textId="77777777" w:rsidR="00A73133" w:rsidRDefault="00A73133">
      <w:pPr>
        <w:pStyle w:val="BodyText"/>
        <w:spacing w:before="5"/>
        <w:rPr>
          <w:sz w:val="20"/>
        </w:rPr>
      </w:pPr>
    </w:p>
    <w:p w14:paraId="4D6DF406" w14:textId="78BA84BC" w:rsidR="00A73133" w:rsidRDefault="008A3768">
      <w:pPr>
        <w:pStyle w:val="ListParagraph"/>
        <w:numPr>
          <w:ilvl w:val="0"/>
          <w:numId w:val="2"/>
        </w:numPr>
        <w:tabs>
          <w:tab w:val="left" w:pos="841"/>
        </w:tabs>
        <w:ind w:hanging="361"/>
      </w:pPr>
      <w:r>
        <w:t>Quality</w:t>
      </w:r>
      <w:r>
        <w:rPr>
          <w:spacing w:val="-3"/>
        </w:rPr>
        <w:t xml:space="preserve"> </w:t>
      </w:r>
      <w:r>
        <w:t>assurance</w:t>
      </w:r>
      <w:r>
        <w:rPr>
          <w:spacing w:val="-2"/>
        </w:rPr>
        <w:t xml:space="preserve"> </w:t>
      </w:r>
      <w:r>
        <w:t>of</w:t>
      </w:r>
      <w:r>
        <w:rPr>
          <w:spacing w:val="1"/>
        </w:rPr>
        <w:t xml:space="preserve"> </w:t>
      </w:r>
      <w:r>
        <w:t>assessment</w:t>
      </w:r>
      <w:r>
        <w:rPr>
          <w:spacing w:val="4"/>
        </w:rPr>
        <w:t xml:space="preserve"> </w:t>
      </w:r>
      <w:r>
        <w:t>and</w:t>
      </w:r>
      <w:r>
        <w:rPr>
          <w:spacing w:val="-3"/>
        </w:rPr>
        <w:t xml:space="preserve"> </w:t>
      </w:r>
      <w:r>
        <w:t>mentoring</w:t>
      </w:r>
      <w:r>
        <w:rPr>
          <w:spacing w:val="-2"/>
        </w:rPr>
        <w:t xml:space="preserve"> </w:t>
      </w:r>
      <w:r>
        <w:t>process conducted</w:t>
      </w:r>
      <w:r>
        <w:rPr>
          <w:spacing w:val="-3"/>
        </w:rPr>
        <w:t xml:space="preserve"> </w:t>
      </w:r>
      <w:r>
        <w:t>by</w:t>
      </w:r>
      <w:r>
        <w:rPr>
          <w:spacing w:val="-2"/>
        </w:rPr>
        <w:t xml:space="preserve"> </w:t>
      </w:r>
      <w:r>
        <w:t>L</w:t>
      </w:r>
      <w:r w:rsidR="001F2C25">
        <w:t>L</w:t>
      </w:r>
      <w:r>
        <w:t>Ts</w:t>
      </w:r>
      <w:r w:rsidR="001F2C25">
        <w:t xml:space="preserve"> and LTs</w:t>
      </w:r>
    </w:p>
    <w:p w14:paraId="0E376778" w14:textId="77777777" w:rsidR="00A73133" w:rsidRDefault="008A3768">
      <w:pPr>
        <w:pStyle w:val="ListParagraph"/>
        <w:numPr>
          <w:ilvl w:val="0"/>
          <w:numId w:val="2"/>
        </w:numPr>
        <w:tabs>
          <w:tab w:val="left" w:pos="841"/>
        </w:tabs>
        <w:spacing w:before="126"/>
        <w:ind w:hanging="361"/>
      </w:pPr>
      <w:r>
        <w:t>Quality</w:t>
      </w:r>
      <w:r>
        <w:rPr>
          <w:spacing w:val="-4"/>
        </w:rPr>
        <w:t xml:space="preserve"> </w:t>
      </w:r>
      <w:r>
        <w:t>assurance</w:t>
      </w:r>
      <w:r>
        <w:rPr>
          <w:spacing w:val="-2"/>
        </w:rPr>
        <w:t xml:space="preserve"> </w:t>
      </w:r>
      <w:r>
        <w:t>of placement</w:t>
      </w:r>
      <w:r>
        <w:rPr>
          <w:spacing w:val="-1"/>
        </w:rPr>
        <w:t xml:space="preserve"> </w:t>
      </w:r>
      <w:r>
        <w:t>settings</w:t>
      </w:r>
      <w:r>
        <w:rPr>
          <w:spacing w:val="-1"/>
        </w:rPr>
        <w:t xml:space="preserve"> </w:t>
      </w:r>
      <w:r>
        <w:t>and</w:t>
      </w:r>
      <w:r>
        <w:rPr>
          <w:spacing w:val="-2"/>
        </w:rPr>
        <w:t xml:space="preserve"> </w:t>
      </w:r>
      <w:r>
        <w:t>processes conducted</w:t>
      </w:r>
      <w:r>
        <w:rPr>
          <w:spacing w:val="-3"/>
        </w:rPr>
        <w:t xml:space="preserve"> </w:t>
      </w:r>
      <w:r>
        <w:t>by</w:t>
      </w:r>
      <w:r>
        <w:rPr>
          <w:spacing w:val="-4"/>
        </w:rPr>
        <w:t xml:space="preserve"> </w:t>
      </w:r>
      <w:r>
        <w:t>PDOs</w:t>
      </w:r>
    </w:p>
    <w:p w14:paraId="7E891F89" w14:textId="7FA1B6B2" w:rsidR="00A73133" w:rsidRDefault="008A3768">
      <w:pPr>
        <w:pStyle w:val="ListParagraph"/>
        <w:numPr>
          <w:ilvl w:val="0"/>
          <w:numId w:val="2"/>
        </w:numPr>
        <w:tabs>
          <w:tab w:val="left" w:pos="841"/>
        </w:tabs>
        <w:spacing w:before="126"/>
        <w:ind w:hanging="361"/>
      </w:pPr>
      <w:r>
        <w:t>Quality</w:t>
      </w:r>
      <w:r>
        <w:rPr>
          <w:spacing w:val="-4"/>
        </w:rPr>
        <w:t xml:space="preserve"> </w:t>
      </w:r>
      <w:r>
        <w:t>assurance</w:t>
      </w:r>
      <w:r>
        <w:rPr>
          <w:spacing w:val="-4"/>
        </w:rPr>
        <w:t xml:space="preserve"> </w:t>
      </w:r>
      <w:r>
        <w:t>of professional</w:t>
      </w:r>
      <w:r>
        <w:rPr>
          <w:spacing w:val="-2"/>
        </w:rPr>
        <w:t xml:space="preserve"> </w:t>
      </w:r>
      <w:r>
        <w:t>reflective</w:t>
      </w:r>
      <w:r>
        <w:rPr>
          <w:spacing w:val="-2"/>
        </w:rPr>
        <w:t xml:space="preserve"> </w:t>
      </w:r>
      <w:r>
        <w:t>(exit)</w:t>
      </w:r>
      <w:r>
        <w:rPr>
          <w:spacing w:val="-3"/>
        </w:rPr>
        <w:t xml:space="preserve"> </w:t>
      </w:r>
      <w:r>
        <w:t>viva</w:t>
      </w:r>
      <w:r>
        <w:rPr>
          <w:spacing w:val="3"/>
        </w:rPr>
        <w:t xml:space="preserve"> </w:t>
      </w:r>
      <w:r>
        <w:t>conducted</w:t>
      </w:r>
      <w:r>
        <w:rPr>
          <w:spacing w:val="-1"/>
        </w:rPr>
        <w:t xml:space="preserve"> </w:t>
      </w:r>
      <w:r>
        <w:t>by</w:t>
      </w:r>
      <w:r>
        <w:rPr>
          <w:spacing w:val="-4"/>
        </w:rPr>
        <w:t xml:space="preserve"> </w:t>
      </w:r>
      <w:r>
        <w:t>PATs</w:t>
      </w:r>
      <w:r w:rsidR="001F2C25">
        <w:t xml:space="preserve">, including both </w:t>
      </w:r>
      <w:proofErr w:type="spellStart"/>
      <w:r w:rsidR="001F2C25">
        <w:t>centre</w:t>
      </w:r>
      <w:proofErr w:type="spellEnd"/>
      <w:r w:rsidR="001F2C25">
        <w:t>-based and school-based colleagues from our partnership</w:t>
      </w:r>
    </w:p>
    <w:p w14:paraId="6D8BCCC5" w14:textId="77777777" w:rsidR="00A73133" w:rsidRDefault="00A73133">
      <w:pPr>
        <w:pStyle w:val="BodyText"/>
        <w:rPr>
          <w:sz w:val="24"/>
        </w:rPr>
      </w:pPr>
    </w:p>
    <w:p w14:paraId="273B811A" w14:textId="77777777" w:rsidR="00A73133" w:rsidRDefault="00A73133">
      <w:pPr>
        <w:pStyle w:val="BodyText"/>
        <w:rPr>
          <w:sz w:val="20"/>
        </w:rPr>
      </w:pPr>
    </w:p>
    <w:p w14:paraId="30D48CB3" w14:textId="77777777" w:rsidR="00A73133" w:rsidRDefault="008A3768">
      <w:pPr>
        <w:spacing w:before="1" w:line="362" w:lineRule="auto"/>
        <w:ind w:left="120" w:right="188"/>
      </w:pPr>
      <w:r>
        <w:t>To</w:t>
      </w:r>
      <w:r>
        <w:rPr>
          <w:spacing w:val="2"/>
        </w:rPr>
        <w:t xml:space="preserve"> </w:t>
      </w:r>
      <w:r>
        <w:t>ensure</w:t>
      </w:r>
      <w:r>
        <w:rPr>
          <w:spacing w:val="2"/>
        </w:rPr>
        <w:t xml:space="preserve"> </w:t>
      </w:r>
      <w:r>
        <w:t>our</w:t>
      </w:r>
      <w:r>
        <w:rPr>
          <w:spacing w:val="3"/>
        </w:rPr>
        <w:t xml:space="preserve"> </w:t>
      </w:r>
      <w:r>
        <w:rPr>
          <w:b/>
        </w:rPr>
        <w:t>quality</w:t>
      </w:r>
      <w:r>
        <w:rPr>
          <w:b/>
          <w:spacing w:val="-3"/>
        </w:rPr>
        <w:t xml:space="preserve"> </w:t>
      </w:r>
      <w:r>
        <w:rPr>
          <w:b/>
        </w:rPr>
        <w:t>assurance</w:t>
      </w:r>
      <w:r>
        <w:rPr>
          <w:b/>
          <w:spacing w:val="1"/>
        </w:rPr>
        <w:t xml:space="preserve"> </w:t>
      </w:r>
      <w:r>
        <w:rPr>
          <w:b/>
        </w:rPr>
        <w:t>processes</w:t>
      </w:r>
      <w:r>
        <w:rPr>
          <w:b/>
          <w:spacing w:val="2"/>
        </w:rPr>
        <w:t xml:space="preserve"> </w:t>
      </w:r>
      <w:r>
        <w:rPr>
          <w:b/>
        </w:rPr>
        <w:t>are</w:t>
      </w:r>
      <w:r>
        <w:rPr>
          <w:b/>
          <w:spacing w:val="5"/>
        </w:rPr>
        <w:t xml:space="preserve"> </w:t>
      </w:r>
      <w:r>
        <w:rPr>
          <w:b/>
        </w:rPr>
        <w:t>rigorous</w:t>
      </w:r>
      <w:r>
        <w:rPr>
          <w:b/>
          <w:spacing w:val="-1"/>
        </w:rPr>
        <w:t xml:space="preserve"> </w:t>
      </w:r>
      <w:r>
        <w:rPr>
          <w:b/>
        </w:rPr>
        <w:t>and</w:t>
      </w:r>
      <w:r>
        <w:rPr>
          <w:b/>
          <w:spacing w:val="1"/>
        </w:rPr>
        <w:t xml:space="preserve"> </w:t>
      </w:r>
      <w:r>
        <w:rPr>
          <w:b/>
        </w:rPr>
        <w:t>robust</w:t>
      </w:r>
      <w:r>
        <w:rPr>
          <w:b/>
          <w:spacing w:val="2"/>
        </w:rPr>
        <w:t xml:space="preserve"> </w:t>
      </w:r>
      <w:r>
        <w:t>we</w:t>
      </w:r>
      <w:r>
        <w:rPr>
          <w:spacing w:val="2"/>
        </w:rPr>
        <w:t xml:space="preserve"> </w:t>
      </w:r>
      <w:r>
        <w:t>conduct</w:t>
      </w:r>
      <w:r>
        <w:rPr>
          <w:spacing w:val="3"/>
        </w:rPr>
        <w:t xml:space="preserve"> </w:t>
      </w:r>
      <w:r>
        <w:t>either</w:t>
      </w:r>
      <w:r>
        <w:rPr>
          <w:spacing w:val="-58"/>
        </w:rPr>
        <w:t xml:space="preserve"> </w:t>
      </w:r>
      <w:r>
        <w:t>or both internal and</w:t>
      </w:r>
      <w:r>
        <w:rPr>
          <w:spacing w:val="-2"/>
        </w:rPr>
        <w:t xml:space="preserve"> </w:t>
      </w:r>
      <w:r>
        <w:t>external</w:t>
      </w:r>
      <w:r>
        <w:rPr>
          <w:spacing w:val="-1"/>
        </w:rPr>
        <w:t xml:space="preserve"> </w:t>
      </w:r>
      <w:r>
        <w:t>reviews</w:t>
      </w:r>
      <w:r>
        <w:rPr>
          <w:spacing w:val="1"/>
        </w:rPr>
        <w:t xml:space="preserve"> </w:t>
      </w:r>
      <w:r>
        <w:t>and/or</w:t>
      </w:r>
      <w:r>
        <w:rPr>
          <w:spacing w:val="-1"/>
        </w:rPr>
        <w:t xml:space="preserve"> </w:t>
      </w:r>
      <w:r>
        <w:t>moderation.</w:t>
      </w:r>
    </w:p>
    <w:p w14:paraId="65268917" w14:textId="77777777" w:rsidR="00A73133" w:rsidRDefault="00A73133">
      <w:pPr>
        <w:pStyle w:val="BodyText"/>
        <w:spacing w:before="1"/>
        <w:rPr>
          <w:sz w:val="20"/>
        </w:rPr>
      </w:pPr>
    </w:p>
    <w:p w14:paraId="12661DEF" w14:textId="77777777" w:rsidR="00A73133" w:rsidRDefault="008A3768">
      <w:pPr>
        <w:pStyle w:val="ListParagraph"/>
        <w:numPr>
          <w:ilvl w:val="0"/>
          <w:numId w:val="1"/>
        </w:numPr>
        <w:tabs>
          <w:tab w:val="left" w:pos="834"/>
        </w:tabs>
        <w:spacing w:before="1" w:line="360" w:lineRule="auto"/>
        <w:ind w:right="113"/>
        <w:jc w:val="both"/>
      </w:pPr>
      <w:r>
        <w:t>Quality</w:t>
      </w:r>
      <w:r>
        <w:rPr>
          <w:spacing w:val="1"/>
        </w:rPr>
        <w:t xml:space="preserve"> </w:t>
      </w:r>
      <w:r>
        <w:t>assurance</w:t>
      </w:r>
      <w:r>
        <w:rPr>
          <w:spacing w:val="1"/>
        </w:rPr>
        <w:t xml:space="preserve"> </w:t>
      </w:r>
      <w:r>
        <w:t>of</w:t>
      </w:r>
      <w:r>
        <w:rPr>
          <w:spacing w:val="1"/>
        </w:rPr>
        <w:t xml:space="preserve"> </w:t>
      </w:r>
      <w:r>
        <w:t>PP</w:t>
      </w:r>
      <w:r>
        <w:rPr>
          <w:spacing w:val="1"/>
        </w:rPr>
        <w:t xml:space="preserve"> </w:t>
      </w:r>
      <w:r>
        <w:t>assessment,</w:t>
      </w:r>
      <w:r>
        <w:rPr>
          <w:spacing w:val="1"/>
        </w:rPr>
        <w:t xml:space="preserve"> </w:t>
      </w:r>
      <w:r>
        <w:t>mentoring</w:t>
      </w:r>
      <w:r>
        <w:rPr>
          <w:spacing w:val="1"/>
        </w:rPr>
        <w:t xml:space="preserve"> </w:t>
      </w:r>
      <w:r>
        <w:t>and</w:t>
      </w:r>
      <w:r>
        <w:rPr>
          <w:spacing w:val="1"/>
        </w:rPr>
        <w:t xml:space="preserve"> </w:t>
      </w:r>
      <w:r>
        <w:t>outcomes</w:t>
      </w:r>
      <w:r>
        <w:rPr>
          <w:spacing w:val="1"/>
        </w:rPr>
        <w:t xml:space="preserve"> </w:t>
      </w:r>
      <w:r>
        <w:t>are</w:t>
      </w:r>
      <w:r>
        <w:rPr>
          <w:spacing w:val="1"/>
        </w:rPr>
        <w:t xml:space="preserve"> </w:t>
      </w:r>
      <w:r>
        <w:t>moderated</w:t>
      </w:r>
      <w:r>
        <w:rPr>
          <w:spacing w:val="1"/>
        </w:rPr>
        <w:t xml:space="preserve"> </w:t>
      </w:r>
      <w:r>
        <w:t>periodically. Senior leaders conduct internal reviews of introductory, developmental</w:t>
      </w:r>
      <w:r>
        <w:rPr>
          <w:spacing w:val="1"/>
        </w:rPr>
        <w:t xml:space="preserve"> </w:t>
      </w:r>
      <w:r>
        <w:t>and consolidation phases of all programmes in all departments. Additionally, to gain</w:t>
      </w:r>
      <w:r>
        <w:rPr>
          <w:spacing w:val="1"/>
        </w:rPr>
        <w:t xml:space="preserve"> </w:t>
      </w:r>
      <w:r>
        <w:t>an</w:t>
      </w:r>
      <w:r>
        <w:rPr>
          <w:spacing w:val="-7"/>
        </w:rPr>
        <w:t xml:space="preserve"> </w:t>
      </w:r>
      <w:r>
        <w:t>objective</w:t>
      </w:r>
      <w:r>
        <w:rPr>
          <w:spacing w:val="-6"/>
        </w:rPr>
        <w:t xml:space="preserve"> </w:t>
      </w:r>
      <w:r>
        <w:t>view,</w:t>
      </w:r>
      <w:r>
        <w:rPr>
          <w:spacing w:val="-3"/>
        </w:rPr>
        <w:t xml:space="preserve"> </w:t>
      </w:r>
      <w:r>
        <w:t>we</w:t>
      </w:r>
      <w:r>
        <w:rPr>
          <w:spacing w:val="-6"/>
        </w:rPr>
        <w:t xml:space="preserve"> </w:t>
      </w:r>
      <w:r>
        <w:t>conduct</w:t>
      </w:r>
      <w:r>
        <w:rPr>
          <w:spacing w:val="-7"/>
        </w:rPr>
        <w:t xml:space="preserve"> </w:t>
      </w:r>
      <w:r>
        <w:t>moderation</w:t>
      </w:r>
      <w:r>
        <w:rPr>
          <w:spacing w:val="-7"/>
        </w:rPr>
        <w:t xml:space="preserve"> </w:t>
      </w:r>
      <w:r>
        <w:t>with</w:t>
      </w:r>
      <w:r>
        <w:rPr>
          <w:spacing w:val="-6"/>
        </w:rPr>
        <w:t xml:space="preserve"> </w:t>
      </w:r>
      <w:r>
        <w:t>external</w:t>
      </w:r>
      <w:r>
        <w:rPr>
          <w:spacing w:val="-7"/>
        </w:rPr>
        <w:t xml:space="preserve"> </w:t>
      </w:r>
      <w:r>
        <w:t>examiners</w:t>
      </w:r>
      <w:r>
        <w:rPr>
          <w:spacing w:val="-8"/>
        </w:rPr>
        <w:t xml:space="preserve"> </w:t>
      </w:r>
      <w:r>
        <w:t>(EE)</w:t>
      </w:r>
      <w:r>
        <w:rPr>
          <w:spacing w:val="-3"/>
        </w:rPr>
        <w:t xml:space="preserve"> </w:t>
      </w:r>
      <w:r>
        <w:t>and</w:t>
      </w:r>
      <w:r>
        <w:rPr>
          <w:spacing w:val="-6"/>
        </w:rPr>
        <w:t xml:space="preserve"> </w:t>
      </w:r>
      <w:proofErr w:type="spellStart"/>
      <w:r>
        <w:t>utilise</w:t>
      </w:r>
      <w:proofErr w:type="spellEnd"/>
      <w:r>
        <w:rPr>
          <w:spacing w:val="-6"/>
        </w:rPr>
        <w:t xml:space="preserve"> </w:t>
      </w:r>
      <w:r>
        <w:t>the</w:t>
      </w:r>
      <w:r>
        <w:rPr>
          <w:spacing w:val="-59"/>
        </w:rPr>
        <w:t xml:space="preserve"> </w:t>
      </w:r>
      <w:r>
        <w:t>specialism and strengths</w:t>
      </w:r>
      <w:r>
        <w:rPr>
          <w:spacing w:val="-2"/>
        </w:rPr>
        <w:t xml:space="preserve"> </w:t>
      </w:r>
      <w:r>
        <w:t>of</w:t>
      </w:r>
      <w:r>
        <w:rPr>
          <w:spacing w:val="2"/>
        </w:rPr>
        <w:t xml:space="preserve"> </w:t>
      </w:r>
      <w:r>
        <w:t>our</w:t>
      </w:r>
      <w:r>
        <w:rPr>
          <w:spacing w:val="-1"/>
        </w:rPr>
        <w:t xml:space="preserve"> </w:t>
      </w:r>
      <w:r>
        <w:t>EEs during the</w:t>
      </w:r>
      <w:r>
        <w:rPr>
          <w:spacing w:val="-2"/>
        </w:rPr>
        <w:t xml:space="preserve"> </w:t>
      </w:r>
      <w:r>
        <w:t>process.</w:t>
      </w:r>
    </w:p>
    <w:p w14:paraId="729726D9" w14:textId="77777777" w:rsidR="00A73133" w:rsidRDefault="008A3768">
      <w:pPr>
        <w:pStyle w:val="ListParagraph"/>
        <w:numPr>
          <w:ilvl w:val="0"/>
          <w:numId w:val="1"/>
        </w:numPr>
        <w:tabs>
          <w:tab w:val="left" w:pos="834"/>
        </w:tabs>
        <w:spacing w:line="360" w:lineRule="auto"/>
        <w:ind w:right="115"/>
        <w:jc w:val="both"/>
      </w:pPr>
      <w:r>
        <w:t>As above, QA of placement processes is moderated internally by senior leaders</w:t>
      </w:r>
      <w:r>
        <w:rPr>
          <w:spacing w:val="1"/>
        </w:rPr>
        <w:t xml:space="preserve"> </w:t>
      </w:r>
      <w:r>
        <w:t>periodically.</w:t>
      </w:r>
    </w:p>
    <w:p w14:paraId="2BBA488C" w14:textId="77777777" w:rsidR="00A73133" w:rsidRDefault="008A3768">
      <w:pPr>
        <w:pStyle w:val="ListParagraph"/>
        <w:numPr>
          <w:ilvl w:val="0"/>
          <w:numId w:val="1"/>
        </w:numPr>
        <w:tabs>
          <w:tab w:val="left" w:pos="834"/>
        </w:tabs>
        <w:spacing w:line="360" w:lineRule="auto"/>
        <w:ind w:right="113"/>
        <w:jc w:val="both"/>
      </w:pPr>
      <w:r>
        <w:t>PRVs are moderated by experienced colleagues within the partnership, for example</w:t>
      </w:r>
      <w:r>
        <w:rPr>
          <w:spacing w:val="1"/>
        </w:rPr>
        <w:t xml:space="preserve"> </w:t>
      </w:r>
      <w:r>
        <w:t>our headteachers</w:t>
      </w:r>
      <w:r>
        <w:rPr>
          <w:spacing w:val="-4"/>
        </w:rPr>
        <w:t xml:space="preserve"> </w:t>
      </w:r>
      <w:r>
        <w:t>from</w:t>
      </w:r>
      <w:r>
        <w:rPr>
          <w:spacing w:val="-2"/>
        </w:rPr>
        <w:t xml:space="preserve"> </w:t>
      </w:r>
      <w:r>
        <w:t>the partnership</w:t>
      </w:r>
      <w:r>
        <w:rPr>
          <w:spacing w:val="-1"/>
        </w:rPr>
        <w:t xml:space="preserve"> </w:t>
      </w:r>
      <w:r>
        <w:t>and</w:t>
      </w:r>
      <w:r>
        <w:rPr>
          <w:spacing w:val="-2"/>
        </w:rPr>
        <w:t xml:space="preserve"> </w:t>
      </w:r>
      <w:r>
        <w:t>senior</w:t>
      </w:r>
      <w:r>
        <w:rPr>
          <w:spacing w:val="1"/>
        </w:rPr>
        <w:t xml:space="preserve"> </w:t>
      </w:r>
      <w:r>
        <w:t>leaders</w:t>
      </w:r>
      <w:r>
        <w:rPr>
          <w:spacing w:val="-3"/>
        </w:rPr>
        <w:t xml:space="preserve"> </w:t>
      </w:r>
      <w:r>
        <w:t>at</w:t>
      </w:r>
      <w:r>
        <w:rPr>
          <w:spacing w:val="-1"/>
        </w:rPr>
        <w:t xml:space="preserve"> </w:t>
      </w:r>
      <w:r>
        <w:t>the</w:t>
      </w:r>
      <w:r>
        <w:rPr>
          <w:spacing w:val="-3"/>
        </w:rPr>
        <w:t xml:space="preserve"> </w:t>
      </w:r>
      <w:r>
        <w:t>centre.</w:t>
      </w:r>
    </w:p>
    <w:p w14:paraId="247DE420" w14:textId="77777777" w:rsidR="00A73133" w:rsidRDefault="00A73133">
      <w:pPr>
        <w:pStyle w:val="BodyText"/>
        <w:rPr>
          <w:sz w:val="24"/>
        </w:rPr>
      </w:pPr>
    </w:p>
    <w:p w14:paraId="0CA55B1F" w14:textId="7C1DA03C" w:rsidR="00A73133" w:rsidRDefault="001F2C25">
      <w:pPr>
        <w:pStyle w:val="Heading2"/>
        <w:numPr>
          <w:ilvl w:val="0"/>
          <w:numId w:val="9"/>
        </w:numPr>
        <w:tabs>
          <w:tab w:val="left" w:pos="479"/>
        </w:tabs>
        <w:spacing w:before="197"/>
        <w:ind w:left="478" w:hanging="359"/>
        <w:rPr>
          <w:sz w:val="28"/>
        </w:rPr>
      </w:pPr>
      <w:bookmarkStart w:id="31" w:name="_bookmark31"/>
      <w:bookmarkEnd w:id="31"/>
      <w:r>
        <w:t xml:space="preserve">SUMMARY </w:t>
      </w:r>
      <w:r w:rsidR="008A3768">
        <w:t>LIST</w:t>
      </w:r>
      <w:r w:rsidR="008A3768">
        <w:rPr>
          <w:spacing w:val="-4"/>
        </w:rPr>
        <w:t xml:space="preserve"> </w:t>
      </w:r>
      <w:r w:rsidR="008A3768">
        <w:t>OF</w:t>
      </w:r>
      <w:r w:rsidR="008A3768">
        <w:rPr>
          <w:spacing w:val="-2"/>
        </w:rPr>
        <w:t xml:space="preserve"> </w:t>
      </w:r>
      <w:r w:rsidR="008A3768">
        <w:t>KEY</w:t>
      </w:r>
      <w:r w:rsidR="008A3768">
        <w:rPr>
          <w:spacing w:val="-4"/>
        </w:rPr>
        <w:t xml:space="preserve"> </w:t>
      </w:r>
      <w:r w:rsidR="008A3768">
        <w:t>DOCUMENTS</w:t>
      </w:r>
      <w:r w:rsidR="008A3768">
        <w:rPr>
          <w:spacing w:val="11"/>
        </w:rPr>
        <w:t xml:space="preserve"> </w:t>
      </w:r>
      <w:r w:rsidR="008A3768">
        <w:t>AND</w:t>
      </w:r>
      <w:r w:rsidR="008A3768">
        <w:rPr>
          <w:spacing w:val="-3"/>
        </w:rPr>
        <w:t xml:space="preserve"> </w:t>
      </w:r>
      <w:r w:rsidR="008A3768">
        <w:t>FORMS</w:t>
      </w:r>
    </w:p>
    <w:p w14:paraId="3EA57048" w14:textId="77777777" w:rsidR="00A73133" w:rsidRDefault="00A73133">
      <w:pPr>
        <w:pStyle w:val="BodyText"/>
        <w:spacing w:before="10"/>
        <w:rPr>
          <w:rFonts w:ascii="Georgia"/>
          <w:b/>
          <w:sz w:val="34"/>
        </w:rPr>
      </w:pPr>
    </w:p>
    <w:p w14:paraId="6BD14096" w14:textId="77777777" w:rsidR="00A73133" w:rsidRDefault="00E267B3">
      <w:pPr>
        <w:pStyle w:val="Heading3"/>
        <w:rPr>
          <w:u w:val="none"/>
        </w:rPr>
      </w:pPr>
      <w:hyperlink r:id="rId75">
        <w:r w:rsidR="008A3768">
          <w:t>EHU</w:t>
        </w:r>
        <w:r w:rsidR="008A3768">
          <w:rPr>
            <w:spacing w:val="13"/>
          </w:rPr>
          <w:t xml:space="preserve"> </w:t>
        </w:r>
        <w:r w:rsidR="008A3768">
          <w:t>ITE</w:t>
        </w:r>
        <w:r w:rsidR="008A3768">
          <w:rPr>
            <w:spacing w:val="14"/>
          </w:rPr>
          <w:t xml:space="preserve"> </w:t>
        </w:r>
        <w:r w:rsidR="008A3768">
          <w:t>PROFESSIONAL</w:t>
        </w:r>
        <w:r w:rsidR="008A3768">
          <w:rPr>
            <w:spacing w:val="17"/>
          </w:rPr>
          <w:t xml:space="preserve"> </w:t>
        </w:r>
        <w:r w:rsidR="008A3768">
          <w:t>PRACTICE</w:t>
        </w:r>
        <w:r w:rsidR="008A3768">
          <w:rPr>
            <w:spacing w:val="13"/>
          </w:rPr>
          <w:t xml:space="preserve"> </w:t>
        </w:r>
        <w:r w:rsidR="008A3768">
          <w:t>INFORMATION</w:t>
        </w:r>
        <w:r w:rsidR="008A3768">
          <w:rPr>
            <w:spacing w:val="16"/>
          </w:rPr>
          <w:t xml:space="preserve"> </w:t>
        </w:r>
        <w:r w:rsidR="008A3768">
          <w:t>AND</w:t>
        </w:r>
        <w:r w:rsidR="008A3768">
          <w:rPr>
            <w:spacing w:val="14"/>
          </w:rPr>
          <w:t xml:space="preserve"> </w:t>
        </w:r>
        <w:r w:rsidR="008A3768">
          <w:t>DOCUMENTS</w:t>
        </w:r>
        <w:r w:rsidR="008A3768">
          <w:rPr>
            <w:spacing w:val="13"/>
          </w:rPr>
          <w:t xml:space="preserve"> </w:t>
        </w:r>
        <w:r w:rsidR="008A3768">
          <w:t>(INCLUDING</w:t>
        </w:r>
      </w:hyperlink>
      <w:r w:rsidR="008A3768">
        <w:rPr>
          <w:spacing w:val="-58"/>
          <w:u w:val="none"/>
        </w:rPr>
        <w:t xml:space="preserve"> </w:t>
      </w:r>
      <w:hyperlink r:id="rId76">
        <w:r w:rsidR="008A3768">
          <w:t>PP FORMS)</w:t>
        </w:r>
      </w:hyperlink>
    </w:p>
    <w:p w14:paraId="55A7B0CE" w14:textId="77777777" w:rsidR="00A73133" w:rsidRDefault="00A73133">
      <w:pPr>
        <w:pStyle w:val="BodyText"/>
        <w:spacing w:before="6"/>
        <w:rPr>
          <w:b/>
          <w:sz w:val="20"/>
        </w:rPr>
      </w:pPr>
    </w:p>
    <w:p w14:paraId="1D36A17C" w14:textId="77777777" w:rsidR="00A73133" w:rsidRDefault="00E267B3">
      <w:pPr>
        <w:pStyle w:val="BodyText"/>
        <w:spacing w:line="465" w:lineRule="auto"/>
        <w:ind w:left="120" w:right="619"/>
      </w:pPr>
      <w:hyperlink r:id="rId77">
        <w:r w:rsidR="008A3768">
          <w:rPr>
            <w:color w:val="0462C1"/>
            <w:u w:val="single" w:color="0462C1"/>
          </w:rPr>
          <w:t>Addressing teacher workload in Initial Teacher Education (ITE) Advice for ITE providers</w:t>
        </w:r>
      </w:hyperlink>
      <w:r w:rsidR="008A3768">
        <w:rPr>
          <w:color w:val="0462C1"/>
          <w:spacing w:val="-59"/>
        </w:rPr>
        <w:t xml:space="preserve"> </w:t>
      </w:r>
      <w:hyperlink r:id="rId78">
        <w:r w:rsidR="008A3768">
          <w:rPr>
            <w:color w:val="0462C1"/>
            <w:u w:val="single" w:color="0462C1"/>
          </w:rPr>
          <w:t>Early</w:t>
        </w:r>
        <w:r w:rsidR="008A3768">
          <w:rPr>
            <w:color w:val="0462C1"/>
            <w:spacing w:val="-3"/>
            <w:u w:val="single" w:color="0462C1"/>
          </w:rPr>
          <w:t xml:space="preserve"> </w:t>
        </w:r>
        <w:r w:rsidR="008A3768">
          <w:rPr>
            <w:color w:val="0462C1"/>
            <w:u w:val="single" w:color="0462C1"/>
          </w:rPr>
          <w:t>Career</w:t>
        </w:r>
        <w:r w:rsidR="008A3768">
          <w:rPr>
            <w:color w:val="0462C1"/>
            <w:spacing w:val="1"/>
            <w:u w:val="single" w:color="0462C1"/>
          </w:rPr>
          <w:t xml:space="preserve"> </w:t>
        </w:r>
        <w:r w:rsidR="008A3768">
          <w:rPr>
            <w:color w:val="0462C1"/>
            <w:u w:val="single" w:color="0462C1"/>
          </w:rPr>
          <w:t>Framework</w:t>
        </w:r>
      </w:hyperlink>
    </w:p>
    <w:p w14:paraId="53DDD2EF" w14:textId="77777777" w:rsidR="00A73133" w:rsidRDefault="00E267B3">
      <w:pPr>
        <w:pStyle w:val="BodyText"/>
        <w:spacing w:line="463" w:lineRule="auto"/>
        <w:ind w:left="120" w:right="5059"/>
      </w:pPr>
      <w:hyperlink r:id="rId79">
        <w:r w:rsidR="008A3768">
          <w:rPr>
            <w:color w:val="0462C1"/>
            <w:u w:val="single" w:color="0462C1"/>
          </w:rPr>
          <w:t>Early career framework reforms: overview</w:t>
        </w:r>
      </w:hyperlink>
      <w:r w:rsidR="008A3768">
        <w:rPr>
          <w:color w:val="0462C1"/>
          <w:spacing w:val="-59"/>
        </w:rPr>
        <w:t xml:space="preserve"> </w:t>
      </w:r>
      <w:hyperlink r:id="rId80">
        <w:r w:rsidR="008A3768">
          <w:rPr>
            <w:color w:val="0462C1"/>
            <w:u w:val="single" w:color="0462C1"/>
          </w:rPr>
          <w:t>Keeping</w:t>
        </w:r>
        <w:r w:rsidR="008A3768">
          <w:rPr>
            <w:color w:val="0462C1"/>
            <w:spacing w:val="1"/>
            <w:u w:val="single" w:color="0462C1"/>
          </w:rPr>
          <w:t xml:space="preserve"> </w:t>
        </w:r>
        <w:r w:rsidR="008A3768">
          <w:rPr>
            <w:color w:val="0462C1"/>
            <w:u w:val="single" w:color="0462C1"/>
          </w:rPr>
          <w:t>children</w:t>
        </w:r>
        <w:r w:rsidR="008A3768">
          <w:rPr>
            <w:color w:val="0462C1"/>
            <w:spacing w:val="-3"/>
            <w:u w:val="single" w:color="0462C1"/>
          </w:rPr>
          <w:t xml:space="preserve"> </w:t>
        </w:r>
        <w:r w:rsidR="008A3768">
          <w:rPr>
            <w:color w:val="0462C1"/>
            <w:u w:val="single" w:color="0462C1"/>
          </w:rPr>
          <w:t>safe</w:t>
        </w:r>
        <w:r w:rsidR="008A3768">
          <w:rPr>
            <w:color w:val="0462C1"/>
            <w:spacing w:val="-3"/>
            <w:u w:val="single" w:color="0462C1"/>
          </w:rPr>
          <w:t xml:space="preserve"> </w:t>
        </w:r>
        <w:r w:rsidR="008A3768">
          <w:rPr>
            <w:color w:val="0462C1"/>
            <w:u w:val="single" w:color="0462C1"/>
          </w:rPr>
          <w:t>in</w:t>
        </w:r>
        <w:r w:rsidR="008A3768">
          <w:rPr>
            <w:color w:val="0462C1"/>
            <w:spacing w:val="-3"/>
            <w:u w:val="single" w:color="0462C1"/>
          </w:rPr>
          <w:t xml:space="preserve"> </w:t>
        </w:r>
        <w:r w:rsidR="008A3768">
          <w:rPr>
            <w:color w:val="0462C1"/>
            <w:u w:val="single" w:color="0462C1"/>
          </w:rPr>
          <w:t>education (2021)</w:t>
        </w:r>
      </w:hyperlink>
    </w:p>
    <w:p w14:paraId="7FF20033" w14:textId="77777777" w:rsidR="00A73133" w:rsidRDefault="00E267B3">
      <w:pPr>
        <w:pStyle w:val="BodyText"/>
        <w:spacing w:line="463" w:lineRule="auto"/>
        <w:ind w:left="120" w:right="3505"/>
      </w:pPr>
      <w:hyperlink r:id="rId81">
        <w:r w:rsidR="008A3768">
          <w:rPr>
            <w:color w:val="0462C1"/>
            <w:u w:val="single" w:color="0462C1"/>
          </w:rPr>
          <w:t>Initial teacher training (ITT): criteria and supporting advice</w:t>
        </w:r>
      </w:hyperlink>
      <w:r w:rsidR="008A3768">
        <w:rPr>
          <w:color w:val="0462C1"/>
          <w:spacing w:val="-59"/>
        </w:rPr>
        <w:t xml:space="preserve"> </w:t>
      </w:r>
      <w:hyperlink r:id="rId82">
        <w:r w:rsidR="008A3768">
          <w:rPr>
            <w:color w:val="0462C1"/>
            <w:u w:val="single" w:color="0462C1"/>
          </w:rPr>
          <w:t>ITT</w:t>
        </w:r>
        <w:r w:rsidR="008A3768">
          <w:rPr>
            <w:color w:val="0462C1"/>
            <w:spacing w:val="1"/>
            <w:u w:val="single" w:color="0462C1"/>
          </w:rPr>
          <w:t xml:space="preserve"> </w:t>
        </w:r>
        <w:r w:rsidR="008A3768">
          <w:rPr>
            <w:color w:val="0462C1"/>
            <w:u w:val="single" w:color="0462C1"/>
          </w:rPr>
          <w:t>Core</w:t>
        </w:r>
        <w:r w:rsidR="008A3768">
          <w:rPr>
            <w:color w:val="0462C1"/>
            <w:spacing w:val="-2"/>
            <w:u w:val="single" w:color="0462C1"/>
          </w:rPr>
          <w:t xml:space="preserve"> </w:t>
        </w:r>
        <w:r w:rsidR="008A3768">
          <w:rPr>
            <w:color w:val="0462C1"/>
            <w:u w:val="single" w:color="0462C1"/>
          </w:rPr>
          <w:t>Content</w:t>
        </w:r>
        <w:r w:rsidR="008A3768">
          <w:rPr>
            <w:color w:val="0462C1"/>
            <w:spacing w:val="2"/>
            <w:u w:val="single" w:color="0462C1"/>
          </w:rPr>
          <w:t xml:space="preserve"> </w:t>
        </w:r>
        <w:r w:rsidR="008A3768">
          <w:rPr>
            <w:color w:val="0462C1"/>
            <w:u w:val="single" w:color="0462C1"/>
          </w:rPr>
          <w:t>Framework</w:t>
        </w:r>
      </w:hyperlink>
    </w:p>
    <w:p w14:paraId="01FE9B85" w14:textId="77777777" w:rsidR="00A73133" w:rsidRDefault="00E267B3">
      <w:pPr>
        <w:pStyle w:val="BodyText"/>
        <w:spacing w:line="251" w:lineRule="exact"/>
        <w:ind w:left="120"/>
      </w:pPr>
      <w:hyperlink r:id="rId83">
        <w:r w:rsidR="008A3768">
          <w:rPr>
            <w:color w:val="0462C1"/>
            <w:u w:val="single" w:color="0462C1"/>
          </w:rPr>
          <w:t>Information</w:t>
        </w:r>
        <w:r w:rsidR="008A3768">
          <w:rPr>
            <w:color w:val="0462C1"/>
            <w:spacing w:val="-4"/>
            <w:u w:val="single" w:color="0462C1"/>
          </w:rPr>
          <w:t xml:space="preserve"> </w:t>
        </w:r>
        <w:r w:rsidR="008A3768">
          <w:rPr>
            <w:color w:val="0462C1"/>
            <w:u w:val="single" w:color="0462C1"/>
          </w:rPr>
          <w:t>for</w:t>
        </w:r>
        <w:r w:rsidR="008A3768">
          <w:rPr>
            <w:color w:val="0462C1"/>
            <w:spacing w:val="-3"/>
            <w:u w:val="single" w:color="0462C1"/>
          </w:rPr>
          <w:t xml:space="preserve"> </w:t>
        </w:r>
        <w:r w:rsidR="008A3768">
          <w:rPr>
            <w:color w:val="0462C1"/>
            <w:u w:val="single" w:color="0462C1"/>
          </w:rPr>
          <w:t>ITE</w:t>
        </w:r>
        <w:r w:rsidR="008A3768">
          <w:rPr>
            <w:color w:val="0462C1"/>
            <w:spacing w:val="-1"/>
            <w:u w:val="single" w:color="0462C1"/>
          </w:rPr>
          <w:t xml:space="preserve"> </w:t>
        </w:r>
        <w:r w:rsidR="008A3768">
          <w:rPr>
            <w:color w:val="0462C1"/>
            <w:u w:val="single" w:color="0462C1"/>
          </w:rPr>
          <w:t>Partnership</w:t>
        </w:r>
      </w:hyperlink>
    </w:p>
    <w:p w14:paraId="1FA0DB84" w14:textId="77777777" w:rsidR="00A73133" w:rsidRDefault="00A73133">
      <w:pPr>
        <w:pStyle w:val="BodyText"/>
        <w:rPr>
          <w:sz w:val="20"/>
        </w:rPr>
      </w:pPr>
    </w:p>
    <w:p w14:paraId="79121225" w14:textId="64E7BCC9" w:rsidR="00A73133" w:rsidRDefault="00E267B3">
      <w:pPr>
        <w:pStyle w:val="BodyText"/>
        <w:spacing w:before="1" w:line="465" w:lineRule="auto"/>
        <w:ind w:left="120" w:right="2037"/>
      </w:pPr>
      <w:hyperlink r:id="rId84">
        <w:r w:rsidR="008A3768">
          <w:rPr>
            <w:color w:val="0462C1"/>
            <w:u w:val="single" w:color="0462C1"/>
          </w:rPr>
          <w:t>National Standards for school-based initial teacher training (ITT) mentors</w:t>
        </w:r>
      </w:hyperlink>
      <w:r w:rsidR="008A3768">
        <w:rPr>
          <w:color w:val="0462C1"/>
          <w:spacing w:val="-59"/>
        </w:rPr>
        <w:t xml:space="preserve"> </w:t>
      </w:r>
      <w:hyperlink r:id="rId85">
        <w:r w:rsidR="008A3768">
          <w:rPr>
            <w:color w:val="0462C1"/>
            <w:u w:val="single" w:color="0462C1"/>
          </w:rPr>
          <w:t xml:space="preserve">National </w:t>
        </w:r>
        <w:r w:rsidR="001F2C25">
          <w:rPr>
            <w:color w:val="0462C1"/>
            <w:u w:val="single" w:color="0462C1"/>
          </w:rPr>
          <w:t>C</w:t>
        </w:r>
        <w:r w:rsidR="008A3768">
          <w:rPr>
            <w:color w:val="0462C1"/>
            <w:u w:val="single" w:color="0462C1"/>
          </w:rPr>
          <w:t>urriculum</w:t>
        </w:r>
      </w:hyperlink>
    </w:p>
    <w:p w14:paraId="454F1951" w14:textId="77777777" w:rsidR="00A73133" w:rsidRDefault="00A73133">
      <w:pPr>
        <w:spacing w:line="465" w:lineRule="auto"/>
        <w:sectPr w:rsidR="00A73133">
          <w:pgSz w:w="11910" w:h="16840"/>
          <w:pgMar w:top="1340" w:right="1320" w:bottom="1200" w:left="1320" w:header="0" w:footer="1004" w:gutter="0"/>
          <w:cols w:space="720"/>
        </w:sectPr>
      </w:pPr>
    </w:p>
    <w:p w14:paraId="068B0648" w14:textId="79EAD8E0" w:rsidR="00A73133" w:rsidRDefault="00E267B3">
      <w:pPr>
        <w:pStyle w:val="BodyText"/>
        <w:spacing w:before="67" w:line="463" w:lineRule="auto"/>
        <w:ind w:left="120" w:right="6154"/>
      </w:pPr>
      <w:hyperlink r:id="rId86">
        <w:r w:rsidR="008A3768">
          <w:rPr>
            <w:color w:val="0462C1"/>
            <w:u w:val="single" w:color="0462C1"/>
          </w:rPr>
          <w:t>Teachers’</w:t>
        </w:r>
        <w:r w:rsidR="008A3768">
          <w:rPr>
            <w:color w:val="0462C1"/>
            <w:spacing w:val="-4"/>
            <w:u w:val="single" w:color="0462C1"/>
          </w:rPr>
          <w:t xml:space="preserve"> </w:t>
        </w:r>
        <w:r w:rsidR="008A3768">
          <w:rPr>
            <w:color w:val="0462C1"/>
            <w:u w:val="single" w:color="0462C1"/>
          </w:rPr>
          <w:t>standards:</w:t>
        </w:r>
        <w:r w:rsidR="008A3768">
          <w:rPr>
            <w:color w:val="0462C1"/>
            <w:spacing w:val="-4"/>
            <w:u w:val="single" w:color="0462C1"/>
          </w:rPr>
          <w:t xml:space="preserve"> </w:t>
        </w:r>
        <w:r w:rsidR="008A3768">
          <w:rPr>
            <w:color w:val="0462C1"/>
            <w:u w:val="single" w:color="0462C1"/>
          </w:rPr>
          <w:t>overview</w:t>
        </w:r>
      </w:hyperlink>
    </w:p>
    <w:p w14:paraId="1E7CA112" w14:textId="77777777" w:rsidR="00A73133" w:rsidRDefault="00E267B3">
      <w:pPr>
        <w:pStyle w:val="BodyText"/>
        <w:spacing w:line="463" w:lineRule="auto"/>
        <w:ind w:left="120" w:right="3349"/>
      </w:pPr>
      <w:hyperlink r:id="rId87" w:anchor="proactive-behaviour-management">
        <w:r w:rsidR="008A3768">
          <w:rPr>
            <w:color w:val="0462C1"/>
            <w:u w:val="single" w:color="0462C1"/>
          </w:rPr>
          <w:t xml:space="preserve">The trainee teacher </w:t>
        </w:r>
        <w:proofErr w:type="spellStart"/>
        <w:r w:rsidR="008A3768">
          <w:rPr>
            <w:color w:val="0462C1"/>
            <w:u w:val="single" w:color="0462C1"/>
          </w:rPr>
          <w:t>behavioural</w:t>
        </w:r>
        <w:proofErr w:type="spellEnd"/>
        <w:r w:rsidR="008A3768">
          <w:rPr>
            <w:color w:val="0462C1"/>
            <w:u w:val="single" w:color="0462C1"/>
          </w:rPr>
          <w:t xml:space="preserve"> toolkit: a summary</w:t>
        </w:r>
      </w:hyperlink>
      <w:r w:rsidR="008A3768">
        <w:rPr>
          <w:color w:val="0462C1"/>
          <w:spacing w:val="1"/>
        </w:rPr>
        <w:t xml:space="preserve"> </w:t>
      </w:r>
      <w:hyperlink r:id="rId88">
        <w:r w:rsidR="008A3768">
          <w:rPr>
            <w:color w:val="0462C1"/>
            <w:u w:val="single" w:color="0462C1"/>
          </w:rPr>
          <w:t>Qualified</w:t>
        </w:r>
        <w:r w:rsidR="008A3768">
          <w:rPr>
            <w:color w:val="0462C1"/>
            <w:spacing w:val="-1"/>
            <w:u w:val="single" w:color="0462C1"/>
          </w:rPr>
          <w:t xml:space="preserve"> </w:t>
        </w:r>
        <w:r w:rsidR="008A3768">
          <w:rPr>
            <w:color w:val="0462C1"/>
            <w:u w:val="single" w:color="0462C1"/>
          </w:rPr>
          <w:t>teacher</w:t>
        </w:r>
        <w:r w:rsidR="008A3768">
          <w:rPr>
            <w:color w:val="0462C1"/>
            <w:spacing w:val="-2"/>
            <w:u w:val="single" w:color="0462C1"/>
          </w:rPr>
          <w:t xml:space="preserve"> </w:t>
        </w:r>
        <w:r w:rsidR="008A3768">
          <w:rPr>
            <w:color w:val="0462C1"/>
            <w:u w:val="single" w:color="0462C1"/>
          </w:rPr>
          <w:t>status</w:t>
        </w:r>
        <w:r w:rsidR="008A3768">
          <w:rPr>
            <w:color w:val="0462C1"/>
            <w:spacing w:val="-3"/>
            <w:u w:val="single" w:color="0462C1"/>
          </w:rPr>
          <w:t xml:space="preserve"> </w:t>
        </w:r>
        <w:r w:rsidR="008A3768">
          <w:rPr>
            <w:color w:val="0462C1"/>
            <w:u w:val="single" w:color="0462C1"/>
          </w:rPr>
          <w:t>(QTS):</w:t>
        </w:r>
        <w:r w:rsidR="008A3768">
          <w:rPr>
            <w:color w:val="0462C1"/>
            <w:spacing w:val="-2"/>
            <w:u w:val="single" w:color="0462C1"/>
          </w:rPr>
          <w:t xml:space="preserve"> </w:t>
        </w:r>
        <w:r w:rsidR="008A3768">
          <w:rPr>
            <w:color w:val="0462C1"/>
            <w:u w:val="single" w:color="0462C1"/>
          </w:rPr>
          <w:t>qualify</w:t>
        </w:r>
        <w:r w:rsidR="008A3768">
          <w:rPr>
            <w:color w:val="0462C1"/>
            <w:spacing w:val="-3"/>
            <w:u w:val="single" w:color="0462C1"/>
          </w:rPr>
          <w:t xml:space="preserve"> </w:t>
        </w:r>
        <w:r w:rsidR="008A3768">
          <w:rPr>
            <w:color w:val="0462C1"/>
            <w:u w:val="single" w:color="0462C1"/>
          </w:rPr>
          <w:t>to</w:t>
        </w:r>
        <w:r w:rsidR="008A3768">
          <w:rPr>
            <w:color w:val="0462C1"/>
            <w:spacing w:val="-3"/>
            <w:u w:val="single" w:color="0462C1"/>
          </w:rPr>
          <w:t xml:space="preserve"> </w:t>
        </w:r>
        <w:r w:rsidR="008A3768">
          <w:rPr>
            <w:color w:val="0462C1"/>
            <w:u w:val="single" w:color="0462C1"/>
          </w:rPr>
          <w:t>teach</w:t>
        </w:r>
        <w:r w:rsidR="008A3768">
          <w:rPr>
            <w:color w:val="0462C1"/>
            <w:spacing w:val="-3"/>
            <w:u w:val="single" w:color="0462C1"/>
          </w:rPr>
          <w:t xml:space="preserve"> </w:t>
        </w:r>
        <w:r w:rsidR="008A3768">
          <w:rPr>
            <w:color w:val="0462C1"/>
            <w:u w:val="single" w:color="0462C1"/>
          </w:rPr>
          <w:t>in</w:t>
        </w:r>
        <w:r w:rsidR="008A3768">
          <w:rPr>
            <w:color w:val="0462C1"/>
            <w:spacing w:val="-3"/>
            <w:u w:val="single" w:color="0462C1"/>
          </w:rPr>
          <w:t xml:space="preserve"> </w:t>
        </w:r>
        <w:r w:rsidR="008A3768">
          <w:rPr>
            <w:color w:val="0462C1"/>
            <w:u w:val="single" w:color="0462C1"/>
          </w:rPr>
          <w:t>England</w:t>
        </w:r>
      </w:hyperlink>
      <w:r w:rsidR="008A3768">
        <w:t>.</w:t>
      </w:r>
    </w:p>
    <w:p w14:paraId="2E3BE9C2" w14:textId="77777777" w:rsidR="00A73133" w:rsidRDefault="008A3768">
      <w:pPr>
        <w:pStyle w:val="Heading3"/>
        <w:spacing w:before="125"/>
        <w:rPr>
          <w:u w:val="none"/>
        </w:rPr>
      </w:pPr>
      <w:r>
        <w:rPr>
          <w:u w:val="none"/>
        </w:rPr>
        <w:t>FURTHER</w:t>
      </w:r>
      <w:r>
        <w:rPr>
          <w:spacing w:val="-4"/>
          <w:u w:val="none"/>
        </w:rPr>
        <w:t xml:space="preserve"> </w:t>
      </w:r>
      <w:r>
        <w:rPr>
          <w:u w:val="none"/>
        </w:rPr>
        <w:t>EDUCATION</w:t>
      </w:r>
      <w:r>
        <w:rPr>
          <w:spacing w:val="-1"/>
          <w:u w:val="none"/>
        </w:rPr>
        <w:t xml:space="preserve"> </w:t>
      </w:r>
      <w:r>
        <w:rPr>
          <w:u w:val="none"/>
        </w:rPr>
        <w:t>AND</w:t>
      </w:r>
      <w:r>
        <w:rPr>
          <w:spacing w:val="-4"/>
          <w:u w:val="none"/>
        </w:rPr>
        <w:t xml:space="preserve"> </w:t>
      </w:r>
      <w:r>
        <w:rPr>
          <w:u w:val="none"/>
        </w:rPr>
        <w:t>SKILLS</w:t>
      </w:r>
    </w:p>
    <w:p w14:paraId="4B83967C" w14:textId="77777777" w:rsidR="00A73133" w:rsidRDefault="00A73133">
      <w:pPr>
        <w:pStyle w:val="BodyText"/>
        <w:spacing w:before="4"/>
        <w:rPr>
          <w:b/>
          <w:sz w:val="20"/>
        </w:rPr>
      </w:pPr>
    </w:p>
    <w:p w14:paraId="1230F92D" w14:textId="77777777" w:rsidR="00A73133" w:rsidRDefault="00E267B3">
      <w:pPr>
        <w:pStyle w:val="BodyText"/>
        <w:spacing w:line="465" w:lineRule="auto"/>
        <w:ind w:left="120" w:right="5705"/>
      </w:pPr>
      <w:hyperlink r:id="rId89">
        <w:r w:rsidR="008A3768">
          <w:rPr>
            <w:color w:val="0462C1"/>
            <w:u w:val="single" w:color="0462C1"/>
          </w:rPr>
          <w:t>Education and Training Foundation</w:t>
        </w:r>
      </w:hyperlink>
      <w:r w:rsidR="008A3768">
        <w:rPr>
          <w:color w:val="0462C1"/>
          <w:spacing w:val="-59"/>
        </w:rPr>
        <w:t xml:space="preserve"> </w:t>
      </w:r>
      <w:hyperlink r:id="rId90">
        <w:r w:rsidR="008A3768">
          <w:rPr>
            <w:color w:val="0462C1"/>
            <w:u w:val="single" w:color="0462C1"/>
          </w:rPr>
          <w:t>Professional</w:t>
        </w:r>
        <w:r w:rsidR="008A3768">
          <w:rPr>
            <w:color w:val="0462C1"/>
            <w:spacing w:val="-2"/>
            <w:u w:val="single" w:color="0462C1"/>
          </w:rPr>
          <w:t xml:space="preserve"> </w:t>
        </w:r>
        <w:r w:rsidR="008A3768">
          <w:rPr>
            <w:color w:val="0462C1"/>
            <w:u w:val="single" w:color="0462C1"/>
          </w:rPr>
          <w:t>Standards</w:t>
        </w:r>
      </w:hyperlink>
    </w:p>
    <w:p w14:paraId="7BD3FCED" w14:textId="77777777" w:rsidR="00A73133" w:rsidRDefault="00E267B3">
      <w:pPr>
        <w:pStyle w:val="BodyText"/>
        <w:spacing w:line="463" w:lineRule="auto"/>
        <w:ind w:left="120" w:right="4043"/>
      </w:pPr>
      <w:hyperlink r:id="rId91">
        <w:r w:rsidR="008A3768">
          <w:rPr>
            <w:color w:val="0462C1"/>
            <w:u w:val="single" w:color="0462C1"/>
          </w:rPr>
          <w:t>Qualified Teacher Learning and Skills (QTLS) status</w:t>
        </w:r>
      </w:hyperlink>
      <w:r w:rsidR="008A3768">
        <w:rPr>
          <w:color w:val="0462C1"/>
          <w:spacing w:val="-59"/>
        </w:rPr>
        <w:t xml:space="preserve"> </w:t>
      </w:r>
      <w:hyperlink r:id="rId92">
        <w:r w:rsidR="008A3768">
          <w:rPr>
            <w:color w:val="0462C1"/>
            <w:u w:val="single" w:color="0462C1"/>
          </w:rPr>
          <w:t>ETF</w:t>
        </w:r>
        <w:r w:rsidR="008A3768">
          <w:rPr>
            <w:color w:val="0462C1"/>
            <w:spacing w:val="-1"/>
            <w:u w:val="single" w:color="0462C1"/>
          </w:rPr>
          <w:t xml:space="preserve"> </w:t>
        </w:r>
        <w:r w:rsidR="008A3768">
          <w:rPr>
            <w:color w:val="0462C1"/>
            <w:u w:val="single" w:color="0462C1"/>
          </w:rPr>
          <w:t>Mentoring:</w:t>
        </w:r>
        <w:r w:rsidR="008A3768">
          <w:rPr>
            <w:color w:val="0462C1"/>
            <w:spacing w:val="-1"/>
            <w:u w:val="single" w:color="0462C1"/>
          </w:rPr>
          <w:t xml:space="preserve"> </w:t>
        </w:r>
        <w:r w:rsidR="008A3768">
          <w:rPr>
            <w:color w:val="0462C1"/>
            <w:u w:val="single" w:color="0462C1"/>
          </w:rPr>
          <w:t>Framework</w:t>
        </w:r>
        <w:r w:rsidR="008A3768">
          <w:rPr>
            <w:color w:val="0462C1"/>
            <w:spacing w:val="2"/>
            <w:u w:val="single" w:color="0462C1"/>
          </w:rPr>
          <w:t xml:space="preserve"> </w:t>
        </w:r>
        <w:r w:rsidR="008A3768">
          <w:rPr>
            <w:color w:val="0462C1"/>
            <w:u w:val="single" w:color="0462C1"/>
          </w:rPr>
          <w:t>and</w:t>
        </w:r>
        <w:r w:rsidR="008A3768">
          <w:rPr>
            <w:color w:val="0462C1"/>
            <w:spacing w:val="-2"/>
            <w:u w:val="single" w:color="0462C1"/>
          </w:rPr>
          <w:t xml:space="preserve"> </w:t>
        </w:r>
        <w:r w:rsidR="008A3768">
          <w:rPr>
            <w:color w:val="0462C1"/>
            <w:u w:val="single" w:color="0462C1"/>
          </w:rPr>
          <w:t>Guides</w:t>
        </w:r>
      </w:hyperlink>
    </w:p>
    <w:p w14:paraId="0E9AF82D" w14:textId="77777777" w:rsidR="00A73133" w:rsidRDefault="008A3768">
      <w:pPr>
        <w:pStyle w:val="BodyText"/>
        <w:spacing w:line="463" w:lineRule="auto"/>
        <w:ind w:left="120" w:right="5424"/>
      </w:pPr>
      <w:r>
        <w:rPr>
          <w:color w:val="0462C1"/>
          <w:u w:val="single" w:color="0462C1"/>
        </w:rPr>
        <w:t>ETF Guide for Leaders and Managers</w:t>
      </w:r>
      <w:r>
        <w:rPr>
          <w:color w:val="0462C1"/>
          <w:spacing w:val="-59"/>
        </w:rPr>
        <w:t xml:space="preserve"> </w:t>
      </w:r>
      <w:r>
        <w:rPr>
          <w:color w:val="0462C1"/>
          <w:u w:val="single" w:color="0462C1"/>
        </w:rPr>
        <w:t>ETF</w:t>
      </w:r>
      <w:r>
        <w:rPr>
          <w:color w:val="0462C1"/>
          <w:spacing w:val="-3"/>
          <w:u w:val="single" w:color="0462C1"/>
        </w:rPr>
        <w:t xml:space="preserve"> </w:t>
      </w:r>
      <w:r>
        <w:rPr>
          <w:color w:val="0462C1"/>
          <w:u w:val="single" w:color="0462C1"/>
        </w:rPr>
        <w:t>Guide</w:t>
      </w:r>
      <w:r>
        <w:rPr>
          <w:color w:val="0462C1"/>
          <w:spacing w:val="-2"/>
          <w:u w:val="single" w:color="0462C1"/>
        </w:rPr>
        <w:t xml:space="preserve"> </w:t>
      </w:r>
      <w:r>
        <w:rPr>
          <w:color w:val="0462C1"/>
          <w:u w:val="single" w:color="0462C1"/>
        </w:rPr>
        <w:t>for</w:t>
      </w:r>
      <w:r>
        <w:rPr>
          <w:color w:val="0462C1"/>
          <w:spacing w:val="-1"/>
          <w:u w:val="single" w:color="0462C1"/>
        </w:rPr>
        <w:t xml:space="preserve"> </w:t>
      </w:r>
      <w:r>
        <w:rPr>
          <w:color w:val="0462C1"/>
          <w:u w:val="single" w:color="0462C1"/>
        </w:rPr>
        <w:t>Mentees</w:t>
      </w:r>
    </w:p>
    <w:p w14:paraId="6A2F955C" w14:textId="0C3895DB" w:rsidR="00A73133" w:rsidRDefault="008A3768">
      <w:pPr>
        <w:pStyle w:val="BodyText"/>
        <w:spacing w:line="251" w:lineRule="exact"/>
        <w:ind w:left="120"/>
        <w:rPr>
          <w:color w:val="0462C1"/>
          <w:u w:val="single" w:color="0462C1"/>
        </w:rPr>
      </w:pPr>
      <w:r>
        <w:rPr>
          <w:color w:val="0462C1"/>
          <w:u w:val="single" w:color="0462C1"/>
        </w:rPr>
        <w:t>ETF</w:t>
      </w:r>
      <w:r>
        <w:rPr>
          <w:color w:val="0462C1"/>
          <w:spacing w:val="-2"/>
          <w:u w:val="single" w:color="0462C1"/>
        </w:rPr>
        <w:t xml:space="preserve"> </w:t>
      </w:r>
      <w:r>
        <w:rPr>
          <w:color w:val="0462C1"/>
          <w:u w:val="single" w:color="0462C1"/>
        </w:rPr>
        <w:t>Guide</w:t>
      </w:r>
      <w:r>
        <w:rPr>
          <w:color w:val="0462C1"/>
          <w:spacing w:val="-2"/>
          <w:u w:val="single" w:color="0462C1"/>
        </w:rPr>
        <w:t xml:space="preserve"> </w:t>
      </w:r>
      <w:r>
        <w:rPr>
          <w:color w:val="0462C1"/>
          <w:u w:val="single" w:color="0462C1"/>
        </w:rPr>
        <w:t>for</w:t>
      </w:r>
      <w:r>
        <w:rPr>
          <w:color w:val="0462C1"/>
          <w:spacing w:val="-1"/>
          <w:u w:val="single" w:color="0462C1"/>
        </w:rPr>
        <w:t xml:space="preserve"> </w:t>
      </w:r>
      <w:r>
        <w:rPr>
          <w:color w:val="0462C1"/>
          <w:u w:val="single" w:color="0462C1"/>
        </w:rPr>
        <w:t>Mentors</w:t>
      </w:r>
    </w:p>
    <w:p w14:paraId="71D9BC5C" w14:textId="491C1267" w:rsidR="00660872" w:rsidRDefault="00660872">
      <w:pPr>
        <w:pStyle w:val="BodyText"/>
        <w:spacing w:line="251" w:lineRule="exact"/>
        <w:ind w:left="120"/>
        <w:rPr>
          <w:color w:val="0462C1"/>
          <w:u w:val="single" w:color="0462C1"/>
        </w:rPr>
      </w:pPr>
    </w:p>
    <w:p w14:paraId="4B2A7831" w14:textId="77777777" w:rsidR="00072490" w:rsidRDefault="00072490">
      <w:pPr>
        <w:rPr>
          <w:rFonts w:eastAsia="Times New Roman"/>
          <w:b/>
          <w:bCs/>
          <w:lang w:val="en-GB"/>
        </w:rPr>
      </w:pPr>
      <w:r>
        <w:rPr>
          <w:rFonts w:eastAsia="Times New Roman"/>
          <w:b/>
          <w:bCs/>
          <w:lang w:val="en-GB"/>
        </w:rPr>
        <w:br w:type="page"/>
      </w:r>
    </w:p>
    <w:p w14:paraId="0BD9FAC0" w14:textId="6B3AD5D7" w:rsidR="007E49CA" w:rsidRPr="007E49CA" w:rsidRDefault="001F2C25" w:rsidP="007E49CA">
      <w:pPr>
        <w:widowControl/>
        <w:autoSpaceDE/>
        <w:autoSpaceDN/>
        <w:jc w:val="center"/>
        <w:rPr>
          <w:rFonts w:eastAsia="Times New Roman"/>
          <w:b/>
          <w:bCs/>
          <w:lang w:val="en-GB"/>
        </w:rPr>
      </w:pPr>
      <w:r>
        <w:rPr>
          <w:rFonts w:eastAsia="Times New Roman"/>
          <w:b/>
          <w:bCs/>
          <w:lang w:val="en-GB"/>
        </w:rPr>
        <w:lastRenderedPageBreak/>
        <w:t xml:space="preserve">Appendix A - </w:t>
      </w:r>
      <w:r w:rsidR="007E49CA" w:rsidRPr="007E49CA">
        <w:rPr>
          <w:rFonts w:eastAsia="Times New Roman"/>
          <w:b/>
          <w:bCs/>
          <w:lang w:val="en-GB"/>
        </w:rPr>
        <w:t>Faculty of Education</w:t>
      </w:r>
    </w:p>
    <w:p w14:paraId="44754528" w14:textId="77777777" w:rsidR="007E49CA" w:rsidRPr="007E49CA" w:rsidRDefault="007E49CA" w:rsidP="007E49CA">
      <w:pPr>
        <w:widowControl/>
        <w:autoSpaceDE/>
        <w:autoSpaceDN/>
        <w:jc w:val="center"/>
        <w:rPr>
          <w:rFonts w:eastAsia="Times New Roman"/>
          <w:b/>
          <w:bCs/>
          <w:lang w:val="en-GB"/>
        </w:rPr>
      </w:pPr>
    </w:p>
    <w:p w14:paraId="61EAEC37" w14:textId="77777777" w:rsidR="007E49CA" w:rsidRPr="007E49CA" w:rsidRDefault="007E49CA" w:rsidP="007E49CA">
      <w:pPr>
        <w:widowControl/>
        <w:autoSpaceDE/>
        <w:autoSpaceDN/>
        <w:jc w:val="center"/>
        <w:rPr>
          <w:rFonts w:eastAsia="Times New Roman"/>
          <w:b/>
          <w:bCs/>
          <w:lang w:val="en-GB"/>
        </w:rPr>
      </w:pPr>
      <w:r w:rsidRPr="007E49CA">
        <w:rPr>
          <w:rFonts w:eastAsia="Times New Roman"/>
          <w:b/>
          <w:bCs/>
          <w:lang w:val="en-GB"/>
        </w:rPr>
        <w:t>Initial Teacher Education (ITE) Professional Code of Conduct</w:t>
      </w:r>
    </w:p>
    <w:p w14:paraId="0C74EE46" w14:textId="77777777" w:rsidR="007E49CA" w:rsidRPr="007E49CA" w:rsidRDefault="007E49CA" w:rsidP="007E49CA">
      <w:pPr>
        <w:widowControl/>
        <w:autoSpaceDE/>
        <w:autoSpaceDN/>
        <w:jc w:val="both"/>
        <w:rPr>
          <w:rFonts w:eastAsia="Times New Roman"/>
          <w:b/>
          <w:bCs/>
          <w:lang w:val="en-GB"/>
        </w:rPr>
      </w:pPr>
    </w:p>
    <w:p w14:paraId="7CE5A34E" w14:textId="77777777" w:rsidR="007E49CA" w:rsidRPr="007E49CA" w:rsidRDefault="007E49CA" w:rsidP="007E49CA">
      <w:pPr>
        <w:widowControl/>
        <w:autoSpaceDE/>
        <w:autoSpaceDN/>
        <w:jc w:val="both"/>
        <w:rPr>
          <w:rFonts w:eastAsia="Times New Roman"/>
          <w:bCs/>
          <w:u w:val="single"/>
          <w:lang w:val="en-GB"/>
        </w:rPr>
      </w:pPr>
    </w:p>
    <w:p w14:paraId="10B6EA2A" w14:textId="77777777" w:rsidR="007E49CA" w:rsidRPr="007E49CA" w:rsidRDefault="007E49CA" w:rsidP="007E49CA">
      <w:pPr>
        <w:widowControl/>
        <w:autoSpaceDE/>
        <w:autoSpaceDN/>
        <w:jc w:val="both"/>
        <w:rPr>
          <w:rFonts w:eastAsia="Times New Roman"/>
          <w:bCs/>
          <w:lang w:val="en-GB"/>
        </w:rPr>
      </w:pPr>
      <w:r w:rsidRPr="007E49CA">
        <w:rPr>
          <w:rFonts w:eastAsia="Times New Roman"/>
          <w:bCs/>
          <w:lang w:val="en-GB"/>
        </w:rPr>
        <w:t>All Initial Teacher Education (ITE) programmes leading to a recommendation for the award of Qualified Teacher Status (QTS), or relevant Post 14 qualification, are programmes of professional training and education. As a trainee studying on an ITE programme you are expected to demonstrate consistently high standards of personal and professional conduct. You will maintain and model the highest standards of ethics and behaviour.</w:t>
      </w:r>
    </w:p>
    <w:p w14:paraId="5442066D" w14:textId="77777777" w:rsidR="007E49CA" w:rsidRPr="007E49CA" w:rsidRDefault="007E49CA" w:rsidP="007E49CA">
      <w:pPr>
        <w:widowControl/>
        <w:autoSpaceDE/>
        <w:autoSpaceDN/>
        <w:jc w:val="both"/>
        <w:rPr>
          <w:rFonts w:eastAsia="Times New Roman"/>
          <w:bCs/>
          <w:lang w:val="en-GB"/>
        </w:rPr>
      </w:pPr>
    </w:p>
    <w:p w14:paraId="03FD7425" w14:textId="77777777" w:rsidR="007E49CA" w:rsidRPr="007E49CA" w:rsidRDefault="007E49CA" w:rsidP="007E49CA">
      <w:pPr>
        <w:widowControl/>
        <w:autoSpaceDE/>
        <w:autoSpaceDN/>
        <w:jc w:val="both"/>
        <w:rPr>
          <w:rFonts w:eastAsia="Times New Roman"/>
          <w:bCs/>
          <w:lang w:val="en-GB"/>
        </w:rPr>
      </w:pPr>
      <w:r w:rsidRPr="007E49CA">
        <w:rPr>
          <w:rFonts w:eastAsia="Times New Roman"/>
          <w:bCs/>
          <w:lang w:val="en-GB"/>
        </w:rPr>
        <w:t xml:space="preserve">You should expect that your placement settings mirror the professional experience of a teacher, and settings are entitled to expect that you will present and conduct yourself in a way that is consistent with the professional expectations of a teacher and to adhere to their own policies and regulations, for example, the National Conditions of Service for School Teachers in England and Wales. (The Burgundy Book)  </w:t>
      </w:r>
      <w:hyperlink r:id="rId93" w:history="1">
        <w:r w:rsidRPr="007E49CA">
          <w:rPr>
            <w:rFonts w:eastAsia="Times New Roman"/>
            <w:bCs/>
            <w:color w:val="0000FF"/>
            <w:u w:val="single"/>
            <w:lang w:val="en-GB"/>
          </w:rPr>
          <w:t>https://www.local.gov.uk/our-support/workforce-and-hr-support/education-and-young-people/school-teachers/conditions-service</w:t>
        </w:r>
      </w:hyperlink>
    </w:p>
    <w:p w14:paraId="2D5D5C2D" w14:textId="77777777" w:rsidR="007E49CA" w:rsidRPr="007E49CA" w:rsidRDefault="007E49CA" w:rsidP="007E49CA">
      <w:pPr>
        <w:widowControl/>
        <w:autoSpaceDE/>
        <w:autoSpaceDN/>
        <w:jc w:val="both"/>
        <w:rPr>
          <w:rFonts w:eastAsia="Times New Roman"/>
          <w:bCs/>
          <w:lang w:val="en-GB"/>
        </w:rPr>
      </w:pPr>
      <w:r w:rsidRPr="007E49CA">
        <w:rPr>
          <w:rFonts w:eastAsia="Times New Roman"/>
          <w:bCs/>
          <w:lang w:val="en-GB"/>
        </w:rPr>
        <w:t xml:space="preserve">or respective arrangements for Wales, Northern </w:t>
      </w:r>
      <w:proofErr w:type="gramStart"/>
      <w:r w:rsidRPr="007E49CA">
        <w:rPr>
          <w:rFonts w:eastAsia="Times New Roman"/>
          <w:bCs/>
          <w:lang w:val="en-GB"/>
        </w:rPr>
        <w:t>Ireland</w:t>
      </w:r>
      <w:proofErr w:type="gramEnd"/>
      <w:r w:rsidRPr="007E49CA">
        <w:rPr>
          <w:rFonts w:eastAsia="Times New Roman"/>
          <w:bCs/>
          <w:lang w:val="en-GB"/>
        </w:rPr>
        <w:t xml:space="preserve"> and the Isle of Man. </w:t>
      </w:r>
    </w:p>
    <w:p w14:paraId="71A5EEAE" w14:textId="77777777" w:rsidR="007E49CA" w:rsidRPr="007E49CA" w:rsidRDefault="007E49CA" w:rsidP="007E49CA">
      <w:pPr>
        <w:widowControl/>
        <w:autoSpaceDE/>
        <w:autoSpaceDN/>
        <w:ind w:left="360"/>
        <w:jc w:val="both"/>
        <w:rPr>
          <w:rFonts w:eastAsia="Times New Roman"/>
          <w:bCs/>
          <w:lang w:val="en-GB"/>
        </w:rPr>
      </w:pPr>
    </w:p>
    <w:p w14:paraId="05C27C3B" w14:textId="77777777" w:rsidR="007E49CA" w:rsidRPr="007E49CA" w:rsidRDefault="007E49CA" w:rsidP="007E49CA">
      <w:pPr>
        <w:widowControl/>
        <w:autoSpaceDE/>
        <w:autoSpaceDN/>
        <w:rPr>
          <w:rFonts w:eastAsia="Times New Roman"/>
          <w:bCs/>
          <w:lang w:val="en-GB"/>
        </w:rPr>
      </w:pPr>
      <w:r w:rsidRPr="007E49CA">
        <w:rPr>
          <w:rFonts w:eastAsia="Times New Roman"/>
          <w:bCs/>
          <w:lang w:val="en-GB"/>
        </w:rPr>
        <w:t xml:space="preserve">This ITE Professional Code of Conduct is additional and complementary to the Edge Hill University Student Disciplinary Regulations: </w:t>
      </w:r>
      <w:hyperlink r:id="rId94" w:history="1">
        <w:r w:rsidRPr="007E49CA">
          <w:rPr>
            <w:rFonts w:eastAsia="Times New Roman"/>
            <w:bCs/>
            <w:color w:val="0000FF"/>
            <w:u w:val="single"/>
            <w:lang w:val="en-GB"/>
          </w:rPr>
          <w:t>https://www.edgehill.ac.uk/wp-content/uploads/documents/student-disciplinary-regulations-2021-22.pdf</w:t>
        </w:r>
      </w:hyperlink>
      <w:r w:rsidRPr="007E49CA">
        <w:rPr>
          <w:rFonts w:eastAsia="Times New Roman"/>
          <w:bCs/>
          <w:lang w:val="en-GB"/>
        </w:rPr>
        <w:t xml:space="preserve">  and the Student Charter</w:t>
      </w:r>
      <w:r w:rsidRPr="007E49CA">
        <w:rPr>
          <w:rFonts w:eastAsia="Times New Roman"/>
          <w:sz w:val="24"/>
          <w:szCs w:val="24"/>
          <w:lang w:val="en-GB"/>
        </w:rPr>
        <w:t xml:space="preserve"> 2022-3 </w:t>
      </w:r>
      <w:hyperlink r:id="rId95" w:history="1">
        <w:r w:rsidRPr="007E49CA">
          <w:rPr>
            <w:rFonts w:eastAsia="Times New Roman"/>
            <w:color w:val="0000FF"/>
            <w:u w:val="single"/>
            <w:lang w:val="en-GB"/>
          </w:rPr>
          <w:t>Student Charter 2022/23 - Edge Hill University</w:t>
        </w:r>
      </w:hyperlink>
    </w:p>
    <w:p w14:paraId="11249005" w14:textId="77777777" w:rsidR="007E49CA" w:rsidRPr="007E49CA" w:rsidRDefault="007E49CA" w:rsidP="007E49CA">
      <w:pPr>
        <w:widowControl/>
        <w:autoSpaceDE/>
        <w:autoSpaceDN/>
        <w:ind w:left="720"/>
        <w:rPr>
          <w:rFonts w:ascii="Times New Roman" w:eastAsia="Times New Roman" w:hAnsi="Times New Roman" w:cs="Times New Roman"/>
          <w:bCs/>
          <w:lang w:val="en-GB"/>
        </w:rPr>
      </w:pPr>
    </w:p>
    <w:p w14:paraId="42B5C637" w14:textId="77777777" w:rsidR="007E49CA" w:rsidRPr="007E49CA" w:rsidRDefault="007E49CA" w:rsidP="007E49CA">
      <w:pPr>
        <w:widowControl/>
        <w:autoSpaceDE/>
        <w:autoSpaceDN/>
        <w:rPr>
          <w:rFonts w:eastAsia="Times New Roman"/>
          <w:bCs/>
          <w:lang w:val="en-GB"/>
        </w:rPr>
      </w:pPr>
      <w:r w:rsidRPr="007E49CA">
        <w:rPr>
          <w:rFonts w:eastAsia="Times New Roman"/>
          <w:bCs/>
          <w:lang w:val="en-GB"/>
        </w:rPr>
        <w:t xml:space="preserve">Each trainee on an Edge Hill University ITE programme is a student </w:t>
      </w:r>
      <w:proofErr w:type="gramStart"/>
      <w:r w:rsidRPr="007E49CA">
        <w:rPr>
          <w:rFonts w:eastAsia="Times New Roman"/>
          <w:bCs/>
          <w:lang w:val="en-GB"/>
        </w:rPr>
        <w:t>of</w:t>
      </w:r>
      <w:proofErr w:type="gramEnd"/>
      <w:r w:rsidRPr="007E49CA">
        <w:rPr>
          <w:rFonts w:eastAsia="Times New Roman"/>
          <w:bCs/>
          <w:lang w:val="en-GB"/>
        </w:rPr>
        <w:t xml:space="preserve"> Edge Hill University and you are therefore both bound by, and protected by, the entitlements included in the Academic Student Regulations in force at the time of enrolment and study. These are issued to each student at the point of enrolment and subsequent updates are accessible via the web. </w:t>
      </w:r>
      <w:hyperlink r:id="rId96" w:history="1">
        <w:r w:rsidRPr="007E49CA">
          <w:rPr>
            <w:rFonts w:eastAsia="Times New Roman"/>
            <w:color w:val="0000FF"/>
            <w:u w:val="single"/>
            <w:lang w:val="en-GB"/>
          </w:rPr>
          <w:t>Academic Regulations 2022/23 - Edge Hill University</w:t>
        </w:r>
      </w:hyperlink>
    </w:p>
    <w:p w14:paraId="528200E0" w14:textId="77777777" w:rsidR="007E49CA" w:rsidRPr="007E49CA" w:rsidRDefault="007E49CA" w:rsidP="007E49CA">
      <w:pPr>
        <w:widowControl/>
        <w:autoSpaceDE/>
        <w:autoSpaceDN/>
        <w:ind w:left="360"/>
        <w:rPr>
          <w:rFonts w:eastAsia="Times New Roman"/>
          <w:bCs/>
          <w:lang w:val="en-GB"/>
        </w:rPr>
      </w:pPr>
    </w:p>
    <w:p w14:paraId="6068637F" w14:textId="77777777" w:rsidR="007E49CA" w:rsidRPr="007E49CA" w:rsidRDefault="007E49CA" w:rsidP="007E49CA">
      <w:pPr>
        <w:widowControl/>
        <w:autoSpaceDE/>
        <w:autoSpaceDN/>
        <w:jc w:val="both"/>
        <w:rPr>
          <w:rFonts w:eastAsia="Times New Roman"/>
          <w:bCs/>
          <w:lang w:val="en-GB"/>
        </w:rPr>
      </w:pPr>
    </w:p>
    <w:p w14:paraId="1FBDDBFA" w14:textId="77777777" w:rsidR="007E49CA" w:rsidRPr="007E49CA" w:rsidRDefault="007E49CA" w:rsidP="007E49CA">
      <w:pPr>
        <w:widowControl/>
        <w:autoSpaceDE/>
        <w:autoSpaceDN/>
        <w:jc w:val="both"/>
        <w:rPr>
          <w:rFonts w:eastAsia="Times New Roman"/>
          <w:b/>
          <w:bCs/>
          <w:lang w:val="en-GB"/>
        </w:rPr>
      </w:pPr>
      <w:r w:rsidRPr="007E49CA">
        <w:rPr>
          <w:rFonts w:eastAsia="Times New Roman"/>
          <w:b/>
          <w:bCs/>
          <w:lang w:val="en-GB"/>
        </w:rPr>
        <w:t>Expectations</w:t>
      </w:r>
    </w:p>
    <w:p w14:paraId="51ACBB52" w14:textId="77777777" w:rsidR="007E49CA" w:rsidRPr="007E49CA" w:rsidRDefault="007E49CA" w:rsidP="007E49CA">
      <w:pPr>
        <w:widowControl/>
        <w:autoSpaceDE/>
        <w:autoSpaceDN/>
        <w:jc w:val="both"/>
        <w:rPr>
          <w:rFonts w:eastAsia="Times New Roman"/>
          <w:bCs/>
          <w:lang w:val="en-GB"/>
        </w:rPr>
      </w:pPr>
    </w:p>
    <w:p w14:paraId="6A9B06CA" w14:textId="77777777" w:rsidR="007E49CA" w:rsidRPr="007E49CA" w:rsidRDefault="007E49CA" w:rsidP="007E49CA">
      <w:pPr>
        <w:widowControl/>
        <w:autoSpaceDE/>
        <w:autoSpaceDN/>
        <w:jc w:val="both"/>
        <w:rPr>
          <w:rFonts w:eastAsia="Times New Roman"/>
          <w:bCs/>
          <w:lang w:val="en-GB"/>
        </w:rPr>
      </w:pPr>
      <w:r w:rsidRPr="007E49CA">
        <w:rPr>
          <w:rFonts w:eastAsia="Times New Roman"/>
          <w:bCs/>
          <w:lang w:val="en-GB"/>
        </w:rPr>
        <w:t>As a trainee following an ITE programme at Edge Hill University, Faculty of Education, for all aspects of the programme you are following, you will:</w:t>
      </w:r>
    </w:p>
    <w:p w14:paraId="58605098" w14:textId="77777777" w:rsidR="007E49CA" w:rsidRPr="007E49CA" w:rsidRDefault="007E49CA" w:rsidP="007E49CA">
      <w:pPr>
        <w:widowControl/>
        <w:autoSpaceDE/>
        <w:autoSpaceDN/>
        <w:jc w:val="both"/>
        <w:rPr>
          <w:rFonts w:eastAsia="Times New Roman"/>
          <w:bCs/>
          <w:lang w:val="en-GB"/>
        </w:rPr>
      </w:pPr>
    </w:p>
    <w:p w14:paraId="0200AF90" w14:textId="77777777" w:rsidR="007E49CA" w:rsidRPr="007E49CA" w:rsidRDefault="007E49CA" w:rsidP="007E49CA">
      <w:pPr>
        <w:widowControl/>
        <w:numPr>
          <w:ilvl w:val="0"/>
          <w:numId w:val="15"/>
        </w:numPr>
        <w:autoSpaceDE/>
        <w:autoSpaceDN/>
        <w:jc w:val="both"/>
        <w:rPr>
          <w:rFonts w:eastAsia="Times New Roman"/>
          <w:bCs/>
          <w:lang w:val="en-GB"/>
        </w:rPr>
      </w:pPr>
      <w:r w:rsidRPr="007E49CA">
        <w:rPr>
          <w:rFonts w:eastAsia="Times New Roman"/>
          <w:lang w:val="en-GB"/>
        </w:rPr>
        <w:t>Demonstrate high standards of honesty and integrity.</w:t>
      </w:r>
    </w:p>
    <w:p w14:paraId="6F5BE0B4" w14:textId="77777777" w:rsidR="007E49CA" w:rsidRPr="007E49CA" w:rsidRDefault="007E49CA" w:rsidP="007E49CA">
      <w:pPr>
        <w:widowControl/>
        <w:numPr>
          <w:ilvl w:val="0"/>
          <w:numId w:val="15"/>
        </w:numPr>
        <w:autoSpaceDE/>
        <w:autoSpaceDN/>
        <w:jc w:val="both"/>
        <w:rPr>
          <w:rFonts w:eastAsia="Times New Roman"/>
          <w:bCs/>
          <w:lang w:val="en-GB"/>
        </w:rPr>
      </w:pPr>
      <w:r w:rsidRPr="007E49CA">
        <w:rPr>
          <w:rFonts w:eastAsia="Times New Roman"/>
          <w:lang w:val="en-GB"/>
        </w:rPr>
        <w:t>Treat pupils/learners in all settings, and others,</w:t>
      </w:r>
      <w:r w:rsidRPr="007E49CA">
        <w:rPr>
          <w:rFonts w:eastAsia="Times New Roman"/>
          <w:bCs/>
          <w:lang w:val="en-GB"/>
        </w:rPr>
        <w:t xml:space="preserve"> including fellow trainees and all staff in the Edge Hill University Partnership, with humility and dignity and communicate professionally in all contexts. </w:t>
      </w:r>
    </w:p>
    <w:p w14:paraId="32C85ED7" w14:textId="3E2A006B" w:rsidR="007E49CA" w:rsidRPr="007E49CA" w:rsidRDefault="007E49CA" w:rsidP="007E49CA">
      <w:pPr>
        <w:widowControl/>
        <w:numPr>
          <w:ilvl w:val="0"/>
          <w:numId w:val="15"/>
        </w:numPr>
        <w:autoSpaceDE/>
        <w:autoSpaceDN/>
        <w:jc w:val="both"/>
        <w:rPr>
          <w:rFonts w:eastAsia="Times New Roman"/>
          <w:bCs/>
          <w:lang w:val="en-GB"/>
        </w:rPr>
      </w:pPr>
      <w:r w:rsidRPr="007E49CA">
        <w:rPr>
          <w:rFonts w:eastAsia="Times New Roman"/>
          <w:bCs/>
          <w:lang w:val="en-GB"/>
        </w:rPr>
        <w:t>Have a commitment to take responsibility in embracing the principles of equality, diversity and inclusion and bring them to life in all you do each day.</w:t>
      </w:r>
      <w:r w:rsidRPr="007E49CA">
        <w:rPr>
          <w:rFonts w:eastAsia="Times New Roman"/>
          <w:sz w:val="24"/>
          <w:szCs w:val="24"/>
          <w:lang w:val="en-GB"/>
        </w:rPr>
        <w:t xml:space="preserve"> </w:t>
      </w:r>
      <w:hyperlink r:id="rId97" w:history="1">
        <w:r w:rsidRPr="007E49CA">
          <w:rPr>
            <w:rFonts w:eastAsia="Times New Roman"/>
            <w:color w:val="0000FF"/>
            <w:u w:val="single"/>
            <w:lang w:val="en-GB"/>
          </w:rPr>
          <w:t>Equality, Diversity and Inclusion (EDI) Strategy - Edge Hill University</w:t>
        </w:r>
      </w:hyperlink>
      <w:r w:rsidR="00072490">
        <w:rPr>
          <w:rFonts w:eastAsia="Times New Roman"/>
          <w:color w:val="0000FF"/>
          <w:lang w:val="en-GB"/>
        </w:rPr>
        <w:t xml:space="preserve"> </w:t>
      </w:r>
      <w:bookmarkStart w:id="32" w:name="_Hlk117770960"/>
      <w:r w:rsidR="00072490">
        <w:rPr>
          <w:rFonts w:eastAsia="Times New Roman"/>
          <w:lang w:val="en-GB"/>
        </w:rPr>
        <w:t xml:space="preserve">and be mindful of the </w:t>
      </w:r>
      <w:hyperlink r:id="rId98" w:history="1">
        <w:r w:rsidR="00072490" w:rsidRPr="00072490">
          <w:rPr>
            <w:rStyle w:val="Hyperlink"/>
            <w:rFonts w:eastAsia="Times New Roman"/>
            <w:lang w:val="en-GB"/>
          </w:rPr>
          <w:t>Framework for Anti-racism in ITE/T</w:t>
        </w:r>
      </w:hyperlink>
    </w:p>
    <w:bookmarkEnd w:id="32"/>
    <w:p w14:paraId="4BEB3BD7" w14:textId="77777777" w:rsidR="007E49CA" w:rsidRPr="007E49CA" w:rsidRDefault="007E49CA" w:rsidP="007E49CA">
      <w:pPr>
        <w:widowControl/>
        <w:numPr>
          <w:ilvl w:val="0"/>
          <w:numId w:val="15"/>
        </w:numPr>
        <w:autoSpaceDE/>
        <w:autoSpaceDN/>
        <w:rPr>
          <w:rFonts w:eastAsia="Times New Roman"/>
          <w:bCs/>
          <w:lang w:val="en-GB"/>
        </w:rPr>
      </w:pPr>
      <w:r w:rsidRPr="007E49CA">
        <w:rPr>
          <w:rFonts w:eastAsia="Times New Roman"/>
          <w:bCs/>
          <w:lang w:val="en-GB"/>
        </w:rPr>
        <w:t xml:space="preserve">Show due regard for the ethos and values of the university both in the setting where the programme is delivered and at any other setting in which you are placed. You will follow the policies, procedures and codes of practice and conduct, including safeguarding pupils’/learners’ well-being, in accordance with statutory provision. Any concerns should be reported to: </w:t>
      </w:r>
      <w:hyperlink r:id="rId99" w:history="1">
        <w:r w:rsidRPr="007E49CA">
          <w:rPr>
            <w:rFonts w:eastAsia="Times New Roman"/>
            <w:bCs/>
            <w:color w:val="0000FF"/>
            <w:u w:val="single"/>
            <w:lang w:val="en-GB"/>
          </w:rPr>
          <w:t>foesafeguarding@edgehill.ac.uk</w:t>
        </w:r>
      </w:hyperlink>
      <w:r w:rsidRPr="007E49CA">
        <w:rPr>
          <w:rFonts w:eastAsia="Times New Roman"/>
          <w:bCs/>
          <w:lang w:val="en-GB"/>
        </w:rPr>
        <w:t xml:space="preserve"> </w:t>
      </w:r>
    </w:p>
    <w:p w14:paraId="1A6389DD" w14:textId="77777777" w:rsidR="007E49CA" w:rsidRPr="007E49CA" w:rsidRDefault="007E49CA" w:rsidP="007E49CA">
      <w:pPr>
        <w:widowControl/>
        <w:numPr>
          <w:ilvl w:val="0"/>
          <w:numId w:val="15"/>
        </w:numPr>
        <w:autoSpaceDE/>
        <w:autoSpaceDN/>
        <w:rPr>
          <w:rFonts w:eastAsia="Times New Roman"/>
          <w:bCs/>
          <w:lang w:val="en-GB"/>
        </w:rPr>
      </w:pPr>
      <w:proofErr w:type="gramStart"/>
      <w:r w:rsidRPr="007E49CA">
        <w:rPr>
          <w:rFonts w:eastAsia="Times New Roman"/>
          <w:bCs/>
          <w:lang w:val="en-GB"/>
        </w:rPr>
        <w:t>Maintain professional confidentiality at all times</w:t>
      </w:r>
      <w:proofErr w:type="gramEnd"/>
      <w:r w:rsidRPr="007E49CA">
        <w:rPr>
          <w:rFonts w:eastAsia="Times New Roman"/>
          <w:bCs/>
          <w:lang w:val="en-GB"/>
        </w:rPr>
        <w:t>, and in all professional practice contexts.</w:t>
      </w:r>
    </w:p>
    <w:p w14:paraId="77ACA631" w14:textId="77777777" w:rsidR="007E49CA" w:rsidRPr="007E49CA" w:rsidRDefault="007E49CA" w:rsidP="007E49CA">
      <w:pPr>
        <w:widowControl/>
        <w:numPr>
          <w:ilvl w:val="0"/>
          <w:numId w:val="15"/>
        </w:numPr>
        <w:autoSpaceDE/>
        <w:autoSpaceDN/>
        <w:jc w:val="both"/>
        <w:rPr>
          <w:rFonts w:eastAsia="Times New Roman"/>
          <w:bCs/>
          <w:lang w:val="en-GB"/>
        </w:rPr>
      </w:pPr>
      <w:r w:rsidRPr="007E49CA">
        <w:rPr>
          <w:rFonts w:eastAsia="Times New Roman"/>
          <w:lang w:val="en-GB"/>
        </w:rPr>
        <w:t>Demonstrate professional behaviour and relationships</w:t>
      </w:r>
      <w:r w:rsidRPr="007E49CA">
        <w:rPr>
          <w:rFonts w:eastAsia="Times New Roman"/>
          <w:bCs/>
          <w:lang w:val="en-GB"/>
        </w:rPr>
        <w:t xml:space="preserve"> in both formal and informal contexts. You will observe boundaries in line with a teacher’s professional position and responsibilities. For those on programmes of QTS, trainees must adhere to expectations as outlined within Part Two of the Teachers’ Standards: Personal and professional conduct which may be accessed at:</w:t>
      </w:r>
    </w:p>
    <w:p w14:paraId="3570ADDF" w14:textId="77777777" w:rsidR="007E49CA" w:rsidRPr="007E49CA" w:rsidRDefault="00E267B3" w:rsidP="007E49CA">
      <w:pPr>
        <w:widowControl/>
        <w:autoSpaceDE/>
        <w:autoSpaceDN/>
        <w:ind w:left="1080"/>
        <w:jc w:val="both"/>
        <w:rPr>
          <w:rFonts w:eastAsia="Times New Roman"/>
          <w:bCs/>
          <w:lang w:val="en-GB"/>
        </w:rPr>
      </w:pPr>
      <w:hyperlink r:id="rId100" w:history="1">
        <w:r w:rsidR="007E49CA" w:rsidRPr="007E49CA">
          <w:rPr>
            <w:rFonts w:eastAsia="Times New Roman"/>
            <w:bCs/>
            <w:color w:val="0000FF"/>
            <w:u w:val="single"/>
            <w:lang w:val="en-GB"/>
          </w:rPr>
          <w:t>https://www.gov.uk/government/publications/teachers-standards</w:t>
        </w:r>
      </w:hyperlink>
    </w:p>
    <w:p w14:paraId="3ECB1875" w14:textId="77777777" w:rsidR="007E49CA" w:rsidRPr="007E49CA" w:rsidRDefault="007E49CA" w:rsidP="007E49CA">
      <w:pPr>
        <w:widowControl/>
        <w:numPr>
          <w:ilvl w:val="0"/>
          <w:numId w:val="15"/>
        </w:numPr>
        <w:autoSpaceDE/>
        <w:autoSpaceDN/>
        <w:jc w:val="both"/>
        <w:rPr>
          <w:rFonts w:eastAsia="Times New Roman"/>
          <w:bCs/>
          <w:lang w:val="en-GB"/>
        </w:rPr>
      </w:pPr>
      <w:r w:rsidRPr="007E49CA">
        <w:rPr>
          <w:rFonts w:eastAsia="Times New Roman"/>
          <w:bCs/>
          <w:lang w:val="en-GB"/>
        </w:rPr>
        <w:t xml:space="preserve">Ensure that if social networking sites are used, details are not shared with children and young people and privacy settings are set at maximum. A professional approach should be </w:t>
      </w:r>
      <w:proofErr w:type="gramStart"/>
      <w:r w:rsidRPr="007E49CA">
        <w:rPr>
          <w:rFonts w:eastAsia="Times New Roman"/>
          <w:bCs/>
          <w:lang w:val="en-GB"/>
        </w:rPr>
        <w:t>taken at all times</w:t>
      </w:r>
      <w:proofErr w:type="gramEnd"/>
      <w:r w:rsidRPr="007E49CA">
        <w:rPr>
          <w:rFonts w:eastAsia="Times New Roman"/>
          <w:bCs/>
          <w:lang w:val="en-GB"/>
        </w:rPr>
        <w:t xml:space="preserve">, with no detrimental mention of any educational settings (including EHU), colleagues, peers, pupils/learners, parents/carers. Trainees should not engage with any parents/carers through social media channels. </w:t>
      </w:r>
    </w:p>
    <w:p w14:paraId="10760F2F" w14:textId="77777777" w:rsidR="007E49CA" w:rsidRPr="007E49CA" w:rsidRDefault="007E49CA" w:rsidP="007E49CA">
      <w:pPr>
        <w:widowControl/>
        <w:numPr>
          <w:ilvl w:val="0"/>
          <w:numId w:val="15"/>
        </w:numPr>
        <w:autoSpaceDE/>
        <w:autoSpaceDN/>
        <w:jc w:val="both"/>
        <w:rPr>
          <w:rFonts w:eastAsia="Times New Roman"/>
          <w:bCs/>
          <w:lang w:val="en-GB"/>
        </w:rPr>
      </w:pPr>
      <w:r w:rsidRPr="007E49CA">
        <w:rPr>
          <w:rFonts w:eastAsia="Times New Roman"/>
          <w:lang w:val="en-GB"/>
        </w:rPr>
        <w:t>Take responsibility for your own learning and development, ensuring a professional and accountable approach to all aspects of the programme and contribute fully to the life of the school when on professional practice – adhering to the EHU Academic Programme Engagement Policy (APEP):</w:t>
      </w:r>
    </w:p>
    <w:p w14:paraId="1C3126EA" w14:textId="77777777" w:rsidR="007E49CA" w:rsidRPr="007E49CA" w:rsidRDefault="00E267B3" w:rsidP="007E49CA">
      <w:pPr>
        <w:widowControl/>
        <w:autoSpaceDE/>
        <w:autoSpaceDN/>
        <w:ind w:left="1080"/>
        <w:jc w:val="both"/>
        <w:rPr>
          <w:rFonts w:eastAsia="Times New Roman"/>
          <w:bCs/>
          <w:lang w:val="en-GB"/>
        </w:rPr>
      </w:pPr>
      <w:hyperlink r:id="rId101" w:history="1">
        <w:r w:rsidR="007E49CA" w:rsidRPr="007E49CA">
          <w:rPr>
            <w:rFonts w:eastAsia="Times New Roman"/>
            <w:bCs/>
            <w:color w:val="0000FF"/>
            <w:u w:val="single"/>
            <w:lang w:val="en-GB"/>
          </w:rPr>
          <w:t>https://www.edgehill.ac.uk/documents/academic-programme-engagement-policy-faculty-of-education/</w:t>
        </w:r>
      </w:hyperlink>
      <w:r w:rsidR="007E49CA" w:rsidRPr="007E49CA">
        <w:rPr>
          <w:rFonts w:eastAsia="Times New Roman"/>
          <w:bCs/>
          <w:lang w:val="en-GB"/>
        </w:rPr>
        <w:t xml:space="preserve"> </w:t>
      </w:r>
    </w:p>
    <w:p w14:paraId="24AE9243" w14:textId="77777777" w:rsidR="007E49CA" w:rsidRPr="007E49CA" w:rsidRDefault="007E49CA" w:rsidP="007E49CA">
      <w:pPr>
        <w:widowControl/>
        <w:numPr>
          <w:ilvl w:val="0"/>
          <w:numId w:val="15"/>
        </w:numPr>
        <w:autoSpaceDE/>
        <w:autoSpaceDN/>
        <w:jc w:val="both"/>
        <w:rPr>
          <w:rFonts w:eastAsia="Times New Roman"/>
          <w:bCs/>
          <w:lang w:val="en-GB"/>
        </w:rPr>
      </w:pPr>
      <w:r w:rsidRPr="007E49CA">
        <w:rPr>
          <w:rFonts w:eastAsia="Times New Roman"/>
          <w:bCs/>
          <w:lang w:val="en-GB"/>
        </w:rPr>
        <w:t>Take responsibility for managing the demands of the profession by looking after your personal well-being and actively developing resilience strategies.</w:t>
      </w:r>
    </w:p>
    <w:p w14:paraId="582DD11B" w14:textId="77777777" w:rsidR="007E49CA" w:rsidRPr="007E49CA" w:rsidRDefault="007E49CA" w:rsidP="007E49CA">
      <w:pPr>
        <w:widowControl/>
        <w:numPr>
          <w:ilvl w:val="0"/>
          <w:numId w:val="15"/>
        </w:numPr>
        <w:autoSpaceDE/>
        <w:autoSpaceDN/>
        <w:jc w:val="both"/>
        <w:rPr>
          <w:rFonts w:eastAsia="Times New Roman"/>
          <w:bCs/>
          <w:lang w:val="en-GB"/>
        </w:rPr>
      </w:pPr>
      <w:r w:rsidRPr="007E49CA">
        <w:rPr>
          <w:rFonts w:eastAsia="Times New Roman"/>
          <w:lang w:val="en-GB"/>
        </w:rPr>
        <w:t>Show an active willingness to engage with, listen to and act on feedback and advice</w:t>
      </w:r>
      <w:r w:rsidRPr="007E49CA">
        <w:rPr>
          <w:rFonts w:eastAsia="Times New Roman"/>
          <w:bCs/>
          <w:lang w:val="en-GB"/>
        </w:rPr>
        <w:t xml:space="preserve"> from Mentors and Link Tutors across the Edge Hill University Partnership.</w:t>
      </w:r>
    </w:p>
    <w:p w14:paraId="70BBDE8F" w14:textId="77777777" w:rsidR="007E49CA" w:rsidRPr="007E49CA" w:rsidRDefault="007E49CA" w:rsidP="007E49CA">
      <w:pPr>
        <w:widowControl/>
        <w:numPr>
          <w:ilvl w:val="0"/>
          <w:numId w:val="15"/>
        </w:numPr>
        <w:autoSpaceDE/>
        <w:autoSpaceDN/>
        <w:jc w:val="both"/>
        <w:rPr>
          <w:rFonts w:eastAsia="Times New Roman"/>
          <w:bCs/>
          <w:lang w:val="en-GB"/>
        </w:rPr>
      </w:pPr>
      <w:r w:rsidRPr="007E49CA">
        <w:rPr>
          <w:rFonts w:eastAsia="Times New Roman"/>
          <w:bCs/>
          <w:lang w:val="en-GB"/>
        </w:rPr>
        <w:t>Actively reflect</w:t>
      </w:r>
      <w:r w:rsidRPr="007E49CA">
        <w:rPr>
          <w:rFonts w:eastAsia="Times New Roman"/>
          <w:b/>
          <w:bCs/>
          <w:lang w:val="en-GB"/>
        </w:rPr>
        <w:t xml:space="preserve"> </w:t>
      </w:r>
      <w:r w:rsidRPr="007E49CA">
        <w:rPr>
          <w:rFonts w:eastAsia="Times New Roman"/>
          <w:bCs/>
          <w:lang w:val="en-GB"/>
        </w:rPr>
        <w:t xml:space="preserve">on your learning and teaching experiences </w:t>
      </w:r>
      <w:proofErr w:type="gramStart"/>
      <w:r w:rsidRPr="007E49CA">
        <w:rPr>
          <w:rFonts w:eastAsia="Times New Roman"/>
          <w:bCs/>
          <w:lang w:val="en-GB"/>
        </w:rPr>
        <w:t>in order to</w:t>
      </w:r>
      <w:proofErr w:type="gramEnd"/>
      <w:r w:rsidRPr="007E49CA">
        <w:rPr>
          <w:rFonts w:eastAsia="Times New Roman"/>
          <w:bCs/>
          <w:lang w:val="en-GB"/>
        </w:rPr>
        <w:t xml:space="preserve"> set targets, plan actions, improve,</w:t>
      </w:r>
      <w:r w:rsidRPr="007E49CA">
        <w:rPr>
          <w:rFonts w:eastAsia="Times New Roman"/>
          <w:b/>
          <w:bCs/>
          <w:lang w:val="en-GB"/>
        </w:rPr>
        <w:t xml:space="preserve"> </w:t>
      </w:r>
      <w:r w:rsidRPr="007E49CA">
        <w:rPr>
          <w:rFonts w:eastAsia="Times New Roman"/>
          <w:bCs/>
          <w:lang w:val="en-GB"/>
        </w:rPr>
        <w:t>achieve and attain highly</w:t>
      </w:r>
      <w:r w:rsidRPr="007E49CA">
        <w:rPr>
          <w:rFonts w:eastAsia="Times New Roman"/>
          <w:b/>
          <w:bCs/>
          <w:lang w:val="en-GB"/>
        </w:rPr>
        <w:t>.</w:t>
      </w:r>
    </w:p>
    <w:p w14:paraId="72560769" w14:textId="77777777" w:rsidR="007E49CA" w:rsidRPr="007E49CA" w:rsidRDefault="007E49CA" w:rsidP="007E49CA">
      <w:pPr>
        <w:widowControl/>
        <w:numPr>
          <w:ilvl w:val="0"/>
          <w:numId w:val="15"/>
        </w:numPr>
        <w:autoSpaceDE/>
        <w:autoSpaceDN/>
        <w:jc w:val="both"/>
        <w:rPr>
          <w:rFonts w:eastAsia="Times New Roman"/>
          <w:bCs/>
          <w:lang w:val="en-GB"/>
        </w:rPr>
      </w:pPr>
      <w:r w:rsidRPr="007E49CA">
        <w:rPr>
          <w:rFonts w:eastAsia="Times New Roman"/>
          <w:bCs/>
          <w:lang w:val="en-GB"/>
        </w:rPr>
        <w:t>Participate and actively engage in all learning and teaching experiences, and activities; and engage with the full range of feedback mechanisms, such as trainee surveys, trainee consultation and focus groups.</w:t>
      </w:r>
    </w:p>
    <w:p w14:paraId="696743E6" w14:textId="77777777" w:rsidR="007E49CA" w:rsidRPr="007E49CA" w:rsidRDefault="007E49CA" w:rsidP="007E49CA">
      <w:pPr>
        <w:widowControl/>
        <w:numPr>
          <w:ilvl w:val="0"/>
          <w:numId w:val="15"/>
        </w:numPr>
        <w:autoSpaceDE/>
        <w:autoSpaceDN/>
        <w:jc w:val="both"/>
        <w:rPr>
          <w:rFonts w:eastAsia="Times New Roman"/>
          <w:bCs/>
          <w:lang w:val="en-GB"/>
        </w:rPr>
      </w:pPr>
      <w:r w:rsidRPr="007E49CA">
        <w:rPr>
          <w:rFonts w:eastAsia="Times New Roman"/>
          <w:bCs/>
          <w:lang w:val="en-GB"/>
        </w:rPr>
        <w:t xml:space="preserve">Ensure that the requirements of all elements of the programme are carried out in line with the guidance in module, </w:t>
      </w:r>
      <w:proofErr w:type="gramStart"/>
      <w:r w:rsidRPr="007E49CA">
        <w:rPr>
          <w:rFonts w:eastAsia="Times New Roman"/>
          <w:bCs/>
          <w:lang w:val="en-GB"/>
        </w:rPr>
        <w:t>course</w:t>
      </w:r>
      <w:proofErr w:type="gramEnd"/>
      <w:r w:rsidRPr="007E49CA">
        <w:rPr>
          <w:rFonts w:eastAsia="Times New Roman"/>
          <w:bCs/>
          <w:lang w:val="en-GB"/>
        </w:rPr>
        <w:t xml:space="preserve"> and programme documentation, and in line with expectations set at professional practice briefings. </w:t>
      </w:r>
    </w:p>
    <w:p w14:paraId="39A4B907" w14:textId="77777777" w:rsidR="007E49CA" w:rsidRPr="007E49CA" w:rsidRDefault="007E49CA" w:rsidP="007E49CA">
      <w:pPr>
        <w:widowControl/>
        <w:numPr>
          <w:ilvl w:val="0"/>
          <w:numId w:val="15"/>
        </w:numPr>
        <w:autoSpaceDE/>
        <w:autoSpaceDN/>
        <w:jc w:val="both"/>
        <w:rPr>
          <w:rFonts w:ascii="Times New Roman" w:eastAsia="Times New Roman" w:hAnsi="Times New Roman" w:cs="Times New Roman"/>
          <w:sz w:val="24"/>
          <w:szCs w:val="24"/>
          <w:lang w:val="en-GB"/>
        </w:rPr>
      </w:pPr>
      <w:r w:rsidRPr="007E49CA">
        <w:rPr>
          <w:rFonts w:eastAsia="Times New Roman"/>
          <w:bCs/>
          <w:lang w:val="en-GB"/>
        </w:rPr>
        <w:t xml:space="preserve">Notify the university of any pertinent changes in circumstances which may impact upon your capacity to teach, for example changes to DBS, cautions, reprimands, convictions, bans and prohibition orders, including any related pending situations. </w:t>
      </w:r>
    </w:p>
    <w:p w14:paraId="7F5B1FA6" w14:textId="77777777" w:rsidR="007E49CA" w:rsidRPr="007E49CA" w:rsidRDefault="007E49CA" w:rsidP="007E49CA">
      <w:pPr>
        <w:widowControl/>
        <w:autoSpaceDE/>
        <w:autoSpaceDN/>
        <w:jc w:val="both"/>
        <w:rPr>
          <w:rFonts w:eastAsia="Times New Roman"/>
          <w:sz w:val="24"/>
          <w:szCs w:val="24"/>
          <w:lang w:val="en-GB"/>
        </w:rPr>
      </w:pPr>
    </w:p>
    <w:p w14:paraId="65DA28E6" w14:textId="77777777" w:rsidR="007E49CA" w:rsidRPr="007E49CA" w:rsidRDefault="007E49CA" w:rsidP="007E49CA">
      <w:pPr>
        <w:widowControl/>
        <w:autoSpaceDE/>
        <w:autoSpaceDN/>
        <w:jc w:val="both"/>
        <w:rPr>
          <w:rFonts w:eastAsia="Times New Roman"/>
          <w:lang w:val="en-GB"/>
        </w:rPr>
      </w:pPr>
    </w:p>
    <w:p w14:paraId="7D5FFAA9" w14:textId="77777777" w:rsidR="007E49CA" w:rsidRPr="007E49CA" w:rsidRDefault="007E49CA" w:rsidP="007E49CA">
      <w:pPr>
        <w:widowControl/>
        <w:autoSpaceDE/>
        <w:autoSpaceDN/>
        <w:jc w:val="both"/>
        <w:rPr>
          <w:rFonts w:eastAsia="Times New Roman"/>
          <w:b/>
          <w:lang w:val="en-GB"/>
        </w:rPr>
      </w:pPr>
      <w:r w:rsidRPr="007E49CA">
        <w:rPr>
          <w:rFonts w:eastAsia="Times New Roman"/>
          <w:b/>
          <w:lang w:val="en-GB"/>
        </w:rPr>
        <w:t xml:space="preserve">Breaches of Conduct </w:t>
      </w:r>
    </w:p>
    <w:p w14:paraId="66200FF1" w14:textId="77777777" w:rsidR="007E49CA" w:rsidRPr="007E49CA" w:rsidRDefault="007E49CA" w:rsidP="007E49CA">
      <w:pPr>
        <w:widowControl/>
        <w:autoSpaceDE/>
        <w:autoSpaceDN/>
        <w:jc w:val="both"/>
        <w:rPr>
          <w:rFonts w:eastAsia="Times New Roman"/>
          <w:b/>
          <w:lang w:val="en-GB"/>
        </w:rPr>
      </w:pPr>
    </w:p>
    <w:p w14:paraId="771075C7" w14:textId="77777777" w:rsidR="007E49CA" w:rsidRPr="007E49CA" w:rsidRDefault="007E49CA" w:rsidP="007E49CA">
      <w:pPr>
        <w:widowControl/>
        <w:autoSpaceDE/>
        <w:autoSpaceDN/>
        <w:jc w:val="both"/>
        <w:rPr>
          <w:rFonts w:eastAsia="Times New Roman"/>
          <w:lang w:val="en-GB"/>
        </w:rPr>
      </w:pPr>
      <w:r w:rsidRPr="007E49CA">
        <w:rPr>
          <w:rFonts w:eastAsia="Times New Roman"/>
          <w:lang w:val="en-GB"/>
        </w:rPr>
        <w:t>Breaches of conduct may result in one or more of the following sanctions:</w:t>
      </w:r>
    </w:p>
    <w:p w14:paraId="4D833C58" w14:textId="77777777" w:rsidR="007E49CA" w:rsidRPr="007E49CA" w:rsidRDefault="007E49CA" w:rsidP="007E49CA">
      <w:pPr>
        <w:widowControl/>
        <w:autoSpaceDE/>
        <w:autoSpaceDN/>
        <w:jc w:val="both"/>
        <w:rPr>
          <w:rFonts w:eastAsia="Times New Roman"/>
          <w:lang w:val="en-GB"/>
        </w:rPr>
      </w:pPr>
    </w:p>
    <w:p w14:paraId="3EAEC8EC" w14:textId="77777777" w:rsidR="007E49CA" w:rsidRPr="007E49CA" w:rsidRDefault="007E49CA" w:rsidP="007E49CA">
      <w:pPr>
        <w:widowControl/>
        <w:numPr>
          <w:ilvl w:val="0"/>
          <w:numId w:val="16"/>
        </w:numPr>
        <w:autoSpaceDE/>
        <w:autoSpaceDN/>
        <w:jc w:val="both"/>
        <w:rPr>
          <w:rFonts w:eastAsia="Times New Roman"/>
          <w:lang w:val="en-GB"/>
        </w:rPr>
      </w:pPr>
      <w:r w:rsidRPr="007E49CA">
        <w:rPr>
          <w:rFonts w:eastAsia="Times New Roman"/>
          <w:lang w:val="en-GB"/>
        </w:rPr>
        <w:t xml:space="preserve">Departmental Progress Meetings (DPM’s) to address suitability to </w:t>
      </w:r>
      <w:proofErr w:type="gramStart"/>
      <w:r w:rsidRPr="007E49CA">
        <w:rPr>
          <w:rFonts w:eastAsia="Times New Roman"/>
          <w:lang w:val="en-GB"/>
        </w:rPr>
        <w:t>continue on</w:t>
      </w:r>
      <w:proofErr w:type="gramEnd"/>
      <w:r w:rsidRPr="007E49CA">
        <w:rPr>
          <w:rFonts w:eastAsia="Times New Roman"/>
          <w:lang w:val="en-GB"/>
        </w:rPr>
        <w:t xml:space="preserve"> a programme of ITE. (Details of which may be found in programme documentation).</w:t>
      </w:r>
    </w:p>
    <w:p w14:paraId="525ECE1D" w14:textId="77777777" w:rsidR="007E49CA" w:rsidRPr="007E49CA" w:rsidRDefault="007E49CA" w:rsidP="007E49CA">
      <w:pPr>
        <w:widowControl/>
        <w:autoSpaceDE/>
        <w:autoSpaceDN/>
        <w:ind w:left="1080"/>
        <w:rPr>
          <w:rFonts w:eastAsia="Times New Roman"/>
          <w:lang w:val="en-GB"/>
        </w:rPr>
      </w:pPr>
    </w:p>
    <w:p w14:paraId="1A161A36" w14:textId="77777777" w:rsidR="007E49CA" w:rsidRPr="007E49CA" w:rsidRDefault="007E49CA" w:rsidP="007E49CA">
      <w:pPr>
        <w:widowControl/>
        <w:numPr>
          <w:ilvl w:val="0"/>
          <w:numId w:val="16"/>
        </w:numPr>
        <w:autoSpaceDE/>
        <w:autoSpaceDN/>
        <w:rPr>
          <w:rFonts w:eastAsia="Times New Roman"/>
          <w:lang w:val="en-GB"/>
        </w:rPr>
      </w:pPr>
      <w:r w:rsidRPr="007E49CA">
        <w:rPr>
          <w:rFonts w:eastAsia="Times New Roman"/>
          <w:lang w:val="en-GB"/>
        </w:rPr>
        <w:t xml:space="preserve">A placement being </w:t>
      </w:r>
      <w:proofErr w:type="gramStart"/>
      <w:r w:rsidRPr="007E49CA">
        <w:rPr>
          <w:rFonts w:eastAsia="Times New Roman"/>
          <w:lang w:val="en-GB"/>
        </w:rPr>
        <w:t>temporarily suspended</w:t>
      </w:r>
      <w:proofErr w:type="gramEnd"/>
      <w:r w:rsidRPr="007E49CA">
        <w:rPr>
          <w:rFonts w:eastAsia="Times New Roman"/>
          <w:lang w:val="en-GB"/>
        </w:rPr>
        <w:t xml:space="preserve"> by a setting/school pending an investigation.</w:t>
      </w:r>
    </w:p>
    <w:p w14:paraId="5CF83DC4" w14:textId="77777777" w:rsidR="007E49CA" w:rsidRPr="007E49CA" w:rsidRDefault="007E49CA" w:rsidP="007E49CA">
      <w:pPr>
        <w:widowControl/>
        <w:autoSpaceDE/>
        <w:autoSpaceDN/>
        <w:ind w:left="1080"/>
        <w:jc w:val="both"/>
        <w:rPr>
          <w:rFonts w:eastAsia="Times New Roman"/>
          <w:lang w:val="en-GB"/>
        </w:rPr>
      </w:pPr>
    </w:p>
    <w:p w14:paraId="3A66723A" w14:textId="77777777" w:rsidR="007E49CA" w:rsidRPr="007E49CA" w:rsidRDefault="007E49CA" w:rsidP="007E49CA">
      <w:pPr>
        <w:widowControl/>
        <w:numPr>
          <w:ilvl w:val="0"/>
          <w:numId w:val="16"/>
        </w:numPr>
        <w:autoSpaceDE/>
        <w:autoSpaceDN/>
        <w:jc w:val="both"/>
        <w:rPr>
          <w:rFonts w:eastAsia="Times New Roman"/>
          <w:lang w:val="en-GB"/>
        </w:rPr>
      </w:pPr>
      <w:r w:rsidRPr="007E49CA">
        <w:rPr>
          <w:rFonts w:eastAsia="Times New Roman"/>
          <w:lang w:val="en-GB"/>
        </w:rPr>
        <w:t>A placement being terminated by a setting/school.</w:t>
      </w:r>
    </w:p>
    <w:p w14:paraId="0738F5BD" w14:textId="77777777" w:rsidR="007E49CA" w:rsidRPr="007E49CA" w:rsidRDefault="007E49CA" w:rsidP="007E49CA">
      <w:pPr>
        <w:widowControl/>
        <w:autoSpaceDE/>
        <w:autoSpaceDN/>
        <w:ind w:left="720"/>
        <w:rPr>
          <w:rFonts w:eastAsia="Times New Roman"/>
          <w:lang w:val="en-GB"/>
        </w:rPr>
      </w:pPr>
    </w:p>
    <w:p w14:paraId="2F37FEE5" w14:textId="77777777" w:rsidR="007E49CA" w:rsidRPr="007E49CA" w:rsidRDefault="007E49CA" w:rsidP="007E49CA">
      <w:pPr>
        <w:widowControl/>
        <w:numPr>
          <w:ilvl w:val="0"/>
          <w:numId w:val="16"/>
        </w:numPr>
        <w:autoSpaceDE/>
        <w:autoSpaceDN/>
        <w:jc w:val="both"/>
        <w:rPr>
          <w:rFonts w:ascii="Times New Roman" w:eastAsia="Times New Roman" w:hAnsi="Times New Roman" w:cs="Times New Roman"/>
          <w:lang w:val="en-GB"/>
        </w:rPr>
      </w:pPr>
      <w:r w:rsidRPr="007E49CA">
        <w:rPr>
          <w:rFonts w:eastAsia="Times New Roman"/>
          <w:lang w:val="en-GB"/>
        </w:rPr>
        <w:t xml:space="preserve">A recommendation to attend a Fitness to Practice Panel: </w:t>
      </w:r>
      <w:hyperlink r:id="rId102" w:history="1">
        <w:r w:rsidRPr="007E49CA">
          <w:rPr>
            <w:rFonts w:eastAsia="Times New Roman"/>
            <w:color w:val="0000FF"/>
            <w:u w:val="single"/>
            <w:lang w:val="en-GB"/>
          </w:rPr>
          <w:t>Appendix 17 – Fitness to Practise Procedures: 2021-22 - Edge Hill University</w:t>
        </w:r>
      </w:hyperlink>
    </w:p>
    <w:p w14:paraId="123A699E" w14:textId="09072879" w:rsidR="00651485" w:rsidRDefault="00651485">
      <w:pPr>
        <w:rPr>
          <w:rFonts w:eastAsia="Times New Roman"/>
          <w:lang w:val="en-GB"/>
        </w:rPr>
      </w:pPr>
      <w:r>
        <w:rPr>
          <w:rFonts w:eastAsia="Times New Roman"/>
          <w:lang w:val="en-GB"/>
        </w:rPr>
        <w:br w:type="page"/>
      </w:r>
    </w:p>
    <w:p w14:paraId="1EB7E752" w14:textId="6C6B9E51" w:rsidR="00651485" w:rsidRPr="00651485" w:rsidRDefault="005E2850" w:rsidP="00651485">
      <w:pPr>
        <w:widowControl/>
        <w:autoSpaceDE/>
        <w:autoSpaceDN/>
        <w:jc w:val="center"/>
        <w:rPr>
          <w:rFonts w:eastAsia="Calibri" w:cs="Times New Roman"/>
          <w:b/>
        </w:rPr>
      </w:pPr>
      <w:r>
        <w:rPr>
          <w:rFonts w:eastAsia="Calibri" w:cs="Times New Roman"/>
          <w:b/>
        </w:rPr>
        <w:lastRenderedPageBreak/>
        <w:t xml:space="preserve">Appendix B - </w:t>
      </w:r>
      <w:r w:rsidR="00651485" w:rsidRPr="00651485">
        <w:rPr>
          <w:rFonts w:eastAsia="Calibri" w:cs="Times New Roman"/>
          <w:b/>
        </w:rPr>
        <w:t>Additional Support for Student at Risk (Cause for Concern Form)</w:t>
      </w:r>
    </w:p>
    <w:p w14:paraId="10320916" w14:textId="77777777" w:rsidR="00651485" w:rsidRPr="00651485" w:rsidRDefault="00651485" w:rsidP="00651485">
      <w:pPr>
        <w:widowControl/>
        <w:autoSpaceDE/>
        <w:autoSpaceDN/>
        <w:jc w:val="center"/>
        <w:rPr>
          <w:rFonts w:eastAsia="Calibri" w:cs="Times New Roman"/>
          <w:b/>
        </w:rPr>
      </w:pPr>
    </w:p>
    <w:p w14:paraId="6A9351BA" w14:textId="77777777" w:rsidR="00651485" w:rsidRPr="00651485" w:rsidRDefault="00651485" w:rsidP="00651485">
      <w:pPr>
        <w:widowControl/>
        <w:autoSpaceDE/>
        <w:autoSpaceDN/>
        <w:rPr>
          <w:rFonts w:eastAsia="Calibri" w:cs="Times New Roman"/>
        </w:rPr>
      </w:pPr>
      <w:r w:rsidRPr="00651485">
        <w:rPr>
          <w:rFonts w:eastAsia="Calibri" w:cs="Times New Roman"/>
        </w:rPr>
        <w:t>You have been identified as a trainee not meeting the expectations for this stage of your professional practice placement. This document outlines the additional support you will receive and the specific actions you need to take. Your progress against the areas of concern will be reviewed following a 7-day period.</w:t>
      </w:r>
    </w:p>
    <w:p w14:paraId="30B34A60" w14:textId="77777777" w:rsidR="00651485" w:rsidRPr="00651485" w:rsidRDefault="00651485" w:rsidP="00651485">
      <w:pPr>
        <w:widowControl/>
        <w:autoSpaceDE/>
        <w:autoSpaceDN/>
        <w:jc w:val="center"/>
        <w:rPr>
          <w:rFonts w:eastAsia="Calibri" w:cs="Times New Roman"/>
        </w:rPr>
      </w:pPr>
    </w:p>
    <w:tbl>
      <w:tblPr>
        <w:tblStyle w:val="TableGrid"/>
        <w:tblW w:w="10350" w:type="dxa"/>
        <w:tblInd w:w="-612" w:type="dxa"/>
        <w:tblLook w:val="04A0" w:firstRow="1" w:lastRow="0" w:firstColumn="1" w:lastColumn="0" w:noHBand="0" w:noVBand="1"/>
      </w:tblPr>
      <w:tblGrid>
        <w:gridCol w:w="2250"/>
        <w:gridCol w:w="2982"/>
        <w:gridCol w:w="1878"/>
        <w:gridCol w:w="3240"/>
      </w:tblGrid>
      <w:tr w:rsidR="00651485" w:rsidRPr="00651485" w14:paraId="67D36E67" w14:textId="77777777" w:rsidTr="00E267B3">
        <w:trPr>
          <w:tblHeader/>
        </w:trPr>
        <w:tc>
          <w:tcPr>
            <w:tcW w:w="2250" w:type="dxa"/>
            <w:shd w:val="clear" w:color="auto" w:fill="B8CCE4"/>
          </w:tcPr>
          <w:p w14:paraId="69391DBD" w14:textId="77777777" w:rsidR="00651485" w:rsidRPr="00651485" w:rsidRDefault="00651485" w:rsidP="00651485">
            <w:pPr>
              <w:jc w:val="center"/>
              <w:rPr>
                <w:rFonts w:eastAsia="Calibri" w:cs="Times New Roman"/>
              </w:rPr>
            </w:pPr>
            <w:r w:rsidRPr="00651485">
              <w:rPr>
                <w:rFonts w:eastAsia="Calibri" w:cs="Times New Roman"/>
              </w:rPr>
              <w:t>Name of trainee</w:t>
            </w:r>
          </w:p>
          <w:p w14:paraId="4F36C5D5" w14:textId="77777777" w:rsidR="00651485" w:rsidRPr="00651485" w:rsidRDefault="00651485" w:rsidP="00651485">
            <w:pPr>
              <w:jc w:val="center"/>
              <w:rPr>
                <w:rFonts w:eastAsia="Calibri" w:cs="Times New Roman"/>
              </w:rPr>
            </w:pPr>
          </w:p>
          <w:p w14:paraId="035064FC" w14:textId="77777777" w:rsidR="00651485" w:rsidRPr="00651485" w:rsidRDefault="00651485" w:rsidP="00651485">
            <w:pPr>
              <w:jc w:val="center"/>
              <w:rPr>
                <w:rFonts w:eastAsia="Calibri" w:cs="Times New Roman"/>
              </w:rPr>
            </w:pPr>
            <w:r w:rsidRPr="00651485">
              <w:rPr>
                <w:rFonts w:eastAsia="Calibri" w:cs="Times New Roman"/>
              </w:rPr>
              <w:t>Student ID no</w:t>
            </w:r>
          </w:p>
        </w:tc>
        <w:tc>
          <w:tcPr>
            <w:tcW w:w="2982" w:type="dxa"/>
          </w:tcPr>
          <w:p w14:paraId="3E3EBA8A" w14:textId="77777777" w:rsidR="00651485" w:rsidRPr="00651485" w:rsidRDefault="00651485" w:rsidP="00651485">
            <w:pPr>
              <w:jc w:val="center"/>
              <w:rPr>
                <w:rFonts w:eastAsia="Calibri" w:cs="Times New Roman"/>
              </w:rPr>
            </w:pPr>
          </w:p>
        </w:tc>
        <w:tc>
          <w:tcPr>
            <w:tcW w:w="1878" w:type="dxa"/>
            <w:shd w:val="clear" w:color="auto" w:fill="B8CCE4"/>
          </w:tcPr>
          <w:p w14:paraId="0787134F" w14:textId="77777777" w:rsidR="00651485" w:rsidRPr="00651485" w:rsidRDefault="00651485" w:rsidP="00651485">
            <w:pPr>
              <w:jc w:val="center"/>
              <w:rPr>
                <w:rFonts w:eastAsia="Calibri" w:cs="Times New Roman"/>
              </w:rPr>
            </w:pPr>
            <w:r w:rsidRPr="00651485">
              <w:rPr>
                <w:rFonts w:eastAsia="Calibri" w:cs="Times New Roman"/>
              </w:rPr>
              <w:t>Programme</w:t>
            </w:r>
          </w:p>
        </w:tc>
        <w:tc>
          <w:tcPr>
            <w:tcW w:w="3240" w:type="dxa"/>
          </w:tcPr>
          <w:p w14:paraId="63FC79A4" w14:textId="77777777" w:rsidR="00651485" w:rsidRPr="00651485" w:rsidRDefault="00651485" w:rsidP="00651485">
            <w:pPr>
              <w:jc w:val="center"/>
              <w:rPr>
                <w:rFonts w:eastAsia="Calibri" w:cs="Times New Roman"/>
              </w:rPr>
            </w:pPr>
          </w:p>
        </w:tc>
      </w:tr>
      <w:tr w:rsidR="00651485" w:rsidRPr="00651485" w14:paraId="5BF258E1" w14:textId="77777777" w:rsidTr="00651485">
        <w:tc>
          <w:tcPr>
            <w:tcW w:w="2250" w:type="dxa"/>
            <w:shd w:val="clear" w:color="auto" w:fill="B8CCE4"/>
          </w:tcPr>
          <w:p w14:paraId="353F5FDA" w14:textId="77777777" w:rsidR="00651485" w:rsidRPr="00651485" w:rsidRDefault="00651485" w:rsidP="00651485">
            <w:pPr>
              <w:jc w:val="center"/>
              <w:rPr>
                <w:rFonts w:eastAsia="Calibri" w:cs="Times New Roman"/>
              </w:rPr>
            </w:pPr>
            <w:r w:rsidRPr="00651485">
              <w:rPr>
                <w:rFonts w:eastAsia="Calibri" w:cs="Times New Roman"/>
              </w:rPr>
              <w:t>Name of mentor</w:t>
            </w:r>
          </w:p>
          <w:p w14:paraId="5B4D0064" w14:textId="77777777" w:rsidR="00651485" w:rsidRPr="00651485" w:rsidRDefault="00651485" w:rsidP="00651485">
            <w:pPr>
              <w:jc w:val="center"/>
              <w:rPr>
                <w:rFonts w:eastAsia="Calibri" w:cs="Times New Roman"/>
              </w:rPr>
            </w:pPr>
          </w:p>
          <w:p w14:paraId="3414E022" w14:textId="77777777" w:rsidR="00651485" w:rsidRPr="00651485" w:rsidRDefault="00651485" w:rsidP="00651485">
            <w:pPr>
              <w:jc w:val="center"/>
              <w:rPr>
                <w:rFonts w:eastAsia="Calibri" w:cs="Times New Roman"/>
              </w:rPr>
            </w:pPr>
          </w:p>
        </w:tc>
        <w:tc>
          <w:tcPr>
            <w:tcW w:w="2982" w:type="dxa"/>
          </w:tcPr>
          <w:p w14:paraId="1FE75018" w14:textId="77777777" w:rsidR="00651485" w:rsidRPr="00651485" w:rsidRDefault="00651485" w:rsidP="00651485">
            <w:pPr>
              <w:jc w:val="center"/>
              <w:rPr>
                <w:rFonts w:eastAsia="Calibri" w:cs="Times New Roman"/>
              </w:rPr>
            </w:pPr>
          </w:p>
        </w:tc>
        <w:tc>
          <w:tcPr>
            <w:tcW w:w="1878" w:type="dxa"/>
            <w:shd w:val="clear" w:color="auto" w:fill="B8CCE4"/>
          </w:tcPr>
          <w:p w14:paraId="07F87719" w14:textId="77777777" w:rsidR="00651485" w:rsidRPr="00651485" w:rsidRDefault="00651485" w:rsidP="00651485">
            <w:pPr>
              <w:jc w:val="center"/>
              <w:rPr>
                <w:rFonts w:eastAsia="Calibri" w:cs="Times New Roman"/>
              </w:rPr>
            </w:pPr>
            <w:r w:rsidRPr="00651485">
              <w:rPr>
                <w:rFonts w:eastAsia="Calibri" w:cs="Times New Roman"/>
              </w:rPr>
              <w:t>Professional Practice Phase</w:t>
            </w:r>
          </w:p>
        </w:tc>
        <w:tc>
          <w:tcPr>
            <w:tcW w:w="3240" w:type="dxa"/>
          </w:tcPr>
          <w:p w14:paraId="61FDAD68" w14:textId="77777777" w:rsidR="00651485" w:rsidRPr="00651485" w:rsidRDefault="00651485" w:rsidP="00651485">
            <w:pPr>
              <w:jc w:val="center"/>
              <w:rPr>
                <w:rFonts w:eastAsia="Calibri" w:cs="Times New Roman"/>
              </w:rPr>
            </w:pPr>
          </w:p>
        </w:tc>
      </w:tr>
      <w:tr w:rsidR="00651485" w:rsidRPr="00651485" w14:paraId="1D447681" w14:textId="77777777" w:rsidTr="00651485">
        <w:tc>
          <w:tcPr>
            <w:tcW w:w="2250" w:type="dxa"/>
            <w:shd w:val="clear" w:color="auto" w:fill="B8CCE4"/>
          </w:tcPr>
          <w:p w14:paraId="7B48915E" w14:textId="77777777" w:rsidR="00651485" w:rsidRPr="00651485" w:rsidRDefault="00651485" w:rsidP="00651485">
            <w:pPr>
              <w:jc w:val="center"/>
              <w:rPr>
                <w:rFonts w:eastAsia="Calibri" w:cs="Times New Roman"/>
              </w:rPr>
            </w:pPr>
            <w:r w:rsidRPr="00651485">
              <w:rPr>
                <w:rFonts w:eastAsia="Calibri" w:cs="Times New Roman"/>
              </w:rPr>
              <w:t>Name of link tutor</w:t>
            </w:r>
          </w:p>
          <w:p w14:paraId="29FDB6FD" w14:textId="77777777" w:rsidR="00651485" w:rsidRPr="00651485" w:rsidRDefault="00651485" w:rsidP="00651485">
            <w:pPr>
              <w:jc w:val="center"/>
              <w:rPr>
                <w:rFonts w:eastAsia="Calibri" w:cs="Times New Roman"/>
              </w:rPr>
            </w:pPr>
          </w:p>
          <w:p w14:paraId="0561DADC" w14:textId="77777777" w:rsidR="00651485" w:rsidRPr="00651485" w:rsidRDefault="00651485" w:rsidP="00651485">
            <w:pPr>
              <w:jc w:val="center"/>
              <w:rPr>
                <w:rFonts w:eastAsia="Calibri" w:cs="Times New Roman"/>
              </w:rPr>
            </w:pPr>
          </w:p>
        </w:tc>
        <w:tc>
          <w:tcPr>
            <w:tcW w:w="2982" w:type="dxa"/>
          </w:tcPr>
          <w:p w14:paraId="1615E053" w14:textId="77777777" w:rsidR="00651485" w:rsidRPr="00651485" w:rsidRDefault="00651485" w:rsidP="00651485">
            <w:pPr>
              <w:jc w:val="center"/>
              <w:rPr>
                <w:rFonts w:eastAsia="Calibri" w:cs="Times New Roman"/>
              </w:rPr>
            </w:pPr>
          </w:p>
        </w:tc>
        <w:tc>
          <w:tcPr>
            <w:tcW w:w="1878" w:type="dxa"/>
            <w:shd w:val="clear" w:color="auto" w:fill="B8CCE4"/>
          </w:tcPr>
          <w:p w14:paraId="604B7EAE" w14:textId="77777777" w:rsidR="00651485" w:rsidRPr="00651485" w:rsidRDefault="00651485" w:rsidP="00651485">
            <w:pPr>
              <w:jc w:val="center"/>
              <w:rPr>
                <w:rFonts w:eastAsia="Calibri" w:cs="Times New Roman"/>
              </w:rPr>
            </w:pPr>
            <w:r w:rsidRPr="00651485">
              <w:rPr>
                <w:rFonts w:eastAsia="Calibri" w:cs="Times New Roman"/>
              </w:rPr>
              <w:t>School/Setting name</w:t>
            </w:r>
          </w:p>
        </w:tc>
        <w:tc>
          <w:tcPr>
            <w:tcW w:w="3240" w:type="dxa"/>
          </w:tcPr>
          <w:p w14:paraId="4B47D1B2" w14:textId="77777777" w:rsidR="00651485" w:rsidRPr="00651485" w:rsidRDefault="00651485" w:rsidP="00651485">
            <w:pPr>
              <w:jc w:val="center"/>
              <w:rPr>
                <w:rFonts w:eastAsia="Calibri" w:cs="Times New Roman"/>
              </w:rPr>
            </w:pPr>
          </w:p>
        </w:tc>
      </w:tr>
      <w:tr w:rsidR="00651485" w:rsidRPr="00651485" w14:paraId="04257AEA" w14:textId="77777777" w:rsidTr="00651485">
        <w:tc>
          <w:tcPr>
            <w:tcW w:w="2250" w:type="dxa"/>
            <w:shd w:val="clear" w:color="auto" w:fill="B8CCE4"/>
          </w:tcPr>
          <w:p w14:paraId="6682E85C" w14:textId="77777777" w:rsidR="00651485" w:rsidRPr="00651485" w:rsidRDefault="00651485" w:rsidP="00651485">
            <w:pPr>
              <w:jc w:val="center"/>
              <w:rPr>
                <w:rFonts w:eastAsia="Calibri" w:cs="Times New Roman"/>
              </w:rPr>
            </w:pPr>
          </w:p>
          <w:p w14:paraId="471905C9" w14:textId="77777777" w:rsidR="00651485" w:rsidRPr="00651485" w:rsidRDefault="00651485" w:rsidP="00651485">
            <w:pPr>
              <w:jc w:val="center"/>
              <w:rPr>
                <w:rFonts w:eastAsia="Calibri" w:cs="Times New Roman"/>
              </w:rPr>
            </w:pPr>
            <w:r w:rsidRPr="00651485">
              <w:rPr>
                <w:rFonts w:eastAsia="Calibri" w:cs="Times New Roman"/>
              </w:rPr>
              <w:t>PAT/PT</w:t>
            </w:r>
          </w:p>
          <w:p w14:paraId="25FFCD3B" w14:textId="77777777" w:rsidR="00651485" w:rsidRPr="00651485" w:rsidRDefault="00651485" w:rsidP="00651485">
            <w:pPr>
              <w:jc w:val="center"/>
              <w:rPr>
                <w:rFonts w:eastAsia="Calibri" w:cs="Times New Roman"/>
              </w:rPr>
            </w:pPr>
          </w:p>
        </w:tc>
        <w:tc>
          <w:tcPr>
            <w:tcW w:w="2982" w:type="dxa"/>
          </w:tcPr>
          <w:p w14:paraId="617128C6" w14:textId="77777777" w:rsidR="00651485" w:rsidRPr="00651485" w:rsidRDefault="00651485" w:rsidP="00651485">
            <w:pPr>
              <w:jc w:val="center"/>
              <w:rPr>
                <w:rFonts w:eastAsia="Calibri" w:cs="Times New Roman"/>
              </w:rPr>
            </w:pPr>
          </w:p>
        </w:tc>
        <w:tc>
          <w:tcPr>
            <w:tcW w:w="1878" w:type="dxa"/>
            <w:shd w:val="clear" w:color="auto" w:fill="B8CCE4"/>
          </w:tcPr>
          <w:p w14:paraId="4D3613B0" w14:textId="77777777" w:rsidR="00651485" w:rsidRPr="00651485" w:rsidRDefault="00651485" w:rsidP="00651485">
            <w:pPr>
              <w:jc w:val="center"/>
              <w:rPr>
                <w:rFonts w:eastAsia="Calibri" w:cs="Times New Roman"/>
              </w:rPr>
            </w:pPr>
            <w:r w:rsidRPr="00651485">
              <w:rPr>
                <w:rFonts w:eastAsia="Calibri" w:cs="Times New Roman"/>
              </w:rPr>
              <w:t>Year/Group</w:t>
            </w:r>
          </w:p>
        </w:tc>
        <w:tc>
          <w:tcPr>
            <w:tcW w:w="3240" w:type="dxa"/>
          </w:tcPr>
          <w:p w14:paraId="2E9E2606" w14:textId="77777777" w:rsidR="00651485" w:rsidRPr="00651485" w:rsidRDefault="00651485" w:rsidP="00651485">
            <w:pPr>
              <w:jc w:val="center"/>
              <w:rPr>
                <w:rFonts w:eastAsia="Calibri" w:cs="Times New Roman"/>
              </w:rPr>
            </w:pPr>
          </w:p>
        </w:tc>
      </w:tr>
    </w:tbl>
    <w:p w14:paraId="2CE92878" w14:textId="77777777" w:rsidR="00651485" w:rsidRPr="00651485" w:rsidRDefault="00651485" w:rsidP="00651485">
      <w:pPr>
        <w:widowControl/>
        <w:autoSpaceDE/>
        <w:autoSpaceDN/>
        <w:jc w:val="center"/>
        <w:rPr>
          <w:rFonts w:eastAsia="Calibri" w:cs="Times New Roman"/>
        </w:rPr>
      </w:pPr>
    </w:p>
    <w:tbl>
      <w:tblPr>
        <w:tblStyle w:val="TableGrid"/>
        <w:tblW w:w="10350" w:type="dxa"/>
        <w:tblInd w:w="-612" w:type="dxa"/>
        <w:tblLook w:val="04A0" w:firstRow="1" w:lastRow="0" w:firstColumn="1" w:lastColumn="0" w:noHBand="0" w:noVBand="1"/>
      </w:tblPr>
      <w:tblGrid>
        <w:gridCol w:w="5220"/>
        <w:gridCol w:w="5130"/>
      </w:tblGrid>
      <w:tr w:rsidR="00651485" w:rsidRPr="00651485" w14:paraId="41CF8F59" w14:textId="77777777" w:rsidTr="00651485">
        <w:tc>
          <w:tcPr>
            <w:tcW w:w="5220" w:type="dxa"/>
            <w:shd w:val="clear" w:color="auto" w:fill="B8CCE4"/>
          </w:tcPr>
          <w:p w14:paraId="07C245AF" w14:textId="77777777" w:rsidR="00651485" w:rsidRPr="00651485" w:rsidRDefault="00651485" w:rsidP="00651485">
            <w:pPr>
              <w:jc w:val="center"/>
              <w:rPr>
                <w:rFonts w:eastAsia="Calibri" w:cs="Times New Roman"/>
              </w:rPr>
            </w:pPr>
            <w:r w:rsidRPr="00651485">
              <w:rPr>
                <w:rFonts w:eastAsia="Calibri" w:cs="Times New Roman"/>
              </w:rPr>
              <w:t>Date of Additional Support Meeting</w:t>
            </w:r>
          </w:p>
          <w:p w14:paraId="42F805FE" w14:textId="77777777" w:rsidR="00651485" w:rsidRPr="00651485" w:rsidRDefault="00651485" w:rsidP="00651485">
            <w:pPr>
              <w:jc w:val="center"/>
              <w:rPr>
                <w:rFonts w:eastAsia="Calibri" w:cs="Times New Roman"/>
              </w:rPr>
            </w:pPr>
            <w:r w:rsidRPr="00651485">
              <w:rPr>
                <w:rFonts w:eastAsia="Calibri" w:cs="Times New Roman"/>
              </w:rPr>
              <w:t xml:space="preserve"> (</w:t>
            </w:r>
            <w:proofErr w:type="gramStart"/>
            <w:r w:rsidRPr="00651485">
              <w:rPr>
                <w:rFonts w:eastAsia="Calibri" w:cs="Times New Roman"/>
              </w:rPr>
              <w:t>following</w:t>
            </w:r>
            <w:proofErr w:type="gramEnd"/>
            <w:r w:rsidRPr="00651485">
              <w:rPr>
                <w:rFonts w:eastAsia="Calibri" w:cs="Times New Roman"/>
              </w:rPr>
              <w:t xml:space="preserve"> Weekly Development Summary)</w:t>
            </w:r>
          </w:p>
        </w:tc>
        <w:tc>
          <w:tcPr>
            <w:tcW w:w="5130" w:type="dxa"/>
          </w:tcPr>
          <w:p w14:paraId="400ABCB0" w14:textId="77777777" w:rsidR="00651485" w:rsidRPr="00651485" w:rsidRDefault="00651485" w:rsidP="00651485">
            <w:pPr>
              <w:jc w:val="center"/>
              <w:rPr>
                <w:rFonts w:eastAsia="Calibri" w:cs="Times New Roman"/>
              </w:rPr>
            </w:pPr>
          </w:p>
          <w:p w14:paraId="76F5767D" w14:textId="77777777" w:rsidR="00651485" w:rsidRPr="00651485" w:rsidRDefault="00651485" w:rsidP="00651485">
            <w:pPr>
              <w:jc w:val="center"/>
              <w:rPr>
                <w:rFonts w:eastAsia="Calibri" w:cs="Times New Roman"/>
              </w:rPr>
            </w:pPr>
          </w:p>
        </w:tc>
      </w:tr>
    </w:tbl>
    <w:p w14:paraId="52BB1F93" w14:textId="77777777" w:rsidR="00651485" w:rsidRPr="00651485" w:rsidRDefault="00651485" w:rsidP="00651485">
      <w:pPr>
        <w:widowControl/>
        <w:autoSpaceDE/>
        <w:autoSpaceDN/>
        <w:jc w:val="center"/>
        <w:rPr>
          <w:rFonts w:eastAsia="Calibri" w:cs="Times New Roman"/>
        </w:rPr>
      </w:pPr>
    </w:p>
    <w:tbl>
      <w:tblPr>
        <w:tblStyle w:val="TableGrid"/>
        <w:tblW w:w="10350" w:type="dxa"/>
        <w:tblInd w:w="-612" w:type="dxa"/>
        <w:tblLook w:val="04A0" w:firstRow="1" w:lastRow="0" w:firstColumn="1" w:lastColumn="0" w:noHBand="0" w:noVBand="1"/>
      </w:tblPr>
      <w:tblGrid>
        <w:gridCol w:w="2250"/>
        <w:gridCol w:w="8100"/>
      </w:tblGrid>
      <w:tr w:rsidR="00651485" w:rsidRPr="00651485" w14:paraId="20B02FB6" w14:textId="77777777" w:rsidTr="00651485">
        <w:tc>
          <w:tcPr>
            <w:tcW w:w="2250" w:type="dxa"/>
            <w:vMerge w:val="restart"/>
            <w:shd w:val="clear" w:color="auto" w:fill="B8CCE4"/>
          </w:tcPr>
          <w:p w14:paraId="6FB726DC" w14:textId="77777777" w:rsidR="00651485" w:rsidRPr="00651485" w:rsidRDefault="00651485" w:rsidP="00651485">
            <w:pPr>
              <w:jc w:val="center"/>
              <w:rPr>
                <w:rFonts w:eastAsia="Calibri" w:cs="Times New Roman"/>
              </w:rPr>
            </w:pPr>
            <w:r w:rsidRPr="00651485">
              <w:rPr>
                <w:rFonts w:eastAsia="Calibri" w:cs="Times New Roman"/>
              </w:rPr>
              <w:t>Area of Concern</w:t>
            </w:r>
          </w:p>
          <w:p w14:paraId="605ACBAB" w14:textId="77777777" w:rsidR="00651485" w:rsidRPr="00651485" w:rsidRDefault="00651485" w:rsidP="00651485">
            <w:pPr>
              <w:rPr>
                <w:rFonts w:eastAsia="Calibri" w:cs="Times New Roman"/>
              </w:rPr>
            </w:pPr>
            <w:r w:rsidRPr="00651485">
              <w:rPr>
                <w:rFonts w:ascii="Segoe UI Symbol" w:eastAsia="Calibri" w:hAnsi="Segoe UI Symbol" w:cs="Segoe UI Symbol"/>
              </w:rPr>
              <w:t>☐</w:t>
            </w:r>
            <w:r w:rsidRPr="00651485">
              <w:rPr>
                <w:rFonts w:eastAsia="Calibri" w:cs="Times New Roman"/>
              </w:rPr>
              <w:t xml:space="preserve"> High Expectations and Managing Behaviour</w:t>
            </w:r>
          </w:p>
          <w:p w14:paraId="164441CE" w14:textId="77777777" w:rsidR="00651485" w:rsidRPr="00651485" w:rsidRDefault="00651485" w:rsidP="00651485">
            <w:pPr>
              <w:rPr>
                <w:rFonts w:eastAsia="Calibri" w:cs="Times New Roman"/>
              </w:rPr>
            </w:pPr>
            <w:r w:rsidRPr="00651485">
              <w:rPr>
                <w:rFonts w:ascii="Segoe UI Symbol" w:eastAsia="Calibri" w:hAnsi="Segoe UI Symbol" w:cs="Segoe UI Symbol"/>
              </w:rPr>
              <w:t>☐</w:t>
            </w:r>
            <w:r w:rsidRPr="00651485">
              <w:rPr>
                <w:rFonts w:eastAsia="Calibri" w:cs="Times New Roman"/>
              </w:rPr>
              <w:t xml:space="preserve"> How Pupils Learn, Classroom Practice &amp; Adaptive Teaching</w:t>
            </w:r>
          </w:p>
          <w:p w14:paraId="539D37C7" w14:textId="77777777" w:rsidR="00651485" w:rsidRPr="00651485" w:rsidRDefault="00651485" w:rsidP="00651485">
            <w:pPr>
              <w:rPr>
                <w:rFonts w:eastAsia="Calibri" w:cs="Times New Roman"/>
              </w:rPr>
            </w:pPr>
            <w:r w:rsidRPr="00651485">
              <w:rPr>
                <w:rFonts w:ascii="Segoe UI Symbol" w:eastAsia="Calibri" w:hAnsi="Segoe UI Symbol" w:cs="Segoe UI Symbol"/>
              </w:rPr>
              <w:t>☐</w:t>
            </w:r>
            <w:r w:rsidRPr="00651485">
              <w:rPr>
                <w:rFonts w:eastAsia="Calibri" w:cs="Times New Roman"/>
              </w:rPr>
              <w:t xml:space="preserve"> Subject Knowledge and Curriculum</w:t>
            </w:r>
          </w:p>
          <w:p w14:paraId="5171B31F" w14:textId="77777777" w:rsidR="00651485" w:rsidRPr="00651485" w:rsidRDefault="00651485" w:rsidP="00651485">
            <w:pPr>
              <w:rPr>
                <w:rFonts w:eastAsia="Calibri" w:cs="Times New Roman"/>
              </w:rPr>
            </w:pPr>
            <w:r w:rsidRPr="00651485">
              <w:rPr>
                <w:rFonts w:ascii="Segoe UI Symbol" w:eastAsia="Calibri" w:hAnsi="Segoe UI Symbol" w:cs="Segoe UI Symbol"/>
              </w:rPr>
              <w:t>☐</w:t>
            </w:r>
            <w:r w:rsidRPr="00651485">
              <w:rPr>
                <w:rFonts w:eastAsia="Calibri" w:cs="Times New Roman"/>
              </w:rPr>
              <w:t xml:space="preserve"> Assessment</w:t>
            </w:r>
          </w:p>
          <w:p w14:paraId="11F18056" w14:textId="77777777" w:rsidR="00651485" w:rsidRPr="00651485" w:rsidRDefault="00651485" w:rsidP="00651485">
            <w:pPr>
              <w:rPr>
                <w:rFonts w:eastAsia="Calibri" w:cs="Times New Roman"/>
              </w:rPr>
            </w:pPr>
            <w:r w:rsidRPr="00651485">
              <w:rPr>
                <w:rFonts w:ascii="Segoe UI Symbol" w:eastAsia="Calibri" w:hAnsi="Segoe UI Symbol" w:cs="Segoe UI Symbol"/>
              </w:rPr>
              <w:t>☐</w:t>
            </w:r>
            <w:r w:rsidRPr="00651485">
              <w:rPr>
                <w:rFonts w:eastAsia="Calibri" w:cs="Times New Roman"/>
              </w:rPr>
              <w:t xml:space="preserve"> Professional Behaviours</w:t>
            </w:r>
          </w:p>
        </w:tc>
        <w:tc>
          <w:tcPr>
            <w:tcW w:w="8100" w:type="dxa"/>
            <w:shd w:val="clear" w:color="auto" w:fill="B8CCE4"/>
          </w:tcPr>
          <w:p w14:paraId="78D50F12" w14:textId="77777777" w:rsidR="00651485" w:rsidRPr="00651485" w:rsidRDefault="00651485" w:rsidP="00651485">
            <w:pPr>
              <w:jc w:val="center"/>
              <w:rPr>
                <w:rFonts w:eastAsia="Calibri" w:cs="Times New Roman"/>
              </w:rPr>
            </w:pPr>
            <w:r w:rsidRPr="00651485">
              <w:rPr>
                <w:rFonts w:eastAsia="Calibri" w:cs="Times New Roman"/>
              </w:rPr>
              <w:t>Details</w:t>
            </w:r>
          </w:p>
        </w:tc>
      </w:tr>
      <w:tr w:rsidR="00651485" w:rsidRPr="00651485" w14:paraId="44C6280C" w14:textId="77777777" w:rsidTr="00B719F5">
        <w:tc>
          <w:tcPr>
            <w:tcW w:w="2250" w:type="dxa"/>
            <w:vMerge/>
          </w:tcPr>
          <w:p w14:paraId="22230A7F" w14:textId="77777777" w:rsidR="00651485" w:rsidRPr="00651485" w:rsidRDefault="00651485" w:rsidP="00651485">
            <w:pPr>
              <w:rPr>
                <w:rFonts w:eastAsia="Calibri" w:cs="Times New Roman"/>
              </w:rPr>
            </w:pPr>
          </w:p>
        </w:tc>
        <w:tc>
          <w:tcPr>
            <w:tcW w:w="8100" w:type="dxa"/>
          </w:tcPr>
          <w:p w14:paraId="35567883" w14:textId="77777777" w:rsidR="00651485" w:rsidRPr="00651485" w:rsidRDefault="00651485" w:rsidP="00651485">
            <w:pPr>
              <w:jc w:val="center"/>
              <w:rPr>
                <w:rFonts w:eastAsia="Calibri" w:cs="Times New Roman"/>
              </w:rPr>
            </w:pPr>
          </w:p>
          <w:p w14:paraId="515A1347" w14:textId="77777777" w:rsidR="00651485" w:rsidRPr="00651485" w:rsidRDefault="00651485" w:rsidP="00651485">
            <w:pPr>
              <w:jc w:val="center"/>
              <w:rPr>
                <w:rFonts w:eastAsia="Calibri" w:cs="Times New Roman"/>
              </w:rPr>
            </w:pPr>
          </w:p>
          <w:p w14:paraId="07A274E5" w14:textId="77777777" w:rsidR="00651485" w:rsidRPr="00651485" w:rsidRDefault="00651485" w:rsidP="00651485">
            <w:pPr>
              <w:jc w:val="center"/>
              <w:rPr>
                <w:rFonts w:eastAsia="Calibri" w:cs="Times New Roman"/>
              </w:rPr>
            </w:pPr>
          </w:p>
          <w:p w14:paraId="7E6B3075" w14:textId="77777777" w:rsidR="00651485" w:rsidRPr="00651485" w:rsidRDefault="00651485" w:rsidP="00651485">
            <w:pPr>
              <w:jc w:val="center"/>
              <w:rPr>
                <w:rFonts w:eastAsia="Calibri" w:cs="Times New Roman"/>
              </w:rPr>
            </w:pPr>
          </w:p>
          <w:p w14:paraId="712EEC57" w14:textId="77777777" w:rsidR="00651485" w:rsidRPr="00651485" w:rsidRDefault="00651485" w:rsidP="00651485">
            <w:pPr>
              <w:jc w:val="center"/>
              <w:rPr>
                <w:rFonts w:eastAsia="Calibri" w:cs="Times New Roman"/>
              </w:rPr>
            </w:pPr>
          </w:p>
          <w:p w14:paraId="302DBEEA" w14:textId="77777777" w:rsidR="00651485" w:rsidRPr="00651485" w:rsidRDefault="00651485" w:rsidP="00651485">
            <w:pPr>
              <w:jc w:val="center"/>
              <w:rPr>
                <w:rFonts w:eastAsia="Calibri" w:cs="Times New Roman"/>
              </w:rPr>
            </w:pPr>
          </w:p>
          <w:p w14:paraId="6601F3D8" w14:textId="77777777" w:rsidR="00651485" w:rsidRPr="00651485" w:rsidRDefault="00651485" w:rsidP="00651485">
            <w:pPr>
              <w:jc w:val="center"/>
              <w:rPr>
                <w:rFonts w:eastAsia="Calibri" w:cs="Times New Roman"/>
              </w:rPr>
            </w:pPr>
          </w:p>
          <w:p w14:paraId="73F48154" w14:textId="77777777" w:rsidR="00651485" w:rsidRPr="00651485" w:rsidRDefault="00651485" w:rsidP="00651485">
            <w:pPr>
              <w:jc w:val="center"/>
              <w:rPr>
                <w:rFonts w:eastAsia="Calibri" w:cs="Times New Roman"/>
              </w:rPr>
            </w:pPr>
          </w:p>
          <w:p w14:paraId="061267E2" w14:textId="77777777" w:rsidR="00651485" w:rsidRPr="00651485" w:rsidRDefault="00651485" w:rsidP="00651485">
            <w:pPr>
              <w:jc w:val="center"/>
              <w:rPr>
                <w:rFonts w:eastAsia="Calibri" w:cs="Times New Roman"/>
              </w:rPr>
            </w:pPr>
          </w:p>
          <w:p w14:paraId="0B280007" w14:textId="77777777" w:rsidR="00651485" w:rsidRPr="00651485" w:rsidRDefault="00651485" w:rsidP="00651485">
            <w:pPr>
              <w:jc w:val="center"/>
              <w:rPr>
                <w:rFonts w:eastAsia="Calibri" w:cs="Times New Roman"/>
              </w:rPr>
            </w:pPr>
          </w:p>
          <w:p w14:paraId="1895C57E" w14:textId="77777777" w:rsidR="00651485" w:rsidRPr="00651485" w:rsidRDefault="00651485" w:rsidP="00651485">
            <w:pPr>
              <w:jc w:val="center"/>
              <w:rPr>
                <w:rFonts w:eastAsia="Calibri" w:cs="Times New Roman"/>
              </w:rPr>
            </w:pPr>
          </w:p>
        </w:tc>
      </w:tr>
    </w:tbl>
    <w:p w14:paraId="00FB33D2" w14:textId="77777777" w:rsidR="00651485" w:rsidRPr="00651485" w:rsidRDefault="00651485" w:rsidP="00651485">
      <w:pPr>
        <w:widowControl/>
        <w:autoSpaceDE/>
        <w:autoSpaceDN/>
        <w:rPr>
          <w:rFonts w:eastAsia="Calibri" w:cs="Times New Roman"/>
          <w:b/>
        </w:rPr>
      </w:pPr>
    </w:p>
    <w:tbl>
      <w:tblPr>
        <w:tblStyle w:val="TableGrid"/>
        <w:tblW w:w="10350" w:type="dxa"/>
        <w:tblInd w:w="-612" w:type="dxa"/>
        <w:tblLook w:val="04A0" w:firstRow="1" w:lastRow="0" w:firstColumn="1" w:lastColumn="0" w:noHBand="0" w:noVBand="1"/>
      </w:tblPr>
      <w:tblGrid>
        <w:gridCol w:w="10350"/>
      </w:tblGrid>
      <w:tr w:rsidR="00651485" w:rsidRPr="00651485" w14:paraId="51D57FB8" w14:textId="77777777" w:rsidTr="00651485">
        <w:tc>
          <w:tcPr>
            <w:tcW w:w="10350" w:type="dxa"/>
            <w:shd w:val="clear" w:color="auto" w:fill="B8CCE4"/>
          </w:tcPr>
          <w:p w14:paraId="3FFFC280" w14:textId="77777777" w:rsidR="00651485" w:rsidRPr="00651485" w:rsidRDefault="00651485" w:rsidP="00651485">
            <w:pPr>
              <w:jc w:val="center"/>
              <w:rPr>
                <w:rFonts w:eastAsia="Calibri" w:cs="Times New Roman"/>
              </w:rPr>
            </w:pPr>
            <w:r w:rsidRPr="00651485">
              <w:rPr>
                <w:rFonts w:eastAsia="Calibri" w:cs="Times New Roman"/>
              </w:rPr>
              <w:t>Outline of additional support provided</w:t>
            </w:r>
          </w:p>
        </w:tc>
      </w:tr>
      <w:tr w:rsidR="00651485" w:rsidRPr="00651485" w14:paraId="48136EFD" w14:textId="77777777" w:rsidTr="00B719F5">
        <w:tc>
          <w:tcPr>
            <w:tcW w:w="10350" w:type="dxa"/>
          </w:tcPr>
          <w:p w14:paraId="06918546" w14:textId="77777777" w:rsidR="00651485" w:rsidRPr="00651485" w:rsidRDefault="00651485" w:rsidP="00651485">
            <w:pPr>
              <w:jc w:val="center"/>
              <w:rPr>
                <w:rFonts w:eastAsia="Calibri" w:cs="Times New Roman"/>
              </w:rPr>
            </w:pPr>
          </w:p>
          <w:p w14:paraId="17B2703A" w14:textId="77777777" w:rsidR="00651485" w:rsidRPr="00651485" w:rsidRDefault="00651485" w:rsidP="00651485">
            <w:pPr>
              <w:jc w:val="center"/>
              <w:rPr>
                <w:rFonts w:eastAsia="Calibri" w:cs="Times New Roman"/>
              </w:rPr>
            </w:pPr>
          </w:p>
          <w:p w14:paraId="3388117A" w14:textId="77777777" w:rsidR="00651485" w:rsidRPr="00651485" w:rsidRDefault="00651485" w:rsidP="00651485">
            <w:pPr>
              <w:jc w:val="center"/>
              <w:rPr>
                <w:rFonts w:eastAsia="Calibri" w:cs="Times New Roman"/>
              </w:rPr>
            </w:pPr>
          </w:p>
          <w:p w14:paraId="061335D6" w14:textId="77777777" w:rsidR="00651485" w:rsidRPr="00651485" w:rsidRDefault="00651485" w:rsidP="00651485">
            <w:pPr>
              <w:jc w:val="center"/>
              <w:rPr>
                <w:rFonts w:eastAsia="Calibri" w:cs="Times New Roman"/>
              </w:rPr>
            </w:pPr>
          </w:p>
          <w:p w14:paraId="2A051548" w14:textId="77777777" w:rsidR="00651485" w:rsidRPr="00651485" w:rsidRDefault="00651485" w:rsidP="00651485">
            <w:pPr>
              <w:jc w:val="center"/>
              <w:rPr>
                <w:rFonts w:eastAsia="Calibri" w:cs="Times New Roman"/>
              </w:rPr>
            </w:pPr>
          </w:p>
          <w:p w14:paraId="200E2A06" w14:textId="77777777" w:rsidR="00651485" w:rsidRPr="00651485" w:rsidRDefault="00651485" w:rsidP="00651485">
            <w:pPr>
              <w:jc w:val="center"/>
              <w:rPr>
                <w:rFonts w:eastAsia="Calibri" w:cs="Times New Roman"/>
              </w:rPr>
            </w:pPr>
          </w:p>
          <w:p w14:paraId="5A6EEADD" w14:textId="77777777" w:rsidR="00651485" w:rsidRPr="00651485" w:rsidRDefault="00651485" w:rsidP="00651485">
            <w:pPr>
              <w:jc w:val="center"/>
              <w:rPr>
                <w:rFonts w:eastAsia="Calibri" w:cs="Times New Roman"/>
              </w:rPr>
            </w:pPr>
          </w:p>
          <w:p w14:paraId="6C351373" w14:textId="77777777" w:rsidR="00651485" w:rsidRPr="00651485" w:rsidRDefault="00651485" w:rsidP="00651485">
            <w:pPr>
              <w:jc w:val="center"/>
              <w:rPr>
                <w:rFonts w:eastAsia="Calibri" w:cs="Times New Roman"/>
              </w:rPr>
            </w:pPr>
          </w:p>
          <w:p w14:paraId="4B380396" w14:textId="77777777" w:rsidR="00651485" w:rsidRPr="00651485" w:rsidRDefault="00651485" w:rsidP="00651485">
            <w:pPr>
              <w:jc w:val="center"/>
              <w:rPr>
                <w:rFonts w:eastAsia="Calibri" w:cs="Times New Roman"/>
              </w:rPr>
            </w:pPr>
          </w:p>
          <w:p w14:paraId="3EEE5F0B" w14:textId="77777777" w:rsidR="00651485" w:rsidRPr="00651485" w:rsidRDefault="00651485" w:rsidP="00651485">
            <w:pPr>
              <w:jc w:val="center"/>
              <w:rPr>
                <w:rFonts w:eastAsia="Calibri" w:cs="Times New Roman"/>
              </w:rPr>
            </w:pPr>
          </w:p>
          <w:p w14:paraId="59C102C2" w14:textId="77777777" w:rsidR="00651485" w:rsidRPr="00651485" w:rsidRDefault="00651485" w:rsidP="00651485">
            <w:pPr>
              <w:jc w:val="center"/>
              <w:rPr>
                <w:rFonts w:eastAsia="Calibri" w:cs="Times New Roman"/>
              </w:rPr>
            </w:pPr>
          </w:p>
          <w:p w14:paraId="5C93BD8B" w14:textId="77777777" w:rsidR="00651485" w:rsidRPr="00651485" w:rsidRDefault="00651485" w:rsidP="00651485">
            <w:pPr>
              <w:jc w:val="center"/>
              <w:rPr>
                <w:rFonts w:eastAsia="Calibri" w:cs="Times New Roman"/>
              </w:rPr>
            </w:pPr>
          </w:p>
          <w:p w14:paraId="2ADB5B02" w14:textId="77777777" w:rsidR="00651485" w:rsidRPr="00651485" w:rsidRDefault="00651485" w:rsidP="00651485">
            <w:pPr>
              <w:jc w:val="center"/>
              <w:rPr>
                <w:rFonts w:eastAsia="Calibri" w:cs="Times New Roman"/>
              </w:rPr>
            </w:pPr>
          </w:p>
          <w:p w14:paraId="3C3F2994" w14:textId="77777777" w:rsidR="00651485" w:rsidRPr="00651485" w:rsidRDefault="00651485" w:rsidP="00651485">
            <w:pPr>
              <w:jc w:val="center"/>
              <w:rPr>
                <w:rFonts w:eastAsia="Calibri" w:cs="Times New Roman"/>
              </w:rPr>
            </w:pPr>
          </w:p>
          <w:p w14:paraId="5E2AE20A" w14:textId="77777777" w:rsidR="00651485" w:rsidRPr="00651485" w:rsidRDefault="00651485" w:rsidP="00651485">
            <w:pPr>
              <w:jc w:val="center"/>
              <w:rPr>
                <w:rFonts w:eastAsia="Calibri" w:cs="Times New Roman"/>
              </w:rPr>
            </w:pPr>
          </w:p>
          <w:p w14:paraId="2E2E7A37" w14:textId="77777777" w:rsidR="00651485" w:rsidRPr="00651485" w:rsidRDefault="00651485" w:rsidP="00651485">
            <w:pPr>
              <w:jc w:val="center"/>
              <w:rPr>
                <w:rFonts w:eastAsia="Calibri" w:cs="Times New Roman"/>
              </w:rPr>
            </w:pPr>
          </w:p>
        </w:tc>
      </w:tr>
    </w:tbl>
    <w:p w14:paraId="2C95C60A" w14:textId="77777777" w:rsidR="00651485" w:rsidRPr="00651485" w:rsidRDefault="00651485" w:rsidP="00651485">
      <w:pPr>
        <w:widowControl/>
        <w:autoSpaceDE/>
        <w:autoSpaceDN/>
        <w:jc w:val="center"/>
        <w:rPr>
          <w:rFonts w:eastAsia="Calibri" w:cs="Times New Roman"/>
        </w:rPr>
      </w:pPr>
    </w:p>
    <w:tbl>
      <w:tblPr>
        <w:tblStyle w:val="TableGrid"/>
        <w:tblW w:w="10350" w:type="dxa"/>
        <w:tblInd w:w="-612" w:type="dxa"/>
        <w:tblLook w:val="04A0" w:firstRow="1" w:lastRow="0" w:firstColumn="1" w:lastColumn="0" w:noHBand="0" w:noVBand="1"/>
      </w:tblPr>
      <w:tblGrid>
        <w:gridCol w:w="10350"/>
      </w:tblGrid>
      <w:tr w:rsidR="00651485" w:rsidRPr="00651485" w14:paraId="5CE1FAB1" w14:textId="77777777" w:rsidTr="00651485">
        <w:tc>
          <w:tcPr>
            <w:tcW w:w="10350" w:type="dxa"/>
            <w:shd w:val="clear" w:color="auto" w:fill="B8CCE4"/>
          </w:tcPr>
          <w:p w14:paraId="08DB3737" w14:textId="77777777" w:rsidR="00651485" w:rsidRPr="00651485" w:rsidRDefault="00651485" w:rsidP="00651485">
            <w:pPr>
              <w:jc w:val="center"/>
              <w:rPr>
                <w:rFonts w:eastAsia="Calibri" w:cs="Times New Roman"/>
              </w:rPr>
            </w:pPr>
            <w:r w:rsidRPr="00651485">
              <w:rPr>
                <w:rFonts w:eastAsia="Calibri" w:cs="Times New Roman"/>
              </w:rPr>
              <w:t>Actions to be taken by trainee</w:t>
            </w:r>
          </w:p>
        </w:tc>
      </w:tr>
      <w:tr w:rsidR="00651485" w:rsidRPr="00651485" w14:paraId="0DFB97E4" w14:textId="77777777" w:rsidTr="00B719F5">
        <w:tc>
          <w:tcPr>
            <w:tcW w:w="10350" w:type="dxa"/>
          </w:tcPr>
          <w:p w14:paraId="645B3D9A" w14:textId="77777777" w:rsidR="00651485" w:rsidRPr="00651485" w:rsidRDefault="00651485" w:rsidP="00651485">
            <w:pPr>
              <w:jc w:val="center"/>
              <w:rPr>
                <w:rFonts w:eastAsia="Calibri" w:cs="Times New Roman"/>
              </w:rPr>
            </w:pPr>
          </w:p>
          <w:p w14:paraId="1B572CF7" w14:textId="77777777" w:rsidR="00651485" w:rsidRPr="00651485" w:rsidRDefault="00651485" w:rsidP="00651485">
            <w:pPr>
              <w:jc w:val="center"/>
              <w:rPr>
                <w:rFonts w:eastAsia="Calibri" w:cs="Times New Roman"/>
              </w:rPr>
            </w:pPr>
          </w:p>
          <w:p w14:paraId="7A64C868" w14:textId="77777777" w:rsidR="00651485" w:rsidRPr="00651485" w:rsidRDefault="00651485" w:rsidP="00651485">
            <w:pPr>
              <w:jc w:val="center"/>
              <w:rPr>
                <w:rFonts w:eastAsia="Calibri" w:cs="Times New Roman"/>
              </w:rPr>
            </w:pPr>
          </w:p>
          <w:p w14:paraId="07694555" w14:textId="77777777" w:rsidR="00651485" w:rsidRPr="00651485" w:rsidRDefault="00651485" w:rsidP="00651485">
            <w:pPr>
              <w:jc w:val="center"/>
              <w:rPr>
                <w:rFonts w:eastAsia="Calibri" w:cs="Times New Roman"/>
              </w:rPr>
            </w:pPr>
          </w:p>
          <w:p w14:paraId="6C95719E" w14:textId="77777777" w:rsidR="00651485" w:rsidRPr="00651485" w:rsidRDefault="00651485" w:rsidP="00651485">
            <w:pPr>
              <w:jc w:val="center"/>
              <w:rPr>
                <w:rFonts w:eastAsia="Calibri" w:cs="Times New Roman"/>
              </w:rPr>
            </w:pPr>
          </w:p>
          <w:p w14:paraId="3C34ACE4" w14:textId="77777777" w:rsidR="00651485" w:rsidRPr="00651485" w:rsidRDefault="00651485" w:rsidP="00651485">
            <w:pPr>
              <w:jc w:val="center"/>
              <w:rPr>
                <w:rFonts w:eastAsia="Calibri" w:cs="Times New Roman"/>
              </w:rPr>
            </w:pPr>
          </w:p>
          <w:p w14:paraId="4BD96F49" w14:textId="77777777" w:rsidR="00651485" w:rsidRPr="00651485" w:rsidRDefault="00651485" w:rsidP="00651485">
            <w:pPr>
              <w:jc w:val="center"/>
              <w:rPr>
                <w:rFonts w:eastAsia="Calibri" w:cs="Times New Roman"/>
              </w:rPr>
            </w:pPr>
          </w:p>
          <w:p w14:paraId="6F8F0FCB" w14:textId="77777777" w:rsidR="00651485" w:rsidRPr="00651485" w:rsidRDefault="00651485" w:rsidP="00651485">
            <w:pPr>
              <w:jc w:val="center"/>
              <w:rPr>
                <w:rFonts w:eastAsia="Calibri" w:cs="Times New Roman"/>
              </w:rPr>
            </w:pPr>
          </w:p>
          <w:p w14:paraId="5E5DDB80" w14:textId="77777777" w:rsidR="00651485" w:rsidRPr="00651485" w:rsidRDefault="00651485" w:rsidP="00651485">
            <w:pPr>
              <w:jc w:val="center"/>
              <w:rPr>
                <w:rFonts w:eastAsia="Calibri" w:cs="Times New Roman"/>
              </w:rPr>
            </w:pPr>
          </w:p>
          <w:p w14:paraId="51BAA7F9" w14:textId="77777777" w:rsidR="00651485" w:rsidRPr="00651485" w:rsidRDefault="00651485" w:rsidP="00651485">
            <w:pPr>
              <w:jc w:val="center"/>
              <w:rPr>
                <w:rFonts w:eastAsia="Calibri" w:cs="Times New Roman"/>
              </w:rPr>
            </w:pPr>
          </w:p>
          <w:p w14:paraId="00CAD992" w14:textId="77777777" w:rsidR="00651485" w:rsidRPr="00651485" w:rsidRDefault="00651485" w:rsidP="00651485">
            <w:pPr>
              <w:jc w:val="center"/>
              <w:rPr>
                <w:rFonts w:eastAsia="Calibri" w:cs="Times New Roman"/>
              </w:rPr>
            </w:pPr>
          </w:p>
          <w:p w14:paraId="01096EEA" w14:textId="77777777" w:rsidR="00651485" w:rsidRPr="00651485" w:rsidRDefault="00651485" w:rsidP="00651485">
            <w:pPr>
              <w:jc w:val="center"/>
              <w:rPr>
                <w:rFonts w:eastAsia="Calibri" w:cs="Times New Roman"/>
              </w:rPr>
            </w:pPr>
          </w:p>
          <w:p w14:paraId="61F0B550" w14:textId="77777777" w:rsidR="00651485" w:rsidRPr="00651485" w:rsidRDefault="00651485" w:rsidP="00651485">
            <w:pPr>
              <w:jc w:val="center"/>
              <w:rPr>
                <w:rFonts w:eastAsia="Calibri" w:cs="Times New Roman"/>
              </w:rPr>
            </w:pPr>
          </w:p>
          <w:p w14:paraId="6A68AD24" w14:textId="77777777" w:rsidR="00651485" w:rsidRPr="00651485" w:rsidRDefault="00651485" w:rsidP="00651485">
            <w:pPr>
              <w:jc w:val="center"/>
              <w:rPr>
                <w:rFonts w:eastAsia="Calibri" w:cs="Times New Roman"/>
              </w:rPr>
            </w:pPr>
          </w:p>
          <w:p w14:paraId="4CC71EF6" w14:textId="77777777" w:rsidR="00651485" w:rsidRPr="00651485" w:rsidRDefault="00651485" w:rsidP="00651485">
            <w:pPr>
              <w:jc w:val="center"/>
              <w:rPr>
                <w:rFonts w:eastAsia="Calibri" w:cs="Times New Roman"/>
              </w:rPr>
            </w:pPr>
          </w:p>
        </w:tc>
      </w:tr>
    </w:tbl>
    <w:p w14:paraId="07FEB51D" w14:textId="77777777" w:rsidR="00651485" w:rsidRPr="00651485" w:rsidRDefault="00651485" w:rsidP="00651485">
      <w:pPr>
        <w:widowControl/>
        <w:autoSpaceDE/>
        <w:autoSpaceDN/>
        <w:jc w:val="center"/>
        <w:rPr>
          <w:rFonts w:eastAsia="Calibri" w:cs="Times New Roman"/>
        </w:rPr>
      </w:pPr>
    </w:p>
    <w:tbl>
      <w:tblPr>
        <w:tblStyle w:val="TableGrid"/>
        <w:tblW w:w="10350" w:type="dxa"/>
        <w:tblInd w:w="-612" w:type="dxa"/>
        <w:tblLook w:val="04A0" w:firstRow="1" w:lastRow="0" w:firstColumn="1" w:lastColumn="0" w:noHBand="0" w:noVBand="1"/>
      </w:tblPr>
      <w:tblGrid>
        <w:gridCol w:w="2250"/>
        <w:gridCol w:w="8100"/>
      </w:tblGrid>
      <w:tr w:rsidR="00651485" w:rsidRPr="00651485" w14:paraId="3F417B99" w14:textId="77777777" w:rsidTr="00E267B3">
        <w:trPr>
          <w:trHeight w:val="251"/>
          <w:tblHeader/>
        </w:trPr>
        <w:tc>
          <w:tcPr>
            <w:tcW w:w="2250" w:type="dxa"/>
            <w:vMerge w:val="restart"/>
            <w:shd w:val="clear" w:color="auto" w:fill="B8CCE4"/>
          </w:tcPr>
          <w:p w14:paraId="5176BE40" w14:textId="77777777" w:rsidR="00651485" w:rsidRPr="00651485" w:rsidRDefault="00651485" w:rsidP="00651485">
            <w:pPr>
              <w:rPr>
                <w:rFonts w:eastAsia="Calibri" w:cs="Times New Roman"/>
              </w:rPr>
            </w:pPr>
          </w:p>
          <w:p w14:paraId="536D773D" w14:textId="77777777" w:rsidR="00651485" w:rsidRPr="00651485" w:rsidRDefault="00651485" w:rsidP="00651485">
            <w:pPr>
              <w:rPr>
                <w:rFonts w:eastAsia="Calibri" w:cs="Times New Roman"/>
              </w:rPr>
            </w:pPr>
          </w:p>
          <w:p w14:paraId="29843EC5" w14:textId="77777777" w:rsidR="00651485" w:rsidRPr="00651485" w:rsidRDefault="00651485" w:rsidP="00651485">
            <w:pPr>
              <w:rPr>
                <w:rFonts w:eastAsia="Calibri" w:cs="Times New Roman"/>
              </w:rPr>
            </w:pPr>
          </w:p>
          <w:p w14:paraId="5168DCB7" w14:textId="77777777" w:rsidR="00651485" w:rsidRPr="00651485" w:rsidRDefault="00651485" w:rsidP="00651485">
            <w:pPr>
              <w:rPr>
                <w:rFonts w:eastAsia="Calibri" w:cs="Times New Roman"/>
              </w:rPr>
            </w:pPr>
          </w:p>
          <w:p w14:paraId="3EE82775" w14:textId="77777777" w:rsidR="00651485" w:rsidRPr="00651485" w:rsidRDefault="00651485" w:rsidP="00651485">
            <w:pPr>
              <w:rPr>
                <w:rFonts w:eastAsia="Calibri" w:cs="Times New Roman"/>
              </w:rPr>
            </w:pPr>
          </w:p>
          <w:p w14:paraId="6B3E7836" w14:textId="77777777" w:rsidR="00651485" w:rsidRPr="00651485" w:rsidRDefault="00651485" w:rsidP="00651485">
            <w:pPr>
              <w:rPr>
                <w:rFonts w:eastAsia="Calibri" w:cs="Times New Roman"/>
              </w:rPr>
            </w:pPr>
            <w:r w:rsidRPr="00651485">
              <w:rPr>
                <w:rFonts w:eastAsia="Calibri" w:cs="Times New Roman"/>
              </w:rPr>
              <w:t xml:space="preserve">7-day review of progress made </w:t>
            </w:r>
          </w:p>
          <w:p w14:paraId="56969F1C" w14:textId="77777777" w:rsidR="00651485" w:rsidRPr="00651485" w:rsidRDefault="00651485" w:rsidP="00651485">
            <w:pPr>
              <w:rPr>
                <w:rFonts w:eastAsia="Calibri" w:cs="Times New Roman"/>
              </w:rPr>
            </w:pPr>
            <w:r w:rsidRPr="00651485">
              <w:rPr>
                <w:rFonts w:eastAsia="Calibri" w:cs="Times New Roman"/>
              </w:rPr>
              <w:t>(</w:t>
            </w:r>
            <w:proofErr w:type="gramStart"/>
            <w:r w:rsidRPr="00651485">
              <w:rPr>
                <w:rFonts w:eastAsia="Calibri" w:cs="Times New Roman"/>
              </w:rPr>
              <w:t>at</w:t>
            </w:r>
            <w:proofErr w:type="gramEnd"/>
            <w:r w:rsidRPr="00651485">
              <w:rPr>
                <w:rFonts w:eastAsia="Calibri" w:cs="Times New Roman"/>
              </w:rPr>
              <w:t xml:space="preserve"> Weekly Development Summary Meeting)</w:t>
            </w:r>
          </w:p>
          <w:p w14:paraId="6B62D9CC" w14:textId="77777777" w:rsidR="00651485" w:rsidRPr="00651485" w:rsidRDefault="00651485" w:rsidP="00651485">
            <w:pPr>
              <w:rPr>
                <w:rFonts w:eastAsia="Calibri" w:cs="Times New Roman"/>
              </w:rPr>
            </w:pPr>
          </w:p>
          <w:p w14:paraId="4A4A6523" w14:textId="77777777" w:rsidR="00651485" w:rsidRPr="00651485" w:rsidRDefault="00651485" w:rsidP="00651485">
            <w:pPr>
              <w:rPr>
                <w:rFonts w:eastAsia="Calibri" w:cs="Times New Roman"/>
              </w:rPr>
            </w:pPr>
          </w:p>
        </w:tc>
        <w:tc>
          <w:tcPr>
            <w:tcW w:w="8100" w:type="dxa"/>
            <w:shd w:val="clear" w:color="auto" w:fill="B8CCE4"/>
          </w:tcPr>
          <w:p w14:paraId="2316DDA3" w14:textId="77777777" w:rsidR="00651485" w:rsidRPr="00651485" w:rsidRDefault="00651485" w:rsidP="00651485">
            <w:pPr>
              <w:jc w:val="center"/>
              <w:rPr>
                <w:rFonts w:eastAsia="Calibri" w:cs="Times New Roman"/>
              </w:rPr>
            </w:pPr>
            <w:r w:rsidRPr="00651485">
              <w:rPr>
                <w:rFonts w:eastAsia="Calibri" w:cs="Times New Roman"/>
              </w:rPr>
              <w:t>Details</w:t>
            </w:r>
          </w:p>
        </w:tc>
      </w:tr>
      <w:tr w:rsidR="00651485" w:rsidRPr="00651485" w14:paraId="79F49DC3" w14:textId="77777777" w:rsidTr="00E267B3">
        <w:trPr>
          <w:trHeight w:val="4035"/>
          <w:tblHeader/>
        </w:trPr>
        <w:tc>
          <w:tcPr>
            <w:tcW w:w="2250" w:type="dxa"/>
            <w:vMerge/>
            <w:shd w:val="clear" w:color="auto" w:fill="B8CCE4"/>
          </w:tcPr>
          <w:p w14:paraId="4E2F7E10" w14:textId="77777777" w:rsidR="00651485" w:rsidRPr="00651485" w:rsidRDefault="00651485" w:rsidP="00651485">
            <w:pPr>
              <w:rPr>
                <w:rFonts w:eastAsia="Calibri" w:cs="Times New Roman"/>
              </w:rPr>
            </w:pPr>
          </w:p>
        </w:tc>
        <w:tc>
          <w:tcPr>
            <w:tcW w:w="8100" w:type="dxa"/>
          </w:tcPr>
          <w:p w14:paraId="0F0411B8" w14:textId="77777777" w:rsidR="00651485" w:rsidRPr="00651485" w:rsidRDefault="00651485" w:rsidP="00651485">
            <w:pPr>
              <w:jc w:val="center"/>
              <w:rPr>
                <w:rFonts w:eastAsia="Calibri" w:cs="Times New Roman"/>
              </w:rPr>
            </w:pPr>
          </w:p>
          <w:p w14:paraId="2A287485" w14:textId="77777777" w:rsidR="00651485" w:rsidRPr="00651485" w:rsidRDefault="00651485" w:rsidP="00651485">
            <w:pPr>
              <w:jc w:val="center"/>
              <w:rPr>
                <w:rFonts w:eastAsia="Calibri" w:cs="Times New Roman"/>
              </w:rPr>
            </w:pPr>
          </w:p>
          <w:p w14:paraId="6D0AE064" w14:textId="77777777" w:rsidR="00651485" w:rsidRPr="00651485" w:rsidRDefault="00651485" w:rsidP="00651485">
            <w:pPr>
              <w:jc w:val="center"/>
              <w:rPr>
                <w:rFonts w:eastAsia="Calibri" w:cs="Times New Roman"/>
              </w:rPr>
            </w:pPr>
          </w:p>
          <w:p w14:paraId="554F4082" w14:textId="77777777" w:rsidR="00651485" w:rsidRPr="00651485" w:rsidRDefault="00651485" w:rsidP="00651485">
            <w:pPr>
              <w:jc w:val="center"/>
              <w:rPr>
                <w:rFonts w:eastAsia="Calibri" w:cs="Times New Roman"/>
              </w:rPr>
            </w:pPr>
          </w:p>
          <w:p w14:paraId="5C6A8F85" w14:textId="77777777" w:rsidR="00651485" w:rsidRPr="00651485" w:rsidRDefault="00651485" w:rsidP="00651485">
            <w:pPr>
              <w:jc w:val="center"/>
              <w:rPr>
                <w:rFonts w:eastAsia="Calibri" w:cs="Times New Roman"/>
              </w:rPr>
            </w:pPr>
          </w:p>
          <w:p w14:paraId="7F10C86A" w14:textId="77777777" w:rsidR="00651485" w:rsidRPr="00651485" w:rsidRDefault="00651485" w:rsidP="00651485">
            <w:pPr>
              <w:jc w:val="center"/>
              <w:rPr>
                <w:rFonts w:eastAsia="Calibri" w:cs="Times New Roman"/>
              </w:rPr>
            </w:pPr>
          </w:p>
          <w:p w14:paraId="41E58850" w14:textId="77777777" w:rsidR="00651485" w:rsidRPr="00651485" w:rsidRDefault="00651485" w:rsidP="00651485">
            <w:pPr>
              <w:jc w:val="center"/>
              <w:rPr>
                <w:rFonts w:eastAsia="Calibri" w:cs="Times New Roman"/>
              </w:rPr>
            </w:pPr>
          </w:p>
          <w:p w14:paraId="1DAB3E01" w14:textId="77777777" w:rsidR="00651485" w:rsidRPr="00651485" w:rsidRDefault="00651485" w:rsidP="00651485">
            <w:pPr>
              <w:jc w:val="center"/>
              <w:rPr>
                <w:rFonts w:eastAsia="Calibri" w:cs="Times New Roman"/>
              </w:rPr>
            </w:pPr>
          </w:p>
          <w:p w14:paraId="4D767724" w14:textId="77777777" w:rsidR="00651485" w:rsidRPr="00651485" w:rsidRDefault="00651485" w:rsidP="00651485">
            <w:pPr>
              <w:jc w:val="center"/>
              <w:rPr>
                <w:rFonts w:eastAsia="Calibri" w:cs="Times New Roman"/>
              </w:rPr>
            </w:pPr>
          </w:p>
          <w:p w14:paraId="54C5848E" w14:textId="77777777" w:rsidR="00651485" w:rsidRPr="00651485" w:rsidRDefault="00651485" w:rsidP="00651485">
            <w:pPr>
              <w:jc w:val="center"/>
              <w:rPr>
                <w:rFonts w:eastAsia="Calibri" w:cs="Times New Roman"/>
              </w:rPr>
            </w:pPr>
          </w:p>
          <w:p w14:paraId="387B2BAE" w14:textId="77777777" w:rsidR="00651485" w:rsidRPr="00651485" w:rsidRDefault="00651485" w:rsidP="00651485">
            <w:pPr>
              <w:jc w:val="center"/>
              <w:rPr>
                <w:rFonts w:eastAsia="Calibri" w:cs="Times New Roman"/>
              </w:rPr>
            </w:pPr>
          </w:p>
          <w:p w14:paraId="684781DC" w14:textId="77777777" w:rsidR="00651485" w:rsidRPr="00651485" w:rsidRDefault="00651485" w:rsidP="00651485">
            <w:pPr>
              <w:jc w:val="center"/>
              <w:rPr>
                <w:rFonts w:eastAsia="Calibri" w:cs="Times New Roman"/>
              </w:rPr>
            </w:pPr>
          </w:p>
          <w:p w14:paraId="1A4DB1FC" w14:textId="77777777" w:rsidR="00651485" w:rsidRPr="00651485" w:rsidRDefault="00651485" w:rsidP="00651485">
            <w:pPr>
              <w:jc w:val="center"/>
              <w:rPr>
                <w:rFonts w:eastAsia="Calibri" w:cs="Times New Roman"/>
              </w:rPr>
            </w:pPr>
          </w:p>
          <w:p w14:paraId="31B1DAF4" w14:textId="77777777" w:rsidR="00651485" w:rsidRPr="00651485" w:rsidRDefault="00651485" w:rsidP="00651485">
            <w:pPr>
              <w:jc w:val="center"/>
              <w:rPr>
                <w:rFonts w:eastAsia="Calibri" w:cs="Times New Roman"/>
              </w:rPr>
            </w:pPr>
          </w:p>
          <w:p w14:paraId="0F298448" w14:textId="77777777" w:rsidR="00651485" w:rsidRPr="00651485" w:rsidRDefault="00651485" w:rsidP="00651485">
            <w:pPr>
              <w:jc w:val="center"/>
              <w:rPr>
                <w:rFonts w:eastAsia="Calibri" w:cs="Times New Roman"/>
              </w:rPr>
            </w:pPr>
          </w:p>
          <w:p w14:paraId="46C47621" w14:textId="77777777" w:rsidR="00651485" w:rsidRPr="00651485" w:rsidRDefault="00651485" w:rsidP="00651485">
            <w:pPr>
              <w:jc w:val="center"/>
              <w:rPr>
                <w:rFonts w:eastAsia="Calibri" w:cs="Times New Roman"/>
              </w:rPr>
            </w:pPr>
          </w:p>
        </w:tc>
      </w:tr>
      <w:tr w:rsidR="00651485" w:rsidRPr="00651485" w14:paraId="08705F99" w14:textId="77777777" w:rsidTr="00E267B3">
        <w:trPr>
          <w:trHeight w:val="638"/>
          <w:tblHeader/>
        </w:trPr>
        <w:tc>
          <w:tcPr>
            <w:tcW w:w="2250" w:type="dxa"/>
            <w:shd w:val="clear" w:color="auto" w:fill="B8CCE4"/>
          </w:tcPr>
          <w:p w14:paraId="38553082" w14:textId="77777777" w:rsidR="00651485" w:rsidRPr="00651485" w:rsidRDefault="00651485" w:rsidP="00651485">
            <w:pPr>
              <w:rPr>
                <w:rFonts w:eastAsia="Calibri" w:cs="Times New Roman"/>
              </w:rPr>
            </w:pPr>
          </w:p>
          <w:p w14:paraId="3732D002" w14:textId="77777777" w:rsidR="00651485" w:rsidRPr="00651485" w:rsidRDefault="00651485" w:rsidP="00651485">
            <w:pPr>
              <w:rPr>
                <w:rFonts w:eastAsia="Calibri" w:cs="Times New Roman"/>
              </w:rPr>
            </w:pPr>
          </w:p>
          <w:p w14:paraId="33629BF8" w14:textId="77777777" w:rsidR="00651485" w:rsidRPr="00651485" w:rsidRDefault="00651485" w:rsidP="00651485">
            <w:pPr>
              <w:jc w:val="center"/>
              <w:rPr>
                <w:rFonts w:eastAsia="Calibri" w:cs="Times New Roman"/>
              </w:rPr>
            </w:pPr>
            <w:r w:rsidRPr="00651485">
              <w:rPr>
                <w:rFonts w:eastAsia="Calibri" w:cs="Times New Roman"/>
              </w:rPr>
              <w:t>Outcome:</w:t>
            </w:r>
          </w:p>
          <w:p w14:paraId="69063842" w14:textId="77777777" w:rsidR="00651485" w:rsidRPr="00651485" w:rsidRDefault="00651485" w:rsidP="00651485">
            <w:pPr>
              <w:jc w:val="center"/>
              <w:rPr>
                <w:rFonts w:eastAsia="Calibri" w:cs="Times New Roman"/>
              </w:rPr>
            </w:pPr>
            <w:r w:rsidRPr="00651485">
              <w:rPr>
                <w:rFonts w:eastAsia="Calibri" w:cs="Times New Roman"/>
              </w:rPr>
              <w:br/>
              <w:t xml:space="preserve"> Issues </w:t>
            </w:r>
            <w:proofErr w:type="gramStart"/>
            <w:r w:rsidRPr="00651485">
              <w:rPr>
                <w:rFonts w:eastAsia="Calibri" w:cs="Times New Roman"/>
              </w:rPr>
              <w:t>resolved?*</w:t>
            </w:r>
            <w:proofErr w:type="gramEnd"/>
          </w:p>
          <w:p w14:paraId="2EA91A8A" w14:textId="77777777" w:rsidR="00651485" w:rsidRPr="00651485" w:rsidRDefault="00651485" w:rsidP="00651485">
            <w:pPr>
              <w:rPr>
                <w:rFonts w:eastAsia="Calibri" w:cs="Times New Roman"/>
              </w:rPr>
            </w:pPr>
          </w:p>
          <w:p w14:paraId="286BDC74" w14:textId="77777777" w:rsidR="00651485" w:rsidRPr="00651485" w:rsidRDefault="00651485" w:rsidP="00651485">
            <w:pPr>
              <w:rPr>
                <w:rFonts w:eastAsia="Calibri" w:cs="Times New Roman"/>
              </w:rPr>
            </w:pPr>
          </w:p>
          <w:p w14:paraId="4CF50A15" w14:textId="77777777" w:rsidR="00651485" w:rsidRPr="00651485" w:rsidRDefault="00651485" w:rsidP="00651485">
            <w:pPr>
              <w:rPr>
                <w:rFonts w:eastAsia="Calibri" w:cs="Times New Roman"/>
              </w:rPr>
            </w:pPr>
            <w:r w:rsidRPr="00651485">
              <w:rPr>
                <w:rFonts w:eastAsia="Calibri" w:cs="Times New Roman"/>
                <w:sz w:val="18"/>
                <w:szCs w:val="18"/>
              </w:rPr>
              <w:t>*Please inform LT of outcome</w:t>
            </w:r>
          </w:p>
        </w:tc>
        <w:tc>
          <w:tcPr>
            <w:tcW w:w="8100" w:type="dxa"/>
          </w:tcPr>
          <w:p w14:paraId="6F90AD74" w14:textId="77777777" w:rsidR="00651485" w:rsidRPr="00651485" w:rsidRDefault="00651485" w:rsidP="00651485">
            <w:pPr>
              <w:jc w:val="center"/>
              <w:rPr>
                <w:rFonts w:eastAsia="Calibri" w:cs="Times New Roman"/>
              </w:rPr>
            </w:pPr>
          </w:p>
          <w:p w14:paraId="1C5B3593" w14:textId="77777777" w:rsidR="00651485" w:rsidRPr="00651485" w:rsidRDefault="00E267B3" w:rsidP="00651485">
            <w:pPr>
              <w:tabs>
                <w:tab w:val="left" w:pos="1410"/>
              </w:tabs>
              <w:rPr>
                <w:rFonts w:eastAsia="Calibri" w:cs="Times New Roman"/>
              </w:rPr>
            </w:pPr>
            <w:sdt>
              <w:sdtPr>
                <w:rPr>
                  <w:rFonts w:eastAsia="Calibri"/>
                </w:rPr>
                <w:id w:val="1574620252"/>
                <w14:checkbox>
                  <w14:checked w14:val="0"/>
                  <w14:checkedState w14:val="2612" w14:font="MS Gothic"/>
                  <w14:uncheckedState w14:val="2610" w14:font="MS Gothic"/>
                </w14:checkbox>
              </w:sdtPr>
              <w:sdtEndPr/>
              <w:sdtContent>
                <w:r w:rsidR="00651485" w:rsidRPr="00651485">
                  <w:rPr>
                    <w:rFonts w:ascii="Segoe UI Symbol" w:eastAsia="Calibri" w:hAnsi="Segoe UI Symbol" w:cs="Segoe UI Symbol"/>
                  </w:rPr>
                  <w:t>☐</w:t>
                </w:r>
              </w:sdtContent>
            </w:sdt>
            <w:r w:rsidR="00651485" w:rsidRPr="00651485">
              <w:rPr>
                <w:rFonts w:eastAsia="Calibri"/>
              </w:rPr>
              <w:t xml:space="preserve">   YES                                </w:t>
            </w:r>
            <w:proofErr w:type="gramStart"/>
            <w:r w:rsidR="00651485" w:rsidRPr="00651485">
              <w:rPr>
                <w:rFonts w:eastAsia="Calibri"/>
              </w:rPr>
              <w:t xml:space="preserve">   (</w:t>
            </w:r>
            <w:proofErr w:type="gramEnd"/>
            <w:r w:rsidR="00651485" w:rsidRPr="00651485">
              <w:rPr>
                <w:rFonts w:eastAsia="Calibri"/>
              </w:rPr>
              <w:t>Continue to monitor at future WDS Meetings)</w:t>
            </w:r>
          </w:p>
          <w:p w14:paraId="72231ABF" w14:textId="77777777" w:rsidR="00651485" w:rsidRPr="00651485" w:rsidRDefault="00651485" w:rsidP="00651485">
            <w:pPr>
              <w:jc w:val="center"/>
              <w:rPr>
                <w:rFonts w:eastAsia="Calibri" w:cs="Times New Roman"/>
              </w:rPr>
            </w:pPr>
          </w:p>
          <w:p w14:paraId="47C60321" w14:textId="77777777" w:rsidR="00651485" w:rsidRPr="00651485" w:rsidRDefault="00E267B3" w:rsidP="00651485">
            <w:pPr>
              <w:tabs>
                <w:tab w:val="left" w:pos="1665"/>
              </w:tabs>
              <w:rPr>
                <w:rFonts w:eastAsia="Calibri"/>
              </w:rPr>
            </w:pPr>
            <w:sdt>
              <w:sdtPr>
                <w:rPr>
                  <w:rFonts w:eastAsia="Calibri"/>
                </w:rPr>
                <w:id w:val="-1813090076"/>
                <w14:checkbox>
                  <w14:checked w14:val="0"/>
                  <w14:checkedState w14:val="2612" w14:font="MS Gothic"/>
                  <w14:uncheckedState w14:val="2610" w14:font="MS Gothic"/>
                </w14:checkbox>
              </w:sdtPr>
              <w:sdtEndPr/>
              <w:sdtContent>
                <w:r w:rsidR="00651485" w:rsidRPr="00651485">
                  <w:rPr>
                    <w:rFonts w:ascii="Segoe UI Symbol" w:eastAsia="Calibri" w:hAnsi="Segoe UI Symbol" w:cs="Segoe UI Symbol"/>
                  </w:rPr>
                  <w:t>☐</w:t>
                </w:r>
              </w:sdtContent>
            </w:sdt>
            <w:r w:rsidR="00651485" w:rsidRPr="00651485">
              <w:rPr>
                <w:rFonts w:eastAsia="Calibri"/>
              </w:rPr>
              <w:t xml:space="preserve">   PARTIALLY                  </w:t>
            </w:r>
            <w:proofErr w:type="gramStart"/>
            <w:r w:rsidR="00651485" w:rsidRPr="00651485">
              <w:rPr>
                <w:rFonts w:eastAsia="Calibri"/>
              </w:rPr>
              <w:t xml:space="preserve">   (</w:t>
            </w:r>
            <w:proofErr w:type="gramEnd"/>
            <w:r w:rsidR="00651485" w:rsidRPr="00651485">
              <w:rPr>
                <w:rFonts w:eastAsia="Calibri"/>
              </w:rPr>
              <w:t>Extend and set further 7-day review)</w:t>
            </w:r>
          </w:p>
          <w:p w14:paraId="1272D8A4" w14:textId="77777777" w:rsidR="00651485" w:rsidRPr="00651485" w:rsidRDefault="00651485" w:rsidP="00651485">
            <w:pPr>
              <w:jc w:val="center"/>
              <w:rPr>
                <w:rFonts w:eastAsia="Calibri"/>
              </w:rPr>
            </w:pPr>
          </w:p>
          <w:p w14:paraId="5AEDC246" w14:textId="77777777" w:rsidR="00651485" w:rsidRPr="00651485" w:rsidRDefault="00E267B3" w:rsidP="00651485">
            <w:pPr>
              <w:tabs>
                <w:tab w:val="left" w:pos="990"/>
              </w:tabs>
              <w:rPr>
                <w:rFonts w:eastAsia="Calibri"/>
              </w:rPr>
            </w:pPr>
            <w:sdt>
              <w:sdtPr>
                <w:rPr>
                  <w:rFonts w:eastAsia="Calibri"/>
                </w:rPr>
                <w:id w:val="-788892187"/>
                <w14:checkbox>
                  <w14:checked w14:val="0"/>
                  <w14:checkedState w14:val="2612" w14:font="MS Gothic"/>
                  <w14:uncheckedState w14:val="2610" w14:font="MS Gothic"/>
                </w14:checkbox>
              </w:sdtPr>
              <w:sdtEndPr/>
              <w:sdtContent>
                <w:r w:rsidR="00651485" w:rsidRPr="00651485">
                  <w:rPr>
                    <w:rFonts w:ascii="Segoe UI Symbol" w:eastAsia="Calibri" w:hAnsi="Segoe UI Symbol" w:cs="Segoe UI Symbol"/>
                  </w:rPr>
                  <w:t>☐</w:t>
                </w:r>
              </w:sdtContent>
            </w:sdt>
            <w:r w:rsidR="00651485" w:rsidRPr="00651485">
              <w:rPr>
                <w:rFonts w:eastAsia="Calibri"/>
              </w:rPr>
              <w:t xml:space="preserve">   NOT SUFFICIENTLY   </w:t>
            </w:r>
            <w:proofErr w:type="gramStart"/>
            <w:r w:rsidR="00651485" w:rsidRPr="00651485">
              <w:rPr>
                <w:rFonts w:eastAsia="Calibri"/>
              </w:rPr>
              <w:t xml:space="preserve">   (</w:t>
            </w:r>
            <w:proofErr w:type="gramEnd"/>
            <w:r w:rsidR="00651485" w:rsidRPr="00651485">
              <w:rPr>
                <w:rFonts w:eastAsia="Calibri"/>
              </w:rPr>
              <w:t xml:space="preserve">Refer to Link tutor to consult departmental </w:t>
            </w:r>
            <w:proofErr w:type="spellStart"/>
            <w:r w:rsidR="00651485" w:rsidRPr="00651485">
              <w:rPr>
                <w:rFonts w:eastAsia="Calibri"/>
              </w:rPr>
              <w:t>AHoD</w:t>
            </w:r>
            <w:proofErr w:type="spellEnd"/>
          </w:p>
          <w:p w14:paraId="6E42E832" w14:textId="77777777" w:rsidR="00651485" w:rsidRPr="00651485" w:rsidRDefault="00651485" w:rsidP="00651485">
            <w:pPr>
              <w:tabs>
                <w:tab w:val="left" w:pos="990"/>
              </w:tabs>
              <w:rPr>
                <w:rFonts w:eastAsia="Calibri" w:cs="Times New Roman"/>
              </w:rPr>
            </w:pPr>
            <w:r w:rsidRPr="00651485">
              <w:rPr>
                <w:rFonts w:eastAsia="Calibri"/>
              </w:rPr>
              <w:t xml:space="preserve">                                               (ITE) to schedule Departmental Progress Meeting) </w:t>
            </w:r>
          </w:p>
          <w:p w14:paraId="17D2AE2B" w14:textId="77777777" w:rsidR="00651485" w:rsidRPr="00651485" w:rsidRDefault="00651485" w:rsidP="00651485">
            <w:pPr>
              <w:jc w:val="center"/>
              <w:rPr>
                <w:rFonts w:eastAsia="Calibri" w:cs="Times New Roman"/>
              </w:rPr>
            </w:pPr>
          </w:p>
        </w:tc>
      </w:tr>
      <w:tr w:rsidR="00651485" w:rsidRPr="00651485" w14:paraId="0E083740" w14:textId="77777777" w:rsidTr="00E267B3">
        <w:trPr>
          <w:trHeight w:val="638"/>
          <w:tblHeader/>
        </w:trPr>
        <w:tc>
          <w:tcPr>
            <w:tcW w:w="2250" w:type="dxa"/>
            <w:shd w:val="clear" w:color="auto" w:fill="B8CCE4"/>
          </w:tcPr>
          <w:p w14:paraId="5A1017FE" w14:textId="77777777" w:rsidR="00651485" w:rsidRPr="00651485" w:rsidRDefault="00651485" w:rsidP="00651485">
            <w:pPr>
              <w:rPr>
                <w:rFonts w:eastAsia="Calibri" w:cs="Times New Roman"/>
              </w:rPr>
            </w:pPr>
            <w:r w:rsidRPr="00651485">
              <w:rPr>
                <w:rFonts w:eastAsia="Calibri" w:cs="Times New Roman"/>
              </w:rPr>
              <w:t>Date for DPM</w:t>
            </w:r>
          </w:p>
          <w:p w14:paraId="367559F2" w14:textId="77777777" w:rsidR="00651485" w:rsidRPr="00651485" w:rsidRDefault="00651485" w:rsidP="00651485">
            <w:pPr>
              <w:rPr>
                <w:rFonts w:eastAsia="Calibri" w:cs="Times New Roman"/>
              </w:rPr>
            </w:pPr>
            <w:r w:rsidRPr="00651485">
              <w:rPr>
                <w:rFonts w:eastAsia="Calibri" w:cs="Times New Roman"/>
              </w:rPr>
              <w:t>(</w:t>
            </w:r>
            <w:proofErr w:type="gramStart"/>
            <w:r w:rsidRPr="00651485">
              <w:rPr>
                <w:rFonts w:eastAsia="Calibri" w:cs="Times New Roman"/>
              </w:rPr>
              <w:t>if</w:t>
            </w:r>
            <w:proofErr w:type="gramEnd"/>
            <w:r w:rsidRPr="00651485">
              <w:rPr>
                <w:rFonts w:eastAsia="Calibri" w:cs="Times New Roman"/>
              </w:rPr>
              <w:t xml:space="preserve"> applicable)</w:t>
            </w:r>
          </w:p>
        </w:tc>
        <w:tc>
          <w:tcPr>
            <w:tcW w:w="8100" w:type="dxa"/>
          </w:tcPr>
          <w:p w14:paraId="4F085741" w14:textId="77777777" w:rsidR="00651485" w:rsidRPr="00651485" w:rsidRDefault="00651485" w:rsidP="00651485">
            <w:pPr>
              <w:jc w:val="center"/>
              <w:rPr>
                <w:rFonts w:eastAsia="Calibri" w:cs="Times New Roman"/>
              </w:rPr>
            </w:pPr>
          </w:p>
        </w:tc>
      </w:tr>
      <w:tr w:rsidR="00651485" w:rsidRPr="00651485" w14:paraId="5C70E4EB" w14:textId="77777777" w:rsidTr="00E267B3">
        <w:trPr>
          <w:trHeight w:val="638"/>
          <w:tblHeader/>
        </w:trPr>
        <w:tc>
          <w:tcPr>
            <w:tcW w:w="2250" w:type="dxa"/>
            <w:shd w:val="clear" w:color="auto" w:fill="B8CCE4"/>
          </w:tcPr>
          <w:p w14:paraId="6C3C5589" w14:textId="77777777" w:rsidR="00651485" w:rsidRPr="00651485" w:rsidRDefault="00651485" w:rsidP="00651485">
            <w:pPr>
              <w:rPr>
                <w:rFonts w:eastAsia="Calibri" w:cs="Times New Roman"/>
              </w:rPr>
            </w:pPr>
            <w:r w:rsidRPr="00651485">
              <w:rPr>
                <w:rFonts w:eastAsia="Calibri" w:cs="Times New Roman"/>
              </w:rPr>
              <w:t>Date:</w:t>
            </w:r>
          </w:p>
        </w:tc>
        <w:tc>
          <w:tcPr>
            <w:tcW w:w="8100" w:type="dxa"/>
          </w:tcPr>
          <w:p w14:paraId="61AA46F4" w14:textId="77777777" w:rsidR="00651485" w:rsidRPr="00651485" w:rsidRDefault="00651485" w:rsidP="00651485">
            <w:pPr>
              <w:jc w:val="center"/>
              <w:rPr>
                <w:rFonts w:eastAsia="Calibri" w:cs="Times New Roman"/>
              </w:rPr>
            </w:pPr>
          </w:p>
        </w:tc>
      </w:tr>
      <w:tr w:rsidR="00651485" w:rsidRPr="00651485" w14:paraId="225E8FBD" w14:textId="77777777" w:rsidTr="00E267B3">
        <w:trPr>
          <w:trHeight w:val="638"/>
          <w:tblHeader/>
        </w:trPr>
        <w:tc>
          <w:tcPr>
            <w:tcW w:w="2250" w:type="dxa"/>
            <w:shd w:val="clear" w:color="auto" w:fill="B8CCE4"/>
          </w:tcPr>
          <w:p w14:paraId="720AE2E2" w14:textId="77777777" w:rsidR="00651485" w:rsidRPr="00651485" w:rsidRDefault="00651485" w:rsidP="00651485">
            <w:pPr>
              <w:rPr>
                <w:rFonts w:eastAsia="Calibri" w:cs="Times New Roman"/>
              </w:rPr>
            </w:pPr>
            <w:r w:rsidRPr="00651485">
              <w:rPr>
                <w:rFonts w:eastAsia="Calibri" w:cs="Times New Roman"/>
              </w:rPr>
              <w:t>Mentor signature</w:t>
            </w:r>
          </w:p>
        </w:tc>
        <w:tc>
          <w:tcPr>
            <w:tcW w:w="8100" w:type="dxa"/>
          </w:tcPr>
          <w:p w14:paraId="26AEFE4D" w14:textId="77777777" w:rsidR="00651485" w:rsidRPr="00651485" w:rsidRDefault="00651485" w:rsidP="00651485">
            <w:pPr>
              <w:jc w:val="center"/>
              <w:rPr>
                <w:rFonts w:eastAsia="Calibri" w:cs="Times New Roman"/>
              </w:rPr>
            </w:pPr>
          </w:p>
        </w:tc>
      </w:tr>
      <w:tr w:rsidR="00651485" w:rsidRPr="00651485" w14:paraId="3164061A" w14:textId="77777777" w:rsidTr="00E267B3">
        <w:trPr>
          <w:trHeight w:val="638"/>
          <w:tblHeader/>
        </w:trPr>
        <w:tc>
          <w:tcPr>
            <w:tcW w:w="2250" w:type="dxa"/>
            <w:shd w:val="clear" w:color="auto" w:fill="B8CCE4"/>
          </w:tcPr>
          <w:p w14:paraId="20BD0F3E" w14:textId="77777777" w:rsidR="00651485" w:rsidRPr="00651485" w:rsidRDefault="00651485" w:rsidP="00651485">
            <w:pPr>
              <w:rPr>
                <w:rFonts w:eastAsia="Calibri" w:cs="Times New Roman"/>
              </w:rPr>
            </w:pPr>
            <w:r w:rsidRPr="00651485">
              <w:rPr>
                <w:rFonts w:eastAsia="Calibri" w:cs="Times New Roman"/>
              </w:rPr>
              <w:t>Student signature</w:t>
            </w:r>
          </w:p>
        </w:tc>
        <w:tc>
          <w:tcPr>
            <w:tcW w:w="8100" w:type="dxa"/>
          </w:tcPr>
          <w:p w14:paraId="0FFE7F3D" w14:textId="77777777" w:rsidR="00651485" w:rsidRPr="00651485" w:rsidRDefault="00651485" w:rsidP="00651485">
            <w:pPr>
              <w:jc w:val="center"/>
              <w:rPr>
                <w:rFonts w:eastAsia="Calibri" w:cs="Times New Roman"/>
              </w:rPr>
            </w:pPr>
          </w:p>
        </w:tc>
      </w:tr>
    </w:tbl>
    <w:p w14:paraId="7F8F9CC0" w14:textId="00C64409" w:rsidR="00916FF9" w:rsidRDefault="00651485" w:rsidP="002646A1">
      <w:pPr>
        <w:widowControl/>
        <w:autoSpaceDE/>
        <w:autoSpaceDN/>
        <w:jc w:val="center"/>
      </w:pPr>
      <w:r w:rsidRPr="00651485">
        <w:rPr>
          <w:rFonts w:eastAsia="Calibri" w:cs="Times New Roman"/>
        </w:rPr>
        <w:br/>
      </w:r>
    </w:p>
    <w:sectPr w:rsidR="00916FF9">
      <w:pgSz w:w="11910" w:h="16840"/>
      <w:pgMar w:top="1360" w:right="1320" w:bottom="1200" w:left="1320" w:header="0" w:footer="10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9EE0" w14:textId="77777777" w:rsidR="000020BE" w:rsidRDefault="008A3768">
      <w:r>
        <w:separator/>
      </w:r>
    </w:p>
  </w:endnote>
  <w:endnote w:type="continuationSeparator" w:id="0">
    <w:p w14:paraId="18B9A9A9" w14:textId="77777777" w:rsidR="000020BE" w:rsidRDefault="008A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02DB" w14:textId="6130A82C" w:rsidR="00A73133" w:rsidRDefault="00643D36">
    <w:pPr>
      <w:pStyle w:val="BodyText"/>
      <w:spacing w:line="14" w:lineRule="auto"/>
      <w:rPr>
        <w:sz w:val="20"/>
      </w:rPr>
    </w:pPr>
    <w:r>
      <w:rPr>
        <w:noProof/>
      </w:rPr>
      <mc:AlternateContent>
        <mc:Choice Requires="wps">
          <w:drawing>
            <wp:anchor distT="0" distB="0" distL="114300" distR="114300" simplePos="0" relativeHeight="487275520" behindDoc="1" locked="0" layoutInCell="1" allowOverlap="1" wp14:anchorId="5D229F9A" wp14:editId="318BF487">
              <wp:simplePos x="0" y="0"/>
              <wp:positionH relativeFrom="page">
                <wp:posOffset>896620</wp:posOffset>
              </wp:positionH>
              <wp:positionV relativeFrom="page">
                <wp:posOffset>9874250</wp:posOffset>
              </wp:positionV>
              <wp:extent cx="5768340" cy="6350"/>
              <wp:effectExtent l="0" t="0" r="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34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235FD1F" id="docshape1" o:spid="_x0000_s1026" style="position:absolute;margin-left:70.6pt;margin-top:777.5pt;width:454.2pt;height:.5pt;z-index:-160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" fillcolor="#d9d9d9" stroked="f">
              <w10:wrap anchorx="page" anchory="page"/>
            </v:rect>
          </w:pict>
        </mc:Fallback>
      </mc:AlternateContent>
    </w:r>
    <w:r>
      <w:rPr>
        <w:noProof/>
      </w:rPr>
      <mc:AlternateContent>
        <mc:Choice Requires="wps">
          <w:drawing>
            <wp:anchor distT="0" distB="0" distL="114300" distR="114300" simplePos="0" relativeHeight="487276032" behindDoc="1" locked="0" layoutInCell="1" allowOverlap="1" wp14:anchorId="1451C47E" wp14:editId="7FC9736A">
              <wp:simplePos x="0" y="0"/>
              <wp:positionH relativeFrom="page">
                <wp:posOffset>876300</wp:posOffset>
              </wp:positionH>
              <wp:positionV relativeFrom="page">
                <wp:posOffset>9907270</wp:posOffset>
              </wp:positionV>
              <wp:extent cx="711835" cy="16573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BDEAE" w14:textId="77777777" w:rsidR="00A73133" w:rsidRDefault="008A3768">
                          <w:pPr>
                            <w:spacing w:line="245" w:lineRule="exact"/>
                            <w:ind w:left="60"/>
                            <w:rPr>
                              <w:rFonts w:ascii="Calibri"/>
                            </w:rPr>
                          </w:pPr>
                          <w:r>
                            <w:fldChar w:fldCharType="begin"/>
                          </w:r>
                          <w:r>
                            <w:rPr>
                              <w:rFonts w:ascii="Calibri"/>
                              <w:b/>
                            </w:rPr>
                            <w:instrText xml:space="preserve"> PAGE </w:instrText>
                          </w:r>
                          <w:r>
                            <w:fldChar w:fldCharType="separate"/>
                          </w:r>
                          <w:r>
                            <w:t>10</w:t>
                          </w:r>
                          <w:r>
                            <w:fldChar w:fldCharType="end"/>
                          </w:r>
                          <w:r>
                            <w:rPr>
                              <w:rFonts w:ascii="Calibri"/>
                              <w:b/>
                              <w:spacing w:val="-1"/>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10"/>
                            </w:rPr>
                            <w:t xml:space="preserve"> </w:t>
                          </w:r>
                          <w:r>
                            <w:rPr>
                              <w:rFonts w:ascii="Calibri"/>
                              <w:color w:val="7E7E7E"/>
                            </w:rPr>
                            <w:t>g</w:t>
                          </w:r>
                          <w:r>
                            <w:rPr>
                              <w:rFonts w:ascii="Calibri"/>
                              <w:color w:val="7E7E7E"/>
                              <w:spacing w:val="9"/>
                            </w:rPr>
                            <w:t xml:space="preserve"> </w:t>
                          </w:r>
                          <w:r>
                            <w:rPr>
                              <w:rFonts w:ascii="Calibri"/>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1451C47E" id="_x0000_t202" coordsize="21600,21600" o:spt="202" path="m,l,21600r21600,l21600,xe">
              <v:stroke joinstyle="miter"/>
              <v:path gradientshapeok="t" o:connecttype="rect"/>
            </v:shapetype>
            <v:shape id="docshape2" o:spid="_x0000_s1026" type="#_x0000_t202" style="position:absolute;margin-left:69pt;margin-top:780.1pt;width:56.05pt;height:13.05pt;z-index:-160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" filled="f" stroked="f">
              <v:textbox inset="0,0,0,0">
                <w:txbxContent>
                  <w:p w14:paraId="1FEBDEAE" w14:textId="77777777" w:rsidR="00A73133" w:rsidRDefault="008A3768">
                    <w:pPr>
                      <w:spacing w:line="245" w:lineRule="exact"/>
                      <w:ind w:left="60"/>
                      <w:rPr>
                        <w:rFonts w:ascii="Calibri"/>
                      </w:rPr>
                    </w:pPr>
                    <w:r>
                      <w:fldChar w:fldCharType="begin"/>
                    </w:r>
                    <w:r>
                      <w:rPr>
                        <w:rFonts w:ascii="Calibri"/>
                        <w:b/>
                      </w:rPr>
                      <w:instrText xml:space="preserve"> PAGE </w:instrText>
                    </w:r>
                    <w:r>
                      <w:fldChar w:fldCharType="separate"/>
                    </w:r>
                    <w:r>
                      <w:t>10</w:t>
                    </w:r>
                    <w:r>
                      <w:fldChar w:fldCharType="end"/>
                    </w:r>
                    <w:r>
                      <w:rPr>
                        <w:rFonts w:ascii="Calibri"/>
                        <w:b/>
                        <w:spacing w:val="-1"/>
                      </w:rPr>
                      <w:t xml:space="preserve"> </w:t>
                    </w:r>
                    <w:r>
                      <w:rPr>
                        <w:rFonts w:ascii="Calibri"/>
                        <w:b/>
                      </w:rPr>
                      <w:t>|</w:t>
                    </w:r>
                    <w:r>
                      <w:rPr>
                        <w:rFonts w:ascii="Calibri"/>
                        <w:b/>
                        <w:spacing w:val="-2"/>
                      </w:rPr>
                      <w:t xml:space="preserve"> </w:t>
                    </w:r>
                    <w:r>
                      <w:rPr>
                        <w:rFonts w:ascii="Calibri"/>
                        <w:color w:val="7E7E7E"/>
                      </w:rPr>
                      <w:t>P</w:t>
                    </w:r>
                    <w:r>
                      <w:rPr>
                        <w:rFonts w:ascii="Calibri"/>
                        <w:color w:val="7E7E7E"/>
                        <w:spacing w:val="12"/>
                      </w:rPr>
                      <w:t xml:space="preserve"> </w:t>
                    </w:r>
                    <w:r>
                      <w:rPr>
                        <w:rFonts w:ascii="Calibri"/>
                        <w:color w:val="7E7E7E"/>
                      </w:rPr>
                      <w:t>a</w:t>
                    </w:r>
                    <w:r>
                      <w:rPr>
                        <w:rFonts w:ascii="Calibri"/>
                        <w:color w:val="7E7E7E"/>
                        <w:spacing w:val="10"/>
                      </w:rPr>
                      <w:t xml:space="preserve"> </w:t>
                    </w:r>
                    <w:r>
                      <w:rPr>
                        <w:rFonts w:ascii="Calibri"/>
                        <w:color w:val="7E7E7E"/>
                      </w:rPr>
                      <w:t>g</w:t>
                    </w:r>
                    <w:r>
                      <w:rPr>
                        <w:rFonts w:ascii="Calibri"/>
                        <w:color w:val="7E7E7E"/>
                        <w:spacing w:val="9"/>
                      </w:rPr>
                      <w:t xml:space="preserve"> </w:t>
                    </w:r>
                    <w:r>
                      <w:rPr>
                        <w:rFonts w:ascii="Calibri"/>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903F3" w14:textId="77777777" w:rsidR="000020BE" w:rsidRDefault="008A3768">
      <w:r>
        <w:separator/>
      </w:r>
    </w:p>
  </w:footnote>
  <w:footnote w:type="continuationSeparator" w:id="0">
    <w:p w14:paraId="6283C0EF" w14:textId="77777777" w:rsidR="000020BE" w:rsidRDefault="008A3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40D9"/>
    <w:multiLevelType w:val="hybridMultilevel"/>
    <w:tmpl w:val="FF22628C"/>
    <w:lvl w:ilvl="0" w:tplc="FC7E030E">
      <w:numFmt w:val="bullet"/>
      <w:lvlText w:val=""/>
      <w:lvlJc w:val="left"/>
      <w:pPr>
        <w:ind w:left="840" w:hanging="360"/>
      </w:pPr>
      <w:rPr>
        <w:rFonts w:ascii="Wingdings" w:eastAsia="Wingdings" w:hAnsi="Wingdings" w:cs="Wingdings" w:hint="default"/>
        <w:b w:val="0"/>
        <w:bCs w:val="0"/>
        <w:i w:val="0"/>
        <w:iCs w:val="0"/>
        <w:w w:val="100"/>
        <w:sz w:val="22"/>
        <w:szCs w:val="22"/>
        <w:lang w:val="en-US" w:eastAsia="en-US" w:bidi="ar-SA"/>
      </w:rPr>
    </w:lvl>
    <w:lvl w:ilvl="1" w:tplc="85BE716E">
      <w:numFmt w:val="bullet"/>
      <w:lvlText w:val="•"/>
      <w:lvlJc w:val="left"/>
      <w:pPr>
        <w:ind w:left="1682" w:hanging="360"/>
      </w:pPr>
      <w:rPr>
        <w:rFonts w:hint="default"/>
        <w:lang w:val="en-US" w:eastAsia="en-US" w:bidi="ar-SA"/>
      </w:rPr>
    </w:lvl>
    <w:lvl w:ilvl="2" w:tplc="206890EA">
      <w:numFmt w:val="bullet"/>
      <w:lvlText w:val="•"/>
      <w:lvlJc w:val="left"/>
      <w:pPr>
        <w:ind w:left="2524" w:hanging="360"/>
      </w:pPr>
      <w:rPr>
        <w:rFonts w:hint="default"/>
        <w:lang w:val="en-US" w:eastAsia="en-US" w:bidi="ar-SA"/>
      </w:rPr>
    </w:lvl>
    <w:lvl w:ilvl="3" w:tplc="E410B606">
      <w:numFmt w:val="bullet"/>
      <w:lvlText w:val="•"/>
      <w:lvlJc w:val="left"/>
      <w:pPr>
        <w:ind w:left="3367" w:hanging="360"/>
      </w:pPr>
      <w:rPr>
        <w:rFonts w:hint="default"/>
        <w:lang w:val="en-US" w:eastAsia="en-US" w:bidi="ar-SA"/>
      </w:rPr>
    </w:lvl>
    <w:lvl w:ilvl="4" w:tplc="7C02DF92">
      <w:numFmt w:val="bullet"/>
      <w:lvlText w:val="•"/>
      <w:lvlJc w:val="left"/>
      <w:pPr>
        <w:ind w:left="4209" w:hanging="360"/>
      </w:pPr>
      <w:rPr>
        <w:rFonts w:hint="default"/>
        <w:lang w:val="en-US" w:eastAsia="en-US" w:bidi="ar-SA"/>
      </w:rPr>
    </w:lvl>
    <w:lvl w:ilvl="5" w:tplc="8D0C8782">
      <w:numFmt w:val="bullet"/>
      <w:lvlText w:val="•"/>
      <w:lvlJc w:val="left"/>
      <w:pPr>
        <w:ind w:left="5052" w:hanging="360"/>
      </w:pPr>
      <w:rPr>
        <w:rFonts w:hint="default"/>
        <w:lang w:val="en-US" w:eastAsia="en-US" w:bidi="ar-SA"/>
      </w:rPr>
    </w:lvl>
    <w:lvl w:ilvl="6" w:tplc="196801EA">
      <w:numFmt w:val="bullet"/>
      <w:lvlText w:val="•"/>
      <w:lvlJc w:val="left"/>
      <w:pPr>
        <w:ind w:left="5894" w:hanging="360"/>
      </w:pPr>
      <w:rPr>
        <w:rFonts w:hint="default"/>
        <w:lang w:val="en-US" w:eastAsia="en-US" w:bidi="ar-SA"/>
      </w:rPr>
    </w:lvl>
    <w:lvl w:ilvl="7" w:tplc="DC9CE914">
      <w:numFmt w:val="bullet"/>
      <w:lvlText w:val="•"/>
      <w:lvlJc w:val="left"/>
      <w:pPr>
        <w:ind w:left="6736" w:hanging="360"/>
      </w:pPr>
      <w:rPr>
        <w:rFonts w:hint="default"/>
        <w:lang w:val="en-US" w:eastAsia="en-US" w:bidi="ar-SA"/>
      </w:rPr>
    </w:lvl>
    <w:lvl w:ilvl="8" w:tplc="2A066E36">
      <w:numFmt w:val="bullet"/>
      <w:lvlText w:val="•"/>
      <w:lvlJc w:val="left"/>
      <w:pPr>
        <w:ind w:left="7579" w:hanging="360"/>
      </w:pPr>
      <w:rPr>
        <w:rFonts w:hint="default"/>
        <w:lang w:val="en-US" w:eastAsia="en-US" w:bidi="ar-SA"/>
      </w:rPr>
    </w:lvl>
  </w:abstractNum>
  <w:abstractNum w:abstractNumId="1" w15:restartNumberingAfterBreak="0">
    <w:nsid w:val="234B205D"/>
    <w:multiLevelType w:val="multilevel"/>
    <w:tmpl w:val="6FE4E5C0"/>
    <w:lvl w:ilvl="0">
      <w:start w:val="5"/>
      <w:numFmt w:val="decimal"/>
      <w:lvlText w:val="%1"/>
      <w:lvlJc w:val="left"/>
      <w:pPr>
        <w:ind w:left="847" w:hanging="660"/>
        <w:jc w:val="left"/>
      </w:pPr>
      <w:rPr>
        <w:rFonts w:hint="default"/>
        <w:lang w:val="en-US" w:eastAsia="en-US" w:bidi="ar-SA"/>
      </w:rPr>
    </w:lvl>
    <w:lvl w:ilvl="1">
      <w:start w:val="1"/>
      <w:numFmt w:val="decimal"/>
      <w:lvlText w:val="%1.%2"/>
      <w:lvlJc w:val="left"/>
      <w:pPr>
        <w:ind w:left="847" w:hanging="660"/>
        <w:jc w:val="left"/>
      </w:pPr>
      <w:rPr>
        <w:rFonts w:hint="default"/>
        <w:lang w:val="en-US" w:eastAsia="en-US" w:bidi="ar-SA"/>
      </w:rPr>
    </w:lvl>
    <w:lvl w:ilvl="2">
      <w:start w:val="1"/>
      <w:numFmt w:val="decimal"/>
      <w:lvlText w:val="%1.%2.%3)"/>
      <w:lvlJc w:val="left"/>
      <w:pPr>
        <w:ind w:left="847" w:hanging="660"/>
        <w:jc w:val="left"/>
      </w:pPr>
      <w:rPr>
        <w:rFonts w:ascii="Georgia" w:eastAsia="Georgia" w:hAnsi="Georgia" w:cs="Georgia" w:hint="default"/>
        <w:b/>
        <w:bCs/>
        <w:i w:val="0"/>
        <w:iCs w:val="0"/>
        <w:spacing w:val="-1"/>
        <w:w w:val="100"/>
        <w:sz w:val="22"/>
        <w:szCs w:val="22"/>
        <w:lang w:val="en-US" w:eastAsia="en-US" w:bidi="ar-SA"/>
      </w:rPr>
    </w:lvl>
    <w:lvl w:ilvl="3">
      <w:numFmt w:val="bullet"/>
      <w:lvlText w:val="•"/>
      <w:lvlJc w:val="left"/>
      <w:pPr>
        <w:ind w:left="3367" w:hanging="660"/>
      </w:pPr>
      <w:rPr>
        <w:rFonts w:hint="default"/>
        <w:lang w:val="en-US" w:eastAsia="en-US" w:bidi="ar-SA"/>
      </w:rPr>
    </w:lvl>
    <w:lvl w:ilvl="4">
      <w:numFmt w:val="bullet"/>
      <w:lvlText w:val="•"/>
      <w:lvlJc w:val="left"/>
      <w:pPr>
        <w:ind w:left="4209" w:hanging="660"/>
      </w:pPr>
      <w:rPr>
        <w:rFonts w:hint="default"/>
        <w:lang w:val="en-US" w:eastAsia="en-US" w:bidi="ar-SA"/>
      </w:rPr>
    </w:lvl>
    <w:lvl w:ilvl="5">
      <w:numFmt w:val="bullet"/>
      <w:lvlText w:val="•"/>
      <w:lvlJc w:val="left"/>
      <w:pPr>
        <w:ind w:left="5052" w:hanging="660"/>
      </w:pPr>
      <w:rPr>
        <w:rFonts w:hint="default"/>
        <w:lang w:val="en-US" w:eastAsia="en-US" w:bidi="ar-SA"/>
      </w:rPr>
    </w:lvl>
    <w:lvl w:ilvl="6">
      <w:numFmt w:val="bullet"/>
      <w:lvlText w:val="•"/>
      <w:lvlJc w:val="left"/>
      <w:pPr>
        <w:ind w:left="5894" w:hanging="660"/>
      </w:pPr>
      <w:rPr>
        <w:rFonts w:hint="default"/>
        <w:lang w:val="en-US" w:eastAsia="en-US" w:bidi="ar-SA"/>
      </w:rPr>
    </w:lvl>
    <w:lvl w:ilvl="7">
      <w:numFmt w:val="bullet"/>
      <w:lvlText w:val="•"/>
      <w:lvlJc w:val="left"/>
      <w:pPr>
        <w:ind w:left="6736" w:hanging="660"/>
      </w:pPr>
      <w:rPr>
        <w:rFonts w:hint="default"/>
        <w:lang w:val="en-US" w:eastAsia="en-US" w:bidi="ar-SA"/>
      </w:rPr>
    </w:lvl>
    <w:lvl w:ilvl="8">
      <w:numFmt w:val="bullet"/>
      <w:lvlText w:val="•"/>
      <w:lvlJc w:val="left"/>
      <w:pPr>
        <w:ind w:left="7579" w:hanging="660"/>
      </w:pPr>
      <w:rPr>
        <w:rFonts w:hint="default"/>
        <w:lang w:val="en-US" w:eastAsia="en-US" w:bidi="ar-SA"/>
      </w:rPr>
    </w:lvl>
  </w:abstractNum>
  <w:abstractNum w:abstractNumId="2" w15:restartNumberingAfterBreak="0">
    <w:nsid w:val="291A1017"/>
    <w:multiLevelType w:val="hybridMultilevel"/>
    <w:tmpl w:val="D4242882"/>
    <w:lvl w:ilvl="0" w:tplc="5D841402">
      <w:start w:val="1"/>
      <w:numFmt w:val="decimal"/>
      <w:lvlText w:val="%1)"/>
      <w:lvlJc w:val="left"/>
      <w:pPr>
        <w:ind w:left="833" w:hanging="356"/>
        <w:jc w:val="left"/>
      </w:pPr>
      <w:rPr>
        <w:rFonts w:ascii="Arial" w:eastAsia="Arial" w:hAnsi="Arial" w:cs="Arial" w:hint="default"/>
        <w:b/>
        <w:bCs/>
        <w:i w:val="0"/>
        <w:iCs w:val="0"/>
        <w:spacing w:val="-1"/>
        <w:w w:val="100"/>
        <w:sz w:val="22"/>
        <w:szCs w:val="22"/>
        <w:lang w:val="en-US" w:eastAsia="en-US" w:bidi="ar-SA"/>
      </w:rPr>
    </w:lvl>
    <w:lvl w:ilvl="1" w:tplc="E912F07E">
      <w:numFmt w:val="bullet"/>
      <w:lvlText w:val="•"/>
      <w:lvlJc w:val="left"/>
      <w:pPr>
        <w:ind w:left="1682" w:hanging="356"/>
      </w:pPr>
      <w:rPr>
        <w:rFonts w:hint="default"/>
        <w:lang w:val="en-US" w:eastAsia="en-US" w:bidi="ar-SA"/>
      </w:rPr>
    </w:lvl>
    <w:lvl w:ilvl="2" w:tplc="B9268058">
      <w:numFmt w:val="bullet"/>
      <w:lvlText w:val="•"/>
      <w:lvlJc w:val="left"/>
      <w:pPr>
        <w:ind w:left="2524" w:hanging="356"/>
      </w:pPr>
      <w:rPr>
        <w:rFonts w:hint="default"/>
        <w:lang w:val="en-US" w:eastAsia="en-US" w:bidi="ar-SA"/>
      </w:rPr>
    </w:lvl>
    <w:lvl w:ilvl="3" w:tplc="2CA89D02">
      <w:numFmt w:val="bullet"/>
      <w:lvlText w:val="•"/>
      <w:lvlJc w:val="left"/>
      <w:pPr>
        <w:ind w:left="3367" w:hanging="356"/>
      </w:pPr>
      <w:rPr>
        <w:rFonts w:hint="default"/>
        <w:lang w:val="en-US" w:eastAsia="en-US" w:bidi="ar-SA"/>
      </w:rPr>
    </w:lvl>
    <w:lvl w:ilvl="4" w:tplc="C3B0DE0E">
      <w:numFmt w:val="bullet"/>
      <w:lvlText w:val="•"/>
      <w:lvlJc w:val="left"/>
      <w:pPr>
        <w:ind w:left="4209" w:hanging="356"/>
      </w:pPr>
      <w:rPr>
        <w:rFonts w:hint="default"/>
        <w:lang w:val="en-US" w:eastAsia="en-US" w:bidi="ar-SA"/>
      </w:rPr>
    </w:lvl>
    <w:lvl w:ilvl="5" w:tplc="817E3E64">
      <w:numFmt w:val="bullet"/>
      <w:lvlText w:val="•"/>
      <w:lvlJc w:val="left"/>
      <w:pPr>
        <w:ind w:left="5052" w:hanging="356"/>
      </w:pPr>
      <w:rPr>
        <w:rFonts w:hint="default"/>
        <w:lang w:val="en-US" w:eastAsia="en-US" w:bidi="ar-SA"/>
      </w:rPr>
    </w:lvl>
    <w:lvl w:ilvl="6" w:tplc="1346BD4E">
      <w:numFmt w:val="bullet"/>
      <w:lvlText w:val="•"/>
      <w:lvlJc w:val="left"/>
      <w:pPr>
        <w:ind w:left="5894" w:hanging="356"/>
      </w:pPr>
      <w:rPr>
        <w:rFonts w:hint="default"/>
        <w:lang w:val="en-US" w:eastAsia="en-US" w:bidi="ar-SA"/>
      </w:rPr>
    </w:lvl>
    <w:lvl w:ilvl="7" w:tplc="E27092CE">
      <w:numFmt w:val="bullet"/>
      <w:lvlText w:val="•"/>
      <w:lvlJc w:val="left"/>
      <w:pPr>
        <w:ind w:left="6736" w:hanging="356"/>
      </w:pPr>
      <w:rPr>
        <w:rFonts w:hint="default"/>
        <w:lang w:val="en-US" w:eastAsia="en-US" w:bidi="ar-SA"/>
      </w:rPr>
    </w:lvl>
    <w:lvl w:ilvl="8" w:tplc="59EAD128">
      <w:numFmt w:val="bullet"/>
      <w:lvlText w:val="•"/>
      <w:lvlJc w:val="left"/>
      <w:pPr>
        <w:ind w:left="7579" w:hanging="356"/>
      </w:pPr>
      <w:rPr>
        <w:rFonts w:hint="default"/>
        <w:lang w:val="en-US" w:eastAsia="en-US" w:bidi="ar-SA"/>
      </w:rPr>
    </w:lvl>
  </w:abstractNum>
  <w:abstractNum w:abstractNumId="3" w15:restartNumberingAfterBreak="0">
    <w:nsid w:val="2C8F3124"/>
    <w:multiLevelType w:val="hybridMultilevel"/>
    <w:tmpl w:val="D4CA0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B0421E"/>
    <w:multiLevelType w:val="hybridMultilevel"/>
    <w:tmpl w:val="560470BC"/>
    <w:lvl w:ilvl="0" w:tplc="655AB90A">
      <w:start w:val="1"/>
      <w:numFmt w:val="bullet"/>
      <w:lvlText w:val=""/>
      <w:lvlJc w:val="left"/>
      <w:pPr>
        <w:tabs>
          <w:tab w:val="num" w:pos="720"/>
        </w:tabs>
        <w:ind w:left="720" w:hanging="360"/>
      </w:pPr>
      <w:rPr>
        <w:rFonts w:ascii="Symbol" w:hAnsi="Symbol" w:hint="default"/>
      </w:rPr>
    </w:lvl>
    <w:lvl w:ilvl="1" w:tplc="3D5A2BEA" w:tentative="1">
      <w:start w:val="1"/>
      <w:numFmt w:val="bullet"/>
      <w:lvlText w:val=""/>
      <w:lvlJc w:val="left"/>
      <w:pPr>
        <w:tabs>
          <w:tab w:val="num" w:pos="1440"/>
        </w:tabs>
        <w:ind w:left="1440" w:hanging="360"/>
      </w:pPr>
      <w:rPr>
        <w:rFonts w:ascii="Symbol" w:hAnsi="Symbol" w:hint="default"/>
      </w:rPr>
    </w:lvl>
    <w:lvl w:ilvl="2" w:tplc="3F1A43E4" w:tentative="1">
      <w:start w:val="1"/>
      <w:numFmt w:val="bullet"/>
      <w:lvlText w:val=""/>
      <w:lvlJc w:val="left"/>
      <w:pPr>
        <w:tabs>
          <w:tab w:val="num" w:pos="2160"/>
        </w:tabs>
        <w:ind w:left="2160" w:hanging="360"/>
      </w:pPr>
      <w:rPr>
        <w:rFonts w:ascii="Symbol" w:hAnsi="Symbol" w:hint="default"/>
      </w:rPr>
    </w:lvl>
    <w:lvl w:ilvl="3" w:tplc="F0B6214A" w:tentative="1">
      <w:start w:val="1"/>
      <w:numFmt w:val="bullet"/>
      <w:lvlText w:val=""/>
      <w:lvlJc w:val="left"/>
      <w:pPr>
        <w:tabs>
          <w:tab w:val="num" w:pos="2880"/>
        </w:tabs>
        <w:ind w:left="2880" w:hanging="360"/>
      </w:pPr>
      <w:rPr>
        <w:rFonts w:ascii="Symbol" w:hAnsi="Symbol" w:hint="default"/>
      </w:rPr>
    </w:lvl>
    <w:lvl w:ilvl="4" w:tplc="7F5202A6" w:tentative="1">
      <w:start w:val="1"/>
      <w:numFmt w:val="bullet"/>
      <w:lvlText w:val=""/>
      <w:lvlJc w:val="left"/>
      <w:pPr>
        <w:tabs>
          <w:tab w:val="num" w:pos="3600"/>
        </w:tabs>
        <w:ind w:left="3600" w:hanging="360"/>
      </w:pPr>
      <w:rPr>
        <w:rFonts w:ascii="Symbol" w:hAnsi="Symbol" w:hint="default"/>
      </w:rPr>
    </w:lvl>
    <w:lvl w:ilvl="5" w:tplc="D73493B0" w:tentative="1">
      <w:start w:val="1"/>
      <w:numFmt w:val="bullet"/>
      <w:lvlText w:val=""/>
      <w:lvlJc w:val="left"/>
      <w:pPr>
        <w:tabs>
          <w:tab w:val="num" w:pos="4320"/>
        </w:tabs>
        <w:ind w:left="4320" w:hanging="360"/>
      </w:pPr>
      <w:rPr>
        <w:rFonts w:ascii="Symbol" w:hAnsi="Symbol" w:hint="default"/>
      </w:rPr>
    </w:lvl>
    <w:lvl w:ilvl="6" w:tplc="4DEA9F2E" w:tentative="1">
      <w:start w:val="1"/>
      <w:numFmt w:val="bullet"/>
      <w:lvlText w:val=""/>
      <w:lvlJc w:val="left"/>
      <w:pPr>
        <w:tabs>
          <w:tab w:val="num" w:pos="5040"/>
        </w:tabs>
        <w:ind w:left="5040" w:hanging="360"/>
      </w:pPr>
      <w:rPr>
        <w:rFonts w:ascii="Symbol" w:hAnsi="Symbol" w:hint="default"/>
      </w:rPr>
    </w:lvl>
    <w:lvl w:ilvl="7" w:tplc="3B744058" w:tentative="1">
      <w:start w:val="1"/>
      <w:numFmt w:val="bullet"/>
      <w:lvlText w:val=""/>
      <w:lvlJc w:val="left"/>
      <w:pPr>
        <w:tabs>
          <w:tab w:val="num" w:pos="5760"/>
        </w:tabs>
        <w:ind w:left="5760" w:hanging="360"/>
      </w:pPr>
      <w:rPr>
        <w:rFonts w:ascii="Symbol" w:hAnsi="Symbol" w:hint="default"/>
      </w:rPr>
    </w:lvl>
    <w:lvl w:ilvl="8" w:tplc="D024774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29B24E9"/>
    <w:multiLevelType w:val="hybridMultilevel"/>
    <w:tmpl w:val="5C28D68A"/>
    <w:lvl w:ilvl="0" w:tplc="2AE88302">
      <w:numFmt w:val="bullet"/>
      <w:lvlText w:val=""/>
      <w:lvlJc w:val="left"/>
      <w:pPr>
        <w:ind w:left="840" w:hanging="360"/>
      </w:pPr>
      <w:rPr>
        <w:rFonts w:ascii="Symbol" w:eastAsia="Symbol" w:hAnsi="Symbol" w:cs="Symbol" w:hint="default"/>
        <w:b w:val="0"/>
        <w:bCs w:val="0"/>
        <w:i w:val="0"/>
        <w:iCs w:val="0"/>
        <w:w w:val="100"/>
        <w:sz w:val="22"/>
        <w:szCs w:val="22"/>
        <w:lang w:val="en-US" w:eastAsia="en-US" w:bidi="ar-SA"/>
      </w:rPr>
    </w:lvl>
    <w:lvl w:ilvl="1" w:tplc="5A0A9B30">
      <w:numFmt w:val="bullet"/>
      <w:lvlText w:val="•"/>
      <w:lvlJc w:val="left"/>
      <w:pPr>
        <w:ind w:left="1682" w:hanging="360"/>
      </w:pPr>
      <w:rPr>
        <w:rFonts w:hint="default"/>
        <w:lang w:val="en-US" w:eastAsia="en-US" w:bidi="ar-SA"/>
      </w:rPr>
    </w:lvl>
    <w:lvl w:ilvl="2" w:tplc="E6782984">
      <w:numFmt w:val="bullet"/>
      <w:lvlText w:val="•"/>
      <w:lvlJc w:val="left"/>
      <w:pPr>
        <w:ind w:left="2524" w:hanging="360"/>
      </w:pPr>
      <w:rPr>
        <w:rFonts w:hint="default"/>
        <w:lang w:val="en-US" w:eastAsia="en-US" w:bidi="ar-SA"/>
      </w:rPr>
    </w:lvl>
    <w:lvl w:ilvl="3" w:tplc="3970055C">
      <w:numFmt w:val="bullet"/>
      <w:lvlText w:val="•"/>
      <w:lvlJc w:val="left"/>
      <w:pPr>
        <w:ind w:left="3367" w:hanging="360"/>
      </w:pPr>
      <w:rPr>
        <w:rFonts w:hint="default"/>
        <w:lang w:val="en-US" w:eastAsia="en-US" w:bidi="ar-SA"/>
      </w:rPr>
    </w:lvl>
    <w:lvl w:ilvl="4" w:tplc="1938FB08">
      <w:numFmt w:val="bullet"/>
      <w:lvlText w:val="•"/>
      <w:lvlJc w:val="left"/>
      <w:pPr>
        <w:ind w:left="4209" w:hanging="360"/>
      </w:pPr>
      <w:rPr>
        <w:rFonts w:hint="default"/>
        <w:lang w:val="en-US" w:eastAsia="en-US" w:bidi="ar-SA"/>
      </w:rPr>
    </w:lvl>
    <w:lvl w:ilvl="5" w:tplc="2042E10A">
      <w:numFmt w:val="bullet"/>
      <w:lvlText w:val="•"/>
      <w:lvlJc w:val="left"/>
      <w:pPr>
        <w:ind w:left="5052" w:hanging="360"/>
      </w:pPr>
      <w:rPr>
        <w:rFonts w:hint="default"/>
        <w:lang w:val="en-US" w:eastAsia="en-US" w:bidi="ar-SA"/>
      </w:rPr>
    </w:lvl>
    <w:lvl w:ilvl="6" w:tplc="F0DCBCE8">
      <w:numFmt w:val="bullet"/>
      <w:lvlText w:val="•"/>
      <w:lvlJc w:val="left"/>
      <w:pPr>
        <w:ind w:left="5894" w:hanging="360"/>
      </w:pPr>
      <w:rPr>
        <w:rFonts w:hint="default"/>
        <w:lang w:val="en-US" w:eastAsia="en-US" w:bidi="ar-SA"/>
      </w:rPr>
    </w:lvl>
    <w:lvl w:ilvl="7" w:tplc="C3DA0AF6">
      <w:numFmt w:val="bullet"/>
      <w:lvlText w:val="•"/>
      <w:lvlJc w:val="left"/>
      <w:pPr>
        <w:ind w:left="6736" w:hanging="360"/>
      </w:pPr>
      <w:rPr>
        <w:rFonts w:hint="default"/>
        <w:lang w:val="en-US" w:eastAsia="en-US" w:bidi="ar-SA"/>
      </w:rPr>
    </w:lvl>
    <w:lvl w:ilvl="8" w:tplc="CA104C04">
      <w:numFmt w:val="bullet"/>
      <w:lvlText w:val="•"/>
      <w:lvlJc w:val="left"/>
      <w:pPr>
        <w:ind w:left="7579" w:hanging="360"/>
      </w:pPr>
      <w:rPr>
        <w:rFonts w:hint="default"/>
        <w:lang w:val="en-US" w:eastAsia="en-US" w:bidi="ar-SA"/>
      </w:rPr>
    </w:lvl>
  </w:abstractNum>
  <w:abstractNum w:abstractNumId="6" w15:restartNumberingAfterBreak="0">
    <w:nsid w:val="354A0397"/>
    <w:multiLevelType w:val="multilevel"/>
    <w:tmpl w:val="C38EA536"/>
    <w:lvl w:ilvl="0">
      <w:start w:val="1"/>
      <w:numFmt w:val="decimal"/>
      <w:lvlText w:val="%1)"/>
      <w:lvlJc w:val="left"/>
      <w:pPr>
        <w:ind w:left="120" w:hanging="312"/>
        <w:jc w:val="left"/>
      </w:pPr>
      <w:rPr>
        <w:rFonts w:hint="default"/>
        <w:w w:val="100"/>
        <w:lang w:val="en-US" w:eastAsia="en-US" w:bidi="ar-SA"/>
      </w:rPr>
    </w:lvl>
    <w:lvl w:ilvl="1">
      <w:start w:val="1"/>
      <w:numFmt w:val="decimal"/>
      <w:lvlText w:val="%1.%2)"/>
      <w:lvlJc w:val="left"/>
      <w:pPr>
        <w:ind w:left="483" w:hanging="483"/>
        <w:jc w:val="left"/>
      </w:pPr>
      <w:rPr>
        <w:rFonts w:ascii="Georgia" w:eastAsia="Georgia" w:hAnsi="Georgia" w:cs="Georgia" w:hint="default"/>
        <w:b/>
        <w:bCs/>
        <w:i w:val="0"/>
        <w:iCs w:val="0"/>
        <w:w w:val="100"/>
        <w:sz w:val="24"/>
        <w:szCs w:val="24"/>
        <w:lang w:val="en-US" w:eastAsia="en-US" w:bidi="ar-SA"/>
      </w:rPr>
    </w:lvl>
    <w:lvl w:ilvl="2">
      <w:numFmt w:val="bullet"/>
      <w:lvlText w:val=""/>
      <w:lvlJc w:val="left"/>
      <w:pPr>
        <w:ind w:left="840" w:hanging="360"/>
      </w:pPr>
      <w:rPr>
        <w:rFonts w:ascii="Wingdings" w:eastAsia="Wingdings" w:hAnsi="Wingdings" w:cs="Wingdings" w:hint="default"/>
        <w:b w:val="0"/>
        <w:bCs w:val="0"/>
        <w:i w:val="0"/>
        <w:iCs w:val="0"/>
        <w:w w:val="100"/>
        <w:sz w:val="22"/>
        <w:szCs w:val="22"/>
        <w:lang w:val="en-US" w:eastAsia="en-US" w:bidi="ar-SA"/>
      </w:rPr>
    </w:lvl>
    <w:lvl w:ilvl="3">
      <w:numFmt w:val="bullet"/>
      <w:lvlText w:val="•"/>
      <w:lvlJc w:val="left"/>
      <w:pPr>
        <w:ind w:left="860" w:hanging="360"/>
      </w:pPr>
      <w:rPr>
        <w:rFonts w:hint="default"/>
        <w:lang w:val="en-US" w:eastAsia="en-US" w:bidi="ar-SA"/>
      </w:rPr>
    </w:lvl>
    <w:lvl w:ilvl="4">
      <w:numFmt w:val="bullet"/>
      <w:lvlText w:val="•"/>
      <w:lvlJc w:val="left"/>
      <w:pPr>
        <w:ind w:left="2060" w:hanging="360"/>
      </w:pPr>
      <w:rPr>
        <w:rFonts w:hint="default"/>
        <w:lang w:val="en-US" w:eastAsia="en-US" w:bidi="ar-SA"/>
      </w:rPr>
    </w:lvl>
    <w:lvl w:ilvl="5">
      <w:numFmt w:val="bullet"/>
      <w:lvlText w:val="•"/>
      <w:lvlJc w:val="left"/>
      <w:pPr>
        <w:ind w:left="3261" w:hanging="360"/>
      </w:pPr>
      <w:rPr>
        <w:rFonts w:hint="default"/>
        <w:lang w:val="en-US" w:eastAsia="en-US" w:bidi="ar-SA"/>
      </w:rPr>
    </w:lvl>
    <w:lvl w:ilvl="6">
      <w:numFmt w:val="bullet"/>
      <w:lvlText w:val="•"/>
      <w:lvlJc w:val="left"/>
      <w:pPr>
        <w:ind w:left="4461" w:hanging="360"/>
      </w:pPr>
      <w:rPr>
        <w:rFonts w:hint="default"/>
        <w:lang w:val="en-US" w:eastAsia="en-US" w:bidi="ar-SA"/>
      </w:rPr>
    </w:lvl>
    <w:lvl w:ilvl="7">
      <w:numFmt w:val="bullet"/>
      <w:lvlText w:val="•"/>
      <w:lvlJc w:val="left"/>
      <w:pPr>
        <w:ind w:left="5662" w:hanging="360"/>
      </w:pPr>
      <w:rPr>
        <w:rFonts w:hint="default"/>
        <w:lang w:val="en-US" w:eastAsia="en-US" w:bidi="ar-SA"/>
      </w:rPr>
    </w:lvl>
    <w:lvl w:ilvl="8">
      <w:numFmt w:val="bullet"/>
      <w:lvlText w:val="•"/>
      <w:lvlJc w:val="left"/>
      <w:pPr>
        <w:ind w:left="6862" w:hanging="360"/>
      </w:pPr>
      <w:rPr>
        <w:rFonts w:hint="default"/>
        <w:lang w:val="en-US" w:eastAsia="en-US" w:bidi="ar-SA"/>
      </w:rPr>
    </w:lvl>
  </w:abstractNum>
  <w:abstractNum w:abstractNumId="7" w15:restartNumberingAfterBreak="0">
    <w:nsid w:val="40EC589D"/>
    <w:multiLevelType w:val="hybridMultilevel"/>
    <w:tmpl w:val="B0BA7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5C8452F"/>
    <w:multiLevelType w:val="hybridMultilevel"/>
    <w:tmpl w:val="9EAA86E8"/>
    <w:lvl w:ilvl="0" w:tplc="FAFC29D0">
      <w:start w:val="1"/>
      <w:numFmt w:val="decimal"/>
      <w:lvlText w:val="%1)"/>
      <w:lvlJc w:val="left"/>
      <w:pPr>
        <w:ind w:left="840" w:hanging="360"/>
        <w:jc w:val="left"/>
      </w:pPr>
      <w:rPr>
        <w:rFonts w:ascii="Arial" w:eastAsia="Arial" w:hAnsi="Arial" w:cs="Arial" w:hint="default"/>
        <w:b/>
        <w:bCs/>
        <w:i w:val="0"/>
        <w:iCs w:val="0"/>
        <w:spacing w:val="-1"/>
        <w:w w:val="100"/>
        <w:sz w:val="22"/>
        <w:szCs w:val="22"/>
        <w:lang w:val="en-US" w:eastAsia="en-US" w:bidi="ar-SA"/>
      </w:rPr>
    </w:lvl>
    <w:lvl w:ilvl="1" w:tplc="5D60B2F0">
      <w:numFmt w:val="bullet"/>
      <w:lvlText w:val="•"/>
      <w:lvlJc w:val="left"/>
      <w:pPr>
        <w:ind w:left="1682" w:hanging="360"/>
      </w:pPr>
      <w:rPr>
        <w:rFonts w:hint="default"/>
        <w:lang w:val="en-US" w:eastAsia="en-US" w:bidi="ar-SA"/>
      </w:rPr>
    </w:lvl>
    <w:lvl w:ilvl="2" w:tplc="16703C4A">
      <w:numFmt w:val="bullet"/>
      <w:lvlText w:val="•"/>
      <w:lvlJc w:val="left"/>
      <w:pPr>
        <w:ind w:left="2524" w:hanging="360"/>
      </w:pPr>
      <w:rPr>
        <w:rFonts w:hint="default"/>
        <w:lang w:val="en-US" w:eastAsia="en-US" w:bidi="ar-SA"/>
      </w:rPr>
    </w:lvl>
    <w:lvl w:ilvl="3" w:tplc="76225300">
      <w:numFmt w:val="bullet"/>
      <w:lvlText w:val="•"/>
      <w:lvlJc w:val="left"/>
      <w:pPr>
        <w:ind w:left="3367" w:hanging="360"/>
      </w:pPr>
      <w:rPr>
        <w:rFonts w:hint="default"/>
        <w:lang w:val="en-US" w:eastAsia="en-US" w:bidi="ar-SA"/>
      </w:rPr>
    </w:lvl>
    <w:lvl w:ilvl="4" w:tplc="93129980">
      <w:numFmt w:val="bullet"/>
      <w:lvlText w:val="•"/>
      <w:lvlJc w:val="left"/>
      <w:pPr>
        <w:ind w:left="4209" w:hanging="360"/>
      </w:pPr>
      <w:rPr>
        <w:rFonts w:hint="default"/>
        <w:lang w:val="en-US" w:eastAsia="en-US" w:bidi="ar-SA"/>
      </w:rPr>
    </w:lvl>
    <w:lvl w:ilvl="5" w:tplc="6EA4FCAE">
      <w:numFmt w:val="bullet"/>
      <w:lvlText w:val="•"/>
      <w:lvlJc w:val="left"/>
      <w:pPr>
        <w:ind w:left="5052" w:hanging="360"/>
      </w:pPr>
      <w:rPr>
        <w:rFonts w:hint="default"/>
        <w:lang w:val="en-US" w:eastAsia="en-US" w:bidi="ar-SA"/>
      </w:rPr>
    </w:lvl>
    <w:lvl w:ilvl="6" w:tplc="506C93CA">
      <w:numFmt w:val="bullet"/>
      <w:lvlText w:val="•"/>
      <w:lvlJc w:val="left"/>
      <w:pPr>
        <w:ind w:left="5894" w:hanging="360"/>
      </w:pPr>
      <w:rPr>
        <w:rFonts w:hint="default"/>
        <w:lang w:val="en-US" w:eastAsia="en-US" w:bidi="ar-SA"/>
      </w:rPr>
    </w:lvl>
    <w:lvl w:ilvl="7" w:tplc="2AE4E0A0">
      <w:numFmt w:val="bullet"/>
      <w:lvlText w:val="•"/>
      <w:lvlJc w:val="left"/>
      <w:pPr>
        <w:ind w:left="6736" w:hanging="360"/>
      </w:pPr>
      <w:rPr>
        <w:rFonts w:hint="default"/>
        <w:lang w:val="en-US" w:eastAsia="en-US" w:bidi="ar-SA"/>
      </w:rPr>
    </w:lvl>
    <w:lvl w:ilvl="8" w:tplc="E2B83530">
      <w:numFmt w:val="bullet"/>
      <w:lvlText w:val="•"/>
      <w:lvlJc w:val="left"/>
      <w:pPr>
        <w:ind w:left="7579" w:hanging="360"/>
      </w:pPr>
      <w:rPr>
        <w:rFonts w:hint="default"/>
        <w:lang w:val="en-US" w:eastAsia="en-US" w:bidi="ar-SA"/>
      </w:rPr>
    </w:lvl>
  </w:abstractNum>
  <w:abstractNum w:abstractNumId="9" w15:restartNumberingAfterBreak="0">
    <w:nsid w:val="45D37343"/>
    <w:multiLevelType w:val="hybridMultilevel"/>
    <w:tmpl w:val="50CADA68"/>
    <w:lvl w:ilvl="0" w:tplc="5040041C">
      <w:numFmt w:val="bullet"/>
      <w:lvlText w:val=""/>
      <w:lvlJc w:val="left"/>
      <w:pPr>
        <w:ind w:left="847" w:hanging="360"/>
      </w:pPr>
      <w:rPr>
        <w:rFonts w:ascii="Wingdings" w:eastAsia="Wingdings" w:hAnsi="Wingdings" w:cs="Wingdings" w:hint="default"/>
        <w:b w:val="0"/>
        <w:bCs w:val="0"/>
        <w:i w:val="0"/>
        <w:iCs w:val="0"/>
        <w:w w:val="100"/>
        <w:sz w:val="22"/>
        <w:szCs w:val="22"/>
        <w:lang w:val="en-US" w:eastAsia="en-US" w:bidi="ar-SA"/>
      </w:rPr>
    </w:lvl>
    <w:lvl w:ilvl="1" w:tplc="24F2CC8E">
      <w:numFmt w:val="bullet"/>
      <w:lvlText w:val="•"/>
      <w:lvlJc w:val="left"/>
      <w:pPr>
        <w:ind w:left="1682" w:hanging="360"/>
      </w:pPr>
      <w:rPr>
        <w:rFonts w:hint="default"/>
        <w:lang w:val="en-US" w:eastAsia="en-US" w:bidi="ar-SA"/>
      </w:rPr>
    </w:lvl>
    <w:lvl w:ilvl="2" w:tplc="EFCC0862">
      <w:numFmt w:val="bullet"/>
      <w:lvlText w:val="•"/>
      <w:lvlJc w:val="left"/>
      <w:pPr>
        <w:ind w:left="2524" w:hanging="360"/>
      </w:pPr>
      <w:rPr>
        <w:rFonts w:hint="default"/>
        <w:lang w:val="en-US" w:eastAsia="en-US" w:bidi="ar-SA"/>
      </w:rPr>
    </w:lvl>
    <w:lvl w:ilvl="3" w:tplc="06369B12">
      <w:numFmt w:val="bullet"/>
      <w:lvlText w:val="•"/>
      <w:lvlJc w:val="left"/>
      <w:pPr>
        <w:ind w:left="3367" w:hanging="360"/>
      </w:pPr>
      <w:rPr>
        <w:rFonts w:hint="default"/>
        <w:lang w:val="en-US" w:eastAsia="en-US" w:bidi="ar-SA"/>
      </w:rPr>
    </w:lvl>
    <w:lvl w:ilvl="4" w:tplc="73BE99EA">
      <w:numFmt w:val="bullet"/>
      <w:lvlText w:val="•"/>
      <w:lvlJc w:val="left"/>
      <w:pPr>
        <w:ind w:left="4209" w:hanging="360"/>
      </w:pPr>
      <w:rPr>
        <w:rFonts w:hint="default"/>
        <w:lang w:val="en-US" w:eastAsia="en-US" w:bidi="ar-SA"/>
      </w:rPr>
    </w:lvl>
    <w:lvl w:ilvl="5" w:tplc="54362824">
      <w:numFmt w:val="bullet"/>
      <w:lvlText w:val="•"/>
      <w:lvlJc w:val="left"/>
      <w:pPr>
        <w:ind w:left="5052" w:hanging="360"/>
      </w:pPr>
      <w:rPr>
        <w:rFonts w:hint="default"/>
        <w:lang w:val="en-US" w:eastAsia="en-US" w:bidi="ar-SA"/>
      </w:rPr>
    </w:lvl>
    <w:lvl w:ilvl="6" w:tplc="4EBCD8D4">
      <w:numFmt w:val="bullet"/>
      <w:lvlText w:val="•"/>
      <w:lvlJc w:val="left"/>
      <w:pPr>
        <w:ind w:left="5894" w:hanging="360"/>
      </w:pPr>
      <w:rPr>
        <w:rFonts w:hint="default"/>
        <w:lang w:val="en-US" w:eastAsia="en-US" w:bidi="ar-SA"/>
      </w:rPr>
    </w:lvl>
    <w:lvl w:ilvl="7" w:tplc="FFD651B2">
      <w:numFmt w:val="bullet"/>
      <w:lvlText w:val="•"/>
      <w:lvlJc w:val="left"/>
      <w:pPr>
        <w:ind w:left="6736" w:hanging="360"/>
      </w:pPr>
      <w:rPr>
        <w:rFonts w:hint="default"/>
        <w:lang w:val="en-US" w:eastAsia="en-US" w:bidi="ar-SA"/>
      </w:rPr>
    </w:lvl>
    <w:lvl w:ilvl="8" w:tplc="8CE84A2C">
      <w:numFmt w:val="bullet"/>
      <w:lvlText w:val="•"/>
      <w:lvlJc w:val="left"/>
      <w:pPr>
        <w:ind w:left="7579" w:hanging="360"/>
      </w:pPr>
      <w:rPr>
        <w:rFonts w:hint="default"/>
        <w:lang w:val="en-US" w:eastAsia="en-US" w:bidi="ar-SA"/>
      </w:rPr>
    </w:lvl>
  </w:abstractNum>
  <w:abstractNum w:abstractNumId="10" w15:restartNumberingAfterBreak="0">
    <w:nsid w:val="48B1737B"/>
    <w:multiLevelType w:val="multilevel"/>
    <w:tmpl w:val="07825F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645A27"/>
    <w:multiLevelType w:val="hybridMultilevel"/>
    <w:tmpl w:val="9AE6E0F2"/>
    <w:lvl w:ilvl="0" w:tplc="2FCE8150">
      <w:start w:val="1"/>
      <w:numFmt w:val="bullet"/>
      <w:lvlText w:val=""/>
      <w:lvlJc w:val="left"/>
      <w:pPr>
        <w:tabs>
          <w:tab w:val="num" w:pos="720"/>
        </w:tabs>
        <w:ind w:left="720" w:hanging="360"/>
      </w:pPr>
      <w:rPr>
        <w:rFonts w:ascii="Symbol" w:hAnsi="Symbol" w:hint="default"/>
      </w:rPr>
    </w:lvl>
    <w:lvl w:ilvl="1" w:tplc="6C104402" w:tentative="1">
      <w:start w:val="1"/>
      <w:numFmt w:val="bullet"/>
      <w:lvlText w:val=""/>
      <w:lvlJc w:val="left"/>
      <w:pPr>
        <w:tabs>
          <w:tab w:val="num" w:pos="1440"/>
        </w:tabs>
        <w:ind w:left="1440" w:hanging="360"/>
      </w:pPr>
      <w:rPr>
        <w:rFonts w:ascii="Symbol" w:hAnsi="Symbol" w:hint="default"/>
      </w:rPr>
    </w:lvl>
    <w:lvl w:ilvl="2" w:tplc="90D6CED6" w:tentative="1">
      <w:start w:val="1"/>
      <w:numFmt w:val="bullet"/>
      <w:lvlText w:val=""/>
      <w:lvlJc w:val="left"/>
      <w:pPr>
        <w:tabs>
          <w:tab w:val="num" w:pos="2160"/>
        </w:tabs>
        <w:ind w:left="2160" w:hanging="360"/>
      </w:pPr>
      <w:rPr>
        <w:rFonts w:ascii="Symbol" w:hAnsi="Symbol" w:hint="default"/>
      </w:rPr>
    </w:lvl>
    <w:lvl w:ilvl="3" w:tplc="5BE257D8" w:tentative="1">
      <w:start w:val="1"/>
      <w:numFmt w:val="bullet"/>
      <w:lvlText w:val=""/>
      <w:lvlJc w:val="left"/>
      <w:pPr>
        <w:tabs>
          <w:tab w:val="num" w:pos="2880"/>
        </w:tabs>
        <w:ind w:left="2880" w:hanging="360"/>
      </w:pPr>
      <w:rPr>
        <w:rFonts w:ascii="Symbol" w:hAnsi="Symbol" w:hint="default"/>
      </w:rPr>
    </w:lvl>
    <w:lvl w:ilvl="4" w:tplc="63566BC6" w:tentative="1">
      <w:start w:val="1"/>
      <w:numFmt w:val="bullet"/>
      <w:lvlText w:val=""/>
      <w:lvlJc w:val="left"/>
      <w:pPr>
        <w:tabs>
          <w:tab w:val="num" w:pos="3600"/>
        </w:tabs>
        <w:ind w:left="3600" w:hanging="360"/>
      </w:pPr>
      <w:rPr>
        <w:rFonts w:ascii="Symbol" w:hAnsi="Symbol" w:hint="default"/>
      </w:rPr>
    </w:lvl>
    <w:lvl w:ilvl="5" w:tplc="1FDC9034" w:tentative="1">
      <w:start w:val="1"/>
      <w:numFmt w:val="bullet"/>
      <w:lvlText w:val=""/>
      <w:lvlJc w:val="left"/>
      <w:pPr>
        <w:tabs>
          <w:tab w:val="num" w:pos="4320"/>
        </w:tabs>
        <w:ind w:left="4320" w:hanging="360"/>
      </w:pPr>
      <w:rPr>
        <w:rFonts w:ascii="Symbol" w:hAnsi="Symbol" w:hint="default"/>
      </w:rPr>
    </w:lvl>
    <w:lvl w:ilvl="6" w:tplc="83420076" w:tentative="1">
      <w:start w:val="1"/>
      <w:numFmt w:val="bullet"/>
      <w:lvlText w:val=""/>
      <w:lvlJc w:val="left"/>
      <w:pPr>
        <w:tabs>
          <w:tab w:val="num" w:pos="5040"/>
        </w:tabs>
        <w:ind w:left="5040" w:hanging="360"/>
      </w:pPr>
      <w:rPr>
        <w:rFonts w:ascii="Symbol" w:hAnsi="Symbol" w:hint="default"/>
      </w:rPr>
    </w:lvl>
    <w:lvl w:ilvl="7" w:tplc="03845548" w:tentative="1">
      <w:start w:val="1"/>
      <w:numFmt w:val="bullet"/>
      <w:lvlText w:val=""/>
      <w:lvlJc w:val="left"/>
      <w:pPr>
        <w:tabs>
          <w:tab w:val="num" w:pos="5760"/>
        </w:tabs>
        <w:ind w:left="5760" w:hanging="360"/>
      </w:pPr>
      <w:rPr>
        <w:rFonts w:ascii="Symbol" w:hAnsi="Symbol" w:hint="default"/>
      </w:rPr>
    </w:lvl>
    <w:lvl w:ilvl="8" w:tplc="2668A9AE"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79E7DEB"/>
    <w:multiLevelType w:val="multilevel"/>
    <w:tmpl w:val="F376A5F6"/>
    <w:lvl w:ilvl="0">
      <w:start w:val="1"/>
      <w:numFmt w:val="decimal"/>
      <w:lvlText w:val="%1)"/>
      <w:lvlJc w:val="left"/>
      <w:pPr>
        <w:ind w:left="338" w:hanging="223"/>
        <w:jc w:val="left"/>
      </w:pPr>
      <w:rPr>
        <w:rFonts w:ascii="Calibri Light" w:eastAsia="Calibri Light" w:hAnsi="Calibri Light" w:cs="Calibri Light" w:hint="default"/>
        <w:b w:val="0"/>
        <w:bCs w:val="0"/>
        <w:i w:val="0"/>
        <w:iCs w:val="0"/>
        <w:spacing w:val="-2"/>
        <w:w w:val="100"/>
        <w:sz w:val="22"/>
        <w:szCs w:val="22"/>
        <w:lang w:val="en-US" w:eastAsia="en-US" w:bidi="ar-SA"/>
      </w:rPr>
    </w:lvl>
    <w:lvl w:ilvl="1">
      <w:start w:val="1"/>
      <w:numFmt w:val="decimal"/>
      <w:lvlText w:val="%1.%2)"/>
      <w:lvlJc w:val="left"/>
      <w:pPr>
        <w:ind w:left="475" w:hanging="363"/>
        <w:jc w:val="left"/>
      </w:pPr>
      <w:rPr>
        <w:rFonts w:ascii="Calibri" w:eastAsia="Calibri" w:hAnsi="Calibri" w:cs="Calibri" w:hint="default"/>
        <w:b/>
        <w:bCs/>
        <w:i w:val="0"/>
        <w:iCs w:val="0"/>
        <w:spacing w:val="-1"/>
        <w:w w:val="99"/>
        <w:sz w:val="20"/>
        <w:szCs w:val="20"/>
        <w:lang w:val="en-US" w:eastAsia="en-US" w:bidi="ar-SA"/>
      </w:rPr>
    </w:lvl>
    <w:lvl w:ilvl="2">
      <w:start w:val="1"/>
      <w:numFmt w:val="decimal"/>
      <w:lvlText w:val="%1.%2.%3)"/>
      <w:lvlJc w:val="left"/>
      <w:pPr>
        <w:ind w:left="864" w:hanging="510"/>
        <w:jc w:val="left"/>
      </w:pPr>
      <w:rPr>
        <w:rFonts w:ascii="Calibri" w:eastAsia="Calibri" w:hAnsi="Calibri" w:cs="Calibri" w:hint="default"/>
        <w:b w:val="0"/>
        <w:bCs w:val="0"/>
        <w:i w:val="0"/>
        <w:iCs w:val="0"/>
        <w:w w:val="99"/>
        <w:sz w:val="20"/>
        <w:szCs w:val="20"/>
        <w:lang w:val="en-US" w:eastAsia="en-US" w:bidi="ar-SA"/>
      </w:rPr>
    </w:lvl>
    <w:lvl w:ilvl="3">
      <w:numFmt w:val="bullet"/>
      <w:lvlText w:val="•"/>
      <w:lvlJc w:val="left"/>
      <w:pPr>
        <w:ind w:left="1910" w:hanging="510"/>
      </w:pPr>
      <w:rPr>
        <w:rFonts w:hint="default"/>
        <w:lang w:val="en-US" w:eastAsia="en-US" w:bidi="ar-SA"/>
      </w:rPr>
    </w:lvl>
    <w:lvl w:ilvl="4">
      <w:numFmt w:val="bullet"/>
      <w:lvlText w:val="•"/>
      <w:lvlJc w:val="left"/>
      <w:pPr>
        <w:ind w:left="2961" w:hanging="510"/>
      </w:pPr>
      <w:rPr>
        <w:rFonts w:hint="default"/>
        <w:lang w:val="en-US" w:eastAsia="en-US" w:bidi="ar-SA"/>
      </w:rPr>
    </w:lvl>
    <w:lvl w:ilvl="5">
      <w:numFmt w:val="bullet"/>
      <w:lvlText w:val="•"/>
      <w:lvlJc w:val="left"/>
      <w:pPr>
        <w:ind w:left="4011" w:hanging="510"/>
      </w:pPr>
      <w:rPr>
        <w:rFonts w:hint="default"/>
        <w:lang w:val="en-US" w:eastAsia="en-US" w:bidi="ar-SA"/>
      </w:rPr>
    </w:lvl>
    <w:lvl w:ilvl="6">
      <w:numFmt w:val="bullet"/>
      <w:lvlText w:val="•"/>
      <w:lvlJc w:val="left"/>
      <w:pPr>
        <w:ind w:left="5062" w:hanging="510"/>
      </w:pPr>
      <w:rPr>
        <w:rFonts w:hint="default"/>
        <w:lang w:val="en-US" w:eastAsia="en-US" w:bidi="ar-SA"/>
      </w:rPr>
    </w:lvl>
    <w:lvl w:ilvl="7">
      <w:numFmt w:val="bullet"/>
      <w:lvlText w:val="•"/>
      <w:lvlJc w:val="left"/>
      <w:pPr>
        <w:ind w:left="6112" w:hanging="510"/>
      </w:pPr>
      <w:rPr>
        <w:rFonts w:hint="default"/>
        <w:lang w:val="en-US" w:eastAsia="en-US" w:bidi="ar-SA"/>
      </w:rPr>
    </w:lvl>
    <w:lvl w:ilvl="8">
      <w:numFmt w:val="bullet"/>
      <w:lvlText w:val="•"/>
      <w:lvlJc w:val="left"/>
      <w:pPr>
        <w:ind w:left="7163" w:hanging="510"/>
      </w:pPr>
      <w:rPr>
        <w:rFonts w:hint="default"/>
        <w:lang w:val="en-US" w:eastAsia="en-US" w:bidi="ar-SA"/>
      </w:rPr>
    </w:lvl>
  </w:abstractNum>
  <w:abstractNum w:abstractNumId="13" w15:restartNumberingAfterBreak="0">
    <w:nsid w:val="795D303F"/>
    <w:multiLevelType w:val="multilevel"/>
    <w:tmpl w:val="405A20A2"/>
    <w:lvl w:ilvl="0">
      <w:start w:val="2"/>
      <w:numFmt w:val="decimal"/>
      <w:lvlText w:val="%1"/>
      <w:lvlJc w:val="left"/>
      <w:pPr>
        <w:ind w:left="847" w:hanging="749"/>
        <w:jc w:val="left"/>
      </w:pPr>
      <w:rPr>
        <w:rFonts w:hint="default"/>
        <w:lang w:val="en-US" w:eastAsia="en-US" w:bidi="ar-SA"/>
      </w:rPr>
    </w:lvl>
    <w:lvl w:ilvl="1">
      <w:start w:val="2"/>
      <w:numFmt w:val="decimal"/>
      <w:lvlText w:val="%1.%2"/>
      <w:lvlJc w:val="left"/>
      <w:pPr>
        <w:ind w:left="847" w:hanging="749"/>
        <w:jc w:val="left"/>
      </w:pPr>
      <w:rPr>
        <w:rFonts w:hint="default"/>
        <w:lang w:val="en-US" w:eastAsia="en-US" w:bidi="ar-SA"/>
      </w:rPr>
    </w:lvl>
    <w:lvl w:ilvl="2">
      <w:start w:val="1"/>
      <w:numFmt w:val="decimal"/>
      <w:lvlText w:val="%1.%2.%3)"/>
      <w:lvlJc w:val="left"/>
      <w:pPr>
        <w:ind w:left="847" w:hanging="749"/>
        <w:jc w:val="left"/>
      </w:pPr>
      <w:rPr>
        <w:rFonts w:ascii="Georgia" w:eastAsia="Georgia" w:hAnsi="Georgia" w:cs="Georgia" w:hint="default"/>
        <w:b/>
        <w:bCs/>
        <w:i w:val="0"/>
        <w:iCs w:val="0"/>
        <w:spacing w:val="-1"/>
        <w:w w:val="100"/>
        <w:sz w:val="22"/>
        <w:szCs w:val="22"/>
        <w:lang w:val="en-US" w:eastAsia="en-US" w:bidi="ar-SA"/>
      </w:rPr>
    </w:lvl>
    <w:lvl w:ilvl="3">
      <w:numFmt w:val="bullet"/>
      <w:lvlText w:val=""/>
      <w:lvlJc w:val="left"/>
      <w:pPr>
        <w:ind w:left="1560" w:hanging="360"/>
      </w:pPr>
      <w:rPr>
        <w:rFonts w:ascii="Wingdings" w:eastAsia="Wingdings" w:hAnsi="Wingdings" w:cs="Wingdings" w:hint="default"/>
        <w:b w:val="0"/>
        <w:bCs w:val="0"/>
        <w:i w:val="0"/>
        <w:iCs w:val="0"/>
        <w:w w:val="100"/>
        <w:sz w:val="22"/>
        <w:szCs w:val="22"/>
        <w:lang w:val="en-US" w:eastAsia="en-US" w:bidi="ar-SA"/>
      </w:rPr>
    </w:lvl>
    <w:lvl w:ilvl="4">
      <w:numFmt w:val="bullet"/>
      <w:lvlText w:val="•"/>
      <w:lvlJc w:val="left"/>
      <w:pPr>
        <w:ind w:left="4128" w:hanging="360"/>
      </w:pPr>
      <w:rPr>
        <w:rFonts w:hint="default"/>
        <w:lang w:val="en-US" w:eastAsia="en-US" w:bidi="ar-SA"/>
      </w:rPr>
    </w:lvl>
    <w:lvl w:ilvl="5">
      <w:numFmt w:val="bullet"/>
      <w:lvlText w:val="•"/>
      <w:lvlJc w:val="left"/>
      <w:pPr>
        <w:ind w:left="4984" w:hanging="360"/>
      </w:pPr>
      <w:rPr>
        <w:rFonts w:hint="default"/>
        <w:lang w:val="en-US" w:eastAsia="en-US" w:bidi="ar-SA"/>
      </w:rPr>
    </w:lvl>
    <w:lvl w:ilvl="6">
      <w:numFmt w:val="bullet"/>
      <w:lvlText w:val="•"/>
      <w:lvlJc w:val="left"/>
      <w:pPr>
        <w:ind w:left="5840" w:hanging="360"/>
      </w:pPr>
      <w:rPr>
        <w:rFonts w:hint="default"/>
        <w:lang w:val="en-US" w:eastAsia="en-US" w:bidi="ar-SA"/>
      </w:rPr>
    </w:lvl>
    <w:lvl w:ilvl="7">
      <w:numFmt w:val="bullet"/>
      <w:lvlText w:val="•"/>
      <w:lvlJc w:val="left"/>
      <w:pPr>
        <w:ind w:left="6696" w:hanging="360"/>
      </w:pPr>
      <w:rPr>
        <w:rFonts w:hint="default"/>
        <w:lang w:val="en-US" w:eastAsia="en-US" w:bidi="ar-SA"/>
      </w:rPr>
    </w:lvl>
    <w:lvl w:ilvl="8">
      <w:numFmt w:val="bullet"/>
      <w:lvlText w:val="•"/>
      <w:lvlJc w:val="left"/>
      <w:pPr>
        <w:ind w:left="7552" w:hanging="360"/>
      </w:pPr>
      <w:rPr>
        <w:rFonts w:hint="default"/>
        <w:lang w:val="en-US" w:eastAsia="en-US" w:bidi="ar-SA"/>
      </w:rPr>
    </w:lvl>
  </w:abstractNum>
  <w:abstractNum w:abstractNumId="14" w15:restartNumberingAfterBreak="0">
    <w:nsid w:val="7CE814ED"/>
    <w:multiLevelType w:val="multilevel"/>
    <w:tmpl w:val="EA045A94"/>
    <w:lvl w:ilvl="0">
      <w:start w:val="5"/>
      <w:numFmt w:val="decimal"/>
      <w:lvlText w:val="%1"/>
      <w:lvlJc w:val="left"/>
      <w:pPr>
        <w:ind w:left="847" w:hanging="679"/>
        <w:jc w:val="left"/>
      </w:pPr>
      <w:rPr>
        <w:rFonts w:hint="default"/>
        <w:lang w:val="en-US" w:eastAsia="en-US" w:bidi="ar-SA"/>
      </w:rPr>
    </w:lvl>
    <w:lvl w:ilvl="1">
      <w:start w:val="2"/>
      <w:numFmt w:val="decimal"/>
      <w:lvlText w:val="%1.%2"/>
      <w:lvlJc w:val="left"/>
      <w:pPr>
        <w:ind w:left="847" w:hanging="679"/>
        <w:jc w:val="left"/>
      </w:pPr>
      <w:rPr>
        <w:rFonts w:hint="default"/>
        <w:lang w:val="en-US" w:eastAsia="en-US" w:bidi="ar-SA"/>
      </w:rPr>
    </w:lvl>
    <w:lvl w:ilvl="2">
      <w:start w:val="1"/>
      <w:numFmt w:val="decimal"/>
      <w:lvlText w:val="%1.%2.%3)"/>
      <w:lvlJc w:val="left"/>
      <w:pPr>
        <w:ind w:left="847" w:hanging="679"/>
        <w:jc w:val="left"/>
      </w:pPr>
      <w:rPr>
        <w:rFonts w:ascii="Georgia" w:eastAsia="Georgia" w:hAnsi="Georgia" w:cs="Georgia" w:hint="default"/>
        <w:b/>
        <w:bCs/>
        <w:i w:val="0"/>
        <w:iCs w:val="0"/>
        <w:spacing w:val="-1"/>
        <w:w w:val="100"/>
        <w:sz w:val="22"/>
        <w:szCs w:val="22"/>
        <w:lang w:val="en-US" w:eastAsia="en-US" w:bidi="ar-SA"/>
      </w:rPr>
    </w:lvl>
    <w:lvl w:ilvl="3">
      <w:numFmt w:val="bullet"/>
      <w:lvlText w:val="•"/>
      <w:lvlJc w:val="left"/>
      <w:pPr>
        <w:ind w:left="3367" w:hanging="679"/>
      </w:pPr>
      <w:rPr>
        <w:rFonts w:hint="default"/>
        <w:lang w:val="en-US" w:eastAsia="en-US" w:bidi="ar-SA"/>
      </w:rPr>
    </w:lvl>
    <w:lvl w:ilvl="4">
      <w:numFmt w:val="bullet"/>
      <w:lvlText w:val="•"/>
      <w:lvlJc w:val="left"/>
      <w:pPr>
        <w:ind w:left="4209" w:hanging="679"/>
      </w:pPr>
      <w:rPr>
        <w:rFonts w:hint="default"/>
        <w:lang w:val="en-US" w:eastAsia="en-US" w:bidi="ar-SA"/>
      </w:rPr>
    </w:lvl>
    <w:lvl w:ilvl="5">
      <w:numFmt w:val="bullet"/>
      <w:lvlText w:val="•"/>
      <w:lvlJc w:val="left"/>
      <w:pPr>
        <w:ind w:left="5052" w:hanging="679"/>
      </w:pPr>
      <w:rPr>
        <w:rFonts w:hint="default"/>
        <w:lang w:val="en-US" w:eastAsia="en-US" w:bidi="ar-SA"/>
      </w:rPr>
    </w:lvl>
    <w:lvl w:ilvl="6">
      <w:numFmt w:val="bullet"/>
      <w:lvlText w:val="•"/>
      <w:lvlJc w:val="left"/>
      <w:pPr>
        <w:ind w:left="5894" w:hanging="679"/>
      </w:pPr>
      <w:rPr>
        <w:rFonts w:hint="default"/>
        <w:lang w:val="en-US" w:eastAsia="en-US" w:bidi="ar-SA"/>
      </w:rPr>
    </w:lvl>
    <w:lvl w:ilvl="7">
      <w:numFmt w:val="bullet"/>
      <w:lvlText w:val="•"/>
      <w:lvlJc w:val="left"/>
      <w:pPr>
        <w:ind w:left="6736" w:hanging="679"/>
      </w:pPr>
      <w:rPr>
        <w:rFonts w:hint="default"/>
        <w:lang w:val="en-US" w:eastAsia="en-US" w:bidi="ar-SA"/>
      </w:rPr>
    </w:lvl>
    <w:lvl w:ilvl="8">
      <w:numFmt w:val="bullet"/>
      <w:lvlText w:val="•"/>
      <w:lvlJc w:val="left"/>
      <w:pPr>
        <w:ind w:left="7579" w:hanging="679"/>
      </w:pPr>
      <w:rPr>
        <w:rFonts w:hint="default"/>
        <w:lang w:val="en-US" w:eastAsia="en-US" w:bidi="ar-SA"/>
      </w:rPr>
    </w:lvl>
  </w:abstractNum>
  <w:abstractNum w:abstractNumId="15" w15:restartNumberingAfterBreak="0">
    <w:nsid w:val="7E9B47B0"/>
    <w:multiLevelType w:val="hybridMultilevel"/>
    <w:tmpl w:val="C7E88266"/>
    <w:lvl w:ilvl="0" w:tplc="0FDCB546">
      <w:numFmt w:val="bullet"/>
      <w:lvlText w:val=""/>
      <w:lvlJc w:val="left"/>
      <w:pPr>
        <w:ind w:left="1056" w:hanging="358"/>
      </w:pPr>
      <w:rPr>
        <w:rFonts w:ascii="Wingdings" w:eastAsia="Wingdings" w:hAnsi="Wingdings" w:cs="Wingdings" w:hint="default"/>
        <w:b w:val="0"/>
        <w:bCs w:val="0"/>
        <w:i w:val="0"/>
        <w:iCs w:val="0"/>
        <w:w w:val="100"/>
        <w:sz w:val="22"/>
        <w:szCs w:val="22"/>
        <w:lang w:val="en-US" w:eastAsia="en-US" w:bidi="ar-SA"/>
      </w:rPr>
    </w:lvl>
    <w:lvl w:ilvl="1" w:tplc="B2C47D48">
      <w:numFmt w:val="bullet"/>
      <w:lvlText w:val="•"/>
      <w:lvlJc w:val="left"/>
      <w:pPr>
        <w:ind w:left="1880" w:hanging="358"/>
      </w:pPr>
      <w:rPr>
        <w:rFonts w:hint="default"/>
        <w:lang w:val="en-US" w:eastAsia="en-US" w:bidi="ar-SA"/>
      </w:rPr>
    </w:lvl>
    <w:lvl w:ilvl="2" w:tplc="D7B82B74">
      <w:numFmt w:val="bullet"/>
      <w:lvlText w:val="•"/>
      <w:lvlJc w:val="left"/>
      <w:pPr>
        <w:ind w:left="2700" w:hanging="358"/>
      </w:pPr>
      <w:rPr>
        <w:rFonts w:hint="default"/>
        <w:lang w:val="en-US" w:eastAsia="en-US" w:bidi="ar-SA"/>
      </w:rPr>
    </w:lvl>
    <w:lvl w:ilvl="3" w:tplc="566CDCF8">
      <w:numFmt w:val="bullet"/>
      <w:lvlText w:val="•"/>
      <w:lvlJc w:val="left"/>
      <w:pPr>
        <w:ind w:left="3521" w:hanging="358"/>
      </w:pPr>
      <w:rPr>
        <w:rFonts w:hint="default"/>
        <w:lang w:val="en-US" w:eastAsia="en-US" w:bidi="ar-SA"/>
      </w:rPr>
    </w:lvl>
    <w:lvl w:ilvl="4" w:tplc="8EDC162A">
      <w:numFmt w:val="bullet"/>
      <w:lvlText w:val="•"/>
      <w:lvlJc w:val="left"/>
      <w:pPr>
        <w:ind w:left="4341" w:hanging="358"/>
      </w:pPr>
      <w:rPr>
        <w:rFonts w:hint="default"/>
        <w:lang w:val="en-US" w:eastAsia="en-US" w:bidi="ar-SA"/>
      </w:rPr>
    </w:lvl>
    <w:lvl w:ilvl="5" w:tplc="AD2E2AD8">
      <w:numFmt w:val="bullet"/>
      <w:lvlText w:val="•"/>
      <w:lvlJc w:val="left"/>
      <w:pPr>
        <w:ind w:left="5162" w:hanging="358"/>
      </w:pPr>
      <w:rPr>
        <w:rFonts w:hint="default"/>
        <w:lang w:val="en-US" w:eastAsia="en-US" w:bidi="ar-SA"/>
      </w:rPr>
    </w:lvl>
    <w:lvl w:ilvl="6" w:tplc="EC9CAF4A">
      <w:numFmt w:val="bullet"/>
      <w:lvlText w:val="•"/>
      <w:lvlJc w:val="left"/>
      <w:pPr>
        <w:ind w:left="5982" w:hanging="358"/>
      </w:pPr>
      <w:rPr>
        <w:rFonts w:hint="default"/>
        <w:lang w:val="en-US" w:eastAsia="en-US" w:bidi="ar-SA"/>
      </w:rPr>
    </w:lvl>
    <w:lvl w:ilvl="7" w:tplc="3632AD56">
      <w:numFmt w:val="bullet"/>
      <w:lvlText w:val="•"/>
      <w:lvlJc w:val="left"/>
      <w:pPr>
        <w:ind w:left="6802" w:hanging="358"/>
      </w:pPr>
      <w:rPr>
        <w:rFonts w:hint="default"/>
        <w:lang w:val="en-US" w:eastAsia="en-US" w:bidi="ar-SA"/>
      </w:rPr>
    </w:lvl>
    <w:lvl w:ilvl="8" w:tplc="620606B0">
      <w:numFmt w:val="bullet"/>
      <w:lvlText w:val="•"/>
      <w:lvlJc w:val="left"/>
      <w:pPr>
        <w:ind w:left="7623" w:hanging="358"/>
      </w:pPr>
      <w:rPr>
        <w:rFonts w:hint="default"/>
        <w:lang w:val="en-US" w:eastAsia="en-US" w:bidi="ar-SA"/>
      </w:rPr>
    </w:lvl>
  </w:abstractNum>
  <w:num w:numId="1">
    <w:abstractNumId w:val="2"/>
  </w:num>
  <w:num w:numId="2">
    <w:abstractNumId w:val="8"/>
  </w:num>
  <w:num w:numId="3">
    <w:abstractNumId w:val="15"/>
  </w:num>
  <w:num w:numId="4">
    <w:abstractNumId w:val="14"/>
  </w:num>
  <w:num w:numId="5">
    <w:abstractNumId w:val="1"/>
  </w:num>
  <w:num w:numId="6">
    <w:abstractNumId w:val="9"/>
  </w:num>
  <w:num w:numId="7">
    <w:abstractNumId w:val="13"/>
  </w:num>
  <w:num w:numId="8">
    <w:abstractNumId w:val="0"/>
  </w:num>
  <w:num w:numId="9">
    <w:abstractNumId w:val="6"/>
  </w:num>
  <w:num w:numId="10">
    <w:abstractNumId w:val="5"/>
  </w:num>
  <w:num w:numId="11">
    <w:abstractNumId w:val="12"/>
  </w:num>
  <w:num w:numId="12">
    <w:abstractNumId w:val="10"/>
  </w:num>
  <w:num w:numId="13">
    <w:abstractNumId w:val="11"/>
  </w:num>
  <w:num w:numId="14">
    <w:abstractNumId w:val="4"/>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133"/>
    <w:rsid w:val="000020BE"/>
    <w:rsid w:val="000100A1"/>
    <w:rsid w:val="000634C0"/>
    <w:rsid w:val="00072490"/>
    <w:rsid w:val="001D64FF"/>
    <w:rsid w:val="001F2C25"/>
    <w:rsid w:val="002646A1"/>
    <w:rsid w:val="002E0DBA"/>
    <w:rsid w:val="00331EC5"/>
    <w:rsid w:val="00351DC9"/>
    <w:rsid w:val="003E4E0D"/>
    <w:rsid w:val="00477C3F"/>
    <w:rsid w:val="004832E0"/>
    <w:rsid w:val="00490E62"/>
    <w:rsid w:val="005A16B0"/>
    <w:rsid w:val="005E2850"/>
    <w:rsid w:val="006033A2"/>
    <w:rsid w:val="00643D36"/>
    <w:rsid w:val="00651485"/>
    <w:rsid w:val="00660872"/>
    <w:rsid w:val="00675815"/>
    <w:rsid w:val="00715797"/>
    <w:rsid w:val="00742B25"/>
    <w:rsid w:val="007E49CA"/>
    <w:rsid w:val="00855930"/>
    <w:rsid w:val="008A3768"/>
    <w:rsid w:val="008B6CFF"/>
    <w:rsid w:val="008E7E3D"/>
    <w:rsid w:val="00916FF9"/>
    <w:rsid w:val="009650E4"/>
    <w:rsid w:val="0098553F"/>
    <w:rsid w:val="009B4DC9"/>
    <w:rsid w:val="009D4882"/>
    <w:rsid w:val="00A73133"/>
    <w:rsid w:val="00A73630"/>
    <w:rsid w:val="00AE26A4"/>
    <w:rsid w:val="00B22CDB"/>
    <w:rsid w:val="00BC3074"/>
    <w:rsid w:val="00BC3190"/>
    <w:rsid w:val="00BF2C16"/>
    <w:rsid w:val="00E267B3"/>
    <w:rsid w:val="00EB619C"/>
    <w:rsid w:val="00F74F31"/>
    <w:rsid w:val="00F83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7CF77B"/>
  <w15:docId w15:val="{ED7B573C-DD6B-44D2-B4B8-E591DF6B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hanging="373"/>
      <w:outlineLvl w:val="0"/>
    </w:pPr>
    <w:rPr>
      <w:rFonts w:ascii="Georgia" w:eastAsia="Georgia" w:hAnsi="Georgia" w:cs="Georgia"/>
      <w:b/>
      <w:bCs/>
      <w:sz w:val="28"/>
      <w:szCs w:val="28"/>
    </w:rPr>
  </w:style>
  <w:style w:type="paragraph" w:styleId="Heading2">
    <w:name w:val="heading 2"/>
    <w:basedOn w:val="Normal"/>
    <w:uiPriority w:val="9"/>
    <w:unhideWhenUsed/>
    <w:qFormat/>
    <w:pPr>
      <w:ind w:left="854" w:hanging="548"/>
      <w:outlineLvl w:val="1"/>
    </w:pPr>
    <w:rPr>
      <w:rFonts w:ascii="Georgia" w:eastAsia="Georgia" w:hAnsi="Georgia" w:cs="Georgia"/>
      <w:b/>
      <w:bCs/>
      <w:sz w:val="24"/>
      <w:szCs w:val="24"/>
    </w:rPr>
  </w:style>
  <w:style w:type="paragraph" w:styleId="Heading3">
    <w:name w:val="heading 3"/>
    <w:basedOn w:val="Normal"/>
    <w:uiPriority w:val="9"/>
    <w:unhideWhenUsed/>
    <w:qFormat/>
    <w:pPr>
      <w:ind w:left="120"/>
      <w:outlineLvl w:val="2"/>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339"/>
      <w:ind w:left="338" w:hanging="224"/>
    </w:pPr>
    <w:rPr>
      <w:rFonts w:ascii="Calibri Light" w:eastAsia="Calibri Light" w:hAnsi="Calibri Light" w:cs="Calibri Light"/>
    </w:rPr>
  </w:style>
  <w:style w:type="paragraph" w:styleId="TOC2">
    <w:name w:val="toc 2"/>
    <w:basedOn w:val="Normal"/>
    <w:uiPriority w:val="1"/>
    <w:qFormat/>
    <w:pPr>
      <w:spacing w:line="224" w:lineRule="exact"/>
      <w:ind w:left="475" w:hanging="363"/>
    </w:pPr>
    <w:rPr>
      <w:rFonts w:ascii="Calibri" w:eastAsia="Calibri" w:hAnsi="Calibri" w:cs="Calibri"/>
      <w:b/>
      <w:bCs/>
      <w:sz w:val="20"/>
      <w:szCs w:val="20"/>
    </w:rPr>
  </w:style>
  <w:style w:type="paragraph" w:styleId="TOC3">
    <w:name w:val="toc 3"/>
    <w:basedOn w:val="Normal"/>
    <w:uiPriority w:val="1"/>
    <w:qFormat/>
    <w:pPr>
      <w:spacing w:line="224" w:lineRule="exact"/>
      <w:ind w:left="864" w:hanging="510"/>
    </w:pPr>
    <w:rPr>
      <w:rFonts w:ascii="Calibri" w:eastAsia="Calibri" w:hAnsi="Calibri" w:cs="Calibri"/>
      <w:sz w:val="20"/>
      <w:szCs w:val="20"/>
    </w:rPr>
  </w:style>
  <w:style w:type="paragraph" w:styleId="BodyText">
    <w:name w:val="Body Text"/>
    <w:basedOn w:val="Normal"/>
    <w:uiPriority w:val="1"/>
    <w:qFormat/>
  </w:style>
  <w:style w:type="paragraph" w:styleId="Title">
    <w:name w:val="Title"/>
    <w:basedOn w:val="Normal"/>
    <w:uiPriority w:val="10"/>
    <w:qFormat/>
    <w:pPr>
      <w:spacing w:before="476"/>
      <w:ind w:left="994" w:firstLine="230"/>
    </w:pPr>
    <w:rPr>
      <w:rFonts w:ascii="Georgia" w:eastAsia="Georgia" w:hAnsi="Georgia" w:cs="Georgia"/>
      <w:b/>
      <w:bCs/>
      <w:sz w:val="52"/>
      <w:szCs w:val="52"/>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pPr>
      <w:ind w:left="107"/>
    </w:pPr>
  </w:style>
  <w:style w:type="paragraph" w:styleId="NormalWeb">
    <w:name w:val="Normal (Web)"/>
    <w:basedOn w:val="Normal"/>
    <w:uiPriority w:val="99"/>
    <w:semiHidden/>
    <w:unhideWhenUsed/>
    <w:rsid w:val="00EB619C"/>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xmsolistparagraph">
    <w:name w:val="x_x_msolistparagraph"/>
    <w:basedOn w:val="Normal"/>
    <w:rsid w:val="00EB619C"/>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490E62"/>
    <w:rPr>
      <w:sz w:val="16"/>
      <w:szCs w:val="16"/>
    </w:rPr>
  </w:style>
  <w:style w:type="paragraph" w:styleId="CommentText">
    <w:name w:val="annotation text"/>
    <w:basedOn w:val="Normal"/>
    <w:link w:val="CommentTextChar"/>
    <w:uiPriority w:val="99"/>
    <w:semiHidden/>
    <w:unhideWhenUsed/>
    <w:rsid w:val="00490E62"/>
    <w:rPr>
      <w:sz w:val="20"/>
      <w:szCs w:val="20"/>
    </w:rPr>
  </w:style>
  <w:style w:type="character" w:customStyle="1" w:styleId="CommentTextChar">
    <w:name w:val="Comment Text Char"/>
    <w:basedOn w:val="DefaultParagraphFont"/>
    <w:link w:val="CommentText"/>
    <w:uiPriority w:val="99"/>
    <w:semiHidden/>
    <w:rsid w:val="00490E62"/>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90E62"/>
    <w:rPr>
      <w:b/>
      <w:bCs/>
    </w:rPr>
  </w:style>
  <w:style w:type="character" w:customStyle="1" w:styleId="CommentSubjectChar">
    <w:name w:val="Comment Subject Char"/>
    <w:basedOn w:val="CommentTextChar"/>
    <w:link w:val="CommentSubject"/>
    <w:uiPriority w:val="99"/>
    <w:semiHidden/>
    <w:rsid w:val="00490E62"/>
    <w:rPr>
      <w:rFonts w:ascii="Arial" w:eastAsia="Arial" w:hAnsi="Arial" w:cs="Arial"/>
      <w:b/>
      <w:bCs/>
      <w:sz w:val="20"/>
      <w:szCs w:val="20"/>
    </w:rPr>
  </w:style>
  <w:style w:type="character" w:styleId="Hyperlink">
    <w:name w:val="Hyperlink"/>
    <w:basedOn w:val="DefaultParagraphFont"/>
    <w:uiPriority w:val="99"/>
    <w:unhideWhenUsed/>
    <w:rsid w:val="002E0DBA"/>
    <w:rPr>
      <w:color w:val="0000FF" w:themeColor="hyperlink"/>
      <w:u w:val="single"/>
    </w:rPr>
  </w:style>
  <w:style w:type="character" w:styleId="UnresolvedMention">
    <w:name w:val="Unresolved Mention"/>
    <w:basedOn w:val="DefaultParagraphFont"/>
    <w:uiPriority w:val="99"/>
    <w:semiHidden/>
    <w:unhideWhenUsed/>
    <w:rsid w:val="002E0DBA"/>
    <w:rPr>
      <w:color w:val="605E5C"/>
      <w:shd w:val="clear" w:color="auto" w:fill="E1DFDD"/>
    </w:rPr>
  </w:style>
  <w:style w:type="character" w:styleId="FollowedHyperlink">
    <w:name w:val="FollowedHyperlink"/>
    <w:basedOn w:val="DefaultParagraphFont"/>
    <w:uiPriority w:val="99"/>
    <w:semiHidden/>
    <w:unhideWhenUsed/>
    <w:rsid w:val="00BC3074"/>
    <w:rPr>
      <w:color w:val="800080" w:themeColor="followedHyperlink"/>
      <w:u w:val="single"/>
    </w:rPr>
  </w:style>
  <w:style w:type="table" w:styleId="TableGrid">
    <w:name w:val="Table Grid"/>
    <w:basedOn w:val="TableNormal"/>
    <w:uiPriority w:val="59"/>
    <w:unhideWhenUsed/>
    <w:rsid w:val="00651485"/>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732936">
      <w:bodyDiv w:val="1"/>
      <w:marLeft w:val="0"/>
      <w:marRight w:val="0"/>
      <w:marTop w:val="0"/>
      <w:marBottom w:val="0"/>
      <w:divBdr>
        <w:top w:val="none" w:sz="0" w:space="0" w:color="auto"/>
        <w:left w:val="none" w:sz="0" w:space="0" w:color="auto"/>
        <w:bottom w:val="none" w:sz="0" w:space="0" w:color="auto"/>
        <w:right w:val="none" w:sz="0" w:space="0" w:color="auto"/>
      </w:divBdr>
      <w:divsChild>
        <w:div w:id="422605470">
          <w:marLeft w:val="547"/>
          <w:marRight w:val="0"/>
          <w:marTop w:val="0"/>
          <w:marBottom w:val="0"/>
          <w:divBdr>
            <w:top w:val="none" w:sz="0" w:space="0" w:color="auto"/>
            <w:left w:val="none" w:sz="0" w:space="0" w:color="auto"/>
            <w:bottom w:val="none" w:sz="0" w:space="0" w:color="auto"/>
            <w:right w:val="none" w:sz="0" w:space="0" w:color="auto"/>
          </w:divBdr>
        </w:div>
        <w:div w:id="1461071601">
          <w:marLeft w:val="547"/>
          <w:marRight w:val="0"/>
          <w:marTop w:val="0"/>
          <w:marBottom w:val="0"/>
          <w:divBdr>
            <w:top w:val="none" w:sz="0" w:space="0" w:color="auto"/>
            <w:left w:val="none" w:sz="0" w:space="0" w:color="auto"/>
            <w:bottom w:val="none" w:sz="0" w:space="0" w:color="auto"/>
            <w:right w:val="none" w:sz="0" w:space="0" w:color="auto"/>
          </w:divBdr>
        </w:div>
        <w:div w:id="1124813476">
          <w:marLeft w:val="547"/>
          <w:marRight w:val="0"/>
          <w:marTop w:val="0"/>
          <w:marBottom w:val="0"/>
          <w:divBdr>
            <w:top w:val="none" w:sz="0" w:space="0" w:color="auto"/>
            <w:left w:val="none" w:sz="0" w:space="0" w:color="auto"/>
            <w:bottom w:val="none" w:sz="0" w:space="0" w:color="auto"/>
            <w:right w:val="none" w:sz="0" w:space="0" w:color="auto"/>
          </w:divBdr>
        </w:div>
        <w:div w:id="322972091">
          <w:marLeft w:val="547"/>
          <w:marRight w:val="0"/>
          <w:marTop w:val="0"/>
          <w:marBottom w:val="0"/>
          <w:divBdr>
            <w:top w:val="none" w:sz="0" w:space="0" w:color="auto"/>
            <w:left w:val="none" w:sz="0" w:space="0" w:color="auto"/>
            <w:bottom w:val="none" w:sz="0" w:space="0" w:color="auto"/>
            <w:right w:val="none" w:sz="0" w:space="0" w:color="auto"/>
          </w:divBdr>
        </w:div>
        <w:div w:id="309025165">
          <w:marLeft w:val="547"/>
          <w:marRight w:val="0"/>
          <w:marTop w:val="0"/>
          <w:marBottom w:val="0"/>
          <w:divBdr>
            <w:top w:val="none" w:sz="0" w:space="0" w:color="auto"/>
            <w:left w:val="none" w:sz="0" w:space="0" w:color="auto"/>
            <w:bottom w:val="none" w:sz="0" w:space="0" w:color="auto"/>
            <w:right w:val="none" w:sz="0" w:space="0" w:color="auto"/>
          </w:divBdr>
        </w:div>
      </w:divsChild>
    </w:div>
    <w:div w:id="577327131">
      <w:bodyDiv w:val="1"/>
      <w:marLeft w:val="0"/>
      <w:marRight w:val="0"/>
      <w:marTop w:val="0"/>
      <w:marBottom w:val="0"/>
      <w:divBdr>
        <w:top w:val="none" w:sz="0" w:space="0" w:color="auto"/>
        <w:left w:val="none" w:sz="0" w:space="0" w:color="auto"/>
        <w:bottom w:val="none" w:sz="0" w:space="0" w:color="auto"/>
        <w:right w:val="none" w:sz="0" w:space="0" w:color="auto"/>
      </w:divBdr>
    </w:div>
    <w:div w:id="1883442881">
      <w:bodyDiv w:val="1"/>
      <w:marLeft w:val="0"/>
      <w:marRight w:val="0"/>
      <w:marTop w:val="0"/>
      <w:marBottom w:val="0"/>
      <w:divBdr>
        <w:top w:val="none" w:sz="0" w:space="0" w:color="auto"/>
        <w:left w:val="none" w:sz="0" w:space="0" w:color="auto"/>
        <w:bottom w:val="none" w:sz="0" w:space="0" w:color="auto"/>
        <w:right w:val="none" w:sz="0" w:space="0" w:color="auto"/>
      </w:divBdr>
      <w:divsChild>
        <w:div w:id="1574657317">
          <w:marLeft w:val="547"/>
          <w:marRight w:val="0"/>
          <w:marTop w:val="0"/>
          <w:marBottom w:val="0"/>
          <w:divBdr>
            <w:top w:val="none" w:sz="0" w:space="0" w:color="auto"/>
            <w:left w:val="none" w:sz="0" w:space="0" w:color="auto"/>
            <w:bottom w:val="none" w:sz="0" w:space="0" w:color="auto"/>
            <w:right w:val="none" w:sz="0" w:space="0" w:color="auto"/>
          </w:divBdr>
        </w:div>
        <w:div w:id="1834754250">
          <w:marLeft w:val="547"/>
          <w:marRight w:val="0"/>
          <w:marTop w:val="0"/>
          <w:marBottom w:val="0"/>
          <w:divBdr>
            <w:top w:val="none" w:sz="0" w:space="0" w:color="auto"/>
            <w:left w:val="none" w:sz="0" w:space="0" w:color="auto"/>
            <w:bottom w:val="none" w:sz="0" w:space="0" w:color="auto"/>
            <w:right w:val="none" w:sz="0" w:space="0" w:color="auto"/>
          </w:divBdr>
        </w:div>
        <w:div w:id="691568440">
          <w:marLeft w:val="547"/>
          <w:marRight w:val="0"/>
          <w:marTop w:val="0"/>
          <w:marBottom w:val="0"/>
          <w:divBdr>
            <w:top w:val="none" w:sz="0" w:space="0" w:color="auto"/>
            <w:left w:val="none" w:sz="0" w:space="0" w:color="auto"/>
            <w:bottom w:val="none" w:sz="0" w:space="0" w:color="auto"/>
            <w:right w:val="none" w:sz="0" w:space="0" w:color="auto"/>
          </w:divBdr>
        </w:div>
        <w:div w:id="1533573079">
          <w:marLeft w:val="547"/>
          <w:marRight w:val="0"/>
          <w:marTop w:val="0"/>
          <w:marBottom w:val="0"/>
          <w:divBdr>
            <w:top w:val="none" w:sz="0" w:space="0" w:color="auto"/>
            <w:left w:val="none" w:sz="0" w:space="0" w:color="auto"/>
            <w:bottom w:val="none" w:sz="0" w:space="0" w:color="auto"/>
            <w:right w:val="none" w:sz="0" w:space="0" w:color="auto"/>
          </w:divBdr>
        </w:div>
        <w:div w:id="470174613">
          <w:marLeft w:val="547"/>
          <w:marRight w:val="0"/>
          <w:marTop w:val="0"/>
          <w:marBottom w:val="0"/>
          <w:divBdr>
            <w:top w:val="none" w:sz="0" w:space="0" w:color="auto"/>
            <w:left w:val="none" w:sz="0" w:space="0" w:color="auto"/>
            <w:bottom w:val="none" w:sz="0" w:space="0" w:color="auto"/>
            <w:right w:val="none" w:sz="0" w:space="0" w:color="auto"/>
          </w:divBdr>
        </w:div>
        <w:div w:id="852378638">
          <w:marLeft w:val="547"/>
          <w:marRight w:val="0"/>
          <w:marTop w:val="0"/>
          <w:marBottom w:val="0"/>
          <w:divBdr>
            <w:top w:val="none" w:sz="0" w:space="0" w:color="auto"/>
            <w:left w:val="none" w:sz="0" w:space="0" w:color="auto"/>
            <w:bottom w:val="none" w:sz="0" w:space="0" w:color="auto"/>
            <w:right w:val="none" w:sz="0" w:space="0" w:color="auto"/>
          </w:divBdr>
        </w:div>
        <w:div w:id="191461320">
          <w:marLeft w:val="547"/>
          <w:marRight w:val="0"/>
          <w:marTop w:val="0"/>
          <w:marBottom w:val="0"/>
          <w:divBdr>
            <w:top w:val="none" w:sz="0" w:space="0" w:color="auto"/>
            <w:left w:val="none" w:sz="0" w:space="0" w:color="auto"/>
            <w:bottom w:val="none" w:sz="0" w:space="0" w:color="auto"/>
            <w:right w:val="none" w:sz="0" w:space="0" w:color="auto"/>
          </w:divBdr>
        </w:div>
      </w:divsChild>
    </w:div>
    <w:div w:id="20337210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et-foundation.co.uk/" TargetMode="External"/><Relationship Id="rId21" Type="http://schemas.openxmlformats.org/officeDocument/2006/relationships/hyperlink" Target="https://www.gov.uk/government/publications/initial-teacher-training-itt-core-content-framework" TargetMode="External"/><Relationship Id="rId42" Type="http://schemas.openxmlformats.org/officeDocument/2006/relationships/hyperlink" Target="https://assets.publishing.service.gov.uk/government/uploads/system/uploads/attachment_data/file/974307/ITT_core_content_framework_.pdf" TargetMode="External"/><Relationship Id="rId47" Type="http://schemas.openxmlformats.org/officeDocument/2006/relationships/hyperlink" Target="https://www.et-foundation.co.uk/wp-content/uploads/2021/06/ETF-Mentoring-Framework-for-Practitioners-in-Further-Education.pdf" TargetMode="External"/><Relationship Id="rId63" Type="http://schemas.openxmlformats.org/officeDocument/2006/relationships/hyperlink" Target="https://set.et-foundation.co.uk/professional-status/qtls/qtls-eligibility-guidance" TargetMode="External"/><Relationship Id="rId68" Type="http://schemas.openxmlformats.org/officeDocument/2006/relationships/hyperlink" Target="https://set.et-foundation.co.uk/professional-status/qtls/qtls-eligibility-guidance" TargetMode="External"/><Relationship Id="rId84" Type="http://schemas.openxmlformats.org/officeDocument/2006/relationships/hyperlink" Target="https://assets.publishing.service.gov.uk/government/uploads/system/uploads/attachment_data/file/536891/Mentor_standards_report_Final.pdf" TargetMode="External"/><Relationship Id="rId89" Type="http://schemas.openxmlformats.org/officeDocument/2006/relationships/hyperlink" Target="https://www.et-foundation.co.uk/" TargetMode="External"/><Relationship Id="rId16" Type="http://schemas.openxmlformats.org/officeDocument/2006/relationships/hyperlink" Target="https://www.edgehill.ac.uk/education/ite-partnership/professional-practice-information-and-documents/" TargetMode="External"/><Relationship Id="rId11" Type="http://schemas.openxmlformats.org/officeDocument/2006/relationships/hyperlink" Target="https://www.gov.uk/government/publications/initial-teacher-training-itt-core-content-framework" TargetMode="External"/><Relationship Id="rId32" Type="http://schemas.openxmlformats.org/officeDocument/2006/relationships/hyperlink" Target="https://assets.publishing.service.gov.uk/government/uploads/system/uploads/attachment_data/file/1014057/KCSIE_2021_September.pdf" TargetMode="External"/><Relationship Id="rId37" Type="http://schemas.openxmlformats.org/officeDocument/2006/relationships/hyperlink" Target="https://www.gov.uk/government/publications/initial-teacher-training-itt-core-content-framework/the-trainee-teacher-behavioural-toolkit-a-summary" TargetMode="External"/><Relationship Id="rId53" Type="http://schemas.openxmlformats.org/officeDocument/2006/relationships/hyperlink" Target="https://www.edgehill.ac.uk/education/ite-partnership/welcome/" TargetMode="External"/><Relationship Id="rId58" Type="http://schemas.openxmlformats.org/officeDocument/2006/relationships/hyperlink" Target="https://www.et-foundation.co.uk/wp-content/uploads/2021/06/ETF-Mentoring-Framework-for-Practitioners-in-Further-Education.pdf?_gl=1%2A3u2hzr%2A_ga%2AMTUxOTQ1NjkwLjE2MDY3NzQxOTk.%2A_ga_6F0PEMWK3W%2AMTYzMDU4NTI2Ny4xLjEuMTYzMDU4OTE4Mi4w" TargetMode="External"/><Relationship Id="rId74" Type="http://schemas.openxmlformats.org/officeDocument/2006/relationships/hyperlink" Target="https://www.edgehill.ac.uk/courses/mentoring-and-coaching/" TargetMode="External"/><Relationship Id="rId79" Type="http://schemas.openxmlformats.org/officeDocument/2006/relationships/hyperlink" Target="https://www.gov.uk/government/publications/early-career-framework-reforms-overview/early-career-framework-reforms-overview" TargetMode="External"/><Relationship Id="rId102" Type="http://schemas.openxmlformats.org/officeDocument/2006/relationships/hyperlink" Target="https://www.edgehill.ac.uk/document/appendix-17-fitness-to-practise-procedures-2021-22/" TargetMode="External"/><Relationship Id="rId5" Type="http://schemas.openxmlformats.org/officeDocument/2006/relationships/footnotes" Target="footnotes.xml"/><Relationship Id="rId90" Type="http://schemas.openxmlformats.org/officeDocument/2006/relationships/hyperlink" Target="https://www.et-foundation.co.uk/wp-content/uploads/2014/05/ETF_Professional_Standards_Digital_FINAL.pdf" TargetMode="External"/><Relationship Id="rId95" Type="http://schemas.openxmlformats.org/officeDocument/2006/relationships/hyperlink" Target="https://www.edgehill.ac.uk/document/student-charter/" TargetMode="External"/><Relationship Id="rId22" Type="http://schemas.openxmlformats.org/officeDocument/2006/relationships/hyperlink" Target="https://www.gov.uk/government/publications/initial-teacher-training-itt-core-content-framework" TargetMode="External"/><Relationship Id="rId27" Type="http://schemas.openxmlformats.org/officeDocument/2006/relationships/hyperlink" Target="https://www.et-foundation.co.uk/wp-content/uploads/2014/05/ETF_Professional_Standards_Digital_FINAL.pdf" TargetMode="External"/><Relationship Id="rId43" Type="http://schemas.openxmlformats.org/officeDocument/2006/relationships/hyperlink" Target="https://www.gov.uk/government/publications/initial-teacher-training-itt-core-content-framework/the-trainee-teacher-behavioural-toolkit-a-summary" TargetMode="External"/><Relationship Id="rId48" Type="http://schemas.openxmlformats.org/officeDocument/2006/relationships/hyperlink" Target="https://set.et-foundation.co.uk/professional-status/qtls/qtls-eligibility-guidance" TargetMode="External"/><Relationship Id="rId64" Type="http://schemas.openxmlformats.org/officeDocument/2006/relationships/hyperlink" Target="https://set.et-foundation.co.uk/professional-status/qtls/qtls-eligibility-guidance" TargetMode="External"/><Relationship Id="rId69" Type="http://schemas.openxmlformats.org/officeDocument/2006/relationships/hyperlink" Target="https://www.et-foundation.co.uk/supporting/professional-standards/" TargetMode="External"/><Relationship Id="rId80" Type="http://schemas.openxmlformats.org/officeDocument/2006/relationships/hyperlink" Target="https://assets.publishing.service.gov.uk/government/uploads/system/uploads/attachment_data/file/954314/Keeping_children_safe_in_education_2020_-_Update_-_January_2021.pdf" TargetMode="External"/><Relationship Id="rId85" Type="http://schemas.openxmlformats.org/officeDocument/2006/relationships/hyperlink" Target="https://www.gov.uk/government/collections/national-curriculum" TargetMode="External"/><Relationship Id="rId12" Type="http://schemas.openxmlformats.org/officeDocument/2006/relationships/hyperlink" Target="https://www.gov.uk/government/publications/early-career-framework" TargetMode="External"/><Relationship Id="rId17" Type="http://schemas.openxmlformats.org/officeDocument/2006/relationships/hyperlink" Target="https://www.edgehill.ac.uk/education/files/2021/11/Progress-Report-Form.pdf" TargetMode="External"/><Relationship Id="rId25" Type="http://schemas.openxmlformats.org/officeDocument/2006/relationships/hyperlink" Target="https://www.et-foundation.co.uk/" TargetMode="External"/><Relationship Id="rId33" Type="http://schemas.openxmlformats.org/officeDocument/2006/relationships/hyperlink" Target="https://assets.publishing.service.gov.uk/government/uploads/system/uploads/attachment_data/file/1014057/KCSIE_2021_September.pdf" TargetMode="External"/><Relationship Id="rId38" Type="http://schemas.openxmlformats.org/officeDocument/2006/relationships/hyperlink" Target="https://assets.publishing.service.gov.uk/government/uploads/system/uploads/attachment_data/file/974307/ITT_core_content_framework_.pdf" TargetMode="External"/><Relationship Id="rId46" Type="http://schemas.openxmlformats.org/officeDocument/2006/relationships/hyperlink" Target="https://www.et-foundation.co.uk/wp-content/uploads/2021/06/ETF-Mentoring-Framework-for-Practitioners-in-Further-Education.pdf" TargetMode="External"/><Relationship Id="rId59" Type="http://schemas.openxmlformats.org/officeDocument/2006/relationships/hyperlink" Target="https://www.edgehill.ac.uk/education/files/2021/11/Weekly-Development-Summary-WDS-Form.pdf" TargetMode="External"/><Relationship Id="rId67" Type="http://schemas.openxmlformats.org/officeDocument/2006/relationships/hyperlink" Target="https://www.et-foundation.co.uk/wp-content/uploads/2014/05/ETF_Professional_Standards_Digital_FINAL.pdf" TargetMode="External"/><Relationship Id="rId103" Type="http://schemas.openxmlformats.org/officeDocument/2006/relationships/fontTable" Target="fontTable.xml"/><Relationship Id="rId20" Type="http://schemas.openxmlformats.org/officeDocument/2006/relationships/hyperlink" Target="https://assets.publishing.service.gov.uk/government/uploads/system/uploads/attachment_data/file/974907/EYFS_framework_-_March_2021.pdf" TargetMode="External"/><Relationship Id="rId41" Type="http://schemas.openxmlformats.org/officeDocument/2006/relationships/hyperlink" Target="https://www.edgehill.ac.uk/education/files/2021/11/Weekly-Development-Summary-WDS-Form.pdf" TargetMode="External"/><Relationship Id="rId54" Type="http://schemas.openxmlformats.org/officeDocument/2006/relationships/hyperlink" Target="https://www.edgehill.ac.uk/education/ite-partnership/about-us/" TargetMode="External"/><Relationship Id="rId62" Type="http://schemas.openxmlformats.org/officeDocument/2006/relationships/hyperlink" Target="https://www.edgehill.ac.uk/departments/academic/education/ite-partnership/" TargetMode="External"/><Relationship Id="rId70" Type="http://schemas.openxmlformats.org/officeDocument/2006/relationships/hyperlink" Target="https://www.edgehill.ac.uk/departments/academic/education/ite-partnership/mentor-training-and-development/" TargetMode="External"/><Relationship Id="rId75" Type="http://schemas.openxmlformats.org/officeDocument/2006/relationships/hyperlink" Target="https://www.edgehill.ac.uk/education/ite-partnership/professional-practice-information-and-documents/" TargetMode="External"/><Relationship Id="rId83" Type="http://schemas.openxmlformats.org/officeDocument/2006/relationships/hyperlink" Target="https://www.edgehill.ac.uk/education/ite-partnership/information-for-ite-partnership/" TargetMode="External"/><Relationship Id="rId88" Type="http://schemas.openxmlformats.org/officeDocument/2006/relationships/hyperlink" Target="https://www.gov.uk/guidance/qualified-teacher-status-qts" TargetMode="External"/><Relationship Id="rId91" Type="http://schemas.openxmlformats.org/officeDocument/2006/relationships/hyperlink" Target="https://set.et-foundation.co.uk/professional-status/qtls" TargetMode="External"/><Relationship Id="rId96" Type="http://schemas.openxmlformats.org/officeDocument/2006/relationships/hyperlink" Target="https://www.edgehill.ac.uk/document/academic-regulations-2022-2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assets.publishing.service.gov.uk/government/uploads/system/uploads/attachment_data/file/974307/ITT_core_content_framework_.pdf" TargetMode="External"/><Relationship Id="rId23" Type="http://schemas.openxmlformats.org/officeDocument/2006/relationships/hyperlink" Target="https://assets.publishing.service.gov.uk/government/uploads/system/uploads/attachment_data/file/536891/Mentor_standards_report_Final.pdf" TargetMode="External"/><Relationship Id="rId28" Type="http://schemas.openxmlformats.org/officeDocument/2006/relationships/hyperlink" Target="https://assets.publishing.service.gov.uk/government/uploads/system/uploads/attachment_data/file/1007716/Teachers__Standards_2021_update.pdf" TargetMode="External"/><Relationship Id="rId36" Type="http://schemas.openxmlformats.org/officeDocument/2006/relationships/hyperlink" Target="https://assets.publishing.service.gov.uk/government/uploads/system/uploads/attachment_data/file/974307/ITT_core_content_framework_.pdf" TargetMode="External"/><Relationship Id="rId49" Type="http://schemas.openxmlformats.org/officeDocument/2006/relationships/hyperlink" Target="https://set.et-foundation.co.uk/professional-status/qtls/qtls-eligibility-guidance" TargetMode="External"/><Relationship Id="rId57" Type="http://schemas.openxmlformats.org/officeDocument/2006/relationships/hyperlink" Target="https://www.et-foundation.co.uk/wp-content/uploads/2021/06/ETF-Mentoring-Framework-for-Practitioners-in-Further-Education.pdf?_gl=1%2A3u2hzr%2A_ga%2AMTUxOTQ1NjkwLjE2MDY3NzQxOTk.%2A_ga_6F0PEMWK3W%2AMTYzMDU4NTI2Ny4xLjEuMTYzMDU4OTE4Mi4w" TargetMode="External"/><Relationship Id="rId10" Type="http://schemas.openxmlformats.org/officeDocument/2006/relationships/hyperlink" Target="https://www.gov.uk/government/publications/initial-teacher-training-criteria/initial-teacher-training-itt-criteria-and-supporting-advice" TargetMode="External"/><Relationship Id="rId31" Type="http://schemas.openxmlformats.org/officeDocument/2006/relationships/hyperlink" Target="https://blackburn.melearning.university/course_centre" TargetMode="External"/><Relationship Id="rId44" Type="http://schemas.openxmlformats.org/officeDocument/2006/relationships/hyperlink" Target="https://assets.publishing.service.gov.uk/government/uploads/system/uploads/attachment_data/file/915985/Addressing_Workload_in_ITE.pdf" TargetMode="External"/><Relationship Id="rId52" Type="http://schemas.openxmlformats.org/officeDocument/2006/relationships/hyperlink" Target="https://www.edgehill.ac.uk/education/ite-partnership/welcome/" TargetMode="External"/><Relationship Id="rId60" Type="http://schemas.openxmlformats.org/officeDocument/2006/relationships/hyperlink" Target="https://www.edgehill.ac.uk/education/files/2021/11/Progress-Report-Form.pdf" TargetMode="External"/><Relationship Id="rId65" Type="http://schemas.openxmlformats.org/officeDocument/2006/relationships/hyperlink" Target="https://set.et-foundation.co.uk/professional-status/qtls/qtls-eligibility-guidance" TargetMode="External"/><Relationship Id="rId73" Type="http://schemas.openxmlformats.org/officeDocument/2006/relationships/hyperlink" Target="https://assets.publishing.service.gov.uk/government/uploads/system/uploads/attachment_data/file/978358/Early-Career_Framework_April_2021.pdf" TargetMode="External"/><Relationship Id="rId78" Type="http://schemas.openxmlformats.org/officeDocument/2006/relationships/hyperlink" Target="https://assets.publishing.service.gov.uk/government/uploads/system/uploads/attachment_data/file/978358/Early-Career_Framework_April_2021.pdf" TargetMode="External"/><Relationship Id="rId81" Type="http://schemas.openxmlformats.org/officeDocument/2006/relationships/hyperlink" Target="https://www.gov.uk/government/publications/initial-teacher-training-criteria/initial-teacher-training-itt-criteria-and-supporting-advice" TargetMode="External"/><Relationship Id="rId86" Type="http://schemas.openxmlformats.org/officeDocument/2006/relationships/hyperlink" Target="https://assets.publishing.service.gov.uk/government/uploads/system/uploads/attachment_data/file/665522/Teachers_standard_information.pdf" TargetMode="External"/><Relationship Id="rId94" Type="http://schemas.openxmlformats.org/officeDocument/2006/relationships/hyperlink" Target="https://www.edgehill.ac.uk/wp-content/uploads/documents/student-disciplinary-regulations-2021-22.pdf" TargetMode="External"/><Relationship Id="rId99" Type="http://schemas.openxmlformats.org/officeDocument/2006/relationships/hyperlink" Target="mailto:foesafeguarding@edgehill.ac.uk" TargetMode="External"/><Relationship Id="rId101" Type="http://schemas.openxmlformats.org/officeDocument/2006/relationships/hyperlink" Target="https://www.edgehill.ac.uk/documents/academic-programme-engagement-policy-faculty-of-education/" TargetMode="External"/><Relationship Id="rId4" Type="http://schemas.openxmlformats.org/officeDocument/2006/relationships/webSettings" Target="webSettings.xml"/><Relationship Id="rId9" Type="http://schemas.openxmlformats.org/officeDocument/2006/relationships/hyperlink" Target="https://www.gov.uk/government/publications/initial-teacher-training-criteria/initial-teacher-training-itt-criteria-and-supporting-advice" TargetMode="External"/><Relationship Id="rId13" Type="http://schemas.openxmlformats.org/officeDocument/2006/relationships/hyperlink" Target="https://assets.publishing.service.gov.uk/government/uploads/system/uploads/attachment_data/file/536891/Mentor_standards_report_Final.pdf" TargetMode="External"/><Relationship Id="rId18" Type="http://schemas.openxmlformats.org/officeDocument/2006/relationships/hyperlink" Target="https://www.gov.uk/guidance/qualified-teacher-status-qts" TargetMode="External"/><Relationship Id="rId39" Type="http://schemas.openxmlformats.org/officeDocument/2006/relationships/hyperlink" Target="https://www.et-foundation.co.uk/supporting/professional-standards/" TargetMode="External"/><Relationship Id="rId34" Type="http://schemas.openxmlformats.org/officeDocument/2006/relationships/hyperlink" Target="https://www.unicef.org.uk/what-we-do/un-convention-child-rights/" TargetMode="External"/><Relationship Id="rId50" Type="http://schemas.openxmlformats.org/officeDocument/2006/relationships/hyperlink" Target="https://www.et-foundation.co.uk/supporting/professional-standards/" TargetMode="External"/><Relationship Id="rId55" Type="http://schemas.openxmlformats.org/officeDocument/2006/relationships/hyperlink" Target="https://assets.publishing.service.gov.uk/government/uploads/system/uploads/attachment_data/file/915985/Addressing_Workload_in_ITE.pdf" TargetMode="External"/><Relationship Id="rId76" Type="http://schemas.openxmlformats.org/officeDocument/2006/relationships/hyperlink" Target="https://www.edgehill.ac.uk/education/ite-partnership/professional-practice-information-and-documents/" TargetMode="External"/><Relationship Id="rId97" Type="http://schemas.openxmlformats.org/officeDocument/2006/relationships/hyperlink" Target="https://www.edgehill.ac.uk/document/equality-diversity-and-inclusion-edi-strategy/" TargetMode="External"/><Relationship Id="rId104" Type="http://schemas.openxmlformats.org/officeDocument/2006/relationships/theme" Target="theme/theme1.xml"/><Relationship Id="rId7" Type="http://schemas.openxmlformats.org/officeDocument/2006/relationships/image" Target="media/image1.png"/><Relationship Id="rId71" Type="http://schemas.openxmlformats.org/officeDocument/2006/relationships/hyperlink" Target="https://assets.publishing.service.gov.uk/government/uploads/system/uploads/attachment_data/file/974307/ITT_core_content_framework_.pdf" TargetMode="External"/><Relationship Id="rId92" Type="http://schemas.openxmlformats.org/officeDocument/2006/relationships/hyperlink" Target="https://et-foundation.co.uk/supporting/professional-development/mentoring/framework-and-guides/" TargetMode="External"/><Relationship Id="rId2" Type="http://schemas.openxmlformats.org/officeDocument/2006/relationships/styles" Target="styles.xml"/><Relationship Id="rId29" Type="http://schemas.openxmlformats.org/officeDocument/2006/relationships/hyperlink" Target="https://set.et-foundation.co.uk/professional-status/qtls" TargetMode="External"/><Relationship Id="rId24" Type="http://schemas.openxmlformats.org/officeDocument/2006/relationships/hyperlink" Target="https://assets.publishing.service.gov.uk/government/uploads/system/uploads/attachment_data/file/536891/Mentor_standards_report_Final.pdf" TargetMode="External"/><Relationship Id="rId40" Type="http://schemas.openxmlformats.org/officeDocument/2006/relationships/hyperlink" Target="https://www.et-foundation.co.uk/supporting/professional-standards/" TargetMode="External"/><Relationship Id="rId45" Type="http://schemas.openxmlformats.org/officeDocument/2006/relationships/hyperlink" Target="https://assets.publishing.service.gov.uk/government/uploads/system/uploads/attachment_data/file/915985/Addressing_Workload_in_ITE.pdf" TargetMode="External"/><Relationship Id="rId66" Type="http://schemas.openxmlformats.org/officeDocument/2006/relationships/hyperlink" Target="https://www.et-foundation.co.uk/wp-content/uploads/2014/05/ETF_Professional_Standards_Digital_FINAL.pdf" TargetMode="External"/><Relationship Id="rId87" Type="http://schemas.openxmlformats.org/officeDocument/2006/relationships/hyperlink" Target="https://www.gov.uk/government/publications/initial-teacher-training-itt-core-content-framework/the-trainee-teacher-behavioural-toolkit-a-summary" TargetMode="External"/><Relationship Id="rId61" Type="http://schemas.openxmlformats.org/officeDocument/2006/relationships/hyperlink" Target="https://www.et-foundation.co.uk/supporting/professional-standards/" TargetMode="External"/><Relationship Id="rId82" Type="http://schemas.openxmlformats.org/officeDocument/2006/relationships/hyperlink" Target="https://assets.publishing.service.gov.uk/government/uploads/system/uploads/attachment_data/file/974307/ITT_core_content_framework_.pdf" TargetMode="External"/><Relationship Id="rId19" Type="http://schemas.openxmlformats.org/officeDocument/2006/relationships/hyperlink" Target="https://www.gov.uk/government/collections/national-curriculum" TargetMode="External"/><Relationship Id="rId14" Type="http://schemas.openxmlformats.org/officeDocument/2006/relationships/hyperlink" Target="https://assets.publishing.service.gov.uk/government/uploads/system/uploads/attachment_data/file/974307/ITT_core_content_framework_.pdf" TargetMode="External"/><Relationship Id="rId30" Type="http://schemas.openxmlformats.org/officeDocument/2006/relationships/hyperlink" Target="https://www.et-foundation.co.uk/wp-content/uploads/2021/06/ETF-Mentoring-Framework-Guide-for-Mentees-in-Further-Education.pdf?_gl=1%2A14l8go6%2A_ga%2AMTUxOTQ1NjkwLjE2MDY3NzQxOTk.%2A_ga_6F0PEMWK3W%2AMTYzMDU4NTI2Ny4xLjEuMTYzMDU4ODM3Ny4w" TargetMode="External"/><Relationship Id="rId35" Type="http://schemas.openxmlformats.org/officeDocument/2006/relationships/hyperlink" Target="https://assets.publishing.service.gov.uk/government/uploads/system/uploads/attachment_data/file/974307/ITT_core_content_framework_.pdf" TargetMode="External"/><Relationship Id="rId56" Type="http://schemas.openxmlformats.org/officeDocument/2006/relationships/hyperlink" Target="https://assets.publishing.service.gov.uk/government/uploads/system/uploads/attachment_data/file/915985/Addressing_Workload_in_ITE.pdf" TargetMode="External"/><Relationship Id="rId77" Type="http://schemas.openxmlformats.org/officeDocument/2006/relationships/hyperlink" Target="https://assets.publishing.service.gov.uk/government/uploads/system/uploads/attachment_data/file/915985/Addressing_Workload_in_ITE.pdf" TargetMode="External"/><Relationship Id="rId100" Type="http://schemas.openxmlformats.org/officeDocument/2006/relationships/hyperlink" Target="https://www.gov.uk/government/publications/teachers-standards" TargetMode="External"/><Relationship Id="rId8" Type="http://schemas.openxmlformats.org/officeDocument/2006/relationships/footer" Target="footer1.xml"/><Relationship Id="rId51" Type="http://schemas.openxmlformats.org/officeDocument/2006/relationships/hyperlink" Target="https://www.edgehill.ac.uk/departments/academic/education/ite-partnership/mentor-training-and-development/" TargetMode="External"/><Relationship Id="rId72" Type="http://schemas.openxmlformats.org/officeDocument/2006/relationships/hyperlink" Target="https://assets.publishing.service.gov.uk/government/uploads/system/uploads/attachment_data/file/972316/Statutory_Induction_Guidance_2021_final__002_____1___1_.pdf" TargetMode="External"/><Relationship Id="rId93" Type="http://schemas.openxmlformats.org/officeDocument/2006/relationships/hyperlink" Target="https://www.local.gov.uk/our-support/workforce-and-hr-support/education-and-young-people/school-teachers/conditions-service" TargetMode="External"/><Relationship Id="rId98" Type="http://schemas.openxmlformats.org/officeDocument/2006/relationships/hyperlink" Target="https://www.ncl.ac.uk/social-science/research/anti-racism-framewor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9468</Words>
  <Characters>53972</Characters>
  <Application>Microsoft Office Word</Application>
  <DocSecurity>4</DocSecurity>
  <Lines>449</Lines>
  <Paragraphs>126</Paragraphs>
  <ScaleCrop>false</ScaleCrop>
  <HeadingPairs>
    <vt:vector size="2" baseType="variant">
      <vt:variant>
        <vt:lpstr>Title</vt:lpstr>
      </vt:variant>
      <vt:variant>
        <vt:i4>1</vt:i4>
      </vt:variant>
    </vt:vector>
  </HeadingPairs>
  <TitlesOfParts>
    <vt:vector size="1" baseType="lpstr">
      <vt:lpstr>SKM_C300i19112210410</vt:lpstr>
    </vt:vector>
  </TitlesOfParts>
  <Company>Edge Hill University</Company>
  <LinksUpToDate>false</LinksUpToDate>
  <CharactersWithSpaces>63314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SKM_C300i19112210410</dc:title>
  <dc:creator>Michael Anderson</dc:creator>
  <cp:lastModifiedBy>Elleigh Graham</cp:lastModifiedBy>
  <cp:revision>2</cp:revision>
  <cp:lastPrinted>2022-10-27T13:01:00Z</cp:lastPrinted>
  <dcterms:created xsi:type="dcterms:W3CDTF">2022-11-23T13:12:00Z</dcterms:created>
  <dcterms:modified xsi:type="dcterms:W3CDTF">2022-11-23T13:12:00Z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2021-11-11T00:00:00Z</vt:filetime>
  </property>
  <property fmtid="{D5CDD505-2E9C-101B-9397-08002B2CF9AE}" pid="3" name="Creator">
    <vt:lpwstr>Microsoft® Word 2016</vt:lpwstr>
  </property>
  <property fmtid="{D5CDD505-2E9C-101B-9397-08002B2CF9AE}" pid="4" name="LastSaved">
    <vt:filetime>2022-08-31T00:00:00Z</vt:filetime>
  </property>
</Properties>
</file>