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2087733195" w:edGrp="everyone" w:colFirst="1" w:colLast="1"/>
            <w:permStart w:id="1975797343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30160575" w:edGrp="everyone" w:colFirst="1" w:colLast="1"/>
            <w:permStart w:id="910061036" w:edGrp="everyone" w:colFirst="3" w:colLast="3"/>
            <w:permEnd w:id="2087733195"/>
            <w:permEnd w:id="1975797343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876105203" w:edGrp="everyone" w:colFirst="1" w:colLast="1"/>
            <w:permStart w:id="959196991" w:edGrp="everyone" w:colFirst="3" w:colLast="3"/>
            <w:permEnd w:id="30160575"/>
            <w:permEnd w:id="910061036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22041370" w:edGrp="everyone" w:colFirst="1" w:colLast="1"/>
            <w:permStart w:id="353243263" w:edGrp="everyone" w:colFirst="3" w:colLast="3"/>
            <w:permEnd w:id="1876105203"/>
            <w:permEnd w:id="959196991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122041370"/>
      <w:permEnd w:id="353243263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3484"/>
        <w:gridCol w:w="1744"/>
        <w:gridCol w:w="1742"/>
        <w:gridCol w:w="3486"/>
      </w:tblGrid>
      <w:tr w:rsidR="0064081A" w:rsidRPr="008B4CF6" w14:paraId="15A5C062" w14:textId="77777777" w:rsidTr="00716BC2">
        <w:trPr>
          <w:trHeight w:val="285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0FE9C135" w14:textId="3BA6E7F1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Key discussion focuses for the week</w:t>
            </w:r>
            <w:r w:rsidR="005E43D5" w:rsidRPr="008B4CF6">
              <w:rPr>
                <w:rFonts w:ascii="Arial" w:hAnsi="Arial" w:cs="Arial"/>
                <w:b/>
              </w:rPr>
              <w:t xml:space="preserve">: </w:t>
            </w:r>
            <w:r w:rsidR="001655F3">
              <w:rPr>
                <w:rFonts w:ascii="Arial" w:hAnsi="Arial" w:cs="Arial"/>
                <w:b/>
              </w:rPr>
              <w:t>Professional Behaviours</w:t>
            </w:r>
          </w:p>
        </w:tc>
      </w:tr>
      <w:tr w:rsidR="00CD358F" w:rsidRPr="008B4CF6" w14:paraId="39C80B71" w14:textId="77777777" w:rsidTr="00716BC2">
        <w:trPr>
          <w:trHeight w:val="579"/>
        </w:trPr>
        <w:tc>
          <w:tcPr>
            <w:tcW w:w="5000" w:type="pct"/>
            <w:gridSpan w:val="4"/>
          </w:tcPr>
          <w:p w14:paraId="28540171" w14:textId="61A8C5EF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Please refer to EHU ITE curriculum guidance as appropriate. </w:t>
            </w:r>
          </w:p>
        </w:tc>
      </w:tr>
      <w:tr w:rsidR="00CD358F" w:rsidRPr="008B4CF6" w14:paraId="5FCAC698" w14:textId="77777777" w:rsidTr="00716BC2">
        <w:trPr>
          <w:trHeight w:val="579"/>
        </w:trPr>
        <w:tc>
          <w:tcPr>
            <w:tcW w:w="2500" w:type="pct"/>
            <w:gridSpan w:val="2"/>
          </w:tcPr>
          <w:p w14:paraId="242C0518" w14:textId="77777777" w:rsidR="00983A04" w:rsidRDefault="00983A04" w:rsidP="00983A0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3A04">
              <w:rPr>
                <w:rFonts w:ascii="Arial" w:hAnsi="Arial" w:cs="Arial"/>
                <w:color w:val="000000"/>
              </w:rPr>
              <w:t>Talk about the importance of involving parents in children’s learning and school life. What does the school do to enhance this? Observe liaison with parents.</w:t>
            </w:r>
          </w:p>
          <w:p w14:paraId="58FCB570" w14:textId="2D2331EB" w:rsidR="00716BC2" w:rsidRPr="00983A04" w:rsidRDefault="00716BC2" w:rsidP="00983A0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00" w:type="pct"/>
            <w:gridSpan w:val="2"/>
          </w:tcPr>
          <w:p w14:paraId="39E8C5B3" w14:textId="77777777" w:rsidR="00983A04" w:rsidRPr="00983A04" w:rsidRDefault="00983A04" w:rsidP="008B4CF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3A04">
              <w:rPr>
                <w:rFonts w:ascii="Arial" w:hAnsi="Arial" w:cs="Arial"/>
                <w:color w:val="000000"/>
              </w:rPr>
              <w:t>Talk to the teacher about the role of a Teaching Assistant. Talk to the Teaching Assistant about effective direction</w:t>
            </w:r>
            <w:r w:rsidRPr="00983A04">
              <w:rPr>
                <w:rFonts w:ascii="Arial" w:hAnsi="Arial" w:cs="Arial"/>
                <w:color w:val="000000"/>
              </w:rPr>
              <w:t>.</w:t>
            </w:r>
          </w:p>
          <w:p w14:paraId="3921C68C" w14:textId="46F82D25" w:rsidR="00CD358F" w:rsidRPr="00983A04" w:rsidRDefault="00983A04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983A04">
              <w:rPr>
                <w:rFonts w:ascii="Arial" w:hAnsi="Arial" w:cs="Arial"/>
                <w:color w:val="000000"/>
              </w:rPr>
              <w:t>Discuss how the Teaching Assistant should enhance your teaching, not replace it.</w:t>
            </w:r>
          </w:p>
        </w:tc>
      </w:tr>
      <w:tr w:rsidR="00CD358F" w:rsidRPr="008B4CF6" w14:paraId="66A014BB" w14:textId="77777777" w:rsidTr="00716BC2">
        <w:trPr>
          <w:trHeight w:val="579"/>
        </w:trPr>
        <w:tc>
          <w:tcPr>
            <w:tcW w:w="2500" w:type="pct"/>
            <w:gridSpan w:val="2"/>
          </w:tcPr>
          <w:p w14:paraId="04B0FA07" w14:textId="749C8C7D" w:rsidR="00716BC2" w:rsidRPr="00983A04" w:rsidRDefault="00983A04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983A04">
              <w:rPr>
                <w:rFonts w:ascii="Arial" w:hAnsi="Arial" w:cs="Arial"/>
                <w:color w:val="000000"/>
              </w:rPr>
              <w:t>Discuss the importance of rest and recovery. Seek different ways from staff how they achieve this.</w:t>
            </w:r>
          </w:p>
        </w:tc>
        <w:tc>
          <w:tcPr>
            <w:tcW w:w="2500" w:type="pct"/>
            <w:gridSpan w:val="2"/>
          </w:tcPr>
          <w:p w14:paraId="21EAC0E4" w14:textId="77777777" w:rsidR="00983A04" w:rsidRPr="00983A04" w:rsidRDefault="00983A04" w:rsidP="00983A0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983A04">
              <w:rPr>
                <w:rFonts w:ascii="Arial" w:hAnsi="Arial" w:cs="Arial"/>
                <w:color w:val="000000"/>
              </w:rPr>
              <w:t>Discuss teamwork in relation to teaching. Who is part of the ‘teaching team’? How can you integrate into the team as a student/teacher?</w:t>
            </w:r>
          </w:p>
          <w:p w14:paraId="013197FA" w14:textId="090532B6" w:rsidR="00983A04" w:rsidRPr="00983A04" w:rsidRDefault="00983A04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358F" w:rsidRPr="008B4CF6" w14:paraId="39BF127D" w14:textId="77777777" w:rsidTr="00716BC2">
        <w:trPr>
          <w:trHeight w:val="579"/>
        </w:trPr>
        <w:tc>
          <w:tcPr>
            <w:tcW w:w="2500" w:type="pct"/>
            <w:gridSpan w:val="2"/>
          </w:tcPr>
          <w:p w14:paraId="27990581" w14:textId="3F886CD1" w:rsidR="00716BC2" w:rsidRPr="00983A04" w:rsidRDefault="00983A04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983A04">
              <w:rPr>
                <w:rFonts w:ascii="Arial" w:hAnsi="Arial" w:cs="Arial"/>
                <w:color w:val="000000"/>
              </w:rPr>
              <w:t>Identify own strengths and areas for development linked to personal attributes. Ask the teacher for their views and be open to receive feedback</w:t>
            </w:r>
            <w:r w:rsidRPr="00983A0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00" w:type="pct"/>
            <w:gridSpan w:val="2"/>
          </w:tcPr>
          <w:p w14:paraId="26482BA5" w14:textId="3707D90E" w:rsidR="008B4CF6" w:rsidRPr="00983A04" w:rsidRDefault="00983A04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983A04">
              <w:rPr>
                <w:rFonts w:ascii="Arial" w:hAnsi="Arial" w:cs="Arial"/>
                <w:color w:val="000000"/>
              </w:rPr>
              <w:t>Observe a member of staff in a succession of extra-curricular clubs. Observe how these are approached differently to class teaching.</w:t>
            </w:r>
          </w:p>
        </w:tc>
      </w:tr>
      <w:tr w:rsidR="00C61DF1" w:rsidRPr="008B4CF6" w14:paraId="1F08E4AE" w14:textId="77777777" w:rsidTr="007B15FD">
        <w:trPr>
          <w:trHeight w:val="679"/>
        </w:trPr>
        <w:tc>
          <w:tcPr>
            <w:tcW w:w="1666" w:type="pct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67" w:type="pct"/>
            <w:gridSpan w:val="2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37C88F4E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23408579" w:edGrp="everyone"/>
                <w:r w:rsidR="0077264B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623408579"/>
              </w:sdtContent>
            </w:sdt>
          </w:p>
        </w:tc>
        <w:tc>
          <w:tcPr>
            <w:tcW w:w="1667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350A73B3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949427" w:edGrp="everyone"/>
                <w:r w:rsidR="00062783" w:rsidRPr="008B4CF6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  <w:permEnd w:id="19949427"/>
              </w:sdtContent>
            </w:sdt>
          </w:p>
        </w:tc>
      </w:tr>
      <w:tr w:rsidR="00CD358F" w:rsidRPr="008B4CF6" w14:paraId="440FC230" w14:textId="77777777" w:rsidTr="00716BC2">
        <w:trPr>
          <w:trHeight w:val="520"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716BC2">
        <w:trPr>
          <w:trHeight w:val="631"/>
        </w:trPr>
        <w:tc>
          <w:tcPr>
            <w:tcW w:w="5000" w:type="pct"/>
            <w:gridSpan w:val="4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450500132" w:edGrp="everyone"/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450500132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983A04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370952557" w:edGrp="everyone" w:colFirst="1" w:colLast="1"/>
            <w:permStart w:id="1733913756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415147973" w:edGrp="everyone" w:displacedByCustomXml="prev"/>
              <w:p w14:paraId="5AB9E08F" w14:textId="25AA82DA" w:rsidR="00095BA6" w:rsidRPr="008B4CF6" w:rsidRDefault="0077264B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15147973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112372533" w:edGrp="everyone" w:displacedByCustomXml="prev"/>
              <w:p w14:paraId="771AC24B" w14:textId="68D65EEA" w:rsidR="00095BA6" w:rsidRPr="008B4CF6" w:rsidRDefault="0077264B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2372533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422147433" w:edGrp="everyone" w:colFirst="1" w:colLast="1"/>
            <w:permStart w:id="1735144286" w:edGrp="everyone" w:colFirst="3" w:colLast="3"/>
            <w:permEnd w:id="370952557"/>
            <w:permEnd w:id="1733913756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207505348" w:edGrp="everyone" w:displacedByCustomXml="prev"/>
              <w:p w14:paraId="7CCFC506" w14:textId="71ACF3C2" w:rsidR="00095BA6" w:rsidRPr="008B4CF6" w:rsidRDefault="0077264B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20750534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2133293517" w:edGrp="everyone" w:displacedByCustomXml="prev"/>
              <w:p w14:paraId="4FC6D861" w14:textId="59D6D41B" w:rsidR="00095BA6" w:rsidRPr="008B4CF6" w:rsidRDefault="00983A04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133293517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046833827" w:edGrp="everyone" w:colFirst="1" w:colLast="1"/>
            <w:permStart w:id="1049524189" w:edGrp="everyone" w:colFirst="3" w:colLast="3"/>
            <w:permEnd w:id="422147433"/>
            <w:permEnd w:id="1735144286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855028284" w:edGrp="everyone" w:displacedByCustomXml="prev"/>
              <w:p w14:paraId="0877DE3E" w14:textId="0A72E715" w:rsidR="00095BA6" w:rsidRPr="008B4CF6" w:rsidRDefault="0077264B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855028284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843200739" w:edGrp="everyone" w:displacedByCustomXml="prev"/>
              <w:p w14:paraId="195AA748" w14:textId="13247552" w:rsidR="00095BA6" w:rsidRPr="008B4CF6" w:rsidRDefault="0077264B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843200739" w:displacedByCustomXml="next"/>
            </w:sdtContent>
          </w:sdt>
        </w:tc>
      </w:tr>
      <w:permEnd w:id="1046833827"/>
      <w:permEnd w:id="1049524189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6"/>
        <w:gridCol w:w="1609"/>
        <w:gridCol w:w="161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13CADB1E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912155101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912155101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  <w:gridSpan w:val="2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  <w:tr w:rsidR="00AB371C" w:rsidRPr="008B4CF6" w14:paraId="55424F02" w14:textId="77777777" w:rsidTr="0050259B">
        <w:trPr>
          <w:trHeight w:val="424"/>
        </w:trPr>
        <w:tc>
          <w:tcPr>
            <w:tcW w:w="3457" w:type="pct"/>
            <w:vAlign w:val="center"/>
          </w:tcPr>
          <w:p w14:paraId="2220F15D" w14:textId="77777777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Has the trainee learned the intended curriculum?</w:t>
            </w:r>
          </w:p>
          <w:p w14:paraId="028535E5" w14:textId="5543B91A" w:rsidR="0050259B" w:rsidRPr="008B4CF6" w:rsidRDefault="0050259B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1" w:type="pct"/>
            <w:vAlign w:val="center"/>
          </w:tcPr>
          <w:p w14:paraId="23471786" w14:textId="6923A10F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5939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08188755" w:edGrp="everyone"/>
                <w:r w:rsidR="0077264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2108188755"/>
              </w:sdtContent>
            </w:sdt>
          </w:p>
        </w:tc>
        <w:tc>
          <w:tcPr>
            <w:tcW w:w="772" w:type="pct"/>
            <w:vAlign w:val="center"/>
          </w:tcPr>
          <w:p w14:paraId="4B715121" w14:textId="7C5BDDEB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</w:rPr>
                <w:id w:val="10411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1216211" w:edGrp="everyone"/>
                <w:r w:rsidR="0077264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1171216211"/>
              </w:sdtContent>
            </w:sdt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107528283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24599460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7C34637E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02459946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57458077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2D1E1F67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57458077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36775482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7536476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83677548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89120444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03865972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789120444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0844938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E69900E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844938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316577124" w:edGrp="everyone" w:colFirst="0" w:colLast="0"/>
            <w:permEnd w:id="2107528283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10037912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38EB463E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003791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07518684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05954327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7518684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62720692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47266B67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6272069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12566519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31FDA7D8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125665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8339808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4A7B201C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08339808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321226223" w:edGrp="everyone" w:colFirst="0" w:colLast="0"/>
            <w:permEnd w:id="131657712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4431032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3CBDB285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3443103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05039314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0A9A5375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705039314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32368549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76E4FE4A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3236854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80238553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391D0B83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780238553" w:displacedByCustomXml="next"/>
          </w:sdtContent>
        </w:sdt>
        <w:permStart w:id="679621055" w:edGrp="everyone" w:displacedByCustomXml="next"/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3AFC50E3" w:rsidR="00560E0D" w:rsidRPr="008B4CF6" w:rsidRDefault="0077264B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</w:sdtContent>
        </w:sdt>
        <w:permEnd w:id="679621055" w:displacedByCustomXml="prev"/>
      </w:tr>
      <w:permEnd w:id="1321226223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7F4E1A5F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36695670" w:edGrp="everyone"/>
                <w:r w:rsidR="0077264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23669567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34CC51CC" w14:textId="1742586E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46056638" w:edGrp="everyone"/>
                <w:r w:rsidR="0077264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946056638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31E573EC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25237384" w:edGrp="everyone"/>
                <w:r w:rsidR="0077264B">
                  <w:rPr>
                    <w:rFonts w:ascii="MS Gothic" w:eastAsia="MS Gothic" w:hAnsi="MS Gothic" w:cs="Arial" w:hint="eastAsia"/>
                  </w:rPr>
                  <w:t>☐</w:t>
                </w:r>
                <w:permEnd w:id="1425237384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B0AC9C6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87392753" w:edGrp="everyone"/>
                <w:r w:rsidR="0077264B">
                  <w:rPr>
                    <w:rFonts w:ascii="MS Gothic" w:eastAsia="MS Gothic" w:hAnsi="MS Gothic" w:cs="Arial" w:hint="eastAsia"/>
                  </w:rPr>
                  <w:t>☐</w:t>
                </w:r>
                <w:permEnd w:id="2087392753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34803D47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9386214" w:edGrp="everyone"/>
                <w:r w:rsidR="0077264B">
                  <w:rPr>
                    <w:rFonts w:ascii="MS Gothic" w:eastAsia="MS Gothic" w:hAnsi="MS Gothic" w:cs="Arial" w:hint="eastAsia"/>
                  </w:rPr>
                  <w:t>☐</w:t>
                </w:r>
                <w:permEnd w:id="1179386214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74E9CFBC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3517200" w:edGrp="everyone"/>
                <w:r w:rsidR="0077264B">
                  <w:rPr>
                    <w:rFonts w:ascii="MS Gothic" w:eastAsia="MS Gothic" w:hAnsi="MS Gothic" w:cs="Arial" w:hint="eastAsia"/>
                  </w:rPr>
                  <w:t>☐</w:t>
                </w:r>
                <w:permEnd w:id="133517200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25AB0CB4" w14:textId="6A5062EA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82791230" w:edGrp="everyone"/>
                <w:r w:rsidR="0077264B">
                  <w:rPr>
                    <w:rFonts w:ascii="MS Gothic" w:eastAsia="MS Gothic" w:hAnsi="MS Gothic" w:cs="Arial" w:hint="eastAsia"/>
                  </w:rPr>
                  <w:t>☐</w:t>
                </w:r>
                <w:permEnd w:id="882791230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897331380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97859581" w:edGrp="everyone" w:colFirst="1" w:colLast="1"/>
            <w:permEnd w:id="897331380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97859581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EF17" w14:textId="77777777" w:rsidR="00A91541" w:rsidRDefault="00A91541" w:rsidP="007F5E7F">
      <w:pPr>
        <w:spacing w:after="0" w:line="240" w:lineRule="auto"/>
      </w:pPr>
      <w:r>
        <w:separator/>
      </w:r>
    </w:p>
  </w:endnote>
  <w:endnote w:type="continuationSeparator" w:id="0">
    <w:p w14:paraId="64F30C1C" w14:textId="77777777" w:rsidR="00A91541" w:rsidRDefault="00A91541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603A" w14:textId="77777777" w:rsidR="00A91541" w:rsidRDefault="00A91541" w:rsidP="007F5E7F">
      <w:pPr>
        <w:spacing w:after="0" w:line="240" w:lineRule="auto"/>
      </w:pPr>
      <w:r>
        <w:separator/>
      </w:r>
    </w:p>
  </w:footnote>
  <w:footnote w:type="continuationSeparator" w:id="0">
    <w:p w14:paraId="35D1829A" w14:textId="77777777" w:rsidR="00A91541" w:rsidRDefault="00A91541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IxxospsoTMnzutKnGWm9GskVIqZ5NDyEW/8icF7Xe8y8uHlj/1h4Nlkawfw9/veRkylmRqTkCwlSp6KYLLIUuw==" w:salt="vGkKbyEpadk3z+YxJ7Z36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655F3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50D5A"/>
    <w:rsid w:val="00263CE1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7264B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83A04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5895"/>
    <w:rsid w:val="00A91541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5114"/>
    <w:rsid w:val="00C1057C"/>
    <w:rsid w:val="00C1713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232106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ACF374-9183-4A59-A9D8-D637E2DC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2206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2022-10-03T06:54:00Z</dcterms:created>
  <dcterms:modified xsi:type="dcterms:W3CDTF">2022-10-03T06:55:00Z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