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061E" w14:textId="2FC89182" w:rsidR="00C839DD" w:rsidRDefault="00170E63" w:rsidP="00C839DD">
      <w:pPr>
        <w:pStyle w:val="NoSpacing"/>
        <w:rPr>
          <w:b/>
          <w:bCs/>
        </w:rPr>
      </w:pPr>
      <w:r>
        <w:rPr>
          <w:b/>
          <w:bCs/>
          <w:szCs w:val="24"/>
        </w:rPr>
        <w:t xml:space="preserve">Department of Primary &amp; Childhood Education </w:t>
      </w:r>
      <w:r w:rsidR="00C839DD">
        <w:rPr>
          <w:b/>
          <w:bCs/>
        </w:rPr>
        <w:t>Lesson Plan</w:t>
      </w:r>
    </w:p>
    <w:p w14:paraId="1682EB64" w14:textId="77777777" w:rsidR="00E2002D" w:rsidRDefault="00E2002D" w:rsidP="00722685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444"/>
        <w:gridCol w:w="4840"/>
        <w:gridCol w:w="5199"/>
        <w:gridCol w:w="2202"/>
      </w:tblGrid>
      <w:tr w:rsidR="005F0AB0" w14:paraId="506D3F1A" w14:textId="77777777" w:rsidTr="00857FF9">
        <w:trPr>
          <w:tblHeader/>
        </w:trPr>
        <w:tc>
          <w:tcPr>
            <w:tcW w:w="2547" w:type="dxa"/>
          </w:tcPr>
          <w:p w14:paraId="12491DB9" w14:textId="77777777" w:rsidR="005F0AB0" w:rsidRDefault="005F0AB0" w:rsidP="005F0AB0">
            <w:pPr>
              <w:pStyle w:val="NoSpacing"/>
            </w:pPr>
          </w:p>
          <w:p w14:paraId="1A060B44" w14:textId="77777777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Date:</w:t>
            </w:r>
          </w:p>
          <w:p w14:paraId="74EAE6FF" w14:textId="77777777" w:rsidR="005F0AB0" w:rsidRDefault="005F0AB0" w:rsidP="005F0AB0">
            <w:pPr>
              <w:pStyle w:val="NoSpacing"/>
            </w:pPr>
          </w:p>
        </w:tc>
        <w:tc>
          <w:tcPr>
            <w:tcW w:w="5103" w:type="dxa"/>
          </w:tcPr>
          <w:p w14:paraId="72ACC6C9" w14:textId="77777777" w:rsidR="005F0AB0" w:rsidRDefault="005F0AB0" w:rsidP="005F0AB0">
            <w:pPr>
              <w:pStyle w:val="NoSpacing"/>
            </w:pPr>
          </w:p>
          <w:p w14:paraId="6952FA7D" w14:textId="77777777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Class:</w:t>
            </w:r>
          </w:p>
        </w:tc>
        <w:tc>
          <w:tcPr>
            <w:tcW w:w="5440" w:type="dxa"/>
          </w:tcPr>
          <w:p w14:paraId="2F6075C9" w14:textId="77777777" w:rsidR="005F0AB0" w:rsidRDefault="005F0AB0" w:rsidP="005F0AB0">
            <w:pPr>
              <w:pStyle w:val="NoSpacing"/>
            </w:pPr>
          </w:p>
          <w:p w14:paraId="22937AD6" w14:textId="6B23E0D8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Subject/</w:t>
            </w:r>
            <w:r w:rsidR="000B70C3">
              <w:rPr>
                <w:b/>
                <w:bCs/>
              </w:rPr>
              <w:t>t</w:t>
            </w:r>
            <w:r w:rsidRPr="00502104">
              <w:rPr>
                <w:b/>
                <w:bCs/>
              </w:rPr>
              <w:t>opic:</w:t>
            </w:r>
          </w:p>
          <w:p w14:paraId="0EDC1CEA" w14:textId="77777777" w:rsidR="005F0AB0" w:rsidRDefault="005F0AB0" w:rsidP="005F0AB0">
            <w:pPr>
              <w:pStyle w:val="NoSpacing"/>
            </w:pPr>
          </w:p>
        </w:tc>
        <w:tc>
          <w:tcPr>
            <w:tcW w:w="2298" w:type="dxa"/>
          </w:tcPr>
          <w:p w14:paraId="2D4E0730" w14:textId="77777777" w:rsidR="005F0AB0" w:rsidRDefault="005F0AB0" w:rsidP="005F0AB0">
            <w:pPr>
              <w:pStyle w:val="NoSpacing"/>
            </w:pPr>
          </w:p>
          <w:p w14:paraId="25768F89" w14:textId="77777777" w:rsidR="005F0AB0" w:rsidRPr="00502104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Time:</w:t>
            </w:r>
          </w:p>
        </w:tc>
      </w:tr>
      <w:tr w:rsidR="005F0AB0" w14:paraId="6EDA4A0E" w14:textId="77777777" w:rsidTr="00857FF9">
        <w:trPr>
          <w:tblHeader/>
        </w:trPr>
        <w:tc>
          <w:tcPr>
            <w:tcW w:w="15388" w:type="dxa"/>
            <w:gridSpan w:val="4"/>
          </w:tcPr>
          <w:p w14:paraId="1018D748" w14:textId="77777777" w:rsidR="005F0AB0" w:rsidRDefault="005F0AB0" w:rsidP="005F0AB0">
            <w:pPr>
              <w:pStyle w:val="NoSpacing"/>
              <w:rPr>
                <w:b/>
                <w:bCs/>
              </w:rPr>
            </w:pPr>
          </w:p>
          <w:p w14:paraId="4046FA8F" w14:textId="0D3B0482" w:rsidR="005F0AB0" w:rsidRPr="00832509" w:rsidRDefault="005F0AB0" w:rsidP="00832509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Prior </w:t>
            </w:r>
            <w:r w:rsidR="000B70C3">
              <w:rPr>
                <w:b/>
                <w:bCs/>
              </w:rPr>
              <w:t>k</w:t>
            </w:r>
            <w:r w:rsidRPr="00502104">
              <w:rPr>
                <w:b/>
                <w:bCs/>
              </w:rPr>
              <w:t>nowledge:</w:t>
            </w:r>
            <w:r w:rsidR="00832509">
              <w:rPr>
                <w:b/>
                <w:bCs/>
              </w:rPr>
              <w:t xml:space="preserve"> </w:t>
            </w:r>
            <w:r w:rsidR="00ED17AA">
              <w:rPr>
                <w:rFonts w:cs="Arial"/>
                <w:i/>
                <w:iCs/>
                <w:sz w:val="16"/>
                <w:szCs w:val="16"/>
              </w:rPr>
              <w:t>h</w:t>
            </w:r>
            <w:r w:rsidRPr="00AC006F">
              <w:rPr>
                <w:rFonts w:cs="Arial"/>
                <w:i/>
                <w:iCs/>
                <w:sz w:val="16"/>
                <w:szCs w:val="16"/>
              </w:rPr>
              <w:t>ow does this lesson fit in with a sequence of lesson</w:t>
            </w:r>
            <w:r w:rsidR="00A62C29">
              <w:rPr>
                <w:rFonts w:cs="Arial"/>
                <w:i/>
                <w:iCs/>
                <w:sz w:val="16"/>
                <w:szCs w:val="16"/>
              </w:rPr>
              <w:t>s-w</w:t>
            </w:r>
            <w:r w:rsidRPr="00AC006F">
              <w:rPr>
                <w:rFonts w:cs="Arial"/>
                <w:i/>
                <w:iCs/>
                <w:sz w:val="16"/>
                <w:szCs w:val="16"/>
              </w:rPr>
              <w:t xml:space="preserve">hat components have previously been taught? </w:t>
            </w:r>
          </w:p>
          <w:p w14:paraId="79454078" w14:textId="70C72A1C" w:rsidR="00ED17AA" w:rsidRPr="00832509" w:rsidRDefault="00ED17AA" w:rsidP="008325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7E070867" w14:textId="77777777" w:rsidR="005F0AB0" w:rsidRDefault="005F0AB0" w:rsidP="005F0AB0">
            <w:pPr>
              <w:pStyle w:val="NoSpacing"/>
            </w:pPr>
          </w:p>
        </w:tc>
      </w:tr>
      <w:tr w:rsidR="005F0AB0" w14:paraId="232A8815" w14:textId="77777777" w:rsidTr="00857FF9">
        <w:trPr>
          <w:tblHeader/>
        </w:trPr>
        <w:tc>
          <w:tcPr>
            <w:tcW w:w="15388" w:type="dxa"/>
            <w:gridSpan w:val="4"/>
          </w:tcPr>
          <w:p w14:paraId="4757F7FE" w14:textId="77777777" w:rsidR="005F0AB0" w:rsidRDefault="005F0AB0" w:rsidP="005F0AB0">
            <w:pPr>
              <w:pStyle w:val="NoSpacing"/>
              <w:rPr>
                <w:rFonts w:cs="Arial"/>
                <w:i/>
                <w:iCs/>
                <w:sz w:val="16"/>
                <w:szCs w:val="16"/>
              </w:rPr>
            </w:pPr>
          </w:p>
          <w:p w14:paraId="14D19D53" w14:textId="409D298B" w:rsidR="005F0AB0" w:rsidRPr="00832509" w:rsidRDefault="00ED17AA" w:rsidP="005F0AB0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Outcomes:</w:t>
            </w:r>
            <w:r w:rsidR="00832509">
              <w:rPr>
                <w:rFonts w:cs="Arial"/>
                <w:b/>
                <w:bCs/>
              </w:rPr>
              <w:t xml:space="preserve"> </w:t>
            </w:r>
            <w:r w:rsidRPr="00360969">
              <w:rPr>
                <w:rFonts w:cs="Arial"/>
                <w:i/>
                <w:iCs/>
                <w:sz w:val="16"/>
                <w:szCs w:val="16"/>
              </w:rPr>
              <w:t>w</w:t>
            </w:r>
            <w:r w:rsidR="005F0AB0" w:rsidRPr="00360969">
              <w:rPr>
                <w:rFonts w:cs="Arial"/>
                <w:i/>
                <w:iCs/>
                <w:sz w:val="16"/>
                <w:szCs w:val="16"/>
              </w:rPr>
              <w:t xml:space="preserve">hat composite knowledge/ skills </w:t>
            </w:r>
            <w:r w:rsidR="00B4095F">
              <w:rPr>
                <w:rFonts w:cs="Arial"/>
                <w:i/>
                <w:iCs/>
                <w:sz w:val="16"/>
                <w:szCs w:val="16"/>
              </w:rPr>
              <w:t>do</w:t>
            </w:r>
            <w:r w:rsidR="005F0AB0" w:rsidRPr="00360969">
              <w:rPr>
                <w:rFonts w:cs="Arial"/>
                <w:i/>
                <w:iCs/>
                <w:sz w:val="16"/>
                <w:szCs w:val="16"/>
              </w:rPr>
              <w:t xml:space="preserve"> you want children to achieve?</w:t>
            </w:r>
          </w:p>
          <w:p w14:paraId="5157EC06" w14:textId="3FA35040" w:rsidR="00F10B59" w:rsidRDefault="00F10B59" w:rsidP="00832509">
            <w:pPr>
              <w:pStyle w:val="NoSpacing"/>
              <w:numPr>
                <w:ilvl w:val="0"/>
                <w:numId w:val="4"/>
              </w:numPr>
              <w:rPr>
                <w:rFonts w:cs="Arial"/>
              </w:rPr>
            </w:pPr>
          </w:p>
          <w:p w14:paraId="774A7519" w14:textId="77777777" w:rsidR="00832509" w:rsidRPr="0095499A" w:rsidRDefault="00832509" w:rsidP="00832509">
            <w:pPr>
              <w:pStyle w:val="NoSpacing"/>
              <w:rPr>
                <w:rFonts w:cs="Arial"/>
              </w:rPr>
            </w:pPr>
          </w:p>
          <w:p w14:paraId="5301D24F" w14:textId="73DF0D7B" w:rsidR="00F10B59" w:rsidRPr="00926491" w:rsidRDefault="00926491" w:rsidP="005F0AB0">
            <w:pPr>
              <w:pStyle w:val="NoSpacing"/>
              <w:rPr>
                <w:rFonts w:cs="Arial"/>
                <w:b/>
                <w:bCs/>
              </w:rPr>
            </w:pPr>
            <w:r w:rsidRPr="00926491">
              <w:rPr>
                <w:rFonts w:cs="Arial"/>
                <w:b/>
                <w:bCs/>
              </w:rPr>
              <w:t>Assessment:</w:t>
            </w:r>
          </w:p>
          <w:p w14:paraId="58D643C8" w14:textId="77777777" w:rsidR="00510256" w:rsidRDefault="00510256" w:rsidP="00832509">
            <w:pPr>
              <w:pStyle w:val="NoSpacing"/>
              <w:numPr>
                <w:ilvl w:val="0"/>
                <w:numId w:val="3"/>
              </w:numPr>
            </w:pPr>
          </w:p>
          <w:p w14:paraId="6A5D9503" w14:textId="544AE8EA" w:rsidR="00832509" w:rsidRDefault="00832509" w:rsidP="005F0AB0">
            <w:pPr>
              <w:pStyle w:val="NoSpacing"/>
            </w:pPr>
          </w:p>
        </w:tc>
      </w:tr>
      <w:tr w:rsidR="005F0AB0" w14:paraId="6D8BB8B0" w14:textId="77777777" w:rsidTr="00857FF9">
        <w:trPr>
          <w:tblHeader/>
        </w:trPr>
        <w:tc>
          <w:tcPr>
            <w:tcW w:w="15388" w:type="dxa"/>
            <w:gridSpan w:val="4"/>
          </w:tcPr>
          <w:p w14:paraId="31B34800" w14:textId="77777777" w:rsidR="005F0AB0" w:rsidRDefault="005F0AB0" w:rsidP="005F0AB0">
            <w:pPr>
              <w:pStyle w:val="NoSpacing"/>
            </w:pPr>
          </w:p>
          <w:p w14:paraId="5E049906" w14:textId="2452E18A" w:rsidR="00147E53" w:rsidRPr="00832509" w:rsidRDefault="005F0AB0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Learning </w:t>
            </w:r>
            <w:r w:rsidR="000B70C3">
              <w:rPr>
                <w:b/>
                <w:bCs/>
              </w:rPr>
              <w:t>o</w:t>
            </w:r>
            <w:r w:rsidRPr="00502104">
              <w:rPr>
                <w:b/>
                <w:bCs/>
              </w:rPr>
              <w:t>bjectives:</w:t>
            </w:r>
            <w:r w:rsidR="00832509">
              <w:rPr>
                <w:b/>
                <w:bCs/>
              </w:rPr>
              <w:t xml:space="preserve"> </w:t>
            </w:r>
            <w:r w:rsidR="00832509" w:rsidRPr="00832509">
              <w:rPr>
                <w:i/>
                <w:iCs/>
                <w:sz w:val="16"/>
                <w:szCs w:val="16"/>
              </w:rPr>
              <w:t>s</w:t>
            </w:r>
            <w:r w:rsidR="00147E53" w:rsidRPr="00832509">
              <w:rPr>
                <w:i/>
                <w:iCs/>
                <w:sz w:val="16"/>
                <w:szCs w:val="16"/>
              </w:rPr>
              <w:t>u</w:t>
            </w:r>
            <w:r w:rsidR="00147E53" w:rsidRPr="00147E53">
              <w:rPr>
                <w:i/>
                <w:iCs/>
                <w:sz w:val="16"/>
                <w:szCs w:val="16"/>
              </w:rPr>
              <w:t>bstantive &amp; disciplinary knowledge</w:t>
            </w:r>
          </w:p>
          <w:p w14:paraId="306BD9A4" w14:textId="77777777" w:rsidR="0007248D" w:rsidRPr="00147E53" w:rsidRDefault="0007248D" w:rsidP="005F0AB0">
            <w:pPr>
              <w:pStyle w:val="NoSpacing"/>
              <w:rPr>
                <w:i/>
                <w:iCs/>
                <w:sz w:val="16"/>
                <w:szCs w:val="16"/>
              </w:rPr>
            </w:pPr>
          </w:p>
          <w:p w14:paraId="6E16A803" w14:textId="5A040CA2" w:rsidR="005F0AB0" w:rsidRDefault="0007248D" w:rsidP="005F0AB0">
            <w:pPr>
              <w:pStyle w:val="NoSpacing"/>
            </w:pPr>
            <w:r>
              <w:t>1.</w:t>
            </w:r>
          </w:p>
          <w:p w14:paraId="68657EDD" w14:textId="1B1B08F1" w:rsidR="0007248D" w:rsidRDefault="0007248D" w:rsidP="005F0AB0">
            <w:pPr>
              <w:pStyle w:val="NoSpacing"/>
            </w:pPr>
            <w:r>
              <w:t>2.</w:t>
            </w:r>
          </w:p>
          <w:p w14:paraId="7732B7E6" w14:textId="185ACA16" w:rsidR="0007248D" w:rsidRDefault="0007248D" w:rsidP="005F0AB0">
            <w:pPr>
              <w:pStyle w:val="NoSpacing"/>
            </w:pPr>
            <w:r>
              <w:t>3.</w:t>
            </w:r>
          </w:p>
          <w:p w14:paraId="76386BC7" w14:textId="30D76342" w:rsidR="00ED17AA" w:rsidRDefault="00ED17AA" w:rsidP="005F0AB0">
            <w:pPr>
              <w:pStyle w:val="NoSpacing"/>
            </w:pPr>
          </w:p>
        </w:tc>
      </w:tr>
      <w:tr w:rsidR="00ED17AA" w14:paraId="664C0371" w14:textId="77777777" w:rsidTr="00857FF9">
        <w:trPr>
          <w:tblHeader/>
        </w:trPr>
        <w:tc>
          <w:tcPr>
            <w:tcW w:w="7650" w:type="dxa"/>
            <w:gridSpan w:val="2"/>
          </w:tcPr>
          <w:p w14:paraId="24391A78" w14:textId="77777777" w:rsidR="00ED17AA" w:rsidRDefault="00ED17AA" w:rsidP="005F0AB0">
            <w:pPr>
              <w:pStyle w:val="NoSpacing"/>
            </w:pPr>
          </w:p>
          <w:p w14:paraId="3DB9420A" w14:textId="3E6C13E4" w:rsidR="00ED17AA" w:rsidRPr="00502104" w:rsidRDefault="00ED17AA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Key </w:t>
            </w:r>
            <w:r w:rsidR="000B70C3">
              <w:rPr>
                <w:b/>
                <w:bCs/>
              </w:rPr>
              <w:t>v</w:t>
            </w:r>
            <w:r w:rsidRPr="00502104">
              <w:rPr>
                <w:b/>
                <w:bCs/>
              </w:rPr>
              <w:t>ocabulary:</w:t>
            </w:r>
          </w:p>
          <w:p w14:paraId="07274850" w14:textId="37E94B8D" w:rsidR="00ED17AA" w:rsidRDefault="00ED17AA" w:rsidP="005F0AB0">
            <w:pPr>
              <w:pStyle w:val="NoSpacing"/>
            </w:pPr>
          </w:p>
          <w:p w14:paraId="0C043173" w14:textId="77777777" w:rsidR="00360969" w:rsidRDefault="00360969" w:rsidP="005F0AB0">
            <w:pPr>
              <w:pStyle w:val="NoSpacing"/>
            </w:pPr>
          </w:p>
          <w:p w14:paraId="71A0CA2B" w14:textId="77777777" w:rsidR="00ED17AA" w:rsidRDefault="00ED17AA" w:rsidP="005F0AB0">
            <w:pPr>
              <w:pStyle w:val="NoSpacing"/>
            </w:pPr>
          </w:p>
        </w:tc>
        <w:tc>
          <w:tcPr>
            <w:tcW w:w="7738" w:type="dxa"/>
            <w:gridSpan w:val="2"/>
          </w:tcPr>
          <w:p w14:paraId="7FEB87F6" w14:textId="77777777" w:rsidR="00ED17AA" w:rsidRDefault="00ED17AA" w:rsidP="005F0AB0">
            <w:pPr>
              <w:pStyle w:val="NoSpacing"/>
            </w:pPr>
          </w:p>
          <w:p w14:paraId="09CBDDEF" w14:textId="77777777" w:rsidR="00ED17AA" w:rsidRDefault="00ED17AA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Resources:</w:t>
            </w:r>
          </w:p>
          <w:p w14:paraId="6D0DCD26" w14:textId="77777777" w:rsidR="00ED17AA" w:rsidRDefault="00ED17AA" w:rsidP="005F0AB0">
            <w:pPr>
              <w:pStyle w:val="NoSpacing"/>
              <w:rPr>
                <w:b/>
                <w:bCs/>
              </w:rPr>
            </w:pPr>
          </w:p>
          <w:p w14:paraId="17E5CF3D" w14:textId="77777777" w:rsidR="00ED17AA" w:rsidRDefault="00ED17AA" w:rsidP="005F0AB0">
            <w:pPr>
              <w:pStyle w:val="NoSpacing"/>
            </w:pPr>
          </w:p>
        </w:tc>
      </w:tr>
      <w:tr w:rsidR="00667202" w14:paraId="1CE46909" w14:textId="77777777" w:rsidTr="00857FF9">
        <w:trPr>
          <w:tblHeader/>
        </w:trPr>
        <w:tc>
          <w:tcPr>
            <w:tcW w:w="7650" w:type="dxa"/>
            <w:gridSpan w:val="2"/>
          </w:tcPr>
          <w:p w14:paraId="378C48BC" w14:textId="77777777" w:rsidR="00667202" w:rsidRDefault="00667202" w:rsidP="005F0AB0">
            <w:pPr>
              <w:pStyle w:val="NoSpacing"/>
              <w:rPr>
                <w:b/>
                <w:bCs/>
              </w:rPr>
            </w:pPr>
          </w:p>
          <w:p w14:paraId="1BCF3628" w14:textId="77777777" w:rsidR="00667202" w:rsidRDefault="00667202" w:rsidP="005F0AB0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Predicted </w:t>
            </w:r>
            <w:r>
              <w:rPr>
                <w:b/>
                <w:bCs/>
              </w:rPr>
              <w:t>m</w:t>
            </w:r>
            <w:r w:rsidRPr="00502104">
              <w:rPr>
                <w:b/>
                <w:bCs/>
              </w:rPr>
              <w:t>isconceptions:</w:t>
            </w:r>
          </w:p>
          <w:p w14:paraId="775D588C" w14:textId="77777777" w:rsidR="00667202" w:rsidRPr="0095499A" w:rsidRDefault="00667202" w:rsidP="005F0AB0">
            <w:pPr>
              <w:pStyle w:val="NoSpacing"/>
            </w:pPr>
          </w:p>
          <w:p w14:paraId="531ADFA8" w14:textId="77777777" w:rsidR="00667202" w:rsidRPr="0095499A" w:rsidRDefault="00667202" w:rsidP="005F0AB0">
            <w:pPr>
              <w:pStyle w:val="NoSpacing"/>
            </w:pPr>
          </w:p>
          <w:p w14:paraId="6B5CE1C0" w14:textId="58111F1D" w:rsidR="00667202" w:rsidRDefault="00667202" w:rsidP="005F0AB0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7738" w:type="dxa"/>
            <w:gridSpan w:val="2"/>
          </w:tcPr>
          <w:p w14:paraId="05994890" w14:textId="5F7D7776" w:rsidR="00667202" w:rsidRDefault="00667202" w:rsidP="005F0AB0">
            <w:pPr>
              <w:pStyle w:val="NoSpacing"/>
              <w:rPr>
                <w:rFonts w:cs="Arial"/>
              </w:rPr>
            </w:pPr>
          </w:p>
          <w:p w14:paraId="16858FA5" w14:textId="1FE760D7" w:rsidR="00667202" w:rsidRPr="00353B4E" w:rsidRDefault="00667202" w:rsidP="005F0AB0">
            <w:pPr>
              <w:pStyle w:val="NoSpacing"/>
            </w:pPr>
            <w:r>
              <w:rPr>
                <w:rFonts w:cs="Arial"/>
                <w:b/>
                <w:bCs/>
                <w:sz w:val="22"/>
                <w:szCs w:val="22"/>
              </w:rPr>
              <w:t>Risk assessment:</w:t>
            </w:r>
          </w:p>
        </w:tc>
      </w:tr>
    </w:tbl>
    <w:p w14:paraId="230A1F41" w14:textId="77777777" w:rsidR="00967643" w:rsidRDefault="00967643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3660"/>
        <w:gridCol w:w="4654"/>
        <w:gridCol w:w="2447"/>
        <w:gridCol w:w="2673"/>
      </w:tblGrid>
      <w:tr w:rsidR="00967643" w14:paraId="4C98D974" w14:textId="77777777" w:rsidTr="00771755">
        <w:trPr>
          <w:tblHeader/>
        </w:trPr>
        <w:tc>
          <w:tcPr>
            <w:tcW w:w="15388" w:type="dxa"/>
            <w:gridSpan w:val="5"/>
            <w:shd w:val="clear" w:color="auto" w:fill="D9D9D9" w:themeFill="background1" w:themeFillShade="D9"/>
          </w:tcPr>
          <w:p w14:paraId="16D8DC89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  <w:p w14:paraId="157B77F7" w14:textId="77777777" w:rsid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SEQUENCE OF TEACHING &amp; LEARNING</w:t>
            </w:r>
          </w:p>
          <w:p w14:paraId="04BC731D" w14:textId="189133C3" w:rsidR="00967643" w:rsidRPr="00967643" w:rsidRDefault="00967643" w:rsidP="00967643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F755E" w14:paraId="75426759" w14:textId="77777777" w:rsidTr="00771755">
        <w:trPr>
          <w:tblHeader/>
        </w:trPr>
        <w:tc>
          <w:tcPr>
            <w:tcW w:w="1271" w:type="dxa"/>
          </w:tcPr>
          <w:p w14:paraId="6D036DCE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F81BD11" w14:textId="01E29890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Timing:</w:t>
            </w:r>
          </w:p>
          <w:p w14:paraId="2B57D067" w14:textId="77777777" w:rsidR="001F755E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3F3F0427" w14:textId="76DD8582" w:rsidR="001F755E" w:rsidRPr="001C0F91" w:rsidRDefault="001F755E" w:rsidP="00EA091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c</w:t>
            </w:r>
            <w:r w:rsidRPr="001C0F91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onsider pace of lesson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.</w:t>
            </w:r>
          </w:p>
          <w:p w14:paraId="4AFA86A2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57" w:type="dxa"/>
          </w:tcPr>
          <w:p w14:paraId="6A9ED5CB" w14:textId="77777777" w:rsidR="001F755E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3403076" w14:textId="57817F6E" w:rsidR="001F755E" w:rsidRPr="001C0F91" w:rsidRDefault="001F755E" w:rsidP="00EA091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 of the teacher &amp; support staff:</w:t>
            </w:r>
          </w:p>
          <w:p w14:paraId="708FE645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5B81E93D" w14:textId="6682CA1F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e.g. key questions, r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etrieval of prior learning,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odelling and explanations,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hecking understanding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consider 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cognitive overload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effective use of additional adults, behaviour for learning.</w:t>
            </w:r>
          </w:p>
          <w:p w14:paraId="080BDFEE" w14:textId="77777777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932" w:type="dxa"/>
          </w:tcPr>
          <w:p w14:paraId="4CC76660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0DBBED" w14:textId="558B6D3B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Children’s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teps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earning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9EF442C" w14:textId="7777777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3E829106" w14:textId="1338933D" w:rsidR="001F755E" w:rsidRDefault="001F755E" w:rsidP="00374144">
            <w:pPr>
              <w:pStyle w:val="NoSpacing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what will the children be doing?  Learn, p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racti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s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e and apply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component steps.</w:t>
            </w:r>
          </w:p>
          <w:p w14:paraId="4A9A503A" w14:textId="479802B4" w:rsidR="001F755E" w:rsidRPr="001C0F91" w:rsidRDefault="001F755E" w:rsidP="00EA091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1AFF9B8E" w14:textId="77777777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5EF83C" w14:textId="0874000C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Adaptive teaching:</w:t>
            </w:r>
          </w:p>
          <w:p w14:paraId="2B875046" w14:textId="77777777" w:rsidR="001F755E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</w:pPr>
          </w:p>
          <w:p w14:paraId="38419CF0" w14:textId="30862E6E" w:rsidR="001F755E" w:rsidRPr="00C84640" w:rsidRDefault="001F755E" w:rsidP="00597321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c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onside</w:t>
            </w: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r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 xml:space="preserve"> adaptive strategies to support </w:t>
            </w:r>
            <w:r w:rsidRPr="00C84640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all pupils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(including stretch and challenge</w:t>
            </w:r>
            <w:r w:rsidR="007C65F2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&amp; SEND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), consider resources.</w:t>
            </w:r>
          </w:p>
          <w:p w14:paraId="1D04A5B4" w14:textId="7C76CB37" w:rsidR="001F755E" w:rsidRPr="001C0F91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777" w:type="dxa"/>
          </w:tcPr>
          <w:p w14:paraId="6855AD02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9DB2435" w14:textId="2D63D6BD" w:rsidR="001F755E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F75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Checking what children know, understand and can do:</w:t>
            </w:r>
          </w:p>
          <w:p w14:paraId="6A31D24C" w14:textId="0C810C17" w:rsidR="001F755E" w:rsidRPr="007C65F2" w:rsidRDefault="00832509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</w:t>
            </w:r>
            <w:r w:rsidR="001F755E" w:rsidRPr="007C65F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ey questions inc. hinge and retrieval/recall, assessment of </w:t>
            </w:r>
            <w:r w:rsidR="00212E87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outcomes.</w:t>
            </w:r>
          </w:p>
          <w:p w14:paraId="375C6E16" w14:textId="77777777" w:rsidR="001F755E" w:rsidRPr="0012500A" w:rsidRDefault="001F755E" w:rsidP="00EA091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AF07AF2" w14:textId="77777777" w:rsidR="001F755E" w:rsidRPr="0012500A" w:rsidRDefault="001F755E" w:rsidP="00EA091E">
            <w:pPr>
              <w:pStyle w:val="NoSpacing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  <w:p w14:paraId="2D42C312" w14:textId="5AE62D15" w:rsidR="001F755E" w:rsidRPr="0012500A" w:rsidRDefault="001F755E" w:rsidP="00E4699D">
            <w:pPr>
              <w:pStyle w:val="NoSpacing"/>
              <w:jc w:val="center"/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12500A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1F755E" w14:paraId="01325333" w14:textId="77777777" w:rsidTr="00857FF9">
        <w:tc>
          <w:tcPr>
            <w:tcW w:w="1271" w:type="dxa"/>
          </w:tcPr>
          <w:p w14:paraId="19C9130B" w14:textId="77777777" w:rsidR="001F755E" w:rsidRDefault="001F755E" w:rsidP="00722685">
            <w:pPr>
              <w:pStyle w:val="NoSpacing"/>
            </w:pPr>
          </w:p>
          <w:p w14:paraId="70862736" w14:textId="34DB089E" w:rsidR="001F755E" w:rsidRDefault="001F755E" w:rsidP="00722685">
            <w:pPr>
              <w:pStyle w:val="NoSpacing"/>
            </w:pPr>
          </w:p>
          <w:p w14:paraId="233A5A3A" w14:textId="77777777" w:rsidR="001F755E" w:rsidRDefault="001F755E" w:rsidP="00722685">
            <w:pPr>
              <w:pStyle w:val="NoSpacing"/>
            </w:pPr>
          </w:p>
          <w:p w14:paraId="0F83AB0F" w14:textId="005678A4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49461D50" w14:textId="77777777" w:rsidR="001F755E" w:rsidRDefault="001F755E" w:rsidP="00722685">
            <w:pPr>
              <w:pStyle w:val="NoSpacing"/>
            </w:pPr>
          </w:p>
        </w:tc>
        <w:tc>
          <w:tcPr>
            <w:tcW w:w="4932" w:type="dxa"/>
          </w:tcPr>
          <w:p w14:paraId="21DF6F1D" w14:textId="77777777" w:rsidR="001F755E" w:rsidRDefault="001F755E" w:rsidP="00722685">
            <w:pPr>
              <w:pStyle w:val="NoSpacing"/>
            </w:pPr>
          </w:p>
        </w:tc>
        <w:tc>
          <w:tcPr>
            <w:tcW w:w="2551" w:type="dxa"/>
          </w:tcPr>
          <w:p w14:paraId="13B67857" w14:textId="77777777" w:rsidR="001F755E" w:rsidRDefault="001F755E" w:rsidP="00722685">
            <w:pPr>
              <w:pStyle w:val="NoSpacing"/>
            </w:pPr>
          </w:p>
        </w:tc>
        <w:tc>
          <w:tcPr>
            <w:tcW w:w="2777" w:type="dxa"/>
          </w:tcPr>
          <w:p w14:paraId="7F5F2C45" w14:textId="77777777" w:rsidR="001F755E" w:rsidRDefault="001F755E" w:rsidP="00722685">
            <w:pPr>
              <w:pStyle w:val="NoSpacing"/>
            </w:pPr>
          </w:p>
        </w:tc>
      </w:tr>
      <w:tr w:rsidR="001F755E" w14:paraId="1BF03D86" w14:textId="77777777" w:rsidTr="00857FF9">
        <w:tc>
          <w:tcPr>
            <w:tcW w:w="1271" w:type="dxa"/>
          </w:tcPr>
          <w:p w14:paraId="0E821982" w14:textId="77777777" w:rsidR="001F755E" w:rsidRDefault="001F755E" w:rsidP="00722685">
            <w:pPr>
              <w:pStyle w:val="NoSpacing"/>
            </w:pPr>
          </w:p>
          <w:p w14:paraId="544A01EF" w14:textId="77777777" w:rsidR="001F755E" w:rsidRDefault="001F755E" w:rsidP="00722685">
            <w:pPr>
              <w:pStyle w:val="NoSpacing"/>
            </w:pPr>
          </w:p>
          <w:p w14:paraId="06153B97" w14:textId="77777777" w:rsidR="001F755E" w:rsidRDefault="001F755E" w:rsidP="00722685">
            <w:pPr>
              <w:pStyle w:val="NoSpacing"/>
            </w:pPr>
          </w:p>
          <w:p w14:paraId="02AE7006" w14:textId="10A431C0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790C34E6" w14:textId="77777777" w:rsidR="001F755E" w:rsidRDefault="001F755E" w:rsidP="00722685">
            <w:pPr>
              <w:pStyle w:val="NoSpacing"/>
            </w:pPr>
          </w:p>
        </w:tc>
        <w:tc>
          <w:tcPr>
            <w:tcW w:w="4932" w:type="dxa"/>
          </w:tcPr>
          <w:p w14:paraId="64565306" w14:textId="77777777" w:rsidR="001F755E" w:rsidRDefault="001F755E" w:rsidP="00722685">
            <w:pPr>
              <w:pStyle w:val="NoSpacing"/>
            </w:pPr>
          </w:p>
        </w:tc>
        <w:tc>
          <w:tcPr>
            <w:tcW w:w="2551" w:type="dxa"/>
          </w:tcPr>
          <w:p w14:paraId="5EBBFB3F" w14:textId="77777777" w:rsidR="001F755E" w:rsidRDefault="001F755E" w:rsidP="00722685">
            <w:pPr>
              <w:pStyle w:val="NoSpacing"/>
            </w:pPr>
          </w:p>
        </w:tc>
        <w:tc>
          <w:tcPr>
            <w:tcW w:w="2777" w:type="dxa"/>
          </w:tcPr>
          <w:p w14:paraId="34EA4F48" w14:textId="77777777" w:rsidR="001F755E" w:rsidRDefault="001F755E" w:rsidP="00722685">
            <w:pPr>
              <w:pStyle w:val="NoSpacing"/>
            </w:pPr>
          </w:p>
        </w:tc>
      </w:tr>
      <w:tr w:rsidR="001F755E" w14:paraId="39674175" w14:textId="77777777" w:rsidTr="00857FF9">
        <w:tc>
          <w:tcPr>
            <w:tcW w:w="1271" w:type="dxa"/>
          </w:tcPr>
          <w:p w14:paraId="04572183" w14:textId="77777777" w:rsidR="001F755E" w:rsidRDefault="001F755E" w:rsidP="00722685">
            <w:pPr>
              <w:pStyle w:val="NoSpacing"/>
            </w:pPr>
          </w:p>
          <w:p w14:paraId="1F48CFCC" w14:textId="779BC31A" w:rsidR="001F755E" w:rsidRDefault="001F755E" w:rsidP="00722685">
            <w:pPr>
              <w:pStyle w:val="NoSpacing"/>
            </w:pPr>
          </w:p>
          <w:p w14:paraId="2D98C5F1" w14:textId="77777777" w:rsidR="001F755E" w:rsidRDefault="001F755E" w:rsidP="00722685">
            <w:pPr>
              <w:pStyle w:val="NoSpacing"/>
            </w:pPr>
          </w:p>
          <w:p w14:paraId="6FD52963" w14:textId="6119BBD1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5FA1B5D8" w14:textId="77777777" w:rsidR="001F755E" w:rsidRDefault="001F755E" w:rsidP="00722685">
            <w:pPr>
              <w:pStyle w:val="NoSpacing"/>
            </w:pPr>
          </w:p>
        </w:tc>
        <w:tc>
          <w:tcPr>
            <w:tcW w:w="4932" w:type="dxa"/>
          </w:tcPr>
          <w:p w14:paraId="59CA1B79" w14:textId="77777777" w:rsidR="001F755E" w:rsidRDefault="001F755E" w:rsidP="00722685">
            <w:pPr>
              <w:pStyle w:val="NoSpacing"/>
            </w:pPr>
          </w:p>
        </w:tc>
        <w:tc>
          <w:tcPr>
            <w:tcW w:w="2551" w:type="dxa"/>
          </w:tcPr>
          <w:p w14:paraId="398CE266" w14:textId="77777777" w:rsidR="001F755E" w:rsidRDefault="001F755E" w:rsidP="00722685">
            <w:pPr>
              <w:pStyle w:val="NoSpacing"/>
            </w:pPr>
          </w:p>
        </w:tc>
        <w:tc>
          <w:tcPr>
            <w:tcW w:w="2777" w:type="dxa"/>
          </w:tcPr>
          <w:p w14:paraId="71F0AE9A" w14:textId="77777777" w:rsidR="001F755E" w:rsidRDefault="001F755E" w:rsidP="00722685">
            <w:pPr>
              <w:pStyle w:val="NoSpacing"/>
            </w:pPr>
          </w:p>
        </w:tc>
      </w:tr>
      <w:tr w:rsidR="001F755E" w14:paraId="2CDCE3E7" w14:textId="77777777" w:rsidTr="00857FF9">
        <w:tc>
          <w:tcPr>
            <w:tcW w:w="1271" w:type="dxa"/>
          </w:tcPr>
          <w:p w14:paraId="2C5D3099" w14:textId="77777777" w:rsidR="001F755E" w:rsidRDefault="001F755E" w:rsidP="00722685">
            <w:pPr>
              <w:pStyle w:val="NoSpacing"/>
            </w:pPr>
          </w:p>
          <w:p w14:paraId="33BA9007" w14:textId="77777777" w:rsidR="001F755E" w:rsidRDefault="001F755E" w:rsidP="00722685">
            <w:pPr>
              <w:pStyle w:val="NoSpacing"/>
            </w:pPr>
          </w:p>
          <w:p w14:paraId="4DFF6386" w14:textId="77777777" w:rsidR="001F755E" w:rsidRDefault="001F755E" w:rsidP="00722685">
            <w:pPr>
              <w:pStyle w:val="NoSpacing"/>
            </w:pPr>
          </w:p>
          <w:p w14:paraId="2E9E5218" w14:textId="58EE6E04" w:rsidR="001F755E" w:rsidRDefault="001F755E" w:rsidP="00722685">
            <w:pPr>
              <w:pStyle w:val="NoSpacing"/>
            </w:pPr>
          </w:p>
        </w:tc>
        <w:tc>
          <w:tcPr>
            <w:tcW w:w="3857" w:type="dxa"/>
          </w:tcPr>
          <w:p w14:paraId="0AC03358" w14:textId="77777777" w:rsidR="001F755E" w:rsidRDefault="001F755E" w:rsidP="00722685">
            <w:pPr>
              <w:pStyle w:val="NoSpacing"/>
            </w:pPr>
          </w:p>
        </w:tc>
        <w:tc>
          <w:tcPr>
            <w:tcW w:w="4932" w:type="dxa"/>
          </w:tcPr>
          <w:p w14:paraId="0A7E7B88" w14:textId="77777777" w:rsidR="001F755E" w:rsidRDefault="001F755E" w:rsidP="00722685">
            <w:pPr>
              <w:pStyle w:val="NoSpacing"/>
            </w:pPr>
          </w:p>
        </w:tc>
        <w:tc>
          <w:tcPr>
            <w:tcW w:w="2551" w:type="dxa"/>
          </w:tcPr>
          <w:p w14:paraId="3155CB9A" w14:textId="77777777" w:rsidR="001F755E" w:rsidRDefault="001F755E" w:rsidP="00722685">
            <w:pPr>
              <w:pStyle w:val="NoSpacing"/>
            </w:pPr>
          </w:p>
        </w:tc>
        <w:tc>
          <w:tcPr>
            <w:tcW w:w="2777" w:type="dxa"/>
          </w:tcPr>
          <w:p w14:paraId="51BBCE0F" w14:textId="77777777" w:rsidR="001F755E" w:rsidRDefault="001F755E" w:rsidP="00722685">
            <w:pPr>
              <w:pStyle w:val="NoSpacing"/>
            </w:pPr>
          </w:p>
        </w:tc>
      </w:tr>
    </w:tbl>
    <w:p w14:paraId="60ADF28F" w14:textId="0E1BD638" w:rsidR="00597321" w:rsidRDefault="00597321" w:rsidP="00722685">
      <w:pPr>
        <w:pStyle w:val="NoSpacing"/>
      </w:pPr>
    </w:p>
    <w:p w14:paraId="5CF5C87C" w14:textId="77777777" w:rsidR="00597321" w:rsidRDefault="00597321" w:rsidP="00722685">
      <w:pPr>
        <w:pStyle w:val="NoSpacing"/>
      </w:pPr>
    </w:p>
    <w:p w14:paraId="72376397" w14:textId="3A7F2B1A" w:rsidR="00597321" w:rsidRDefault="00597321" w:rsidP="00722685">
      <w:pPr>
        <w:pStyle w:val="NoSpacing"/>
      </w:pPr>
    </w:p>
    <w:p w14:paraId="3BA54BDA" w14:textId="7706F1C6" w:rsidR="00597321" w:rsidRDefault="00597321" w:rsidP="00722685">
      <w:pPr>
        <w:pStyle w:val="NoSpacing"/>
      </w:pPr>
    </w:p>
    <w:p w14:paraId="0F14B817" w14:textId="28E70926" w:rsidR="00597321" w:rsidRDefault="00597321" w:rsidP="00722685">
      <w:pPr>
        <w:pStyle w:val="NoSpacing"/>
      </w:pPr>
    </w:p>
    <w:p w14:paraId="4256B286" w14:textId="77777777" w:rsidR="00597321" w:rsidRDefault="00597321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3660"/>
        <w:gridCol w:w="4654"/>
        <w:gridCol w:w="2447"/>
        <w:gridCol w:w="2673"/>
      </w:tblGrid>
      <w:tr w:rsidR="00EC6FC8" w14:paraId="483D52A3" w14:textId="77777777" w:rsidTr="00771755">
        <w:trPr>
          <w:tblHeader/>
        </w:trPr>
        <w:tc>
          <w:tcPr>
            <w:tcW w:w="15388" w:type="dxa"/>
            <w:gridSpan w:val="5"/>
            <w:shd w:val="clear" w:color="auto" w:fill="D9D9D9" w:themeFill="background1" w:themeFillShade="D9"/>
          </w:tcPr>
          <w:p w14:paraId="25659218" w14:textId="77777777" w:rsidR="00EC6FC8" w:rsidRDefault="00EC6FC8" w:rsidP="00691A7E">
            <w:pPr>
              <w:pStyle w:val="NoSpacing"/>
              <w:jc w:val="center"/>
              <w:rPr>
                <w:b/>
                <w:bCs/>
              </w:rPr>
            </w:pPr>
          </w:p>
          <w:p w14:paraId="44A2622F" w14:textId="77777777" w:rsidR="00EC6FC8" w:rsidRDefault="00EC6FC8" w:rsidP="00691A7E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SEQUENCE OF TEACHING &amp; LEARNING</w:t>
            </w:r>
          </w:p>
          <w:p w14:paraId="249D7925" w14:textId="77777777" w:rsidR="00EC6FC8" w:rsidRPr="00967643" w:rsidRDefault="00EC6FC8" w:rsidP="00691A7E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EC6FC8" w14:paraId="6E026500" w14:textId="77777777" w:rsidTr="00771755">
        <w:trPr>
          <w:tblHeader/>
        </w:trPr>
        <w:tc>
          <w:tcPr>
            <w:tcW w:w="1271" w:type="dxa"/>
          </w:tcPr>
          <w:p w14:paraId="73981B04" w14:textId="77777777" w:rsidR="00EC6FC8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51668F" w14:textId="77777777" w:rsidR="00EC6FC8" w:rsidRPr="001C0F91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Timing:</w:t>
            </w:r>
          </w:p>
          <w:p w14:paraId="26D84A67" w14:textId="77777777" w:rsidR="00EC6FC8" w:rsidRDefault="00EC6FC8" w:rsidP="00691A7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52AB0BB6" w14:textId="77777777" w:rsidR="00EC6FC8" w:rsidRPr="001C0F91" w:rsidRDefault="00EC6FC8" w:rsidP="00691A7E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c</w:t>
            </w:r>
            <w:r w:rsidRPr="001C0F91"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onsider pace of lesson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  <w:lang w:eastAsia="en-GB"/>
              </w:rPr>
              <w:t>.</w:t>
            </w:r>
          </w:p>
          <w:p w14:paraId="06ED2B19" w14:textId="77777777" w:rsidR="00EC6FC8" w:rsidRPr="001C0F91" w:rsidRDefault="00EC6FC8" w:rsidP="00691A7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57" w:type="dxa"/>
          </w:tcPr>
          <w:p w14:paraId="539B19B9" w14:textId="77777777" w:rsidR="00EC6FC8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036BE87" w14:textId="77777777" w:rsidR="00EC6FC8" w:rsidRPr="001C0F91" w:rsidRDefault="00EC6FC8" w:rsidP="00691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Role of the teacher &amp; support staff:</w:t>
            </w:r>
          </w:p>
          <w:p w14:paraId="4F37FF3C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3247717F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e.g. key questions, r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etrieval of prior learning,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m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odelling and explanations,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hecking understanding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, consider </w:t>
            </w:r>
            <w:r w:rsidRPr="001C0F9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cognitive overload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, effective use of additional adults, behaviour for learning.</w:t>
            </w:r>
          </w:p>
          <w:p w14:paraId="79D9EF0C" w14:textId="77777777" w:rsidR="00EC6FC8" w:rsidRPr="001C0F91" w:rsidRDefault="00EC6FC8" w:rsidP="00691A7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932" w:type="dxa"/>
          </w:tcPr>
          <w:p w14:paraId="38B49E5D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42C2B22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Children’s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teps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Pr="001C0F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earning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D7F668F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0B8E4010" w14:textId="77777777" w:rsidR="00EC6FC8" w:rsidRDefault="00EC6FC8" w:rsidP="00691A7E">
            <w:pPr>
              <w:pStyle w:val="NoSpacing"/>
              <w:jc w:val="center"/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what will the children be doing?  Learn, p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racti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s</w:t>
            </w:r>
            <w:r w:rsidRPr="001C0F91"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>e and apply</w:t>
            </w:r>
            <w:r>
              <w:rPr>
                <w:rFonts w:cs="Arial"/>
                <w:i/>
                <w:iCs/>
                <w:color w:val="000000" w:themeColor="text1"/>
                <w:sz w:val="16"/>
                <w:szCs w:val="16"/>
              </w:rPr>
              <w:t xml:space="preserve"> component steps.</w:t>
            </w:r>
          </w:p>
          <w:p w14:paraId="6B3C5D8F" w14:textId="77777777" w:rsidR="00EC6FC8" w:rsidRPr="001C0F91" w:rsidRDefault="00EC6FC8" w:rsidP="00691A7E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05DE1630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05DDD2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Adaptive teaching:</w:t>
            </w:r>
          </w:p>
          <w:p w14:paraId="601B8579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</w:pPr>
          </w:p>
          <w:p w14:paraId="1ADC580A" w14:textId="77777777" w:rsidR="00EC6FC8" w:rsidRPr="00C84640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c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onside</w:t>
            </w:r>
            <w:r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>r</w:t>
            </w:r>
            <w:r w:rsidRPr="00C84640">
              <w:rPr>
                <w:rFonts w:ascii="Arial" w:hAnsi="Arial" w:cs="Arial"/>
                <w:i/>
                <w:iCs/>
                <w:color w:val="201F1E"/>
                <w:sz w:val="16"/>
                <w:szCs w:val="16"/>
                <w:bdr w:val="none" w:sz="0" w:space="0" w:color="auto" w:frame="1"/>
              </w:rPr>
              <w:t xml:space="preserve"> adaptive strategies to support </w:t>
            </w:r>
            <w:r w:rsidRPr="00C84640"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>all pupils</w:t>
            </w:r>
            <w:r>
              <w:rPr>
                <w:rFonts w:ascii="Arial" w:hAnsi="Arial" w:cs="Arial"/>
                <w:i/>
                <w:iCs/>
                <w:sz w:val="16"/>
                <w:szCs w:val="16"/>
                <w:bdr w:val="none" w:sz="0" w:space="0" w:color="auto" w:frame="1"/>
              </w:rPr>
              <w:t xml:space="preserve"> (including stretch and challenge &amp; SEND), consider resources.</w:t>
            </w:r>
          </w:p>
          <w:p w14:paraId="122A2C63" w14:textId="77777777" w:rsidR="00EC6FC8" w:rsidRPr="001C0F91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777" w:type="dxa"/>
          </w:tcPr>
          <w:p w14:paraId="76F580A4" w14:textId="77777777" w:rsidR="00EC6FC8" w:rsidRPr="0012500A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43551A00" w14:textId="77777777" w:rsidR="00EC6FC8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F75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Checking what children know, understand and can do:</w:t>
            </w:r>
          </w:p>
          <w:p w14:paraId="32D346BF" w14:textId="638539B8" w:rsidR="00EC6FC8" w:rsidRPr="007C65F2" w:rsidRDefault="00832509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k</w:t>
            </w:r>
            <w:r w:rsidR="00EC6FC8" w:rsidRPr="007C65F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ey questions inc. hinge and retrieval/recall, assessment of </w:t>
            </w:r>
            <w:r w:rsidR="00EC6FC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outcomes.</w:t>
            </w:r>
          </w:p>
          <w:p w14:paraId="6E4DD192" w14:textId="77777777" w:rsidR="00EC6FC8" w:rsidRPr="0012500A" w:rsidRDefault="00EC6FC8" w:rsidP="00691A7E">
            <w:pPr>
              <w:pStyle w:val="xmsonospacing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14:paraId="3A6DB31E" w14:textId="77777777" w:rsidR="00EC6FC8" w:rsidRPr="0012500A" w:rsidRDefault="00EC6FC8" w:rsidP="00691A7E">
            <w:pPr>
              <w:pStyle w:val="NoSpacing"/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  <w:p w14:paraId="1D7D6117" w14:textId="77777777" w:rsidR="00EC6FC8" w:rsidRPr="0012500A" w:rsidRDefault="00EC6FC8" w:rsidP="00691A7E">
            <w:pPr>
              <w:pStyle w:val="NoSpacing"/>
              <w:jc w:val="center"/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12500A">
              <w:rPr>
                <w:i/>
                <w:i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EC6FC8" w14:paraId="71E8A5B1" w14:textId="77777777" w:rsidTr="00857FF9">
        <w:tc>
          <w:tcPr>
            <w:tcW w:w="1271" w:type="dxa"/>
          </w:tcPr>
          <w:p w14:paraId="6CE9B34C" w14:textId="77777777" w:rsidR="00EC6FC8" w:rsidRDefault="00EC6FC8" w:rsidP="00691A7E">
            <w:pPr>
              <w:pStyle w:val="NoSpacing"/>
            </w:pPr>
          </w:p>
          <w:p w14:paraId="5C906604" w14:textId="77777777" w:rsidR="00EC6FC8" w:rsidRDefault="00EC6FC8" w:rsidP="00691A7E">
            <w:pPr>
              <w:pStyle w:val="NoSpacing"/>
            </w:pPr>
          </w:p>
          <w:p w14:paraId="2AA68796" w14:textId="77777777" w:rsidR="00EC6FC8" w:rsidRDefault="00EC6FC8" w:rsidP="00691A7E">
            <w:pPr>
              <w:pStyle w:val="NoSpacing"/>
            </w:pPr>
          </w:p>
          <w:p w14:paraId="51AC610E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5D142E93" w14:textId="77777777" w:rsidR="00EC6FC8" w:rsidRDefault="00EC6FC8" w:rsidP="00691A7E">
            <w:pPr>
              <w:pStyle w:val="NoSpacing"/>
            </w:pPr>
          </w:p>
        </w:tc>
        <w:tc>
          <w:tcPr>
            <w:tcW w:w="4932" w:type="dxa"/>
          </w:tcPr>
          <w:p w14:paraId="6A4BAB18" w14:textId="77777777" w:rsidR="00EC6FC8" w:rsidRDefault="00EC6FC8" w:rsidP="00691A7E">
            <w:pPr>
              <w:pStyle w:val="NoSpacing"/>
            </w:pPr>
          </w:p>
        </w:tc>
        <w:tc>
          <w:tcPr>
            <w:tcW w:w="2551" w:type="dxa"/>
          </w:tcPr>
          <w:p w14:paraId="73EFB4EC" w14:textId="77777777" w:rsidR="00EC6FC8" w:rsidRDefault="00EC6FC8" w:rsidP="00691A7E">
            <w:pPr>
              <w:pStyle w:val="NoSpacing"/>
            </w:pPr>
          </w:p>
        </w:tc>
        <w:tc>
          <w:tcPr>
            <w:tcW w:w="2777" w:type="dxa"/>
          </w:tcPr>
          <w:p w14:paraId="4DFCAF94" w14:textId="77777777" w:rsidR="00EC6FC8" w:rsidRDefault="00EC6FC8" w:rsidP="00691A7E">
            <w:pPr>
              <w:pStyle w:val="NoSpacing"/>
            </w:pPr>
          </w:p>
        </w:tc>
      </w:tr>
      <w:tr w:rsidR="00EC6FC8" w14:paraId="43DED475" w14:textId="77777777" w:rsidTr="00857FF9">
        <w:tc>
          <w:tcPr>
            <w:tcW w:w="1271" w:type="dxa"/>
          </w:tcPr>
          <w:p w14:paraId="05296AD8" w14:textId="77777777" w:rsidR="00EC6FC8" w:rsidRDefault="00EC6FC8" w:rsidP="00691A7E">
            <w:pPr>
              <w:pStyle w:val="NoSpacing"/>
            </w:pPr>
          </w:p>
          <w:p w14:paraId="20F4978B" w14:textId="77777777" w:rsidR="00EC6FC8" w:rsidRDefault="00EC6FC8" w:rsidP="00691A7E">
            <w:pPr>
              <w:pStyle w:val="NoSpacing"/>
            </w:pPr>
          </w:p>
          <w:p w14:paraId="62667660" w14:textId="77777777" w:rsidR="00EC6FC8" w:rsidRDefault="00EC6FC8" w:rsidP="00691A7E">
            <w:pPr>
              <w:pStyle w:val="NoSpacing"/>
            </w:pPr>
          </w:p>
          <w:p w14:paraId="0FD83AA3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754E390E" w14:textId="77777777" w:rsidR="00EC6FC8" w:rsidRDefault="00EC6FC8" w:rsidP="00691A7E">
            <w:pPr>
              <w:pStyle w:val="NoSpacing"/>
            </w:pPr>
          </w:p>
        </w:tc>
        <w:tc>
          <w:tcPr>
            <w:tcW w:w="4932" w:type="dxa"/>
          </w:tcPr>
          <w:p w14:paraId="54EFD6FB" w14:textId="77777777" w:rsidR="00EC6FC8" w:rsidRDefault="00EC6FC8" w:rsidP="00691A7E">
            <w:pPr>
              <w:pStyle w:val="NoSpacing"/>
            </w:pPr>
          </w:p>
        </w:tc>
        <w:tc>
          <w:tcPr>
            <w:tcW w:w="2551" w:type="dxa"/>
          </w:tcPr>
          <w:p w14:paraId="10172FA2" w14:textId="77777777" w:rsidR="00EC6FC8" w:rsidRDefault="00EC6FC8" w:rsidP="00691A7E">
            <w:pPr>
              <w:pStyle w:val="NoSpacing"/>
            </w:pPr>
          </w:p>
        </w:tc>
        <w:tc>
          <w:tcPr>
            <w:tcW w:w="2777" w:type="dxa"/>
          </w:tcPr>
          <w:p w14:paraId="648B0229" w14:textId="77777777" w:rsidR="00EC6FC8" w:rsidRDefault="00EC6FC8" w:rsidP="00691A7E">
            <w:pPr>
              <w:pStyle w:val="NoSpacing"/>
            </w:pPr>
          </w:p>
        </w:tc>
      </w:tr>
      <w:tr w:rsidR="00EC6FC8" w14:paraId="45B82536" w14:textId="77777777" w:rsidTr="00857FF9">
        <w:tc>
          <w:tcPr>
            <w:tcW w:w="1271" w:type="dxa"/>
          </w:tcPr>
          <w:p w14:paraId="5689661E" w14:textId="77777777" w:rsidR="00EC6FC8" w:rsidRDefault="00EC6FC8" w:rsidP="00691A7E">
            <w:pPr>
              <w:pStyle w:val="NoSpacing"/>
            </w:pPr>
          </w:p>
          <w:p w14:paraId="701F7007" w14:textId="77777777" w:rsidR="00EC6FC8" w:rsidRDefault="00EC6FC8" w:rsidP="00691A7E">
            <w:pPr>
              <w:pStyle w:val="NoSpacing"/>
            </w:pPr>
          </w:p>
          <w:p w14:paraId="0119A24D" w14:textId="77777777" w:rsidR="00EC6FC8" w:rsidRDefault="00EC6FC8" w:rsidP="00691A7E">
            <w:pPr>
              <w:pStyle w:val="NoSpacing"/>
            </w:pPr>
          </w:p>
          <w:p w14:paraId="4F740ADC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31D17E2E" w14:textId="77777777" w:rsidR="00EC6FC8" w:rsidRDefault="00EC6FC8" w:rsidP="00691A7E">
            <w:pPr>
              <w:pStyle w:val="NoSpacing"/>
            </w:pPr>
          </w:p>
        </w:tc>
        <w:tc>
          <w:tcPr>
            <w:tcW w:w="4932" w:type="dxa"/>
          </w:tcPr>
          <w:p w14:paraId="4CE26B00" w14:textId="77777777" w:rsidR="00EC6FC8" w:rsidRDefault="00EC6FC8" w:rsidP="00691A7E">
            <w:pPr>
              <w:pStyle w:val="NoSpacing"/>
            </w:pPr>
          </w:p>
        </w:tc>
        <w:tc>
          <w:tcPr>
            <w:tcW w:w="2551" w:type="dxa"/>
          </w:tcPr>
          <w:p w14:paraId="252FB2FF" w14:textId="77777777" w:rsidR="00EC6FC8" w:rsidRDefault="00EC6FC8" w:rsidP="00691A7E">
            <w:pPr>
              <w:pStyle w:val="NoSpacing"/>
            </w:pPr>
          </w:p>
        </w:tc>
        <w:tc>
          <w:tcPr>
            <w:tcW w:w="2777" w:type="dxa"/>
          </w:tcPr>
          <w:p w14:paraId="31F2ABDE" w14:textId="77777777" w:rsidR="00EC6FC8" w:rsidRDefault="00EC6FC8" w:rsidP="00691A7E">
            <w:pPr>
              <w:pStyle w:val="NoSpacing"/>
            </w:pPr>
          </w:p>
        </w:tc>
      </w:tr>
      <w:tr w:rsidR="00EC6FC8" w14:paraId="4BC2EF9C" w14:textId="77777777" w:rsidTr="00857FF9">
        <w:tc>
          <w:tcPr>
            <w:tcW w:w="1271" w:type="dxa"/>
          </w:tcPr>
          <w:p w14:paraId="44785FFC" w14:textId="77777777" w:rsidR="00EC6FC8" w:rsidRDefault="00EC6FC8" w:rsidP="00691A7E">
            <w:pPr>
              <w:pStyle w:val="NoSpacing"/>
            </w:pPr>
          </w:p>
          <w:p w14:paraId="59071871" w14:textId="77777777" w:rsidR="00EC6FC8" w:rsidRDefault="00EC6FC8" w:rsidP="00691A7E">
            <w:pPr>
              <w:pStyle w:val="NoSpacing"/>
            </w:pPr>
          </w:p>
          <w:p w14:paraId="00419559" w14:textId="77777777" w:rsidR="00EC6FC8" w:rsidRDefault="00EC6FC8" w:rsidP="00691A7E">
            <w:pPr>
              <w:pStyle w:val="NoSpacing"/>
            </w:pPr>
          </w:p>
          <w:p w14:paraId="6F0B3931" w14:textId="77777777" w:rsidR="00EC6FC8" w:rsidRDefault="00EC6FC8" w:rsidP="00691A7E">
            <w:pPr>
              <w:pStyle w:val="NoSpacing"/>
            </w:pPr>
          </w:p>
        </w:tc>
        <w:tc>
          <w:tcPr>
            <w:tcW w:w="3857" w:type="dxa"/>
          </w:tcPr>
          <w:p w14:paraId="1C9E000B" w14:textId="77777777" w:rsidR="00EC6FC8" w:rsidRDefault="00EC6FC8" w:rsidP="00691A7E">
            <w:pPr>
              <w:pStyle w:val="NoSpacing"/>
            </w:pPr>
          </w:p>
        </w:tc>
        <w:tc>
          <w:tcPr>
            <w:tcW w:w="4932" w:type="dxa"/>
          </w:tcPr>
          <w:p w14:paraId="747475CB" w14:textId="77777777" w:rsidR="00EC6FC8" w:rsidRDefault="00EC6FC8" w:rsidP="00691A7E">
            <w:pPr>
              <w:pStyle w:val="NoSpacing"/>
            </w:pPr>
          </w:p>
        </w:tc>
        <w:tc>
          <w:tcPr>
            <w:tcW w:w="2551" w:type="dxa"/>
          </w:tcPr>
          <w:p w14:paraId="32D7D7BF" w14:textId="77777777" w:rsidR="00EC6FC8" w:rsidRDefault="00EC6FC8" w:rsidP="00691A7E">
            <w:pPr>
              <w:pStyle w:val="NoSpacing"/>
            </w:pPr>
          </w:p>
        </w:tc>
        <w:tc>
          <w:tcPr>
            <w:tcW w:w="2777" w:type="dxa"/>
          </w:tcPr>
          <w:p w14:paraId="1D7C7C8D" w14:textId="77777777" w:rsidR="00EC6FC8" w:rsidRDefault="00EC6FC8" w:rsidP="00691A7E">
            <w:pPr>
              <w:pStyle w:val="NoSpacing"/>
            </w:pPr>
          </w:p>
        </w:tc>
      </w:tr>
    </w:tbl>
    <w:p w14:paraId="32DB24AD" w14:textId="77777777" w:rsidR="00597321" w:rsidRDefault="00597321" w:rsidP="00722685">
      <w:pPr>
        <w:pStyle w:val="NoSpacing"/>
      </w:pPr>
    </w:p>
    <w:p w14:paraId="685913E3" w14:textId="3C5CE6A6" w:rsidR="00B4095F" w:rsidRDefault="00B4095F" w:rsidP="00722685">
      <w:pPr>
        <w:pStyle w:val="NoSpacing"/>
      </w:pPr>
    </w:p>
    <w:p w14:paraId="7D1CBFCB" w14:textId="00EF638D" w:rsidR="00353B4E" w:rsidRDefault="00353B4E" w:rsidP="00722685">
      <w:pPr>
        <w:pStyle w:val="NoSpacing"/>
      </w:pPr>
    </w:p>
    <w:p w14:paraId="611AB5D9" w14:textId="58BF3194" w:rsidR="00353B4E" w:rsidRDefault="00353B4E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5"/>
      </w:tblGrid>
      <w:tr w:rsidR="00EA091E" w14:paraId="4FA0FBC4" w14:textId="77777777" w:rsidTr="00857FF9">
        <w:trPr>
          <w:tblHeader/>
        </w:trPr>
        <w:tc>
          <w:tcPr>
            <w:tcW w:w="15388" w:type="dxa"/>
            <w:shd w:val="clear" w:color="auto" w:fill="D9D9D9" w:themeFill="background1" w:themeFillShade="D9"/>
          </w:tcPr>
          <w:p w14:paraId="6D59F3F6" w14:textId="77777777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</w:p>
          <w:p w14:paraId="37DA520B" w14:textId="2EF10C4B" w:rsidR="00EA091E" w:rsidRDefault="00EA091E" w:rsidP="00EA091E">
            <w:pPr>
              <w:pStyle w:val="NoSpacing"/>
              <w:jc w:val="center"/>
              <w:rPr>
                <w:b/>
                <w:bCs/>
              </w:rPr>
            </w:pPr>
            <w:r w:rsidRPr="00967643">
              <w:rPr>
                <w:b/>
                <w:bCs/>
              </w:rPr>
              <w:t>E</w:t>
            </w:r>
            <w:r>
              <w:rPr>
                <w:b/>
                <w:bCs/>
              </w:rPr>
              <w:t>VALUATION</w:t>
            </w:r>
          </w:p>
          <w:p w14:paraId="38311FE2" w14:textId="77777777" w:rsidR="00EA091E" w:rsidRDefault="00EA091E" w:rsidP="00722685">
            <w:pPr>
              <w:pStyle w:val="NoSpacing"/>
            </w:pPr>
          </w:p>
        </w:tc>
      </w:tr>
      <w:tr w:rsidR="00EA091E" w14:paraId="60530DE4" w14:textId="77777777" w:rsidTr="00EA091E">
        <w:tc>
          <w:tcPr>
            <w:tcW w:w="15388" w:type="dxa"/>
          </w:tcPr>
          <w:p w14:paraId="4FD4776B" w14:textId="77777777" w:rsidR="00EA091E" w:rsidRDefault="00EA091E" w:rsidP="00EA091E">
            <w:pPr>
              <w:pStyle w:val="NoSpacing"/>
            </w:pPr>
          </w:p>
          <w:p w14:paraId="242B0D4C" w14:textId="756AD7DE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p</w:t>
            </w:r>
            <w:r w:rsidRPr="005271C0">
              <w:rPr>
                <w:b/>
                <w:bCs/>
              </w:rPr>
              <w:t xml:space="preserve">upils’ </w:t>
            </w:r>
            <w:r w:rsidR="000B70C3">
              <w:rPr>
                <w:b/>
                <w:bCs/>
              </w:rPr>
              <w:t>l</w:t>
            </w:r>
            <w:r w:rsidRPr="005271C0">
              <w:rPr>
                <w:b/>
                <w:bCs/>
              </w:rPr>
              <w:t>earning:</w:t>
            </w:r>
          </w:p>
          <w:p w14:paraId="3A4A4300" w14:textId="4DF932B6" w:rsidR="00EA091E" w:rsidRDefault="00EA091E" w:rsidP="00EA091E">
            <w:pPr>
              <w:pStyle w:val="NoSpacing"/>
            </w:pPr>
          </w:p>
          <w:p w14:paraId="0CBAD947" w14:textId="30ABB105" w:rsidR="00D93337" w:rsidRDefault="00D93337" w:rsidP="00EA091E">
            <w:pPr>
              <w:pStyle w:val="NoSpacing"/>
            </w:pPr>
          </w:p>
          <w:p w14:paraId="45B2D87E" w14:textId="79284524" w:rsidR="00B4095F" w:rsidRDefault="00B4095F" w:rsidP="00EA091E">
            <w:pPr>
              <w:pStyle w:val="NoSpacing"/>
            </w:pPr>
          </w:p>
          <w:p w14:paraId="400F7938" w14:textId="41FDEC4B" w:rsidR="00B4095F" w:rsidRDefault="00B4095F" w:rsidP="00EA091E">
            <w:pPr>
              <w:pStyle w:val="NoSpacing"/>
            </w:pPr>
          </w:p>
          <w:p w14:paraId="455EBEDB" w14:textId="77777777" w:rsidR="00B4095F" w:rsidRDefault="00B4095F" w:rsidP="00EA091E">
            <w:pPr>
              <w:pStyle w:val="NoSpacing"/>
            </w:pPr>
          </w:p>
          <w:p w14:paraId="06610322" w14:textId="52C1F303" w:rsidR="00B64354" w:rsidRDefault="00B64354" w:rsidP="00EA091E">
            <w:pPr>
              <w:pStyle w:val="NoSpacing"/>
            </w:pPr>
          </w:p>
          <w:p w14:paraId="759494C0" w14:textId="67444B93" w:rsidR="00B64354" w:rsidRPr="009304E6" w:rsidRDefault="009304E6" w:rsidP="00EA091E">
            <w:pPr>
              <w:pStyle w:val="NoSpacing"/>
              <w:rPr>
                <w:b/>
                <w:bCs/>
              </w:rPr>
            </w:pPr>
            <w:r w:rsidRPr="009304E6">
              <w:rPr>
                <w:b/>
                <w:bCs/>
              </w:rPr>
              <w:t>Next steps:</w:t>
            </w:r>
          </w:p>
          <w:p w14:paraId="1A4BF59E" w14:textId="0A6ADDE5" w:rsidR="00B64354" w:rsidRPr="00B4095F" w:rsidRDefault="00B4095F" w:rsidP="00EA091E">
            <w:pPr>
              <w:pStyle w:val="NoSpacing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e.g. h</w:t>
            </w:r>
            <w:r w:rsidRPr="00B4095F">
              <w:rPr>
                <w:i/>
                <w:iCs/>
                <w:sz w:val="16"/>
                <w:szCs w:val="16"/>
              </w:rPr>
              <w:t>ow to address misconceptions, providing increased challenge or support, use of different resources or modelling techniques.</w:t>
            </w:r>
          </w:p>
          <w:p w14:paraId="7596BA75" w14:textId="77777777" w:rsidR="00EA091E" w:rsidRDefault="00EA091E" w:rsidP="00722685">
            <w:pPr>
              <w:pStyle w:val="NoSpacing"/>
            </w:pPr>
          </w:p>
          <w:p w14:paraId="6C45D8AA" w14:textId="77777777" w:rsidR="00B64354" w:rsidRDefault="00B64354" w:rsidP="00722685">
            <w:pPr>
              <w:pStyle w:val="NoSpacing"/>
            </w:pPr>
          </w:p>
          <w:p w14:paraId="69C9582D" w14:textId="77777777" w:rsidR="00B4095F" w:rsidRDefault="00B4095F" w:rsidP="00722685">
            <w:pPr>
              <w:pStyle w:val="NoSpacing"/>
            </w:pPr>
          </w:p>
          <w:p w14:paraId="6DE75FCC" w14:textId="4E95F448" w:rsidR="00B4095F" w:rsidRDefault="00B4095F" w:rsidP="00722685">
            <w:pPr>
              <w:pStyle w:val="NoSpacing"/>
            </w:pPr>
          </w:p>
        </w:tc>
      </w:tr>
      <w:tr w:rsidR="00EA091E" w14:paraId="1F416583" w14:textId="77777777" w:rsidTr="00EA091E">
        <w:tc>
          <w:tcPr>
            <w:tcW w:w="15388" w:type="dxa"/>
          </w:tcPr>
          <w:p w14:paraId="54B20118" w14:textId="77777777" w:rsidR="00D93337" w:rsidRDefault="00D93337" w:rsidP="00EA091E">
            <w:pPr>
              <w:pStyle w:val="NoSpacing"/>
              <w:rPr>
                <w:b/>
                <w:bCs/>
              </w:rPr>
            </w:pPr>
          </w:p>
          <w:p w14:paraId="57B0B353" w14:textId="1BB38ED3" w:rsidR="00EA091E" w:rsidRPr="005271C0" w:rsidRDefault="00EA091E" w:rsidP="00EA091E">
            <w:pPr>
              <w:pStyle w:val="NoSpacing"/>
              <w:rPr>
                <w:b/>
                <w:bCs/>
              </w:rPr>
            </w:pPr>
            <w:r w:rsidRPr="005271C0">
              <w:rPr>
                <w:b/>
                <w:bCs/>
              </w:rPr>
              <w:t xml:space="preserve">Evaluation of </w:t>
            </w:r>
            <w:r w:rsidR="000B70C3">
              <w:rPr>
                <w:b/>
                <w:bCs/>
              </w:rPr>
              <w:t>t</w:t>
            </w:r>
            <w:r w:rsidRPr="005271C0">
              <w:rPr>
                <w:b/>
                <w:bCs/>
              </w:rPr>
              <w:t>eaching</w:t>
            </w:r>
            <w:r w:rsidR="000B70C3">
              <w:rPr>
                <w:b/>
                <w:bCs/>
              </w:rPr>
              <w:t>:</w:t>
            </w:r>
          </w:p>
          <w:p w14:paraId="449A4C5C" w14:textId="6E704B66" w:rsidR="00EA091E" w:rsidRPr="005271C0" w:rsidRDefault="00EA091E" w:rsidP="00EA091E">
            <w:pPr>
              <w:pStyle w:val="NoSpacing"/>
              <w:rPr>
                <w:b/>
                <w:bCs/>
              </w:rPr>
            </w:pPr>
          </w:p>
          <w:p w14:paraId="65096A0F" w14:textId="3536B1C5" w:rsidR="00EA091E" w:rsidRPr="005271C0" w:rsidRDefault="00EA091E" w:rsidP="00EA091E">
            <w:pPr>
              <w:pStyle w:val="NoSpacing"/>
              <w:rPr>
                <w:b/>
                <w:bCs/>
              </w:rPr>
            </w:pPr>
          </w:p>
          <w:p w14:paraId="621580F3" w14:textId="6C48B75F" w:rsidR="00EA091E" w:rsidRDefault="00EA091E" w:rsidP="00722685">
            <w:pPr>
              <w:pStyle w:val="NoSpacing"/>
              <w:rPr>
                <w:b/>
                <w:bCs/>
              </w:rPr>
            </w:pPr>
          </w:p>
          <w:p w14:paraId="3CAFAF79" w14:textId="3AEB8774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0343B1CB" w14:textId="77777777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32B4D36D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076F4CFC" w14:textId="06C5A6CC" w:rsidR="00B64354" w:rsidRDefault="00B4095F" w:rsidP="0072268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Next steps:</w:t>
            </w:r>
          </w:p>
          <w:p w14:paraId="679C9F0C" w14:textId="45BB08DE" w:rsidR="00B4095F" w:rsidRPr="00B4095F" w:rsidRDefault="00B4095F" w:rsidP="00722685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0B4095F">
              <w:rPr>
                <w:i/>
                <w:iCs/>
                <w:sz w:val="16"/>
                <w:szCs w:val="16"/>
              </w:rPr>
              <w:t>e.g. subject knowledge</w:t>
            </w:r>
            <w:r w:rsidR="00A93828">
              <w:rPr>
                <w:i/>
                <w:iCs/>
                <w:sz w:val="16"/>
                <w:szCs w:val="16"/>
              </w:rPr>
              <w:t>, teaching strategies, behaviour management</w:t>
            </w:r>
            <w:r w:rsidR="00CF6383">
              <w:rPr>
                <w:i/>
                <w:iCs/>
                <w:sz w:val="16"/>
                <w:szCs w:val="16"/>
              </w:rPr>
              <w:t>.</w:t>
            </w:r>
          </w:p>
          <w:p w14:paraId="2CDF7DA2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5B1CC5E6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7815C4EC" w14:textId="77777777" w:rsidR="00B64354" w:rsidRDefault="00B64354" w:rsidP="00722685">
            <w:pPr>
              <w:pStyle w:val="NoSpacing"/>
              <w:rPr>
                <w:b/>
                <w:bCs/>
              </w:rPr>
            </w:pPr>
          </w:p>
          <w:p w14:paraId="4066F56B" w14:textId="77777777" w:rsidR="00B4095F" w:rsidRDefault="00B4095F" w:rsidP="00722685">
            <w:pPr>
              <w:pStyle w:val="NoSpacing"/>
              <w:rPr>
                <w:b/>
                <w:bCs/>
              </w:rPr>
            </w:pPr>
          </w:p>
          <w:p w14:paraId="6D48DC89" w14:textId="7630923C" w:rsidR="00B4095F" w:rsidRPr="005271C0" w:rsidRDefault="00B4095F" w:rsidP="00722685">
            <w:pPr>
              <w:pStyle w:val="NoSpacing"/>
              <w:rPr>
                <w:b/>
                <w:bCs/>
              </w:rPr>
            </w:pPr>
          </w:p>
        </w:tc>
      </w:tr>
    </w:tbl>
    <w:p w14:paraId="0FFE8F57" w14:textId="62ABFAC1" w:rsidR="0098289E" w:rsidRPr="00967643" w:rsidRDefault="0098289E" w:rsidP="00967643">
      <w:pPr>
        <w:pStyle w:val="xmsonospacing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</w:rPr>
      </w:pPr>
    </w:p>
    <w:sectPr w:rsidR="0098289E" w:rsidRPr="00967643" w:rsidSect="00B45362">
      <w:headerReference w:type="default" r:id="rId8"/>
      <w:footerReference w:type="default" r:id="rId9"/>
      <w:pgSz w:w="16838" w:h="11906" w:orient="landscape"/>
      <w:pgMar w:top="284" w:right="862" w:bottom="289" w:left="128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B867" w14:textId="77777777" w:rsidR="00980968" w:rsidRDefault="00980968" w:rsidP="00EA091E">
      <w:r>
        <w:separator/>
      </w:r>
    </w:p>
  </w:endnote>
  <w:endnote w:type="continuationSeparator" w:id="0">
    <w:p w14:paraId="2D552186" w14:textId="77777777" w:rsidR="00980968" w:rsidRDefault="00980968" w:rsidP="00E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DE09" w14:textId="77777777" w:rsidR="00EA091E" w:rsidRPr="00EA091E" w:rsidRDefault="00EA091E">
    <w:pPr>
      <w:pStyle w:val="Footer"/>
      <w:jc w:val="center"/>
      <w:rPr>
        <w:caps/>
        <w:noProof/>
        <w:color w:val="000000" w:themeColor="text1"/>
      </w:rPr>
    </w:pPr>
    <w:r w:rsidRPr="00EA091E">
      <w:rPr>
        <w:caps/>
        <w:color w:val="000000" w:themeColor="text1"/>
      </w:rPr>
      <w:fldChar w:fldCharType="begin"/>
    </w:r>
    <w:r w:rsidRPr="00EA091E">
      <w:rPr>
        <w:caps/>
        <w:color w:val="000000" w:themeColor="text1"/>
      </w:rPr>
      <w:instrText xml:space="preserve"> PAGE   \* MERGEFORMAT </w:instrText>
    </w:r>
    <w:r w:rsidRPr="00EA091E">
      <w:rPr>
        <w:caps/>
        <w:color w:val="000000" w:themeColor="text1"/>
      </w:rPr>
      <w:fldChar w:fldCharType="separate"/>
    </w:r>
    <w:r w:rsidRPr="00EA091E">
      <w:rPr>
        <w:caps/>
        <w:noProof/>
        <w:color w:val="000000" w:themeColor="text1"/>
      </w:rPr>
      <w:t>2</w:t>
    </w:r>
    <w:r w:rsidRPr="00EA091E">
      <w:rPr>
        <w:caps/>
        <w:noProof/>
        <w:color w:val="000000" w:themeColor="text1"/>
      </w:rPr>
      <w:fldChar w:fldCharType="end"/>
    </w:r>
  </w:p>
  <w:p w14:paraId="38800281" w14:textId="77777777" w:rsidR="00EA091E" w:rsidRDefault="00EA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A38D" w14:textId="77777777" w:rsidR="00980968" w:rsidRDefault="00980968" w:rsidP="00EA091E">
      <w:r>
        <w:separator/>
      </w:r>
    </w:p>
  </w:footnote>
  <w:footnote w:type="continuationSeparator" w:id="0">
    <w:p w14:paraId="1F092149" w14:textId="77777777" w:rsidR="00980968" w:rsidRDefault="00980968" w:rsidP="00EA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7645" w14:textId="5F83E6A9" w:rsidR="00B45362" w:rsidRDefault="00B45362" w:rsidP="00B45362">
    <w:pPr>
      <w:pStyle w:val="Header"/>
      <w:jc w:val="right"/>
    </w:pPr>
    <w:r w:rsidRPr="00E2002D">
      <w:rPr>
        <w:rFonts w:eastAsia="Arial" w:cs="Arial"/>
        <w:noProof/>
        <w:lang w:eastAsia="en-GB"/>
      </w:rPr>
      <w:drawing>
        <wp:inline distT="0" distB="0" distL="0" distR="0" wp14:anchorId="6234B995" wp14:editId="1BC08151">
          <wp:extent cx="2419350" cy="447675"/>
          <wp:effectExtent l="0" t="0" r="0" b="9525"/>
          <wp:docPr id="2" name="image1.png" descr="EHU Lo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HU Logo 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ACB"/>
    <w:multiLevelType w:val="hybridMultilevel"/>
    <w:tmpl w:val="E5B038E4"/>
    <w:lvl w:ilvl="0" w:tplc="AF724B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83143"/>
    <w:multiLevelType w:val="hybridMultilevel"/>
    <w:tmpl w:val="FCF4A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16D2E"/>
    <w:multiLevelType w:val="hybridMultilevel"/>
    <w:tmpl w:val="EDECFFD6"/>
    <w:lvl w:ilvl="0" w:tplc="F2B823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E4F46"/>
    <w:multiLevelType w:val="hybridMultilevel"/>
    <w:tmpl w:val="5D12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0353">
    <w:abstractNumId w:val="2"/>
  </w:num>
  <w:num w:numId="2" w16cid:durableId="738749240">
    <w:abstractNumId w:val="0"/>
  </w:num>
  <w:num w:numId="3" w16cid:durableId="1346441867">
    <w:abstractNumId w:val="3"/>
  </w:num>
  <w:num w:numId="4" w16cid:durableId="211258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TQ0MTYwMzczs7BU0lEKTi0uzszPAykwqgUAtFjqSCwAAAA="/>
  </w:docVars>
  <w:rsids>
    <w:rsidRoot w:val="0098289E"/>
    <w:rsid w:val="0007248D"/>
    <w:rsid w:val="000B70C3"/>
    <w:rsid w:val="000F3143"/>
    <w:rsid w:val="0012500A"/>
    <w:rsid w:val="0014128F"/>
    <w:rsid w:val="00147E53"/>
    <w:rsid w:val="00157922"/>
    <w:rsid w:val="001641EE"/>
    <w:rsid w:val="00170E63"/>
    <w:rsid w:val="00194BD6"/>
    <w:rsid w:val="001C0F91"/>
    <w:rsid w:val="001C6F1A"/>
    <w:rsid w:val="001F755E"/>
    <w:rsid w:val="002101D2"/>
    <w:rsid w:val="00212E87"/>
    <w:rsid w:val="00223E41"/>
    <w:rsid w:val="002354AE"/>
    <w:rsid w:val="002A3674"/>
    <w:rsid w:val="002C03A6"/>
    <w:rsid w:val="00353B4E"/>
    <w:rsid w:val="00360969"/>
    <w:rsid w:val="00365E3C"/>
    <w:rsid w:val="00374144"/>
    <w:rsid w:val="003B03BE"/>
    <w:rsid w:val="00462A5F"/>
    <w:rsid w:val="004A4CF8"/>
    <w:rsid w:val="004B1204"/>
    <w:rsid w:val="004C60A1"/>
    <w:rsid w:val="004E4614"/>
    <w:rsid w:val="00502104"/>
    <w:rsid w:val="00510256"/>
    <w:rsid w:val="00524E87"/>
    <w:rsid w:val="00525BCB"/>
    <w:rsid w:val="005271C0"/>
    <w:rsid w:val="0053704A"/>
    <w:rsid w:val="00597321"/>
    <w:rsid w:val="005C3C4D"/>
    <w:rsid w:val="005D2200"/>
    <w:rsid w:val="005F0AB0"/>
    <w:rsid w:val="00654D77"/>
    <w:rsid w:val="00667202"/>
    <w:rsid w:val="00722685"/>
    <w:rsid w:val="00771755"/>
    <w:rsid w:val="007C65F2"/>
    <w:rsid w:val="007E1FE3"/>
    <w:rsid w:val="00832509"/>
    <w:rsid w:val="008574EE"/>
    <w:rsid w:val="00857FF9"/>
    <w:rsid w:val="008B2A5E"/>
    <w:rsid w:val="008E5519"/>
    <w:rsid w:val="008E61F5"/>
    <w:rsid w:val="008F0AA6"/>
    <w:rsid w:val="00926491"/>
    <w:rsid w:val="009304E6"/>
    <w:rsid w:val="0095499A"/>
    <w:rsid w:val="00967643"/>
    <w:rsid w:val="00971F84"/>
    <w:rsid w:val="009746CB"/>
    <w:rsid w:val="00980968"/>
    <w:rsid w:val="009813ED"/>
    <w:rsid w:val="0098289E"/>
    <w:rsid w:val="00A62C29"/>
    <w:rsid w:val="00A93828"/>
    <w:rsid w:val="00AC006F"/>
    <w:rsid w:val="00AC398C"/>
    <w:rsid w:val="00B4095F"/>
    <w:rsid w:val="00B45362"/>
    <w:rsid w:val="00B64354"/>
    <w:rsid w:val="00C839DD"/>
    <w:rsid w:val="00C84640"/>
    <w:rsid w:val="00CB7DF8"/>
    <w:rsid w:val="00CC45B6"/>
    <w:rsid w:val="00CF6383"/>
    <w:rsid w:val="00CF75EE"/>
    <w:rsid w:val="00D01CBE"/>
    <w:rsid w:val="00D471D5"/>
    <w:rsid w:val="00D93337"/>
    <w:rsid w:val="00E2002D"/>
    <w:rsid w:val="00E45C73"/>
    <w:rsid w:val="00E4699D"/>
    <w:rsid w:val="00EA091E"/>
    <w:rsid w:val="00EC5489"/>
    <w:rsid w:val="00EC6FC8"/>
    <w:rsid w:val="00ED17AA"/>
    <w:rsid w:val="00EE6F55"/>
    <w:rsid w:val="00EE7FF4"/>
    <w:rsid w:val="00F10B59"/>
    <w:rsid w:val="00F1768B"/>
    <w:rsid w:val="00FB600A"/>
    <w:rsid w:val="00FB6A42"/>
    <w:rsid w:val="00FE510B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62B23"/>
  <w15:chartTrackingRefBased/>
  <w15:docId w15:val="{DCA93938-9021-4A0D-8FAF-0199E92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9828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2C03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9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1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EEFB-A56D-419B-9FE6-375F40DE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Frith Murphy</dc:creator>
  <cp:keywords/>
  <dc:description/>
  <cp:lastModifiedBy>Colin Marshall</cp:lastModifiedBy>
  <cp:revision>7</cp:revision>
  <dcterms:created xsi:type="dcterms:W3CDTF">2021-10-01T10:09:00Z</dcterms:created>
  <dcterms:modified xsi:type="dcterms:W3CDTF">2023-12-21T10:35:00Z</dcterms:modified>
</cp:coreProperties>
</file>