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C88A" w14:textId="551A05F1" w:rsidR="0094197C" w:rsidRDefault="003C3F7B" w:rsidP="00AD5D39">
      <w:pPr>
        <w:pStyle w:val="Heading1"/>
        <w:jc w:val="center"/>
        <w:rPr>
          <w:b/>
          <w:bCs/>
          <w:color w:val="auto"/>
        </w:rPr>
      </w:pPr>
      <w:r w:rsidRPr="00FC73F1">
        <w:rPr>
          <w:b/>
          <w:bCs/>
          <w:color w:val="auto"/>
        </w:rPr>
        <w:t xml:space="preserve">Primary 5-11 ITE </w:t>
      </w:r>
      <w:r w:rsidR="0094197C" w:rsidRPr="00FC73F1">
        <w:rPr>
          <w:b/>
          <w:bCs/>
          <w:color w:val="auto"/>
        </w:rPr>
        <w:t>Action Plan</w:t>
      </w:r>
    </w:p>
    <w:p w14:paraId="6262CE88" w14:textId="77777777" w:rsidR="00AD5D39" w:rsidRPr="00AD5D39" w:rsidRDefault="00AD5D39" w:rsidP="00AD5D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mary 5-11 ITE Action Plan"/>
      </w:tblPr>
      <w:tblGrid>
        <w:gridCol w:w="1720"/>
        <w:gridCol w:w="6213"/>
        <w:gridCol w:w="2427"/>
        <w:gridCol w:w="3588"/>
      </w:tblGrid>
      <w:tr w:rsidR="00CA1E26" w:rsidRPr="00E41864" w14:paraId="2E445B3A" w14:textId="77777777" w:rsidTr="00AD5D39">
        <w:trPr>
          <w:tblHeader/>
        </w:trPr>
        <w:tc>
          <w:tcPr>
            <w:tcW w:w="1720" w:type="dxa"/>
          </w:tcPr>
          <w:p w14:paraId="2D845DBD" w14:textId="3E56B59C" w:rsidR="00CA1E26" w:rsidRPr="0094197C" w:rsidRDefault="0094197C" w:rsidP="0094197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19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213" w:type="dxa"/>
          </w:tcPr>
          <w:p w14:paraId="4A0CE5D7" w14:textId="10CFC0FA" w:rsidR="00CA1E26" w:rsidRPr="0094197C" w:rsidRDefault="0094197C" w:rsidP="0094197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19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2427" w:type="dxa"/>
          </w:tcPr>
          <w:p w14:paraId="03B36AB2" w14:textId="58033DED" w:rsidR="00CA1E26" w:rsidRPr="0094197C" w:rsidRDefault="00CA1E26" w:rsidP="0094197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19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Responsibility and update</w:t>
            </w:r>
          </w:p>
        </w:tc>
        <w:tc>
          <w:tcPr>
            <w:tcW w:w="3588" w:type="dxa"/>
          </w:tcPr>
          <w:p w14:paraId="45EF555B" w14:textId="07DF5C4C" w:rsidR="00CA1E26" w:rsidRPr="0094197C" w:rsidRDefault="00CA1E26" w:rsidP="00AD5D3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19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Committees/ Boards/ Key dates – data sets</w:t>
            </w:r>
          </w:p>
          <w:p w14:paraId="6BDA3C33" w14:textId="61E5BF78" w:rsidR="00CA1E26" w:rsidRPr="0094197C" w:rsidRDefault="00CA1E26" w:rsidP="0094197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A1E26" w:rsidRPr="00E41864" w14:paraId="537B228E" w14:textId="77777777" w:rsidTr="00CA1E26">
        <w:tc>
          <w:tcPr>
            <w:tcW w:w="1720" w:type="dxa"/>
          </w:tcPr>
          <w:p w14:paraId="3EEDB687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Throughout academic year</w:t>
            </w:r>
          </w:p>
          <w:p w14:paraId="0FA5EB5D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1E9BBA4" w14:textId="408028B1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213" w:type="dxa"/>
          </w:tcPr>
          <w:p w14:paraId="2ED06E7A" w14:textId="46D1600D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</w:rPr>
              <w:t>Provision of graduate attribute development feedback formalised through introduction of new assessment criteria</w:t>
            </w:r>
          </w:p>
        </w:tc>
        <w:tc>
          <w:tcPr>
            <w:tcW w:w="2427" w:type="dxa"/>
          </w:tcPr>
          <w:p w14:paraId="0D2B0761" w14:textId="4668072B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GA identified and shared with PST. YL to gather feedback during SSCFs</w:t>
            </w:r>
          </w:p>
        </w:tc>
        <w:tc>
          <w:tcPr>
            <w:tcW w:w="3588" w:type="dxa"/>
          </w:tcPr>
          <w:p w14:paraId="46C6CB89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05BA2417" w14:textId="77777777" w:rsidTr="00CA1E26">
        <w:tc>
          <w:tcPr>
            <w:tcW w:w="1720" w:type="dxa"/>
          </w:tcPr>
          <w:p w14:paraId="7965FE9C" w14:textId="0C37C751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August 2022</w:t>
            </w:r>
          </w:p>
        </w:tc>
        <w:tc>
          <w:tcPr>
            <w:tcW w:w="6213" w:type="dxa"/>
          </w:tcPr>
          <w:p w14:paraId="7930DDEA" w14:textId="7B1487AD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Communication with 2020/21</w:t>
            </w:r>
          </w:p>
          <w:p w14:paraId="5DA5E265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5A28B3A" w14:textId="4DE591BB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</w:rPr>
              <w:t>Embedding graduate attributes into the existing curriculum (mapping across all performance criteria for all programmes and all levels of study, including placements)</w:t>
            </w:r>
          </w:p>
          <w:p w14:paraId="58E5A320" w14:textId="31532BE1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59ED7921" w14:textId="51CB976C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CN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2FE0AD8C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17BAAE0" w14:textId="60324E2C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CN and year leads -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</w:tc>
        <w:tc>
          <w:tcPr>
            <w:tcW w:w="3588" w:type="dxa"/>
          </w:tcPr>
          <w:p w14:paraId="7CAFF796" w14:textId="1510D302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628F0F4D" w14:textId="77777777" w:rsidTr="00CA1E26">
        <w:tc>
          <w:tcPr>
            <w:tcW w:w="1720" w:type="dxa"/>
          </w:tcPr>
          <w:p w14:paraId="51073DBA" w14:textId="52DA221E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September 2022</w:t>
            </w:r>
          </w:p>
        </w:tc>
        <w:tc>
          <w:tcPr>
            <w:tcW w:w="6213" w:type="dxa"/>
          </w:tcPr>
          <w:p w14:paraId="7F4FA5F3" w14:textId="5737B020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Email to 2022 graduates asking for updates</w:t>
            </w:r>
          </w:p>
          <w:p w14:paraId="0E6C9E4F" w14:textId="7801F8A4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EAC9167" w14:textId="07A932B0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</w:rPr>
              <w:t>Communication strategy: Invitations to alumni to our CPD programme</w:t>
            </w:r>
          </w:p>
          <w:p w14:paraId="1B1B6A0D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BCFB373" w14:textId="05C03D42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Ensure ongoing PATs have contact details for ECTs and provide information of role</w:t>
            </w:r>
          </w:p>
          <w:p w14:paraId="3AFAB9DC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C311D79" w14:textId="686F46A2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PG intro to careers</w:t>
            </w:r>
          </w:p>
          <w:p w14:paraId="0FF5B642" w14:textId="33099C94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UG intro to careers</w:t>
            </w:r>
          </w:p>
          <w:p w14:paraId="12C8A4EC" w14:textId="5C1A47E2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UG intro to graduate attributes</w:t>
            </w:r>
          </w:p>
          <w:p w14:paraId="1779FC3A" w14:textId="2A99ACEA" w:rsidR="00CA1E26" w:rsidRPr="0094197C" w:rsidRDefault="00CA1E26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>PG intro to graduate attributes</w:t>
            </w:r>
          </w:p>
          <w:p w14:paraId="432B9228" w14:textId="77777777" w:rsidR="00CA1E26" w:rsidRPr="0094197C" w:rsidRDefault="00CA1E26" w:rsidP="00C3635F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48B444E" w14:textId="75D68EA7" w:rsidR="00CA1E26" w:rsidRPr="0094197C" w:rsidRDefault="00CA1E26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</w:rPr>
              <w:lastRenderedPageBreak/>
              <w:t>Communication strategy: PGCE YL to mention GO survey to their students in the first weeks of the programme for any students who had a gap year</w:t>
            </w:r>
          </w:p>
          <w:p w14:paraId="1DD7EB54" w14:textId="1CB60E53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6ADF0465" w14:textId="77777777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lastRenderedPageBreak/>
              <w:t xml:space="preserve">CN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29CFBFFA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204B1CA" w14:textId="57495E19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CN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34ABCF1B" w14:textId="3E351979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61F088F" w14:textId="3F980202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7417949" w14:textId="77777777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CN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4591D913" w14:textId="77777777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7600A4D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644E8C3" w14:textId="1844519D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SE -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63480B1D" w14:textId="58560BF3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t xml:space="preserve">Year leads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63048456" w14:textId="77777777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1EF349A" w14:textId="77777777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F55BCC5" w14:textId="7992DB2D" w:rsidR="00CA1E26" w:rsidRPr="0094197C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lastRenderedPageBreak/>
              <w:t xml:space="preserve">CN – </w:t>
            </w:r>
            <w:r w:rsidRPr="0094197C">
              <w:rPr>
                <w:rFonts w:asciiTheme="minorHAnsi" w:hAnsiTheme="minorHAnsi" w:cstheme="minorHAnsi"/>
                <w:szCs w:val="24"/>
                <w:highlight w:val="green"/>
              </w:rPr>
              <w:t>completed</w:t>
            </w:r>
          </w:p>
          <w:p w14:paraId="69A27D58" w14:textId="781544FD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88" w:type="dxa"/>
          </w:tcPr>
          <w:p w14:paraId="7F6BB86C" w14:textId="4057213A" w:rsidR="00CA1E26" w:rsidRPr="0094197C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  <w:szCs w:val="24"/>
              </w:rPr>
              <w:lastRenderedPageBreak/>
              <w:t>FESC – Destination data 2021/22 alumni</w:t>
            </w:r>
          </w:p>
        </w:tc>
      </w:tr>
      <w:tr w:rsidR="00CA1E26" w:rsidRPr="00E41864" w14:paraId="010FC6E2" w14:textId="77777777" w:rsidTr="00CA1E26">
        <w:tc>
          <w:tcPr>
            <w:tcW w:w="1720" w:type="dxa"/>
          </w:tcPr>
          <w:p w14:paraId="254AF7C8" w14:textId="79F9AFE6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October 2022</w:t>
            </w:r>
          </w:p>
        </w:tc>
        <w:tc>
          <w:tcPr>
            <w:tcW w:w="6213" w:type="dxa"/>
          </w:tcPr>
          <w:p w14:paraId="429A8BBB" w14:textId="797619AE" w:rsidR="00CA1E26" w:rsidRDefault="00CA1E26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Tableau training</w:t>
            </w:r>
          </w:p>
          <w:p w14:paraId="42C413CF" w14:textId="7738BFBE" w:rsidR="00303308" w:rsidRDefault="00303308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B339659" w14:textId="77777777" w:rsidR="00303308" w:rsidRDefault="00303308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720CA2B" w14:textId="2599821D" w:rsidR="00303308" w:rsidRDefault="00303308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Communication – monitor responses from ECT PAT contact and update spreadsheet</w:t>
            </w:r>
          </w:p>
          <w:p w14:paraId="48108255" w14:textId="3FFEA3D0" w:rsidR="00CA1E26" w:rsidRPr="00E41864" w:rsidRDefault="00CA1E26" w:rsidP="00C3635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508D7281" w14:textId="75979210" w:rsidR="00CA1E26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303308">
              <w:rPr>
                <w:rFonts w:asciiTheme="minorHAnsi" w:hAnsiTheme="minorHAnsi" w:cstheme="minorHAnsi"/>
                <w:szCs w:val="24"/>
                <w:highlight w:val="green"/>
              </w:rPr>
              <w:t xml:space="preserve">CN / HK </w:t>
            </w:r>
            <w:r>
              <w:rPr>
                <w:rFonts w:asciiTheme="minorHAnsi" w:hAnsiTheme="minorHAnsi" w:cstheme="minorHAnsi"/>
                <w:szCs w:val="24"/>
                <w:highlight w:val="green"/>
              </w:rPr>
              <w:t>–</w:t>
            </w:r>
            <w:r w:rsidRPr="00303308">
              <w:rPr>
                <w:rFonts w:asciiTheme="minorHAnsi" w:hAnsiTheme="minorHAnsi" w:cstheme="minorHAnsi"/>
                <w:szCs w:val="24"/>
                <w:highlight w:val="green"/>
              </w:rPr>
              <w:t xml:space="preserve"> completed</w:t>
            </w:r>
          </w:p>
          <w:p w14:paraId="5E6A7FAB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32B9C64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BD6F53A" w14:textId="359EE9ED" w:rsidR="00303308" w:rsidRPr="00E41864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JB – ongoing but up to date</w:t>
            </w:r>
          </w:p>
        </w:tc>
        <w:tc>
          <w:tcPr>
            <w:tcW w:w="3588" w:type="dxa"/>
          </w:tcPr>
          <w:p w14:paraId="3C64C614" w14:textId="19AF798E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3E06FED9" w14:textId="77777777" w:rsidTr="00CA1E26">
        <w:tc>
          <w:tcPr>
            <w:tcW w:w="1720" w:type="dxa"/>
          </w:tcPr>
          <w:p w14:paraId="554D88DE" w14:textId="0DF7B044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November 2022</w:t>
            </w:r>
          </w:p>
        </w:tc>
        <w:tc>
          <w:tcPr>
            <w:tcW w:w="6213" w:type="dxa"/>
          </w:tcPr>
          <w:p w14:paraId="39B7EB7E" w14:textId="1A431C4F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BSK talks for PG and UG – one online and one in person</w:t>
            </w:r>
          </w:p>
          <w:p w14:paraId="1BA1BD12" w14:textId="26DF2220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37600EA" w14:textId="77777777" w:rsidR="00303308" w:rsidRDefault="00303308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64C7E1E" w14:textId="77777777" w:rsidR="000B5D0F" w:rsidRDefault="000B5D0F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92CC523" w14:textId="61A371AA" w:rsidR="00CA1E26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Talk from AOBSO about teaching overseas</w:t>
            </w:r>
          </w:p>
          <w:p w14:paraId="136AC4FB" w14:textId="02139632" w:rsidR="00CA1E26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C39765E" w14:textId="77777777" w:rsidR="00303308" w:rsidRDefault="00303308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475BACE" w14:textId="3754240C" w:rsidR="00CA1E26" w:rsidRDefault="00CA1E2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Present action plan at programme board</w:t>
            </w:r>
          </w:p>
          <w:p w14:paraId="31F7B927" w14:textId="0786CA03" w:rsidR="00A31E09" w:rsidRDefault="00A31E09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9009B72" w14:textId="075853C3" w:rsidR="00A31E09" w:rsidRDefault="00A31E09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292102B" w14:textId="3A99150D" w:rsidR="00A31E09" w:rsidRDefault="00A31E09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Begin to promote ECT Conference</w:t>
            </w:r>
          </w:p>
          <w:p w14:paraId="1DC962D9" w14:textId="51E1F17A" w:rsidR="00A92136" w:rsidRDefault="00A9213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3F9BC92" w14:textId="62A7102B" w:rsidR="00A92136" w:rsidRDefault="00A92136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Meet with any UG non QTS trainees to discuss career options and potential placement opportunities</w:t>
            </w:r>
          </w:p>
          <w:p w14:paraId="3E241E28" w14:textId="77777777" w:rsidR="00AD5D39" w:rsidRDefault="00AD5D39" w:rsidP="00CA1E2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A889268" w14:textId="5FD20A34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0B506610" w14:textId="06D75B1E" w:rsidR="00CA1E26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0B5D0F">
              <w:rPr>
                <w:rFonts w:asciiTheme="minorHAnsi" w:hAnsiTheme="minorHAnsi" w:cstheme="minorHAnsi"/>
                <w:szCs w:val="24"/>
                <w:highlight w:val="green"/>
              </w:rPr>
              <w:t>CN / BSK staff – arranged</w:t>
            </w:r>
          </w:p>
          <w:p w14:paraId="3E3D065E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A6E11D4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D1D2D0D" w14:textId="1856B4BB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0B5D0F">
              <w:rPr>
                <w:rFonts w:asciiTheme="minorHAnsi" w:hAnsiTheme="minorHAnsi" w:cstheme="minorHAnsi"/>
                <w:szCs w:val="24"/>
                <w:highlight w:val="green"/>
              </w:rPr>
              <w:t>CN / MB – arranged</w:t>
            </w:r>
          </w:p>
          <w:p w14:paraId="735468C6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06C8EB5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CC86AC3" w14:textId="77777777" w:rsidR="00303308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303308">
              <w:rPr>
                <w:rFonts w:asciiTheme="minorHAnsi" w:hAnsiTheme="minorHAnsi" w:cstheme="minorHAnsi"/>
                <w:szCs w:val="24"/>
                <w:highlight w:val="green"/>
              </w:rPr>
              <w:t>Action plan updated</w:t>
            </w:r>
          </w:p>
          <w:p w14:paraId="30286CD2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7F60F00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ADBFD35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HW</w:t>
            </w:r>
          </w:p>
          <w:p w14:paraId="79BEBFD9" w14:textId="77777777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5BD63F7" w14:textId="243114A5" w:rsidR="00A92136" w:rsidRPr="00E41864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92136">
              <w:rPr>
                <w:rFonts w:asciiTheme="minorHAnsi" w:hAnsiTheme="minorHAnsi" w:cstheme="minorHAnsi"/>
                <w:szCs w:val="24"/>
                <w:highlight w:val="green"/>
              </w:rPr>
              <w:t>CN</w:t>
            </w:r>
          </w:p>
        </w:tc>
        <w:tc>
          <w:tcPr>
            <w:tcW w:w="3588" w:type="dxa"/>
          </w:tcPr>
          <w:p w14:paraId="046551FD" w14:textId="008ABE91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62600FB2" w14:textId="77777777" w:rsidTr="00CA1E26">
        <w:tc>
          <w:tcPr>
            <w:tcW w:w="1720" w:type="dxa"/>
          </w:tcPr>
          <w:p w14:paraId="2D6B9D8E" w14:textId="1C448064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December 2022</w:t>
            </w:r>
          </w:p>
        </w:tc>
        <w:tc>
          <w:tcPr>
            <w:tcW w:w="6213" w:type="dxa"/>
          </w:tcPr>
          <w:p w14:paraId="5330CC43" w14:textId="41E64508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Contact </w:t>
            </w:r>
            <w:r w:rsidR="00A31E09">
              <w:rPr>
                <w:rFonts w:asciiTheme="minorHAnsi" w:hAnsiTheme="minorHAnsi" w:cstheme="minorHAnsi"/>
                <w:szCs w:val="24"/>
              </w:rPr>
              <w:t xml:space="preserve">all </w:t>
            </w:r>
            <w:r>
              <w:rPr>
                <w:rFonts w:asciiTheme="minorHAnsi" w:hAnsiTheme="minorHAnsi" w:cstheme="minorHAnsi"/>
                <w:szCs w:val="24"/>
              </w:rPr>
              <w:t>2022 graduates for updates</w:t>
            </w:r>
          </w:p>
          <w:p w14:paraId="39F31BE0" w14:textId="3E81344C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EC16D3B" w14:textId="77777777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DC00BDE" w14:textId="0A4907EB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Analyse latest 2022 graduate data and begin to form actions for any identified target groups</w:t>
            </w:r>
          </w:p>
          <w:p w14:paraId="14881872" w14:textId="1218F611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5715FEF6" w14:textId="77777777" w:rsidR="00CA1E26" w:rsidRDefault="00303308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0B5D0F">
              <w:rPr>
                <w:rFonts w:asciiTheme="minorHAnsi" w:hAnsiTheme="minorHAnsi" w:cstheme="minorHAnsi"/>
                <w:szCs w:val="24"/>
                <w:highlight w:val="green"/>
              </w:rPr>
              <w:t>CN</w:t>
            </w:r>
            <w:r w:rsidR="00A31E09" w:rsidRPr="000B5D0F">
              <w:rPr>
                <w:rFonts w:asciiTheme="minorHAnsi" w:hAnsiTheme="minorHAnsi" w:cstheme="minorHAnsi"/>
                <w:szCs w:val="24"/>
                <w:highlight w:val="green"/>
              </w:rPr>
              <w:t xml:space="preserve"> / ECT PATs</w:t>
            </w:r>
          </w:p>
          <w:p w14:paraId="00123E26" w14:textId="77777777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000B7D5" w14:textId="77777777" w:rsidR="00A92136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7053D93" w14:textId="1268C91E" w:rsidR="00A92136" w:rsidRPr="00E41864" w:rsidRDefault="00A9213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YL / PL support</w:t>
            </w:r>
          </w:p>
        </w:tc>
        <w:tc>
          <w:tcPr>
            <w:tcW w:w="3588" w:type="dxa"/>
          </w:tcPr>
          <w:p w14:paraId="441E884F" w14:textId="2DB0E9C7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52C497D2" w14:textId="77777777" w:rsidTr="00CA1E26">
        <w:tc>
          <w:tcPr>
            <w:tcW w:w="1720" w:type="dxa"/>
          </w:tcPr>
          <w:p w14:paraId="1A470711" w14:textId="380B0F7E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January 2023</w:t>
            </w:r>
          </w:p>
        </w:tc>
        <w:tc>
          <w:tcPr>
            <w:tcW w:w="6213" w:type="dxa"/>
          </w:tcPr>
          <w:p w14:paraId="4979E120" w14:textId="73770E15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UG Employability conference / fair</w:t>
            </w:r>
          </w:p>
          <w:p w14:paraId="5A5D66DB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4AE7B63" w14:textId="77777777" w:rsidR="000B5D0F" w:rsidRDefault="000B5D0F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EF13C1A" w14:textId="4F8F39F0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UG mock interviews</w:t>
            </w:r>
          </w:p>
          <w:p w14:paraId="31E6E421" w14:textId="185E17E4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1F8E8F48" w14:textId="6B2DE151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to organise, support from YL</w:t>
            </w:r>
          </w:p>
          <w:p w14:paraId="12F936E6" w14:textId="77777777" w:rsidR="000B5D0F" w:rsidRDefault="000B5D0F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A7B652E" w14:textId="74C05E94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to organise, support from YL</w:t>
            </w:r>
          </w:p>
        </w:tc>
        <w:tc>
          <w:tcPr>
            <w:tcW w:w="3588" w:type="dxa"/>
          </w:tcPr>
          <w:p w14:paraId="01CA8E60" w14:textId="1F1818C8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FESC – Destination data 2021/22 alumni</w:t>
            </w:r>
          </w:p>
        </w:tc>
      </w:tr>
      <w:tr w:rsidR="00CA1E26" w:rsidRPr="00E41864" w14:paraId="22C7B381" w14:textId="77777777" w:rsidTr="00CA1E26">
        <w:tc>
          <w:tcPr>
            <w:tcW w:w="1720" w:type="dxa"/>
          </w:tcPr>
          <w:p w14:paraId="5B012DCE" w14:textId="35EB1AB0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February 2023</w:t>
            </w:r>
          </w:p>
        </w:tc>
        <w:tc>
          <w:tcPr>
            <w:tcW w:w="6213" w:type="dxa"/>
          </w:tcPr>
          <w:p w14:paraId="55FFE6F5" w14:textId="4FE23B1A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Start drop in employability support sessions</w:t>
            </w:r>
          </w:p>
          <w:p w14:paraId="57471280" w14:textId="2CF1C4A3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00DB100B" w14:textId="5D9535B3" w:rsidR="00CA1E26" w:rsidRPr="00E41864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</w:tc>
        <w:tc>
          <w:tcPr>
            <w:tcW w:w="3588" w:type="dxa"/>
          </w:tcPr>
          <w:p w14:paraId="5C9D8A18" w14:textId="6AE57C36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44E593D7" w14:textId="77777777" w:rsidTr="00CA1E26">
        <w:tc>
          <w:tcPr>
            <w:tcW w:w="1720" w:type="dxa"/>
          </w:tcPr>
          <w:p w14:paraId="623E2E35" w14:textId="4D7760C0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March 2023</w:t>
            </w:r>
          </w:p>
        </w:tc>
        <w:tc>
          <w:tcPr>
            <w:tcW w:w="6213" w:type="dxa"/>
          </w:tcPr>
          <w:p w14:paraId="3D24D4AD" w14:textId="4039EF24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PG Employability conference</w:t>
            </w:r>
          </w:p>
          <w:p w14:paraId="09980D20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A2F055D" w14:textId="293C3E52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PG mock interviews</w:t>
            </w:r>
          </w:p>
          <w:p w14:paraId="072FA463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9B49BC8" w14:textId="49C22036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Email to 2022 graduates for any updates</w:t>
            </w:r>
          </w:p>
          <w:p w14:paraId="375AA4F0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32EB03B" w14:textId="72A0726B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Drop in employability support</w:t>
            </w:r>
          </w:p>
          <w:p w14:paraId="067F9900" w14:textId="57BB675E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5E45DE28" w14:textId="77777777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to organise</w:t>
            </w:r>
          </w:p>
          <w:p w14:paraId="78B674D4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BB77E69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to organise</w:t>
            </w:r>
          </w:p>
          <w:p w14:paraId="21A7CEC1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BD9FD68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plus ECT PATs</w:t>
            </w:r>
          </w:p>
          <w:p w14:paraId="012537EF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669637E" w14:textId="17320983" w:rsidR="00A31E09" w:rsidRPr="00E41864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</w:tc>
        <w:tc>
          <w:tcPr>
            <w:tcW w:w="3588" w:type="dxa"/>
          </w:tcPr>
          <w:p w14:paraId="681D3E22" w14:textId="6F03232D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773EB940" w14:textId="77777777" w:rsidTr="00CA1E26">
        <w:tc>
          <w:tcPr>
            <w:tcW w:w="1720" w:type="dxa"/>
          </w:tcPr>
          <w:p w14:paraId="777D94EF" w14:textId="17DEAD2D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April 2023</w:t>
            </w:r>
          </w:p>
        </w:tc>
        <w:tc>
          <w:tcPr>
            <w:tcW w:w="6213" w:type="dxa"/>
          </w:tcPr>
          <w:p w14:paraId="706C4C58" w14:textId="75A3A604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Open destination data survey and promote collection of details</w:t>
            </w:r>
          </w:p>
          <w:p w14:paraId="2224CB39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040F987" w14:textId="78950AD1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Finalise arrangements for VIVA with year leads / programme leads</w:t>
            </w:r>
          </w:p>
          <w:p w14:paraId="08CCEE36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0DD1A25" w14:textId="38DB51E1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Online talks – teaching in Wales / NI (or next month)</w:t>
            </w:r>
          </w:p>
          <w:p w14:paraId="50E0EA6C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63ACFE5" w14:textId="4BA9A0B4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Drop in employability support</w:t>
            </w:r>
          </w:p>
          <w:p w14:paraId="27C786B8" w14:textId="0A84B760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3FFC2248" w14:textId="49CA32D4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CN plus YL / PL</w:t>
            </w:r>
          </w:p>
          <w:p w14:paraId="6D0CC70E" w14:textId="1E3D4E56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0F30299" w14:textId="75B77AC0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28F167B" w14:textId="77777777" w:rsidR="00A31E09" w:rsidRDefault="00A31E09" w:rsidP="00A31E0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plus YL / PL</w:t>
            </w:r>
          </w:p>
          <w:p w14:paraId="1AED096B" w14:textId="165E2089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412F5EC" w14:textId="56712384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6C756A" w14:textId="739D6302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CN to organise</w:t>
            </w:r>
          </w:p>
          <w:p w14:paraId="77EC26C7" w14:textId="3998A59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0157117" w14:textId="3EC44DC3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  <w:p w14:paraId="410EEE04" w14:textId="0C41727C" w:rsidR="00A31E09" w:rsidRPr="00E41864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88" w:type="dxa"/>
          </w:tcPr>
          <w:p w14:paraId="2C87F7EB" w14:textId="741ABE99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5E03F532" w14:textId="77777777" w:rsidTr="00CA1E26">
        <w:tc>
          <w:tcPr>
            <w:tcW w:w="1720" w:type="dxa"/>
          </w:tcPr>
          <w:p w14:paraId="51D45251" w14:textId="6E4962C6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May 2023</w:t>
            </w:r>
          </w:p>
        </w:tc>
        <w:tc>
          <w:tcPr>
            <w:tcW w:w="6213" w:type="dxa"/>
          </w:tcPr>
          <w:p w14:paraId="030F588D" w14:textId="0BE7F4AE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ECT induction / ECF talk</w:t>
            </w:r>
          </w:p>
          <w:p w14:paraId="5CA26B96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3BB3704" w14:textId="5E06320E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Monitor completion of destination data survey</w:t>
            </w:r>
          </w:p>
          <w:p w14:paraId="2EBB37C0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3060DD4" w14:textId="6A1E4EBC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Drop in employability support</w:t>
            </w:r>
          </w:p>
          <w:p w14:paraId="5966DBDE" w14:textId="735E487A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20C7754A" w14:textId="77777777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  <w:p w14:paraId="45C2028E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218A75B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YL / PL</w:t>
            </w:r>
          </w:p>
          <w:p w14:paraId="46159AB2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95C40DA" w14:textId="35752522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</w:tc>
        <w:tc>
          <w:tcPr>
            <w:tcW w:w="3588" w:type="dxa"/>
          </w:tcPr>
          <w:p w14:paraId="5A0DC9CF" w14:textId="74CDE1CC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Graduate Outcomes </w:t>
            </w:r>
          </w:p>
        </w:tc>
      </w:tr>
      <w:tr w:rsidR="00CA1E26" w:rsidRPr="00E41864" w14:paraId="26E095C5" w14:textId="77777777" w:rsidTr="00CA1E26">
        <w:tc>
          <w:tcPr>
            <w:tcW w:w="1720" w:type="dxa"/>
          </w:tcPr>
          <w:p w14:paraId="5662285D" w14:textId="383B8A6C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June 2023</w:t>
            </w:r>
          </w:p>
        </w:tc>
        <w:tc>
          <w:tcPr>
            <w:tcW w:w="6213" w:type="dxa"/>
          </w:tcPr>
          <w:p w14:paraId="63211446" w14:textId="77777777" w:rsidR="00CA1E26" w:rsidRDefault="00CA1E26" w:rsidP="00ED23D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Drop in employability support</w:t>
            </w:r>
          </w:p>
          <w:p w14:paraId="5CFF56F2" w14:textId="77777777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7A98863" w14:textId="77777777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7A67557" w14:textId="77777777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B34F58" w14:textId="3DE224B1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7F7CCD87" w14:textId="7463AF31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</w:tc>
        <w:tc>
          <w:tcPr>
            <w:tcW w:w="3588" w:type="dxa"/>
          </w:tcPr>
          <w:p w14:paraId="0FF78CC8" w14:textId="0330BAD9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FESC</w:t>
            </w:r>
          </w:p>
        </w:tc>
      </w:tr>
      <w:tr w:rsidR="00CA1E26" w:rsidRPr="00E41864" w14:paraId="3482C633" w14:textId="77777777" w:rsidTr="00CA1E26">
        <w:tc>
          <w:tcPr>
            <w:tcW w:w="1720" w:type="dxa"/>
          </w:tcPr>
          <w:p w14:paraId="30023D9D" w14:textId="380CBDA0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July 2023</w:t>
            </w:r>
          </w:p>
        </w:tc>
        <w:tc>
          <w:tcPr>
            <w:tcW w:w="6213" w:type="dxa"/>
          </w:tcPr>
          <w:p w14:paraId="0713B6FF" w14:textId="2F44EC34" w:rsidR="00CA1E26" w:rsidRDefault="00CA1E26" w:rsidP="00ED23D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Drop in employability support</w:t>
            </w:r>
          </w:p>
          <w:p w14:paraId="0226550C" w14:textId="77777777" w:rsidR="00A31E09" w:rsidRDefault="00A31E09" w:rsidP="00ED23D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88111FE" w14:textId="29DD8F9C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Review GA mapping across programmes</w:t>
            </w:r>
          </w:p>
          <w:p w14:paraId="61028574" w14:textId="459AA38C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48E3BF2D" w14:textId="77777777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</w:t>
            </w:r>
          </w:p>
          <w:p w14:paraId="3776EA8E" w14:textId="77777777" w:rsidR="00A31E09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1F09835" w14:textId="0662A355" w:rsidR="00A31E09" w:rsidRPr="00E41864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YL / PL</w:t>
            </w:r>
          </w:p>
        </w:tc>
        <w:tc>
          <w:tcPr>
            <w:tcW w:w="3588" w:type="dxa"/>
          </w:tcPr>
          <w:p w14:paraId="38C68FAE" w14:textId="71E5A4CF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1E26" w:rsidRPr="00E41864" w14:paraId="70C620F7" w14:textId="77777777" w:rsidTr="00CA1E26">
        <w:tc>
          <w:tcPr>
            <w:tcW w:w="1720" w:type="dxa"/>
          </w:tcPr>
          <w:p w14:paraId="78B03614" w14:textId="6DF578C5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August 2023</w:t>
            </w:r>
          </w:p>
        </w:tc>
        <w:tc>
          <w:tcPr>
            <w:tcW w:w="6213" w:type="dxa"/>
          </w:tcPr>
          <w:p w14:paraId="0171A23D" w14:textId="0AA5CAE3" w:rsidR="00CA1E26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4197C">
              <w:rPr>
                <w:rFonts w:asciiTheme="minorHAnsi" w:hAnsiTheme="minorHAnsi" w:cstheme="minorHAnsi"/>
              </w:rPr>
              <w:t>Embedding graduate attributes into the existing curriculum (mapping across all performance criteria for all programmes and all levels of study, including placements)</w:t>
            </w:r>
          </w:p>
          <w:p w14:paraId="120A8BD6" w14:textId="77777777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67A35A8" w14:textId="77777777" w:rsidR="00CA1E26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B17A244" w14:textId="39A33D7A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7" w:type="dxa"/>
          </w:tcPr>
          <w:p w14:paraId="1F734B5E" w14:textId="428EC20E" w:rsidR="00CA1E26" w:rsidRPr="00E41864" w:rsidRDefault="00A31E09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CN / YL / PL / ML</w:t>
            </w:r>
          </w:p>
        </w:tc>
        <w:tc>
          <w:tcPr>
            <w:tcW w:w="3588" w:type="dxa"/>
          </w:tcPr>
          <w:p w14:paraId="74B8CE10" w14:textId="560BD83C" w:rsidR="00CA1E26" w:rsidRPr="00E41864" w:rsidRDefault="00CA1E26" w:rsidP="0072268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21193F4" w14:textId="77777777" w:rsidR="00CF75EE" w:rsidRPr="00E41864" w:rsidRDefault="00CF75EE" w:rsidP="00722685">
      <w:pPr>
        <w:pStyle w:val="NoSpacing"/>
        <w:rPr>
          <w:rFonts w:asciiTheme="minorHAnsi" w:hAnsiTheme="minorHAnsi" w:cstheme="minorHAnsi"/>
          <w:szCs w:val="24"/>
        </w:rPr>
      </w:pPr>
    </w:p>
    <w:sectPr w:rsidR="00CF75EE" w:rsidRPr="00E41864" w:rsidSect="00E41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4"/>
    <w:rsid w:val="00076265"/>
    <w:rsid w:val="000B5D0F"/>
    <w:rsid w:val="000F3143"/>
    <w:rsid w:val="00303308"/>
    <w:rsid w:val="003108BA"/>
    <w:rsid w:val="003C3F7B"/>
    <w:rsid w:val="00722685"/>
    <w:rsid w:val="0094197C"/>
    <w:rsid w:val="00971F84"/>
    <w:rsid w:val="00A31E09"/>
    <w:rsid w:val="00A92136"/>
    <w:rsid w:val="00AD5D39"/>
    <w:rsid w:val="00C3635F"/>
    <w:rsid w:val="00CA1E26"/>
    <w:rsid w:val="00CF75EE"/>
    <w:rsid w:val="00E41864"/>
    <w:rsid w:val="00ED23DB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4872"/>
  <w15:chartTrackingRefBased/>
  <w15:docId w15:val="{BA6538A5-621F-48B0-B140-0BB15683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4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7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Knapton</dc:creator>
  <cp:keywords/>
  <dc:description/>
  <cp:lastModifiedBy>Stephanie Watts</cp:lastModifiedBy>
  <cp:revision>4</cp:revision>
  <cp:lastPrinted>2022-06-16T13:25:00Z</cp:lastPrinted>
  <dcterms:created xsi:type="dcterms:W3CDTF">2022-11-23T11:03:00Z</dcterms:created>
  <dcterms:modified xsi:type="dcterms:W3CDTF">2023-02-02T10:34:00Z</dcterms:modified>
</cp:coreProperties>
</file>