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55D9AACC" w:rsidR="00620D6E" w:rsidRDefault="00B53DBB" w:rsidP="006811E4">
      <w:pPr>
        <w:pStyle w:val="ListParagraph"/>
        <w:spacing w:after="0"/>
        <w:jc w:val="center"/>
        <w:rPr>
          <w:rFonts w:ascii="Arial" w:hAnsi="Arial" w:cs="Arial"/>
          <w:b/>
          <w:bCs/>
          <w:sz w:val="28"/>
          <w:szCs w:val="28"/>
        </w:rPr>
      </w:pPr>
      <w:r w:rsidRPr="68B07685">
        <w:rPr>
          <w:rFonts w:ascii="Arial" w:hAnsi="Arial" w:cs="Arial"/>
          <w:b/>
          <w:bCs/>
          <w:sz w:val="28"/>
          <w:szCs w:val="28"/>
        </w:rPr>
        <w:t xml:space="preserve">Primary </w:t>
      </w:r>
      <w:r w:rsidR="006D64C0">
        <w:rPr>
          <w:rFonts w:ascii="Arial" w:hAnsi="Arial" w:cs="Arial"/>
          <w:b/>
          <w:bCs/>
          <w:sz w:val="28"/>
          <w:szCs w:val="28"/>
        </w:rPr>
        <w:t>(</w:t>
      </w:r>
      <w:r w:rsidR="006D64C0" w:rsidRPr="68B07685">
        <w:rPr>
          <w:rFonts w:ascii="Arial" w:hAnsi="Arial" w:cs="Arial"/>
          <w:b/>
          <w:bCs/>
          <w:sz w:val="28"/>
          <w:szCs w:val="28"/>
        </w:rPr>
        <w:t>3-7</w:t>
      </w:r>
      <w:r w:rsidR="006D64C0">
        <w:rPr>
          <w:rFonts w:ascii="Arial" w:hAnsi="Arial" w:cs="Arial"/>
          <w:b/>
          <w:bCs/>
          <w:sz w:val="28"/>
          <w:szCs w:val="28"/>
        </w:rPr>
        <w:t xml:space="preserve"> phase) </w:t>
      </w:r>
      <w:r w:rsidR="006D64C0" w:rsidRPr="68B07685">
        <w:rPr>
          <w:rFonts w:ascii="Arial" w:hAnsi="Arial" w:cs="Arial"/>
          <w:b/>
          <w:bCs/>
          <w:sz w:val="28"/>
          <w:szCs w:val="28"/>
        </w:rPr>
        <w:t xml:space="preserve"> </w:t>
      </w:r>
      <w:r w:rsidRPr="68B07685">
        <w:rPr>
          <w:rFonts w:ascii="Arial" w:hAnsi="Arial" w:cs="Arial"/>
          <w:b/>
          <w:bCs/>
          <w:sz w:val="28"/>
          <w:szCs w:val="28"/>
        </w:rPr>
        <w:t>Initial Teacher Education: Curriculum Plan</w:t>
      </w:r>
    </w:p>
    <w:p w14:paraId="29FA8C6B" w14:textId="77777777" w:rsidR="006811E4" w:rsidRPr="00B53DBB" w:rsidRDefault="006811E4" w:rsidP="006811E4">
      <w:pPr>
        <w:pStyle w:val="ListParagraph"/>
        <w:spacing w:after="0"/>
        <w:jc w:val="center"/>
        <w:rPr>
          <w:rFonts w:ascii="Arial" w:hAnsi="Arial" w:cs="Arial"/>
          <w:b/>
          <w:bCs/>
          <w:sz w:val="28"/>
          <w:szCs w:val="28"/>
        </w:rPr>
      </w:pPr>
    </w:p>
    <w:p w14:paraId="1B3C4CAC" w14:textId="62461FF7" w:rsidR="00B53DBB" w:rsidRPr="00B53DBB" w:rsidRDefault="2A4A3E22" w:rsidP="006811E4">
      <w:pPr>
        <w:pStyle w:val="ListParagraph"/>
        <w:spacing w:after="0"/>
        <w:jc w:val="center"/>
        <w:rPr>
          <w:rFonts w:ascii="Arial" w:hAnsi="Arial" w:cs="Arial"/>
          <w:b/>
          <w:bCs/>
          <w:sz w:val="28"/>
          <w:szCs w:val="28"/>
        </w:rPr>
      </w:pPr>
      <w:r w:rsidRPr="31F9636D">
        <w:rPr>
          <w:rFonts w:ascii="Arial" w:hAnsi="Arial" w:cs="Arial"/>
          <w:b/>
          <w:bCs/>
          <w:sz w:val="28"/>
          <w:szCs w:val="28"/>
        </w:rPr>
        <w:t xml:space="preserve"> Undergraduate Programmes</w:t>
      </w:r>
    </w:p>
    <w:p w14:paraId="7EEC3A51" w14:textId="162E9463" w:rsidR="2A4A3E22" w:rsidRDefault="2A4A3E22" w:rsidP="2A4A3E22">
      <w:pPr>
        <w:ind w:left="720"/>
        <w:jc w:val="center"/>
        <w:rPr>
          <w:rFonts w:ascii="Arial" w:eastAsia="Arial" w:hAnsi="Arial" w:cs="Arial"/>
          <w:color w:val="000000" w:themeColor="text1"/>
          <w:sz w:val="28"/>
          <w:szCs w:val="28"/>
        </w:rPr>
      </w:pPr>
      <w:r w:rsidRPr="68B07685">
        <w:rPr>
          <w:rFonts w:ascii="Arial" w:eastAsia="Arial" w:hAnsi="Arial" w:cs="Arial"/>
          <w:b/>
          <w:bCs/>
          <w:color w:val="000000" w:themeColor="text1"/>
          <w:sz w:val="28"/>
          <w:szCs w:val="28"/>
        </w:rPr>
        <w:t xml:space="preserve">Links to </w:t>
      </w:r>
      <w:r w:rsidR="5738AB0E" w:rsidRPr="68B07685">
        <w:rPr>
          <w:rFonts w:ascii="Arial" w:eastAsia="Arial" w:hAnsi="Arial" w:cs="Arial"/>
          <w:b/>
          <w:bCs/>
          <w:color w:val="000000" w:themeColor="text1"/>
          <w:sz w:val="28"/>
          <w:szCs w:val="28"/>
        </w:rPr>
        <w:t xml:space="preserve">Professional Behaviours </w:t>
      </w:r>
    </w:p>
    <w:tbl>
      <w:tblPr>
        <w:tblStyle w:val="TableGrid"/>
        <w:tblW w:w="15592" w:type="dxa"/>
        <w:tblInd w:w="-714" w:type="dxa"/>
        <w:tblLook w:val="04A0" w:firstRow="1" w:lastRow="0" w:firstColumn="1" w:lastColumn="0" w:noHBand="0" w:noVBand="1"/>
      </w:tblPr>
      <w:tblGrid>
        <w:gridCol w:w="435"/>
        <w:gridCol w:w="3681"/>
        <w:gridCol w:w="1081"/>
        <w:gridCol w:w="2600"/>
        <w:gridCol w:w="2476"/>
        <w:gridCol w:w="1199"/>
        <w:gridCol w:w="64"/>
        <w:gridCol w:w="9"/>
        <w:gridCol w:w="3603"/>
        <w:gridCol w:w="435"/>
        <w:gridCol w:w="9"/>
      </w:tblGrid>
      <w:tr w:rsidR="008728DD" w:rsidRPr="00B53DBB" w14:paraId="72E1A73C" w14:textId="77777777" w:rsidTr="008728DD">
        <w:trPr>
          <w:tblHeader/>
        </w:trPr>
        <w:tc>
          <w:tcPr>
            <w:tcW w:w="15592" w:type="dxa"/>
            <w:gridSpan w:val="11"/>
            <w:shd w:val="clear" w:color="auto" w:fill="FFFFFF" w:themeFill="background1"/>
          </w:tcPr>
          <w:p w14:paraId="7E3FDBD6" w14:textId="77777777" w:rsidR="008728DD" w:rsidRPr="008728DD" w:rsidRDefault="008728DD" w:rsidP="00EC0693">
            <w:pPr>
              <w:shd w:val="clear" w:color="auto" w:fill="FFFFFF" w:themeFill="background1"/>
              <w:rPr>
                <w:rFonts w:ascii="Arial" w:hAnsi="Arial" w:cs="Arial"/>
                <w:b/>
                <w:bCs/>
                <w:sz w:val="6"/>
                <w:szCs w:val="6"/>
              </w:rPr>
            </w:pPr>
          </w:p>
        </w:tc>
      </w:tr>
      <w:tr w:rsidR="00102596" w:rsidRPr="00B53DBB" w14:paraId="30EDE4AD" w14:textId="5A89E236" w:rsidTr="31F9636D">
        <w:tc>
          <w:tcPr>
            <w:tcW w:w="15592" w:type="dxa"/>
            <w:gridSpan w:val="11"/>
            <w:shd w:val="clear" w:color="auto" w:fill="FFFFFF" w:themeFill="background1"/>
          </w:tcPr>
          <w:p w14:paraId="75BF04FA" w14:textId="77777777" w:rsidR="008728DD" w:rsidRDefault="008728DD" w:rsidP="00EC0693">
            <w:pPr>
              <w:shd w:val="clear" w:color="auto" w:fill="FFFFFF" w:themeFill="background1"/>
              <w:rPr>
                <w:rFonts w:ascii="Arial" w:hAnsi="Arial" w:cs="Arial"/>
                <w:b/>
                <w:bCs/>
                <w:sz w:val="28"/>
                <w:szCs w:val="28"/>
              </w:rPr>
            </w:pPr>
          </w:p>
          <w:p w14:paraId="2BA4FF90" w14:textId="63C0C7D4" w:rsidR="00102596" w:rsidRDefault="00102596" w:rsidP="00EC0693">
            <w:pPr>
              <w:shd w:val="clear" w:color="auto" w:fill="FFFFFF" w:themeFill="background1"/>
              <w:rPr>
                <w:rFonts w:ascii="Arial" w:hAnsi="Arial" w:cs="Arial"/>
                <w:b/>
                <w:bCs/>
                <w:sz w:val="28"/>
                <w:szCs w:val="28"/>
              </w:rPr>
            </w:pPr>
            <w:r w:rsidRPr="00615047">
              <w:rPr>
                <w:rFonts w:ascii="Arial" w:hAnsi="Arial" w:cs="Arial"/>
                <w:b/>
                <w:bCs/>
                <w:sz w:val="28"/>
                <w:szCs w:val="28"/>
              </w:rPr>
              <w:t xml:space="preserve">Curriculum </w:t>
            </w:r>
            <w:r w:rsidR="00596035">
              <w:rPr>
                <w:rFonts w:ascii="Arial" w:hAnsi="Arial" w:cs="Arial"/>
                <w:b/>
                <w:bCs/>
                <w:sz w:val="28"/>
                <w:szCs w:val="28"/>
              </w:rPr>
              <w:t>Vision</w:t>
            </w:r>
            <w:r w:rsidRPr="00615047">
              <w:rPr>
                <w:rFonts w:ascii="Arial" w:hAnsi="Arial" w:cs="Arial"/>
                <w:b/>
                <w:bCs/>
                <w:sz w:val="28"/>
                <w:szCs w:val="28"/>
              </w:rPr>
              <w:t>:</w:t>
            </w:r>
          </w:p>
          <w:p w14:paraId="446940F1" w14:textId="14ED3080" w:rsidR="00615047" w:rsidRPr="00EC0693" w:rsidRDefault="00615047" w:rsidP="00EC0693">
            <w:pPr>
              <w:shd w:val="clear" w:color="auto" w:fill="FFFFFF" w:themeFill="background1"/>
              <w:rPr>
                <w:rFonts w:ascii="Arial" w:hAnsi="Arial" w:cs="Arial"/>
                <w:b/>
                <w:bCs/>
                <w:sz w:val="16"/>
                <w:szCs w:val="16"/>
              </w:rPr>
            </w:pPr>
          </w:p>
          <w:p w14:paraId="658126E3" w14:textId="5DF8F4F4" w:rsidR="00E20639" w:rsidRPr="006811E4" w:rsidRDefault="3A74466C" w:rsidP="00EC0693">
            <w:pPr>
              <w:rPr>
                <w:rFonts w:ascii="Arial" w:eastAsia="Arial" w:hAnsi="Arial" w:cs="Arial"/>
                <w:color w:val="000000" w:themeColor="text1"/>
                <w:sz w:val="24"/>
                <w:szCs w:val="24"/>
              </w:rPr>
            </w:pPr>
            <w:r w:rsidRPr="68B07685">
              <w:rPr>
                <w:rFonts w:ascii="Arial" w:eastAsia="Arial" w:hAnsi="Arial" w:cs="Arial"/>
                <w:color w:val="000000" w:themeColor="text1"/>
                <w:sz w:val="24"/>
                <w:szCs w:val="24"/>
              </w:rPr>
              <w:t>Working creatively with others to enhance life chances for all through a</w:t>
            </w:r>
          </w:p>
          <w:p w14:paraId="185AC915" w14:textId="422A43D2" w:rsidR="00E20639" w:rsidRPr="006811E4" w:rsidRDefault="3A74466C" w:rsidP="00EC0693">
            <w:pPr>
              <w:rPr>
                <w:rFonts w:ascii="Arial" w:eastAsia="Arial" w:hAnsi="Arial" w:cs="Arial"/>
                <w:color w:val="000000" w:themeColor="text1"/>
                <w:sz w:val="24"/>
                <w:szCs w:val="24"/>
              </w:rPr>
            </w:pPr>
            <w:r w:rsidRPr="68B07685">
              <w:rPr>
                <w:rFonts w:ascii="Arial" w:eastAsia="Arial" w:hAnsi="Arial" w:cs="Arial"/>
                <w:color w:val="000000" w:themeColor="text1"/>
                <w:sz w:val="24"/>
                <w:szCs w:val="24"/>
              </w:rPr>
              <w:t>curriculum which enables trainees to develop strong subject knowledge in the</w:t>
            </w:r>
          </w:p>
          <w:p w14:paraId="1FA40A0B" w14:textId="01881978" w:rsidR="00E20639" w:rsidRPr="006811E4" w:rsidRDefault="3A74466C" w:rsidP="00EC0693">
            <w:pPr>
              <w:rPr>
                <w:rFonts w:ascii="Arial" w:eastAsia="Arial" w:hAnsi="Arial" w:cs="Arial"/>
                <w:color w:val="000000" w:themeColor="text1"/>
                <w:sz w:val="24"/>
                <w:szCs w:val="24"/>
              </w:rPr>
            </w:pPr>
            <w:r w:rsidRPr="68B07685">
              <w:rPr>
                <w:rFonts w:ascii="Arial" w:eastAsia="Arial" w:hAnsi="Arial" w:cs="Arial"/>
                <w:color w:val="000000" w:themeColor="text1"/>
                <w:sz w:val="24"/>
                <w:szCs w:val="24"/>
              </w:rPr>
              <w:t>Early Years Foundation Stage and the National Curriculum and have the</w:t>
            </w:r>
          </w:p>
          <w:p w14:paraId="0B5F0613" w14:textId="0935CE8B" w:rsidR="00E20639" w:rsidRPr="006811E4" w:rsidRDefault="3A74466C" w:rsidP="00EC0693">
            <w:pPr>
              <w:rPr>
                <w:rFonts w:ascii="Arial" w:eastAsia="Arial" w:hAnsi="Arial" w:cs="Arial"/>
                <w:color w:val="000000" w:themeColor="text1"/>
                <w:sz w:val="24"/>
                <w:szCs w:val="24"/>
              </w:rPr>
            </w:pPr>
            <w:r w:rsidRPr="68B07685">
              <w:rPr>
                <w:rFonts w:ascii="Arial" w:eastAsia="Arial" w:hAnsi="Arial" w:cs="Arial"/>
                <w:color w:val="000000" w:themeColor="text1"/>
                <w:sz w:val="24"/>
                <w:szCs w:val="24"/>
              </w:rPr>
              <w:t>professional skills to lead early years learning and teaching, inextricably linked to</w:t>
            </w:r>
          </w:p>
          <w:p w14:paraId="31BBC0D6" w14:textId="2DAD7458" w:rsidR="00E20639" w:rsidRPr="006811E4" w:rsidRDefault="3A74466C" w:rsidP="00EC0693">
            <w:pPr>
              <w:rPr>
                <w:rFonts w:ascii="Arial" w:eastAsia="Arial" w:hAnsi="Arial" w:cs="Arial"/>
                <w:color w:val="000000" w:themeColor="text1"/>
                <w:sz w:val="24"/>
                <w:szCs w:val="24"/>
              </w:rPr>
            </w:pPr>
            <w:r w:rsidRPr="68B07685">
              <w:rPr>
                <w:rFonts w:ascii="Arial" w:eastAsia="Arial" w:hAnsi="Arial" w:cs="Arial"/>
                <w:color w:val="000000" w:themeColor="text1"/>
                <w:sz w:val="24"/>
                <w:szCs w:val="24"/>
              </w:rPr>
              <w:t>the individual needs and interests of young children.</w:t>
            </w:r>
          </w:p>
          <w:p w14:paraId="16F6139A" w14:textId="7E370C64" w:rsidR="00E20639" w:rsidRPr="00EC0693" w:rsidRDefault="00E20639" w:rsidP="00EC0693">
            <w:pPr>
              <w:rPr>
                <w:rFonts w:ascii="Arial" w:eastAsia="Arial" w:hAnsi="Arial" w:cs="Arial"/>
                <w:color w:val="000000" w:themeColor="text1"/>
                <w:sz w:val="16"/>
                <w:szCs w:val="16"/>
              </w:rPr>
            </w:pPr>
          </w:p>
          <w:p w14:paraId="2E024F4A" w14:textId="7FA85129" w:rsidR="00E20639" w:rsidRPr="006811E4" w:rsidRDefault="43451F04" w:rsidP="00EC0693">
            <w:pPr>
              <w:rPr>
                <w:rFonts w:ascii="Arial" w:eastAsia="Arial" w:hAnsi="Arial" w:cs="Arial"/>
                <w:b/>
                <w:bCs/>
                <w:color w:val="000000" w:themeColor="text1"/>
                <w:sz w:val="24"/>
                <w:szCs w:val="24"/>
              </w:rPr>
            </w:pPr>
            <w:r w:rsidRPr="68B07685">
              <w:rPr>
                <w:rFonts w:ascii="Arial" w:eastAsia="Arial" w:hAnsi="Arial" w:cs="Arial"/>
                <w:b/>
                <w:bCs/>
                <w:color w:val="000000" w:themeColor="text1"/>
                <w:sz w:val="24"/>
                <w:szCs w:val="24"/>
              </w:rPr>
              <w:t>Curriculum Intent</w:t>
            </w:r>
          </w:p>
          <w:p w14:paraId="758C4385" w14:textId="1AA8107F" w:rsidR="00E20639" w:rsidRPr="006811E4" w:rsidRDefault="43451F04" w:rsidP="00EC0693">
            <w:r w:rsidRPr="68B07685">
              <w:rPr>
                <w:rFonts w:ascii="Arial" w:eastAsia="Arial" w:hAnsi="Arial" w:cs="Arial"/>
                <w:color w:val="000000" w:themeColor="text1"/>
                <w:sz w:val="24"/>
                <w:szCs w:val="24"/>
              </w:rPr>
              <w:t>Through our initial Teacher Education Curriculum, our intention is for trainee teachers to appreciate the importance of</w:t>
            </w:r>
          </w:p>
          <w:p w14:paraId="11B9480E" w14:textId="6D3E8F23" w:rsidR="00E20639" w:rsidRPr="006811E4" w:rsidRDefault="43451F04" w:rsidP="00EC0693">
            <w:r w:rsidRPr="68B07685">
              <w:rPr>
                <w:rFonts w:ascii="Arial" w:eastAsia="Arial" w:hAnsi="Arial" w:cs="Arial"/>
                <w:color w:val="000000" w:themeColor="text1"/>
                <w:sz w:val="24"/>
                <w:szCs w:val="24"/>
              </w:rPr>
              <w:t>positive professional relationships. Through Phase 1 they will know that positive professional conduct underpins self-</w:t>
            </w:r>
          </w:p>
          <w:p w14:paraId="001C3B6D" w14:textId="7EFCC462" w:rsidR="00E20639" w:rsidRPr="006811E4" w:rsidRDefault="43451F04" w:rsidP="00EC0693">
            <w:r w:rsidRPr="68B07685">
              <w:rPr>
                <w:rFonts w:ascii="Arial" w:eastAsia="Arial" w:hAnsi="Arial" w:cs="Arial"/>
                <w:color w:val="000000" w:themeColor="text1"/>
                <w:sz w:val="24"/>
                <w:szCs w:val="24"/>
              </w:rPr>
              <w:t>development and enables effective working relationships. They will understand the importance of how reflective practice is</w:t>
            </w:r>
          </w:p>
          <w:p w14:paraId="06459700" w14:textId="32B28C1D" w:rsidR="00E20639" w:rsidRPr="006811E4" w:rsidRDefault="43451F04" w:rsidP="00EC0693">
            <w:r w:rsidRPr="68B07685">
              <w:rPr>
                <w:rFonts w:ascii="Arial" w:eastAsia="Arial" w:hAnsi="Arial" w:cs="Arial"/>
                <w:color w:val="000000" w:themeColor="text1"/>
                <w:sz w:val="24"/>
                <w:szCs w:val="24"/>
              </w:rPr>
              <w:t>essential in ensuring effective professional development through having high standards of professional conduct and be able</w:t>
            </w:r>
          </w:p>
          <w:p w14:paraId="65459E88" w14:textId="14AE6CDF" w:rsidR="00E20639" w:rsidRPr="006811E4" w:rsidRDefault="43451F04" w:rsidP="00EC0693">
            <w:r w:rsidRPr="68B07685">
              <w:rPr>
                <w:rFonts w:ascii="Arial" w:eastAsia="Arial" w:hAnsi="Arial" w:cs="Arial"/>
                <w:color w:val="000000" w:themeColor="text1"/>
                <w:sz w:val="24"/>
                <w:szCs w:val="24"/>
              </w:rPr>
              <w:t>to work effectively and competently with peers and colleagues during lectures, seminars and whilst on professional</w:t>
            </w:r>
          </w:p>
          <w:p w14:paraId="33D966D8" w14:textId="177A4135" w:rsidR="00E20639" w:rsidRPr="006811E4" w:rsidRDefault="43451F04" w:rsidP="00EC0693">
            <w:r w:rsidRPr="68B07685">
              <w:rPr>
                <w:rFonts w:ascii="Arial" w:eastAsia="Arial" w:hAnsi="Arial" w:cs="Arial"/>
                <w:color w:val="000000" w:themeColor="text1"/>
                <w:sz w:val="24"/>
                <w:szCs w:val="24"/>
              </w:rPr>
              <w:t>practice. The impact will be that trainees will be able to work respectfully and professionally with peers and colleagues.</w:t>
            </w:r>
          </w:p>
          <w:p w14:paraId="73A4EAF7" w14:textId="25DB068D" w:rsidR="00E20639" w:rsidRPr="006811E4" w:rsidRDefault="00E20639" w:rsidP="00EC0693">
            <w:pPr>
              <w:rPr>
                <w:rFonts w:ascii="Arial" w:eastAsia="Arial" w:hAnsi="Arial" w:cs="Arial"/>
                <w:color w:val="000000" w:themeColor="text1"/>
                <w:sz w:val="24"/>
                <w:szCs w:val="24"/>
              </w:rPr>
            </w:pPr>
          </w:p>
          <w:p w14:paraId="26FC8539" w14:textId="3EA0CC54" w:rsidR="00E20639" w:rsidRPr="006811E4" w:rsidRDefault="43451F04" w:rsidP="00EC0693">
            <w:r w:rsidRPr="68B07685">
              <w:rPr>
                <w:rFonts w:ascii="Arial" w:eastAsia="Arial" w:hAnsi="Arial" w:cs="Arial"/>
                <w:color w:val="000000" w:themeColor="text1"/>
                <w:sz w:val="24"/>
                <w:szCs w:val="24"/>
              </w:rPr>
              <w:t>Through Phase 2, they will know what constitutes the professional role of the teacher including how to deploy Teaching</w:t>
            </w:r>
          </w:p>
          <w:p w14:paraId="6E81A1C3" w14:textId="6F77DB0C" w:rsidR="00E20639" w:rsidRPr="006811E4" w:rsidRDefault="43451F04" w:rsidP="00EC0693">
            <w:r w:rsidRPr="68B07685">
              <w:rPr>
                <w:rFonts w:ascii="Arial" w:eastAsia="Arial" w:hAnsi="Arial" w:cs="Arial"/>
                <w:color w:val="000000" w:themeColor="text1"/>
                <w:sz w:val="24"/>
                <w:szCs w:val="24"/>
              </w:rPr>
              <w:t>Assistants effectively. They will understand the ethics of the teaching profession and the high standards of expectations</w:t>
            </w:r>
          </w:p>
          <w:p w14:paraId="0E36092E" w14:textId="2AF2D9C6" w:rsidR="00E20639" w:rsidRPr="006811E4" w:rsidRDefault="43451F04" w:rsidP="00EC0693">
            <w:r w:rsidRPr="68B07685">
              <w:rPr>
                <w:rFonts w:ascii="Arial" w:eastAsia="Arial" w:hAnsi="Arial" w:cs="Arial"/>
                <w:color w:val="000000" w:themeColor="text1"/>
                <w:sz w:val="24"/>
                <w:szCs w:val="24"/>
              </w:rPr>
              <w:t>regarding personal and professional conduct. The impact will be that trainees will demonstrate high standards of</w:t>
            </w:r>
          </w:p>
          <w:p w14:paraId="0974867C" w14:textId="68A01AA1" w:rsidR="00E20639" w:rsidRPr="006811E4" w:rsidRDefault="43451F04" w:rsidP="00EC0693">
            <w:r w:rsidRPr="68B07685">
              <w:rPr>
                <w:rFonts w:ascii="Arial" w:eastAsia="Arial" w:hAnsi="Arial" w:cs="Arial"/>
                <w:color w:val="000000" w:themeColor="text1"/>
                <w:sz w:val="24"/>
                <w:szCs w:val="24"/>
              </w:rPr>
              <w:t>professionalism as stated in part two of the Teachers’ Standards.</w:t>
            </w:r>
          </w:p>
          <w:p w14:paraId="676C72FB" w14:textId="4CA703F1" w:rsidR="00E20639" w:rsidRPr="006811E4" w:rsidRDefault="00E20639" w:rsidP="00EC0693">
            <w:pPr>
              <w:rPr>
                <w:rFonts w:ascii="Arial" w:eastAsia="Arial" w:hAnsi="Arial" w:cs="Arial"/>
                <w:color w:val="000000" w:themeColor="text1"/>
                <w:sz w:val="24"/>
                <w:szCs w:val="24"/>
              </w:rPr>
            </w:pPr>
          </w:p>
          <w:p w14:paraId="6B2C0C05" w14:textId="41C46773" w:rsidR="00E20639" w:rsidRPr="006811E4" w:rsidRDefault="43451F04" w:rsidP="00EC0693">
            <w:r w:rsidRPr="68B07685">
              <w:rPr>
                <w:rFonts w:ascii="Arial" w:eastAsia="Arial" w:hAnsi="Arial" w:cs="Arial"/>
                <w:color w:val="000000" w:themeColor="text1"/>
                <w:sz w:val="24"/>
                <w:szCs w:val="24"/>
              </w:rPr>
              <w:t>Through Phase 3 they will know the importance of positive parental engagement and working with external agencies to</w:t>
            </w:r>
          </w:p>
          <w:p w14:paraId="5887CE96" w14:textId="5A76B56E" w:rsidR="00E20639" w:rsidRPr="006811E4" w:rsidRDefault="43451F04" w:rsidP="00EC0693">
            <w:r w:rsidRPr="68B07685">
              <w:rPr>
                <w:rFonts w:ascii="Arial" w:eastAsia="Arial" w:hAnsi="Arial" w:cs="Arial"/>
                <w:color w:val="000000" w:themeColor="text1"/>
                <w:sz w:val="24"/>
                <w:szCs w:val="24"/>
              </w:rPr>
              <w:t>support the needs of the child. They will understand how to effectively engage parents and how to communicate with</w:t>
            </w:r>
          </w:p>
          <w:p w14:paraId="7DE60CCA" w14:textId="078682AF" w:rsidR="00E20639" w:rsidRPr="006811E4" w:rsidRDefault="43451F04" w:rsidP="00EC0693">
            <w:r w:rsidRPr="68B07685">
              <w:rPr>
                <w:rFonts w:ascii="Arial" w:eastAsia="Arial" w:hAnsi="Arial" w:cs="Arial"/>
                <w:color w:val="000000" w:themeColor="text1"/>
                <w:sz w:val="24"/>
                <w:szCs w:val="24"/>
              </w:rPr>
              <w:t>external colleagues in a professional and respectful manner. The impact will be that trainees will be able to professionally</w:t>
            </w:r>
          </w:p>
          <w:p w14:paraId="06D009A5" w14:textId="02B833B3" w:rsidR="00E20639" w:rsidRPr="006811E4" w:rsidRDefault="43451F04" w:rsidP="00EC0693">
            <w:r w:rsidRPr="68B07685">
              <w:rPr>
                <w:rFonts w:ascii="Arial" w:eastAsia="Arial" w:hAnsi="Arial" w:cs="Arial"/>
                <w:color w:val="000000" w:themeColor="text1"/>
                <w:sz w:val="24"/>
                <w:szCs w:val="24"/>
              </w:rPr>
              <w:t>engage and communicate with parents and external agencies so that so that all lines of communication are open, honest</w:t>
            </w:r>
          </w:p>
          <w:p w14:paraId="48A6B659" w14:textId="77777777" w:rsidR="00E20639" w:rsidRDefault="43451F04" w:rsidP="008728DD">
            <w:pPr>
              <w:rPr>
                <w:rFonts w:ascii="Arial" w:eastAsia="Arial" w:hAnsi="Arial" w:cs="Arial"/>
                <w:color w:val="000000" w:themeColor="text1"/>
                <w:sz w:val="24"/>
                <w:szCs w:val="24"/>
              </w:rPr>
            </w:pPr>
            <w:r w:rsidRPr="68B07685">
              <w:rPr>
                <w:rFonts w:ascii="Arial" w:eastAsia="Arial" w:hAnsi="Arial" w:cs="Arial"/>
                <w:color w:val="000000" w:themeColor="text1"/>
                <w:sz w:val="24"/>
                <w:szCs w:val="24"/>
              </w:rPr>
              <w:t>and transparent and in the best interests of the child.</w:t>
            </w:r>
          </w:p>
          <w:p w14:paraId="3F1F497C" w14:textId="77777777" w:rsidR="008728DD" w:rsidRDefault="008728DD" w:rsidP="008728DD">
            <w:pPr>
              <w:rPr>
                <w:rFonts w:ascii="Arial" w:eastAsia="Arial" w:hAnsi="Arial" w:cs="Arial"/>
                <w:b/>
                <w:bCs/>
                <w:color w:val="000000" w:themeColor="text1"/>
                <w:sz w:val="24"/>
                <w:szCs w:val="24"/>
              </w:rPr>
            </w:pPr>
          </w:p>
          <w:p w14:paraId="4043530D" w14:textId="77777777" w:rsidR="008728DD" w:rsidRDefault="008728DD" w:rsidP="008728DD">
            <w:pPr>
              <w:rPr>
                <w:rFonts w:ascii="Arial" w:eastAsia="Arial" w:hAnsi="Arial" w:cs="Arial"/>
                <w:b/>
                <w:bCs/>
                <w:color w:val="000000" w:themeColor="text1"/>
                <w:sz w:val="24"/>
                <w:szCs w:val="24"/>
              </w:rPr>
            </w:pPr>
          </w:p>
          <w:p w14:paraId="35AEC6DA" w14:textId="77777777" w:rsidR="008728DD" w:rsidRDefault="008728DD" w:rsidP="008728DD">
            <w:pPr>
              <w:rPr>
                <w:rFonts w:ascii="Arial" w:eastAsia="Arial" w:hAnsi="Arial" w:cs="Arial"/>
                <w:b/>
                <w:bCs/>
                <w:color w:val="000000" w:themeColor="text1"/>
                <w:sz w:val="24"/>
                <w:szCs w:val="24"/>
              </w:rPr>
            </w:pPr>
          </w:p>
          <w:p w14:paraId="21BA949A" w14:textId="77777777" w:rsidR="008728DD" w:rsidRDefault="008728DD" w:rsidP="008728DD">
            <w:pPr>
              <w:rPr>
                <w:rFonts w:ascii="Arial" w:eastAsia="Arial" w:hAnsi="Arial" w:cs="Arial"/>
                <w:b/>
                <w:bCs/>
                <w:color w:val="000000" w:themeColor="text1"/>
                <w:sz w:val="24"/>
                <w:szCs w:val="24"/>
              </w:rPr>
            </w:pPr>
          </w:p>
          <w:p w14:paraId="71E08C6F" w14:textId="77777777" w:rsidR="008728DD" w:rsidRDefault="008728DD" w:rsidP="008728DD">
            <w:pPr>
              <w:rPr>
                <w:rFonts w:ascii="Arial" w:eastAsia="Arial" w:hAnsi="Arial" w:cs="Arial"/>
                <w:b/>
                <w:bCs/>
                <w:color w:val="000000" w:themeColor="text1"/>
                <w:sz w:val="24"/>
                <w:szCs w:val="24"/>
              </w:rPr>
            </w:pPr>
          </w:p>
          <w:p w14:paraId="7B34057B" w14:textId="77777777" w:rsidR="008728DD" w:rsidRDefault="008728DD" w:rsidP="008728DD">
            <w:pPr>
              <w:rPr>
                <w:rFonts w:ascii="Arial" w:eastAsia="Arial" w:hAnsi="Arial" w:cs="Arial"/>
                <w:b/>
                <w:bCs/>
                <w:color w:val="000000" w:themeColor="text1"/>
                <w:sz w:val="24"/>
                <w:szCs w:val="24"/>
              </w:rPr>
            </w:pPr>
          </w:p>
          <w:p w14:paraId="0011C6CC" w14:textId="77777777" w:rsidR="008728DD" w:rsidRDefault="008728DD" w:rsidP="008728DD">
            <w:pPr>
              <w:rPr>
                <w:rFonts w:ascii="Arial" w:eastAsia="Arial" w:hAnsi="Arial" w:cs="Arial"/>
                <w:b/>
                <w:bCs/>
                <w:color w:val="000000" w:themeColor="text1"/>
                <w:sz w:val="24"/>
                <w:szCs w:val="24"/>
              </w:rPr>
            </w:pPr>
          </w:p>
          <w:p w14:paraId="4D2D73D0" w14:textId="77777777" w:rsidR="008728DD" w:rsidRDefault="008728DD" w:rsidP="008728DD">
            <w:pPr>
              <w:rPr>
                <w:rFonts w:ascii="Arial" w:eastAsia="Arial" w:hAnsi="Arial" w:cs="Arial"/>
                <w:b/>
                <w:bCs/>
                <w:color w:val="000000" w:themeColor="text1"/>
                <w:sz w:val="24"/>
                <w:szCs w:val="24"/>
              </w:rPr>
            </w:pPr>
          </w:p>
          <w:p w14:paraId="76B80695" w14:textId="45043336" w:rsidR="008728DD" w:rsidRPr="006811E4" w:rsidRDefault="008728DD" w:rsidP="008728DD">
            <w:pPr>
              <w:rPr>
                <w:b/>
                <w:bCs/>
                <w:sz w:val="20"/>
                <w:szCs w:val="20"/>
              </w:rPr>
            </w:pPr>
          </w:p>
        </w:tc>
      </w:tr>
      <w:tr w:rsidR="00102596" w:rsidRPr="00B53DBB" w14:paraId="636CDD34" w14:textId="0CE18196" w:rsidTr="31F9636D">
        <w:tc>
          <w:tcPr>
            <w:tcW w:w="15592" w:type="dxa"/>
            <w:gridSpan w:val="11"/>
            <w:shd w:val="clear" w:color="auto" w:fill="2E74B5" w:themeFill="accent5" w:themeFillShade="BF"/>
          </w:tcPr>
          <w:p w14:paraId="423509EB" w14:textId="73088E9C" w:rsidR="00102596" w:rsidRDefault="00102596" w:rsidP="007E6D78">
            <w:pPr>
              <w:jc w:val="center"/>
              <w:rPr>
                <w:rFonts w:ascii="Arial" w:hAnsi="Arial" w:cs="Arial"/>
                <w:b/>
                <w:bCs/>
                <w:sz w:val="28"/>
                <w:szCs w:val="28"/>
              </w:rPr>
            </w:pPr>
            <w:r>
              <w:rPr>
                <w:rFonts w:ascii="Arial" w:hAnsi="Arial" w:cs="Arial"/>
                <w:b/>
                <w:bCs/>
                <w:sz w:val="28"/>
                <w:szCs w:val="28"/>
              </w:rPr>
              <w:lastRenderedPageBreak/>
              <w:t>Phase 1</w:t>
            </w:r>
          </w:p>
        </w:tc>
      </w:tr>
      <w:tr w:rsidR="00EA24D4" w:rsidRPr="00B53DBB" w14:paraId="2483C5FE" w14:textId="07CA5F94" w:rsidTr="31F9636D">
        <w:tc>
          <w:tcPr>
            <w:tcW w:w="7797" w:type="dxa"/>
            <w:gridSpan w:val="4"/>
            <w:shd w:val="clear" w:color="auto" w:fill="B4C6E7" w:themeFill="accent1" w:themeFillTint="66"/>
          </w:tcPr>
          <w:p w14:paraId="5BEA38AF" w14:textId="1D8D2101" w:rsidR="00102596" w:rsidRPr="00EC0693" w:rsidRDefault="00102596" w:rsidP="007E6D78">
            <w:pPr>
              <w:jc w:val="center"/>
              <w:rPr>
                <w:rFonts w:ascii="Arial" w:hAnsi="Arial" w:cs="Arial"/>
                <w:b/>
                <w:bCs/>
                <w:sz w:val="24"/>
                <w:szCs w:val="24"/>
              </w:rPr>
            </w:pPr>
            <w:r w:rsidRPr="00EC0693">
              <w:rPr>
                <w:rFonts w:ascii="Arial" w:hAnsi="Arial" w:cs="Arial"/>
                <w:b/>
                <w:bCs/>
                <w:sz w:val="24"/>
                <w:szCs w:val="24"/>
              </w:rPr>
              <w:t>University Based Learning</w:t>
            </w:r>
          </w:p>
        </w:tc>
        <w:tc>
          <w:tcPr>
            <w:tcW w:w="7795" w:type="dxa"/>
            <w:gridSpan w:val="7"/>
            <w:shd w:val="clear" w:color="auto" w:fill="B4C6E7" w:themeFill="accent1" w:themeFillTint="66"/>
          </w:tcPr>
          <w:p w14:paraId="79C1771F" w14:textId="651038FA" w:rsidR="00102596" w:rsidRPr="00EC0693" w:rsidRDefault="006D64C0" w:rsidP="007E6D78">
            <w:pPr>
              <w:jc w:val="center"/>
              <w:rPr>
                <w:rFonts w:ascii="Arial" w:hAnsi="Arial" w:cs="Arial"/>
                <w:b/>
                <w:bCs/>
                <w:sz w:val="24"/>
                <w:szCs w:val="24"/>
              </w:rPr>
            </w:pPr>
            <w:r w:rsidRPr="00EC0693">
              <w:rPr>
                <w:rFonts w:ascii="Arial" w:hAnsi="Arial" w:cs="Arial"/>
                <w:b/>
                <w:bCs/>
                <w:sz w:val="24"/>
                <w:szCs w:val="24"/>
              </w:rPr>
              <w:t>School/</w:t>
            </w:r>
            <w:r w:rsidR="001567A6" w:rsidRPr="00EC0693">
              <w:rPr>
                <w:rFonts w:ascii="Arial" w:hAnsi="Arial" w:cs="Arial"/>
                <w:b/>
                <w:bCs/>
                <w:sz w:val="24"/>
                <w:szCs w:val="24"/>
              </w:rPr>
              <w:t>Practical</w:t>
            </w:r>
            <w:r w:rsidR="00102596" w:rsidRPr="00EC0693">
              <w:rPr>
                <w:rFonts w:ascii="Arial" w:hAnsi="Arial" w:cs="Arial"/>
                <w:b/>
                <w:bCs/>
                <w:sz w:val="24"/>
                <w:szCs w:val="24"/>
              </w:rPr>
              <w:t xml:space="preserve"> Based Learning</w:t>
            </w:r>
          </w:p>
        </w:tc>
      </w:tr>
      <w:tr w:rsidR="00EA24D4" w:rsidRPr="00B53DBB" w14:paraId="42FB8450" w14:textId="0E03CF9C" w:rsidTr="31F9636D">
        <w:tc>
          <w:tcPr>
            <w:tcW w:w="4116" w:type="dxa"/>
            <w:gridSpan w:val="2"/>
            <w:shd w:val="clear" w:color="auto" w:fill="D9E2F3" w:themeFill="accent1" w:themeFillTint="33"/>
          </w:tcPr>
          <w:p w14:paraId="28F45542" w14:textId="0C6B81CE" w:rsidR="00102596" w:rsidRPr="00EC0693" w:rsidRDefault="00102596" w:rsidP="009A134C">
            <w:pPr>
              <w:jc w:val="center"/>
              <w:rPr>
                <w:rFonts w:ascii="Arial" w:hAnsi="Arial" w:cs="Arial"/>
                <w:b/>
                <w:bCs/>
                <w:sz w:val="24"/>
                <w:szCs w:val="24"/>
              </w:rPr>
            </w:pPr>
            <w:r w:rsidRPr="00EC0693">
              <w:rPr>
                <w:rFonts w:ascii="Arial" w:hAnsi="Arial" w:cs="Arial"/>
                <w:b/>
                <w:bCs/>
                <w:sz w:val="24"/>
                <w:szCs w:val="24"/>
              </w:rPr>
              <w:t>Learn That</w:t>
            </w:r>
          </w:p>
        </w:tc>
        <w:tc>
          <w:tcPr>
            <w:tcW w:w="3681" w:type="dxa"/>
            <w:gridSpan w:val="2"/>
            <w:shd w:val="clear" w:color="auto" w:fill="D9E2F3" w:themeFill="accent1" w:themeFillTint="33"/>
          </w:tcPr>
          <w:p w14:paraId="51760877" w14:textId="331AB920" w:rsidR="00102596" w:rsidRPr="00EC0693" w:rsidRDefault="00102596" w:rsidP="009A134C">
            <w:pPr>
              <w:jc w:val="center"/>
              <w:rPr>
                <w:rFonts w:ascii="Arial" w:hAnsi="Arial" w:cs="Arial"/>
                <w:b/>
                <w:bCs/>
                <w:sz w:val="24"/>
                <w:szCs w:val="24"/>
              </w:rPr>
            </w:pPr>
            <w:r w:rsidRPr="00EC0693">
              <w:rPr>
                <w:rFonts w:ascii="Arial" w:hAnsi="Arial" w:cs="Arial"/>
                <w:b/>
                <w:bCs/>
                <w:sz w:val="24"/>
                <w:szCs w:val="24"/>
              </w:rPr>
              <w:t>Learn How</w:t>
            </w:r>
          </w:p>
        </w:tc>
        <w:tc>
          <w:tcPr>
            <w:tcW w:w="3748" w:type="dxa"/>
            <w:gridSpan w:val="4"/>
            <w:shd w:val="clear" w:color="auto" w:fill="D9E2F3" w:themeFill="accent1" w:themeFillTint="33"/>
          </w:tcPr>
          <w:p w14:paraId="40777CCC" w14:textId="5EF82D93" w:rsidR="00102596" w:rsidRPr="00EC0693" w:rsidRDefault="00102596" w:rsidP="009A134C">
            <w:pPr>
              <w:jc w:val="center"/>
              <w:rPr>
                <w:rFonts w:ascii="Arial" w:hAnsi="Arial" w:cs="Arial"/>
                <w:b/>
                <w:bCs/>
                <w:sz w:val="24"/>
                <w:szCs w:val="24"/>
              </w:rPr>
            </w:pPr>
            <w:r w:rsidRPr="00EC0693">
              <w:rPr>
                <w:rFonts w:ascii="Arial" w:hAnsi="Arial" w:cs="Arial"/>
                <w:b/>
                <w:bCs/>
                <w:sz w:val="24"/>
                <w:szCs w:val="24"/>
              </w:rPr>
              <w:t>Learn That</w:t>
            </w:r>
          </w:p>
        </w:tc>
        <w:tc>
          <w:tcPr>
            <w:tcW w:w="4047" w:type="dxa"/>
            <w:gridSpan w:val="3"/>
            <w:shd w:val="clear" w:color="auto" w:fill="D9E2F3" w:themeFill="accent1" w:themeFillTint="33"/>
          </w:tcPr>
          <w:p w14:paraId="43404427" w14:textId="106F1CEF" w:rsidR="00102596" w:rsidRPr="00EC0693" w:rsidRDefault="00102596" w:rsidP="009A134C">
            <w:pPr>
              <w:jc w:val="center"/>
              <w:rPr>
                <w:rFonts w:ascii="Arial" w:hAnsi="Arial" w:cs="Arial"/>
                <w:b/>
                <w:bCs/>
                <w:sz w:val="24"/>
                <w:szCs w:val="24"/>
              </w:rPr>
            </w:pPr>
            <w:r w:rsidRPr="00EC0693">
              <w:rPr>
                <w:rFonts w:ascii="Arial" w:hAnsi="Arial" w:cs="Arial"/>
                <w:b/>
                <w:bCs/>
                <w:sz w:val="24"/>
                <w:szCs w:val="24"/>
              </w:rPr>
              <w:t>Learn How</w:t>
            </w:r>
          </w:p>
        </w:tc>
      </w:tr>
      <w:tr w:rsidR="00693748" w:rsidRPr="00B53DBB" w14:paraId="2AD8797C" w14:textId="77777777" w:rsidTr="31F9636D">
        <w:trPr>
          <w:gridAfter w:val="1"/>
          <w:wAfter w:w="9" w:type="dxa"/>
        </w:trPr>
        <w:tc>
          <w:tcPr>
            <w:tcW w:w="435" w:type="dxa"/>
            <w:vMerge w:val="restart"/>
            <w:shd w:val="clear" w:color="auto" w:fill="D9E2F3" w:themeFill="accent1" w:themeFillTint="33"/>
            <w:textDirection w:val="btLr"/>
          </w:tcPr>
          <w:p w14:paraId="7C4580F6" w14:textId="0E530E2B" w:rsidR="00693748" w:rsidRPr="00102596" w:rsidRDefault="00693748" w:rsidP="002F73AD">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81" w:type="dxa"/>
          </w:tcPr>
          <w:p w14:paraId="06302A99" w14:textId="675CEDD5" w:rsidR="00693748" w:rsidRPr="008728DD" w:rsidRDefault="018F9597" w:rsidP="0917CFF8">
            <w:pPr>
              <w:rPr>
                <w:rFonts w:ascii="Arial" w:eastAsiaTheme="minorEastAsia" w:hAnsi="Arial" w:cs="Arial"/>
              </w:rPr>
            </w:pPr>
            <w:r w:rsidRPr="008728DD">
              <w:rPr>
                <w:rFonts w:ascii="Arial" w:eastAsiaTheme="minorEastAsia" w:hAnsi="Arial" w:cs="Arial"/>
              </w:rPr>
              <w:t>Effective professional development is likely to be</w:t>
            </w:r>
          </w:p>
          <w:p w14:paraId="135C7514" w14:textId="3E3B1C52" w:rsidR="00693748" w:rsidRPr="008728DD" w:rsidRDefault="018F9597" w:rsidP="0917CFF8">
            <w:pPr>
              <w:rPr>
                <w:rFonts w:ascii="Arial" w:eastAsiaTheme="minorEastAsia" w:hAnsi="Arial" w:cs="Arial"/>
              </w:rPr>
            </w:pPr>
            <w:r w:rsidRPr="008728DD">
              <w:rPr>
                <w:rFonts w:ascii="Arial" w:eastAsiaTheme="minorEastAsia" w:hAnsi="Arial" w:cs="Arial"/>
              </w:rPr>
              <w:t>sustained over time, involve expert support or coaching</w:t>
            </w:r>
          </w:p>
          <w:p w14:paraId="4C12A79A" w14:textId="06B7AD84" w:rsidR="00693748" w:rsidRPr="008728DD" w:rsidRDefault="018F9597" w:rsidP="0917CFF8">
            <w:pPr>
              <w:rPr>
                <w:rFonts w:ascii="Arial" w:eastAsiaTheme="minorEastAsia" w:hAnsi="Arial" w:cs="Arial"/>
              </w:rPr>
            </w:pPr>
            <w:r w:rsidRPr="008728DD">
              <w:rPr>
                <w:rFonts w:ascii="Arial" w:eastAsiaTheme="minorEastAsia" w:hAnsi="Arial" w:cs="Arial"/>
              </w:rPr>
              <w:t>and opportunities for collaboration.</w:t>
            </w:r>
          </w:p>
          <w:p w14:paraId="666B8DAE" w14:textId="743BB376" w:rsidR="00693748" w:rsidRPr="008728DD" w:rsidRDefault="3655CB64" w:rsidP="0917CFF8">
            <w:pPr>
              <w:spacing w:line="259" w:lineRule="auto"/>
              <w:rPr>
                <w:rFonts w:ascii="Arial" w:eastAsia="Arial" w:hAnsi="Arial" w:cs="Arial"/>
                <w:color w:val="000000" w:themeColor="text1"/>
              </w:rPr>
            </w:pPr>
            <w:r w:rsidRPr="008728DD">
              <w:rPr>
                <w:rFonts w:ascii="Arial" w:eastAsia="Arial" w:hAnsi="Arial" w:cs="Arial"/>
                <w:color w:val="000000" w:themeColor="text1"/>
              </w:rPr>
              <w:t>(</w:t>
            </w:r>
            <w:r w:rsidRPr="008728DD">
              <w:rPr>
                <w:rFonts w:ascii="Arial" w:eastAsia="Arial" w:hAnsi="Arial" w:cs="Arial"/>
                <w:b/>
                <w:bCs/>
                <w:color w:val="000000" w:themeColor="text1"/>
              </w:rPr>
              <w:t>LT 8.1) </w:t>
            </w:r>
          </w:p>
          <w:p w14:paraId="1171497E" w14:textId="7CB27EB4" w:rsidR="00693748" w:rsidRPr="008728DD" w:rsidRDefault="00693748" w:rsidP="0917CFF8">
            <w:pPr>
              <w:rPr>
                <w:rFonts w:ascii="Arial" w:eastAsiaTheme="minorEastAsia" w:hAnsi="Arial" w:cs="Arial"/>
              </w:rPr>
            </w:pPr>
          </w:p>
        </w:tc>
        <w:tc>
          <w:tcPr>
            <w:tcW w:w="3681" w:type="dxa"/>
            <w:gridSpan w:val="2"/>
          </w:tcPr>
          <w:p w14:paraId="421D1E72" w14:textId="77C13B05" w:rsidR="00693748" w:rsidRPr="008728DD" w:rsidRDefault="00693748" w:rsidP="0917CFF8">
            <w:pPr>
              <w:rPr>
                <w:rFonts w:ascii="Arial" w:eastAsiaTheme="minorEastAsia" w:hAnsi="Arial" w:cs="Arial"/>
              </w:rPr>
            </w:pPr>
          </w:p>
        </w:tc>
        <w:tc>
          <w:tcPr>
            <w:tcW w:w="3739" w:type="dxa"/>
            <w:gridSpan w:val="3"/>
          </w:tcPr>
          <w:p w14:paraId="7225D3AD" w14:textId="77777777" w:rsidR="00693748" w:rsidRPr="008728DD" w:rsidRDefault="00693748" w:rsidP="0917CFF8">
            <w:pPr>
              <w:rPr>
                <w:rFonts w:ascii="Arial" w:hAnsi="Arial" w:cs="Arial"/>
              </w:rPr>
            </w:pPr>
          </w:p>
        </w:tc>
        <w:tc>
          <w:tcPr>
            <w:tcW w:w="3612" w:type="dxa"/>
            <w:gridSpan w:val="2"/>
          </w:tcPr>
          <w:p w14:paraId="6D3F5D79" w14:textId="6EE9FA41" w:rsidR="00693748" w:rsidRPr="008728DD" w:rsidRDefault="018F9597" w:rsidP="0917CFF8">
            <w:pPr>
              <w:rPr>
                <w:rFonts w:ascii="Arial" w:hAnsi="Arial" w:cs="Arial"/>
              </w:rPr>
            </w:pPr>
            <w:r w:rsidRPr="008728DD">
              <w:rPr>
                <w:rFonts w:ascii="Arial" w:hAnsi="Arial" w:cs="Arial"/>
              </w:rPr>
              <w:t>Develop as a professional, by receiving clear,</w:t>
            </w:r>
          </w:p>
          <w:p w14:paraId="7B419867" w14:textId="389E1B80" w:rsidR="00693748" w:rsidRPr="008728DD" w:rsidRDefault="018F9597" w:rsidP="0917CFF8">
            <w:pPr>
              <w:rPr>
                <w:rFonts w:ascii="Arial" w:hAnsi="Arial" w:cs="Arial"/>
              </w:rPr>
            </w:pPr>
            <w:r w:rsidRPr="008728DD">
              <w:rPr>
                <w:rFonts w:ascii="Arial" w:hAnsi="Arial" w:cs="Arial"/>
              </w:rPr>
              <w:t>consistent and effective mentoring in how to engage in</w:t>
            </w:r>
          </w:p>
          <w:p w14:paraId="53DD4024" w14:textId="02011EF5" w:rsidR="00693748" w:rsidRPr="008728DD" w:rsidRDefault="018F9597" w:rsidP="0917CFF8">
            <w:pPr>
              <w:rPr>
                <w:rFonts w:ascii="Arial" w:hAnsi="Arial" w:cs="Arial"/>
              </w:rPr>
            </w:pPr>
            <w:r w:rsidRPr="008728DD">
              <w:rPr>
                <w:rFonts w:ascii="Arial" w:hAnsi="Arial" w:cs="Arial"/>
              </w:rPr>
              <w:t>professional development with clear intentions for</w:t>
            </w:r>
          </w:p>
          <w:p w14:paraId="0CF36E5C" w14:textId="0F0076D6" w:rsidR="00693748" w:rsidRPr="008728DD" w:rsidRDefault="018F9597" w:rsidP="0917CFF8">
            <w:pPr>
              <w:rPr>
                <w:rFonts w:ascii="Arial" w:hAnsi="Arial" w:cs="Arial"/>
              </w:rPr>
            </w:pPr>
            <w:r w:rsidRPr="008728DD">
              <w:rPr>
                <w:rFonts w:ascii="Arial" w:hAnsi="Arial" w:cs="Arial"/>
              </w:rPr>
              <w:t>impact on pupil outcomes, sustained over time with</w:t>
            </w:r>
          </w:p>
          <w:p w14:paraId="2A466E30" w14:textId="35FA46E9" w:rsidR="00693748" w:rsidRPr="008728DD" w:rsidRDefault="018F9597" w:rsidP="0917CFF8">
            <w:pPr>
              <w:rPr>
                <w:rFonts w:ascii="Arial" w:hAnsi="Arial" w:cs="Arial"/>
              </w:rPr>
            </w:pPr>
            <w:r w:rsidRPr="008728DD">
              <w:rPr>
                <w:rFonts w:ascii="Arial" w:hAnsi="Arial" w:cs="Arial"/>
              </w:rPr>
              <w:t>built-in opportunities for practice.</w:t>
            </w:r>
          </w:p>
          <w:p w14:paraId="5BD003EE" w14:textId="1AFF7CFB" w:rsidR="00693748" w:rsidRPr="008728DD" w:rsidRDefault="5BB945A6" w:rsidP="0917CFF8">
            <w:pPr>
              <w:rPr>
                <w:rFonts w:ascii="Arial" w:eastAsia="Arial" w:hAnsi="Arial" w:cs="Arial"/>
                <w:b/>
                <w:bCs/>
                <w:color w:val="000000" w:themeColor="text1"/>
              </w:rPr>
            </w:pPr>
            <w:r w:rsidRPr="008728DD">
              <w:rPr>
                <w:rStyle w:val="normaltextrun"/>
                <w:rFonts w:ascii="Arial" w:eastAsia="Arial" w:hAnsi="Arial" w:cs="Arial"/>
                <w:b/>
                <w:bCs/>
                <w:color w:val="000000" w:themeColor="text1"/>
              </w:rPr>
              <w:t>(LH 8.1)</w:t>
            </w:r>
            <w:r w:rsidRPr="008728DD">
              <w:rPr>
                <w:rStyle w:val="eop"/>
                <w:rFonts w:ascii="Arial" w:eastAsia="Arial" w:hAnsi="Arial" w:cs="Arial"/>
                <w:b/>
                <w:bCs/>
                <w:color w:val="000000" w:themeColor="text1"/>
              </w:rPr>
              <w:t> </w:t>
            </w:r>
          </w:p>
          <w:p w14:paraId="30369301" w14:textId="2664CB9E" w:rsidR="00693748" w:rsidRPr="008728DD" w:rsidRDefault="00693748" w:rsidP="0917CFF8">
            <w:pPr>
              <w:rPr>
                <w:rFonts w:ascii="Arial" w:hAnsi="Arial" w:cs="Arial"/>
              </w:rPr>
            </w:pPr>
          </w:p>
        </w:tc>
        <w:tc>
          <w:tcPr>
            <w:tcW w:w="435" w:type="dxa"/>
            <w:shd w:val="clear" w:color="auto" w:fill="D9E2F3" w:themeFill="accent1" w:themeFillTint="33"/>
            <w:textDirection w:val="tbRl"/>
          </w:tcPr>
          <w:p w14:paraId="38B24A48" w14:textId="77777777" w:rsidR="00693748" w:rsidRDefault="00693748" w:rsidP="00433A8C">
            <w:pPr>
              <w:ind w:left="113" w:right="113"/>
              <w:jc w:val="center"/>
              <w:rPr>
                <w:rFonts w:ascii="Arial" w:hAnsi="Arial" w:cs="Arial"/>
                <w:sz w:val="18"/>
                <w:szCs w:val="18"/>
              </w:rPr>
            </w:pPr>
          </w:p>
        </w:tc>
      </w:tr>
      <w:tr w:rsidR="00693748" w:rsidRPr="00B53DBB" w14:paraId="0A5A2E2B" w14:textId="4669C73B" w:rsidTr="31F9636D">
        <w:trPr>
          <w:gridAfter w:val="1"/>
          <w:wAfter w:w="9" w:type="dxa"/>
        </w:trPr>
        <w:tc>
          <w:tcPr>
            <w:tcW w:w="435" w:type="dxa"/>
            <w:vMerge/>
            <w:textDirection w:val="btLr"/>
          </w:tcPr>
          <w:p w14:paraId="5B29020A" w14:textId="77777777" w:rsidR="00693748" w:rsidRPr="00102596" w:rsidRDefault="00693748" w:rsidP="002F73AD">
            <w:pPr>
              <w:ind w:left="113" w:right="113"/>
              <w:jc w:val="center"/>
              <w:rPr>
                <w:rFonts w:ascii="Arial" w:hAnsi="Arial" w:cs="Arial"/>
                <w:b/>
                <w:bCs/>
                <w:sz w:val="18"/>
                <w:szCs w:val="18"/>
              </w:rPr>
            </w:pPr>
          </w:p>
        </w:tc>
        <w:tc>
          <w:tcPr>
            <w:tcW w:w="3681" w:type="dxa"/>
          </w:tcPr>
          <w:p w14:paraId="485D462D" w14:textId="04CF56ED" w:rsidR="00693748" w:rsidRPr="008728DD" w:rsidRDefault="174191C3" w:rsidP="0917CFF8">
            <w:pPr>
              <w:rPr>
                <w:rFonts w:ascii="Arial" w:eastAsiaTheme="minorEastAsia" w:hAnsi="Arial" w:cs="Arial"/>
              </w:rPr>
            </w:pPr>
            <w:r w:rsidRPr="008728DD">
              <w:rPr>
                <w:rFonts w:ascii="Arial" w:eastAsiaTheme="minorEastAsia" w:hAnsi="Arial" w:cs="Arial"/>
              </w:rPr>
              <w:t>Reflective practice, supported by feedback from and</w:t>
            </w:r>
          </w:p>
          <w:p w14:paraId="57F66928" w14:textId="4F24F5CF" w:rsidR="00693748" w:rsidRPr="008728DD" w:rsidRDefault="174191C3" w:rsidP="0917CFF8">
            <w:pPr>
              <w:rPr>
                <w:rFonts w:ascii="Arial" w:eastAsiaTheme="minorEastAsia" w:hAnsi="Arial" w:cs="Arial"/>
              </w:rPr>
            </w:pPr>
            <w:r w:rsidRPr="008728DD">
              <w:rPr>
                <w:rFonts w:ascii="Arial" w:eastAsiaTheme="minorEastAsia" w:hAnsi="Arial" w:cs="Arial"/>
              </w:rPr>
              <w:t>observation of experienced colleagues, professional</w:t>
            </w:r>
          </w:p>
          <w:p w14:paraId="2D5ABA2B" w14:textId="18CD273E" w:rsidR="00693748" w:rsidRPr="008728DD" w:rsidRDefault="174191C3" w:rsidP="0917CFF8">
            <w:pPr>
              <w:rPr>
                <w:rFonts w:ascii="Arial" w:eastAsiaTheme="minorEastAsia" w:hAnsi="Arial" w:cs="Arial"/>
              </w:rPr>
            </w:pPr>
            <w:r w:rsidRPr="008728DD">
              <w:rPr>
                <w:rFonts w:ascii="Arial" w:eastAsiaTheme="minorEastAsia" w:hAnsi="Arial" w:cs="Arial"/>
              </w:rPr>
              <w:t>debate, and learning from educational research, is also</w:t>
            </w:r>
          </w:p>
          <w:p w14:paraId="0BF3BB73" w14:textId="09331C6E" w:rsidR="00693748" w:rsidRPr="008728DD" w:rsidRDefault="174191C3" w:rsidP="0917CFF8">
            <w:pPr>
              <w:rPr>
                <w:rFonts w:ascii="Arial" w:eastAsiaTheme="minorEastAsia" w:hAnsi="Arial" w:cs="Arial"/>
              </w:rPr>
            </w:pPr>
            <w:r w:rsidRPr="008728DD">
              <w:rPr>
                <w:rFonts w:ascii="Arial" w:eastAsiaTheme="minorEastAsia" w:hAnsi="Arial" w:cs="Arial"/>
              </w:rPr>
              <w:t>likely to support improvement.</w:t>
            </w:r>
          </w:p>
          <w:p w14:paraId="4F401F9C" w14:textId="3543CEB6" w:rsidR="00693748" w:rsidRPr="008728DD" w:rsidRDefault="05F99817" w:rsidP="0917CFF8">
            <w:pPr>
              <w:rPr>
                <w:rFonts w:ascii="Arial" w:eastAsia="Arial" w:hAnsi="Arial" w:cs="Arial"/>
                <w:color w:val="000000" w:themeColor="text1"/>
              </w:rPr>
            </w:pPr>
            <w:r w:rsidRPr="008728DD">
              <w:rPr>
                <w:rStyle w:val="normaltextrun"/>
                <w:rFonts w:ascii="Arial" w:eastAsia="Arial" w:hAnsi="Arial" w:cs="Arial"/>
                <w:color w:val="000000" w:themeColor="text1"/>
              </w:rPr>
              <w:t>(</w:t>
            </w:r>
            <w:r w:rsidRPr="008728DD">
              <w:rPr>
                <w:rStyle w:val="normaltextrun"/>
                <w:rFonts w:ascii="Arial" w:eastAsia="Arial" w:hAnsi="Arial" w:cs="Arial"/>
                <w:b/>
                <w:bCs/>
                <w:color w:val="000000" w:themeColor="text1"/>
              </w:rPr>
              <w:t>LT 8.2)</w:t>
            </w:r>
            <w:r w:rsidRPr="008728DD">
              <w:rPr>
                <w:rStyle w:val="eop"/>
                <w:rFonts w:ascii="Arial" w:eastAsia="Arial" w:hAnsi="Arial" w:cs="Arial"/>
                <w:b/>
                <w:bCs/>
                <w:color w:val="000000" w:themeColor="text1"/>
              </w:rPr>
              <w:t> </w:t>
            </w:r>
          </w:p>
        </w:tc>
        <w:tc>
          <w:tcPr>
            <w:tcW w:w="3681" w:type="dxa"/>
            <w:gridSpan w:val="2"/>
          </w:tcPr>
          <w:p w14:paraId="01C3714D" w14:textId="16C8C25F" w:rsidR="00693748" w:rsidRPr="008728DD" w:rsidRDefault="00693748" w:rsidP="0917CFF8">
            <w:pPr>
              <w:rPr>
                <w:rFonts w:ascii="Arial" w:eastAsiaTheme="minorEastAsia" w:hAnsi="Arial" w:cs="Arial"/>
              </w:rPr>
            </w:pPr>
          </w:p>
        </w:tc>
        <w:tc>
          <w:tcPr>
            <w:tcW w:w="3739" w:type="dxa"/>
            <w:gridSpan w:val="3"/>
          </w:tcPr>
          <w:p w14:paraId="6A0985AD" w14:textId="23874ED7" w:rsidR="00693748" w:rsidRPr="008728DD" w:rsidRDefault="00693748" w:rsidP="0917CFF8">
            <w:pPr>
              <w:rPr>
                <w:rFonts w:ascii="Arial" w:eastAsiaTheme="minorEastAsia" w:hAnsi="Arial" w:cs="Arial"/>
              </w:rPr>
            </w:pPr>
          </w:p>
        </w:tc>
        <w:tc>
          <w:tcPr>
            <w:tcW w:w="3612" w:type="dxa"/>
            <w:gridSpan w:val="2"/>
          </w:tcPr>
          <w:p w14:paraId="26E3780F" w14:textId="4BFE764D" w:rsidR="00693748" w:rsidRPr="008728DD" w:rsidRDefault="174191C3" w:rsidP="0917CFF8">
            <w:pPr>
              <w:rPr>
                <w:rFonts w:ascii="Arial" w:eastAsiaTheme="minorEastAsia" w:hAnsi="Arial" w:cs="Arial"/>
              </w:rPr>
            </w:pPr>
            <w:r w:rsidRPr="008728DD">
              <w:rPr>
                <w:rFonts w:ascii="Arial" w:eastAsiaTheme="minorEastAsia" w:hAnsi="Arial" w:cs="Arial"/>
              </w:rPr>
              <w:t>Seek challenge, feedback and critique from mentors</w:t>
            </w:r>
          </w:p>
          <w:p w14:paraId="4DF60B82" w14:textId="3F6B8D0E" w:rsidR="00693748" w:rsidRPr="008728DD" w:rsidRDefault="174191C3" w:rsidP="0917CFF8">
            <w:pPr>
              <w:rPr>
                <w:rFonts w:ascii="Arial" w:eastAsiaTheme="minorEastAsia" w:hAnsi="Arial" w:cs="Arial"/>
              </w:rPr>
            </w:pPr>
            <w:r w:rsidRPr="008728DD">
              <w:rPr>
                <w:rFonts w:ascii="Arial" w:eastAsiaTheme="minorEastAsia" w:hAnsi="Arial" w:cs="Arial"/>
              </w:rPr>
              <w:t>and other colleagues in an open and trusting working</w:t>
            </w:r>
          </w:p>
          <w:p w14:paraId="27C303AB" w14:textId="50DAF235" w:rsidR="00693748" w:rsidRPr="008728DD" w:rsidRDefault="449E7D48" w:rsidP="0917CFF8">
            <w:pPr>
              <w:rPr>
                <w:rFonts w:ascii="Arial" w:eastAsia="Arial" w:hAnsi="Arial" w:cs="Arial"/>
              </w:rPr>
            </w:pPr>
            <w:r w:rsidRPr="008728DD">
              <w:rPr>
                <w:rFonts w:ascii="Arial" w:eastAsiaTheme="minorEastAsia" w:hAnsi="Arial" w:cs="Arial"/>
              </w:rPr>
              <w:t>e</w:t>
            </w:r>
            <w:r w:rsidR="174191C3" w:rsidRPr="008728DD">
              <w:rPr>
                <w:rFonts w:ascii="Arial" w:eastAsiaTheme="minorEastAsia" w:hAnsi="Arial" w:cs="Arial"/>
              </w:rPr>
              <w:t>nvironment</w:t>
            </w:r>
            <w:r w:rsidR="15E57D20" w:rsidRPr="008728DD">
              <w:rPr>
                <w:rFonts w:ascii="Arial" w:eastAsiaTheme="minorEastAsia" w:hAnsi="Arial" w:cs="Arial"/>
              </w:rPr>
              <w:t xml:space="preserve"> </w:t>
            </w:r>
            <w:r w:rsidR="15E57D20" w:rsidRPr="008728DD">
              <w:rPr>
                <w:rStyle w:val="normaltextrun"/>
                <w:rFonts w:ascii="Arial" w:eastAsia="Arial" w:hAnsi="Arial" w:cs="Arial"/>
                <w:color w:val="000000" w:themeColor="text1"/>
              </w:rPr>
              <w:t>relating to Part 2 of the Teachers’ Standards</w:t>
            </w:r>
          </w:p>
          <w:p w14:paraId="779730F9" w14:textId="729171CB" w:rsidR="00693748" w:rsidRPr="008728DD" w:rsidRDefault="00693748" w:rsidP="0917CFF8">
            <w:pPr>
              <w:rPr>
                <w:rFonts w:ascii="Arial" w:eastAsiaTheme="minorEastAsia" w:hAnsi="Arial" w:cs="Arial"/>
              </w:rPr>
            </w:pPr>
          </w:p>
          <w:p w14:paraId="7A59E5A9" w14:textId="2C93AEAD" w:rsidR="00693748" w:rsidRPr="008728DD" w:rsidRDefault="00693748" w:rsidP="0917CFF8">
            <w:pPr>
              <w:rPr>
                <w:rFonts w:ascii="Arial" w:eastAsiaTheme="minorEastAsia" w:hAnsi="Arial" w:cs="Arial"/>
              </w:rPr>
            </w:pPr>
          </w:p>
          <w:p w14:paraId="58556792" w14:textId="3F4C78F4" w:rsidR="00693748" w:rsidRPr="008728DD" w:rsidRDefault="15E57D20" w:rsidP="0917CFF8">
            <w:pPr>
              <w:rPr>
                <w:rFonts w:ascii="Arial" w:eastAsia="Arial" w:hAnsi="Arial" w:cs="Arial"/>
                <w:b/>
                <w:bCs/>
                <w:color w:val="000000" w:themeColor="text1"/>
              </w:rPr>
            </w:pPr>
            <w:r w:rsidRPr="008728DD">
              <w:rPr>
                <w:rStyle w:val="normaltextrun"/>
                <w:rFonts w:ascii="Arial" w:eastAsia="Arial" w:hAnsi="Arial" w:cs="Arial"/>
                <w:b/>
                <w:bCs/>
                <w:color w:val="000000" w:themeColor="text1"/>
              </w:rPr>
              <w:t>(L</w:t>
            </w:r>
            <w:r w:rsidR="4F256D59" w:rsidRPr="008728DD">
              <w:rPr>
                <w:rStyle w:val="normaltextrun"/>
                <w:rFonts w:ascii="Arial" w:eastAsia="Arial" w:hAnsi="Arial" w:cs="Arial"/>
                <w:b/>
                <w:bCs/>
                <w:color w:val="000000" w:themeColor="text1"/>
              </w:rPr>
              <w:t xml:space="preserve">H </w:t>
            </w:r>
            <w:r w:rsidRPr="008728DD">
              <w:rPr>
                <w:rStyle w:val="normaltextrun"/>
                <w:rFonts w:ascii="Arial" w:eastAsia="Arial" w:hAnsi="Arial" w:cs="Arial"/>
                <w:b/>
                <w:bCs/>
                <w:color w:val="000000" w:themeColor="text1"/>
              </w:rPr>
              <w:t>8.2) </w:t>
            </w:r>
          </w:p>
          <w:p w14:paraId="2543DD6B" w14:textId="0BDA28DA" w:rsidR="00693748" w:rsidRPr="008728DD" w:rsidRDefault="00693748" w:rsidP="0917CFF8">
            <w:pPr>
              <w:rPr>
                <w:rFonts w:ascii="Arial" w:eastAsiaTheme="minorEastAsia" w:hAnsi="Arial" w:cs="Arial"/>
              </w:rPr>
            </w:pPr>
          </w:p>
        </w:tc>
        <w:tc>
          <w:tcPr>
            <w:tcW w:w="435" w:type="dxa"/>
            <w:vMerge w:val="restart"/>
            <w:shd w:val="clear" w:color="auto" w:fill="D9E2F3" w:themeFill="accent1" w:themeFillTint="33"/>
          </w:tcPr>
          <w:p w14:paraId="411BB5E0" w14:textId="03BA2139" w:rsidR="0917CFF8" w:rsidRDefault="0917CFF8" w:rsidP="0917CFF8">
            <w:pPr>
              <w:jc w:val="center"/>
              <w:rPr>
                <w:rFonts w:ascii="Arial" w:hAnsi="Arial" w:cs="Arial"/>
                <w:sz w:val="18"/>
                <w:szCs w:val="18"/>
              </w:rPr>
            </w:pPr>
          </w:p>
        </w:tc>
      </w:tr>
      <w:tr w:rsidR="00693748" w:rsidRPr="00B53DBB" w14:paraId="7C78E879" w14:textId="05F746EE" w:rsidTr="31F9636D">
        <w:trPr>
          <w:gridAfter w:val="1"/>
          <w:wAfter w:w="9" w:type="dxa"/>
        </w:trPr>
        <w:tc>
          <w:tcPr>
            <w:tcW w:w="435" w:type="dxa"/>
            <w:vMerge/>
            <w:textDirection w:val="btLr"/>
          </w:tcPr>
          <w:p w14:paraId="312E1075" w14:textId="77777777" w:rsidR="00693748" w:rsidRPr="00102596" w:rsidRDefault="00693748" w:rsidP="002F73AD">
            <w:pPr>
              <w:ind w:left="113" w:right="113"/>
              <w:jc w:val="center"/>
              <w:rPr>
                <w:rFonts w:ascii="Arial" w:hAnsi="Arial" w:cs="Arial"/>
                <w:b/>
                <w:bCs/>
                <w:sz w:val="18"/>
                <w:szCs w:val="18"/>
              </w:rPr>
            </w:pPr>
          </w:p>
        </w:tc>
        <w:tc>
          <w:tcPr>
            <w:tcW w:w="3681" w:type="dxa"/>
          </w:tcPr>
          <w:p w14:paraId="408B0981" w14:textId="2349CBA7" w:rsidR="00693748" w:rsidRPr="008728DD" w:rsidRDefault="174191C3" w:rsidP="0917CFF8">
            <w:pPr>
              <w:rPr>
                <w:rFonts w:ascii="Arial" w:eastAsiaTheme="minorEastAsia" w:hAnsi="Arial" w:cs="Arial"/>
              </w:rPr>
            </w:pPr>
            <w:r w:rsidRPr="008728DD">
              <w:rPr>
                <w:rFonts w:ascii="Arial" w:eastAsiaTheme="minorEastAsia" w:hAnsi="Arial" w:cs="Arial"/>
              </w:rPr>
              <w:t>Their self and personal attributes will have an impact</w:t>
            </w:r>
          </w:p>
          <w:p w14:paraId="4F3A29CD" w14:textId="635981A6" w:rsidR="00693748" w:rsidRPr="008728DD" w:rsidRDefault="174191C3" w:rsidP="0917CFF8">
            <w:pPr>
              <w:rPr>
                <w:rFonts w:ascii="Arial" w:eastAsiaTheme="minorEastAsia" w:hAnsi="Arial" w:cs="Arial"/>
              </w:rPr>
            </w:pPr>
            <w:r w:rsidRPr="008728DD">
              <w:rPr>
                <w:rFonts w:ascii="Arial" w:eastAsiaTheme="minorEastAsia" w:hAnsi="Arial" w:cs="Arial"/>
              </w:rPr>
              <w:t>on their teaching.</w:t>
            </w:r>
          </w:p>
        </w:tc>
        <w:tc>
          <w:tcPr>
            <w:tcW w:w="3681" w:type="dxa"/>
            <w:gridSpan w:val="2"/>
          </w:tcPr>
          <w:p w14:paraId="05627A63" w14:textId="2ED562A5" w:rsidR="00693748" w:rsidRPr="008728DD" w:rsidRDefault="00693748" w:rsidP="0917CFF8">
            <w:pPr>
              <w:rPr>
                <w:rFonts w:ascii="Arial" w:eastAsiaTheme="minorEastAsia" w:hAnsi="Arial" w:cs="Arial"/>
              </w:rPr>
            </w:pPr>
          </w:p>
        </w:tc>
        <w:tc>
          <w:tcPr>
            <w:tcW w:w="3739" w:type="dxa"/>
            <w:gridSpan w:val="3"/>
          </w:tcPr>
          <w:p w14:paraId="2DFDE46F" w14:textId="77777777" w:rsidR="00693748" w:rsidRPr="008728DD" w:rsidRDefault="00693748" w:rsidP="0917CFF8">
            <w:pPr>
              <w:rPr>
                <w:rFonts w:ascii="Arial" w:eastAsia="Arial" w:hAnsi="Arial" w:cs="Arial"/>
                <w:color w:val="000000" w:themeColor="text1"/>
              </w:rPr>
            </w:pPr>
          </w:p>
        </w:tc>
        <w:tc>
          <w:tcPr>
            <w:tcW w:w="3612" w:type="dxa"/>
            <w:gridSpan w:val="2"/>
          </w:tcPr>
          <w:p w14:paraId="59502ED8" w14:textId="105A44AD" w:rsidR="00693748" w:rsidRPr="008728DD" w:rsidRDefault="174191C3" w:rsidP="0917CFF8">
            <w:pPr>
              <w:rPr>
                <w:rFonts w:ascii="Arial" w:eastAsiaTheme="minorEastAsia" w:hAnsi="Arial" w:cs="Arial"/>
              </w:rPr>
            </w:pPr>
            <w:r w:rsidRPr="008728DD">
              <w:rPr>
                <w:rFonts w:ascii="Arial" w:eastAsiaTheme="minorEastAsia" w:hAnsi="Arial" w:cs="Arial"/>
              </w:rPr>
              <w:t>Reflect on progress made,</w:t>
            </w:r>
            <w:r w:rsidR="73EE1BC5" w:rsidRPr="008728DD">
              <w:rPr>
                <w:rFonts w:ascii="Arial" w:eastAsiaTheme="minorEastAsia" w:hAnsi="Arial" w:cs="Arial"/>
              </w:rPr>
              <w:t xml:space="preserve"> what it means to work collaboratively and</w:t>
            </w:r>
            <w:r w:rsidRPr="008728DD">
              <w:rPr>
                <w:rFonts w:ascii="Arial" w:eastAsiaTheme="minorEastAsia" w:hAnsi="Arial" w:cs="Arial"/>
              </w:rPr>
              <w:t xml:space="preserve"> recognising strengths and</w:t>
            </w:r>
          </w:p>
          <w:p w14:paraId="06223035" w14:textId="47EAF468" w:rsidR="00693748" w:rsidRPr="008728DD" w:rsidRDefault="174191C3" w:rsidP="0917CFF8">
            <w:pPr>
              <w:rPr>
                <w:rFonts w:ascii="Arial" w:eastAsiaTheme="minorEastAsia" w:hAnsi="Arial" w:cs="Arial"/>
              </w:rPr>
            </w:pPr>
            <w:r w:rsidRPr="008728DD">
              <w:rPr>
                <w:rFonts w:ascii="Arial" w:eastAsiaTheme="minorEastAsia" w:hAnsi="Arial" w:cs="Arial"/>
              </w:rPr>
              <w:t>weaknesses and identifying next steps for further</w:t>
            </w:r>
          </w:p>
          <w:p w14:paraId="091AAAEA" w14:textId="109D8483" w:rsidR="00693748" w:rsidRPr="008728DD" w:rsidRDefault="50DBC673" w:rsidP="0917CFF8">
            <w:pPr>
              <w:rPr>
                <w:rFonts w:ascii="Arial" w:eastAsiaTheme="minorEastAsia" w:hAnsi="Arial" w:cs="Arial"/>
              </w:rPr>
            </w:pPr>
            <w:r w:rsidRPr="008728DD">
              <w:rPr>
                <w:rFonts w:ascii="Arial" w:eastAsiaTheme="minorEastAsia" w:hAnsi="Arial" w:cs="Arial"/>
              </w:rPr>
              <w:t>I</w:t>
            </w:r>
            <w:r w:rsidR="174191C3" w:rsidRPr="008728DD">
              <w:rPr>
                <w:rFonts w:ascii="Arial" w:eastAsiaTheme="minorEastAsia" w:hAnsi="Arial" w:cs="Arial"/>
              </w:rPr>
              <w:t>mprovement.</w:t>
            </w:r>
          </w:p>
          <w:p w14:paraId="679EDFE6" w14:textId="66FB02FF" w:rsidR="00693748" w:rsidRPr="008728DD" w:rsidRDefault="50DBC673" w:rsidP="0917CFF8">
            <w:pPr>
              <w:rPr>
                <w:rFonts w:ascii="Arial" w:eastAsia="Arial" w:hAnsi="Arial" w:cs="Arial"/>
                <w:b/>
                <w:bCs/>
                <w:color w:val="000000" w:themeColor="text1"/>
              </w:rPr>
            </w:pPr>
            <w:r w:rsidRPr="008728DD">
              <w:rPr>
                <w:rStyle w:val="normaltextrun"/>
                <w:rFonts w:ascii="Arial" w:eastAsia="Arial" w:hAnsi="Arial" w:cs="Arial"/>
                <w:b/>
                <w:bCs/>
                <w:color w:val="000000" w:themeColor="text1"/>
              </w:rPr>
              <w:t>(LH 8.8)</w:t>
            </w:r>
            <w:r w:rsidRPr="008728DD">
              <w:rPr>
                <w:rStyle w:val="eop"/>
                <w:rFonts w:ascii="Arial" w:eastAsia="Arial" w:hAnsi="Arial" w:cs="Arial"/>
                <w:b/>
                <w:bCs/>
                <w:color w:val="000000" w:themeColor="text1"/>
              </w:rPr>
              <w:t> </w:t>
            </w:r>
          </w:p>
          <w:p w14:paraId="00314035" w14:textId="73F43355" w:rsidR="00693748" w:rsidRPr="008728DD" w:rsidRDefault="00693748" w:rsidP="0917CFF8">
            <w:pPr>
              <w:rPr>
                <w:rFonts w:ascii="Arial" w:eastAsiaTheme="minorEastAsia" w:hAnsi="Arial" w:cs="Arial"/>
              </w:rPr>
            </w:pPr>
          </w:p>
        </w:tc>
        <w:tc>
          <w:tcPr>
            <w:tcW w:w="435" w:type="dxa"/>
            <w:vMerge/>
          </w:tcPr>
          <w:p w14:paraId="7A68D4C6" w14:textId="77777777" w:rsidR="00693748" w:rsidRPr="00433A8C" w:rsidRDefault="00693748" w:rsidP="00433A8C">
            <w:pPr>
              <w:jc w:val="center"/>
              <w:rPr>
                <w:rFonts w:eastAsiaTheme="minorEastAsia"/>
                <w:sz w:val="18"/>
                <w:szCs w:val="18"/>
              </w:rPr>
            </w:pPr>
          </w:p>
        </w:tc>
      </w:tr>
      <w:tr w:rsidR="00693748" w:rsidRPr="00B53DBB" w14:paraId="73826912" w14:textId="22B7B89A" w:rsidTr="31F9636D">
        <w:trPr>
          <w:gridAfter w:val="1"/>
          <w:wAfter w:w="9" w:type="dxa"/>
        </w:trPr>
        <w:tc>
          <w:tcPr>
            <w:tcW w:w="435" w:type="dxa"/>
            <w:vMerge/>
            <w:textDirection w:val="btLr"/>
          </w:tcPr>
          <w:p w14:paraId="0C787FA1" w14:textId="77777777" w:rsidR="00693748" w:rsidRPr="00102596" w:rsidRDefault="00693748" w:rsidP="002F73AD">
            <w:pPr>
              <w:ind w:left="113" w:right="113"/>
              <w:jc w:val="center"/>
              <w:rPr>
                <w:rFonts w:ascii="Arial" w:hAnsi="Arial" w:cs="Arial"/>
                <w:b/>
                <w:bCs/>
                <w:sz w:val="18"/>
                <w:szCs w:val="18"/>
              </w:rPr>
            </w:pPr>
          </w:p>
        </w:tc>
        <w:tc>
          <w:tcPr>
            <w:tcW w:w="3681" w:type="dxa"/>
          </w:tcPr>
          <w:p w14:paraId="05C50222" w14:textId="302EFD63" w:rsidR="00693748" w:rsidRPr="008728DD" w:rsidRDefault="174191C3" w:rsidP="0917CFF8">
            <w:pPr>
              <w:rPr>
                <w:rFonts w:ascii="Arial" w:eastAsiaTheme="minorEastAsia" w:hAnsi="Arial" w:cs="Arial"/>
              </w:rPr>
            </w:pPr>
            <w:r w:rsidRPr="008728DD">
              <w:rPr>
                <w:rFonts w:ascii="Arial" w:eastAsiaTheme="minorEastAsia" w:hAnsi="Arial" w:cs="Arial"/>
              </w:rPr>
              <w:t>How to effectively work with peers and colleagues.</w:t>
            </w:r>
          </w:p>
        </w:tc>
        <w:tc>
          <w:tcPr>
            <w:tcW w:w="3681" w:type="dxa"/>
            <w:gridSpan w:val="2"/>
          </w:tcPr>
          <w:p w14:paraId="71EF8021" w14:textId="4B362D41" w:rsidR="00693748" w:rsidRPr="008728DD" w:rsidRDefault="00693748" w:rsidP="0917CFF8">
            <w:pPr>
              <w:rPr>
                <w:rFonts w:ascii="Arial" w:eastAsiaTheme="minorEastAsia" w:hAnsi="Arial" w:cs="Arial"/>
              </w:rPr>
            </w:pPr>
          </w:p>
        </w:tc>
        <w:tc>
          <w:tcPr>
            <w:tcW w:w="3739" w:type="dxa"/>
            <w:gridSpan w:val="3"/>
          </w:tcPr>
          <w:p w14:paraId="0C137185" w14:textId="77777777" w:rsidR="00693748" w:rsidRPr="008728DD" w:rsidRDefault="00693748" w:rsidP="0917CFF8">
            <w:pPr>
              <w:rPr>
                <w:rFonts w:ascii="Arial" w:eastAsia="Arial" w:hAnsi="Arial" w:cs="Arial"/>
                <w:color w:val="000000" w:themeColor="text1"/>
              </w:rPr>
            </w:pPr>
          </w:p>
        </w:tc>
        <w:tc>
          <w:tcPr>
            <w:tcW w:w="3612" w:type="dxa"/>
            <w:gridSpan w:val="2"/>
          </w:tcPr>
          <w:p w14:paraId="35089E5B" w14:textId="5E1A9FCF" w:rsidR="00693748" w:rsidRPr="008728DD" w:rsidRDefault="174191C3" w:rsidP="0917CFF8">
            <w:pPr>
              <w:rPr>
                <w:rFonts w:ascii="Arial" w:eastAsiaTheme="minorEastAsia" w:hAnsi="Arial" w:cs="Arial"/>
              </w:rPr>
            </w:pPr>
            <w:r w:rsidRPr="008728DD">
              <w:rPr>
                <w:rFonts w:ascii="Arial" w:eastAsiaTheme="minorEastAsia" w:hAnsi="Arial" w:cs="Arial"/>
              </w:rPr>
              <w:t>Build effective working relationships, by discussing</w:t>
            </w:r>
            <w:r w:rsidR="2E77DFF2" w:rsidRPr="008728DD">
              <w:rPr>
                <w:rFonts w:ascii="Arial" w:eastAsiaTheme="minorEastAsia" w:hAnsi="Arial" w:cs="Arial"/>
              </w:rPr>
              <w:t xml:space="preserve"> </w:t>
            </w:r>
            <w:r w:rsidRPr="008728DD">
              <w:rPr>
                <w:rFonts w:ascii="Arial" w:eastAsiaTheme="minorEastAsia" w:hAnsi="Arial" w:cs="Arial"/>
              </w:rPr>
              <w:t>and analysing with expert colleagues how</w:t>
            </w:r>
          </w:p>
          <w:p w14:paraId="6C57953E" w14:textId="77777777" w:rsidR="00693748" w:rsidRDefault="174191C3" w:rsidP="0917CFF8">
            <w:pPr>
              <w:rPr>
                <w:rFonts w:ascii="Arial" w:eastAsiaTheme="minorEastAsia" w:hAnsi="Arial" w:cs="Arial"/>
              </w:rPr>
            </w:pPr>
            <w:r w:rsidRPr="008728DD">
              <w:rPr>
                <w:rFonts w:ascii="Arial" w:eastAsiaTheme="minorEastAsia" w:hAnsi="Arial" w:cs="Arial"/>
              </w:rPr>
              <w:t>experienced colleagues seek ways to support</w:t>
            </w:r>
            <w:r w:rsidR="75B5DBC7" w:rsidRPr="008728DD">
              <w:rPr>
                <w:rFonts w:ascii="Arial" w:eastAsiaTheme="minorEastAsia" w:hAnsi="Arial" w:cs="Arial"/>
              </w:rPr>
              <w:t xml:space="preserve"> </w:t>
            </w:r>
            <w:r w:rsidRPr="008728DD">
              <w:rPr>
                <w:rFonts w:ascii="Arial" w:eastAsiaTheme="minorEastAsia" w:hAnsi="Arial" w:cs="Arial"/>
              </w:rPr>
              <w:t>individual colleagues and work as part of a team.</w:t>
            </w:r>
          </w:p>
          <w:p w14:paraId="60F6B4C9" w14:textId="3C2ED96A" w:rsidR="008728DD" w:rsidRPr="008728DD" w:rsidRDefault="008728DD" w:rsidP="0917CFF8">
            <w:pPr>
              <w:rPr>
                <w:rFonts w:ascii="Arial" w:eastAsiaTheme="minorEastAsia" w:hAnsi="Arial" w:cs="Arial"/>
              </w:rPr>
            </w:pPr>
          </w:p>
        </w:tc>
        <w:tc>
          <w:tcPr>
            <w:tcW w:w="435" w:type="dxa"/>
            <w:vMerge/>
          </w:tcPr>
          <w:p w14:paraId="7D31AB68" w14:textId="77777777" w:rsidR="00693748" w:rsidRPr="00433A8C" w:rsidRDefault="00693748" w:rsidP="00433A8C">
            <w:pPr>
              <w:jc w:val="center"/>
              <w:rPr>
                <w:rFonts w:eastAsiaTheme="minorEastAsia"/>
                <w:sz w:val="18"/>
                <w:szCs w:val="18"/>
              </w:rPr>
            </w:pPr>
          </w:p>
        </w:tc>
      </w:tr>
      <w:tr w:rsidR="00693748" w:rsidRPr="00B53DBB" w14:paraId="4EAD0C23" w14:textId="7589AF36" w:rsidTr="31F9636D">
        <w:trPr>
          <w:gridAfter w:val="1"/>
          <w:wAfter w:w="9" w:type="dxa"/>
        </w:trPr>
        <w:tc>
          <w:tcPr>
            <w:tcW w:w="435" w:type="dxa"/>
            <w:vMerge/>
            <w:textDirection w:val="btLr"/>
          </w:tcPr>
          <w:p w14:paraId="55705A7A" w14:textId="77777777" w:rsidR="00693748" w:rsidRPr="00102596" w:rsidRDefault="00693748" w:rsidP="002F73AD">
            <w:pPr>
              <w:ind w:left="113" w:right="113"/>
              <w:jc w:val="center"/>
              <w:rPr>
                <w:rFonts w:ascii="Arial" w:hAnsi="Arial" w:cs="Arial"/>
                <w:b/>
                <w:bCs/>
                <w:sz w:val="18"/>
                <w:szCs w:val="18"/>
              </w:rPr>
            </w:pPr>
          </w:p>
        </w:tc>
        <w:tc>
          <w:tcPr>
            <w:tcW w:w="3681" w:type="dxa"/>
          </w:tcPr>
          <w:p w14:paraId="14A3FD31" w14:textId="4D6D0811" w:rsidR="00693748" w:rsidRPr="008728DD" w:rsidRDefault="174191C3" w:rsidP="0917CFF8">
            <w:pPr>
              <w:rPr>
                <w:rFonts w:ascii="Arial" w:eastAsiaTheme="minorEastAsia" w:hAnsi="Arial" w:cs="Arial"/>
              </w:rPr>
            </w:pPr>
            <w:r w:rsidRPr="008728DD">
              <w:rPr>
                <w:rFonts w:ascii="Arial" w:eastAsiaTheme="minorEastAsia" w:hAnsi="Arial" w:cs="Arial"/>
              </w:rPr>
              <w:t>How to ensure their digital footprint reflects the values</w:t>
            </w:r>
          </w:p>
          <w:p w14:paraId="524BE431" w14:textId="0CE633EE" w:rsidR="00693748" w:rsidRPr="008728DD" w:rsidRDefault="174191C3" w:rsidP="0917CFF8">
            <w:pPr>
              <w:rPr>
                <w:rFonts w:ascii="Arial" w:eastAsiaTheme="minorEastAsia" w:hAnsi="Arial" w:cs="Arial"/>
              </w:rPr>
            </w:pPr>
            <w:r w:rsidRPr="008728DD">
              <w:rPr>
                <w:rFonts w:ascii="Arial" w:eastAsiaTheme="minorEastAsia" w:hAnsi="Arial" w:cs="Arial"/>
              </w:rPr>
              <w:t>and attitudes expected of a primary teacher.</w:t>
            </w:r>
          </w:p>
        </w:tc>
        <w:tc>
          <w:tcPr>
            <w:tcW w:w="3681" w:type="dxa"/>
            <w:gridSpan w:val="2"/>
          </w:tcPr>
          <w:p w14:paraId="447E1EE4" w14:textId="7873043B" w:rsidR="00693748" w:rsidRPr="008728DD" w:rsidRDefault="00693748" w:rsidP="0917CFF8">
            <w:pPr>
              <w:rPr>
                <w:rFonts w:ascii="Arial" w:eastAsiaTheme="minorEastAsia" w:hAnsi="Arial" w:cs="Arial"/>
              </w:rPr>
            </w:pPr>
          </w:p>
        </w:tc>
        <w:tc>
          <w:tcPr>
            <w:tcW w:w="3739" w:type="dxa"/>
            <w:gridSpan w:val="3"/>
          </w:tcPr>
          <w:p w14:paraId="3573EAAB" w14:textId="77777777" w:rsidR="00693748" w:rsidRPr="008728DD" w:rsidRDefault="00693748" w:rsidP="0917CFF8">
            <w:pPr>
              <w:rPr>
                <w:rFonts w:ascii="Arial" w:eastAsia="Arial" w:hAnsi="Arial" w:cs="Arial"/>
                <w:color w:val="000000" w:themeColor="text1"/>
              </w:rPr>
            </w:pPr>
          </w:p>
        </w:tc>
        <w:tc>
          <w:tcPr>
            <w:tcW w:w="3612" w:type="dxa"/>
            <w:gridSpan w:val="2"/>
          </w:tcPr>
          <w:p w14:paraId="3AFE73CB" w14:textId="7264FBCA" w:rsidR="00693748" w:rsidRPr="008728DD" w:rsidRDefault="174191C3" w:rsidP="0917CFF8">
            <w:pPr>
              <w:rPr>
                <w:rFonts w:ascii="Arial" w:eastAsiaTheme="minorEastAsia" w:hAnsi="Arial" w:cs="Arial"/>
              </w:rPr>
            </w:pPr>
            <w:r w:rsidRPr="008728DD">
              <w:rPr>
                <w:rFonts w:ascii="Arial" w:eastAsiaTheme="minorEastAsia" w:hAnsi="Arial" w:cs="Arial"/>
              </w:rPr>
              <w:t>Develop an awareness of self and personal attributes.</w:t>
            </w:r>
          </w:p>
        </w:tc>
        <w:tc>
          <w:tcPr>
            <w:tcW w:w="435" w:type="dxa"/>
            <w:vMerge/>
          </w:tcPr>
          <w:p w14:paraId="3E13A354" w14:textId="77777777" w:rsidR="00693748" w:rsidRPr="00433A8C" w:rsidRDefault="00693748" w:rsidP="00433A8C">
            <w:pPr>
              <w:jc w:val="center"/>
              <w:rPr>
                <w:rFonts w:eastAsiaTheme="minorEastAsia"/>
                <w:sz w:val="18"/>
                <w:szCs w:val="18"/>
              </w:rPr>
            </w:pPr>
          </w:p>
        </w:tc>
      </w:tr>
      <w:tr w:rsidR="00693748" w:rsidRPr="00B53DBB" w14:paraId="3CBDFF21" w14:textId="126D98F9" w:rsidTr="31F9636D">
        <w:trPr>
          <w:gridAfter w:val="1"/>
          <w:wAfter w:w="9" w:type="dxa"/>
          <w:trHeight w:val="279"/>
        </w:trPr>
        <w:tc>
          <w:tcPr>
            <w:tcW w:w="435" w:type="dxa"/>
            <w:vMerge/>
            <w:textDirection w:val="btLr"/>
          </w:tcPr>
          <w:p w14:paraId="2464A1F8" w14:textId="77777777" w:rsidR="00693748" w:rsidRPr="00102596" w:rsidRDefault="00693748" w:rsidP="002F73AD">
            <w:pPr>
              <w:ind w:left="113" w:right="113"/>
              <w:jc w:val="center"/>
              <w:rPr>
                <w:rFonts w:ascii="Arial" w:hAnsi="Arial" w:cs="Arial"/>
                <w:b/>
                <w:bCs/>
                <w:sz w:val="18"/>
                <w:szCs w:val="18"/>
              </w:rPr>
            </w:pPr>
          </w:p>
        </w:tc>
        <w:tc>
          <w:tcPr>
            <w:tcW w:w="3681" w:type="dxa"/>
          </w:tcPr>
          <w:p w14:paraId="1F618FB4" w14:textId="125C4458" w:rsidR="00693748" w:rsidRPr="008728DD" w:rsidRDefault="351B1AE3" w:rsidP="0917CFF8">
            <w:pPr>
              <w:rPr>
                <w:rFonts w:ascii="Arial" w:eastAsia="Arial" w:hAnsi="Arial" w:cs="Arial"/>
                <w:color w:val="000000" w:themeColor="text1"/>
              </w:rPr>
            </w:pPr>
            <w:r w:rsidRPr="008728DD">
              <w:rPr>
                <w:rStyle w:val="normaltextrun"/>
                <w:rFonts w:ascii="Arial" w:eastAsia="Arial" w:hAnsi="Arial" w:cs="Arial"/>
                <w:color w:val="000000" w:themeColor="text1"/>
              </w:rPr>
              <w:t>Knowing who to contact with any safeguarding concerns and having a clear understanding of what sorts of behaviour, disclosures and incidents to report. </w:t>
            </w:r>
          </w:p>
          <w:p w14:paraId="43A6722C" w14:textId="77054E47" w:rsidR="00693748" w:rsidRPr="008728DD" w:rsidRDefault="351B1AE3" w:rsidP="008728DD">
            <w:pPr>
              <w:rPr>
                <w:rStyle w:val="normaltextrun"/>
                <w:rFonts w:ascii="Arial" w:eastAsia="Arial" w:hAnsi="Arial" w:cs="Arial"/>
                <w:color w:val="000000" w:themeColor="text1"/>
              </w:rPr>
            </w:pPr>
            <w:r w:rsidRPr="008728DD">
              <w:rPr>
                <w:rStyle w:val="normaltextrun"/>
                <w:rFonts w:ascii="Arial" w:eastAsia="Arial" w:hAnsi="Arial" w:cs="Arial"/>
                <w:b/>
                <w:bCs/>
                <w:color w:val="000000" w:themeColor="text1"/>
              </w:rPr>
              <w:t>(LH 8.14)</w:t>
            </w:r>
            <w:r w:rsidRPr="008728DD">
              <w:rPr>
                <w:rStyle w:val="eop"/>
                <w:rFonts w:ascii="Arial" w:eastAsia="Arial" w:hAnsi="Arial" w:cs="Arial"/>
                <w:b/>
                <w:bCs/>
                <w:color w:val="000000" w:themeColor="text1"/>
              </w:rPr>
              <w:t> </w:t>
            </w:r>
          </w:p>
        </w:tc>
        <w:tc>
          <w:tcPr>
            <w:tcW w:w="3681" w:type="dxa"/>
            <w:gridSpan w:val="2"/>
          </w:tcPr>
          <w:p w14:paraId="6376DBF9" w14:textId="6F7641AB" w:rsidR="00693748" w:rsidRPr="008728DD" w:rsidRDefault="00693748" w:rsidP="0917CFF8">
            <w:pPr>
              <w:rPr>
                <w:rFonts w:ascii="Arial" w:eastAsiaTheme="minorEastAsia" w:hAnsi="Arial" w:cs="Arial"/>
              </w:rPr>
            </w:pPr>
          </w:p>
        </w:tc>
        <w:tc>
          <w:tcPr>
            <w:tcW w:w="3739" w:type="dxa"/>
            <w:gridSpan w:val="3"/>
          </w:tcPr>
          <w:p w14:paraId="61E1BF10" w14:textId="77777777" w:rsidR="00693748" w:rsidRPr="008728DD" w:rsidRDefault="00693748" w:rsidP="0917CFF8">
            <w:pPr>
              <w:rPr>
                <w:rFonts w:ascii="Arial" w:eastAsia="Arial" w:hAnsi="Arial" w:cs="Arial"/>
                <w:color w:val="000000" w:themeColor="text1"/>
              </w:rPr>
            </w:pPr>
          </w:p>
        </w:tc>
        <w:tc>
          <w:tcPr>
            <w:tcW w:w="3612" w:type="dxa"/>
            <w:gridSpan w:val="2"/>
          </w:tcPr>
          <w:p w14:paraId="461E8FD2" w14:textId="258171A0" w:rsidR="00693748" w:rsidRPr="008728DD" w:rsidRDefault="174191C3" w:rsidP="0917CFF8">
            <w:pPr>
              <w:rPr>
                <w:rFonts w:ascii="Arial" w:eastAsiaTheme="minorEastAsia" w:hAnsi="Arial" w:cs="Arial"/>
              </w:rPr>
            </w:pPr>
            <w:r w:rsidRPr="008728DD">
              <w:rPr>
                <w:rFonts w:ascii="Arial" w:eastAsiaTheme="minorEastAsia" w:hAnsi="Arial" w:cs="Arial"/>
              </w:rPr>
              <w:t>Begin to understand their personal strengths and</w:t>
            </w:r>
          </w:p>
          <w:p w14:paraId="6393613E" w14:textId="514B22A8" w:rsidR="00693748" w:rsidRPr="008728DD" w:rsidRDefault="174191C3" w:rsidP="0917CFF8">
            <w:pPr>
              <w:rPr>
                <w:rFonts w:ascii="Arial" w:eastAsiaTheme="minorEastAsia" w:hAnsi="Arial" w:cs="Arial"/>
              </w:rPr>
            </w:pPr>
            <w:r w:rsidRPr="008728DD">
              <w:rPr>
                <w:rFonts w:ascii="Arial" w:eastAsiaTheme="minorEastAsia" w:hAnsi="Arial" w:cs="Arial"/>
              </w:rPr>
              <w:t>areas for development in relation to their own practice.</w:t>
            </w:r>
          </w:p>
          <w:p w14:paraId="2C6BC053" w14:textId="3FEEBD66" w:rsidR="00693748" w:rsidRPr="008728DD" w:rsidRDefault="00693748" w:rsidP="0917CFF8">
            <w:pPr>
              <w:rPr>
                <w:rFonts w:ascii="Arial" w:eastAsiaTheme="minorEastAsia" w:hAnsi="Arial" w:cs="Arial"/>
              </w:rPr>
            </w:pPr>
          </w:p>
        </w:tc>
        <w:tc>
          <w:tcPr>
            <w:tcW w:w="435" w:type="dxa"/>
            <w:vMerge/>
          </w:tcPr>
          <w:p w14:paraId="11923890" w14:textId="77777777" w:rsidR="00693748" w:rsidRPr="00433A8C" w:rsidRDefault="00693748" w:rsidP="00433A8C">
            <w:pPr>
              <w:jc w:val="center"/>
              <w:rPr>
                <w:rFonts w:eastAsiaTheme="minorEastAsia"/>
                <w:sz w:val="18"/>
                <w:szCs w:val="18"/>
              </w:rPr>
            </w:pPr>
          </w:p>
        </w:tc>
      </w:tr>
      <w:tr w:rsidR="00693748" w:rsidRPr="00B53DBB" w14:paraId="5572BD26" w14:textId="77777777" w:rsidTr="31F9636D">
        <w:trPr>
          <w:gridAfter w:val="1"/>
          <w:wAfter w:w="9" w:type="dxa"/>
          <w:trHeight w:val="279"/>
        </w:trPr>
        <w:tc>
          <w:tcPr>
            <w:tcW w:w="435" w:type="dxa"/>
            <w:vMerge/>
            <w:textDirection w:val="btLr"/>
          </w:tcPr>
          <w:p w14:paraId="180A1663" w14:textId="77777777" w:rsidR="00693748" w:rsidRPr="00102596" w:rsidRDefault="00693748" w:rsidP="002F73AD">
            <w:pPr>
              <w:ind w:left="113" w:right="113"/>
              <w:jc w:val="center"/>
              <w:rPr>
                <w:rFonts w:ascii="Arial" w:hAnsi="Arial" w:cs="Arial"/>
                <w:b/>
                <w:bCs/>
                <w:sz w:val="18"/>
                <w:szCs w:val="18"/>
              </w:rPr>
            </w:pPr>
          </w:p>
        </w:tc>
        <w:tc>
          <w:tcPr>
            <w:tcW w:w="3681" w:type="dxa"/>
          </w:tcPr>
          <w:p w14:paraId="7A922627" w14:textId="4375D8CA" w:rsidR="00693748" w:rsidRPr="008728DD" w:rsidRDefault="35493694" w:rsidP="0917CFF8">
            <w:pPr>
              <w:spacing w:line="259" w:lineRule="auto"/>
              <w:jc w:val="both"/>
              <w:rPr>
                <w:rFonts w:ascii="Arial" w:eastAsia="Arial" w:hAnsi="Arial" w:cs="Arial"/>
                <w:color w:val="000000" w:themeColor="text1"/>
              </w:rPr>
            </w:pPr>
            <w:r w:rsidRPr="008728DD">
              <w:rPr>
                <w:rFonts w:ascii="Arial" w:eastAsia="Arial" w:hAnsi="Arial" w:cs="Arial"/>
                <w:color w:val="000000" w:themeColor="text1"/>
              </w:rPr>
              <w:t xml:space="preserve">Consider </w:t>
            </w:r>
            <w:proofErr w:type="spellStart"/>
            <w:r w:rsidRPr="008728DD">
              <w:rPr>
                <w:rFonts w:ascii="Arial" w:eastAsia="Arial" w:hAnsi="Arial" w:cs="Arial"/>
                <w:color w:val="000000" w:themeColor="text1"/>
              </w:rPr>
              <w:t>tomake</w:t>
            </w:r>
            <w:proofErr w:type="spellEnd"/>
            <w:r w:rsidRPr="008728DD">
              <w:rPr>
                <w:rFonts w:ascii="Arial" w:eastAsia="Arial" w:hAnsi="Arial" w:cs="Arial"/>
                <w:color w:val="000000" w:themeColor="text1"/>
              </w:rPr>
              <w:t xml:space="preserve"> valuable contributions to the wider life of the school through supporting school colleagues in after-school/lunch time clubs – linked to subject enrichment.</w:t>
            </w:r>
          </w:p>
          <w:p w14:paraId="56098950" w14:textId="2198E338" w:rsidR="00693748" w:rsidRPr="008728DD" w:rsidRDefault="35493694" w:rsidP="008728DD">
            <w:pPr>
              <w:spacing w:line="259" w:lineRule="auto"/>
              <w:jc w:val="both"/>
              <w:rPr>
                <w:rFonts w:ascii="Arial" w:eastAsiaTheme="minorEastAsia" w:hAnsi="Arial" w:cs="Arial"/>
              </w:rPr>
            </w:pPr>
            <w:r w:rsidRPr="008728DD">
              <w:rPr>
                <w:rFonts w:ascii="Arial" w:eastAsia="Arial" w:hAnsi="Arial" w:cs="Arial"/>
                <w:b/>
                <w:bCs/>
                <w:color w:val="000000" w:themeColor="text1"/>
              </w:rPr>
              <w:t>(LT 8.3)</w:t>
            </w:r>
          </w:p>
        </w:tc>
        <w:tc>
          <w:tcPr>
            <w:tcW w:w="3681" w:type="dxa"/>
            <w:gridSpan w:val="2"/>
          </w:tcPr>
          <w:p w14:paraId="46E5A87D" w14:textId="26C22F3D" w:rsidR="00693748" w:rsidRPr="008728DD" w:rsidRDefault="00693748" w:rsidP="0917CFF8">
            <w:pPr>
              <w:rPr>
                <w:rFonts w:ascii="Arial" w:eastAsiaTheme="minorEastAsia" w:hAnsi="Arial" w:cs="Arial"/>
              </w:rPr>
            </w:pPr>
          </w:p>
        </w:tc>
        <w:tc>
          <w:tcPr>
            <w:tcW w:w="3739" w:type="dxa"/>
            <w:gridSpan w:val="3"/>
          </w:tcPr>
          <w:p w14:paraId="737DA8DC" w14:textId="77777777" w:rsidR="00693748" w:rsidRPr="008728DD" w:rsidRDefault="00693748" w:rsidP="0917CFF8">
            <w:pPr>
              <w:rPr>
                <w:rFonts w:ascii="Arial" w:eastAsia="Arial" w:hAnsi="Arial" w:cs="Arial"/>
                <w:color w:val="000000" w:themeColor="text1"/>
              </w:rPr>
            </w:pPr>
          </w:p>
        </w:tc>
        <w:tc>
          <w:tcPr>
            <w:tcW w:w="3612" w:type="dxa"/>
            <w:gridSpan w:val="2"/>
          </w:tcPr>
          <w:p w14:paraId="0AD71157" w14:textId="6360B4C4" w:rsidR="00693748" w:rsidRPr="008728DD" w:rsidRDefault="4BD60484" w:rsidP="0917CFF8">
            <w:pPr>
              <w:rPr>
                <w:rFonts w:ascii="Arial" w:eastAsia="Arial" w:hAnsi="Arial" w:cs="Arial"/>
                <w:color w:val="000000" w:themeColor="text1"/>
              </w:rPr>
            </w:pPr>
            <w:r w:rsidRPr="008728DD">
              <w:rPr>
                <w:rStyle w:val="normaltextrun"/>
                <w:rFonts w:ascii="Arial" w:eastAsia="Arial" w:hAnsi="Arial" w:cs="Arial"/>
                <w:color w:val="000000" w:themeColor="text1"/>
              </w:rPr>
              <w:t>Strengthen pedagogical and subject knowledge by participating in wider networks. </w:t>
            </w:r>
          </w:p>
          <w:p w14:paraId="09516D89" w14:textId="46C47801" w:rsidR="00693748" w:rsidRPr="008728DD" w:rsidRDefault="4BD60484" w:rsidP="0917CFF8">
            <w:pPr>
              <w:rPr>
                <w:rFonts w:ascii="Arial" w:eastAsia="Arial" w:hAnsi="Arial" w:cs="Arial"/>
                <w:b/>
                <w:bCs/>
                <w:color w:val="000000" w:themeColor="text1"/>
              </w:rPr>
            </w:pPr>
            <w:r w:rsidRPr="008728DD">
              <w:rPr>
                <w:rStyle w:val="normaltextrun"/>
                <w:rFonts w:ascii="Arial" w:eastAsia="Arial" w:hAnsi="Arial" w:cs="Arial"/>
                <w:b/>
                <w:bCs/>
                <w:color w:val="000000" w:themeColor="text1"/>
              </w:rPr>
              <w:t>(LH 8.3) </w:t>
            </w:r>
          </w:p>
          <w:p w14:paraId="36C3FDE1" w14:textId="1D1A92C7" w:rsidR="00693748" w:rsidRPr="008728DD" w:rsidRDefault="00693748" w:rsidP="0917CFF8">
            <w:pPr>
              <w:rPr>
                <w:rFonts w:ascii="Arial" w:eastAsiaTheme="minorEastAsia" w:hAnsi="Arial" w:cs="Arial"/>
              </w:rPr>
            </w:pPr>
          </w:p>
        </w:tc>
        <w:tc>
          <w:tcPr>
            <w:tcW w:w="435" w:type="dxa"/>
            <w:vMerge/>
          </w:tcPr>
          <w:p w14:paraId="17EF6141" w14:textId="77777777" w:rsidR="00693748" w:rsidRPr="00433A8C" w:rsidRDefault="00693748" w:rsidP="00433A8C">
            <w:pPr>
              <w:jc w:val="center"/>
              <w:rPr>
                <w:rFonts w:eastAsiaTheme="minorEastAsia"/>
                <w:sz w:val="18"/>
                <w:szCs w:val="18"/>
              </w:rPr>
            </w:pPr>
          </w:p>
        </w:tc>
      </w:tr>
      <w:tr w:rsidR="00693748" w:rsidRPr="00B53DBB" w14:paraId="24CBB82A" w14:textId="77777777" w:rsidTr="31F9636D">
        <w:trPr>
          <w:gridAfter w:val="1"/>
          <w:wAfter w:w="9" w:type="dxa"/>
          <w:trHeight w:val="279"/>
        </w:trPr>
        <w:tc>
          <w:tcPr>
            <w:tcW w:w="435" w:type="dxa"/>
            <w:vMerge/>
            <w:textDirection w:val="btLr"/>
          </w:tcPr>
          <w:p w14:paraId="3872894D" w14:textId="77777777" w:rsidR="00693748" w:rsidRPr="00102596" w:rsidRDefault="00693748" w:rsidP="002F73AD">
            <w:pPr>
              <w:ind w:left="113" w:right="113"/>
              <w:jc w:val="center"/>
              <w:rPr>
                <w:rFonts w:ascii="Arial" w:hAnsi="Arial" w:cs="Arial"/>
                <w:b/>
                <w:bCs/>
                <w:sz w:val="18"/>
                <w:szCs w:val="18"/>
              </w:rPr>
            </w:pPr>
          </w:p>
        </w:tc>
        <w:tc>
          <w:tcPr>
            <w:tcW w:w="3681" w:type="dxa"/>
          </w:tcPr>
          <w:p w14:paraId="1D0A1D20" w14:textId="77777777" w:rsidR="00693748" w:rsidRPr="008728DD" w:rsidRDefault="00693748" w:rsidP="0917CFF8">
            <w:pPr>
              <w:rPr>
                <w:rFonts w:ascii="Arial" w:eastAsiaTheme="minorEastAsia" w:hAnsi="Arial" w:cs="Arial"/>
              </w:rPr>
            </w:pPr>
          </w:p>
        </w:tc>
        <w:tc>
          <w:tcPr>
            <w:tcW w:w="3681" w:type="dxa"/>
            <w:gridSpan w:val="2"/>
          </w:tcPr>
          <w:p w14:paraId="280C1969" w14:textId="77777777" w:rsidR="00693748" w:rsidRPr="008728DD" w:rsidRDefault="00693748" w:rsidP="0917CFF8">
            <w:pPr>
              <w:rPr>
                <w:rFonts w:ascii="Arial" w:eastAsiaTheme="minorEastAsia" w:hAnsi="Arial" w:cs="Arial"/>
              </w:rPr>
            </w:pPr>
          </w:p>
        </w:tc>
        <w:tc>
          <w:tcPr>
            <w:tcW w:w="3739" w:type="dxa"/>
            <w:gridSpan w:val="3"/>
          </w:tcPr>
          <w:p w14:paraId="7337A13D" w14:textId="77777777" w:rsidR="00693748" w:rsidRPr="008728DD" w:rsidRDefault="00693748" w:rsidP="0917CFF8">
            <w:pPr>
              <w:rPr>
                <w:rFonts w:ascii="Arial" w:eastAsia="Arial" w:hAnsi="Arial" w:cs="Arial"/>
                <w:color w:val="000000" w:themeColor="text1"/>
              </w:rPr>
            </w:pPr>
          </w:p>
        </w:tc>
        <w:tc>
          <w:tcPr>
            <w:tcW w:w="3612" w:type="dxa"/>
            <w:gridSpan w:val="2"/>
          </w:tcPr>
          <w:p w14:paraId="71696CAA" w14:textId="2CBC8CAD" w:rsidR="00693748" w:rsidRPr="008728DD" w:rsidRDefault="07A0C3F3" w:rsidP="0917CFF8">
            <w:pPr>
              <w:rPr>
                <w:rFonts w:ascii="Arial" w:eastAsia="Arial" w:hAnsi="Arial" w:cs="Arial"/>
                <w:color w:val="000000" w:themeColor="text1"/>
              </w:rPr>
            </w:pPr>
            <w:r w:rsidRPr="008728DD">
              <w:rPr>
                <w:rStyle w:val="normaltextrun"/>
                <w:rFonts w:ascii="Arial" w:eastAsia="Arial" w:hAnsi="Arial" w:cs="Arial"/>
                <w:color w:val="000000" w:themeColor="text1"/>
              </w:rPr>
              <w:t>Knowing who to contact with any safeguarding concerns and having a clear understanding of what sorts of behaviour, disclosures and incidents to report. </w:t>
            </w:r>
          </w:p>
          <w:p w14:paraId="3831A808" w14:textId="0151A4B4" w:rsidR="00693748" w:rsidRPr="008728DD" w:rsidRDefault="07A0C3F3" w:rsidP="008728DD">
            <w:pPr>
              <w:rPr>
                <w:rFonts w:ascii="Arial" w:eastAsiaTheme="minorEastAsia" w:hAnsi="Arial" w:cs="Arial"/>
              </w:rPr>
            </w:pPr>
            <w:r w:rsidRPr="008728DD">
              <w:rPr>
                <w:rStyle w:val="normaltextrun"/>
                <w:rFonts w:ascii="Arial" w:eastAsia="Arial" w:hAnsi="Arial" w:cs="Arial"/>
                <w:b/>
                <w:bCs/>
                <w:color w:val="000000" w:themeColor="text1"/>
              </w:rPr>
              <w:t>(LH 8.14)</w:t>
            </w:r>
            <w:r w:rsidRPr="008728DD">
              <w:rPr>
                <w:rStyle w:val="eop"/>
                <w:rFonts w:ascii="Arial" w:eastAsia="Arial" w:hAnsi="Arial" w:cs="Arial"/>
                <w:b/>
                <w:bCs/>
                <w:color w:val="000000" w:themeColor="text1"/>
              </w:rPr>
              <w:t> </w:t>
            </w:r>
          </w:p>
        </w:tc>
        <w:tc>
          <w:tcPr>
            <w:tcW w:w="435" w:type="dxa"/>
            <w:vMerge/>
          </w:tcPr>
          <w:p w14:paraId="640812F2" w14:textId="77777777" w:rsidR="00693748" w:rsidRPr="00433A8C" w:rsidRDefault="00693748" w:rsidP="00433A8C">
            <w:pPr>
              <w:jc w:val="center"/>
              <w:rPr>
                <w:rFonts w:eastAsiaTheme="minorEastAsia"/>
                <w:sz w:val="18"/>
                <w:szCs w:val="18"/>
              </w:rPr>
            </w:pPr>
          </w:p>
        </w:tc>
      </w:tr>
      <w:tr w:rsidR="00433A8C" w:rsidRPr="00B53DBB" w14:paraId="01E7F013" w14:textId="3190B751" w:rsidTr="31F9636D">
        <w:trPr>
          <w:gridAfter w:val="1"/>
          <w:wAfter w:w="9" w:type="dxa"/>
          <w:trHeight w:val="279"/>
        </w:trPr>
        <w:tc>
          <w:tcPr>
            <w:tcW w:w="435" w:type="dxa"/>
            <w:vMerge w:val="restart"/>
            <w:shd w:val="clear" w:color="auto" w:fill="D9E2F3" w:themeFill="accent1" w:themeFillTint="33"/>
            <w:textDirection w:val="btLr"/>
          </w:tcPr>
          <w:p w14:paraId="48FE5608" w14:textId="46FAF839" w:rsidR="00102596" w:rsidRPr="00102596" w:rsidRDefault="00102596" w:rsidP="002F73AD">
            <w:pPr>
              <w:ind w:left="113" w:right="113"/>
              <w:jc w:val="center"/>
              <w:rPr>
                <w:rFonts w:ascii="Arial" w:hAnsi="Arial" w:cs="Arial"/>
                <w:b/>
                <w:bCs/>
                <w:sz w:val="18"/>
                <w:szCs w:val="18"/>
              </w:rPr>
            </w:pPr>
            <w:bookmarkStart w:id="0" w:name="_Hlk66776469"/>
            <w:r w:rsidRPr="00102596">
              <w:rPr>
                <w:rFonts w:ascii="Arial" w:hAnsi="Arial" w:cs="Arial"/>
                <w:b/>
                <w:bCs/>
                <w:sz w:val="18"/>
                <w:szCs w:val="18"/>
              </w:rPr>
              <w:t>Assessment</w:t>
            </w:r>
          </w:p>
        </w:tc>
        <w:tc>
          <w:tcPr>
            <w:tcW w:w="7362" w:type="dxa"/>
            <w:gridSpan w:val="3"/>
            <w:shd w:val="clear" w:color="auto" w:fill="B4C6E7" w:themeFill="accent1" w:themeFillTint="66"/>
          </w:tcPr>
          <w:p w14:paraId="427AE73C" w14:textId="77934A83" w:rsidR="00102596" w:rsidRPr="00102596" w:rsidRDefault="00102596" w:rsidP="00102596">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1" w:type="dxa"/>
            <w:gridSpan w:val="5"/>
            <w:shd w:val="clear" w:color="auto" w:fill="B4C6E7" w:themeFill="accent1" w:themeFillTint="66"/>
          </w:tcPr>
          <w:p w14:paraId="769309B2" w14:textId="7990C6DD" w:rsidR="00102596" w:rsidRPr="00102596" w:rsidRDefault="00102596" w:rsidP="00102596">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shd w:val="clear" w:color="auto" w:fill="B4C6E7" w:themeFill="accent1" w:themeFillTint="66"/>
          </w:tcPr>
          <w:p w14:paraId="17D57173" w14:textId="77777777" w:rsidR="00102596" w:rsidRPr="00433A8C" w:rsidRDefault="00102596" w:rsidP="00433A8C">
            <w:pPr>
              <w:jc w:val="center"/>
              <w:rPr>
                <w:rFonts w:ascii="Arial" w:eastAsiaTheme="minorEastAsia" w:hAnsi="Arial" w:cs="Arial"/>
                <w:b/>
                <w:bCs/>
                <w:sz w:val="18"/>
                <w:szCs w:val="18"/>
              </w:rPr>
            </w:pPr>
          </w:p>
        </w:tc>
      </w:tr>
      <w:tr w:rsidR="001567A6" w:rsidRPr="00B53DBB" w14:paraId="52AABE93" w14:textId="726E0624" w:rsidTr="31F9636D">
        <w:trPr>
          <w:gridAfter w:val="1"/>
          <w:wAfter w:w="9" w:type="dxa"/>
          <w:cantSplit/>
          <w:trHeight w:val="1134"/>
        </w:trPr>
        <w:tc>
          <w:tcPr>
            <w:tcW w:w="435" w:type="dxa"/>
            <w:vMerge/>
            <w:textDirection w:val="btLr"/>
          </w:tcPr>
          <w:p w14:paraId="6B86E229" w14:textId="77777777" w:rsidR="001567A6" w:rsidRPr="00102596" w:rsidRDefault="001567A6" w:rsidP="002F73AD">
            <w:pPr>
              <w:ind w:left="113" w:right="113"/>
              <w:jc w:val="center"/>
              <w:rPr>
                <w:rFonts w:ascii="Arial" w:hAnsi="Arial" w:cs="Arial"/>
                <w:b/>
                <w:bCs/>
                <w:sz w:val="18"/>
                <w:szCs w:val="18"/>
              </w:rPr>
            </w:pPr>
          </w:p>
        </w:tc>
        <w:tc>
          <w:tcPr>
            <w:tcW w:w="3681" w:type="dxa"/>
          </w:tcPr>
          <w:p w14:paraId="468C38F4" w14:textId="21CF5BDF" w:rsidR="001567A6" w:rsidRPr="008728DD" w:rsidRDefault="001567A6" w:rsidP="001567A6">
            <w:pPr>
              <w:tabs>
                <w:tab w:val="left" w:pos="2475"/>
              </w:tabs>
              <w:jc w:val="center"/>
              <w:rPr>
                <w:rFonts w:ascii="Arial" w:eastAsia="Arial" w:hAnsi="Arial" w:cs="Arial"/>
                <w:i/>
                <w:iCs/>
              </w:rPr>
            </w:pPr>
            <w:r w:rsidRPr="008728DD">
              <w:rPr>
                <w:rFonts w:ascii="Arial" w:eastAsia="Arial" w:hAnsi="Arial" w:cs="Arial"/>
                <w:i/>
                <w:iCs/>
              </w:rPr>
              <w:t>What is being assessed?</w:t>
            </w:r>
          </w:p>
          <w:p w14:paraId="30213D7A" w14:textId="77777777" w:rsidR="001567A6" w:rsidRPr="008728DD" w:rsidRDefault="001567A6" w:rsidP="001567A6">
            <w:pPr>
              <w:tabs>
                <w:tab w:val="left" w:pos="2475"/>
              </w:tabs>
              <w:jc w:val="center"/>
              <w:rPr>
                <w:rFonts w:ascii="Arial" w:eastAsia="Arial" w:hAnsi="Arial" w:cs="Arial"/>
                <w:i/>
                <w:iCs/>
              </w:rPr>
            </w:pPr>
          </w:p>
          <w:p w14:paraId="7163F1BB" w14:textId="77777777" w:rsidR="001567A6" w:rsidRPr="008728DD" w:rsidRDefault="001567A6" w:rsidP="00BE27D9">
            <w:pPr>
              <w:tabs>
                <w:tab w:val="left" w:pos="2475"/>
              </w:tabs>
              <w:jc w:val="center"/>
              <w:rPr>
                <w:rFonts w:ascii="Arial" w:eastAsia="Arial" w:hAnsi="Arial" w:cs="Arial"/>
              </w:rPr>
            </w:pPr>
          </w:p>
        </w:tc>
        <w:tc>
          <w:tcPr>
            <w:tcW w:w="3681" w:type="dxa"/>
            <w:gridSpan w:val="2"/>
          </w:tcPr>
          <w:p w14:paraId="66E572EE" w14:textId="0B770934" w:rsidR="001567A6" w:rsidRPr="008728DD" w:rsidRDefault="001567A6" w:rsidP="001567A6">
            <w:pPr>
              <w:tabs>
                <w:tab w:val="left" w:pos="2475"/>
              </w:tabs>
              <w:jc w:val="center"/>
              <w:rPr>
                <w:rFonts w:ascii="Arial" w:eastAsia="Arial" w:hAnsi="Arial" w:cs="Arial"/>
                <w:i/>
                <w:iCs/>
              </w:rPr>
            </w:pPr>
            <w:r w:rsidRPr="008728DD">
              <w:rPr>
                <w:rFonts w:ascii="Arial" w:eastAsia="Arial" w:hAnsi="Arial" w:cs="Arial"/>
                <w:i/>
                <w:iCs/>
              </w:rPr>
              <w:t>How is it being assessed?</w:t>
            </w:r>
          </w:p>
          <w:p w14:paraId="6B3159D5" w14:textId="77777777" w:rsidR="001567A6" w:rsidRPr="008728DD" w:rsidRDefault="001567A6" w:rsidP="001567A6">
            <w:pPr>
              <w:tabs>
                <w:tab w:val="left" w:pos="2475"/>
              </w:tabs>
              <w:jc w:val="center"/>
              <w:rPr>
                <w:rFonts w:ascii="Arial" w:eastAsia="Arial" w:hAnsi="Arial" w:cs="Arial"/>
              </w:rPr>
            </w:pPr>
          </w:p>
          <w:p w14:paraId="309F3415" w14:textId="5D56D2E5" w:rsidR="001567A6" w:rsidRPr="008728DD" w:rsidRDefault="001567A6" w:rsidP="001567A6">
            <w:pPr>
              <w:tabs>
                <w:tab w:val="left" w:pos="2475"/>
              </w:tabs>
              <w:jc w:val="center"/>
              <w:rPr>
                <w:rFonts w:ascii="Arial" w:eastAsia="Arial" w:hAnsi="Arial" w:cs="Arial"/>
                <w:b/>
                <w:bCs/>
              </w:rPr>
            </w:pPr>
          </w:p>
        </w:tc>
        <w:tc>
          <w:tcPr>
            <w:tcW w:w="3675" w:type="dxa"/>
            <w:gridSpan w:val="2"/>
          </w:tcPr>
          <w:p w14:paraId="3ED0F76A" w14:textId="5AB6818E" w:rsidR="001567A6" w:rsidRPr="008728DD" w:rsidRDefault="001567A6" w:rsidP="001567A6">
            <w:pPr>
              <w:tabs>
                <w:tab w:val="left" w:pos="2475"/>
              </w:tabs>
              <w:jc w:val="center"/>
              <w:rPr>
                <w:rFonts w:ascii="Arial" w:eastAsia="Arial" w:hAnsi="Arial" w:cs="Arial"/>
                <w:i/>
                <w:iCs/>
              </w:rPr>
            </w:pPr>
            <w:r w:rsidRPr="008728DD">
              <w:rPr>
                <w:rFonts w:ascii="Arial" w:eastAsia="Arial" w:hAnsi="Arial" w:cs="Arial"/>
                <w:i/>
                <w:iCs/>
              </w:rPr>
              <w:t>What is being assessed?</w:t>
            </w:r>
          </w:p>
          <w:p w14:paraId="351CA5F6" w14:textId="77777777" w:rsidR="001567A6" w:rsidRPr="008728DD" w:rsidRDefault="001567A6" w:rsidP="001567A6">
            <w:pPr>
              <w:jc w:val="center"/>
              <w:rPr>
                <w:rFonts w:ascii="Arial" w:eastAsiaTheme="minorEastAsia" w:hAnsi="Arial" w:cs="Arial"/>
              </w:rPr>
            </w:pPr>
          </w:p>
        </w:tc>
        <w:tc>
          <w:tcPr>
            <w:tcW w:w="3676" w:type="dxa"/>
            <w:gridSpan w:val="3"/>
          </w:tcPr>
          <w:p w14:paraId="18FC4D39" w14:textId="77777777" w:rsidR="001567A6" w:rsidRPr="008728DD" w:rsidRDefault="001567A6" w:rsidP="001567A6">
            <w:pPr>
              <w:tabs>
                <w:tab w:val="left" w:pos="2475"/>
              </w:tabs>
              <w:jc w:val="center"/>
              <w:rPr>
                <w:rFonts w:ascii="Arial" w:eastAsia="Arial" w:hAnsi="Arial" w:cs="Arial"/>
                <w:i/>
                <w:iCs/>
              </w:rPr>
            </w:pPr>
            <w:r w:rsidRPr="008728DD">
              <w:rPr>
                <w:rFonts w:ascii="Arial" w:eastAsia="Arial" w:hAnsi="Arial" w:cs="Arial"/>
                <w:i/>
                <w:iCs/>
              </w:rPr>
              <w:t>How is it being assessed?</w:t>
            </w:r>
          </w:p>
          <w:p w14:paraId="669DE6C3" w14:textId="6598E1D5" w:rsidR="001567A6" w:rsidRPr="008728DD" w:rsidRDefault="001567A6" w:rsidP="001567A6">
            <w:pPr>
              <w:jc w:val="center"/>
              <w:rPr>
                <w:rFonts w:ascii="Arial" w:eastAsiaTheme="minorEastAsia" w:hAnsi="Arial" w:cs="Arial"/>
              </w:rPr>
            </w:pPr>
          </w:p>
        </w:tc>
        <w:tc>
          <w:tcPr>
            <w:tcW w:w="435" w:type="dxa"/>
            <w:vMerge w:val="restart"/>
            <w:shd w:val="clear" w:color="auto" w:fill="D9E2F3" w:themeFill="accent1" w:themeFillTint="33"/>
            <w:textDirection w:val="tbRl"/>
          </w:tcPr>
          <w:p w14:paraId="01EE8A38" w14:textId="05C00DF7" w:rsidR="001567A6" w:rsidRPr="00433A8C" w:rsidRDefault="001567A6" w:rsidP="00433A8C">
            <w:pPr>
              <w:ind w:left="113" w:right="113"/>
              <w:jc w:val="center"/>
              <w:rPr>
                <w:rFonts w:ascii="Arial" w:eastAsiaTheme="minorEastAsia" w:hAnsi="Arial" w:cs="Arial"/>
                <w:sz w:val="18"/>
                <w:szCs w:val="18"/>
              </w:rPr>
            </w:pPr>
            <w:r w:rsidRPr="00433A8C">
              <w:rPr>
                <w:rFonts w:ascii="Arial" w:eastAsiaTheme="minorEastAsia" w:hAnsi="Arial" w:cs="Arial"/>
                <w:sz w:val="18"/>
                <w:szCs w:val="18"/>
              </w:rPr>
              <w:t>Impac</w:t>
            </w:r>
            <w:r>
              <w:rPr>
                <w:rFonts w:ascii="Arial" w:eastAsiaTheme="minorEastAsia" w:hAnsi="Arial" w:cs="Arial"/>
                <w:sz w:val="18"/>
                <w:szCs w:val="18"/>
              </w:rPr>
              <w:t>t</w:t>
            </w:r>
          </w:p>
        </w:tc>
      </w:tr>
      <w:tr w:rsidR="00102596" w:rsidRPr="00B53DBB" w14:paraId="2C74634C" w14:textId="373932A1" w:rsidTr="31F9636D">
        <w:trPr>
          <w:gridAfter w:val="1"/>
          <w:wAfter w:w="9" w:type="dxa"/>
        </w:trPr>
        <w:tc>
          <w:tcPr>
            <w:tcW w:w="435" w:type="dxa"/>
            <w:vMerge w:val="restart"/>
            <w:shd w:val="clear" w:color="auto" w:fill="D9E2F3" w:themeFill="accent1" w:themeFillTint="33"/>
            <w:textDirection w:val="btLr"/>
          </w:tcPr>
          <w:p w14:paraId="0472318D" w14:textId="43FCA5F5" w:rsidR="00102596" w:rsidRPr="00102596" w:rsidRDefault="00433A8C" w:rsidP="00433A8C">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8"/>
            <w:shd w:val="clear" w:color="auto" w:fill="8EAADB" w:themeFill="accent1" w:themeFillTint="99"/>
          </w:tcPr>
          <w:p w14:paraId="32FFD27A" w14:textId="77777777" w:rsidR="00102596" w:rsidRPr="009A134C" w:rsidRDefault="00102596" w:rsidP="009A134C">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102596" w:rsidRPr="00712BBB" w:rsidRDefault="00102596" w:rsidP="009A134C">
            <w:pPr>
              <w:pStyle w:val="ListParagraph"/>
              <w:ind w:left="360"/>
              <w:rPr>
                <w:rFonts w:eastAsiaTheme="minorEastAsia"/>
                <w:sz w:val="20"/>
                <w:szCs w:val="20"/>
              </w:rPr>
            </w:pPr>
          </w:p>
        </w:tc>
        <w:tc>
          <w:tcPr>
            <w:tcW w:w="435" w:type="dxa"/>
            <w:vMerge/>
          </w:tcPr>
          <w:p w14:paraId="28580B61" w14:textId="77777777" w:rsidR="00102596" w:rsidRPr="009A134C" w:rsidRDefault="00102596" w:rsidP="009A134C">
            <w:pPr>
              <w:jc w:val="center"/>
              <w:rPr>
                <w:rFonts w:ascii="Arial" w:eastAsia="Arial" w:hAnsi="Arial" w:cs="Arial"/>
                <w:b/>
                <w:bCs/>
                <w:color w:val="000000" w:themeColor="text1"/>
                <w:sz w:val="28"/>
                <w:szCs w:val="28"/>
              </w:rPr>
            </w:pPr>
          </w:p>
        </w:tc>
      </w:tr>
      <w:tr w:rsidR="00EA24D4" w:rsidRPr="00B53DBB" w14:paraId="5D068632" w14:textId="54B95E41" w:rsidTr="31F9636D">
        <w:trPr>
          <w:gridAfter w:val="1"/>
          <w:wAfter w:w="9" w:type="dxa"/>
          <w:trHeight w:val="581"/>
        </w:trPr>
        <w:tc>
          <w:tcPr>
            <w:tcW w:w="435" w:type="dxa"/>
            <w:vMerge/>
            <w:textDirection w:val="btLr"/>
          </w:tcPr>
          <w:p w14:paraId="5D115D40" w14:textId="77777777" w:rsidR="00102596" w:rsidRPr="00102596" w:rsidRDefault="00102596" w:rsidP="002F73AD">
            <w:pPr>
              <w:ind w:left="113" w:right="113"/>
              <w:jc w:val="center"/>
              <w:rPr>
                <w:rFonts w:ascii="Arial" w:hAnsi="Arial" w:cs="Arial"/>
                <w:b/>
                <w:bCs/>
                <w:sz w:val="18"/>
                <w:szCs w:val="18"/>
              </w:rPr>
            </w:pPr>
          </w:p>
        </w:tc>
        <w:tc>
          <w:tcPr>
            <w:tcW w:w="4762" w:type="dxa"/>
            <w:gridSpan w:val="2"/>
            <w:tcBorders>
              <w:bottom w:val="single" w:sz="4" w:space="0" w:color="auto"/>
            </w:tcBorders>
            <w:shd w:val="clear" w:color="auto" w:fill="B4C6E7" w:themeFill="accent1" w:themeFillTint="66"/>
          </w:tcPr>
          <w:p w14:paraId="7E3351D6" w14:textId="41B39332" w:rsidR="00102596" w:rsidRPr="002F73AD" w:rsidRDefault="00102596" w:rsidP="002F73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B4C6E7" w:themeFill="accent1" w:themeFillTint="66"/>
          </w:tcPr>
          <w:p w14:paraId="11D78D09" w14:textId="42368C5D" w:rsidR="00102596" w:rsidRPr="002F73AD" w:rsidRDefault="00102596" w:rsidP="002F73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gridSpan w:val="4"/>
            <w:tcBorders>
              <w:bottom w:val="single" w:sz="4" w:space="0" w:color="auto"/>
            </w:tcBorders>
            <w:shd w:val="clear" w:color="auto" w:fill="B4C6E7" w:themeFill="accent1" w:themeFillTint="66"/>
          </w:tcPr>
          <w:p w14:paraId="154A435A" w14:textId="23531860" w:rsidR="00102596" w:rsidRPr="009A134C" w:rsidRDefault="00102596" w:rsidP="009A134C">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tcPr>
          <w:p w14:paraId="6661D188" w14:textId="77777777" w:rsidR="00102596" w:rsidRPr="009A134C" w:rsidRDefault="00102596" w:rsidP="009A134C">
            <w:pPr>
              <w:jc w:val="center"/>
              <w:rPr>
                <w:rFonts w:ascii="Arial" w:eastAsia="Arial" w:hAnsi="Arial" w:cs="Arial"/>
                <w:i/>
                <w:iCs/>
                <w:color w:val="000000" w:themeColor="text1"/>
                <w:sz w:val="24"/>
                <w:szCs w:val="24"/>
              </w:rPr>
            </w:pPr>
          </w:p>
        </w:tc>
      </w:tr>
      <w:tr w:rsidR="00EA24D4" w:rsidRPr="00B53DBB" w14:paraId="529CB5BB" w14:textId="51B03A27" w:rsidTr="31F9636D">
        <w:trPr>
          <w:gridAfter w:val="1"/>
          <w:wAfter w:w="9" w:type="dxa"/>
          <w:trHeight w:val="699"/>
        </w:trPr>
        <w:tc>
          <w:tcPr>
            <w:tcW w:w="435" w:type="dxa"/>
            <w:vMerge/>
            <w:textDirection w:val="btLr"/>
          </w:tcPr>
          <w:p w14:paraId="0902DA8D" w14:textId="77777777" w:rsidR="00102596" w:rsidRPr="00102596" w:rsidRDefault="00102596" w:rsidP="002F73AD">
            <w:pPr>
              <w:ind w:left="113" w:right="113"/>
              <w:jc w:val="center"/>
              <w:rPr>
                <w:rFonts w:ascii="Arial" w:hAnsi="Arial" w:cs="Arial"/>
                <w:b/>
                <w:bCs/>
                <w:sz w:val="18"/>
                <w:szCs w:val="18"/>
              </w:rPr>
            </w:pPr>
          </w:p>
        </w:tc>
        <w:tc>
          <w:tcPr>
            <w:tcW w:w="4762" w:type="dxa"/>
            <w:gridSpan w:val="2"/>
          </w:tcPr>
          <w:p w14:paraId="700DB956" w14:textId="0D7EFC37" w:rsidR="00102596" w:rsidRPr="008728DD" w:rsidRDefault="157E56F2" w:rsidP="0917CFF8">
            <w:pPr>
              <w:rPr>
                <w:rFonts w:ascii="Arial" w:eastAsia="Arial" w:hAnsi="Arial" w:cs="Arial"/>
              </w:rPr>
            </w:pPr>
            <w:r w:rsidRPr="008728DD">
              <w:rPr>
                <w:rFonts w:ascii="Arial" w:eastAsia="Arial" w:hAnsi="Arial" w:cs="Arial"/>
              </w:rPr>
              <w:t>That positive professional conduct underpins self-</w:t>
            </w:r>
          </w:p>
          <w:p w14:paraId="4D87177B" w14:textId="7E4AE469" w:rsidR="00102596" w:rsidRPr="008728DD" w:rsidRDefault="157E56F2" w:rsidP="0917CFF8">
            <w:pPr>
              <w:rPr>
                <w:rFonts w:ascii="Arial" w:eastAsia="Arial" w:hAnsi="Arial" w:cs="Arial"/>
              </w:rPr>
            </w:pPr>
            <w:r w:rsidRPr="008728DD">
              <w:rPr>
                <w:rFonts w:ascii="Arial" w:eastAsia="Arial" w:hAnsi="Arial" w:cs="Arial"/>
              </w:rPr>
              <w:t>development and effective working relationships.</w:t>
            </w:r>
          </w:p>
        </w:tc>
        <w:tc>
          <w:tcPr>
            <w:tcW w:w="5076" w:type="dxa"/>
            <w:gridSpan w:val="2"/>
          </w:tcPr>
          <w:p w14:paraId="3505B04B" w14:textId="002D2559" w:rsidR="00102596" w:rsidRPr="008728DD" w:rsidRDefault="157E56F2" w:rsidP="0917CFF8">
            <w:pPr>
              <w:rPr>
                <w:rFonts w:ascii="Arial" w:eastAsia="Arial" w:hAnsi="Arial" w:cs="Arial"/>
                <w:color w:val="000000" w:themeColor="text1"/>
              </w:rPr>
            </w:pPr>
            <w:r w:rsidRPr="008728DD">
              <w:rPr>
                <w:rFonts w:ascii="Arial" w:eastAsia="Arial" w:hAnsi="Arial" w:cs="Arial"/>
                <w:color w:val="000000" w:themeColor="text1"/>
              </w:rPr>
              <w:t>The importance of having high standards of</w:t>
            </w:r>
          </w:p>
          <w:p w14:paraId="750A4FB3" w14:textId="393DD17B" w:rsidR="00102596" w:rsidRPr="008728DD" w:rsidRDefault="157E56F2" w:rsidP="0917CFF8">
            <w:pPr>
              <w:rPr>
                <w:rFonts w:ascii="Arial" w:eastAsia="Arial" w:hAnsi="Arial" w:cs="Arial"/>
                <w:color w:val="000000" w:themeColor="text1"/>
              </w:rPr>
            </w:pPr>
            <w:r w:rsidRPr="008728DD">
              <w:rPr>
                <w:rFonts w:ascii="Arial" w:eastAsia="Arial" w:hAnsi="Arial" w:cs="Arial"/>
                <w:color w:val="000000" w:themeColor="text1"/>
              </w:rPr>
              <w:t>professional conduct and be able to adapt to the</w:t>
            </w:r>
          </w:p>
          <w:p w14:paraId="5DAEBF18" w14:textId="5478B4BF" w:rsidR="00102596" w:rsidRPr="008728DD" w:rsidRDefault="157E56F2" w:rsidP="0917CFF8">
            <w:pPr>
              <w:rPr>
                <w:rFonts w:ascii="Arial" w:eastAsia="Arial" w:hAnsi="Arial" w:cs="Arial"/>
                <w:color w:val="000000" w:themeColor="text1"/>
              </w:rPr>
            </w:pPr>
            <w:r w:rsidRPr="008728DD">
              <w:rPr>
                <w:rFonts w:ascii="Arial" w:eastAsia="Arial" w:hAnsi="Arial" w:cs="Arial"/>
                <w:color w:val="000000" w:themeColor="text1"/>
              </w:rPr>
              <w:t>needs of the school environment.</w:t>
            </w:r>
          </w:p>
        </w:tc>
        <w:tc>
          <w:tcPr>
            <w:tcW w:w="4875" w:type="dxa"/>
            <w:gridSpan w:val="4"/>
          </w:tcPr>
          <w:p w14:paraId="3B71BEF4" w14:textId="20FD7B0B" w:rsidR="00102596" w:rsidRPr="008728DD" w:rsidRDefault="157E56F2" w:rsidP="0917CFF8">
            <w:pPr>
              <w:rPr>
                <w:rFonts w:ascii="Arial" w:eastAsia="Arial" w:hAnsi="Arial" w:cs="Arial"/>
              </w:rPr>
            </w:pPr>
            <w:r w:rsidRPr="008728DD">
              <w:rPr>
                <w:rFonts w:ascii="Arial" w:eastAsia="Arial" w:hAnsi="Arial" w:cs="Arial"/>
              </w:rPr>
              <w:t>Work effectively and competently with peers and</w:t>
            </w:r>
          </w:p>
          <w:p w14:paraId="20BBB1FE" w14:textId="1229E99C" w:rsidR="00102596" w:rsidRPr="008728DD" w:rsidRDefault="157E56F2" w:rsidP="0917CFF8">
            <w:pPr>
              <w:rPr>
                <w:rFonts w:ascii="Arial" w:eastAsia="Arial" w:hAnsi="Arial" w:cs="Arial"/>
              </w:rPr>
            </w:pPr>
            <w:r w:rsidRPr="008728DD">
              <w:rPr>
                <w:rFonts w:ascii="Arial" w:eastAsia="Arial" w:hAnsi="Arial" w:cs="Arial"/>
              </w:rPr>
              <w:t>colleagues and to be able to contribute to</w:t>
            </w:r>
          </w:p>
          <w:p w14:paraId="4945632E" w14:textId="39DD4EEA" w:rsidR="008728DD" w:rsidRDefault="157E56F2" w:rsidP="0917CFF8">
            <w:pPr>
              <w:rPr>
                <w:rFonts w:ascii="Arial" w:eastAsia="Arial" w:hAnsi="Arial" w:cs="Arial"/>
              </w:rPr>
            </w:pPr>
            <w:r w:rsidRPr="008728DD">
              <w:rPr>
                <w:rFonts w:ascii="Arial" w:eastAsia="Arial" w:hAnsi="Arial" w:cs="Arial"/>
              </w:rPr>
              <w:t>professional discussions.</w:t>
            </w:r>
          </w:p>
          <w:p w14:paraId="7C5EC78C" w14:textId="77777777" w:rsidR="008728DD" w:rsidRDefault="008728DD" w:rsidP="0917CFF8">
            <w:pPr>
              <w:rPr>
                <w:rFonts w:ascii="Arial" w:eastAsia="Arial" w:hAnsi="Arial" w:cs="Arial"/>
              </w:rPr>
            </w:pPr>
          </w:p>
          <w:p w14:paraId="1BD0509C" w14:textId="77777777" w:rsidR="008728DD" w:rsidRDefault="008728DD" w:rsidP="0917CFF8">
            <w:pPr>
              <w:rPr>
                <w:rFonts w:ascii="Arial" w:eastAsia="Arial" w:hAnsi="Arial" w:cs="Arial"/>
              </w:rPr>
            </w:pPr>
          </w:p>
          <w:p w14:paraId="282E44A7" w14:textId="77777777" w:rsidR="008728DD" w:rsidRPr="008728DD" w:rsidRDefault="008728DD" w:rsidP="0917CFF8">
            <w:pPr>
              <w:rPr>
                <w:rFonts w:ascii="Arial" w:eastAsia="Arial" w:hAnsi="Arial" w:cs="Arial"/>
                <w:sz w:val="6"/>
                <w:szCs w:val="6"/>
              </w:rPr>
            </w:pPr>
          </w:p>
          <w:p w14:paraId="0659C009" w14:textId="77777777" w:rsidR="008728DD" w:rsidRDefault="008728DD" w:rsidP="0917CFF8">
            <w:pPr>
              <w:rPr>
                <w:rFonts w:ascii="Arial" w:eastAsia="Arial" w:hAnsi="Arial" w:cs="Arial"/>
              </w:rPr>
            </w:pPr>
          </w:p>
          <w:p w14:paraId="01B70A6B" w14:textId="77777777" w:rsidR="008728DD" w:rsidRDefault="008728DD" w:rsidP="0917CFF8">
            <w:pPr>
              <w:rPr>
                <w:rFonts w:ascii="Arial" w:eastAsia="Arial" w:hAnsi="Arial" w:cs="Arial"/>
              </w:rPr>
            </w:pPr>
          </w:p>
          <w:p w14:paraId="3B003CA7" w14:textId="3C28BBBD" w:rsidR="008728DD" w:rsidRPr="008728DD" w:rsidRDefault="008728DD" w:rsidP="0917CFF8">
            <w:pPr>
              <w:rPr>
                <w:rFonts w:ascii="Arial" w:eastAsia="Arial" w:hAnsi="Arial" w:cs="Arial"/>
              </w:rPr>
            </w:pPr>
          </w:p>
        </w:tc>
        <w:tc>
          <w:tcPr>
            <w:tcW w:w="435" w:type="dxa"/>
            <w:vMerge/>
          </w:tcPr>
          <w:p w14:paraId="70B3CBA6" w14:textId="77777777" w:rsidR="00102596" w:rsidRPr="2A4A3E22" w:rsidRDefault="00102596" w:rsidP="00EA24D4">
            <w:pPr>
              <w:pStyle w:val="ListParagraph"/>
              <w:numPr>
                <w:ilvl w:val="0"/>
                <w:numId w:val="8"/>
              </w:numPr>
              <w:rPr>
                <w:rFonts w:ascii="Arial" w:eastAsia="Arial" w:hAnsi="Arial" w:cs="Arial"/>
                <w:color w:val="000000" w:themeColor="text1"/>
                <w:sz w:val="20"/>
                <w:szCs w:val="20"/>
              </w:rPr>
            </w:pPr>
          </w:p>
        </w:tc>
      </w:tr>
      <w:tr w:rsidR="00102596" w:rsidRPr="00B53DBB" w14:paraId="289766D8" w14:textId="3C988535" w:rsidTr="31F9636D">
        <w:trPr>
          <w:gridAfter w:val="1"/>
          <w:wAfter w:w="9" w:type="dxa"/>
          <w:cantSplit/>
          <w:trHeight w:val="490"/>
        </w:trPr>
        <w:tc>
          <w:tcPr>
            <w:tcW w:w="435" w:type="dxa"/>
            <w:vMerge w:val="restart"/>
            <w:shd w:val="clear" w:color="auto" w:fill="D9E2F3" w:themeFill="accent1" w:themeFillTint="33"/>
            <w:textDirection w:val="btLr"/>
          </w:tcPr>
          <w:p w14:paraId="49AB1091" w14:textId="47443E99" w:rsidR="00102596" w:rsidRPr="00102596" w:rsidRDefault="00102596" w:rsidP="00102596">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148" w:type="dxa"/>
            <w:gridSpan w:val="9"/>
            <w:tcBorders>
              <w:bottom w:val="single" w:sz="4" w:space="0" w:color="auto"/>
            </w:tcBorders>
            <w:shd w:val="clear" w:color="auto" w:fill="8EAADB" w:themeFill="accent1" w:themeFillTint="99"/>
          </w:tcPr>
          <w:p w14:paraId="458B86CD" w14:textId="77777777" w:rsidR="00102596" w:rsidRDefault="00102596" w:rsidP="00102596">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423B1D4B" w14:textId="4F500EA4" w:rsidR="00102596" w:rsidRPr="002F73AD" w:rsidRDefault="2A671BD5" w:rsidP="68B07685">
            <w:pPr>
              <w:pStyle w:val="Heading2"/>
              <w:jc w:val="center"/>
              <w:outlineLvl w:val="1"/>
              <w:rPr>
                <w:rStyle w:val="eop"/>
                <w:rFonts w:ascii="Arial" w:eastAsia="Times New Roman" w:hAnsi="Arial" w:cs="Arial"/>
                <w:b/>
                <w:bCs/>
                <w:color w:val="000000" w:themeColor="text1"/>
                <w:sz w:val="20"/>
                <w:szCs w:val="20"/>
              </w:rPr>
            </w:pPr>
            <w:r w:rsidRPr="68B07685">
              <w:rPr>
                <w:rStyle w:val="eop"/>
                <w:rFonts w:ascii="Arial" w:eastAsia="Times New Roman" w:hAnsi="Arial" w:cs="Arial"/>
                <w:b/>
                <w:bCs/>
                <w:color w:val="000000" w:themeColor="text1"/>
                <w:sz w:val="20"/>
                <w:szCs w:val="20"/>
              </w:rPr>
              <w:t xml:space="preserve">That Trainees will know that informs teaching and learning in </w:t>
            </w:r>
            <w:r w:rsidR="48764699" w:rsidRPr="68B07685">
              <w:rPr>
                <w:rStyle w:val="eop"/>
                <w:rFonts w:ascii="Arial" w:eastAsia="Times New Roman" w:hAnsi="Arial" w:cs="Arial"/>
                <w:b/>
                <w:bCs/>
                <w:color w:val="000000" w:themeColor="text1"/>
                <w:sz w:val="20"/>
                <w:szCs w:val="20"/>
              </w:rPr>
              <w:t>Professional Behaviours</w:t>
            </w:r>
          </w:p>
        </w:tc>
      </w:tr>
      <w:tr w:rsidR="00102596" w:rsidRPr="00B53DBB" w14:paraId="12569FAE" w14:textId="70DF9452" w:rsidTr="31F9636D">
        <w:trPr>
          <w:gridAfter w:val="1"/>
          <w:wAfter w:w="9" w:type="dxa"/>
          <w:cantSplit/>
          <w:trHeight w:val="1428"/>
        </w:trPr>
        <w:tc>
          <w:tcPr>
            <w:tcW w:w="435" w:type="dxa"/>
            <w:vMerge/>
            <w:textDirection w:val="btLr"/>
          </w:tcPr>
          <w:p w14:paraId="5512CE10" w14:textId="470C8B2E" w:rsidR="00102596" w:rsidRDefault="00102596" w:rsidP="002F73AD">
            <w:pPr>
              <w:ind w:left="113" w:right="113"/>
              <w:jc w:val="center"/>
              <w:rPr>
                <w:rFonts w:ascii="Arial" w:hAnsi="Arial" w:cs="Arial"/>
                <w:b/>
                <w:bCs/>
              </w:rPr>
            </w:pPr>
          </w:p>
        </w:tc>
        <w:tc>
          <w:tcPr>
            <w:tcW w:w="15148" w:type="dxa"/>
            <w:gridSpan w:val="9"/>
          </w:tcPr>
          <w:p w14:paraId="109A7EF9" w14:textId="607B63FE" w:rsidR="006D64C0" w:rsidRDefault="006D64C0" w:rsidP="006D64C0">
            <w:pPr>
              <w:spacing w:beforeAutospacing="1" w:afterAutospacing="1"/>
              <w:jc w:val="center"/>
              <w:rPr>
                <w:rFonts w:ascii="Arial" w:eastAsia="Arial" w:hAnsi="Arial" w:cs="Arial"/>
                <w:color w:val="222222"/>
                <w:sz w:val="20"/>
                <w:szCs w:val="20"/>
              </w:rPr>
            </w:pPr>
            <w:r w:rsidRPr="006D64C0">
              <w:rPr>
                <w:rFonts w:ascii="Arial" w:eastAsia="Arial" w:hAnsi="Arial" w:cs="Arial"/>
                <w:color w:val="222222"/>
                <w:sz w:val="20"/>
                <w:szCs w:val="20"/>
                <w:highlight w:val="yellow"/>
              </w:rPr>
              <w:t>Need CCF materials in here please</w:t>
            </w:r>
          </w:p>
          <w:p w14:paraId="1D41FB0D" w14:textId="77777777" w:rsidR="006D64C0" w:rsidRPr="008728DD" w:rsidRDefault="006D64C0" w:rsidP="0917CFF8">
            <w:pPr>
              <w:spacing w:beforeAutospacing="1" w:afterAutospacing="1"/>
              <w:rPr>
                <w:rFonts w:ascii="Arial" w:eastAsia="Arial" w:hAnsi="Arial" w:cs="Arial"/>
                <w:color w:val="222222"/>
              </w:rPr>
            </w:pPr>
            <w:r w:rsidRPr="008728DD">
              <w:rPr>
                <w:rFonts w:ascii="Arial" w:eastAsia="Arial" w:hAnsi="Arial" w:cs="Arial"/>
                <w:color w:val="222222"/>
              </w:rPr>
              <w:t>Cameron, C., &amp; Moss, P. (2011) (Eds.). Social Pedagogy and Working with Children and Young People: Where Care and Education Meet. London and Philadelphia: Jessica Kingsley Publishers.</w:t>
            </w:r>
          </w:p>
          <w:p w14:paraId="22EAC247" w14:textId="3760F273" w:rsidR="00102596" w:rsidRPr="008728DD" w:rsidRDefault="647C4863" w:rsidP="0917CFF8">
            <w:pPr>
              <w:spacing w:beforeAutospacing="1" w:afterAutospacing="1"/>
              <w:rPr>
                <w:rFonts w:ascii="Arial" w:eastAsia="Arial" w:hAnsi="Arial" w:cs="Arial"/>
              </w:rPr>
            </w:pPr>
            <w:r w:rsidRPr="008728DD">
              <w:rPr>
                <w:rFonts w:ascii="Arial" w:eastAsia="Arial" w:hAnsi="Arial" w:cs="Arial"/>
                <w:color w:val="222222"/>
              </w:rPr>
              <w:t xml:space="preserve">Grenier, J. and </w:t>
            </w:r>
            <w:proofErr w:type="spellStart"/>
            <w:r w:rsidRPr="008728DD">
              <w:rPr>
                <w:rFonts w:ascii="Arial" w:eastAsia="Arial" w:hAnsi="Arial" w:cs="Arial"/>
                <w:color w:val="222222"/>
              </w:rPr>
              <w:t>Vollans</w:t>
            </w:r>
            <w:proofErr w:type="spellEnd"/>
            <w:r w:rsidRPr="008728DD">
              <w:rPr>
                <w:rFonts w:ascii="Arial" w:eastAsia="Arial" w:hAnsi="Arial" w:cs="Arial"/>
                <w:color w:val="222222"/>
              </w:rPr>
              <w:t xml:space="preserve">, C. eds., 2022. </w:t>
            </w:r>
            <w:r w:rsidRPr="008728DD">
              <w:rPr>
                <w:rFonts w:ascii="Arial" w:eastAsia="Arial" w:hAnsi="Arial" w:cs="Arial"/>
                <w:i/>
                <w:iCs/>
                <w:color w:val="222222"/>
              </w:rPr>
              <w:t>Putting the EYFS Curriculum Into Practice</w:t>
            </w:r>
            <w:r w:rsidRPr="008728DD">
              <w:rPr>
                <w:rFonts w:ascii="Arial" w:eastAsia="Arial" w:hAnsi="Arial" w:cs="Arial"/>
                <w:color w:val="222222"/>
              </w:rPr>
              <w:t>. SAGE.</w:t>
            </w:r>
            <w:r w:rsidRPr="008728DD">
              <w:rPr>
                <w:rFonts w:ascii="Arial" w:eastAsia="Arial" w:hAnsi="Arial" w:cs="Arial"/>
              </w:rPr>
              <w:t xml:space="preserve"> </w:t>
            </w:r>
          </w:p>
          <w:p w14:paraId="03A9BC34" w14:textId="404979A4" w:rsidR="00102596" w:rsidRPr="008728DD" w:rsidRDefault="3D28DD23" w:rsidP="0917CFF8">
            <w:pPr>
              <w:spacing w:beforeAutospacing="1" w:afterAutospacing="1"/>
              <w:rPr>
                <w:rStyle w:val="eop"/>
                <w:rFonts w:ascii="Arial" w:eastAsia="Times New Roman" w:hAnsi="Arial" w:cs="Arial"/>
                <w:color w:val="000000" w:themeColor="text1"/>
              </w:rPr>
            </w:pPr>
            <w:r w:rsidRPr="008728DD">
              <w:rPr>
                <w:rStyle w:val="eop"/>
                <w:rFonts w:ascii="Arial" w:eastAsia="Times New Roman" w:hAnsi="Arial" w:cs="Arial"/>
                <w:color w:val="000000" w:themeColor="text1"/>
              </w:rPr>
              <w:t>Pascal, C., Bertram, T. and Rouse, L., 2019. Getting it right in the Early Years Foundation Stage: a review of the evidence. Centre for Research in Early Childhood</w:t>
            </w:r>
          </w:p>
          <w:p w14:paraId="1CC629B4" w14:textId="77777777" w:rsidR="00102596" w:rsidRDefault="04378D82" w:rsidP="0917CFF8">
            <w:pPr>
              <w:spacing w:beforeAutospacing="1" w:afterAutospacing="1"/>
              <w:rPr>
                <w:rFonts w:ascii="Arial" w:eastAsia="Arial" w:hAnsi="Arial" w:cs="Arial"/>
              </w:rPr>
            </w:pPr>
            <w:r w:rsidRPr="008728DD">
              <w:rPr>
                <w:rFonts w:ascii="Arial" w:eastAsia="Arial" w:hAnsi="Arial" w:cs="Arial"/>
              </w:rPr>
              <w:t>*Education Endowment Foundation (2015) Making Best Use of Teaching Assistants Guidance Report. [Online] Accessible from: https://educationendowmentfoundation.org.uk/tools/guidance-reports/ [retrieved 10 October 2018].</w:t>
            </w:r>
          </w:p>
          <w:p w14:paraId="4C49F1F8" w14:textId="7A294843" w:rsidR="008728DD" w:rsidRPr="001567A6" w:rsidRDefault="008728DD" w:rsidP="0917CFF8">
            <w:pPr>
              <w:spacing w:beforeAutospacing="1" w:afterAutospacing="1"/>
            </w:pPr>
          </w:p>
        </w:tc>
      </w:tr>
      <w:bookmarkEnd w:id="0"/>
      <w:tr w:rsidR="00433A8C" w14:paraId="363811A9" w14:textId="77777777" w:rsidTr="31F9636D">
        <w:tc>
          <w:tcPr>
            <w:tcW w:w="15592" w:type="dxa"/>
            <w:gridSpan w:val="11"/>
            <w:shd w:val="clear" w:color="auto" w:fill="A8D08D" w:themeFill="accent6" w:themeFillTint="99"/>
          </w:tcPr>
          <w:p w14:paraId="08EAE3F6" w14:textId="52D57455" w:rsidR="00433A8C" w:rsidRDefault="00433A8C" w:rsidP="00E36AA5">
            <w:pPr>
              <w:jc w:val="center"/>
              <w:rPr>
                <w:rFonts w:ascii="Arial" w:hAnsi="Arial" w:cs="Arial"/>
                <w:b/>
                <w:bCs/>
                <w:sz w:val="28"/>
                <w:szCs w:val="28"/>
              </w:rPr>
            </w:pPr>
            <w:r>
              <w:rPr>
                <w:rFonts w:ascii="Arial" w:hAnsi="Arial" w:cs="Arial"/>
                <w:b/>
                <w:bCs/>
                <w:sz w:val="28"/>
                <w:szCs w:val="28"/>
              </w:rPr>
              <w:t xml:space="preserve">Phase </w:t>
            </w:r>
            <w:r w:rsidR="00615047">
              <w:rPr>
                <w:rFonts w:ascii="Arial" w:hAnsi="Arial" w:cs="Arial"/>
                <w:b/>
                <w:bCs/>
                <w:sz w:val="28"/>
                <w:szCs w:val="28"/>
              </w:rPr>
              <w:t>2</w:t>
            </w:r>
          </w:p>
        </w:tc>
      </w:tr>
      <w:tr w:rsidR="00EA24D4" w14:paraId="727B2D61" w14:textId="77777777" w:rsidTr="31F9636D">
        <w:tc>
          <w:tcPr>
            <w:tcW w:w="7797" w:type="dxa"/>
            <w:gridSpan w:val="4"/>
            <w:shd w:val="clear" w:color="auto" w:fill="C5E0B3" w:themeFill="accent6" w:themeFillTint="66"/>
          </w:tcPr>
          <w:p w14:paraId="200A4A34" w14:textId="77777777" w:rsidR="00433A8C" w:rsidRPr="00EC0693" w:rsidRDefault="00433A8C" w:rsidP="00E36AA5">
            <w:pPr>
              <w:jc w:val="center"/>
              <w:rPr>
                <w:rFonts w:ascii="Arial" w:hAnsi="Arial" w:cs="Arial"/>
                <w:b/>
                <w:bCs/>
                <w:sz w:val="24"/>
                <w:szCs w:val="24"/>
              </w:rPr>
            </w:pPr>
            <w:r w:rsidRPr="00EC0693">
              <w:rPr>
                <w:rFonts w:ascii="Arial" w:hAnsi="Arial" w:cs="Arial"/>
                <w:b/>
                <w:bCs/>
                <w:sz w:val="24"/>
                <w:szCs w:val="24"/>
              </w:rPr>
              <w:t>University Based Learning</w:t>
            </w:r>
          </w:p>
        </w:tc>
        <w:tc>
          <w:tcPr>
            <w:tcW w:w="7795" w:type="dxa"/>
            <w:gridSpan w:val="7"/>
            <w:shd w:val="clear" w:color="auto" w:fill="C5E0B3" w:themeFill="accent6" w:themeFillTint="66"/>
          </w:tcPr>
          <w:p w14:paraId="45CD5D25" w14:textId="52AAECEE" w:rsidR="00433A8C" w:rsidRPr="00EC0693" w:rsidRDefault="006D64C0" w:rsidP="00E36AA5">
            <w:pPr>
              <w:jc w:val="center"/>
              <w:rPr>
                <w:rFonts w:ascii="Arial" w:hAnsi="Arial" w:cs="Arial"/>
                <w:b/>
                <w:bCs/>
                <w:sz w:val="24"/>
                <w:szCs w:val="24"/>
              </w:rPr>
            </w:pPr>
            <w:r w:rsidRPr="00EC0693">
              <w:rPr>
                <w:rFonts w:ascii="Arial" w:hAnsi="Arial" w:cs="Arial"/>
                <w:b/>
                <w:bCs/>
                <w:sz w:val="24"/>
                <w:szCs w:val="24"/>
              </w:rPr>
              <w:t>School/</w:t>
            </w:r>
            <w:r w:rsidR="001567A6" w:rsidRPr="00EC0693">
              <w:rPr>
                <w:rFonts w:ascii="Arial" w:hAnsi="Arial" w:cs="Arial"/>
                <w:b/>
                <w:bCs/>
                <w:sz w:val="24"/>
                <w:szCs w:val="24"/>
              </w:rPr>
              <w:t>Practical</w:t>
            </w:r>
            <w:r w:rsidR="00433A8C" w:rsidRPr="00EC0693">
              <w:rPr>
                <w:rFonts w:ascii="Arial" w:hAnsi="Arial" w:cs="Arial"/>
                <w:b/>
                <w:bCs/>
                <w:sz w:val="24"/>
                <w:szCs w:val="24"/>
              </w:rPr>
              <w:t xml:space="preserve"> Based Learning</w:t>
            </w:r>
          </w:p>
        </w:tc>
      </w:tr>
      <w:tr w:rsidR="00433A8C" w14:paraId="1C6974F4" w14:textId="77777777" w:rsidTr="31F9636D">
        <w:tc>
          <w:tcPr>
            <w:tcW w:w="4116" w:type="dxa"/>
            <w:gridSpan w:val="2"/>
            <w:shd w:val="clear" w:color="auto" w:fill="E2EFD9" w:themeFill="accent6" w:themeFillTint="33"/>
          </w:tcPr>
          <w:p w14:paraId="7A88D360" w14:textId="77777777" w:rsidR="00433A8C" w:rsidRPr="00EC0693" w:rsidRDefault="00433A8C" w:rsidP="00E36AA5">
            <w:pPr>
              <w:jc w:val="center"/>
              <w:rPr>
                <w:rFonts w:ascii="Arial" w:hAnsi="Arial" w:cs="Arial"/>
                <w:b/>
                <w:bCs/>
                <w:sz w:val="24"/>
                <w:szCs w:val="24"/>
              </w:rPr>
            </w:pPr>
            <w:r w:rsidRPr="00EC0693">
              <w:rPr>
                <w:rFonts w:ascii="Arial" w:hAnsi="Arial" w:cs="Arial"/>
                <w:b/>
                <w:bCs/>
                <w:sz w:val="24"/>
                <w:szCs w:val="24"/>
              </w:rPr>
              <w:t>Learn That</w:t>
            </w:r>
          </w:p>
        </w:tc>
        <w:tc>
          <w:tcPr>
            <w:tcW w:w="3681" w:type="dxa"/>
            <w:gridSpan w:val="2"/>
            <w:shd w:val="clear" w:color="auto" w:fill="E2EFD9" w:themeFill="accent6" w:themeFillTint="33"/>
          </w:tcPr>
          <w:p w14:paraId="6E2214DD" w14:textId="77777777" w:rsidR="00433A8C" w:rsidRPr="00EC0693" w:rsidRDefault="00433A8C" w:rsidP="00E36AA5">
            <w:pPr>
              <w:jc w:val="center"/>
              <w:rPr>
                <w:rFonts w:ascii="Arial" w:hAnsi="Arial" w:cs="Arial"/>
                <w:b/>
                <w:bCs/>
                <w:sz w:val="24"/>
                <w:szCs w:val="24"/>
              </w:rPr>
            </w:pPr>
            <w:r w:rsidRPr="00EC0693">
              <w:rPr>
                <w:rFonts w:ascii="Arial" w:hAnsi="Arial" w:cs="Arial"/>
                <w:b/>
                <w:bCs/>
                <w:sz w:val="24"/>
                <w:szCs w:val="24"/>
              </w:rPr>
              <w:t>Learn How</w:t>
            </w:r>
          </w:p>
        </w:tc>
        <w:tc>
          <w:tcPr>
            <w:tcW w:w="3748" w:type="dxa"/>
            <w:gridSpan w:val="4"/>
            <w:shd w:val="clear" w:color="auto" w:fill="E2EFD9" w:themeFill="accent6" w:themeFillTint="33"/>
          </w:tcPr>
          <w:p w14:paraId="2C876064" w14:textId="77777777" w:rsidR="00433A8C" w:rsidRPr="00EC0693" w:rsidRDefault="00433A8C" w:rsidP="00E36AA5">
            <w:pPr>
              <w:jc w:val="center"/>
              <w:rPr>
                <w:rFonts w:ascii="Arial" w:hAnsi="Arial" w:cs="Arial"/>
                <w:b/>
                <w:bCs/>
                <w:sz w:val="24"/>
                <w:szCs w:val="24"/>
              </w:rPr>
            </w:pPr>
            <w:r w:rsidRPr="00EC0693">
              <w:rPr>
                <w:rFonts w:ascii="Arial" w:hAnsi="Arial" w:cs="Arial"/>
                <w:b/>
                <w:bCs/>
                <w:sz w:val="24"/>
                <w:szCs w:val="24"/>
              </w:rPr>
              <w:t>Learn That</w:t>
            </w:r>
          </w:p>
        </w:tc>
        <w:tc>
          <w:tcPr>
            <w:tcW w:w="4047" w:type="dxa"/>
            <w:gridSpan w:val="3"/>
            <w:shd w:val="clear" w:color="auto" w:fill="E2EFD9" w:themeFill="accent6" w:themeFillTint="33"/>
          </w:tcPr>
          <w:p w14:paraId="6089AAC7" w14:textId="77777777" w:rsidR="00433A8C" w:rsidRPr="00EC0693" w:rsidRDefault="00433A8C" w:rsidP="00E36AA5">
            <w:pPr>
              <w:jc w:val="center"/>
              <w:rPr>
                <w:rFonts w:ascii="Arial" w:hAnsi="Arial" w:cs="Arial"/>
                <w:b/>
                <w:bCs/>
                <w:sz w:val="24"/>
                <w:szCs w:val="24"/>
              </w:rPr>
            </w:pPr>
            <w:r w:rsidRPr="00EC0693">
              <w:rPr>
                <w:rFonts w:ascii="Arial" w:hAnsi="Arial" w:cs="Arial"/>
                <w:b/>
                <w:bCs/>
                <w:sz w:val="24"/>
                <w:szCs w:val="24"/>
              </w:rPr>
              <w:t>Learn How</w:t>
            </w:r>
          </w:p>
        </w:tc>
      </w:tr>
      <w:tr w:rsidR="00615047" w:rsidRPr="00433A8C" w14:paraId="279628A2" w14:textId="77777777" w:rsidTr="31F9636D">
        <w:trPr>
          <w:gridAfter w:val="1"/>
          <w:wAfter w:w="9" w:type="dxa"/>
        </w:trPr>
        <w:tc>
          <w:tcPr>
            <w:tcW w:w="435" w:type="dxa"/>
            <w:vMerge w:val="restart"/>
            <w:shd w:val="clear" w:color="auto" w:fill="E2EFD9" w:themeFill="accent6" w:themeFillTint="33"/>
            <w:textDirection w:val="btLr"/>
          </w:tcPr>
          <w:p w14:paraId="14B87442"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81" w:type="dxa"/>
          </w:tcPr>
          <w:p w14:paraId="0BBA167F" w14:textId="120BEE50" w:rsidR="00433A8C" w:rsidRPr="008728DD" w:rsidRDefault="473A3116" w:rsidP="0917CFF8">
            <w:pPr>
              <w:spacing w:line="259" w:lineRule="auto"/>
            </w:pPr>
            <w:r w:rsidRPr="008728DD">
              <w:rPr>
                <w:rFonts w:ascii="Arial" w:eastAsia="Arial" w:hAnsi="Arial" w:cs="Arial"/>
                <w:color w:val="000000" w:themeColor="text1"/>
              </w:rPr>
              <w:t>Teachers can make valuable contributions to the wider life of the school in a broad range of ways, including supporting and developing effective professional relationships with colleagues.</w:t>
            </w:r>
          </w:p>
          <w:p w14:paraId="0350C3A0" w14:textId="02DE4764" w:rsidR="00433A8C" w:rsidRPr="008728DD" w:rsidRDefault="5325B678" w:rsidP="0917CFF8">
            <w:pPr>
              <w:pStyle w:val="ListParagraph"/>
              <w:ind w:left="360"/>
              <w:rPr>
                <w:rFonts w:ascii="Arial" w:eastAsiaTheme="minorEastAsia" w:hAnsi="Arial" w:cs="Arial"/>
                <w:b/>
                <w:bCs/>
              </w:rPr>
            </w:pPr>
            <w:r w:rsidRPr="008728DD">
              <w:rPr>
                <w:rFonts w:ascii="Arial" w:eastAsiaTheme="minorEastAsia" w:hAnsi="Arial" w:cs="Arial"/>
                <w:b/>
                <w:bCs/>
              </w:rPr>
              <w:t>(LT 8.3)</w:t>
            </w:r>
          </w:p>
        </w:tc>
        <w:tc>
          <w:tcPr>
            <w:tcW w:w="3681" w:type="dxa"/>
            <w:gridSpan w:val="2"/>
          </w:tcPr>
          <w:p w14:paraId="4C6D74B7" w14:textId="6B0BB9B4" w:rsidR="00433A8C" w:rsidRPr="008728DD" w:rsidRDefault="00433A8C" w:rsidP="0917CFF8">
            <w:pPr>
              <w:rPr>
                <w:rFonts w:ascii="Arial" w:eastAsiaTheme="minorEastAsia" w:hAnsi="Arial" w:cs="Arial"/>
              </w:rPr>
            </w:pPr>
          </w:p>
        </w:tc>
        <w:tc>
          <w:tcPr>
            <w:tcW w:w="3739" w:type="dxa"/>
            <w:gridSpan w:val="3"/>
          </w:tcPr>
          <w:p w14:paraId="1E23750A" w14:textId="77777777" w:rsidR="00433A8C" w:rsidRPr="008728DD" w:rsidRDefault="00433A8C" w:rsidP="00E36AA5">
            <w:pPr>
              <w:rPr>
                <w:rFonts w:ascii="Arial" w:hAnsi="Arial" w:cs="Arial"/>
              </w:rPr>
            </w:pPr>
          </w:p>
        </w:tc>
        <w:tc>
          <w:tcPr>
            <w:tcW w:w="3612" w:type="dxa"/>
            <w:gridSpan w:val="2"/>
          </w:tcPr>
          <w:p w14:paraId="6D0DC624" w14:textId="621F9B0A" w:rsidR="00433A8C" w:rsidRPr="008728DD" w:rsidRDefault="05DF1648" w:rsidP="0917CFF8">
            <w:pPr>
              <w:spacing w:line="259" w:lineRule="auto"/>
              <w:rPr>
                <w:rFonts w:ascii="Arial" w:eastAsia="Arial" w:hAnsi="Arial" w:cs="Arial"/>
              </w:rPr>
            </w:pPr>
            <w:r w:rsidRPr="008728DD">
              <w:rPr>
                <w:rFonts w:ascii="Arial" w:eastAsia="Arial" w:hAnsi="Arial" w:cs="Arial"/>
                <w:color w:val="000000" w:themeColor="text1"/>
              </w:rPr>
              <w:t>Strengthen pedagogical and subject knowledge by participating in wider networks.</w:t>
            </w:r>
          </w:p>
          <w:p w14:paraId="32530063" w14:textId="02DE4764" w:rsidR="00433A8C" w:rsidRPr="008728DD" w:rsidRDefault="13961646" w:rsidP="0917CFF8">
            <w:pPr>
              <w:pStyle w:val="ListParagraph"/>
              <w:ind w:left="360"/>
              <w:rPr>
                <w:rFonts w:ascii="Arial" w:eastAsiaTheme="minorEastAsia" w:hAnsi="Arial" w:cs="Arial"/>
                <w:b/>
                <w:bCs/>
              </w:rPr>
            </w:pPr>
            <w:r w:rsidRPr="008728DD">
              <w:rPr>
                <w:rFonts w:ascii="Arial" w:eastAsiaTheme="minorEastAsia" w:hAnsi="Arial" w:cs="Arial"/>
                <w:b/>
                <w:bCs/>
              </w:rPr>
              <w:t>(LT 8.3)</w:t>
            </w:r>
          </w:p>
          <w:p w14:paraId="514DC1F8" w14:textId="7DD399FC" w:rsidR="00433A8C" w:rsidRPr="008728DD" w:rsidRDefault="00433A8C" w:rsidP="0917CFF8">
            <w:pPr>
              <w:rPr>
                <w:rFonts w:ascii="Arial" w:hAnsi="Arial" w:cs="Arial"/>
              </w:rPr>
            </w:pPr>
          </w:p>
        </w:tc>
        <w:tc>
          <w:tcPr>
            <w:tcW w:w="435" w:type="dxa"/>
            <w:vMerge w:val="restart"/>
            <w:shd w:val="clear" w:color="auto" w:fill="E2EFD9" w:themeFill="accent6" w:themeFillTint="33"/>
            <w:textDirection w:val="tbRl"/>
          </w:tcPr>
          <w:p w14:paraId="2F172FEB" w14:textId="116ACF23" w:rsidR="00433A8C" w:rsidRPr="00433A8C" w:rsidRDefault="00596035" w:rsidP="00E36AA5">
            <w:pPr>
              <w:ind w:left="113" w:right="113"/>
              <w:jc w:val="center"/>
              <w:rPr>
                <w:rFonts w:ascii="Arial" w:hAnsi="Arial" w:cs="Arial"/>
                <w:sz w:val="18"/>
                <w:szCs w:val="18"/>
              </w:rPr>
            </w:pPr>
            <w:r>
              <w:rPr>
                <w:rFonts w:ascii="Arial" w:hAnsi="Arial" w:cs="Arial"/>
                <w:sz w:val="18"/>
                <w:szCs w:val="18"/>
              </w:rPr>
              <w:t>Intent</w:t>
            </w:r>
          </w:p>
        </w:tc>
      </w:tr>
      <w:tr w:rsidR="00615047" w:rsidRPr="00433A8C" w14:paraId="7C0AAA4C" w14:textId="77777777" w:rsidTr="31F9636D">
        <w:trPr>
          <w:gridAfter w:val="1"/>
          <w:wAfter w:w="9" w:type="dxa"/>
        </w:trPr>
        <w:tc>
          <w:tcPr>
            <w:tcW w:w="435" w:type="dxa"/>
            <w:vMerge/>
            <w:textDirection w:val="btLr"/>
          </w:tcPr>
          <w:p w14:paraId="46A195A9" w14:textId="77777777" w:rsidR="00433A8C" w:rsidRPr="00102596" w:rsidRDefault="00433A8C" w:rsidP="00E36AA5">
            <w:pPr>
              <w:ind w:left="113" w:right="113"/>
              <w:jc w:val="center"/>
              <w:rPr>
                <w:rFonts w:ascii="Arial" w:hAnsi="Arial" w:cs="Arial"/>
                <w:b/>
                <w:bCs/>
                <w:sz w:val="18"/>
                <w:szCs w:val="18"/>
              </w:rPr>
            </w:pPr>
          </w:p>
        </w:tc>
        <w:tc>
          <w:tcPr>
            <w:tcW w:w="3681" w:type="dxa"/>
          </w:tcPr>
          <w:p w14:paraId="0918D962" w14:textId="349E67F0" w:rsidR="00433A8C" w:rsidRPr="008728DD" w:rsidRDefault="5B52356B" w:rsidP="0917CFF8">
            <w:pPr>
              <w:rPr>
                <w:rFonts w:ascii="Arial" w:eastAsia="Arial" w:hAnsi="Arial" w:cs="Arial"/>
              </w:rPr>
            </w:pPr>
            <w:r w:rsidRPr="008728DD">
              <w:rPr>
                <w:rFonts w:ascii="Arial" w:eastAsia="Arial" w:hAnsi="Arial" w:cs="Arial"/>
                <w:color w:val="000000" w:themeColor="text1"/>
              </w:rPr>
              <w:t>The importance of building effective relationships with parents, carers and families that can improve pupils’ motivation, behaviour and academic success.</w:t>
            </w:r>
          </w:p>
          <w:p w14:paraId="08EA4D08" w14:textId="3FEF4DF0" w:rsidR="00433A8C" w:rsidRPr="008728DD" w:rsidRDefault="523AFB77" w:rsidP="0917CFF8">
            <w:pPr>
              <w:rPr>
                <w:rFonts w:ascii="Arial" w:eastAsiaTheme="minorEastAsia" w:hAnsi="Arial" w:cs="Arial"/>
                <w:b/>
                <w:bCs/>
              </w:rPr>
            </w:pPr>
            <w:r w:rsidRPr="008728DD">
              <w:rPr>
                <w:rFonts w:ascii="Arial" w:eastAsiaTheme="minorEastAsia" w:hAnsi="Arial" w:cs="Arial"/>
                <w:b/>
                <w:bCs/>
              </w:rPr>
              <w:t>(LT 8.4)</w:t>
            </w:r>
          </w:p>
          <w:p w14:paraId="3FF740D2" w14:textId="3F9C2466" w:rsidR="00433A8C" w:rsidRPr="008728DD" w:rsidRDefault="00433A8C" w:rsidP="0917CFF8">
            <w:pPr>
              <w:rPr>
                <w:rFonts w:ascii="Arial" w:eastAsia="Arial" w:hAnsi="Arial" w:cs="Arial"/>
                <w:color w:val="000000" w:themeColor="text1"/>
              </w:rPr>
            </w:pPr>
          </w:p>
        </w:tc>
        <w:tc>
          <w:tcPr>
            <w:tcW w:w="3681" w:type="dxa"/>
            <w:gridSpan w:val="2"/>
          </w:tcPr>
          <w:p w14:paraId="0B7E9C9F" w14:textId="77777777" w:rsidR="00433A8C" w:rsidRPr="008728DD" w:rsidRDefault="00433A8C" w:rsidP="00E36AA5">
            <w:pPr>
              <w:rPr>
                <w:rFonts w:ascii="Arial" w:eastAsiaTheme="minorEastAsia" w:hAnsi="Arial" w:cs="Arial"/>
              </w:rPr>
            </w:pPr>
          </w:p>
        </w:tc>
        <w:tc>
          <w:tcPr>
            <w:tcW w:w="3739" w:type="dxa"/>
            <w:gridSpan w:val="3"/>
          </w:tcPr>
          <w:p w14:paraId="134B3B8F" w14:textId="77777777" w:rsidR="00433A8C" w:rsidRPr="008728DD" w:rsidRDefault="00433A8C" w:rsidP="00E36AA5">
            <w:pPr>
              <w:rPr>
                <w:rFonts w:ascii="Arial" w:eastAsiaTheme="minorEastAsia" w:hAnsi="Arial" w:cs="Arial"/>
              </w:rPr>
            </w:pPr>
          </w:p>
        </w:tc>
        <w:tc>
          <w:tcPr>
            <w:tcW w:w="3612" w:type="dxa"/>
            <w:gridSpan w:val="2"/>
          </w:tcPr>
          <w:p w14:paraId="18761E45" w14:textId="5CD7E806" w:rsidR="00433A8C" w:rsidRPr="008728DD" w:rsidRDefault="6057F75A" w:rsidP="0917CFF8">
            <w:pPr>
              <w:spacing w:line="259" w:lineRule="auto"/>
              <w:rPr>
                <w:rFonts w:ascii="Arial" w:eastAsia="Arial" w:hAnsi="Arial" w:cs="Arial"/>
              </w:rPr>
            </w:pPr>
            <w:r w:rsidRPr="008728DD">
              <w:rPr>
                <w:rFonts w:ascii="Arial" w:eastAsia="Arial" w:hAnsi="Arial" w:cs="Arial"/>
                <w:color w:val="000000" w:themeColor="text1"/>
              </w:rPr>
              <w:t>Observe how expert colleagues communicate with parents and carers proactively and make effective use of parents’ evenings to engage parents and carers in their children’s schooling and deconstructing this approach.</w:t>
            </w:r>
          </w:p>
          <w:p w14:paraId="48388E7A" w14:textId="3FEF4DF0" w:rsidR="00433A8C" w:rsidRPr="008728DD" w:rsidRDefault="72E888DE" w:rsidP="0917CFF8">
            <w:pPr>
              <w:rPr>
                <w:rFonts w:ascii="Arial" w:eastAsiaTheme="minorEastAsia" w:hAnsi="Arial" w:cs="Arial"/>
                <w:b/>
                <w:bCs/>
              </w:rPr>
            </w:pPr>
            <w:r w:rsidRPr="008728DD">
              <w:rPr>
                <w:rFonts w:ascii="Arial" w:eastAsiaTheme="minorEastAsia" w:hAnsi="Arial" w:cs="Arial"/>
                <w:b/>
                <w:bCs/>
              </w:rPr>
              <w:t>(LT 8.4)</w:t>
            </w:r>
          </w:p>
        </w:tc>
        <w:tc>
          <w:tcPr>
            <w:tcW w:w="435" w:type="dxa"/>
            <w:vMerge/>
          </w:tcPr>
          <w:p w14:paraId="3CBEBAA2" w14:textId="77777777" w:rsidR="00433A8C" w:rsidRPr="00433A8C" w:rsidRDefault="00433A8C" w:rsidP="00E36AA5">
            <w:pPr>
              <w:jc w:val="center"/>
              <w:rPr>
                <w:rFonts w:eastAsiaTheme="minorEastAsia"/>
                <w:sz w:val="18"/>
                <w:szCs w:val="18"/>
              </w:rPr>
            </w:pPr>
          </w:p>
        </w:tc>
      </w:tr>
      <w:tr w:rsidR="00615047" w:rsidRPr="00433A8C" w14:paraId="3F66535A" w14:textId="77777777" w:rsidTr="31F9636D">
        <w:trPr>
          <w:gridAfter w:val="1"/>
          <w:wAfter w:w="9" w:type="dxa"/>
        </w:trPr>
        <w:tc>
          <w:tcPr>
            <w:tcW w:w="435" w:type="dxa"/>
            <w:vMerge/>
            <w:textDirection w:val="btLr"/>
          </w:tcPr>
          <w:p w14:paraId="40341075" w14:textId="77777777" w:rsidR="00433A8C" w:rsidRPr="00102596" w:rsidRDefault="00433A8C" w:rsidP="00E36AA5">
            <w:pPr>
              <w:ind w:left="113" w:right="113"/>
              <w:jc w:val="center"/>
              <w:rPr>
                <w:rFonts w:ascii="Arial" w:hAnsi="Arial" w:cs="Arial"/>
                <w:b/>
                <w:bCs/>
                <w:sz w:val="18"/>
                <w:szCs w:val="18"/>
              </w:rPr>
            </w:pPr>
          </w:p>
        </w:tc>
        <w:tc>
          <w:tcPr>
            <w:tcW w:w="3681" w:type="dxa"/>
          </w:tcPr>
          <w:p w14:paraId="5FE83C29" w14:textId="773B265F" w:rsidR="00433A8C" w:rsidRPr="008728DD" w:rsidRDefault="5B52356B" w:rsidP="0917CFF8">
            <w:pPr>
              <w:jc w:val="both"/>
              <w:rPr>
                <w:rFonts w:ascii="Arial" w:eastAsia="Arial" w:hAnsi="Arial" w:cs="Arial"/>
              </w:rPr>
            </w:pPr>
            <w:r w:rsidRPr="008728DD">
              <w:rPr>
                <w:rFonts w:ascii="Arial" w:eastAsia="Arial" w:hAnsi="Arial" w:cs="Arial"/>
                <w:color w:val="000000" w:themeColor="text1"/>
              </w:rPr>
              <w:t>Teaching assistants (TAs) can support pupils more effectively when they are prepared for lessons by teachers, and when TAs supplement rather than replace support from teachers.</w:t>
            </w:r>
            <w:r w:rsidR="46019F6F" w:rsidRPr="008728DD">
              <w:rPr>
                <w:rFonts w:ascii="Arial" w:eastAsia="Arial" w:hAnsi="Arial" w:cs="Arial"/>
                <w:color w:val="000000" w:themeColor="text1"/>
              </w:rPr>
              <w:t xml:space="preserve"> </w:t>
            </w:r>
          </w:p>
          <w:p w14:paraId="2868333E" w14:textId="5905EBC8" w:rsidR="00433A8C" w:rsidRPr="008728DD" w:rsidRDefault="46019F6F" w:rsidP="008728DD">
            <w:pPr>
              <w:jc w:val="both"/>
              <w:rPr>
                <w:rFonts w:ascii="Arial" w:eastAsiaTheme="minorEastAsia" w:hAnsi="Arial" w:cs="Arial"/>
              </w:rPr>
            </w:pPr>
            <w:r w:rsidRPr="008728DD">
              <w:rPr>
                <w:rStyle w:val="normaltextrun"/>
                <w:rFonts w:ascii="Arial" w:eastAsia="Arial" w:hAnsi="Arial" w:cs="Arial"/>
                <w:b/>
                <w:bCs/>
                <w:color w:val="000000" w:themeColor="text1"/>
              </w:rPr>
              <w:t>(LT 8.5)</w:t>
            </w:r>
            <w:r w:rsidRPr="008728DD">
              <w:rPr>
                <w:rStyle w:val="eop"/>
                <w:rFonts w:ascii="Arial" w:eastAsia="Arial" w:hAnsi="Arial" w:cs="Arial"/>
                <w:color w:val="000000" w:themeColor="text1"/>
              </w:rPr>
              <w:t> </w:t>
            </w:r>
          </w:p>
        </w:tc>
        <w:tc>
          <w:tcPr>
            <w:tcW w:w="3681" w:type="dxa"/>
            <w:gridSpan w:val="2"/>
          </w:tcPr>
          <w:p w14:paraId="4082AA17" w14:textId="77777777" w:rsidR="00433A8C" w:rsidRPr="008728DD" w:rsidRDefault="00433A8C" w:rsidP="00E36AA5">
            <w:pPr>
              <w:rPr>
                <w:rFonts w:ascii="Arial" w:eastAsiaTheme="minorEastAsia" w:hAnsi="Arial" w:cs="Arial"/>
              </w:rPr>
            </w:pPr>
          </w:p>
        </w:tc>
        <w:tc>
          <w:tcPr>
            <w:tcW w:w="3739" w:type="dxa"/>
            <w:gridSpan w:val="3"/>
          </w:tcPr>
          <w:p w14:paraId="6FC402A7" w14:textId="77777777" w:rsidR="00433A8C" w:rsidRPr="008728DD" w:rsidRDefault="00433A8C" w:rsidP="00E36AA5">
            <w:pPr>
              <w:rPr>
                <w:rFonts w:ascii="Arial" w:eastAsia="Arial" w:hAnsi="Arial" w:cs="Arial"/>
                <w:color w:val="000000" w:themeColor="text1"/>
              </w:rPr>
            </w:pPr>
          </w:p>
        </w:tc>
        <w:tc>
          <w:tcPr>
            <w:tcW w:w="3612" w:type="dxa"/>
            <w:gridSpan w:val="2"/>
          </w:tcPr>
          <w:p w14:paraId="37FF9CD7" w14:textId="445DA95B" w:rsidR="00433A8C" w:rsidRPr="008728DD" w:rsidRDefault="24503BA0" w:rsidP="0917CFF8">
            <w:pPr>
              <w:spacing w:line="259" w:lineRule="auto"/>
              <w:rPr>
                <w:rFonts w:ascii="Arial" w:eastAsia="Arial" w:hAnsi="Arial" w:cs="Arial"/>
              </w:rPr>
            </w:pPr>
            <w:r w:rsidRPr="008728DD">
              <w:rPr>
                <w:rFonts w:ascii="Arial" w:eastAsia="Arial" w:hAnsi="Arial" w:cs="Arial"/>
                <w:color w:val="000000" w:themeColor="text1"/>
              </w:rPr>
              <w:t>Deploy support staff effectively so that they benefit the emotional, social and academic progress of the pupils.</w:t>
            </w:r>
          </w:p>
          <w:p w14:paraId="526EC40C" w14:textId="074A4F27" w:rsidR="00433A8C" w:rsidRPr="008728DD" w:rsidRDefault="6A16589C" w:rsidP="0917CFF8">
            <w:pPr>
              <w:jc w:val="both"/>
              <w:rPr>
                <w:rFonts w:ascii="Arial" w:eastAsia="Arial" w:hAnsi="Arial" w:cs="Arial"/>
              </w:rPr>
            </w:pPr>
            <w:r w:rsidRPr="008728DD">
              <w:rPr>
                <w:rStyle w:val="normaltextrun"/>
                <w:rFonts w:ascii="Arial" w:eastAsia="Arial" w:hAnsi="Arial" w:cs="Arial"/>
                <w:b/>
                <w:bCs/>
                <w:color w:val="000000" w:themeColor="text1"/>
              </w:rPr>
              <w:t>(LT 8.5)</w:t>
            </w:r>
            <w:r w:rsidRPr="008728DD">
              <w:rPr>
                <w:rStyle w:val="eop"/>
                <w:rFonts w:ascii="Arial" w:eastAsia="Arial" w:hAnsi="Arial" w:cs="Arial"/>
                <w:color w:val="000000" w:themeColor="text1"/>
              </w:rPr>
              <w:t> </w:t>
            </w:r>
          </w:p>
          <w:p w14:paraId="4DA6B9C0" w14:textId="4BEFBDC7" w:rsidR="00433A8C" w:rsidRPr="008728DD" w:rsidRDefault="00433A8C" w:rsidP="0917CFF8">
            <w:pPr>
              <w:rPr>
                <w:rFonts w:ascii="Arial" w:eastAsiaTheme="minorEastAsia" w:hAnsi="Arial" w:cs="Arial"/>
              </w:rPr>
            </w:pPr>
          </w:p>
        </w:tc>
        <w:tc>
          <w:tcPr>
            <w:tcW w:w="435" w:type="dxa"/>
            <w:vMerge/>
          </w:tcPr>
          <w:p w14:paraId="1030E8F9" w14:textId="77777777" w:rsidR="00433A8C" w:rsidRPr="00433A8C" w:rsidRDefault="00433A8C" w:rsidP="00E36AA5">
            <w:pPr>
              <w:jc w:val="center"/>
              <w:rPr>
                <w:rFonts w:eastAsiaTheme="minorEastAsia"/>
                <w:sz w:val="18"/>
                <w:szCs w:val="18"/>
              </w:rPr>
            </w:pPr>
          </w:p>
        </w:tc>
      </w:tr>
      <w:tr w:rsidR="00615047" w:rsidRPr="00433A8C" w14:paraId="6455E858" w14:textId="77777777" w:rsidTr="31F9636D">
        <w:trPr>
          <w:gridAfter w:val="1"/>
          <w:wAfter w:w="9" w:type="dxa"/>
        </w:trPr>
        <w:tc>
          <w:tcPr>
            <w:tcW w:w="435" w:type="dxa"/>
            <w:vMerge/>
            <w:textDirection w:val="btLr"/>
          </w:tcPr>
          <w:p w14:paraId="539874B1" w14:textId="77777777" w:rsidR="00433A8C" w:rsidRPr="00102596" w:rsidRDefault="00433A8C" w:rsidP="00E36AA5">
            <w:pPr>
              <w:ind w:left="113" w:right="113"/>
              <w:jc w:val="center"/>
              <w:rPr>
                <w:rFonts w:ascii="Arial" w:hAnsi="Arial" w:cs="Arial"/>
                <w:b/>
                <w:bCs/>
                <w:sz w:val="18"/>
                <w:szCs w:val="18"/>
              </w:rPr>
            </w:pPr>
          </w:p>
        </w:tc>
        <w:tc>
          <w:tcPr>
            <w:tcW w:w="3681" w:type="dxa"/>
          </w:tcPr>
          <w:p w14:paraId="688F6386" w14:textId="0774D0A0" w:rsidR="00433A8C" w:rsidRPr="008728DD" w:rsidRDefault="5B52356B" w:rsidP="0917CFF8">
            <w:pPr>
              <w:spacing w:line="259" w:lineRule="auto"/>
              <w:rPr>
                <w:rFonts w:ascii="Arial" w:eastAsia="Arial" w:hAnsi="Arial" w:cs="Arial"/>
              </w:rPr>
            </w:pPr>
            <w:r w:rsidRPr="008728DD">
              <w:rPr>
                <w:rFonts w:ascii="Arial" w:eastAsia="Arial" w:hAnsi="Arial" w:cs="Arial"/>
                <w:color w:val="000000" w:themeColor="text1"/>
              </w:rPr>
              <w:t>That building effective relationships with staff, with a focus on Teaching Assistants, will provide an environment conducive to learning using teamwork.</w:t>
            </w:r>
          </w:p>
          <w:p w14:paraId="55C1BA73" w14:textId="4AB7362C" w:rsidR="00433A8C" w:rsidRPr="008728DD" w:rsidRDefault="16D1E389" w:rsidP="0917CFF8">
            <w:pPr>
              <w:spacing w:line="259" w:lineRule="auto"/>
              <w:rPr>
                <w:rFonts w:ascii="Arial" w:eastAsia="Arial" w:hAnsi="Arial" w:cs="Arial"/>
                <w:color w:val="000000" w:themeColor="text1"/>
              </w:rPr>
            </w:pPr>
            <w:r w:rsidRPr="008728DD">
              <w:rPr>
                <w:rStyle w:val="normaltextrun"/>
                <w:rFonts w:ascii="Arial" w:eastAsia="Arial" w:hAnsi="Arial" w:cs="Arial"/>
                <w:b/>
                <w:bCs/>
                <w:color w:val="000000" w:themeColor="text1"/>
              </w:rPr>
              <w:t>(L</w:t>
            </w:r>
            <w:r w:rsidR="002489BE" w:rsidRPr="008728DD">
              <w:rPr>
                <w:rStyle w:val="normaltextrun"/>
                <w:rFonts w:ascii="Arial" w:eastAsia="Arial" w:hAnsi="Arial" w:cs="Arial"/>
                <w:b/>
                <w:bCs/>
                <w:color w:val="000000" w:themeColor="text1"/>
              </w:rPr>
              <w:t>T</w:t>
            </w:r>
            <w:r w:rsidRPr="008728DD">
              <w:rPr>
                <w:rStyle w:val="normaltextrun"/>
                <w:rFonts w:ascii="Arial" w:eastAsia="Arial" w:hAnsi="Arial" w:cs="Arial"/>
                <w:b/>
                <w:bCs/>
                <w:color w:val="000000" w:themeColor="text1"/>
              </w:rPr>
              <w:t xml:space="preserve"> 8.8)</w:t>
            </w:r>
            <w:r w:rsidRPr="008728DD">
              <w:rPr>
                <w:rStyle w:val="eop"/>
                <w:rFonts w:ascii="Arial" w:eastAsia="Arial" w:hAnsi="Arial" w:cs="Arial"/>
                <w:color w:val="000000" w:themeColor="text1"/>
              </w:rPr>
              <w:t> </w:t>
            </w:r>
          </w:p>
          <w:p w14:paraId="1AC191B4" w14:textId="2BAFD84E" w:rsidR="00433A8C" w:rsidRPr="008728DD" w:rsidRDefault="00433A8C" w:rsidP="0917CFF8">
            <w:pPr>
              <w:rPr>
                <w:rFonts w:ascii="Arial" w:eastAsiaTheme="minorEastAsia" w:hAnsi="Arial" w:cs="Arial"/>
              </w:rPr>
            </w:pPr>
          </w:p>
        </w:tc>
        <w:tc>
          <w:tcPr>
            <w:tcW w:w="3681" w:type="dxa"/>
            <w:gridSpan w:val="2"/>
          </w:tcPr>
          <w:p w14:paraId="0EFF7358" w14:textId="5C92EB4E" w:rsidR="00433A8C" w:rsidRPr="008728DD" w:rsidRDefault="00433A8C" w:rsidP="0917CFF8">
            <w:pPr>
              <w:rPr>
                <w:rFonts w:ascii="Arial" w:eastAsiaTheme="minorEastAsia" w:hAnsi="Arial" w:cs="Arial"/>
              </w:rPr>
            </w:pPr>
          </w:p>
        </w:tc>
        <w:tc>
          <w:tcPr>
            <w:tcW w:w="3739" w:type="dxa"/>
            <w:gridSpan w:val="3"/>
          </w:tcPr>
          <w:p w14:paraId="78F8BF59" w14:textId="77777777" w:rsidR="00433A8C" w:rsidRPr="008728DD" w:rsidRDefault="00433A8C" w:rsidP="00E36AA5">
            <w:pPr>
              <w:rPr>
                <w:rFonts w:ascii="Arial" w:eastAsia="Arial" w:hAnsi="Arial" w:cs="Arial"/>
                <w:color w:val="000000" w:themeColor="text1"/>
              </w:rPr>
            </w:pPr>
          </w:p>
        </w:tc>
        <w:tc>
          <w:tcPr>
            <w:tcW w:w="3612" w:type="dxa"/>
            <w:gridSpan w:val="2"/>
          </w:tcPr>
          <w:p w14:paraId="17FCE1C1" w14:textId="3308F5D0" w:rsidR="00433A8C" w:rsidRPr="008728DD" w:rsidRDefault="1C2EB025" w:rsidP="0917CFF8">
            <w:pPr>
              <w:rPr>
                <w:rFonts w:ascii="Arial" w:eastAsia="Arial" w:hAnsi="Arial" w:cs="Arial"/>
                <w:color w:val="000000" w:themeColor="text1"/>
              </w:rPr>
            </w:pPr>
            <w:r w:rsidRPr="008728DD">
              <w:rPr>
                <w:rStyle w:val="normaltextrun"/>
                <w:rFonts w:ascii="Arial" w:eastAsia="Arial" w:hAnsi="Arial" w:cs="Arial"/>
                <w:color w:val="000000" w:themeColor="text1"/>
              </w:rPr>
              <w:t>Through collaboration with school-based mentors and Link Tutors, develop and deepen their pedagogical and subject knowledge. </w:t>
            </w:r>
          </w:p>
          <w:p w14:paraId="1D6AF6AA" w14:textId="41763ACC" w:rsidR="00433A8C" w:rsidRPr="008728DD" w:rsidRDefault="1C2EB025" w:rsidP="0917CFF8">
            <w:pPr>
              <w:rPr>
                <w:rFonts w:ascii="Arial" w:eastAsia="Arial" w:hAnsi="Arial" w:cs="Arial"/>
                <w:b/>
                <w:bCs/>
                <w:color w:val="000000" w:themeColor="text1"/>
              </w:rPr>
            </w:pPr>
            <w:r w:rsidRPr="008728DD">
              <w:rPr>
                <w:rStyle w:val="normaltextrun"/>
                <w:rFonts w:ascii="Arial" w:eastAsia="Arial" w:hAnsi="Arial" w:cs="Arial"/>
                <w:b/>
                <w:bCs/>
                <w:color w:val="000000" w:themeColor="text1"/>
              </w:rPr>
              <w:t>(LH 8.3)</w:t>
            </w:r>
            <w:r w:rsidRPr="008728DD">
              <w:rPr>
                <w:rStyle w:val="eop"/>
                <w:rFonts w:ascii="Arial" w:eastAsia="Arial" w:hAnsi="Arial" w:cs="Arial"/>
                <w:b/>
                <w:bCs/>
                <w:color w:val="000000" w:themeColor="text1"/>
              </w:rPr>
              <w:t> </w:t>
            </w:r>
          </w:p>
          <w:p w14:paraId="79D1A500" w14:textId="75A74BDB" w:rsidR="00433A8C" w:rsidRPr="008728DD" w:rsidRDefault="00433A8C" w:rsidP="0917CFF8">
            <w:pPr>
              <w:rPr>
                <w:rFonts w:ascii="Arial" w:eastAsiaTheme="minorEastAsia" w:hAnsi="Arial" w:cs="Arial"/>
              </w:rPr>
            </w:pPr>
          </w:p>
        </w:tc>
        <w:tc>
          <w:tcPr>
            <w:tcW w:w="435" w:type="dxa"/>
            <w:vMerge/>
          </w:tcPr>
          <w:p w14:paraId="7AB3F1F3" w14:textId="77777777" w:rsidR="00433A8C" w:rsidRPr="00433A8C" w:rsidRDefault="00433A8C" w:rsidP="00E36AA5">
            <w:pPr>
              <w:jc w:val="center"/>
              <w:rPr>
                <w:rFonts w:eastAsiaTheme="minorEastAsia"/>
                <w:sz w:val="18"/>
                <w:szCs w:val="18"/>
              </w:rPr>
            </w:pPr>
          </w:p>
        </w:tc>
      </w:tr>
      <w:tr w:rsidR="00615047" w:rsidRPr="00433A8C" w14:paraId="773061A5" w14:textId="77777777" w:rsidTr="31F9636D">
        <w:trPr>
          <w:gridAfter w:val="1"/>
          <w:wAfter w:w="9" w:type="dxa"/>
          <w:trHeight w:val="279"/>
        </w:trPr>
        <w:tc>
          <w:tcPr>
            <w:tcW w:w="435" w:type="dxa"/>
            <w:vMerge/>
            <w:textDirection w:val="btLr"/>
          </w:tcPr>
          <w:p w14:paraId="1DC275D8" w14:textId="77777777" w:rsidR="00433A8C" w:rsidRPr="00102596" w:rsidRDefault="00433A8C" w:rsidP="00E36AA5">
            <w:pPr>
              <w:ind w:left="113" w:right="113"/>
              <w:jc w:val="center"/>
              <w:rPr>
                <w:rFonts w:ascii="Arial" w:hAnsi="Arial" w:cs="Arial"/>
                <w:b/>
                <w:bCs/>
                <w:sz w:val="18"/>
                <w:szCs w:val="18"/>
              </w:rPr>
            </w:pPr>
          </w:p>
        </w:tc>
        <w:tc>
          <w:tcPr>
            <w:tcW w:w="3681" w:type="dxa"/>
          </w:tcPr>
          <w:p w14:paraId="482FB017" w14:textId="41A9812E" w:rsidR="00433A8C" w:rsidRPr="008728DD" w:rsidRDefault="00433A8C" w:rsidP="0917CFF8">
            <w:pPr>
              <w:rPr>
                <w:rStyle w:val="normaltextrun"/>
                <w:rFonts w:ascii="Arial" w:eastAsia="Arial" w:hAnsi="Arial" w:cs="Arial"/>
                <w:b/>
                <w:bCs/>
                <w:color w:val="000000" w:themeColor="text1"/>
              </w:rPr>
            </w:pPr>
          </w:p>
        </w:tc>
        <w:tc>
          <w:tcPr>
            <w:tcW w:w="3681" w:type="dxa"/>
            <w:gridSpan w:val="2"/>
          </w:tcPr>
          <w:p w14:paraId="68834D47" w14:textId="77777777" w:rsidR="00433A8C" w:rsidRPr="008728DD" w:rsidRDefault="00433A8C" w:rsidP="00E36AA5">
            <w:pPr>
              <w:rPr>
                <w:rFonts w:ascii="Arial" w:eastAsiaTheme="minorEastAsia" w:hAnsi="Arial" w:cs="Arial"/>
              </w:rPr>
            </w:pPr>
          </w:p>
        </w:tc>
        <w:tc>
          <w:tcPr>
            <w:tcW w:w="3739" w:type="dxa"/>
            <w:gridSpan w:val="3"/>
          </w:tcPr>
          <w:p w14:paraId="10387E5A" w14:textId="77777777" w:rsidR="00433A8C" w:rsidRPr="008728DD" w:rsidRDefault="00433A8C" w:rsidP="00E36AA5">
            <w:pPr>
              <w:rPr>
                <w:rFonts w:ascii="Arial" w:eastAsia="Arial" w:hAnsi="Arial" w:cs="Arial"/>
                <w:color w:val="000000" w:themeColor="text1"/>
              </w:rPr>
            </w:pPr>
          </w:p>
        </w:tc>
        <w:tc>
          <w:tcPr>
            <w:tcW w:w="3612" w:type="dxa"/>
            <w:gridSpan w:val="2"/>
          </w:tcPr>
          <w:p w14:paraId="1E00EDB2" w14:textId="276C8819" w:rsidR="00433A8C" w:rsidRPr="008728DD" w:rsidRDefault="11D9E431" w:rsidP="0917CFF8">
            <w:pPr>
              <w:rPr>
                <w:rFonts w:ascii="Arial" w:eastAsia="Arial" w:hAnsi="Arial" w:cs="Arial"/>
                <w:color w:val="000000" w:themeColor="text1"/>
              </w:rPr>
            </w:pPr>
            <w:r w:rsidRPr="008728DD">
              <w:rPr>
                <w:rStyle w:val="normaltextrun"/>
                <w:rFonts w:ascii="Arial" w:eastAsia="Arial" w:hAnsi="Arial" w:cs="Arial"/>
                <w:color w:val="000000" w:themeColor="text1"/>
              </w:rPr>
              <w:t>Knowing who to contact with any safeguarding concerns and having a clear understanding of what sorts of behaviour, disclosures and incidents to report. </w:t>
            </w:r>
          </w:p>
          <w:p w14:paraId="21B48422" w14:textId="0F9AC0C8" w:rsidR="00433A8C" w:rsidRPr="008728DD" w:rsidRDefault="11D9E431" w:rsidP="0917CFF8">
            <w:pPr>
              <w:rPr>
                <w:rFonts w:ascii="Arial" w:eastAsia="Arial" w:hAnsi="Arial" w:cs="Arial"/>
                <w:color w:val="000000" w:themeColor="text1"/>
              </w:rPr>
            </w:pPr>
            <w:r w:rsidRPr="008728DD">
              <w:rPr>
                <w:rStyle w:val="normaltextrun"/>
                <w:rFonts w:ascii="Arial" w:eastAsia="Arial" w:hAnsi="Arial" w:cs="Arial"/>
                <w:b/>
                <w:bCs/>
                <w:color w:val="000000" w:themeColor="text1"/>
              </w:rPr>
              <w:t>(LH 8.14)</w:t>
            </w:r>
            <w:r w:rsidRPr="008728DD">
              <w:rPr>
                <w:rStyle w:val="eop"/>
                <w:rFonts w:ascii="Arial" w:eastAsia="Arial" w:hAnsi="Arial" w:cs="Arial"/>
                <w:color w:val="000000" w:themeColor="text1"/>
              </w:rPr>
              <w:t> </w:t>
            </w:r>
          </w:p>
          <w:p w14:paraId="62540933" w14:textId="7B9E0C47" w:rsidR="00433A8C" w:rsidRPr="008728DD" w:rsidRDefault="00433A8C" w:rsidP="0917CFF8">
            <w:pPr>
              <w:rPr>
                <w:rFonts w:ascii="Arial" w:eastAsiaTheme="minorEastAsia" w:hAnsi="Arial" w:cs="Arial"/>
              </w:rPr>
            </w:pPr>
          </w:p>
        </w:tc>
        <w:tc>
          <w:tcPr>
            <w:tcW w:w="435" w:type="dxa"/>
            <w:vMerge/>
          </w:tcPr>
          <w:p w14:paraId="4CF1E6CF" w14:textId="77777777" w:rsidR="00433A8C" w:rsidRPr="00433A8C" w:rsidRDefault="00433A8C" w:rsidP="00E36AA5">
            <w:pPr>
              <w:jc w:val="center"/>
              <w:rPr>
                <w:rFonts w:eastAsiaTheme="minorEastAsia"/>
                <w:sz w:val="18"/>
                <w:szCs w:val="18"/>
              </w:rPr>
            </w:pPr>
          </w:p>
        </w:tc>
      </w:tr>
      <w:tr w:rsidR="00EA24D4" w:rsidRPr="00433A8C" w14:paraId="15A2F4C4" w14:textId="77777777" w:rsidTr="31F9636D">
        <w:trPr>
          <w:gridAfter w:val="1"/>
          <w:wAfter w:w="9" w:type="dxa"/>
          <w:trHeight w:val="279"/>
        </w:trPr>
        <w:tc>
          <w:tcPr>
            <w:tcW w:w="435" w:type="dxa"/>
            <w:vMerge w:val="restart"/>
            <w:shd w:val="clear" w:color="auto" w:fill="E2EFD9" w:themeFill="accent6" w:themeFillTint="33"/>
            <w:textDirection w:val="btLr"/>
          </w:tcPr>
          <w:p w14:paraId="6DB16B13"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t>Assessment</w:t>
            </w:r>
          </w:p>
        </w:tc>
        <w:tc>
          <w:tcPr>
            <w:tcW w:w="7362" w:type="dxa"/>
            <w:gridSpan w:val="3"/>
            <w:shd w:val="clear" w:color="auto" w:fill="C5E0B3" w:themeFill="accent6" w:themeFillTint="66"/>
          </w:tcPr>
          <w:p w14:paraId="4A65ABD1" w14:textId="77777777" w:rsidR="00433A8C" w:rsidRPr="00102596" w:rsidRDefault="00433A8C"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1" w:type="dxa"/>
            <w:gridSpan w:val="5"/>
            <w:shd w:val="clear" w:color="auto" w:fill="C5E0B3" w:themeFill="accent6" w:themeFillTint="66"/>
          </w:tcPr>
          <w:p w14:paraId="397D4AC4" w14:textId="77777777" w:rsidR="00433A8C" w:rsidRPr="00102596" w:rsidRDefault="00433A8C"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E2EFD9" w:themeFill="accent6" w:themeFillTint="33"/>
            <w:textDirection w:val="tbRl"/>
          </w:tcPr>
          <w:p w14:paraId="16AA12E1" w14:textId="63CA32AE" w:rsidR="00433A8C" w:rsidRPr="00433A8C" w:rsidRDefault="00433A8C" w:rsidP="00E36AA5">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1567A6" w:rsidRPr="00433A8C" w14:paraId="0149CB7D" w14:textId="77777777" w:rsidTr="31F9636D">
        <w:trPr>
          <w:gridAfter w:val="1"/>
          <w:wAfter w:w="9" w:type="dxa"/>
          <w:cantSplit/>
          <w:trHeight w:val="828"/>
        </w:trPr>
        <w:tc>
          <w:tcPr>
            <w:tcW w:w="435" w:type="dxa"/>
            <w:vMerge/>
            <w:textDirection w:val="btLr"/>
          </w:tcPr>
          <w:p w14:paraId="2794D16E" w14:textId="77777777" w:rsidR="001567A6" w:rsidRPr="00102596" w:rsidRDefault="001567A6" w:rsidP="001567A6">
            <w:pPr>
              <w:ind w:left="113" w:right="113"/>
              <w:jc w:val="center"/>
              <w:rPr>
                <w:rFonts w:ascii="Arial" w:hAnsi="Arial" w:cs="Arial"/>
                <w:b/>
                <w:bCs/>
                <w:sz w:val="18"/>
                <w:szCs w:val="18"/>
              </w:rPr>
            </w:pPr>
          </w:p>
        </w:tc>
        <w:tc>
          <w:tcPr>
            <w:tcW w:w="3681" w:type="dxa"/>
          </w:tcPr>
          <w:p w14:paraId="60EA0EB1" w14:textId="26950732" w:rsidR="001567A6" w:rsidRPr="008728DD" w:rsidRDefault="001567A6" w:rsidP="001567A6">
            <w:pPr>
              <w:tabs>
                <w:tab w:val="left" w:pos="2475"/>
              </w:tabs>
              <w:jc w:val="center"/>
              <w:rPr>
                <w:rFonts w:ascii="Arial" w:eastAsia="Arial" w:hAnsi="Arial" w:cs="Arial"/>
                <w:i/>
                <w:iCs/>
              </w:rPr>
            </w:pPr>
            <w:r w:rsidRPr="008728DD">
              <w:rPr>
                <w:rFonts w:ascii="Arial" w:eastAsia="Arial" w:hAnsi="Arial" w:cs="Arial"/>
                <w:i/>
                <w:iCs/>
              </w:rPr>
              <w:t>What is being assessed?</w:t>
            </w:r>
          </w:p>
          <w:p w14:paraId="0E428A26" w14:textId="77777777" w:rsidR="001567A6" w:rsidRPr="008728DD" w:rsidRDefault="001567A6" w:rsidP="001567A6">
            <w:pPr>
              <w:tabs>
                <w:tab w:val="left" w:pos="2475"/>
              </w:tabs>
              <w:jc w:val="center"/>
              <w:rPr>
                <w:rFonts w:ascii="Arial" w:eastAsia="Arial" w:hAnsi="Arial" w:cs="Arial"/>
                <w:i/>
                <w:iCs/>
              </w:rPr>
            </w:pPr>
          </w:p>
          <w:p w14:paraId="3DFB3AEC" w14:textId="77777777" w:rsidR="001567A6" w:rsidRPr="008728DD" w:rsidRDefault="001567A6" w:rsidP="001567A6">
            <w:pPr>
              <w:tabs>
                <w:tab w:val="left" w:pos="2475"/>
              </w:tabs>
              <w:jc w:val="center"/>
              <w:rPr>
                <w:rFonts w:ascii="Arial" w:eastAsia="Arial" w:hAnsi="Arial" w:cs="Arial"/>
                <w:color w:val="000000" w:themeColor="text1"/>
              </w:rPr>
            </w:pPr>
          </w:p>
        </w:tc>
        <w:tc>
          <w:tcPr>
            <w:tcW w:w="3681" w:type="dxa"/>
            <w:gridSpan w:val="2"/>
          </w:tcPr>
          <w:p w14:paraId="758853F2" w14:textId="77777777" w:rsidR="001567A6" w:rsidRPr="008728DD" w:rsidRDefault="001567A6" w:rsidP="001567A6">
            <w:pPr>
              <w:tabs>
                <w:tab w:val="left" w:pos="2475"/>
              </w:tabs>
              <w:jc w:val="center"/>
              <w:rPr>
                <w:rFonts w:ascii="Arial" w:eastAsia="Arial" w:hAnsi="Arial" w:cs="Arial"/>
                <w:i/>
                <w:iCs/>
              </w:rPr>
            </w:pPr>
            <w:r w:rsidRPr="008728DD">
              <w:rPr>
                <w:rFonts w:ascii="Arial" w:eastAsia="Arial" w:hAnsi="Arial" w:cs="Arial"/>
                <w:i/>
                <w:iCs/>
              </w:rPr>
              <w:t>How is it being assessed?</w:t>
            </w:r>
          </w:p>
          <w:p w14:paraId="0A095072" w14:textId="77777777" w:rsidR="001567A6" w:rsidRPr="008728DD" w:rsidRDefault="001567A6" w:rsidP="001567A6">
            <w:pPr>
              <w:tabs>
                <w:tab w:val="left" w:pos="2475"/>
              </w:tabs>
              <w:jc w:val="center"/>
              <w:rPr>
                <w:rFonts w:ascii="Arial" w:eastAsia="Arial" w:hAnsi="Arial" w:cs="Arial"/>
              </w:rPr>
            </w:pPr>
          </w:p>
          <w:p w14:paraId="133334B7" w14:textId="38AF73D3" w:rsidR="001567A6" w:rsidRPr="008728DD" w:rsidRDefault="001567A6" w:rsidP="001567A6">
            <w:pPr>
              <w:tabs>
                <w:tab w:val="left" w:pos="2475"/>
              </w:tabs>
              <w:jc w:val="center"/>
              <w:rPr>
                <w:rFonts w:ascii="Arial" w:eastAsia="Arial" w:hAnsi="Arial" w:cs="Arial"/>
                <w:color w:val="000000" w:themeColor="text1"/>
              </w:rPr>
            </w:pPr>
          </w:p>
        </w:tc>
        <w:tc>
          <w:tcPr>
            <w:tcW w:w="3675" w:type="dxa"/>
            <w:gridSpan w:val="2"/>
          </w:tcPr>
          <w:p w14:paraId="52C86C39" w14:textId="3E41BE24" w:rsidR="001567A6" w:rsidRPr="008728DD" w:rsidRDefault="001567A6" w:rsidP="001567A6">
            <w:pPr>
              <w:tabs>
                <w:tab w:val="left" w:pos="2475"/>
              </w:tabs>
              <w:jc w:val="center"/>
              <w:rPr>
                <w:rFonts w:ascii="Arial" w:eastAsia="Arial" w:hAnsi="Arial" w:cs="Arial"/>
                <w:i/>
                <w:iCs/>
              </w:rPr>
            </w:pPr>
            <w:r w:rsidRPr="008728DD">
              <w:rPr>
                <w:rFonts w:ascii="Arial" w:eastAsia="Arial" w:hAnsi="Arial" w:cs="Arial"/>
                <w:i/>
                <w:iCs/>
              </w:rPr>
              <w:t>What is being assessed?</w:t>
            </w:r>
          </w:p>
          <w:p w14:paraId="0AEBB33E" w14:textId="77777777" w:rsidR="001567A6" w:rsidRPr="008728DD" w:rsidRDefault="001567A6" w:rsidP="001567A6">
            <w:pPr>
              <w:jc w:val="center"/>
              <w:rPr>
                <w:rFonts w:ascii="Arial" w:eastAsiaTheme="minorEastAsia" w:hAnsi="Arial" w:cs="Arial"/>
              </w:rPr>
            </w:pPr>
          </w:p>
        </w:tc>
        <w:tc>
          <w:tcPr>
            <w:tcW w:w="3676" w:type="dxa"/>
            <w:gridSpan w:val="3"/>
          </w:tcPr>
          <w:p w14:paraId="6DECA4E4" w14:textId="77777777" w:rsidR="001567A6" w:rsidRPr="008728DD" w:rsidRDefault="001567A6" w:rsidP="001567A6">
            <w:pPr>
              <w:tabs>
                <w:tab w:val="left" w:pos="2475"/>
              </w:tabs>
              <w:jc w:val="center"/>
              <w:rPr>
                <w:rFonts w:ascii="Arial" w:eastAsia="Arial" w:hAnsi="Arial" w:cs="Arial"/>
                <w:i/>
                <w:iCs/>
              </w:rPr>
            </w:pPr>
            <w:r w:rsidRPr="008728DD">
              <w:rPr>
                <w:rFonts w:ascii="Arial" w:eastAsia="Arial" w:hAnsi="Arial" w:cs="Arial"/>
                <w:i/>
                <w:iCs/>
              </w:rPr>
              <w:t>How is it being assessed?</w:t>
            </w:r>
          </w:p>
          <w:p w14:paraId="2E7A1C76" w14:textId="1937C0CA" w:rsidR="001567A6" w:rsidRPr="008728DD" w:rsidRDefault="001567A6" w:rsidP="001567A6">
            <w:pPr>
              <w:jc w:val="center"/>
              <w:rPr>
                <w:rFonts w:ascii="Arial" w:eastAsiaTheme="minorEastAsia" w:hAnsi="Arial" w:cs="Arial"/>
              </w:rPr>
            </w:pPr>
          </w:p>
        </w:tc>
        <w:tc>
          <w:tcPr>
            <w:tcW w:w="435" w:type="dxa"/>
            <w:vMerge/>
            <w:textDirection w:val="tbRl"/>
          </w:tcPr>
          <w:p w14:paraId="1DA29563" w14:textId="30C07EB8" w:rsidR="001567A6" w:rsidRPr="00433A8C" w:rsidRDefault="001567A6" w:rsidP="001567A6">
            <w:pPr>
              <w:ind w:left="113" w:right="113"/>
              <w:jc w:val="center"/>
              <w:rPr>
                <w:rFonts w:ascii="Arial" w:eastAsiaTheme="minorEastAsia" w:hAnsi="Arial" w:cs="Arial"/>
                <w:sz w:val="18"/>
                <w:szCs w:val="18"/>
              </w:rPr>
            </w:pPr>
          </w:p>
        </w:tc>
      </w:tr>
      <w:tr w:rsidR="00433A8C" w:rsidRPr="009A134C" w14:paraId="08E97B8B" w14:textId="77777777" w:rsidTr="31F9636D">
        <w:trPr>
          <w:gridAfter w:val="1"/>
          <w:wAfter w:w="9" w:type="dxa"/>
        </w:trPr>
        <w:tc>
          <w:tcPr>
            <w:tcW w:w="435" w:type="dxa"/>
            <w:vMerge w:val="restart"/>
            <w:shd w:val="clear" w:color="auto" w:fill="E2EFD9" w:themeFill="accent6" w:themeFillTint="33"/>
            <w:textDirection w:val="btLr"/>
          </w:tcPr>
          <w:p w14:paraId="071029B2" w14:textId="77777777" w:rsidR="00433A8C" w:rsidRPr="00102596" w:rsidRDefault="00433A8C" w:rsidP="00E36AA5">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8"/>
            <w:shd w:val="clear" w:color="auto" w:fill="C5E0B3" w:themeFill="accent6" w:themeFillTint="66"/>
          </w:tcPr>
          <w:p w14:paraId="121C3662" w14:textId="77777777" w:rsidR="00433A8C" w:rsidRPr="009A134C" w:rsidRDefault="00433A8C" w:rsidP="00E36AA5">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433A8C" w:rsidRPr="00712BBB" w:rsidRDefault="00433A8C" w:rsidP="00E36AA5">
            <w:pPr>
              <w:pStyle w:val="ListParagraph"/>
              <w:ind w:left="360"/>
              <w:rPr>
                <w:rFonts w:eastAsiaTheme="minorEastAsia"/>
                <w:sz w:val="20"/>
                <w:szCs w:val="20"/>
              </w:rPr>
            </w:pPr>
          </w:p>
        </w:tc>
        <w:tc>
          <w:tcPr>
            <w:tcW w:w="435" w:type="dxa"/>
            <w:vMerge/>
          </w:tcPr>
          <w:p w14:paraId="5C7829D3" w14:textId="77777777" w:rsidR="00433A8C" w:rsidRPr="009A134C" w:rsidRDefault="00433A8C" w:rsidP="00E36AA5">
            <w:pPr>
              <w:jc w:val="center"/>
              <w:rPr>
                <w:rFonts w:ascii="Arial" w:eastAsia="Arial" w:hAnsi="Arial" w:cs="Arial"/>
                <w:b/>
                <w:bCs/>
                <w:color w:val="000000" w:themeColor="text1"/>
                <w:sz w:val="28"/>
                <w:szCs w:val="28"/>
              </w:rPr>
            </w:pPr>
          </w:p>
        </w:tc>
      </w:tr>
      <w:tr w:rsidR="00615047" w:rsidRPr="009A134C" w14:paraId="05CBEFF0" w14:textId="77777777" w:rsidTr="31F9636D">
        <w:trPr>
          <w:gridAfter w:val="1"/>
          <w:wAfter w:w="9" w:type="dxa"/>
          <w:trHeight w:val="581"/>
        </w:trPr>
        <w:tc>
          <w:tcPr>
            <w:tcW w:w="435" w:type="dxa"/>
            <w:vMerge/>
            <w:textDirection w:val="btLr"/>
          </w:tcPr>
          <w:p w14:paraId="00352897" w14:textId="77777777" w:rsidR="00433A8C" w:rsidRPr="00102596" w:rsidRDefault="00433A8C" w:rsidP="00E36AA5">
            <w:pPr>
              <w:ind w:left="113" w:right="113"/>
              <w:jc w:val="center"/>
              <w:rPr>
                <w:rFonts w:ascii="Arial" w:hAnsi="Arial" w:cs="Arial"/>
                <w:b/>
                <w:bCs/>
                <w:sz w:val="18"/>
                <w:szCs w:val="18"/>
              </w:rPr>
            </w:pPr>
          </w:p>
        </w:tc>
        <w:tc>
          <w:tcPr>
            <w:tcW w:w="4762" w:type="dxa"/>
            <w:gridSpan w:val="2"/>
            <w:tcBorders>
              <w:bottom w:val="single" w:sz="4" w:space="0" w:color="auto"/>
            </w:tcBorders>
            <w:shd w:val="clear" w:color="auto" w:fill="E2EFD9" w:themeFill="accent6" w:themeFillTint="33"/>
          </w:tcPr>
          <w:p w14:paraId="1262D8F6" w14:textId="77777777" w:rsidR="00433A8C" w:rsidRPr="002F73AD"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E2EFD9" w:themeFill="accent6" w:themeFillTint="33"/>
          </w:tcPr>
          <w:p w14:paraId="752A205E" w14:textId="77777777" w:rsidR="00433A8C" w:rsidRPr="002F73AD"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gridSpan w:val="4"/>
            <w:tcBorders>
              <w:bottom w:val="single" w:sz="4" w:space="0" w:color="auto"/>
            </w:tcBorders>
            <w:shd w:val="clear" w:color="auto" w:fill="E2EFD9" w:themeFill="accent6" w:themeFillTint="33"/>
          </w:tcPr>
          <w:p w14:paraId="6C28BDE6" w14:textId="77777777" w:rsidR="00433A8C" w:rsidRPr="009A134C"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tcPr>
          <w:p w14:paraId="720A076E" w14:textId="77777777" w:rsidR="00433A8C" w:rsidRPr="009A134C" w:rsidRDefault="00433A8C" w:rsidP="00E36AA5">
            <w:pPr>
              <w:jc w:val="center"/>
              <w:rPr>
                <w:rFonts w:ascii="Arial" w:eastAsia="Arial" w:hAnsi="Arial" w:cs="Arial"/>
                <w:i/>
                <w:iCs/>
                <w:color w:val="000000" w:themeColor="text1"/>
                <w:sz w:val="24"/>
                <w:szCs w:val="24"/>
              </w:rPr>
            </w:pPr>
          </w:p>
        </w:tc>
      </w:tr>
      <w:tr w:rsidR="00EA24D4" w:rsidRPr="2A4A3E22" w14:paraId="4201633E" w14:textId="77777777" w:rsidTr="31F9636D">
        <w:trPr>
          <w:gridAfter w:val="1"/>
          <w:wAfter w:w="9" w:type="dxa"/>
          <w:trHeight w:val="699"/>
        </w:trPr>
        <w:tc>
          <w:tcPr>
            <w:tcW w:w="435" w:type="dxa"/>
            <w:vMerge/>
            <w:textDirection w:val="btLr"/>
          </w:tcPr>
          <w:p w14:paraId="7BC09018" w14:textId="77777777" w:rsidR="00433A8C" w:rsidRPr="00102596" w:rsidRDefault="00433A8C" w:rsidP="00E36AA5">
            <w:pPr>
              <w:ind w:left="113" w:right="113"/>
              <w:jc w:val="center"/>
              <w:rPr>
                <w:rFonts w:ascii="Arial" w:hAnsi="Arial" w:cs="Arial"/>
                <w:b/>
                <w:bCs/>
                <w:sz w:val="18"/>
                <w:szCs w:val="18"/>
              </w:rPr>
            </w:pPr>
          </w:p>
        </w:tc>
        <w:tc>
          <w:tcPr>
            <w:tcW w:w="4762" w:type="dxa"/>
            <w:gridSpan w:val="2"/>
          </w:tcPr>
          <w:p w14:paraId="040E56CA" w14:textId="40C8BC85" w:rsidR="00433A8C" w:rsidRPr="008728DD" w:rsidRDefault="0663486A" w:rsidP="0917CFF8">
            <w:pPr>
              <w:spacing w:line="259" w:lineRule="auto"/>
              <w:rPr>
                <w:rFonts w:ascii="Arial" w:eastAsia="Arial" w:hAnsi="Arial" w:cs="Arial"/>
                <w:color w:val="000000" w:themeColor="text1"/>
              </w:rPr>
            </w:pPr>
            <w:r w:rsidRPr="008728DD">
              <w:rPr>
                <w:rFonts w:ascii="Arial" w:eastAsia="Arial" w:hAnsi="Arial" w:cs="Arial"/>
                <w:i/>
                <w:iCs/>
                <w:color w:val="000000" w:themeColor="text1"/>
              </w:rPr>
              <w:t xml:space="preserve">By the end of this phase trainees will </w:t>
            </w:r>
            <w:r w:rsidRPr="008728DD">
              <w:rPr>
                <w:rFonts w:ascii="Arial" w:eastAsia="Arial" w:hAnsi="Arial" w:cs="Arial"/>
                <w:b/>
                <w:bCs/>
                <w:i/>
                <w:iCs/>
                <w:color w:val="000000" w:themeColor="text1"/>
              </w:rPr>
              <w:t>know:</w:t>
            </w:r>
          </w:p>
          <w:p w14:paraId="50C6C70E" w14:textId="79C99640" w:rsidR="00433A8C" w:rsidRPr="008728DD" w:rsidRDefault="0663486A" w:rsidP="0917CFF8">
            <w:pPr>
              <w:pStyle w:val="ListParagraph"/>
              <w:numPr>
                <w:ilvl w:val="0"/>
                <w:numId w:val="6"/>
              </w:numPr>
              <w:spacing w:after="160" w:line="259" w:lineRule="auto"/>
              <w:rPr>
                <w:rFonts w:ascii="Arial" w:eastAsia="Arial" w:hAnsi="Arial" w:cs="Arial"/>
                <w:color w:val="000000" w:themeColor="text1"/>
              </w:rPr>
            </w:pPr>
            <w:r w:rsidRPr="008728DD">
              <w:rPr>
                <w:rFonts w:ascii="Arial" w:eastAsia="Arial" w:hAnsi="Arial" w:cs="Arial"/>
                <w:i/>
                <w:iCs/>
                <w:color w:val="000000" w:themeColor="text1"/>
              </w:rPr>
              <w:t>what constitutes the professional role of a teacher</w:t>
            </w:r>
          </w:p>
          <w:p w14:paraId="03847658" w14:textId="21848E05" w:rsidR="00433A8C" w:rsidRPr="008728DD" w:rsidRDefault="00433A8C" w:rsidP="0917CFF8">
            <w:pPr>
              <w:spacing w:line="259" w:lineRule="auto"/>
              <w:rPr>
                <w:rFonts w:ascii="Arial" w:eastAsia="Arial" w:hAnsi="Arial" w:cs="Arial"/>
                <w:i/>
                <w:iCs/>
                <w:color w:val="000000" w:themeColor="text1"/>
              </w:rPr>
            </w:pPr>
          </w:p>
        </w:tc>
        <w:tc>
          <w:tcPr>
            <w:tcW w:w="5076" w:type="dxa"/>
            <w:gridSpan w:val="2"/>
          </w:tcPr>
          <w:p w14:paraId="7CEA755E" w14:textId="4D5AD1DE" w:rsidR="00433A8C" w:rsidRPr="008728DD" w:rsidRDefault="0663486A" w:rsidP="0917CFF8">
            <w:pPr>
              <w:spacing w:line="259" w:lineRule="auto"/>
              <w:rPr>
                <w:rFonts w:ascii="Arial" w:eastAsia="Arial" w:hAnsi="Arial" w:cs="Arial"/>
                <w:color w:val="000000" w:themeColor="text1"/>
              </w:rPr>
            </w:pPr>
            <w:r w:rsidRPr="008728DD">
              <w:rPr>
                <w:rFonts w:ascii="Arial" w:eastAsia="Arial" w:hAnsi="Arial" w:cs="Arial"/>
                <w:i/>
                <w:iCs/>
                <w:color w:val="000000" w:themeColor="text1"/>
              </w:rPr>
              <w:t xml:space="preserve">By the end of this phase trainees will </w:t>
            </w:r>
            <w:r w:rsidRPr="008728DD">
              <w:rPr>
                <w:rFonts w:ascii="Arial" w:eastAsia="Arial" w:hAnsi="Arial" w:cs="Arial"/>
                <w:b/>
                <w:bCs/>
                <w:i/>
                <w:iCs/>
                <w:color w:val="000000" w:themeColor="text1"/>
              </w:rPr>
              <w:t>understand:</w:t>
            </w:r>
            <w:r w:rsidRPr="008728DD">
              <w:rPr>
                <w:rFonts w:ascii="Arial" w:eastAsia="Arial" w:hAnsi="Arial" w:cs="Arial"/>
                <w:i/>
                <w:iCs/>
                <w:color w:val="000000" w:themeColor="text1"/>
              </w:rPr>
              <w:t xml:space="preserve"> </w:t>
            </w:r>
          </w:p>
          <w:p w14:paraId="0815F30B" w14:textId="6B497593" w:rsidR="00433A8C" w:rsidRPr="008728DD" w:rsidRDefault="0663486A" w:rsidP="0917CFF8">
            <w:pPr>
              <w:pStyle w:val="ListParagraph"/>
              <w:numPr>
                <w:ilvl w:val="0"/>
                <w:numId w:val="5"/>
              </w:numPr>
              <w:spacing w:line="259" w:lineRule="auto"/>
              <w:rPr>
                <w:rFonts w:ascii="Arial" w:eastAsia="Arial" w:hAnsi="Arial" w:cs="Arial"/>
                <w:color w:val="000000" w:themeColor="text1"/>
              </w:rPr>
            </w:pPr>
            <w:r w:rsidRPr="008728DD">
              <w:rPr>
                <w:rFonts w:ascii="Arial" w:eastAsia="Arial" w:hAnsi="Arial" w:cs="Arial"/>
                <w:i/>
                <w:iCs/>
                <w:color w:val="000000" w:themeColor="text1"/>
              </w:rPr>
              <w:t>the expectations regarding personal and professional conduct of a teacher and the ethics of the teaching profession.</w:t>
            </w:r>
          </w:p>
          <w:p w14:paraId="138E9F76" w14:textId="6E3F86DA" w:rsidR="00433A8C" w:rsidRPr="008728DD" w:rsidRDefault="00433A8C" w:rsidP="0917CFF8">
            <w:pPr>
              <w:spacing w:line="259" w:lineRule="auto"/>
              <w:ind w:left="360"/>
              <w:rPr>
                <w:rFonts w:ascii="Arial" w:eastAsia="Arial" w:hAnsi="Arial" w:cs="Arial"/>
                <w:color w:val="000000" w:themeColor="text1"/>
              </w:rPr>
            </w:pPr>
          </w:p>
          <w:p w14:paraId="615C7ACA" w14:textId="7F811C2F" w:rsidR="00433A8C" w:rsidRPr="008728DD" w:rsidRDefault="00433A8C" w:rsidP="0917CFF8">
            <w:pPr>
              <w:rPr>
                <w:i/>
                <w:iCs/>
                <w:color w:val="000000" w:themeColor="text1"/>
              </w:rPr>
            </w:pPr>
          </w:p>
        </w:tc>
        <w:tc>
          <w:tcPr>
            <w:tcW w:w="4875" w:type="dxa"/>
            <w:gridSpan w:val="4"/>
          </w:tcPr>
          <w:p w14:paraId="1A09083B" w14:textId="1138049D" w:rsidR="00433A8C" w:rsidRPr="008728DD" w:rsidRDefault="0663486A" w:rsidP="0917CFF8">
            <w:pPr>
              <w:spacing w:line="259" w:lineRule="auto"/>
              <w:rPr>
                <w:rFonts w:ascii="Arial" w:eastAsia="Arial" w:hAnsi="Arial" w:cs="Arial"/>
                <w:color w:val="000000" w:themeColor="text1"/>
              </w:rPr>
            </w:pPr>
            <w:r w:rsidRPr="008728DD">
              <w:rPr>
                <w:rFonts w:ascii="Arial" w:eastAsia="Arial" w:hAnsi="Arial" w:cs="Arial"/>
                <w:i/>
                <w:iCs/>
                <w:color w:val="000000" w:themeColor="text1"/>
              </w:rPr>
              <w:t xml:space="preserve">By the end of this phase trainees will </w:t>
            </w:r>
            <w:r w:rsidRPr="008728DD">
              <w:rPr>
                <w:rFonts w:ascii="Arial" w:eastAsia="Arial" w:hAnsi="Arial" w:cs="Arial"/>
                <w:b/>
                <w:bCs/>
                <w:i/>
                <w:iCs/>
                <w:color w:val="000000" w:themeColor="text1"/>
              </w:rPr>
              <w:t>be able to:</w:t>
            </w:r>
            <w:r w:rsidRPr="008728DD">
              <w:rPr>
                <w:rFonts w:ascii="Arial" w:eastAsia="Arial" w:hAnsi="Arial" w:cs="Arial"/>
                <w:i/>
                <w:iCs/>
                <w:color w:val="000000" w:themeColor="text1"/>
              </w:rPr>
              <w:t xml:space="preserve"> </w:t>
            </w:r>
          </w:p>
          <w:p w14:paraId="152DD2EB" w14:textId="5796E56F" w:rsidR="00433A8C" w:rsidRPr="008728DD" w:rsidRDefault="0663486A" w:rsidP="0917CFF8">
            <w:pPr>
              <w:pStyle w:val="ListParagraph"/>
              <w:numPr>
                <w:ilvl w:val="0"/>
                <w:numId w:val="4"/>
              </w:numPr>
              <w:spacing w:after="160" w:line="259" w:lineRule="auto"/>
              <w:rPr>
                <w:rFonts w:ascii="Arial" w:eastAsia="Arial" w:hAnsi="Arial" w:cs="Arial"/>
                <w:color w:val="000000" w:themeColor="text1"/>
              </w:rPr>
            </w:pPr>
            <w:r w:rsidRPr="008728DD">
              <w:rPr>
                <w:rFonts w:ascii="Arial" w:eastAsia="Arial" w:hAnsi="Arial" w:cs="Arial"/>
                <w:color w:val="000000" w:themeColor="text1"/>
              </w:rPr>
              <w:t>demonstrate professionalism as stated in part two of the Teachers’ Standards</w:t>
            </w:r>
          </w:p>
          <w:p w14:paraId="3CDBAF27" w14:textId="3D8CAEB5" w:rsidR="00433A8C" w:rsidRPr="008728DD" w:rsidRDefault="00433A8C" w:rsidP="0917CFF8">
            <w:pPr>
              <w:jc w:val="center"/>
              <w:rPr>
                <w:rFonts w:ascii="Arial" w:hAnsi="Arial" w:cs="Arial"/>
                <w:b/>
                <w:bCs/>
              </w:rPr>
            </w:pPr>
          </w:p>
        </w:tc>
        <w:tc>
          <w:tcPr>
            <w:tcW w:w="435" w:type="dxa"/>
            <w:vMerge/>
          </w:tcPr>
          <w:p w14:paraId="52DB4C0D" w14:textId="77777777" w:rsidR="00433A8C" w:rsidRPr="2A4A3E22" w:rsidRDefault="00433A8C" w:rsidP="00EA24D4">
            <w:pPr>
              <w:pStyle w:val="ListParagraph"/>
              <w:numPr>
                <w:ilvl w:val="0"/>
                <w:numId w:val="8"/>
              </w:numPr>
              <w:rPr>
                <w:rFonts w:ascii="Arial" w:eastAsia="Arial" w:hAnsi="Arial" w:cs="Arial"/>
                <w:color w:val="000000" w:themeColor="text1"/>
                <w:sz w:val="20"/>
                <w:szCs w:val="20"/>
              </w:rPr>
            </w:pPr>
          </w:p>
        </w:tc>
      </w:tr>
      <w:tr w:rsidR="00433A8C" w:rsidRPr="002F73AD" w14:paraId="17F0E124" w14:textId="77777777" w:rsidTr="31F9636D">
        <w:trPr>
          <w:gridAfter w:val="1"/>
          <w:wAfter w:w="9" w:type="dxa"/>
          <w:cantSplit/>
          <w:trHeight w:val="490"/>
        </w:trPr>
        <w:tc>
          <w:tcPr>
            <w:tcW w:w="435" w:type="dxa"/>
            <w:vMerge w:val="restart"/>
            <w:shd w:val="clear" w:color="auto" w:fill="E2EFD9" w:themeFill="accent6" w:themeFillTint="33"/>
            <w:textDirection w:val="btLr"/>
          </w:tcPr>
          <w:p w14:paraId="4A49172B"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9"/>
            <w:tcBorders>
              <w:bottom w:val="single" w:sz="4" w:space="0" w:color="auto"/>
            </w:tcBorders>
            <w:shd w:val="clear" w:color="auto" w:fill="C5E0B3" w:themeFill="accent6" w:themeFillTint="66"/>
          </w:tcPr>
          <w:p w14:paraId="710A97B2" w14:textId="77777777" w:rsidR="00433A8C" w:rsidRDefault="00433A8C" w:rsidP="00E36AA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A8804" w14:textId="025054E9" w:rsidR="00433A8C" w:rsidRPr="002F73AD" w:rsidRDefault="00433A8C" w:rsidP="00E36AA5">
            <w:pPr>
              <w:pStyle w:val="Heading2"/>
              <w:jc w:val="center"/>
              <w:outlineLvl w:val="1"/>
              <w:rPr>
                <w:rStyle w:val="eop"/>
                <w:rFonts w:ascii="Arial" w:eastAsia="Times New Roman" w:hAnsi="Arial" w:cs="Arial"/>
                <w:b/>
                <w:bCs/>
                <w:color w:val="000000" w:themeColor="text1"/>
                <w:sz w:val="24"/>
                <w:szCs w:val="24"/>
              </w:rPr>
            </w:pPr>
          </w:p>
        </w:tc>
      </w:tr>
      <w:tr w:rsidR="00433A8C" w:rsidRPr="69350B63" w14:paraId="0F847025" w14:textId="77777777" w:rsidTr="31F9636D">
        <w:trPr>
          <w:gridAfter w:val="1"/>
          <w:wAfter w:w="9" w:type="dxa"/>
          <w:cantSplit/>
          <w:trHeight w:val="1115"/>
        </w:trPr>
        <w:tc>
          <w:tcPr>
            <w:tcW w:w="435" w:type="dxa"/>
            <w:vMerge/>
            <w:textDirection w:val="btLr"/>
          </w:tcPr>
          <w:p w14:paraId="0EF9D3D5" w14:textId="77777777" w:rsidR="00433A8C" w:rsidRDefault="00433A8C" w:rsidP="00E36AA5">
            <w:pPr>
              <w:ind w:left="113" w:right="113"/>
              <w:jc w:val="center"/>
              <w:rPr>
                <w:rFonts w:ascii="Arial" w:hAnsi="Arial" w:cs="Arial"/>
                <w:b/>
                <w:bCs/>
              </w:rPr>
            </w:pPr>
          </w:p>
        </w:tc>
        <w:tc>
          <w:tcPr>
            <w:tcW w:w="15148" w:type="dxa"/>
            <w:gridSpan w:val="9"/>
          </w:tcPr>
          <w:p w14:paraId="643D15F4" w14:textId="5ED61814" w:rsidR="00433A8C" w:rsidRPr="008728DD" w:rsidRDefault="5475F813" w:rsidP="0917CFF8">
            <w:pPr>
              <w:spacing w:beforeAutospacing="1" w:afterAutospacing="1"/>
              <w:rPr>
                <w:rFonts w:ascii="Arial" w:eastAsia="Arial" w:hAnsi="Arial" w:cs="Arial"/>
                <w:color w:val="222222"/>
              </w:rPr>
            </w:pPr>
            <w:proofErr w:type="spellStart"/>
            <w:r w:rsidRPr="008728DD">
              <w:rPr>
                <w:rFonts w:ascii="Arial" w:eastAsia="Arial" w:hAnsi="Arial" w:cs="Arial"/>
                <w:color w:val="222222"/>
              </w:rPr>
              <w:t>Devlieghere</w:t>
            </w:r>
            <w:proofErr w:type="spellEnd"/>
            <w:r w:rsidRPr="008728DD">
              <w:rPr>
                <w:rFonts w:ascii="Arial" w:eastAsia="Arial" w:hAnsi="Arial" w:cs="Arial"/>
                <w:color w:val="222222"/>
              </w:rPr>
              <w:t xml:space="preserve">, J., Li, Y. and </w:t>
            </w:r>
            <w:proofErr w:type="spellStart"/>
            <w:r w:rsidRPr="008728DD">
              <w:rPr>
                <w:rFonts w:ascii="Arial" w:eastAsia="Arial" w:hAnsi="Arial" w:cs="Arial"/>
                <w:color w:val="222222"/>
              </w:rPr>
              <w:t>Vandenbroeck</w:t>
            </w:r>
            <w:proofErr w:type="spellEnd"/>
            <w:r w:rsidRPr="008728DD">
              <w:rPr>
                <w:rFonts w:ascii="Arial" w:eastAsia="Arial" w:hAnsi="Arial" w:cs="Arial"/>
                <w:color w:val="222222"/>
              </w:rPr>
              <w:t xml:space="preserve">, M., 2022. Beyond the veil of parents: Deconstructing the concept of parental involvement in early childhood education and care. </w:t>
            </w:r>
            <w:r w:rsidRPr="008728DD">
              <w:rPr>
                <w:rFonts w:ascii="Arial" w:eastAsia="Arial" w:hAnsi="Arial" w:cs="Arial"/>
                <w:i/>
                <w:iCs/>
                <w:color w:val="222222"/>
              </w:rPr>
              <w:t>Early Years</w:t>
            </w:r>
            <w:r w:rsidRPr="008728DD">
              <w:rPr>
                <w:rFonts w:ascii="Arial" w:eastAsia="Arial" w:hAnsi="Arial" w:cs="Arial"/>
                <w:color w:val="222222"/>
              </w:rPr>
              <w:t xml:space="preserve">, </w:t>
            </w:r>
            <w:r w:rsidRPr="008728DD">
              <w:rPr>
                <w:rFonts w:ascii="Arial" w:eastAsia="Arial" w:hAnsi="Arial" w:cs="Arial"/>
                <w:i/>
                <w:iCs/>
                <w:color w:val="222222"/>
              </w:rPr>
              <w:t>42</w:t>
            </w:r>
            <w:r w:rsidRPr="008728DD">
              <w:rPr>
                <w:rFonts w:ascii="Arial" w:eastAsia="Arial" w:hAnsi="Arial" w:cs="Arial"/>
                <w:color w:val="222222"/>
              </w:rPr>
              <w:t>(4-5), pp.587-598.</w:t>
            </w:r>
          </w:p>
          <w:p w14:paraId="24C98636" w14:textId="26ED931B" w:rsidR="00433A8C" w:rsidRPr="008728DD" w:rsidRDefault="24E51AE9" w:rsidP="0917CFF8">
            <w:pPr>
              <w:spacing w:beforeAutospacing="1" w:afterAutospacing="1"/>
              <w:rPr>
                <w:rFonts w:ascii="Arial" w:eastAsia="Arial" w:hAnsi="Arial" w:cs="Arial"/>
              </w:rPr>
            </w:pPr>
            <w:r w:rsidRPr="008728DD">
              <w:rPr>
                <w:rFonts w:ascii="Arial" w:eastAsia="Arial" w:hAnsi="Arial" w:cs="Arial"/>
              </w:rPr>
              <w:t xml:space="preserve">Blatchford, P., Bassett, P., Brown, P., Martin, C., Russell, A., &amp; Webster, R. (2009) Deployment and impact of support staff in schools: Characteristics, Working Conditions and Job Satisfaction of Support Staff in Schools. Retrieved from </w:t>
            </w:r>
            <w:hyperlink r:id="rId9" w:history="1">
              <w:r w:rsidR="006D64C0" w:rsidRPr="008728DD">
                <w:rPr>
                  <w:rStyle w:val="Hyperlink"/>
                  <w:rFonts w:ascii="Arial" w:eastAsia="Arial" w:hAnsi="Arial" w:cs="Arial"/>
                </w:rPr>
                <w:t>http://eprints.uwe.ac.uk/12342/</w:t>
              </w:r>
            </w:hyperlink>
            <w:r w:rsidRPr="008728DD">
              <w:rPr>
                <w:rFonts w:ascii="Arial" w:eastAsia="Arial" w:hAnsi="Arial" w:cs="Arial"/>
              </w:rPr>
              <w:t>.</w:t>
            </w:r>
          </w:p>
          <w:p w14:paraId="467F3C7E" w14:textId="77777777" w:rsidR="00433A8C" w:rsidRDefault="006D64C0" w:rsidP="008728DD">
            <w:pPr>
              <w:spacing w:beforeAutospacing="1" w:afterAutospacing="1"/>
              <w:rPr>
                <w:rFonts w:ascii="Arial" w:eastAsia="Arial" w:hAnsi="Arial" w:cs="Arial"/>
                <w:sz w:val="6"/>
                <w:szCs w:val="6"/>
              </w:rPr>
            </w:pPr>
            <w:r w:rsidRPr="008728DD">
              <w:rPr>
                <w:rFonts w:ascii="Arial" w:eastAsia="Arial" w:hAnsi="Arial" w:cs="Arial"/>
              </w:rPr>
              <w:t>Cameron, C., &amp; Moss, P. (2011) (Eds.). Social Pedagogy and Working with Children and Young People: Where Care and Education Meet. London and Philadelphia: Jessica Kingsley Publishers.</w:t>
            </w:r>
          </w:p>
          <w:p w14:paraId="301422B6" w14:textId="7D692A0D" w:rsidR="008728DD" w:rsidRPr="008728DD" w:rsidRDefault="008728DD" w:rsidP="008728DD">
            <w:pPr>
              <w:spacing w:beforeAutospacing="1" w:afterAutospacing="1"/>
              <w:rPr>
                <w:rFonts w:ascii="Arial" w:eastAsia="Arial" w:hAnsi="Arial" w:cs="Arial"/>
                <w:color w:val="000000" w:themeColor="text1"/>
                <w:sz w:val="6"/>
                <w:szCs w:val="6"/>
              </w:rPr>
            </w:pPr>
          </w:p>
        </w:tc>
      </w:tr>
      <w:tr w:rsidR="00433A8C" w14:paraId="2BAA8562" w14:textId="77777777" w:rsidTr="31F9636D">
        <w:tc>
          <w:tcPr>
            <w:tcW w:w="15592" w:type="dxa"/>
            <w:gridSpan w:val="11"/>
            <w:shd w:val="clear" w:color="auto" w:fill="DC9182"/>
          </w:tcPr>
          <w:p w14:paraId="43EB0EFB" w14:textId="58D3D631" w:rsidR="00433A8C" w:rsidRDefault="00433A8C" w:rsidP="00E36AA5">
            <w:pPr>
              <w:jc w:val="center"/>
              <w:rPr>
                <w:rFonts w:ascii="Arial" w:hAnsi="Arial" w:cs="Arial"/>
                <w:b/>
                <w:bCs/>
                <w:sz w:val="28"/>
                <w:szCs w:val="28"/>
              </w:rPr>
            </w:pPr>
            <w:r>
              <w:rPr>
                <w:rFonts w:ascii="Arial" w:hAnsi="Arial" w:cs="Arial"/>
                <w:b/>
                <w:bCs/>
                <w:sz w:val="28"/>
                <w:szCs w:val="28"/>
              </w:rPr>
              <w:lastRenderedPageBreak/>
              <w:t>Phase 3</w:t>
            </w:r>
          </w:p>
        </w:tc>
      </w:tr>
      <w:tr w:rsidR="00EA24D4" w14:paraId="2238B80A" w14:textId="77777777" w:rsidTr="31F9636D">
        <w:tc>
          <w:tcPr>
            <w:tcW w:w="7797" w:type="dxa"/>
            <w:gridSpan w:val="4"/>
            <w:shd w:val="clear" w:color="auto" w:fill="E7B7AD"/>
          </w:tcPr>
          <w:p w14:paraId="47CBBE0B" w14:textId="77777777" w:rsidR="00433A8C" w:rsidRPr="00EC0693" w:rsidRDefault="00433A8C" w:rsidP="00E36AA5">
            <w:pPr>
              <w:jc w:val="center"/>
              <w:rPr>
                <w:rFonts w:ascii="Arial" w:hAnsi="Arial" w:cs="Arial"/>
                <w:b/>
                <w:bCs/>
                <w:sz w:val="24"/>
                <w:szCs w:val="24"/>
              </w:rPr>
            </w:pPr>
            <w:r w:rsidRPr="00EC0693">
              <w:rPr>
                <w:rFonts w:ascii="Arial" w:hAnsi="Arial" w:cs="Arial"/>
                <w:b/>
                <w:bCs/>
                <w:sz w:val="24"/>
                <w:szCs w:val="24"/>
              </w:rPr>
              <w:t>University Based Learning</w:t>
            </w:r>
          </w:p>
        </w:tc>
        <w:tc>
          <w:tcPr>
            <w:tcW w:w="7795" w:type="dxa"/>
            <w:gridSpan w:val="7"/>
            <w:shd w:val="clear" w:color="auto" w:fill="E7B7AD"/>
          </w:tcPr>
          <w:p w14:paraId="6E4683BC" w14:textId="7262228C" w:rsidR="00433A8C" w:rsidRPr="00EC0693" w:rsidRDefault="006D64C0" w:rsidP="00E36AA5">
            <w:pPr>
              <w:jc w:val="center"/>
              <w:rPr>
                <w:rFonts w:ascii="Arial" w:hAnsi="Arial" w:cs="Arial"/>
                <w:b/>
                <w:bCs/>
                <w:sz w:val="24"/>
                <w:szCs w:val="24"/>
              </w:rPr>
            </w:pPr>
            <w:r w:rsidRPr="00EC0693">
              <w:rPr>
                <w:rFonts w:ascii="Arial" w:hAnsi="Arial" w:cs="Arial"/>
                <w:b/>
                <w:bCs/>
                <w:sz w:val="24"/>
                <w:szCs w:val="24"/>
              </w:rPr>
              <w:t>School/</w:t>
            </w:r>
            <w:r w:rsidR="001567A6" w:rsidRPr="00EC0693">
              <w:rPr>
                <w:rFonts w:ascii="Arial" w:hAnsi="Arial" w:cs="Arial"/>
                <w:b/>
                <w:bCs/>
                <w:sz w:val="24"/>
                <w:szCs w:val="24"/>
              </w:rPr>
              <w:t>Practical</w:t>
            </w:r>
            <w:r w:rsidR="00433A8C" w:rsidRPr="00EC0693">
              <w:rPr>
                <w:rFonts w:ascii="Arial" w:hAnsi="Arial" w:cs="Arial"/>
                <w:b/>
                <w:bCs/>
                <w:sz w:val="24"/>
                <w:szCs w:val="24"/>
              </w:rPr>
              <w:t xml:space="preserve"> Based Learning</w:t>
            </w:r>
          </w:p>
        </w:tc>
      </w:tr>
      <w:tr w:rsidR="00433A8C" w14:paraId="412B7857" w14:textId="77777777" w:rsidTr="31F9636D">
        <w:tc>
          <w:tcPr>
            <w:tcW w:w="4116" w:type="dxa"/>
            <w:gridSpan w:val="2"/>
            <w:shd w:val="clear" w:color="auto" w:fill="F8D3CC"/>
          </w:tcPr>
          <w:p w14:paraId="74F90B1B" w14:textId="77777777" w:rsidR="00433A8C" w:rsidRPr="00EC0693" w:rsidRDefault="00433A8C" w:rsidP="00E36AA5">
            <w:pPr>
              <w:jc w:val="center"/>
              <w:rPr>
                <w:rFonts w:ascii="Arial" w:hAnsi="Arial" w:cs="Arial"/>
                <w:b/>
                <w:bCs/>
                <w:sz w:val="24"/>
                <w:szCs w:val="24"/>
              </w:rPr>
            </w:pPr>
            <w:r w:rsidRPr="00EC0693">
              <w:rPr>
                <w:rFonts w:ascii="Arial" w:hAnsi="Arial" w:cs="Arial"/>
                <w:b/>
                <w:bCs/>
                <w:sz w:val="24"/>
                <w:szCs w:val="24"/>
              </w:rPr>
              <w:t>Learn That</w:t>
            </w:r>
          </w:p>
        </w:tc>
        <w:tc>
          <w:tcPr>
            <w:tcW w:w="3681" w:type="dxa"/>
            <w:gridSpan w:val="2"/>
            <w:shd w:val="clear" w:color="auto" w:fill="F8D3CC"/>
          </w:tcPr>
          <w:p w14:paraId="112C02D9" w14:textId="77777777" w:rsidR="00433A8C" w:rsidRPr="00EC0693" w:rsidRDefault="00433A8C" w:rsidP="00E36AA5">
            <w:pPr>
              <w:jc w:val="center"/>
              <w:rPr>
                <w:rFonts w:ascii="Arial" w:hAnsi="Arial" w:cs="Arial"/>
                <w:b/>
                <w:bCs/>
                <w:sz w:val="24"/>
                <w:szCs w:val="24"/>
              </w:rPr>
            </w:pPr>
            <w:r w:rsidRPr="00EC0693">
              <w:rPr>
                <w:rFonts w:ascii="Arial" w:hAnsi="Arial" w:cs="Arial"/>
                <w:b/>
                <w:bCs/>
                <w:sz w:val="24"/>
                <w:szCs w:val="24"/>
              </w:rPr>
              <w:t>Learn How</w:t>
            </w:r>
          </w:p>
        </w:tc>
        <w:tc>
          <w:tcPr>
            <w:tcW w:w="3748" w:type="dxa"/>
            <w:gridSpan w:val="4"/>
            <w:shd w:val="clear" w:color="auto" w:fill="F8D3CC"/>
          </w:tcPr>
          <w:p w14:paraId="6075F202" w14:textId="77777777" w:rsidR="00433A8C" w:rsidRPr="00EC0693" w:rsidRDefault="00433A8C" w:rsidP="00E36AA5">
            <w:pPr>
              <w:jc w:val="center"/>
              <w:rPr>
                <w:rFonts w:ascii="Arial" w:hAnsi="Arial" w:cs="Arial"/>
                <w:b/>
                <w:bCs/>
                <w:sz w:val="24"/>
                <w:szCs w:val="24"/>
              </w:rPr>
            </w:pPr>
            <w:r w:rsidRPr="00EC0693">
              <w:rPr>
                <w:rFonts w:ascii="Arial" w:hAnsi="Arial" w:cs="Arial"/>
                <w:b/>
                <w:bCs/>
                <w:sz w:val="24"/>
                <w:szCs w:val="24"/>
              </w:rPr>
              <w:t>Learn That</w:t>
            </w:r>
          </w:p>
        </w:tc>
        <w:tc>
          <w:tcPr>
            <w:tcW w:w="4047" w:type="dxa"/>
            <w:gridSpan w:val="3"/>
            <w:shd w:val="clear" w:color="auto" w:fill="F8D3CC"/>
          </w:tcPr>
          <w:p w14:paraId="27D212E4" w14:textId="77777777" w:rsidR="00433A8C" w:rsidRPr="00EC0693" w:rsidRDefault="00433A8C" w:rsidP="00E36AA5">
            <w:pPr>
              <w:jc w:val="center"/>
              <w:rPr>
                <w:rFonts w:ascii="Arial" w:hAnsi="Arial" w:cs="Arial"/>
                <w:b/>
                <w:bCs/>
                <w:sz w:val="24"/>
                <w:szCs w:val="24"/>
              </w:rPr>
            </w:pPr>
            <w:r w:rsidRPr="00EC0693">
              <w:rPr>
                <w:rFonts w:ascii="Arial" w:hAnsi="Arial" w:cs="Arial"/>
                <w:b/>
                <w:bCs/>
                <w:sz w:val="24"/>
                <w:szCs w:val="24"/>
              </w:rPr>
              <w:t>Learn How</w:t>
            </w:r>
          </w:p>
        </w:tc>
      </w:tr>
      <w:tr w:rsidR="00433A8C" w:rsidRPr="00433A8C" w14:paraId="7BCA5B58" w14:textId="77777777" w:rsidTr="31F9636D">
        <w:trPr>
          <w:gridAfter w:val="1"/>
          <w:wAfter w:w="9" w:type="dxa"/>
        </w:trPr>
        <w:tc>
          <w:tcPr>
            <w:tcW w:w="435" w:type="dxa"/>
            <w:vMerge w:val="restart"/>
            <w:shd w:val="clear" w:color="auto" w:fill="F8D3CC"/>
            <w:textDirection w:val="btLr"/>
          </w:tcPr>
          <w:p w14:paraId="3BB46E55"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81" w:type="dxa"/>
          </w:tcPr>
          <w:p w14:paraId="0F530CE1" w14:textId="69106832" w:rsidR="00433A8C" w:rsidRPr="008728DD" w:rsidRDefault="445146D2" w:rsidP="0917CFF8">
            <w:pPr>
              <w:spacing w:line="259" w:lineRule="auto"/>
              <w:rPr>
                <w:rFonts w:ascii="Arial" w:hAnsi="Arial" w:cs="Arial"/>
              </w:rPr>
            </w:pPr>
            <w:r w:rsidRPr="008728DD">
              <w:rPr>
                <w:rFonts w:ascii="Arial" w:eastAsia="Arial" w:hAnsi="Arial" w:cs="Arial"/>
                <w:color w:val="000000" w:themeColor="text1"/>
              </w:rPr>
              <w:t>SENCOs, pastoral leaders, careers advisors and other specialist colleagues have valuable expertise and can ensure that appropriate support is in place for pupils.</w:t>
            </w:r>
          </w:p>
          <w:p w14:paraId="2C400E2E" w14:textId="29B60BA9" w:rsidR="00433A8C" w:rsidRPr="008728DD" w:rsidRDefault="528C239F" w:rsidP="31F9636D">
            <w:pPr>
              <w:rPr>
                <w:rFonts w:ascii="Arial" w:hAnsi="Arial" w:cs="Arial"/>
              </w:rPr>
            </w:pPr>
            <w:r w:rsidRPr="008728DD">
              <w:rPr>
                <w:rStyle w:val="normaltextrun"/>
                <w:rFonts w:ascii="Arial" w:eastAsia="Arial" w:hAnsi="Arial" w:cs="Arial"/>
                <w:b/>
                <w:bCs/>
                <w:color w:val="000000" w:themeColor="text1"/>
              </w:rPr>
              <w:t>(LH 8.10)</w:t>
            </w:r>
            <w:r w:rsidRPr="008728DD">
              <w:rPr>
                <w:rStyle w:val="eop"/>
                <w:rFonts w:ascii="Arial" w:eastAsia="Arial" w:hAnsi="Arial" w:cs="Arial"/>
                <w:color w:val="000000" w:themeColor="text1"/>
              </w:rPr>
              <w:t> </w:t>
            </w:r>
          </w:p>
          <w:p w14:paraId="13F98CB9" w14:textId="2A7EBF8C" w:rsidR="00433A8C" w:rsidRPr="008728DD" w:rsidRDefault="00433A8C" w:rsidP="0917CFF8">
            <w:pPr>
              <w:pStyle w:val="ListParagraph"/>
              <w:ind w:left="360"/>
              <w:rPr>
                <w:rFonts w:ascii="Arial" w:eastAsiaTheme="minorEastAsia" w:hAnsi="Arial" w:cs="Arial"/>
              </w:rPr>
            </w:pPr>
          </w:p>
        </w:tc>
        <w:tc>
          <w:tcPr>
            <w:tcW w:w="3681" w:type="dxa"/>
            <w:gridSpan w:val="2"/>
          </w:tcPr>
          <w:p w14:paraId="67984083" w14:textId="77777777" w:rsidR="00433A8C" w:rsidRPr="008728DD" w:rsidRDefault="00433A8C" w:rsidP="00E36AA5">
            <w:pPr>
              <w:rPr>
                <w:rFonts w:ascii="Arial" w:eastAsiaTheme="minorEastAsia" w:hAnsi="Arial" w:cs="Arial"/>
              </w:rPr>
            </w:pPr>
          </w:p>
        </w:tc>
        <w:tc>
          <w:tcPr>
            <w:tcW w:w="3739" w:type="dxa"/>
            <w:gridSpan w:val="3"/>
          </w:tcPr>
          <w:p w14:paraId="56EFE157" w14:textId="77777777" w:rsidR="00433A8C" w:rsidRPr="008728DD" w:rsidRDefault="00433A8C" w:rsidP="00E36AA5">
            <w:pPr>
              <w:rPr>
                <w:rFonts w:ascii="Arial" w:hAnsi="Arial" w:cs="Arial"/>
              </w:rPr>
            </w:pPr>
          </w:p>
        </w:tc>
        <w:tc>
          <w:tcPr>
            <w:tcW w:w="3612" w:type="dxa"/>
            <w:gridSpan w:val="2"/>
          </w:tcPr>
          <w:p w14:paraId="605EC33C" w14:textId="5AFCDD2C" w:rsidR="00433A8C" w:rsidRPr="008728DD" w:rsidRDefault="66FEEF7A" w:rsidP="31F9636D">
            <w:pPr>
              <w:spacing w:line="259" w:lineRule="auto"/>
              <w:rPr>
                <w:rFonts w:ascii="Arial" w:eastAsia="Arial" w:hAnsi="Arial" w:cs="Arial"/>
              </w:rPr>
            </w:pPr>
            <w:r w:rsidRPr="008728DD">
              <w:rPr>
                <w:rFonts w:ascii="Arial" w:eastAsia="Arial" w:hAnsi="Arial" w:cs="Arial"/>
                <w:color w:val="000000" w:themeColor="text1"/>
              </w:rPr>
              <w:t>Receive clear, consistent and effective mentoring in how to work closely with the SENCO and other professionals supporting pupils with additional needs, including how to make explicit links between interventions delivered outside of lessons with classroom teaching.</w:t>
            </w:r>
          </w:p>
          <w:p w14:paraId="4BA4BB32" w14:textId="40BF483E" w:rsidR="00433A8C" w:rsidRPr="008728DD" w:rsidRDefault="0B4EA48F" w:rsidP="31F9636D">
            <w:pPr>
              <w:rPr>
                <w:rFonts w:ascii="Arial" w:eastAsia="Arial" w:hAnsi="Arial" w:cs="Arial"/>
              </w:rPr>
            </w:pPr>
            <w:r w:rsidRPr="008728DD">
              <w:rPr>
                <w:rStyle w:val="normaltextrun"/>
                <w:rFonts w:ascii="Arial" w:eastAsia="Arial" w:hAnsi="Arial" w:cs="Arial"/>
                <w:b/>
                <w:bCs/>
                <w:color w:val="000000" w:themeColor="text1"/>
              </w:rPr>
              <w:t>(LH 8.1)</w:t>
            </w:r>
          </w:p>
        </w:tc>
        <w:tc>
          <w:tcPr>
            <w:tcW w:w="435" w:type="dxa"/>
            <w:vMerge w:val="restart"/>
            <w:shd w:val="clear" w:color="auto" w:fill="F8D3CC"/>
            <w:textDirection w:val="tbRl"/>
          </w:tcPr>
          <w:p w14:paraId="09AE38EC" w14:textId="6890F6E5" w:rsidR="00433A8C" w:rsidRPr="00433A8C" w:rsidRDefault="00596035" w:rsidP="00596035">
            <w:pPr>
              <w:ind w:left="113" w:right="113"/>
              <w:jc w:val="center"/>
              <w:rPr>
                <w:rFonts w:ascii="Arial" w:hAnsi="Arial" w:cs="Arial"/>
                <w:sz w:val="18"/>
                <w:szCs w:val="18"/>
              </w:rPr>
            </w:pPr>
            <w:r>
              <w:rPr>
                <w:rFonts w:ascii="Arial" w:hAnsi="Arial" w:cs="Arial"/>
                <w:sz w:val="18"/>
                <w:szCs w:val="18"/>
              </w:rPr>
              <w:t>Intent</w:t>
            </w:r>
          </w:p>
        </w:tc>
      </w:tr>
      <w:tr w:rsidR="00433A8C" w:rsidRPr="00433A8C" w14:paraId="4314C4F8" w14:textId="77777777" w:rsidTr="31F9636D">
        <w:trPr>
          <w:gridAfter w:val="1"/>
          <w:wAfter w:w="9" w:type="dxa"/>
        </w:trPr>
        <w:tc>
          <w:tcPr>
            <w:tcW w:w="435" w:type="dxa"/>
            <w:vMerge/>
            <w:textDirection w:val="btLr"/>
          </w:tcPr>
          <w:p w14:paraId="1D1F4637" w14:textId="77777777" w:rsidR="00433A8C" w:rsidRPr="00102596" w:rsidRDefault="00433A8C" w:rsidP="00E36AA5">
            <w:pPr>
              <w:ind w:left="113" w:right="113"/>
              <w:jc w:val="center"/>
              <w:rPr>
                <w:rFonts w:ascii="Arial" w:hAnsi="Arial" w:cs="Arial"/>
                <w:b/>
                <w:bCs/>
                <w:sz w:val="18"/>
                <w:szCs w:val="18"/>
              </w:rPr>
            </w:pPr>
          </w:p>
        </w:tc>
        <w:tc>
          <w:tcPr>
            <w:tcW w:w="3681" w:type="dxa"/>
          </w:tcPr>
          <w:p w14:paraId="3F874753" w14:textId="5A2A97E0" w:rsidR="00433A8C" w:rsidRPr="008728DD" w:rsidRDefault="532E01B0" w:rsidP="0917CFF8">
            <w:pPr>
              <w:spacing w:line="259" w:lineRule="auto"/>
              <w:rPr>
                <w:rFonts w:ascii="Arial" w:eastAsia="Arial" w:hAnsi="Arial" w:cs="Arial"/>
              </w:rPr>
            </w:pPr>
            <w:r w:rsidRPr="008728DD">
              <w:rPr>
                <w:rFonts w:ascii="Arial" w:eastAsia="Arial" w:hAnsi="Arial" w:cs="Arial"/>
                <w:color w:val="000000" w:themeColor="text1"/>
              </w:rPr>
              <w:t>Their responsibilities related to safeguarding and reporting an issue.</w:t>
            </w:r>
          </w:p>
          <w:p w14:paraId="53D58093" w14:textId="62C76FA4" w:rsidR="00433A8C" w:rsidRPr="008728DD" w:rsidRDefault="00433A8C" w:rsidP="0917CFF8">
            <w:pPr>
              <w:rPr>
                <w:rFonts w:ascii="Arial" w:eastAsiaTheme="minorEastAsia" w:hAnsi="Arial" w:cs="Arial"/>
              </w:rPr>
            </w:pPr>
          </w:p>
        </w:tc>
        <w:tc>
          <w:tcPr>
            <w:tcW w:w="3681" w:type="dxa"/>
            <w:gridSpan w:val="2"/>
          </w:tcPr>
          <w:p w14:paraId="40B26404" w14:textId="77777777" w:rsidR="00433A8C" w:rsidRPr="008728DD" w:rsidRDefault="00433A8C" w:rsidP="00E36AA5">
            <w:pPr>
              <w:rPr>
                <w:rFonts w:ascii="Arial" w:eastAsiaTheme="minorEastAsia" w:hAnsi="Arial" w:cs="Arial"/>
              </w:rPr>
            </w:pPr>
          </w:p>
        </w:tc>
        <w:tc>
          <w:tcPr>
            <w:tcW w:w="3739" w:type="dxa"/>
            <w:gridSpan w:val="3"/>
          </w:tcPr>
          <w:p w14:paraId="16B3B46A" w14:textId="77777777" w:rsidR="00433A8C" w:rsidRPr="008728DD" w:rsidRDefault="00433A8C" w:rsidP="00E36AA5">
            <w:pPr>
              <w:rPr>
                <w:rFonts w:ascii="Arial" w:eastAsiaTheme="minorEastAsia" w:hAnsi="Arial" w:cs="Arial"/>
              </w:rPr>
            </w:pPr>
          </w:p>
        </w:tc>
        <w:tc>
          <w:tcPr>
            <w:tcW w:w="3612" w:type="dxa"/>
            <w:gridSpan w:val="2"/>
          </w:tcPr>
          <w:p w14:paraId="7EDB164F" w14:textId="27420203" w:rsidR="00433A8C" w:rsidRPr="008728DD" w:rsidRDefault="09629057" w:rsidP="31F9636D">
            <w:pPr>
              <w:spacing w:line="259" w:lineRule="auto"/>
              <w:rPr>
                <w:rFonts w:ascii="Arial" w:eastAsia="Arial" w:hAnsi="Arial" w:cs="Arial"/>
              </w:rPr>
            </w:pPr>
            <w:r w:rsidRPr="008728DD">
              <w:rPr>
                <w:rFonts w:ascii="Arial" w:eastAsia="Arial" w:hAnsi="Arial" w:cs="Arial"/>
                <w:color w:val="000000" w:themeColor="text1"/>
              </w:rPr>
              <w:t>Know who to contact with any safeguarding concerns and having a clear understanding of what sorts of behaviour, disclosures and incidents to report.</w:t>
            </w:r>
          </w:p>
          <w:p w14:paraId="071CFA83" w14:textId="5AEED419" w:rsidR="00433A8C" w:rsidRPr="008728DD" w:rsidRDefault="3B715B41" w:rsidP="008728DD">
            <w:pPr>
              <w:rPr>
                <w:rFonts w:ascii="Arial" w:eastAsiaTheme="minorEastAsia" w:hAnsi="Arial" w:cs="Arial"/>
              </w:rPr>
            </w:pPr>
            <w:r w:rsidRPr="008728DD">
              <w:rPr>
                <w:rStyle w:val="normaltextrun"/>
                <w:rFonts w:ascii="Arial" w:eastAsia="Arial" w:hAnsi="Arial" w:cs="Arial"/>
                <w:b/>
                <w:bCs/>
                <w:color w:val="000000" w:themeColor="text1"/>
              </w:rPr>
              <w:t>(LH 8.14)</w:t>
            </w:r>
            <w:r w:rsidRPr="008728DD">
              <w:rPr>
                <w:rStyle w:val="eop"/>
                <w:rFonts w:ascii="Arial" w:eastAsia="Arial" w:hAnsi="Arial" w:cs="Arial"/>
                <w:color w:val="000000" w:themeColor="text1"/>
              </w:rPr>
              <w:t> </w:t>
            </w:r>
          </w:p>
        </w:tc>
        <w:tc>
          <w:tcPr>
            <w:tcW w:w="435" w:type="dxa"/>
            <w:vMerge/>
          </w:tcPr>
          <w:p w14:paraId="7DC3294F" w14:textId="77777777" w:rsidR="00433A8C" w:rsidRPr="00433A8C" w:rsidRDefault="00433A8C" w:rsidP="00433A8C">
            <w:pPr>
              <w:rPr>
                <w:rFonts w:eastAsiaTheme="minorEastAsia"/>
                <w:sz w:val="18"/>
                <w:szCs w:val="18"/>
              </w:rPr>
            </w:pPr>
          </w:p>
        </w:tc>
      </w:tr>
      <w:tr w:rsidR="00433A8C" w:rsidRPr="00433A8C" w14:paraId="2D8B7BEC" w14:textId="77777777" w:rsidTr="31F9636D">
        <w:trPr>
          <w:gridAfter w:val="1"/>
          <w:wAfter w:w="9" w:type="dxa"/>
        </w:trPr>
        <w:tc>
          <w:tcPr>
            <w:tcW w:w="435" w:type="dxa"/>
            <w:vMerge/>
            <w:textDirection w:val="btLr"/>
          </w:tcPr>
          <w:p w14:paraId="0ED52EF2" w14:textId="77777777" w:rsidR="00433A8C" w:rsidRPr="00102596" w:rsidRDefault="00433A8C" w:rsidP="00E36AA5">
            <w:pPr>
              <w:ind w:left="113" w:right="113"/>
              <w:jc w:val="center"/>
              <w:rPr>
                <w:rFonts w:ascii="Arial" w:hAnsi="Arial" w:cs="Arial"/>
                <w:b/>
                <w:bCs/>
                <w:sz w:val="18"/>
                <w:szCs w:val="18"/>
              </w:rPr>
            </w:pPr>
          </w:p>
        </w:tc>
        <w:tc>
          <w:tcPr>
            <w:tcW w:w="3681" w:type="dxa"/>
          </w:tcPr>
          <w:p w14:paraId="62251797" w14:textId="671A95D3" w:rsidR="00433A8C" w:rsidRPr="008728DD" w:rsidRDefault="532E01B0" w:rsidP="0917CFF8">
            <w:pPr>
              <w:spacing w:line="259" w:lineRule="auto"/>
              <w:rPr>
                <w:rFonts w:ascii="Arial" w:eastAsia="Arial" w:hAnsi="Arial" w:cs="Arial"/>
              </w:rPr>
            </w:pPr>
            <w:r w:rsidRPr="008728DD">
              <w:rPr>
                <w:rFonts w:ascii="Arial" w:eastAsia="Arial" w:hAnsi="Arial" w:cs="Arial"/>
                <w:color w:val="000000" w:themeColor="text1"/>
              </w:rPr>
              <w:t>Engaging in high-quality professional development can help teachers improve.</w:t>
            </w:r>
          </w:p>
          <w:p w14:paraId="2376AD04" w14:textId="174B9894" w:rsidR="00433A8C" w:rsidRPr="008728DD" w:rsidRDefault="1A4DD4D2" w:rsidP="008728DD">
            <w:pPr>
              <w:rPr>
                <w:rFonts w:ascii="Arial" w:eastAsiaTheme="minorEastAsia" w:hAnsi="Arial" w:cs="Arial"/>
              </w:rPr>
            </w:pPr>
            <w:r w:rsidRPr="008728DD">
              <w:rPr>
                <w:rStyle w:val="normaltextrun"/>
                <w:rFonts w:ascii="Arial" w:eastAsia="Arial" w:hAnsi="Arial" w:cs="Arial"/>
                <w:b/>
                <w:bCs/>
                <w:color w:val="000000" w:themeColor="text1"/>
              </w:rPr>
              <w:t>(LT 8.7)</w:t>
            </w:r>
            <w:r w:rsidRPr="008728DD">
              <w:rPr>
                <w:rStyle w:val="eop"/>
                <w:rFonts w:ascii="Arial" w:eastAsia="Arial" w:hAnsi="Arial" w:cs="Arial"/>
                <w:color w:val="000000" w:themeColor="text1"/>
              </w:rPr>
              <w:t> </w:t>
            </w:r>
          </w:p>
        </w:tc>
        <w:tc>
          <w:tcPr>
            <w:tcW w:w="3681" w:type="dxa"/>
            <w:gridSpan w:val="2"/>
          </w:tcPr>
          <w:p w14:paraId="1AD847A6" w14:textId="77777777" w:rsidR="00433A8C" w:rsidRPr="008728DD" w:rsidRDefault="00433A8C" w:rsidP="00E36AA5">
            <w:pPr>
              <w:rPr>
                <w:rFonts w:ascii="Arial" w:eastAsiaTheme="minorEastAsia" w:hAnsi="Arial" w:cs="Arial"/>
              </w:rPr>
            </w:pPr>
          </w:p>
        </w:tc>
        <w:tc>
          <w:tcPr>
            <w:tcW w:w="3739" w:type="dxa"/>
            <w:gridSpan w:val="3"/>
          </w:tcPr>
          <w:p w14:paraId="764172EF" w14:textId="77777777" w:rsidR="00433A8C" w:rsidRPr="008728DD" w:rsidRDefault="00433A8C" w:rsidP="00E36AA5">
            <w:pPr>
              <w:rPr>
                <w:rFonts w:ascii="Arial" w:eastAsia="Arial" w:hAnsi="Arial" w:cs="Arial"/>
                <w:color w:val="000000" w:themeColor="text1"/>
              </w:rPr>
            </w:pPr>
          </w:p>
        </w:tc>
        <w:tc>
          <w:tcPr>
            <w:tcW w:w="3612" w:type="dxa"/>
            <w:gridSpan w:val="2"/>
          </w:tcPr>
          <w:p w14:paraId="538324AB" w14:textId="493DE901" w:rsidR="00433A8C" w:rsidRPr="008728DD" w:rsidRDefault="1D040A6F" w:rsidP="31F9636D">
            <w:pPr>
              <w:spacing w:line="259" w:lineRule="auto"/>
              <w:rPr>
                <w:rFonts w:ascii="Arial" w:eastAsia="Arial" w:hAnsi="Arial" w:cs="Arial"/>
              </w:rPr>
            </w:pPr>
            <w:r w:rsidRPr="008728DD">
              <w:rPr>
                <w:rFonts w:ascii="Arial" w:eastAsia="Arial" w:hAnsi="Arial" w:cs="Arial"/>
                <w:color w:val="000000" w:themeColor="text1"/>
              </w:rPr>
              <w:t>Engage in continuous professional development opportunities.</w:t>
            </w:r>
          </w:p>
          <w:p w14:paraId="47E32D8A" w14:textId="236C4BE5" w:rsidR="00433A8C" w:rsidRPr="008728DD" w:rsidRDefault="00433A8C" w:rsidP="31F9636D">
            <w:pPr>
              <w:rPr>
                <w:rFonts w:ascii="Arial" w:eastAsiaTheme="minorEastAsia" w:hAnsi="Arial" w:cs="Arial"/>
              </w:rPr>
            </w:pPr>
          </w:p>
        </w:tc>
        <w:tc>
          <w:tcPr>
            <w:tcW w:w="435" w:type="dxa"/>
            <w:vMerge/>
          </w:tcPr>
          <w:p w14:paraId="7156E491" w14:textId="77777777" w:rsidR="00433A8C" w:rsidRPr="00433A8C" w:rsidRDefault="00433A8C" w:rsidP="00433A8C">
            <w:pPr>
              <w:rPr>
                <w:rFonts w:eastAsiaTheme="minorEastAsia"/>
                <w:sz w:val="18"/>
                <w:szCs w:val="18"/>
              </w:rPr>
            </w:pPr>
          </w:p>
        </w:tc>
      </w:tr>
      <w:tr w:rsidR="00433A8C" w:rsidRPr="00433A8C" w14:paraId="68A5EFA0" w14:textId="77777777" w:rsidTr="31F9636D">
        <w:trPr>
          <w:gridAfter w:val="1"/>
          <w:wAfter w:w="9" w:type="dxa"/>
        </w:trPr>
        <w:tc>
          <w:tcPr>
            <w:tcW w:w="435" w:type="dxa"/>
            <w:vMerge/>
            <w:textDirection w:val="btLr"/>
          </w:tcPr>
          <w:p w14:paraId="5B1DE047" w14:textId="77777777" w:rsidR="00433A8C" w:rsidRPr="00102596" w:rsidRDefault="00433A8C" w:rsidP="00E36AA5">
            <w:pPr>
              <w:ind w:left="113" w:right="113"/>
              <w:jc w:val="center"/>
              <w:rPr>
                <w:rFonts w:ascii="Arial" w:hAnsi="Arial" w:cs="Arial"/>
                <w:b/>
                <w:bCs/>
                <w:sz w:val="18"/>
                <w:szCs w:val="18"/>
              </w:rPr>
            </w:pPr>
          </w:p>
        </w:tc>
        <w:tc>
          <w:tcPr>
            <w:tcW w:w="3681" w:type="dxa"/>
          </w:tcPr>
          <w:p w14:paraId="2E83CEE4" w14:textId="61DA472A" w:rsidR="00433A8C" w:rsidRPr="008728DD" w:rsidRDefault="532E01B0" w:rsidP="0917CFF8">
            <w:pPr>
              <w:spacing w:line="259" w:lineRule="auto"/>
              <w:rPr>
                <w:rFonts w:ascii="Arial" w:eastAsia="Arial" w:hAnsi="Arial" w:cs="Arial"/>
              </w:rPr>
            </w:pPr>
            <w:r w:rsidRPr="008728DD">
              <w:rPr>
                <w:rFonts w:ascii="Arial" w:eastAsia="Arial" w:hAnsi="Arial" w:cs="Arial"/>
                <w:color w:val="000000" w:themeColor="text1"/>
              </w:rPr>
              <w:t>That parental support links to academic achievement</w:t>
            </w:r>
          </w:p>
          <w:p w14:paraId="2431F1F1" w14:textId="4A2922E8" w:rsidR="00433A8C" w:rsidRPr="008728DD" w:rsidRDefault="6CD31AA2" w:rsidP="008728DD">
            <w:pPr>
              <w:rPr>
                <w:rFonts w:ascii="Arial" w:eastAsiaTheme="minorEastAsia" w:hAnsi="Arial" w:cs="Arial"/>
              </w:rPr>
            </w:pPr>
            <w:r w:rsidRPr="008728DD">
              <w:rPr>
                <w:rStyle w:val="normaltextrun"/>
                <w:rFonts w:ascii="Arial" w:eastAsia="Arial" w:hAnsi="Arial" w:cs="Arial"/>
                <w:b/>
                <w:bCs/>
                <w:color w:val="000000" w:themeColor="text1"/>
              </w:rPr>
              <w:t>(LT 8.4)</w:t>
            </w:r>
            <w:r w:rsidRPr="008728DD">
              <w:rPr>
                <w:rStyle w:val="eop"/>
                <w:rFonts w:ascii="Arial" w:eastAsia="Arial" w:hAnsi="Arial" w:cs="Arial"/>
                <w:color w:val="000000" w:themeColor="text1"/>
              </w:rPr>
              <w:t> </w:t>
            </w:r>
          </w:p>
        </w:tc>
        <w:tc>
          <w:tcPr>
            <w:tcW w:w="3681" w:type="dxa"/>
            <w:gridSpan w:val="2"/>
          </w:tcPr>
          <w:p w14:paraId="2B1B5E7A" w14:textId="77777777" w:rsidR="00433A8C" w:rsidRPr="008728DD" w:rsidRDefault="00433A8C" w:rsidP="00E36AA5">
            <w:pPr>
              <w:rPr>
                <w:rFonts w:ascii="Arial" w:eastAsiaTheme="minorEastAsia" w:hAnsi="Arial" w:cs="Arial"/>
              </w:rPr>
            </w:pPr>
          </w:p>
        </w:tc>
        <w:tc>
          <w:tcPr>
            <w:tcW w:w="3739" w:type="dxa"/>
            <w:gridSpan w:val="3"/>
          </w:tcPr>
          <w:p w14:paraId="54044370" w14:textId="77777777" w:rsidR="00433A8C" w:rsidRPr="008728DD" w:rsidRDefault="00433A8C" w:rsidP="00E36AA5">
            <w:pPr>
              <w:rPr>
                <w:rFonts w:ascii="Arial" w:eastAsia="Arial" w:hAnsi="Arial" w:cs="Arial"/>
                <w:color w:val="000000" w:themeColor="text1"/>
              </w:rPr>
            </w:pPr>
          </w:p>
        </w:tc>
        <w:tc>
          <w:tcPr>
            <w:tcW w:w="3612" w:type="dxa"/>
            <w:gridSpan w:val="2"/>
          </w:tcPr>
          <w:p w14:paraId="2A149E46" w14:textId="43F08E02" w:rsidR="00433A8C" w:rsidRPr="008728DD" w:rsidRDefault="7BB44068" w:rsidP="31F9636D">
            <w:pPr>
              <w:spacing w:line="259" w:lineRule="auto"/>
              <w:rPr>
                <w:rFonts w:ascii="Arial" w:eastAsia="Arial" w:hAnsi="Arial" w:cs="Arial"/>
              </w:rPr>
            </w:pPr>
            <w:r w:rsidRPr="008728DD">
              <w:rPr>
                <w:rFonts w:ascii="Arial" w:eastAsia="Arial" w:hAnsi="Arial" w:cs="Arial"/>
                <w:color w:val="000000" w:themeColor="text1"/>
              </w:rPr>
              <w:t>Reflect and analyse why some parents may not be engaged.</w:t>
            </w:r>
          </w:p>
          <w:p w14:paraId="429C06B7" w14:textId="272D0084" w:rsidR="00433A8C" w:rsidRPr="008728DD" w:rsidRDefault="76EA11CD" w:rsidP="008728DD">
            <w:pPr>
              <w:rPr>
                <w:rFonts w:ascii="Arial" w:eastAsiaTheme="minorEastAsia" w:hAnsi="Arial" w:cs="Arial"/>
              </w:rPr>
            </w:pPr>
            <w:r w:rsidRPr="008728DD">
              <w:rPr>
                <w:rStyle w:val="normaltextrun"/>
                <w:rFonts w:ascii="Arial" w:eastAsia="Arial" w:hAnsi="Arial" w:cs="Arial"/>
                <w:b/>
                <w:bCs/>
                <w:color w:val="000000" w:themeColor="text1"/>
              </w:rPr>
              <w:t>(LH 8.8)</w:t>
            </w:r>
            <w:r w:rsidRPr="008728DD">
              <w:rPr>
                <w:rStyle w:val="eop"/>
                <w:rFonts w:ascii="Arial" w:eastAsia="Arial" w:hAnsi="Arial" w:cs="Arial"/>
                <w:color w:val="000000" w:themeColor="text1"/>
              </w:rPr>
              <w:t> </w:t>
            </w:r>
          </w:p>
        </w:tc>
        <w:tc>
          <w:tcPr>
            <w:tcW w:w="435" w:type="dxa"/>
            <w:vMerge/>
          </w:tcPr>
          <w:p w14:paraId="76BA6AF3" w14:textId="77777777" w:rsidR="00433A8C" w:rsidRPr="00433A8C" w:rsidRDefault="00433A8C" w:rsidP="00433A8C">
            <w:pPr>
              <w:rPr>
                <w:rFonts w:eastAsiaTheme="minorEastAsia"/>
                <w:sz w:val="18"/>
                <w:szCs w:val="18"/>
              </w:rPr>
            </w:pPr>
          </w:p>
        </w:tc>
      </w:tr>
      <w:tr w:rsidR="00433A8C" w:rsidRPr="00433A8C" w14:paraId="62F9F7B2" w14:textId="77777777" w:rsidTr="31F9636D">
        <w:trPr>
          <w:gridAfter w:val="1"/>
          <w:wAfter w:w="9" w:type="dxa"/>
        </w:trPr>
        <w:tc>
          <w:tcPr>
            <w:tcW w:w="435" w:type="dxa"/>
            <w:vMerge/>
            <w:textDirection w:val="btLr"/>
          </w:tcPr>
          <w:p w14:paraId="40E6B700" w14:textId="77777777" w:rsidR="00433A8C" w:rsidRPr="00102596" w:rsidRDefault="00433A8C" w:rsidP="00E36AA5">
            <w:pPr>
              <w:ind w:left="113" w:right="113"/>
              <w:jc w:val="center"/>
              <w:rPr>
                <w:rFonts w:ascii="Arial" w:hAnsi="Arial" w:cs="Arial"/>
                <w:b/>
                <w:bCs/>
                <w:sz w:val="18"/>
                <w:szCs w:val="18"/>
              </w:rPr>
            </w:pPr>
          </w:p>
        </w:tc>
        <w:tc>
          <w:tcPr>
            <w:tcW w:w="3681" w:type="dxa"/>
          </w:tcPr>
          <w:p w14:paraId="0A70D84A" w14:textId="1326845D" w:rsidR="00433A8C" w:rsidRPr="008728DD" w:rsidRDefault="532E01B0" w:rsidP="0917CFF8">
            <w:pPr>
              <w:spacing w:line="259" w:lineRule="auto"/>
              <w:rPr>
                <w:rFonts w:ascii="Arial" w:eastAsia="Arial" w:hAnsi="Arial" w:cs="Arial"/>
              </w:rPr>
            </w:pPr>
            <w:r w:rsidRPr="008728DD">
              <w:rPr>
                <w:rFonts w:ascii="Arial" w:eastAsia="Arial" w:hAnsi="Arial" w:cs="Arial"/>
                <w:color w:val="000000" w:themeColor="text1"/>
              </w:rPr>
              <w:t>That some parents may be challenging to engage</w:t>
            </w:r>
          </w:p>
          <w:p w14:paraId="6E0747B9" w14:textId="013CFBD0" w:rsidR="00433A8C" w:rsidRPr="008728DD" w:rsidRDefault="05BFC447" w:rsidP="31F9636D">
            <w:pPr>
              <w:rPr>
                <w:rFonts w:ascii="Arial" w:eastAsia="Arial" w:hAnsi="Arial" w:cs="Arial"/>
              </w:rPr>
            </w:pPr>
            <w:r w:rsidRPr="008728DD">
              <w:rPr>
                <w:rStyle w:val="normaltextrun"/>
                <w:rFonts w:ascii="Arial" w:eastAsia="Arial" w:hAnsi="Arial" w:cs="Arial"/>
                <w:b/>
                <w:bCs/>
                <w:color w:val="000000" w:themeColor="text1"/>
              </w:rPr>
              <w:t>LH 8.8)</w:t>
            </w:r>
            <w:r w:rsidRPr="008728DD">
              <w:rPr>
                <w:rStyle w:val="eop"/>
                <w:rFonts w:ascii="Arial" w:eastAsia="Arial" w:hAnsi="Arial" w:cs="Arial"/>
                <w:color w:val="000000" w:themeColor="text1"/>
              </w:rPr>
              <w:t> </w:t>
            </w:r>
          </w:p>
        </w:tc>
        <w:tc>
          <w:tcPr>
            <w:tcW w:w="3681" w:type="dxa"/>
            <w:gridSpan w:val="2"/>
          </w:tcPr>
          <w:p w14:paraId="28578469" w14:textId="77777777" w:rsidR="00433A8C" w:rsidRPr="008728DD" w:rsidRDefault="00433A8C" w:rsidP="00E36AA5">
            <w:pPr>
              <w:rPr>
                <w:rFonts w:ascii="Arial" w:eastAsiaTheme="minorEastAsia" w:hAnsi="Arial" w:cs="Arial"/>
              </w:rPr>
            </w:pPr>
          </w:p>
        </w:tc>
        <w:tc>
          <w:tcPr>
            <w:tcW w:w="3739" w:type="dxa"/>
            <w:gridSpan w:val="3"/>
          </w:tcPr>
          <w:p w14:paraId="407F81E4" w14:textId="77777777" w:rsidR="00433A8C" w:rsidRPr="008728DD" w:rsidRDefault="00433A8C" w:rsidP="00E36AA5">
            <w:pPr>
              <w:rPr>
                <w:rFonts w:ascii="Arial" w:eastAsia="Arial" w:hAnsi="Arial" w:cs="Arial"/>
                <w:color w:val="000000" w:themeColor="text1"/>
              </w:rPr>
            </w:pPr>
          </w:p>
        </w:tc>
        <w:tc>
          <w:tcPr>
            <w:tcW w:w="3612" w:type="dxa"/>
            <w:gridSpan w:val="2"/>
          </w:tcPr>
          <w:p w14:paraId="1DEF0764" w14:textId="7AA46C87" w:rsidR="00433A8C" w:rsidRPr="008728DD" w:rsidRDefault="4AE14109" w:rsidP="31F9636D">
            <w:pPr>
              <w:spacing w:line="259" w:lineRule="auto"/>
              <w:rPr>
                <w:rFonts w:ascii="Arial" w:eastAsia="Arial" w:hAnsi="Arial" w:cs="Arial"/>
              </w:rPr>
            </w:pPr>
            <w:r w:rsidRPr="008728DD">
              <w:rPr>
                <w:rFonts w:ascii="Arial" w:eastAsia="Arial" w:hAnsi="Arial" w:cs="Arial"/>
                <w:color w:val="000000" w:themeColor="text1"/>
              </w:rPr>
              <w:t>Devise strategies to engage parents.</w:t>
            </w:r>
          </w:p>
          <w:p w14:paraId="76A6E82F" w14:textId="04798074" w:rsidR="00433A8C" w:rsidRPr="008728DD" w:rsidRDefault="6766AF68" w:rsidP="008728DD">
            <w:pPr>
              <w:rPr>
                <w:rFonts w:ascii="Arial" w:eastAsiaTheme="minorEastAsia" w:hAnsi="Arial" w:cs="Arial"/>
              </w:rPr>
            </w:pPr>
            <w:r w:rsidRPr="008728DD">
              <w:rPr>
                <w:rStyle w:val="normaltextrun"/>
                <w:rFonts w:ascii="Arial" w:eastAsia="Arial" w:hAnsi="Arial" w:cs="Arial"/>
                <w:color w:val="000000" w:themeColor="text1"/>
              </w:rPr>
              <w:t>(</w:t>
            </w:r>
            <w:r w:rsidRPr="008728DD">
              <w:rPr>
                <w:rStyle w:val="normaltextrun"/>
                <w:rFonts w:ascii="Arial" w:eastAsia="Arial" w:hAnsi="Arial" w:cs="Arial"/>
                <w:b/>
                <w:bCs/>
                <w:color w:val="000000" w:themeColor="text1"/>
              </w:rPr>
              <w:t>LH 8.9)</w:t>
            </w:r>
            <w:r w:rsidRPr="008728DD">
              <w:rPr>
                <w:rStyle w:val="eop"/>
                <w:rFonts w:ascii="Arial" w:eastAsia="Arial" w:hAnsi="Arial" w:cs="Arial"/>
                <w:color w:val="000000" w:themeColor="text1"/>
              </w:rPr>
              <w:t> </w:t>
            </w:r>
          </w:p>
        </w:tc>
        <w:tc>
          <w:tcPr>
            <w:tcW w:w="435" w:type="dxa"/>
            <w:vMerge/>
          </w:tcPr>
          <w:p w14:paraId="7C26438A" w14:textId="77777777" w:rsidR="00433A8C" w:rsidRPr="00433A8C" w:rsidRDefault="00433A8C" w:rsidP="00433A8C">
            <w:pPr>
              <w:rPr>
                <w:rFonts w:eastAsiaTheme="minorEastAsia"/>
                <w:sz w:val="18"/>
                <w:szCs w:val="18"/>
              </w:rPr>
            </w:pPr>
          </w:p>
        </w:tc>
      </w:tr>
      <w:tr w:rsidR="00433A8C" w:rsidRPr="00433A8C" w14:paraId="2F07F79D" w14:textId="77777777" w:rsidTr="31F9636D">
        <w:trPr>
          <w:gridAfter w:val="1"/>
          <w:wAfter w:w="9" w:type="dxa"/>
          <w:trHeight w:val="279"/>
        </w:trPr>
        <w:tc>
          <w:tcPr>
            <w:tcW w:w="435" w:type="dxa"/>
            <w:vMerge/>
            <w:textDirection w:val="btLr"/>
          </w:tcPr>
          <w:p w14:paraId="2AA05D87" w14:textId="77777777" w:rsidR="00433A8C" w:rsidRPr="00102596" w:rsidRDefault="00433A8C" w:rsidP="00E36AA5">
            <w:pPr>
              <w:ind w:left="113" w:right="113"/>
              <w:jc w:val="center"/>
              <w:rPr>
                <w:rFonts w:ascii="Arial" w:hAnsi="Arial" w:cs="Arial"/>
                <w:b/>
                <w:bCs/>
                <w:sz w:val="18"/>
                <w:szCs w:val="18"/>
              </w:rPr>
            </w:pPr>
          </w:p>
        </w:tc>
        <w:tc>
          <w:tcPr>
            <w:tcW w:w="3681" w:type="dxa"/>
          </w:tcPr>
          <w:p w14:paraId="2269695F" w14:textId="2C8E087F" w:rsidR="00433A8C" w:rsidRPr="008728DD" w:rsidRDefault="532E01B0" w:rsidP="0917CFF8">
            <w:pPr>
              <w:spacing w:line="259" w:lineRule="auto"/>
              <w:rPr>
                <w:rFonts w:ascii="Arial" w:eastAsia="Arial" w:hAnsi="Arial" w:cs="Arial"/>
              </w:rPr>
            </w:pPr>
            <w:r w:rsidRPr="008728DD">
              <w:rPr>
                <w:rFonts w:ascii="Arial" w:eastAsia="Arial" w:hAnsi="Arial" w:cs="Arial"/>
                <w:color w:val="000000" w:themeColor="text1"/>
              </w:rPr>
              <w:t>That outside agencies can support the specific needs that some children present.</w:t>
            </w:r>
          </w:p>
          <w:p w14:paraId="6530D32A" w14:textId="22D662EB" w:rsidR="00433A8C" w:rsidRPr="008728DD" w:rsidRDefault="3A192970" w:rsidP="008728DD">
            <w:pPr>
              <w:rPr>
                <w:rFonts w:ascii="Arial" w:eastAsiaTheme="minorEastAsia" w:hAnsi="Arial" w:cs="Arial"/>
              </w:rPr>
            </w:pPr>
            <w:r w:rsidRPr="008728DD">
              <w:rPr>
                <w:rStyle w:val="normaltextrun"/>
                <w:rFonts w:ascii="Arial" w:eastAsia="Arial" w:hAnsi="Arial" w:cs="Arial"/>
                <w:b/>
                <w:bCs/>
                <w:color w:val="000000" w:themeColor="text1"/>
              </w:rPr>
              <w:t>(LT 8.6)</w:t>
            </w:r>
            <w:r w:rsidRPr="008728DD">
              <w:rPr>
                <w:rStyle w:val="eop"/>
                <w:rFonts w:ascii="Arial" w:eastAsia="Arial" w:hAnsi="Arial" w:cs="Arial"/>
                <w:color w:val="000000" w:themeColor="text1"/>
              </w:rPr>
              <w:t> </w:t>
            </w:r>
          </w:p>
        </w:tc>
        <w:tc>
          <w:tcPr>
            <w:tcW w:w="3681" w:type="dxa"/>
            <w:gridSpan w:val="2"/>
          </w:tcPr>
          <w:p w14:paraId="1D21EB45" w14:textId="77777777" w:rsidR="00433A8C" w:rsidRPr="008728DD" w:rsidRDefault="00433A8C" w:rsidP="00E36AA5">
            <w:pPr>
              <w:rPr>
                <w:rFonts w:ascii="Arial" w:eastAsiaTheme="minorEastAsia" w:hAnsi="Arial" w:cs="Arial"/>
              </w:rPr>
            </w:pPr>
          </w:p>
        </w:tc>
        <w:tc>
          <w:tcPr>
            <w:tcW w:w="3739" w:type="dxa"/>
            <w:gridSpan w:val="3"/>
          </w:tcPr>
          <w:p w14:paraId="394B76F4" w14:textId="77777777" w:rsidR="00433A8C" w:rsidRPr="008728DD" w:rsidRDefault="00433A8C" w:rsidP="00E36AA5">
            <w:pPr>
              <w:rPr>
                <w:rFonts w:ascii="Arial" w:eastAsia="Arial" w:hAnsi="Arial" w:cs="Arial"/>
                <w:color w:val="000000" w:themeColor="text1"/>
              </w:rPr>
            </w:pPr>
          </w:p>
        </w:tc>
        <w:tc>
          <w:tcPr>
            <w:tcW w:w="3612" w:type="dxa"/>
            <w:gridSpan w:val="2"/>
          </w:tcPr>
          <w:p w14:paraId="797E3F56" w14:textId="176366DE" w:rsidR="00433A8C" w:rsidRPr="008728DD" w:rsidRDefault="0DDD0A0A" w:rsidP="31F9636D">
            <w:pPr>
              <w:spacing w:line="259" w:lineRule="auto"/>
              <w:rPr>
                <w:rFonts w:ascii="Arial" w:eastAsia="Arial" w:hAnsi="Arial" w:cs="Arial"/>
              </w:rPr>
            </w:pPr>
            <w:r w:rsidRPr="008728DD">
              <w:rPr>
                <w:rFonts w:ascii="Arial" w:eastAsia="Arial" w:hAnsi="Arial" w:cs="Arial"/>
                <w:color w:val="000000" w:themeColor="text1"/>
              </w:rPr>
              <w:t>Recognise when an external colleague/provider may be required.</w:t>
            </w:r>
          </w:p>
          <w:p w14:paraId="1F1F5405" w14:textId="444193F8" w:rsidR="00433A8C" w:rsidRPr="008728DD" w:rsidRDefault="0661F302" w:rsidP="008728DD">
            <w:pPr>
              <w:rPr>
                <w:rFonts w:ascii="Arial" w:eastAsiaTheme="minorEastAsia" w:hAnsi="Arial" w:cs="Arial"/>
              </w:rPr>
            </w:pPr>
            <w:r w:rsidRPr="008728DD">
              <w:rPr>
                <w:rStyle w:val="normaltextrun"/>
                <w:rFonts w:ascii="Arial" w:eastAsia="Arial" w:hAnsi="Arial" w:cs="Arial"/>
                <w:b/>
                <w:bCs/>
                <w:color w:val="000000" w:themeColor="text1"/>
              </w:rPr>
              <w:t>(LH 8.14)</w:t>
            </w:r>
            <w:r w:rsidRPr="008728DD">
              <w:rPr>
                <w:rStyle w:val="eop"/>
                <w:rFonts w:ascii="Arial" w:eastAsia="Arial" w:hAnsi="Arial" w:cs="Arial"/>
                <w:color w:val="000000" w:themeColor="text1"/>
              </w:rPr>
              <w:t> </w:t>
            </w:r>
          </w:p>
        </w:tc>
        <w:tc>
          <w:tcPr>
            <w:tcW w:w="435" w:type="dxa"/>
            <w:vMerge/>
          </w:tcPr>
          <w:p w14:paraId="0FE71471" w14:textId="77777777" w:rsidR="00433A8C" w:rsidRPr="00433A8C" w:rsidRDefault="00433A8C" w:rsidP="00433A8C">
            <w:pPr>
              <w:rPr>
                <w:rFonts w:eastAsiaTheme="minorEastAsia"/>
                <w:sz w:val="18"/>
                <w:szCs w:val="18"/>
              </w:rPr>
            </w:pPr>
          </w:p>
        </w:tc>
      </w:tr>
      <w:tr w:rsidR="31F9636D" w14:paraId="04938AF9" w14:textId="77777777" w:rsidTr="31F9636D">
        <w:trPr>
          <w:gridAfter w:val="1"/>
          <w:wAfter w:w="9" w:type="dxa"/>
          <w:trHeight w:val="279"/>
        </w:trPr>
        <w:tc>
          <w:tcPr>
            <w:tcW w:w="435" w:type="dxa"/>
            <w:shd w:val="clear" w:color="auto" w:fill="F8D3CC"/>
            <w:textDirection w:val="btLr"/>
          </w:tcPr>
          <w:p w14:paraId="0F5FDEDF" w14:textId="23BC5E51" w:rsidR="31F9636D" w:rsidRDefault="31F9636D" w:rsidP="31F9636D">
            <w:pPr>
              <w:jc w:val="center"/>
              <w:rPr>
                <w:rFonts w:ascii="Arial" w:hAnsi="Arial" w:cs="Arial"/>
                <w:b/>
                <w:bCs/>
                <w:sz w:val="18"/>
                <w:szCs w:val="18"/>
              </w:rPr>
            </w:pPr>
          </w:p>
        </w:tc>
        <w:tc>
          <w:tcPr>
            <w:tcW w:w="3681" w:type="dxa"/>
          </w:tcPr>
          <w:p w14:paraId="664E12AC" w14:textId="6258EE62" w:rsidR="4F51BBE0" w:rsidRPr="008728DD" w:rsidRDefault="4F51BBE0" w:rsidP="31F9636D">
            <w:pPr>
              <w:rPr>
                <w:rFonts w:ascii="Arial" w:eastAsia="Arial" w:hAnsi="Arial" w:cs="Arial"/>
                <w:color w:val="000000" w:themeColor="text1"/>
              </w:rPr>
            </w:pPr>
            <w:r w:rsidRPr="008728DD">
              <w:rPr>
                <w:rStyle w:val="normaltextrun"/>
                <w:rFonts w:ascii="Arial" w:eastAsia="Arial" w:hAnsi="Arial" w:cs="Arial"/>
                <w:color w:val="000000" w:themeColor="text1"/>
              </w:rPr>
              <w:t>Protect time for rest and recovery and be aware of the sources of support available to support good mental wellbeing. </w:t>
            </w:r>
          </w:p>
          <w:p w14:paraId="21FA460E" w14:textId="3965C216" w:rsidR="4F51BBE0" w:rsidRPr="008728DD" w:rsidRDefault="4F51BBE0" w:rsidP="31F9636D">
            <w:pPr>
              <w:rPr>
                <w:rFonts w:ascii="Arial" w:eastAsia="Arial" w:hAnsi="Arial" w:cs="Arial"/>
                <w:color w:val="000000" w:themeColor="text1"/>
              </w:rPr>
            </w:pPr>
            <w:r w:rsidRPr="008728DD">
              <w:rPr>
                <w:rStyle w:val="normaltextrun"/>
                <w:rFonts w:ascii="Arial" w:eastAsia="Arial" w:hAnsi="Arial" w:cs="Arial"/>
                <w:b/>
                <w:bCs/>
                <w:color w:val="000000" w:themeColor="text1"/>
              </w:rPr>
              <w:t>(LH 8.18)</w:t>
            </w:r>
            <w:r w:rsidRPr="008728DD">
              <w:rPr>
                <w:rStyle w:val="eop"/>
                <w:rFonts w:ascii="Arial" w:eastAsia="Arial" w:hAnsi="Arial" w:cs="Arial"/>
                <w:color w:val="000000" w:themeColor="text1"/>
              </w:rPr>
              <w:t> </w:t>
            </w:r>
          </w:p>
          <w:p w14:paraId="02AAD192" w14:textId="57477100" w:rsidR="31F9636D" w:rsidRPr="008728DD" w:rsidRDefault="31F9636D" w:rsidP="31F9636D">
            <w:pPr>
              <w:spacing w:line="259" w:lineRule="auto"/>
              <w:rPr>
                <w:rFonts w:ascii="Arial" w:eastAsia="Arial" w:hAnsi="Arial" w:cs="Arial"/>
                <w:color w:val="000000" w:themeColor="text1"/>
              </w:rPr>
            </w:pPr>
          </w:p>
        </w:tc>
        <w:tc>
          <w:tcPr>
            <w:tcW w:w="3681" w:type="dxa"/>
            <w:gridSpan w:val="2"/>
          </w:tcPr>
          <w:p w14:paraId="7B36B547" w14:textId="4DE90E40" w:rsidR="31F9636D" w:rsidRPr="008728DD" w:rsidRDefault="31F9636D" w:rsidP="31F9636D">
            <w:pPr>
              <w:rPr>
                <w:rFonts w:ascii="Arial" w:eastAsiaTheme="minorEastAsia" w:hAnsi="Arial" w:cs="Arial"/>
              </w:rPr>
            </w:pPr>
          </w:p>
        </w:tc>
        <w:tc>
          <w:tcPr>
            <w:tcW w:w="3739" w:type="dxa"/>
            <w:gridSpan w:val="3"/>
          </w:tcPr>
          <w:p w14:paraId="41987693" w14:textId="655C6EC4" w:rsidR="31F9636D" w:rsidRPr="008728DD" w:rsidRDefault="31F9636D" w:rsidP="31F9636D">
            <w:pPr>
              <w:rPr>
                <w:rFonts w:ascii="Arial" w:eastAsia="Arial" w:hAnsi="Arial" w:cs="Arial"/>
                <w:color w:val="000000" w:themeColor="text1"/>
              </w:rPr>
            </w:pPr>
          </w:p>
        </w:tc>
        <w:tc>
          <w:tcPr>
            <w:tcW w:w="3612" w:type="dxa"/>
            <w:gridSpan w:val="2"/>
          </w:tcPr>
          <w:p w14:paraId="1F5D410C" w14:textId="3641241F" w:rsidR="4F51BBE0" w:rsidRPr="008728DD" w:rsidRDefault="4F51BBE0" w:rsidP="31F9636D">
            <w:pPr>
              <w:rPr>
                <w:rFonts w:ascii="Arial" w:eastAsia="Arial" w:hAnsi="Arial" w:cs="Arial"/>
                <w:color w:val="000000" w:themeColor="text1"/>
              </w:rPr>
            </w:pPr>
            <w:r w:rsidRPr="008728DD">
              <w:rPr>
                <w:rStyle w:val="normaltextrun"/>
                <w:rFonts w:ascii="Arial" w:eastAsia="Arial" w:hAnsi="Arial" w:cs="Arial"/>
                <w:color w:val="000000" w:themeColor="text1"/>
              </w:rPr>
              <w:t>Manage workload and wellbeing by observing how expert colleagues use and personalise systems and routines to support efficient time and task management and deconstruct this approach. </w:t>
            </w:r>
          </w:p>
          <w:p w14:paraId="72DCC243" w14:textId="1262E1B0" w:rsidR="4F51BBE0" w:rsidRPr="008728DD" w:rsidRDefault="4F51BBE0" w:rsidP="31F9636D">
            <w:pPr>
              <w:rPr>
                <w:rFonts w:ascii="Arial" w:eastAsia="Arial" w:hAnsi="Arial" w:cs="Arial"/>
                <w:color w:val="000000" w:themeColor="text1"/>
              </w:rPr>
            </w:pPr>
            <w:r w:rsidRPr="008728DD">
              <w:rPr>
                <w:rStyle w:val="normaltextrun"/>
                <w:rFonts w:ascii="Arial" w:eastAsia="Arial" w:hAnsi="Arial" w:cs="Arial"/>
                <w:b/>
                <w:bCs/>
                <w:color w:val="000000" w:themeColor="text1"/>
              </w:rPr>
              <w:t>(LH 8.16)</w:t>
            </w:r>
            <w:r w:rsidRPr="008728DD">
              <w:rPr>
                <w:rStyle w:val="eop"/>
                <w:rFonts w:ascii="Arial" w:eastAsia="Arial" w:hAnsi="Arial" w:cs="Arial"/>
                <w:color w:val="000000" w:themeColor="text1"/>
              </w:rPr>
              <w:t> </w:t>
            </w:r>
          </w:p>
          <w:p w14:paraId="0BF87953" w14:textId="561C475B" w:rsidR="31F9636D" w:rsidRPr="008728DD" w:rsidRDefault="31F9636D" w:rsidP="31F9636D">
            <w:pPr>
              <w:spacing w:line="259" w:lineRule="auto"/>
              <w:rPr>
                <w:rFonts w:ascii="Arial" w:eastAsia="Arial" w:hAnsi="Arial" w:cs="Arial"/>
                <w:color w:val="000000" w:themeColor="text1"/>
              </w:rPr>
            </w:pPr>
          </w:p>
        </w:tc>
        <w:tc>
          <w:tcPr>
            <w:tcW w:w="435" w:type="dxa"/>
            <w:shd w:val="clear" w:color="auto" w:fill="F8D3CC"/>
            <w:textDirection w:val="tbRl"/>
          </w:tcPr>
          <w:p w14:paraId="3C8B96F0" w14:textId="117BAC70" w:rsidR="31F9636D" w:rsidRDefault="31F9636D" w:rsidP="31F9636D">
            <w:pPr>
              <w:jc w:val="center"/>
              <w:rPr>
                <w:rFonts w:ascii="Arial" w:hAnsi="Arial" w:cs="Arial"/>
                <w:sz w:val="18"/>
                <w:szCs w:val="18"/>
              </w:rPr>
            </w:pPr>
          </w:p>
        </w:tc>
      </w:tr>
      <w:tr w:rsidR="00433A8C" w:rsidRPr="00433A8C" w14:paraId="1A584C56" w14:textId="77777777" w:rsidTr="31F9636D">
        <w:trPr>
          <w:gridAfter w:val="1"/>
          <w:wAfter w:w="9" w:type="dxa"/>
          <w:trHeight w:val="279"/>
        </w:trPr>
        <w:tc>
          <w:tcPr>
            <w:tcW w:w="435" w:type="dxa"/>
            <w:vMerge w:val="restart"/>
            <w:shd w:val="clear" w:color="auto" w:fill="F8D3CC"/>
            <w:textDirection w:val="btLr"/>
          </w:tcPr>
          <w:p w14:paraId="376689A3"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7362" w:type="dxa"/>
            <w:gridSpan w:val="3"/>
            <w:shd w:val="clear" w:color="auto" w:fill="E7B7AD"/>
          </w:tcPr>
          <w:p w14:paraId="73BB0DB3" w14:textId="77777777" w:rsidR="00433A8C" w:rsidRPr="00102596" w:rsidRDefault="00433A8C"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1" w:type="dxa"/>
            <w:gridSpan w:val="5"/>
            <w:shd w:val="clear" w:color="auto" w:fill="E7B7AD"/>
          </w:tcPr>
          <w:p w14:paraId="6A0983E9" w14:textId="77777777" w:rsidR="00433A8C" w:rsidRPr="00102596" w:rsidRDefault="00433A8C"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F8D3CC"/>
            <w:textDirection w:val="tbRl"/>
          </w:tcPr>
          <w:p w14:paraId="0A167377" w14:textId="77777777" w:rsidR="00433A8C" w:rsidRPr="00433A8C" w:rsidRDefault="00433A8C" w:rsidP="00E36AA5">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1567A6" w:rsidRPr="00433A8C" w14:paraId="03B2E8EF" w14:textId="77777777" w:rsidTr="31F9636D">
        <w:trPr>
          <w:gridAfter w:val="1"/>
          <w:wAfter w:w="9" w:type="dxa"/>
          <w:cantSplit/>
          <w:trHeight w:val="778"/>
        </w:trPr>
        <w:tc>
          <w:tcPr>
            <w:tcW w:w="435" w:type="dxa"/>
            <w:vMerge/>
            <w:textDirection w:val="btLr"/>
          </w:tcPr>
          <w:p w14:paraId="48754A3F" w14:textId="77777777" w:rsidR="001567A6" w:rsidRPr="00102596" w:rsidRDefault="001567A6" w:rsidP="001567A6">
            <w:pPr>
              <w:ind w:left="113" w:right="113"/>
              <w:jc w:val="center"/>
              <w:rPr>
                <w:rFonts w:ascii="Arial" w:hAnsi="Arial" w:cs="Arial"/>
                <w:b/>
                <w:bCs/>
                <w:sz w:val="18"/>
                <w:szCs w:val="18"/>
              </w:rPr>
            </w:pPr>
          </w:p>
        </w:tc>
        <w:tc>
          <w:tcPr>
            <w:tcW w:w="3681" w:type="dxa"/>
          </w:tcPr>
          <w:p w14:paraId="5B40BC6B" w14:textId="7B282EA9" w:rsidR="001567A6" w:rsidRPr="008728DD" w:rsidRDefault="001567A6" w:rsidP="001567A6">
            <w:pPr>
              <w:tabs>
                <w:tab w:val="left" w:pos="2475"/>
              </w:tabs>
              <w:jc w:val="center"/>
              <w:rPr>
                <w:rFonts w:ascii="Arial" w:eastAsia="Arial" w:hAnsi="Arial" w:cs="Arial"/>
                <w:i/>
                <w:iCs/>
              </w:rPr>
            </w:pPr>
            <w:r w:rsidRPr="008728DD">
              <w:rPr>
                <w:rFonts w:ascii="Arial" w:eastAsia="Arial" w:hAnsi="Arial" w:cs="Arial"/>
                <w:i/>
                <w:iCs/>
              </w:rPr>
              <w:t>What is being assessed?</w:t>
            </w:r>
          </w:p>
          <w:p w14:paraId="5D893B99" w14:textId="77777777" w:rsidR="001567A6" w:rsidRPr="008728DD" w:rsidRDefault="001567A6" w:rsidP="001567A6">
            <w:pPr>
              <w:tabs>
                <w:tab w:val="left" w:pos="2475"/>
              </w:tabs>
              <w:jc w:val="center"/>
              <w:rPr>
                <w:rFonts w:ascii="Arial" w:eastAsia="Arial" w:hAnsi="Arial" w:cs="Arial"/>
                <w:i/>
                <w:iCs/>
              </w:rPr>
            </w:pPr>
          </w:p>
          <w:p w14:paraId="482ADA53" w14:textId="77777777" w:rsidR="001567A6" w:rsidRPr="008728DD" w:rsidRDefault="001567A6" w:rsidP="001567A6">
            <w:pPr>
              <w:tabs>
                <w:tab w:val="left" w:pos="2475"/>
              </w:tabs>
              <w:jc w:val="center"/>
              <w:rPr>
                <w:rFonts w:ascii="Arial" w:eastAsia="Arial" w:hAnsi="Arial" w:cs="Arial"/>
                <w:color w:val="000000" w:themeColor="text1"/>
              </w:rPr>
            </w:pPr>
          </w:p>
        </w:tc>
        <w:tc>
          <w:tcPr>
            <w:tcW w:w="3681" w:type="dxa"/>
            <w:gridSpan w:val="2"/>
          </w:tcPr>
          <w:p w14:paraId="0D1FBCF8" w14:textId="77777777" w:rsidR="001567A6" w:rsidRPr="008728DD" w:rsidRDefault="001567A6" w:rsidP="001567A6">
            <w:pPr>
              <w:tabs>
                <w:tab w:val="left" w:pos="2475"/>
              </w:tabs>
              <w:jc w:val="center"/>
              <w:rPr>
                <w:rFonts w:ascii="Arial" w:eastAsia="Arial" w:hAnsi="Arial" w:cs="Arial"/>
                <w:i/>
                <w:iCs/>
              </w:rPr>
            </w:pPr>
            <w:r w:rsidRPr="008728DD">
              <w:rPr>
                <w:rFonts w:ascii="Arial" w:eastAsia="Arial" w:hAnsi="Arial" w:cs="Arial"/>
                <w:i/>
                <w:iCs/>
              </w:rPr>
              <w:t>How is it being assessed?</w:t>
            </w:r>
          </w:p>
          <w:p w14:paraId="15A1381C" w14:textId="77777777" w:rsidR="001567A6" w:rsidRPr="008728DD" w:rsidRDefault="001567A6" w:rsidP="001567A6">
            <w:pPr>
              <w:tabs>
                <w:tab w:val="left" w:pos="2475"/>
              </w:tabs>
              <w:jc w:val="center"/>
              <w:rPr>
                <w:rFonts w:ascii="Arial" w:eastAsia="Arial" w:hAnsi="Arial" w:cs="Arial"/>
              </w:rPr>
            </w:pPr>
          </w:p>
          <w:p w14:paraId="56AE25E8" w14:textId="3D6E366D" w:rsidR="001567A6" w:rsidRPr="008728DD" w:rsidRDefault="001567A6" w:rsidP="001567A6">
            <w:pPr>
              <w:tabs>
                <w:tab w:val="left" w:pos="2475"/>
              </w:tabs>
              <w:jc w:val="center"/>
              <w:rPr>
                <w:rFonts w:ascii="Arial" w:eastAsia="Arial" w:hAnsi="Arial" w:cs="Arial"/>
                <w:color w:val="000000" w:themeColor="text1"/>
              </w:rPr>
            </w:pPr>
          </w:p>
        </w:tc>
        <w:tc>
          <w:tcPr>
            <w:tcW w:w="3675" w:type="dxa"/>
            <w:gridSpan w:val="2"/>
          </w:tcPr>
          <w:p w14:paraId="3C59394C" w14:textId="4F930374" w:rsidR="001567A6" w:rsidRPr="008728DD" w:rsidRDefault="001567A6" w:rsidP="001567A6">
            <w:pPr>
              <w:tabs>
                <w:tab w:val="left" w:pos="2475"/>
              </w:tabs>
              <w:jc w:val="center"/>
              <w:rPr>
                <w:rFonts w:ascii="Arial" w:eastAsia="Arial" w:hAnsi="Arial" w:cs="Arial"/>
                <w:i/>
                <w:iCs/>
              </w:rPr>
            </w:pPr>
            <w:r w:rsidRPr="008728DD">
              <w:rPr>
                <w:rFonts w:ascii="Arial" w:eastAsia="Arial" w:hAnsi="Arial" w:cs="Arial"/>
                <w:i/>
                <w:iCs/>
              </w:rPr>
              <w:t>What is being assessed?</w:t>
            </w:r>
          </w:p>
          <w:p w14:paraId="72C76405" w14:textId="77777777" w:rsidR="001567A6" w:rsidRPr="008728DD" w:rsidRDefault="001567A6" w:rsidP="001567A6">
            <w:pPr>
              <w:jc w:val="center"/>
              <w:rPr>
                <w:rFonts w:ascii="Arial" w:eastAsiaTheme="minorEastAsia" w:hAnsi="Arial" w:cs="Arial"/>
              </w:rPr>
            </w:pPr>
          </w:p>
        </w:tc>
        <w:tc>
          <w:tcPr>
            <w:tcW w:w="3676" w:type="dxa"/>
            <w:gridSpan w:val="3"/>
          </w:tcPr>
          <w:p w14:paraId="45F7E2CA" w14:textId="77777777" w:rsidR="001567A6" w:rsidRPr="008728DD" w:rsidRDefault="001567A6" w:rsidP="001567A6">
            <w:pPr>
              <w:tabs>
                <w:tab w:val="left" w:pos="2475"/>
              </w:tabs>
              <w:jc w:val="center"/>
              <w:rPr>
                <w:rFonts w:ascii="Arial" w:eastAsia="Arial" w:hAnsi="Arial" w:cs="Arial"/>
                <w:i/>
                <w:iCs/>
              </w:rPr>
            </w:pPr>
            <w:r w:rsidRPr="008728DD">
              <w:rPr>
                <w:rFonts w:ascii="Arial" w:eastAsia="Arial" w:hAnsi="Arial" w:cs="Arial"/>
                <w:i/>
                <w:iCs/>
              </w:rPr>
              <w:t>How is it being assessed?</w:t>
            </w:r>
          </w:p>
          <w:p w14:paraId="71F11902" w14:textId="7418B43C" w:rsidR="001567A6" w:rsidRPr="008728DD" w:rsidRDefault="001567A6" w:rsidP="001567A6">
            <w:pPr>
              <w:jc w:val="center"/>
              <w:rPr>
                <w:rFonts w:ascii="Arial" w:eastAsiaTheme="minorEastAsia" w:hAnsi="Arial" w:cs="Arial"/>
              </w:rPr>
            </w:pPr>
          </w:p>
        </w:tc>
        <w:tc>
          <w:tcPr>
            <w:tcW w:w="435" w:type="dxa"/>
            <w:vMerge/>
            <w:textDirection w:val="tbRl"/>
          </w:tcPr>
          <w:p w14:paraId="495958DD" w14:textId="77777777" w:rsidR="001567A6" w:rsidRPr="00433A8C" w:rsidRDefault="001567A6" w:rsidP="001567A6">
            <w:pPr>
              <w:ind w:left="113" w:right="113"/>
              <w:jc w:val="center"/>
              <w:rPr>
                <w:rFonts w:ascii="Arial" w:eastAsiaTheme="minorEastAsia" w:hAnsi="Arial" w:cs="Arial"/>
                <w:sz w:val="18"/>
                <w:szCs w:val="18"/>
              </w:rPr>
            </w:pPr>
          </w:p>
        </w:tc>
      </w:tr>
      <w:tr w:rsidR="00615047" w:rsidRPr="009A134C" w14:paraId="637A77D3" w14:textId="77777777" w:rsidTr="31F9636D">
        <w:trPr>
          <w:gridAfter w:val="1"/>
          <w:wAfter w:w="9" w:type="dxa"/>
        </w:trPr>
        <w:tc>
          <w:tcPr>
            <w:tcW w:w="435" w:type="dxa"/>
            <w:vMerge w:val="restart"/>
            <w:shd w:val="clear" w:color="auto" w:fill="F8D3CC"/>
            <w:textDirection w:val="btLr"/>
          </w:tcPr>
          <w:p w14:paraId="019ED9B7" w14:textId="77777777" w:rsidR="00433A8C" w:rsidRPr="00102596" w:rsidRDefault="00433A8C" w:rsidP="00E36AA5">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8"/>
            <w:shd w:val="clear" w:color="auto" w:fill="E7B7AD"/>
          </w:tcPr>
          <w:p w14:paraId="4613007F" w14:textId="77777777" w:rsidR="00433A8C" w:rsidRPr="009A134C" w:rsidRDefault="00433A8C" w:rsidP="00E36AA5">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433A8C" w:rsidRPr="00712BBB" w:rsidRDefault="00433A8C" w:rsidP="00E36AA5">
            <w:pPr>
              <w:pStyle w:val="ListParagraph"/>
              <w:ind w:left="360"/>
              <w:rPr>
                <w:rFonts w:eastAsiaTheme="minorEastAsia"/>
                <w:sz w:val="20"/>
                <w:szCs w:val="20"/>
              </w:rPr>
            </w:pPr>
          </w:p>
        </w:tc>
        <w:tc>
          <w:tcPr>
            <w:tcW w:w="435" w:type="dxa"/>
            <w:vMerge/>
          </w:tcPr>
          <w:p w14:paraId="3BB680DD" w14:textId="77777777" w:rsidR="00433A8C" w:rsidRPr="009A134C" w:rsidRDefault="00433A8C" w:rsidP="00E36AA5">
            <w:pPr>
              <w:jc w:val="center"/>
              <w:rPr>
                <w:rFonts w:ascii="Arial" w:eastAsia="Arial" w:hAnsi="Arial" w:cs="Arial"/>
                <w:b/>
                <w:bCs/>
                <w:color w:val="000000" w:themeColor="text1"/>
                <w:sz w:val="28"/>
                <w:szCs w:val="28"/>
              </w:rPr>
            </w:pPr>
          </w:p>
        </w:tc>
      </w:tr>
      <w:tr w:rsidR="00433A8C" w:rsidRPr="009A134C" w14:paraId="63FC12F4" w14:textId="77777777" w:rsidTr="31F9636D">
        <w:trPr>
          <w:gridAfter w:val="1"/>
          <w:wAfter w:w="9" w:type="dxa"/>
          <w:trHeight w:val="581"/>
        </w:trPr>
        <w:tc>
          <w:tcPr>
            <w:tcW w:w="435" w:type="dxa"/>
            <w:vMerge/>
            <w:textDirection w:val="btLr"/>
          </w:tcPr>
          <w:p w14:paraId="6C53B5D0" w14:textId="77777777" w:rsidR="00433A8C" w:rsidRPr="00102596" w:rsidRDefault="00433A8C" w:rsidP="00E36AA5">
            <w:pPr>
              <w:ind w:left="113" w:right="113"/>
              <w:jc w:val="center"/>
              <w:rPr>
                <w:rFonts w:ascii="Arial" w:hAnsi="Arial" w:cs="Arial"/>
                <w:b/>
                <w:bCs/>
                <w:sz w:val="18"/>
                <w:szCs w:val="18"/>
              </w:rPr>
            </w:pPr>
          </w:p>
        </w:tc>
        <w:tc>
          <w:tcPr>
            <w:tcW w:w="4762" w:type="dxa"/>
            <w:gridSpan w:val="2"/>
            <w:tcBorders>
              <w:bottom w:val="single" w:sz="4" w:space="0" w:color="auto"/>
            </w:tcBorders>
            <w:shd w:val="clear" w:color="auto" w:fill="F8D3CC"/>
          </w:tcPr>
          <w:p w14:paraId="6272D66F" w14:textId="77777777" w:rsidR="00433A8C" w:rsidRPr="002F73AD"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F8D3CC"/>
          </w:tcPr>
          <w:p w14:paraId="6A99537D" w14:textId="77777777" w:rsidR="00433A8C" w:rsidRPr="002F73AD"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gridSpan w:val="4"/>
            <w:tcBorders>
              <w:bottom w:val="single" w:sz="4" w:space="0" w:color="auto"/>
            </w:tcBorders>
            <w:shd w:val="clear" w:color="auto" w:fill="F8D3CC"/>
          </w:tcPr>
          <w:p w14:paraId="1724C338" w14:textId="77777777" w:rsidR="00433A8C" w:rsidRPr="009A134C"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tcPr>
          <w:p w14:paraId="786208E4" w14:textId="77777777" w:rsidR="00433A8C" w:rsidRPr="009A134C" w:rsidRDefault="00433A8C" w:rsidP="00E36AA5">
            <w:pPr>
              <w:jc w:val="center"/>
              <w:rPr>
                <w:rFonts w:ascii="Arial" w:eastAsia="Arial" w:hAnsi="Arial" w:cs="Arial"/>
                <w:i/>
                <w:iCs/>
                <w:color w:val="000000" w:themeColor="text1"/>
                <w:sz w:val="24"/>
                <w:szCs w:val="24"/>
              </w:rPr>
            </w:pPr>
          </w:p>
        </w:tc>
      </w:tr>
      <w:tr w:rsidR="00433A8C" w:rsidRPr="2A4A3E22" w14:paraId="60AE6BF0" w14:textId="77777777" w:rsidTr="31F9636D">
        <w:trPr>
          <w:gridAfter w:val="1"/>
          <w:wAfter w:w="9" w:type="dxa"/>
          <w:trHeight w:val="699"/>
        </w:trPr>
        <w:tc>
          <w:tcPr>
            <w:tcW w:w="435" w:type="dxa"/>
            <w:vMerge/>
            <w:textDirection w:val="btLr"/>
          </w:tcPr>
          <w:p w14:paraId="58700BDB" w14:textId="77777777" w:rsidR="00433A8C" w:rsidRPr="00102596" w:rsidRDefault="00433A8C" w:rsidP="00E36AA5">
            <w:pPr>
              <w:ind w:left="113" w:right="113"/>
              <w:jc w:val="center"/>
              <w:rPr>
                <w:rFonts w:ascii="Arial" w:hAnsi="Arial" w:cs="Arial"/>
                <w:b/>
                <w:bCs/>
                <w:sz w:val="18"/>
                <w:szCs w:val="18"/>
              </w:rPr>
            </w:pPr>
          </w:p>
        </w:tc>
        <w:tc>
          <w:tcPr>
            <w:tcW w:w="4762" w:type="dxa"/>
            <w:gridSpan w:val="2"/>
          </w:tcPr>
          <w:p w14:paraId="360E6935" w14:textId="44A3E6CC" w:rsidR="00433A8C" w:rsidRPr="008728DD" w:rsidRDefault="700D8261" w:rsidP="31F9636D">
            <w:pPr>
              <w:spacing w:line="259" w:lineRule="auto"/>
              <w:rPr>
                <w:rFonts w:ascii="Arial" w:eastAsia="Arial" w:hAnsi="Arial" w:cs="Arial"/>
                <w:color w:val="000000" w:themeColor="text1"/>
              </w:rPr>
            </w:pPr>
            <w:r w:rsidRPr="008728DD">
              <w:rPr>
                <w:rFonts w:ascii="Arial" w:eastAsia="Arial" w:hAnsi="Arial" w:cs="Arial"/>
                <w:i/>
                <w:iCs/>
                <w:color w:val="000000" w:themeColor="text1"/>
              </w:rPr>
              <w:t xml:space="preserve">By the end of this phase trainees will </w:t>
            </w:r>
            <w:r w:rsidRPr="008728DD">
              <w:rPr>
                <w:rFonts w:ascii="Arial" w:eastAsia="Arial" w:hAnsi="Arial" w:cs="Arial"/>
                <w:b/>
                <w:bCs/>
                <w:i/>
                <w:iCs/>
                <w:color w:val="000000" w:themeColor="text1"/>
              </w:rPr>
              <w:t>know:</w:t>
            </w:r>
          </w:p>
          <w:p w14:paraId="48C7DDEF" w14:textId="10F039FC" w:rsidR="00433A8C" w:rsidRPr="008728DD" w:rsidRDefault="700D8261" w:rsidP="31F9636D">
            <w:pPr>
              <w:pStyle w:val="ListParagraph"/>
              <w:numPr>
                <w:ilvl w:val="0"/>
                <w:numId w:val="3"/>
              </w:numPr>
              <w:spacing w:after="160" w:line="259" w:lineRule="auto"/>
              <w:rPr>
                <w:rFonts w:ascii="Arial" w:eastAsia="Arial" w:hAnsi="Arial" w:cs="Arial"/>
                <w:color w:val="000000" w:themeColor="text1"/>
              </w:rPr>
            </w:pPr>
            <w:r w:rsidRPr="008728DD">
              <w:rPr>
                <w:rFonts w:ascii="Arial" w:eastAsia="Arial" w:hAnsi="Arial" w:cs="Arial"/>
                <w:color w:val="000000" w:themeColor="text1"/>
              </w:rPr>
              <w:t>The importance of parental engagement</w:t>
            </w:r>
          </w:p>
          <w:p w14:paraId="7485795E" w14:textId="1CAEFD29" w:rsidR="00433A8C" w:rsidRPr="008728DD" w:rsidRDefault="700D8261" w:rsidP="31F9636D">
            <w:pPr>
              <w:pStyle w:val="ListParagraph"/>
              <w:numPr>
                <w:ilvl w:val="0"/>
                <w:numId w:val="3"/>
              </w:numPr>
              <w:spacing w:after="160" w:line="259" w:lineRule="auto"/>
              <w:rPr>
                <w:rFonts w:ascii="Arial" w:eastAsia="Arial" w:hAnsi="Arial" w:cs="Arial"/>
                <w:color w:val="000000" w:themeColor="text1"/>
              </w:rPr>
            </w:pPr>
            <w:r w:rsidRPr="008728DD">
              <w:rPr>
                <w:rFonts w:ascii="Arial" w:eastAsia="Arial" w:hAnsi="Arial" w:cs="Arial"/>
                <w:color w:val="000000" w:themeColor="text1"/>
              </w:rPr>
              <w:t>The importance of working with external colleagues.</w:t>
            </w:r>
          </w:p>
          <w:p w14:paraId="2A6E8ABE" w14:textId="329224B8" w:rsidR="00433A8C" w:rsidRPr="008728DD" w:rsidRDefault="00433A8C" w:rsidP="31F9636D">
            <w:pPr>
              <w:spacing w:line="259" w:lineRule="auto"/>
              <w:rPr>
                <w:rFonts w:ascii="Arial" w:eastAsia="Arial" w:hAnsi="Arial" w:cs="Arial"/>
                <w:color w:val="000000" w:themeColor="text1"/>
              </w:rPr>
            </w:pPr>
          </w:p>
          <w:p w14:paraId="670CDD49" w14:textId="7BC9C78C" w:rsidR="00433A8C" w:rsidRPr="008728DD" w:rsidRDefault="00433A8C" w:rsidP="31F9636D">
            <w:pPr>
              <w:spacing w:line="259" w:lineRule="auto"/>
              <w:rPr>
                <w:rFonts w:ascii="Arial" w:eastAsia="Arial" w:hAnsi="Arial" w:cs="Arial"/>
                <w:color w:val="000000" w:themeColor="text1"/>
              </w:rPr>
            </w:pPr>
          </w:p>
          <w:p w14:paraId="4515B51E" w14:textId="6E354F8C" w:rsidR="00433A8C" w:rsidRPr="008728DD" w:rsidRDefault="00433A8C" w:rsidP="31F9636D">
            <w:pPr>
              <w:rPr>
                <w:rFonts w:ascii="Arial" w:hAnsi="Arial" w:cs="Arial"/>
              </w:rPr>
            </w:pPr>
          </w:p>
        </w:tc>
        <w:tc>
          <w:tcPr>
            <w:tcW w:w="5076" w:type="dxa"/>
            <w:gridSpan w:val="2"/>
          </w:tcPr>
          <w:p w14:paraId="55404558" w14:textId="0745D0A4" w:rsidR="00433A8C" w:rsidRPr="008728DD" w:rsidRDefault="700D8261" w:rsidP="31F9636D">
            <w:pPr>
              <w:spacing w:line="259" w:lineRule="auto"/>
              <w:rPr>
                <w:rFonts w:ascii="Arial" w:eastAsia="Arial" w:hAnsi="Arial" w:cs="Arial"/>
                <w:color w:val="000000" w:themeColor="text1"/>
              </w:rPr>
            </w:pPr>
            <w:r w:rsidRPr="008728DD">
              <w:rPr>
                <w:rFonts w:ascii="Arial" w:eastAsia="Arial" w:hAnsi="Arial" w:cs="Arial"/>
                <w:i/>
                <w:iCs/>
                <w:color w:val="000000" w:themeColor="text1"/>
              </w:rPr>
              <w:t xml:space="preserve">By the end of this phase trainees will </w:t>
            </w:r>
            <w:r w:rsidRPr="008728DD">
              <w:rPr>
                <w:rFonts w:ascii="Arial" w:eastAsia="Arial" w:hAnsi="Arial" w:cs="Arial"/>
                <w:b/>
                <w:bCs/>
                <w:i/>
                <w:iCs/>
                <w:color w:val="000000" w:themeColor="text1"/>
              </w:rPr>
              <w:t>understand:</w:t>
            </w:r>
            <w:r w:rsidRPr="008728DD">
              <w:rPr>
                <w:rFonts w:ascii="Arial" w:eastAsia="Arial" w:hAnsi="Arial" w:cs="Arial"/>
                <w:i/>
                <w:iCs/>
                <w:color w:val="000000" w:themeColor="text1"/>
              </w:rPr>
              <w:t xml:space="preserve"> </w:t>
            </w:r>
          </w:p>
          <w:p w14:paraId="3FA37B82" w14:textId="7F6B3E4B" w:rsidR="00433A8C" w:rsidRPr="008728DD" w:rsidRDefault="700D8261" w:rsidP="31F9636D">
            <w:pPr>
              <w:pStyle w:val="ListParagraph"/>
              <w:numPr>
                <w:ilvl w:val="0"/>
                <w:numId w:val="2"/>
              </w:numPr>
              <w:spacing w:after="160" w:line="259" w:lineRule="auto"/>
              <w:rPr>
                <w:rFonts w:ascii="Arial" w:eastAsia="Arial" w:hAnsi="Arial" w:cs="Arial"/>
                <w:color w:val="000000" w:themeColor="text1"/>
              </w:rPr>
            </w:pPr>
            <w:r w:rsidRPr="008728DD">
              <w:rPr>
                <w:rFonts w:ascii="Arial" w:eastAsia="Arial" w:hAnsi="Arial" w:cs="Arial"/>
                <w:color w:val="000000" w:themeColor="text1"/>
              </w:rPr>
              <w:t xml:space="preserve">How to effectively engage parents </w:t>
            </w:r>
          </w:p>
          <w:p w14:paraId="00BD894E" w14:textId="51D609D9" w:rsidR="00433A8C" w:rsidRPr="008728DD" w:rsidRDefault="700D8261" w:rsidP="31F9636D">
            <w:pPr>
              <w:pStyle w:val="ListParagraph"/>
              <w:numPr>
                <w:ilvl w:val="0"/>
                <w:numId w:val="2"/>
              </w:numPr>
              <w:spacing w:after="160" w:line="259" w:lineRule="auto"/>
              <w:rPr>
                <w:rFonts w:ascii="Arial" w:eastAsia="Arial" w:hAnsi="Arial" w:cs="Arial"/>
                <w:color w:val="000000" w:themeColor="text1"/>
              </w:rPr>
            </w:pPr>
            <w:r w:rsidRPr="008728DD">
              <w:rPr>
                <w:rFonts w:ascii="Arial" w:eastAsia="Arial" w:hAnsi="Arial" w:cs="Arial"/>
                <w:color w:val="000000" w:themeColor="text1"/>
              </w:rPr>
              <w:t>How to effectively communicate with external colleagues</w:t>
            </w:r>
          </w:p>
          <w:p w14:paraId="50A7C592" w14:textId="058F1B99" w:rsidR="00433A8C" w:rsidRPr="008728DD" w:rsidRDefault="00433A8C" w:rsidP="31F9636D">
            <w:pPr>
              <w:spacing w:line="259" w:lineRule="auto"/>
              <w:rPr>
                <w:rFonts w:ascii="Arial" w:eastAsia="Arial" w:hAnsi="Arial" w:cs="Arial"/>
                <w:color w:val="000000" w:themeColor="text1"/>
              </w:rPr>
            </w:pPr>
          </w:p>
          <w:p w14:paraId="31E7252E" w14:textId="6C33D91D" w:rsidR="00433A8C" w:rsidRPr="008728DD" w:rsidRDefault="00433A8C" w:rsidP="31F9636D">
            <w:pPr>
              <w:rPr>
                <w:i/>
                <w:iCs/>
                <w:color w:val="000000" w:themeColor="text1"/>
              </w:rPr>
            </w:pPr>
          </w:p>
        </w:tc>
        <w:tc>
          <w:tcPr>
            <w:tcW w:w="4875" w:type="dxa"/>
            <w:gridSpan w:val="4"/>
          </w:tcPr>
          <w:p w14:paraId="44EE8A0C" w14:textId="289E1347" w:rsidR="00433A8C" w:rsidRPr="008728DD" w:rsidRDefault="700D8261" w:rsidP="31F9636D">
            <w:pPr>
              <w:spacing w:line="259" w:lineRule="auto"/>
              <w:rPr>
                <w:rFonts w:ascii="Arial" w:eastAsia="Arial" w:hAnsi="Arial" w:cs="Arial"/>
                <w:color w:val="000000" w:themeColor="text1"/>
              </w:rPr>
            </w:pPr>
            <w:r w:rsidRPr="008728DD">
              <w:rPr>
                <w:rFonts w:ascii="Arial" w:eastAsia="Arial" w:hAnsi="Arial" w:cs="Arial"/>
                <w:i/>
                <w:iCs/>
                <w:color w:val="000000" w:themeColor="text1"/>
              </w:rPr>
              <w:t xml:space="preserve">By the end of this phase trainees will </w:t>
            </w:r>
            <w:r w:rsidRPr="008728DD">
              <w:rPr>
                <w:rFonts w:ascii="Arial" w:eastAsia="Arial" w:hAnsi="Arial" w:cs="Arial"/>
                <w:b/>
                <w:bCs/>
                <w:i/>
                <w:iCs/>
                <w:color w:val="000000" w:themeColor="text1"/>
              </w:rPr>
              <w:t>be able to:</w:t>
            </w:r>
            <w:r w:rsidRPr="008728DD">
              <w:rPr>
                <w:rFonts w:ascii="Arial" w:eastAsia="Arial" w:hAnsi="Arial" w:cs="Arial"/>
                <w:i/>
                <w:iCs/>
                <w:color w:val="000000" w:themeColor="text1"/>
              </w:rPr>
              <w:t xml:space="preserve"> </w:t>
            </w:r>
          </w:p>
          <w:p w14:paraId="483B1F6E" w14:textId="664D9FB3" w:rsidR="00433A8C" w:rsidRPr="008728DD" w:rsidRDefault="700D8261" w:rsidP="31F9636D">
            <w:pPr>
              <w:pStyle w:val="ListParagraph"/>
              <w:numPr>
                <w:ilvl w:val="0"/>
                <w:numId w:val="1"/>
              </w:numPr>
              <w:spacing w:after="160" w:line="259" w:lineRule="auto"/>
              <w:rPr>
                <w:rFonts w:ascii="Arial" w:eastAsia="Arial" w:hAnsi="Arial" w:cs="Arial"/>
                <w:color w:val="000000" w:themeColor="text1"/>
              </w:rPr>
            </w:pPr>
            <w:r w:rsidRPr="008728DD">
              <w:rPr>
                <w:rFonts w:ascii="Arial" w:eastAsia="Arial" w:hAnsi="Arial" w:cs="Arial"/>
                <w:color w:val="000000" w:themeColor="text1"/>
              </w:rPr>
              <w:t>Effectively engage parents.</w:t>
            </w:r>
          </w:p>
          <w:p w14:paraId="7839DC37" w14:textId="663F55EC" w:rsidR="00433A8C" w:rsidRPr="008728DD" w:rsidRDefault="700D8261" w:rsidP="31F9636D">
            <w:pPr>
              <w:pStyle w:val="ListParagraph"/>
              <w:numPr>
                <w:ilvl w:val="0"/>
                <w:numId w:val="1"/>
              </w:numPr>
              <w:spacing w:after="160" w:line="259" w:lineRule="auto"/>
              <w:rPr>
                <w:rFonts w:ascii="Arial" w:eastAsia="Arial" w:hAnsi="Arial" w:cs="Arial"/>
                <w:color w:val="000000" w:themeColor="text1"/>
              </w:rPr>
            </w:pPr>
            <w:r w:rsidRPr="008728DD">
              <w:rPr>
                <w:rFonts w:ascii="Arial" w:eastAsia="Arial" w:hAnsi="Arial" w:cs="Arial"/>
                <w:color w:val="000000" w:themeColor="text1"/>
              </w:rPr>
              <w:t>Effectively communicate with external colleagues</w:t>
            </w:r>
          </w:p>
          <w:p w14:paraId="7BAE46C9" w14:textId="5CAEDABF" w:rsidR="00433A8C" w:rsidRPr="008728DD" w:rsidRDefault="00433A8C" w:rsidP="31F9636D">
            <w:pPr>
              <w:rPr>
                <w:rFonts w:ascii="Arial" w:hAnsi="Arial" w:cs="Arial"/>
                <w:b/>
                <w:bCs/>
              </w:rPr>
            </w:pPr>
          </w:p>
        </w:tc>
        <w:tc>
          <w:tcPr>
            <w:tcW w:w="435" w:type="dxa"/>
            <w:vMerge/>
          </w:tcPr>
          <w:p w14:paraId="67DE92B1" w14:textId="77777777" w:rsidR="00433A8C" w:rsidRPr="2A4A3E22" w:rsidRDefault="00433A8C" w:rsidP="00EA24D4">
            <w:pPr>
              <w:pStyle w:val="ListParagraph"/>
              <w:numPr>
                <w:ilvl w:val="0"/>
                <w:numId w:val="8"/>
              </w:numPr>
              <w:rPr>
                <w:rFonts w:ascii="Arial" w:eastAsia="Arial" w:hAnsi="Arial" w:cs="Arial"/>
                <w:color w:val="000000" w:themeColor="text1"/>
                <w:sz w:val="20"/>
                <w:szCs w:val="20"/>
              </w:rPr>
            </w:pPr>
          </w:p>
        </w:tc>
      </w:tr>
      <w:tr w:rsidR="00433A8C" w:rsidRPr="002F73AD" w14:paraId="1101A2F3" w14:textId="77777777" w:rsidTr="31F9636D">
        <w:trPr>
          <w:gridAfter w:val="1"/>
          <w:wAfter w:w="9" w:type="dxa"/>
          <w:cantSplit/>
          <w:trHeight w:val="490"/>
        </w:trPr>
        <w:tc>
          <w:tcPr>
            <w:tcW w:w="435" w:type="dxa"/>
            <w:vMerge w:val="restart"/>
            <w:shd w:val="clear" w:color="auto" w:fill="F8D3CC"/>
            <w:textDirection w:val="btLr"/>
          </w:tcPr>
          <w:p w14:paraId="1E6FB5A6"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9"/>
            <w:tcBorders>
              <w:bottom w:val="single" w:sz="4" w:space="0" w:color="auto"/>
            </w:tcBorders>
            <w:shd w:val="clear" w:color="auto" w:fill="E7B7AD"/>
          </w:tcPr>
          <w:p w14:paraId="3E986484" w14:textId="77777777" w:rsidR="00433A8C" w:rsidRDefault="00433A8C" w:rsidP="00E36AA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754F32B" w14:textId="39D45463" w:rsidR="00433A8C" w:rsidRPr="002F73AD" w:rsidRDefault="00433A8C" w:rsidP="00E36AA5">
            <w:pPr>
              <w:pStyle w:val="Heading2"/>
              <w:jc w:val="center"/>
              <w:outlineLvl w:val="1"/>
              <w:rPr>
                <w:rStyle w:val="eop"/>
                <w:rFonts w:ascii="Arial" w:eastAsia="Times New Roman" w:hAnsi="Arial" w:cs="Arial"/>
                <w:b/>
                <w:bCs/>
                <w:color w:val="000000" w:themeColor="text1"/>
                <w:sz w:val="24"/>
                <w:szCs w:val="24"/>
              </w:rPr>
            </w:pPr>
          </w:p>
        </w:tc>
      </w:tr>
      <w:tr w:rsidR="00433A8C" w:rsidRPr="69350B63" w14:paraId="04158B09" w14:textId="77777777" w:rsidTr="31F9636D">
        <w:trPr>
          <w:gridAfter w:val="1"/>
          <w:wAfter w:w="9" w:type="dxa"/>
          <w:cantSplit/>
          <w:trHeight w:val="1199"/>
        </w:trPr>
        <w:tc>
          <w:tcPr>
            <w:tcW w:w="435" w:type="dxa"/>
            <w:vMerge/>
            <w:textDirection w:val="btLr"/>
          </w:tcPr>
          <w:p w14:paraId="06D4EE2B" w14:textId="77777777" w:rsidR="00433A8C" w:rsidRDefault="00433A8C" w:rsidP="00E36AA5">
            <w:pPr>
              <w:ind w:left="113" w:right="113"/>
              <w:jc w:val="center"/>
              <w:rPr>
                <w:rFonts w:ascii="Arial" w:hAnsi="Arial" w:cs="Arial"/>
                <w:b/>
                <w:bCs/>
              </w:rPr>
            </w:pPr>
          </w:p>
        </w:tc>
        <w:tc>
          <w:tcPr>
            <w:tcW w:w="15148" w:type="dxa"/>
            <w:gridSpan w:val="9"/>
          </w:tcPr>
          <w:p w14:paraId="5F3BD535" w14:textId="1E00A3B6" w:rsidR="00433A8C" w:rsidRPr="008728DD" w:rsidRDefault="61844B26" w:rsidP="31F9636D">
            <w:pPr>
              <w:spacing w:beforeAutospacing="1" w:afterAutospacing="1"/>
              <w:rPr>
                <w:rFonts w:ascii="Arial" w:eastAsia="Arial" w:hAnsi="Arial" w:cs="Arial"/>
              </w:rPr>
            </w:pPr>
            <w:r w:rsidRPr="008728DD">
              <w:rPr>
                <w:rFonts w:ascii="Arial" w:eastAsia="Arial" w:hAnsi="Arial" w:cs="Arial"/>
                <w:color w:val="000000" w:themeColor="text1"/>
                <w:lang w:val="en"/>
              </w:rPr>
              <w:t>THOMPSON, C. and WOLSTENCROFT, P. 2021. </w:t>
            </w:r>
            <w:r w:rsidRPr="008728DD">
              <w:rPr>
                <w:rFonts w:ascii="Arial" w:eastAsia="Arial" w:hAnsi="Arial" w:cs="Arial"/>
                <w:i/>
                <w:iCs/>
                <w:color w:val="000000" w:themeColor="text1"/>
                <w:lang w:val="en"/>
              </w:rPr>
              <w:t>The Trainee Teacher’s Handbook: A companion for initial teacher education. </w:t>
            </w:r>
            <w:r w:rsidRPr="008728DD">
              <w:rPr>
                <w:rFonts w:ascii="Arial" w:eastAsia="Arial" w:hAnsi="Arial" w:cs="Arial"/>
                <w:color w:val="000000" w:themeColor="text1"/>
                <w:lang w:val="en"/>
              </w:rPr>
              <w:t>2nd ed. London: SAGE and Learning Matters</w:t>
            </w:r>
            <w:r w:rsidRPr="008728DD">
              <w:rPr>
                <w:rFonts w:ascii="Arial" w:eastAsia="Arial" w:hAnsi="Arial" w:cs="Arial"/>
                <w:color w:val="000000" w:themeColor="text1"/>
              </w:rPr>
              <w:t xml:space="preserve"> </w:t>
            </w:r>
            <w:r w:rsidRPr="008728DD">
              <w:rPr>
                <w:rFonts w:ascii="Arial" w:eastAsia="Arial" w:hAnsi="Arial" w:cs="Arial"/>
              </w:rPr>
              <w:t xml:space="preserve"> </w:t>
            </w:r>
          </w:p>
          <w:p w14:paraId="34215D3C" w14:textId="42A3910E" w:rsidR="00433A8C" w:rsidRPr="008728DD" w:rsidRDefault="5BC54DD9" w:rsidP="31F9636D">
            <w:pPr>
              <w:spacing w:beforeAutospacing="1" w:afterAutospacing="1"/>
              <w:rPr>
                <w:rFonts w:ascii="Arial" w:eastAsia="Arial" w:hAnsi="Arial" w:cs="Arial"/>
              </w:rPr>
            </w:pPr>
            <w:r w:rsidRPr="008728DD">
              <w:rPr>
                <w:rFonts w:ascii="Arial" w:eastAsia="Arial" w:hAnsi="Arial" w:cs="Arial"/>
              </w:rPr>
              <w:t>Basma, B. &amp; Savage, R. (2018) Teacher Professional Development and Student Literacy Growth: a Systematic Review and Metaanalysis. Education P</w:t>
            </w:r>
          </w:p>
          <w:p w14:paraId="73CFC06A" w14:textId="08AD63F9" w:rsidR="00433A8C" w:rsidRPr="00AB0BDC" w:rsidRDefault="3B2C1A7D" w:rsidP="31F9636D">
            <w:pPr>
              <w:spacing w:beforeAutospacing="1" w:afterAutospacing="1"/>
              <w:rPr>
                <w:rFonts w:ascii="Arial" w:eastAsia="Arial" w:hAnsi="Arial" w:cs="Arial"/>
                <w:sz w:val="20"/>
                <w:szCs w:val="20"/>
              </w:rPr>
            </w:pPr>
            <w:r w:rsidRPr="008728DD">
              <w:rPr>
                <w:rFonts w:ascii="Arial" w:eastAsia="Arial" w:hAnsi="Arial" w:cs="Arial"/>
                <w:color w:val="222222"/>
              </w:rPr>
              <w:t xml:space="preserve">Yale, A., 2020. Developing Positive Personal Tutor Relationships. In </w:t>
            </w:r>
            <w:r w:rsidRPr="008728DD">
              <w:rPr>
                <w:rFonts w:ascii="Arial" w:eastAsia="Arial" w:hAnsi="Arial" w:cs="Arial"/>
                <w:i/>
                <w:iCs/>
                <w:color w:val="222222"/>
              </w:rPr>
              <w:t>Mentoring in Higher Education</w:t>
            </w:r>
            <w:r w:rsidRPr="008728DD">
              <w:rPr>
                <w:rFonts w:ascii="Arial" w:eastAsia="Arial" w:hAnsi="Arial" w:cs="Arial"/>
                <w:color w:val="222222"/>
              </w:rPr>
              <w:t xml:space="preserve"> (pp. 75-94). Palgrave Macmillan, Cham.</w:t>
            </w: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1" w15:restartNumberingAfterBreak="0">
    <w:nsid w:val="0F7D8625"/>
    <w:multiLevelType w:val="hybridMultilevel"/>
    <w:tmpl w:val="2878FFEC"/>
    <w:lvl w:ilvl="0" w:tplc="9D58DF10">
      <w:start w:val="1"/>
      <w:numFmt w:val="bullet"/>
      <w:lvlText w:val=""/>
      <w:lvlJc w:val="left"/>
      <w:pPr>
        <w:ind w:left="360" w:hanging="360"/>
      </w:pPr>
      <w:rPr>
        <w:rFonts w:ascii="Symbol" w:hAnsi="Symbol" w:hint="default"/>
      </w:rPr>
    </w:lvl>
    <w:lvl w:ilvl="1" w:tplc="1688BE18">
      <w:start w:val="1"/>
      <w:numFmt w:val="bullet"/>
      <w:lvlText w:val="o"/>
      <w:lvlJc w:val="left"/>
      <w:pPr>
        <w:ind w:left="1440" w:hanging="360"/>
      </w:pPr>
      <w:rPr>
        <w:rFonts w:ascii="Courier New" w:hAnsi="Courier New" w:hint="default"/>
      </w:rPr>
    </w:lvl>
    <w:lvl w:ilvl="2" w:tplc="3D30EE14">
      <w:start w:val="1"/>
      <w:numFmt w:val="bullet"/>
      <w:lvlText w:val=""/>
      <w:lvlJc w:val="left"/>
      <w:pPr>
        <w:ind w:left="2160" w:hanging="360"/>
      </w:pPr>
      <w:rPr>
        <w:rFonts w:ascii="Wingdings" w:hAnsi="Wingdings" w:hint="default"/>
      </w:rPr>
    </w:lvl>
    <w:lvl w:ilvl="3" w:tplc="FCD8A210">
      <w:start w:val="1"/>
      <w:numFmt w:val="bullet"/>
      <w:lvlText w:val=""/>
      <w:lvlJc w:val="left"/>
      <w:pPr>
        <w:ind w:left="2880" w:hanging="360"/>
      </w:pPr>
      <w:rPr>
        <w:rFonts w:ascii="Symbol" w:hAnsi="Symbol" w:hint="default"/>
      </w:rPr>
    </w:lvl>
    <w:lvl w:ilvl="4" w:tplc="CFA45A72">
      <w:start w:val="1"/>
      <w:numFmt w:val="bullet"/>
      <w:lvlText w:val="o"/>
      <w:lvlJc w:val="left"/>
      <w:pPr>
        <w:ind w:left="3600" w:hanging="360"/>
      </w:pPr>
      <w:rPr>
        <w:rFonts w:ascii="Courier New" w:hAnsi="Courier New" w:hint="default"/>
      </w:rPr>
    </w:lvl>
    <w:lvl w:ilvl="5" w:tplc="46300BCC">
      <w:start w:val="1"/>
      <w:numFmt w:val="bullet"/>
      <w:lvlText w:val=""/>
      <w:lvlJc w:val="left"/>
      <w:pPr>
        <w:ind w:left="4320" w:hanging="360"/>
      </w:pPr>
      <w:rPr>
        <w:rFonts w:ascii="Wingdings" w:hAnsi="Wingdings" w:hint="default"/>
      </w:rPr>
    </w:lvl>
    <w:lvl w:ilvl="6" w:tplc="E87C95B4">
      <w:start w:val="1"/>
      <w:numFmt w:val="bullet"/>
      <w:lvlText w:val=""/>
      <w:lvlJc w:val="left"/>
      <w:pPr>
        <w:ind w:left="5040" w:hanging="360"/>
      </w:pPr>
      <w:rPr>
        <w:rFonts w:ascii="Symbol" w:hAnsi="Symbol" w:hint="default"/>
      </w:rPr>
    </w:lvl>
    <w:lvl w:ilvl="7" w:tplc="834449A2">
      <w:start w:val="1"/>
      <w:numFmt w:val="bullet"/>
      <w:lvlText w:val="o"/>
      <w:lvlJc w:val="left"/>
      <w:pPr>
        <w:ind w:left="5760" w:hanging="360"/>
      </w:pPr>
      <w:rPr>
        <w:rFonts w:ascii="Courier New" w:hAnsi="Courier New" w:hint="default"/>
      </w:rPr>
    </w:lvl>
    <w:lvl w:ilvl="8" w:tplc="5B346D8C">
      <w:start w:val="1"/>
      <w:numFmt w:val="bullet"/>
      <w:lvlText w:val=""/>
      <w:lvlJc w:val="left"/>
      <w:pPr>
        <w:ind w:left="6480" w:hanging="360"/>
      </w:pPr>
      <w:rPr>
        <w:rFonts w:ascii="Wingdings" w:hAnsi="Wingdings" w:hint="default"/>
      </w:rPr>
    </w:lvl>
  </w:abstractNum>
  <w:abstractNum w:abstractNumId="2"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04926"/>
    <w:multiLevelType w:val="hybridMultilevel"/>
    <w:tmpl w:val="15BC4F4C"/>
    <w:lvl w:ilvl="0" w:tplc="714AC31E">
      <w:start w:val="1"/>
      <w:numFmt w:val="bullet"/>
      <w:lvlText w:val=""/>
      <w:lvlJc w:val="left"/>
      <w:pPr>
        <w:ind w:left="360" w:hanging="360"/>
      </w:pPr>
      <w:rPr>
        <w:rFonts w:ascii="Symbol" w:hAnsi="Symbol" w:hint="default"/>
      </w:rPr>
    </w:lvl>
    <w:lvl w:ilvl="1" w:tplc="D018E412">
      <w:start w:val="1"/>
      <w:numFmt w:val="bullet"/>
      <w:lvlText w:val="o"/>
      <w:lvlJc w:val="left"/>
      <w:pPr>
        <w:ind w:left="1440" w:hanging="360"/>
      </w:pPr>
      <w:rPr>
        <w:rFonts w:ascii="Courier New" w:hAnsi="Courier New" w:hint="default"/>
      </w:rPr>
    </w:lvl>
    <w:lvl w:ilvl="2" w:tplc="237243A6">
      <w:start w:val="1"/>
      <w:numFmt w:val="bullet"/>
      <w:lvlText w:val=""/>
      <w:lvlJc w:val="left"/>
      <w:pPr>
        <w:ind w:left="2160" w:hanging="360"/>
      </w:pPr>
      <w:rPr>
        <w:rFonts w:ascii="Wingdings" w:hAnsi="Wingdings" w:hint="default"/>
      </w:rPr>
    </w:lvl>
    <w:lvl w:ilvl="3" w:tplc="BC14CBC8">
      <w:start w:val="1"/>
      <w:numFmt w:val="bullet"/>
      <w:lvlText w:val=""/>
      <w:lvlJc w:val="left"/>
      <w:pPr>
        <w:ind w:left="2880" w:hanging="360"/>
      </w:pPr>
      <w:rPr>
        <w:rFonts w:ascii="Symbol" w:hAnsi="Symbol" w:hint="default"/>
      </w:rPr>
    </w:lvl>
    <w:lvl w:ilvl="4" w:tplc="63F8BE9E">
      <w:start w:val="1"/>
      <w:numFmt w:val="bullet"/>
      <w:lvlText w:val="o"/>
      <w:lvlJc w:val="left"/>
      <w:pPr>
        <w:ind w:left="3600" w:hanging="360"/>
      </w:pPr>
      <w:rPr>
        <w:rFonts w:ascii="Courier New" w:hAnsi="Courier New" w:hint="default"/>
      </w:rPr>
    </w:lvl>
    <w:lvl w:ilvl="5" w:tplc="53124A18">
      <w:start w:val="1"/>
      <w:numFmt w:val="bullet"/>
      <w:lvlText w:val=""/>
      <w:lvlJc w:val="left"/>
      <w:pPr>
        <w:ind w:left="4320" w:hanging="360"/>
      </w:pPr>
      <w:rPr>
        <w:rFonts w:ascii="Wingdings" w:hAnsi="Wingdings" w:hint="default"/>
      </w:rPr>
    </w:lvl>
    <w:lvl w:ilvl="6" w:tplc="EE0CDF24">
      <w:start w:val="1"/>
      <w:numFmt w:val="bullet"/>
      <w:lvlText w:val=""/>
      <w:lvlJc w:val="left"/>
      <w:pPr>
        <w:ind w:left="5040" w:hanging="360"/>
      </w:pPr>
      <w:rPr>
        <w:rFonts w:ascii="Symbol" w:hAnsi="Symbol" w:hint="default"/>
      </w:rPr>
    </w:lvl>
    <w:lvl w:ilvl="7" w:tplc="021E8A80">
      <w:start w:val="1"/>
      <w:numFmt w:val="bullet"/>
      <w:lvlText w:val="o"/>
      <w:lvlJc w:val="left"/>
      <w:pPr>
        <w:ind w:left="5760" w:hanging="360"/>
      </w:pPr>
      <w:rPr>
        <w:rFonts w:ascii="Courier New" w:hAnsi="Courier New" w:hint="default"/>
      </w:rPr>
    </w:lvl>
    <w:lvl w:ilvl="8" w:tplc="EB468CDC">
      <w:start w:val="1"/>
      <w:numFmt w:val="bullet"/>
      <w:lvlText w:val=""/>
      <w:lvlJc w:val="left"/>
      <w:pPr>
        <w:ind w:left="6480" w:hanging="360"/>
      </w:pPr>
      <w:rPr>
        <w:rFonts w:ascii="Wingdings" w:hAnsi="Wingdings" w:hint="default"/>
      </w:rPr>
    </w:lvl>
  </w:abstractNum>
  <w:abstractNum w:abstractNumId="4" w15:restartNumberingAfterBreak="0">
    <w:nsid w:val="27C1630B"/>
    <w:multiLevelType w:val="hybridMultilevel"/>
    <w:tmpl w:val="28049F6A"/>
    <w:lvl w:ilvl="0" w:tplc="4BAEB92A">
      <w:start w:val="1"/>
      <w:numFmt w:val="bullet"/>
      <w:lvlText w:val=""/>
      <w:lvlJc w:val="left"/>
      <w:pPr>
        <w:ind w:left="360" w:hanging="360"/>
      </w:pPr>
      <w:rPr>
        <w:rFonts w:ascii="Symbol" w:hAnsi="Symbol" w:hint="default"/>
      </w:rPr>
    </w:lvl>
    <w:lvl w:ilvl="1" w:tplc="020250F4">
      <w:start w:val="1"/>
      <w:numFmt w:val="bullet"/>
      <w:lvlText w:val="o"/>
      <w:lvlJc w:val="left"/>
      <w:pPr>
        <w:ind w:left="1440" w:hanging="360"/>
      </w:pPr>
      <w:rPr>
        <w:rFonts w:ascii="Courier New" w:hAnsi="Courier New" w:hint="default"/>
      </w:rPr>
    </w:lvl>
    <w:lvl w:ilvl="2" w:tplc="21588B04">
      <w:start w:val="1"/>
      <w:numFmt w:val="bullet"/>
      <w:lvlText w:val=""/>
      <w:lvlJc w:val="left"/>
      <w:pPr>
        <w:ind w:left="2160" w:hanging="360"/>
      </w:pPr>
      <w:rPr>
        <w:rFonts w:ascii="Wingdings" w:hAnsi="Wingdings" w:hint="default"/>
      </w:rPr>
    </w:lvl>
    <w:lvl w:ilvl="3" w:tplc="7CF43BA6">
      <w:start w:val="1"/>
      <w:numFmt w:val="bullet"/>
      <w:lvlText w:val=""/>
      <w:lvlJc w:val="left"/>
      <w:pPr>
        <w:ind w:left="2880" w:hanging="360"/>
      </w:pPr>
      <w:rPr>
        <w:rFonts w:ascii="Symbol" w:hAnsi="Symbol" w:hint="default"/>
      </w:rPr>
    </w:lvl>
    <w:lvl w:ilvl="4" w:tplc="BF4091E4">
      <w:start w:val="1"/>
      <w:numFmt w:val="bullet"/>
      <w:lvlText w:val="o"/>
      <w:lvlJc w:val="left"/>
      <w:pPr>
        <w:ind w:left="3600" w:hanging="360"/>
      </w:pPr>
      <w:rPr>
        <w:rFonts w:ascii="Courier New" w:hAnsi="Courier New" w:hint="default"/>
      </w:rPr>
    </w:lvl>
    <w:lvl w:ilvl="5" w:tplc="52EC7B50">
      <w:start w:val="1"/>
      <w:numFmt w:val="bullet"/>
      <w:lvlText w:val=""/>
      <w:lvlJc w:val="left"/>
      <w:pPr>
        <w:ind w:left="4320" w:hanging="360"/>
      </w:pPr>
      <w:rPr>
        <w:rFonts w:ascii="Wingdings" w:hAnsi="Wingdings" w:hint="default"/>
      </w:rPr>
    </w:lvl>
    <w:lvl w:ilvl="6" w:tplc="3D1485AC">
      <w:start w:val="1"/>
      <w:numFmt w:val="bullet"/>
      <w:lvlText w:val=""/>
      <w:lvlJc w:val="left"/>
      <w:pPr>
        <w:ind w:left="5040" w:hanging="360"/>
      </w:pPr>
      <w:rPr>
        <w:rFonts w:ascii="Symbol" w:hAnsi="Symbol" w:hint="default"/>
      </w:rPr>
    </w:lvl>
    <w:lvl w:ilvl="7" w:tplc="7966C262">
      <w:start w:val="1"/>
      <w:numFmt w:val="bullet"/>
      <w:lvlText w:val="o"/>
      <w:lvlJc w:val="left"/>
      <w:pPr>
        <w:ind w:left="5760" w:hanging="360"/>
      </w:pPr>
      <w:rPr>
        <w:rFonts w:ascii="Courier New" w:hAnsi="Courier New" w:hint="default"/>
      </w:rPr>
    </w:lvl>
    <w:lvl w:ilvl="8" w:tplc="D0920B76">
      <w:start w:val="1"/>
      <w:numFmt w:val="bullet"/>
      <w:lvlText w:val=""/>
      <w:lvlJc w:val="left"/>
      <w:pPr>
        <w:ind w:left="6480" w:hanging="360"/>
      </w:pPr>
      <w:rPr>
        <w:rFonts w:ascii="Wingdings" w:hAnsi="Wingdings" w:hint="default"/>
      </w:rPr>
    </w:lvl>
  </w:abstractNum>
  <w:abstractNum w:abstractNumId="5" w15:restartNumberingAfterBreak="0">
    <w:nsid w:val="28D4D30D"/>
    <w:multiLevelType w:val="hybridMultilevel"/>
    <w:tmpl w:val="15F81C9A"/>
    <w:lvl w:ilvl="0" w:tplc="7FBCBD44">
      <w:start w:val="1"/>
      <w:numFmt w:val="bullet"/>
      <w:lvlText w:val=""/>
      <w:lvlJc w:val="left"/>
      <w:pPr>
        <w:ind w:left="360" w:hanging="360"/>
      </w:pPr>
      <w:rPr>
        <w:rFonts w:ascii="Symbol" w:hAnsi="Symbol" w:hint="default"/>
      </w:rPr>
    </w:lvl>
    <w:lvl w:ilvl="1" w:tplc="790C1FF4">
      <w:start w:val="1"/>
      <w:numFmt w:val="bullet"/>
      <w:lvlText w:val="o"/>
      <w:lvlJc w:val="left"/>
      <w:pPr>
        <w:ind w:left="1440" w:hanging="360"/>
      </w:pPr>
      <w:rPr>
        <w:rFonts w:ascii="Courier New" w:hAnsi="Courier New" w:hint="default"/>
      </w:rPr>
    </w:lvl>
    <w:lvl w:ilvl="2" w:tplc="48928B24">
      <w:start w:val="1"/>
      <w:numFmt w:val="bullet"/>
      <w:lvlText w:val=""/>
      <w:lvlJc w:val="left"/>
      <w:pPr>
        <w:ind w:left="2160" w:hanging="360"/>
      </w:pPr>
      <w:rPr>
        <w:rFonts w:ascii="Wingdings" w:hAnsi="Wingdings" w:hint="default"/>
      </w:rPr>
    </w:lvl>
    <w:lvl w:ilvl="3" w:tplc="7624E764">
      <w:start w:val="1"/>
      <w:numFmt w:val="bullet"/>
      <w:lvlText w:val=""/>
      <w:lvlJc w:val="left"/>
      <w:pPr>
        <w:ind w:left="2880" w:hanging="360"/>
      </w:pPr>
      <w:rPr>
        <w:rFonts w:ascii="Symbol" w:hAnsi="Symbol" w:hint="default"/>
      </w:rPr>
    </w:lvl>
    <w:lvl w:ilvl="4" w:tplc="65C0D2D2">
      <w:start w:val="1"/>
      <w:numFmt w:val="bullet"/>
      <w:lvlText w:val="o"/>
      <w:lvlJc w:val="left"/>
      <w:pPr>
        <w:ind w:left="3600" w:hanging="360"/>
      </w:pPr>
      <w:rPr>
        <w:rFonts w:ascii="Courier New" w:hAnsi="Courier New" w:hint="default"/>
      </w:rPr>
    </w:lvl>
    <w:lvl w:ilvl="5" w:tplc="6930B1FC">
      <w:start w:val="1"/>
      <w:numFmt w:val="bullet"/>
      <w:lvlText w:val=""/>
      <w:lvlJc w:val="left"/>
      <w:pPr>
        <w:ind w:left="4320" w:hanging="360"/>
      </w:pPr>
      <w:rPr>
        <w:rFonts w:ascii="Wingdings" w:hAnsi="Wingdings" w:hint="default"/>
      </w:rPr>
    </w:lvl>
    <w:lvl w:ilvl="6" w:tplc="A4A02834">
      <w:start w:val="1"/>
      <w:numFmt w:val="bullet"/>
      <w:lvlText w:val=""/>
      <w:lvlJc w:val="left"/>
      <w:pPr>
        <w:ind w:left="5040" w:hanging="360"/>
      </w:pPr>
      <w:rPr>
        <w:rFonts w:ascii="Symbol" w:hAnsi="Symbol" w:hint="default"/>
      </w:rPr>
    </w:lvl>
    <w:lvl w:ilvl="7" w:tplc="AEAA5558">
      <w:start w:val="1"/>
      <w:numFmt w:val="bullet"/>
      <w:lvlText w:val="o"/>
      <w:lvlJc w:val="left"/>
      <w:pPr>
        <w:ind w:left="5760" w:hanging="360"/>
      </w:pPr>
      <w:rPr>
        <w:rFonts w:ascii="Courier New" w:hAnsi="Courier New" w:hint="default"/>
      </w:rPr>
    </w:lvl>
    <w:lvl w:ilvl="8" w:tplc="A5764BD2">
      <w:start w:val="1"/>
      <w:numFmt w:val="bullet"/>
      <w:lvlText w:val=""/>
      <w:lvlJc w:val="left"/>
      <w:pPr>
        <w:ind w:left="6480" w:hanging="360"/>
      </w:pPr>
      <w:rPr>
        <w:rFonts w:ascii="Wingdings" w:hAnsi="Wingdings" w:hint="default"/>
      </w:rPr>
    </w:lvl>
  </w:abstractNum>
  <w:abstractNum w:abstractNumId="6"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7"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8"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10"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11"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12"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3"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4"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15" w15:restartNumberingAfterBreak="0">
    <w:nsid w:val="67BABF60"/>
    <w:multiLevelType w:val="hybridMultilevel"/>
    <w:tmpl w:val="5ECE5D26"/>
    <w:lvl w:ilvl="0" w:tplc="F18049EC">
      <w:start w:val="1"/>
      <w:numFmt w:val="bullet"/>
      <w:lvlText w:val=""/>
      <w:lvlJc w:val="left"/>
      <w:pPr>
        <w:ind w:left="360" w:hanging="360"/>
      </w:pPr>
      <w:rPr>
        <w:rFonts w:ascii="Symbol" w:hAnsi="Symbol" w:hint="default"/>
      </w:rPr>
    </w:lvl>
    <w:lvl w:ilvl="1" w:tplc="3370AD18">
      <w:start w:val="1"/>
      <w:numFmt w:val="bullet"/>
      <w:lvlText w:val="o"/>
      <w:lvlJc w:val="left"/>
      <w:pPr>
        <w:ind w:left="1440" w:hanging="360"/>
      </w:pPr>
      <w:rPr>
        <w:rFonts w:ascii="Courier New" w:hAnsi="Courier New" w:hint="default"/>
      </w:rPr>
    </w:lvl>
    <w:lvl w:ilvl="2" w:tplc="DEA297BC">
      <w:start w:val="1"/>
      <w:numFmt w:val="bullet"/>
      <w:lvlText w:val=""/>
      <w:lvlJc w:val="left"/>
      <w:pPr>
        <w:ind w:left="2160" w:hanging="360"/>
      </w:pPr>
      <w:rPr>
        <w:rFonts w:ascii="Wingdings" w:hAnsi="Wingdings" w:hint="default"/>
      </w:rPr>
    </w:lvl>
    <w:lvl w:ilvl="3" w:tplc="95D20E5A">
      <w:start w:val="1"/>
      <w:numFmt w:val="bullet"/>
      <w:lvlText w:val=""/>
      <w:lvlJc w:val="left"/>
      <w:pPr>
        <w:ind w:left="2880" w:hanging="360"/>
      </w:pPr>
      <w:rPr>
        <w:rFonts w:ascii="Symbol" w:hAnsi="Symbol" w:hint="default"/>
      </w:rPr>
    </w:lvl>
    <w:lvl w:ilvl="4" w:tplc="0C6CE194">
      <w:start w:val="1"/>
      <w:numFmt w:val="bullet"/>
      <w:lvlText w:val="o"/>
      <w:lvlJc w:val="left"/>
      <w:pPr>
        <w:ind w:left="3600" w:hanging="360"/>
      </w:pPr>
      <w:rPr>
        <w:rFonts w:ascii="Courier New" w:hAnsi="Courier New" w:hint="default"/>
      </w:rPr>
    </w:lvl>
    <w:lvl w:ilvl="5" w:tplc="679AEBD0">
      <w:start w:val="1"/>
      <w:numFmt w:val="bullet"/>
      <w:lvlText w:val=""/>
      <w:lvlJc w:val="left"/>
      <w:pPr>
        <w:ind w:left="4320" w:hanging="360"/>
      </w:pPr>
      <w:rPr>
        <w:rFonts w:ascii="Wingdings" w:hAnsi="Wingdings" w:hint="default"/>
      </w:rPr>
    </w:lvl>
    <w:lvl w:ilvl="6" w:tplc="1E38BC5C">
      <w:start w:val="1"/>
      <w:numFmt w:val="bullet"/>
      <w:lvlText w:val=""/>
      <w:lvlJc w:val="left"/>
      <w:pPr>
        <w:ind w:left="5040" w:hanging="360"/>
      </w:pPr>
      <w:rPr>
        <w:rFonts w:ascii="Symbol" w:hAnsi="Symbol" w:hint="default"/>
      </w:rPr>
    </w:lvl>
    <w:lvl w:ilvl="7" w:tplc="C602CCD6">
      <w:start w:val="1"/>
      <w:numFmt w:val="bullet"/>
      <w:lvlText w:val="o"/>
      <w:lvlJc w:val="left"/>
      <w:pPr>
        <w:ind w:left="5760" w:hanging="360"/>
      </w:pPr>
      <w:rPr>
        <w:rFonts w:ascii="Courier New" w:hAnsi="Courier New" w:hint="default"/>
      </w:rPr>
    </w:lvl>
    <w:lvl w:ilvl="8" w:tplc="B19675D0">
      <w:start w:val="1"/>
      <w:numFmt w:val="bullet"/>
      <w:lvlText w:val=""/>
      <w:lvlJc w:val="left"/>
      <w:pPr>
        <w:ind w:left="6480" w:hanging="360"/>
      </w:pPr>
      <w:rPr>
        <w:rFonts w:ascii="Wingdings" w:hAnsi="Wingdings" w:hint="default"/>
      </w:rPr>
    </w:lvl>
  </w:abstractNum>
  <w:abstractNum w:abstractNumId="16"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abstractNum w:abstractNumId="17" w15:restartNumberingAfterBreak="0">
    <w:nsid w:val="7F286521"/>
    <w:multiLevelType w:val="hybridMultilevel"/>
    <w:tmpl w:val="0D560864"/>
    <w:lvl w:ilvl="0" w:tplc="30160A44">
      <w:start w:val="1"/>
      <w:numFmt w:val="bullet"/>
      <w:lvlText w:val=""/>
      <w:lvlJc w:val="left"/>
      <w:pPr>
        <w:ind w:left="360" w:hanging="360"/>
      </w:pPr>
      <w:rPr>
        <w:rFonts w:ascii="Symbol" w:hAnsi="Symbol" w:hint="default"/>
      </w:rPr>
    </w:lvl>
    <w:lvl w:ilvl="1" w:tplc="246CD08E">
      <w:start w:val="1"/>
      <w:numFmt w:val="bullet"/>
      <w:lvlText w:val="o"/>
      <w:lvlJc w:val="left"/>
      <w:pPr>
        <w:ind w:left="1440" w:hanging="360"/>
      </w:pPr>
      <w:rPr>
        <w:rFonts w:ascii="Courier New" w:hAnsi="Courier New" w:hint="default"/>
      </w:rPr>
    </w:lvl>
    <w:lvl w:ilvl="2" w:tplc="94805DCC">
      <w:start w:val="1"/>
      <w:numFmt w:val="bullet"/>
      <w:lvlText w:val=""/>
      <w:lvlJc w:val="left"/>
      <w:pPr>
        <w:ind w:left="2160" w:hanging="360"/>
      </w:pPr>
      <w:rPr>
        <w:rFonts w:ascii="Wingdings" w:hAnsi="Wingdings" w:hint="default"/>
      </w:rPr>
    </w:lvl>
    <w:lvl w:ilvl="3" w:tplc="D58E5D22">
      <w:start w:val="1"/>
      <w:numFmt w:val="bullet"/>
      <w:lvlText w:val=""/>
      <w:lvlJc w:val="left"/>
      <w:pPr>
        <w:ind w:left="2880" w:hanging="360"/>
      </w:pPr>
      <w:rPr>
        <w:rFonts w:ascii="Symbol" w:hAnsi="Symbol" w:hint="default"/>
      </w:rPr>
    </w:lvl>
    <w:lvl w:ilvl="4" w:tplc="51DCCFFA">
      <w:start w:val="1"/>
      <w:numFmt w:val="bullet"/>
      <w:lvlText w:val="o"/>
      <w:lvlJc w:val="left"/>
      <w:pPr>
        <w:ind w:left="3600" w:hanging="360"/>
      </w:pPr>
      <w:rPr>
        <w:rFonts w:ascii="Courier New" w:hAnsi="Courier New" w:hint="default"/>
      </w:rPr>
    </w:lvl>
    <w:lvl w:ilvl="5" w:tplc="49D6F7B8">
      <w:start w:val="1"/>
      <w:numFmt w:val="bullet"/>
      <w:lvlText w:val=""/>
      <w:lvlJc w:val="left"/>
      <w:pPr>
        <w:ind w:left="4320" w:hanging="360"/>
      </w:pPr>
      <w:rPr>
        <w:rFonts w:ascii="Wingdings" w:hAnsi="Wingdings" w:hint="default"/>
      </w:rPr>
    </w:lvl>
    <w:lvl w:ilvl="6" w:tplc="FD22AA78">
      <w:start w:val="1"/>
      <w:numFmt w:val="bullet"/>
      <w:lvlText w:val=""/>
      <w:lvlJc w:val="left"/>
      <w:pPr>
        <w:ind w:left="5040" w:hanging="360"/>
      </w:pPr>
      <w:rPr>
        <w:rFonts w:ascii="Symbol" w:hAnsi="Symbol" w:hint="default"/>
      </w:rPr>
    </w:lvl>
    <w:lvl w:ilvl="7" w:tplc="5E0EA48E">
      <w:start w:val="1"/>
      <w:numFmt w:val="bullet"/>
      <w:lvlText w:val="o"/>
      <w:lvlJc w:val="left"/>
      <w:pPr>
        <w:ind w:left="5760" w:hanging="360"/>
      </w:pPr>
      <w:rPr>
        <w:rFonts w:ascii="Courier New" w:hAnsi="Courier New" w:hint="default"/>
      </w:rPr>
    </w:lvl>
    <w:lvl w:ilvl="8" w:tplc="52AACBAC">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3"/>
  </w:num>
  <w:num w:numId="4">
    <w:abstractNumId w:val="15"/>
  </w:num>
  <w:num w:numId="5">
    <w:abstractNumId w:val="4"/>
  </w:num>
  <w:num w:numId="6">
    <w:abstractNumId w:val="5"/>
  </w:num>
  <w:num w:numId="7">
    <w:abstractNumId w:val="10"/>
  </w:num>
  <w:num w:numId="8">
    <w:abstractNumId w:val="6"/>
  </w:num>
  <w:num w:numId="9">
    <w:abstractNumId w:val="9"/>
  </w:num>
  <w:num w:numId="10">
    <w:abstractNumId w:val="14"/>
  </w:num>
  <w:num w:numId="11">
    <w:abstractNumId w:val="12"/>
  </w:num>
  <w:num w:numId="12">
    <w:abstractNumId w:val="16"/>
  </w:num>
  <w:num w:numId="13">
    <w:abstractNumId w:val="7"/>
  </w:num>
  <w:num w:numId="14">
    <w:abstractNumId w:val="2"/>
  </w:num>
  <w:num w:numId="15">
    <w:abstractNumId w:val="13"/>
  </w:num>
  <w:num w:numId="16">
    <w:abstractNumId w:val="11"/>
  </w:num>
  <w:num w:numId="17">
    <w:abstractNumId w:val="0"/>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72885"/>
    <w:rsid w:val="0009163F"/>
    <w:rsid w:val="000C5C7B"/>
    <w:rsid w:val="000D7AB7"/>
    <w:rsid w:val="00102596"/>
    <w:rsid w:val="00106BE0"/>
    <w:rsid w:val="001477C9"/>
    <w:rsid w:val="00150438"/>
    <w:rsid w:val="001567A6"/>
    <w:rsid w:val="001601F3"/>
    <w:rsid w:val="00195084"/>
    <w:rsid w:val="001A4CC2"/>
    <w:rsid w:val="001F7876"/>
    <w:rsid w:val="002489BE"/>
    <w:rsid w:val="002E236F"/>
    <w:rsid w:val="002F73AD"/>
    <w:rsid w:val="00313228"/>
    <w:rsid w:val="003D561A"/>
    <w:rsid w:val="003F4316"/>
    <w:rsid w:val="004323BB"/>
    <w:rsid w:val="00433A8C"/>
    <w:rsid w:val="00442D39"/>
    <w:rsid w:val="004B5A45"/>
    <w:rsid w:val="004D2DD7"/>
    <w:rsid w:val="0054220B"/>
    <w:rsid w:val="005745C8"/>
    <w:rsid w:val="00577321"/>
    <w:rsid w:val="0058277E"/>
    <w:rsid w:val="00591D63"/>
    <w:rsid w:val="00596035"/>
    <w:rsid w:val="005965F8"/>
    <w:rsid w:val="005A7559"/>
    <w:rsid w:val="00615047"/>
    <w:rsid w:val="00620D6E"/>
    <w:rsid w:val="006811E4"/>
    <w:rsid w:val="00693748"/>
    <w:rsid w:val="006B3A7C"/>
    <w:rsid w:val="006D64C0"/>
    <w:rsid w:val="00712BBB"/>
    <w:rsid w:val="00720B55"/>
    <w:rsid w:val="00795ECA"/>
    <w:rsid w:val="007C68CA"/>
    <w:rsid w:val="007E4961"/>
    <w:rsid w:val="007E6D78"/>
    <w:rsid w:val="007F5BDD"/>
    <w:rsid w:val="008058C7"/>
    <w:rsid w:val="00815E86"/>
    <w:rsid w:val="00821C62"/>
    <w:rsid w:val="0084437E"/>
    <w:rsid w:val="00862ADE"/>
    <w:rsid w:val="008728DD"/>
    <w:rsid w:val="00991D34"/>
    <w:rsid w:val="009A134C"/>
    <w:rsid w:val="009D6CFE"/>
    <w:rsid w:val="00A63921"/>
    <w:rsid w:val="00A75DE6"/>
    <w:rsid w:val="00AA174A"/>
    <w:rsid w:val="00AB0BDC"/>
    <w:rsid w:val="00AD10ED"/>
    <w:rsid w:val="00B07A64"/>
    <w:rsid w:val="00B53DBB"/>
    <w:rsid w:val="00BA6148"/>
    <w:rsid w:val="00BE23BF"/>
    <w:rsid w:val="00BE27D9"/>
    <w:rsid w:val="00C3123D"/>
    <w:rsid w:val="00C505F7"/>
    <w:rsid w:val="00C65840"/>
    <w:rsid w:val="00C86C82"/>
    <w:rsid w:val="00C9573A"/>
    <w:rsid w:val="00D0599C"/>
    <w:rsid w:val="00DC106F"/>
    <w:rsid w:val="00DF0FD3"/>
    <w:rsid w:val="00DF4526"/>
    <w:rsid w:val="00E20639"/>
    <w:rsid w:val="00E51AF0"/>
    <w:rsid w:val="00E77E9A"/>
    <w:rsid w:val="00EA24D4"/>
    <w:rsid w:val="00EC0693"/>
    <w:rsid w:val="00EE1D6F"/>
    <w:rsid w:val="00EF73EA"/>
    <w:rsid w:val="00F35D61"/>
    <w:rsid w:val="00F5162D"/>
    <w:rsid w:val="00F60DDF"/>
    <w:rsid w:val="00F659FD"/>
    <w:rsid w:val="00FA1EAD"/>
    <w:rsid w:val="00FC1EE3"/>
    <w:rsid w:val="00FF6C64"/>
    <w:rsid w:val="01720120"/>
    <w:rsid w:val="018F9597"/>
    <w:rsid w:val="0410463C"/>
    <w:rsid w:val="04378D82"/>
    <w:rsid w:val="04A9A1E2"/>
    <w:rsid w:val="05BFC447"/>
    <w:rsid w:val="05DF1648"/>
    <w:rsid w:val="05F99817"/>
    <w:rsid w:val="0661F302"/>
    <w:rsid w:val="0663486A"/>
    <w:rsid w:val="07A0C3F3"/>
    <w:rsid w:val="07E142A4"/>
    <w:rsid w:val="0917CFF8"/>
    <w:rsid w:val="09629057"/>
    <w:rsid w:val="0B18E366"/>
    <w:rsid w:val="0B4EA48F"/>
    <w:rsid w:val="0BBB4097"/>
    <w:rsid w:val="0C140213"/>
    <w:rsid w:val="0DDD0A0A"/>
    <w:rsid w:val="0F7E6DEF"/>
    <w:rsid w:val="0FEC5489"/>
    <w:rsid w:val="1086811F"/>
    <w:rsid w:val="11D9E431"/>
    <w:rsid w:val="122E2C2B"/>
    <w:rsid w:val="1301EAEB"/>
    <w:rsid w:val="13961646"/>
    <w:rsid w:val="13E7FEDC"/>
    <w:rsid w:val="14A0886B"/>
    <w:rsid w:val="157E56F2"/>
    <w:rsid w:val="1583CF3D"/>
    <w:rsid w:val="15E57D20"/>
    <w:rsid w:val="1684A0E1"/>
    <w:rsid w:val="16D1E389"/>
    <w:rsid w:val="171F9F9E"/>
    <w:rsid w:val="1723C319"/>
    <w:rsid w:val="174191C3"/>
    <w:rsid w:val="182F5712"/>
    <w:rsid w:val="19CB2773"/>
    <w:rsid w:val="1A4DD4D2"/>
    <w:rsid w:val="1C2EB025"/>
    <w:rsid w:val="1C88DF08"/>
    <w:rsid w:val="1D040A6F"/>
    <w:rsid w:val="1D5F182A"/>
    <w:rsid w:val="1DA9BFAF"/>
    <w:rsid w:val="1F746BFA"/>
    <w:rsid w:val="204E0C46"/>
    <w:rsid w:val="2077CFDC"/>
    <w:rsid w:val="21539FB3"/>
    <w:rsid w:val="2385AD08"/>
    <w:rsid w:val="24503BA0"/>
    <w:rsid w:val="24E51AE9"/>
    <w:rsid w:val="2685D8F0"/>
    <w:rsid w:val="26E9003F"/>
    <w:rsid w:val="28105DFE"/>
    <w:rsid w:val="29B1481F"/>
    <w:rsid w:val="29DA52F3"/>
    <w:rsid w:val="2A4A3E22"/>
    <w:rsid w:val="2A671BD5"/>
    <w:rsid w:val="2B6A7728"/>
    <w:rsid w:val="2C61F8C1"/>
    <w:rsid w:val="2DBC831C"/>
    <w:rsid w:val="2E77DFF2"/>
    <w:rsid w:val="2EADC416"/>
    <w:rsid w:val="2F030535"/>
    <w:rsid w:val="2F787C35"/>
    <w:rsid w:val="309416EA"/>
    <w:rsid w:val="31F9636D"/>
    <w:rsid w:val="351B1AE3"/>
    <w:rsid w:val="35493694"/>
    <w:rsid w:val="3655CB64"/>
    <w:rsid w:val="376A65BD"/>
    <w:rsid w:val="37D7CFC0"/>
    <w:rsid w:val="3A192970"/>
    <w:rsid w:val="3A74466C"/>
    <w:rsid w:val="3B2C1A7D"/>
    <w:rsid w:val="3B715B41"/>
    <w:rsid w:val="3B9D252C"/>
    <w:rsid w:val="3C75C784"/>
    <w:rsid w:val="3D1FCD30"/>
    <w:rsid w:val="3D28DD23"/>
    <w:rsid w:val="3E5AEF8A"/>
    <w:rsid w:val="3EBB9D91"/>
    <w:rsid w:val="3F112673"/>
    <w:rsid w:val="3F563A61"/>
    <w:rsid w:val="3FAD6846"/>
    <w:rsid w:val="40576DF2"/>
    <w:rsid w:val="4192904C"/>
    <w:rsid w:val="42A7FEA4"/>
    <w:rsid w:val="42AE828B"/>
    <w:rsid w:val="43451F04"/>
    <w:rsid w:val="44108327"/>
    <w:rsid w:val="4429AB84"/>
    <w:rsid w:val="445146D2"/>
    <w:rsid w:val="449E7D48"/>
    <w:rsid w:val="45AC5388"/>
    <w:rsid w:val="46019F6F"/>
    <w:rsid w:val="473A3116"/>
    <w:rsid w:val="48764699"/>
    <w:rsid w:val="493B222F"/>
    <w:rsid w:val="4AE14109"/>
    <w:rsid w:val="4BD60484"/>
    <w:rsid w:val="4CC0CD7D"/>
    <w:rsid w:val="4E0E9352"/>
    <w:rsid w:val="4F256D59"/>
    <w:rsid w:val="4F51BBE0"/>
    <w:rsid w:val="4FAA63B3"/>
    <w:rsid w:val="50DBC673"/>
    <w:rsid w:val="523AFB77"/>
    <w:rsid w:val="52871B1A"/>
    <w:rsid w:val="528C239F"/>
    <w:rsid w:val="529B4456"/>
    <w:rsid w:val="52C60FF4"/>
    <w:rsid w:val="5325B678"/>
    <w:rsid w:val="532E01B0"/>
    <w:rsid w:val="5475F813"/>
    <w:rsid w:val="55702E2A"/>
    <w:rsid w:val="55AD0BC6"/>
    <w:rsid w:val="564670E3"/>
    <w:rsid w:val="5717AAB7"/>
    <w:rsid w:val="5738AB0E"/>
    <w:rsid w:val="587147E7"/>
    <w:rsid w:val="58D82C76"/>
    <w:rsid w:val="59046B42"/>
    <w:rsid w:val="59081A7E"/>
    <w:rsid w:val="5AEF0E98"/>
    <w:rsid w:val="5B52356B"/>
    <w:rsid w:val="5BB945A6"/>
    <w:rsid w:val="5BC54DD9"/>
    <w:rsid w:val="5C8ADEF9"/>
    <w:rsid w:val="5CDF6B8E"/>
    <w:rsid w:val="6057F75A"/>
    <w:rsid w:val="61844B26"/>
    <w:rsid w:val="61DFC48F"/>
    <w:rsid w:val="622017B3"/>
    <w:rsid w:val="622B96D1"/>
    <w:rsid w:val="633AF24A"/>
    <w:rsid w:val="647C4863"/>
    <w:rsid w:val="65176551"/>
    <w:rsid w:val="65179822"/>
    <w:rsid w:val="660065C1"/>
    <w:rsid w:val="66FEEF7A"/>
    <w:rsid w:val="6766AF68"/>
    <w:rsid w:val="68B07685"/>
    <w:rsid w:val="69350B63"/>
    <w:rsid w:val="6A12013B"/>
    <w:rsid w:val="6A16589C"/>
    <w:rsid w:val="6C3E1F15"/>
    <w:rsid w:val="6CD31AA2"/>
    <w:rsid w:val="6DA09406"/>
    <w:rsid w:val="6EFE9ABB"/>
    <w:rsid w:val="6FA4922B"/>
    <w:rsid w:val="700D8261"/>
    <w:rsid w:val="71AF4B5D"/>
    <w:rsid w:val="7282BA50"/>
    <w:rsid w:val="72E888DE"/>
    <w:rsid w:val="7331F361"/>
    <w:rsid w:val="7340D931"/>
    <w:rsid w:val="73EE1BC5"/>
    <w:rsid w:val="73FC89EE"/>
    <w:rsid w:val="7482AE8E"/>
    <w:rsid w:val="74E6EC1F"/>
    <w:rsid w:val="75260137"/>
    <w:rsid w:val="753576A1"/>
    <w:rsid w:val="7554B3E2"/>
    <w:rsid w:val="75B5DBC7"/>
    <w:rsid w:val="76EA11CD"/>
    <w:rsid w:val="77342AB0"/>
    <w:rsid w:val="78CD2DF2"/>
    <w:rsid w:val="78CFFB11"/>
    <w:rsid w:val="7AA27409"/>
    <w:rsid w:val="7BB44068"/>
    <w:rsid w:val="7C9CFB2E"/>
    <w:rsid w:val="7F3A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uiPriority w:val="1"/>
    <w:rsid w:val="0917C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eprints.uwe.ac.uk/12342/" TargetMode="Externa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A6BB7-2DFF-4DFF-A874-C93BD99A8953}">
  <ds:schemaRef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b0394101-b7cf-47bc-ab19-fc02c1d9d5ff"/>
    <ds:schemaRef ds:uri="http://schemas.microsoft.com/office/2006/metadata/properties"/>
    <ds:schemaRef ds:uri="http://purl.org/dc/elements/1.1/"/>
    <ds:schemaRef ds:uri="afd34d47-2e08-493d-93b9-62fcdda2d9ff"/>
    <ds:schemaRef ds:uri="http://purl.org/dc/terms/"/>
  </ds:schemaRefs>
</ds:datastoreItem>
</file>

<file path=customXml/itemProps2.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4.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3-7 Professional Behaviours Curriculum Plan UG 22-23</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 Professional Behaviours Curriculum Plan UG 22-23</dc:title>
  <dc:subject/>
  <dc:creator>Debbie Hooton</dc:creator>
  <cp:keywords/>
  <dc:description/>
  <cp:lastModifiedBy>Angela Atherton</cp:lastModifiedBy>
  <cp:revision>8</cp:revision>
  <dcterms:created xsi:type="dcterms:W3CDTF">2022-09-07T12:21:00Z</dcterms:created>
  <dcterms:modified xsi:type="dcterms:W3CDTF">2023-01-23T15:09:00Z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