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A8946F3"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561DAB">
        <w:rPr>
          <w:rFonts w:ascii="Arial" w:hAnsi="Arial" w:cs="Arial"/>
          <w:b/>
          <w:bCs/>
          <w:sz w:val="28"/>
          <w:szCs w:val="28"/>
        </w:rPr>
        <w:t>Understanding the World: People, Culture and Communities and Geography</w:t>
      </w:r>
      <w:r>
        <w:rPr>
          <w:rFonts w:ascii="Arial" w:hAnsi="Arial" w:cs="Arial"/>
          <w:b/>
          <w:bCs/>
          <w:sz w:val="28"/>
          <w:szCs w:val="28"/>
        </w:rPr>
        <w:t xml:space="preserve"> </w:t>
      </w:r>
      <w:r w:rsidR="00F05925">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8" w:type="dxa"/>
        <w:tblInd w:w="-714" w:type="dxa"/>
        <w:tblLook w:val="04A0" w:firstRow="1" w:lastRow="0" w:firstColumn="1" w:lastColumn="0" w:noHBand="0" w:noVBand="1"/>
      </w:tblPr>
      <w:tblGrid>
        <w:gridCol w:w="526"/>
        <w:gridCol w:w="3599"/>
        <w:gridCol w:w="756"/>
        <w:gridCol w:w="444"/>
        <w:gridCol w:w="2399"/>
        <w:gridCol w:w="571"/>
        <w:gridCol w:w="1829"/>
        <w:gridCol w:w="340"/>
        <w:gridCol w:w="859"/>
        <w:gridCol w:w="3600"/>
        <w:gridCol w:w="665"/>
      </w:tblGrid>
      <w:tr w:rsidR="00C96DBA" w:rsidRPr="00B53DBB" w14:paraId="4E0569C9" w14:textId="77777777" w:rsidTr="00C96DBA">
        <w:trPr>
          <w:tblHeader/>
        </w:trPr>
        <w:tc>
          <w:tcPr>
            <w:tcW w:w="15588" w:type="dxa"/>
            <w:gridSpan w:val="11"/>
            <w:shd w:val="clear" w:color="auto" w:fill="FFFFFF" w:themeFill="background1"/>
          </w:tcPr>
          <w:p w14:paraId="78EA427B" w14:textId="77777777" w:rsidR="00C96DBA" w:rsidRPr="00615047" w:rsidRDefault="00C96DBA" w:rsidP="00433A8C">
            <w:pPr>
              <w:shd w:val="clear" w:color="auto" w:fill="FFFFFF" w:themeFill="background1"/>
              <w:jc w:val="center"/>
              <w:rPr>
                <w:rFonts w:ascii="Arial" w:hAnsi="Arial" w:cs="Arial"/>
                <w:b/>
                <w:bCs/>
                <w:sz w:val="28"/>
                <w:szCs w:val="28"/>
              </w:rPr>
            </w:pPr>
          </w:p>
        </w:tc>
      </w:tr>
      <w:tr w:rsidR="00102596" w:rsidRPr="00B53DBB" w14:paraId="30EDE4AD" w14:textId="5A89E236" w:rsidTr="00C96DBA">
        <w:tc>
          <w:tcPr>
            <w:tcW w:w="15588"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6BBB78EC" w14:textId="77777777" w:rsidR="00561DAB" w:rsidRDefault="00561DAB" w:rsidP="00561DA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Through our Initial Teacher Education Curriculum, it is our intention that all Edge Hill Primary Early Years graduate teacher trainees will develop: </w:t>
            </w:r>
            <w:r>
              <w:rPr>
                <w:rStyle w:val="eop"/>
                <w:rFonts w:ascii="Arial" w:hAnsi="Arial" w:cs="Arial"/>
                <w:sz w:val="20"/>
                <w:szCs w:val="20"/>
              </w:rPr>
              <w:t> </w:t>
            </w:r>
          </w:p>
          <w:p w14:paraId="121AE289" w14:textId="77777777" w:rsidR="00561DAB" w:rsidRPr="00552463" w:rsidRDefault="00561DAB">
            <w:pPr>
              <w:pStyle w:val="paragraph"/>
              <w:numPr>
                <w:ilvl w:val="0"/>
                <w:numId w:val="19"/>
              </w:numPr>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An ability to inspire curiosity and think geographically (Jackson, 2006; Geographical Association, 2013) about the world around them and the interactions between humans and their environment.</w:t>
            </w:r>
            <w:r>
              <w:rPr>
                <w:rStyle w:val="eop"/>
                <w:rFonts w:ascii="Arial" w:hAnsi="Arial" w:cs="Arial"/>
                <w:sz w:val="21"/>
                <w:szCs w:val="21"/>
              </w:rPr>
              <w:t> </w:t>
            </w:r>
          </w:p>
          <w:p w14:paraId="2C714B5B" w14:textId="77777777" w:rsidR="00561DAB" w:rsidRDefault="00561DAB">
            <w:pPr>
              <w:pStyle w:val="paragraph"/>
              <w:numPr>
                <w:ilvl w:val="0"/>
                <w:numId w:val="19"/>
              </w:numPr>
              <w:spacing w:before="0" w:beforeAutospacing="0" w:after="0" w:afterAutospacing="0"/>
              <w:textAlignment w:val="baseline"/>
              <w:rPr>
                <w:rFonts w:ascii="Arial" w:hAnsi="Arial" w:cs="Arial"/>
                <w:sz w:val="21"/>
                <w:szCs w:val="21"/>
              </w:rPr>
            </w:pPr>
            <w:r>
              <w:rPr>
                <w:rStyle w:val="normaltextrun"/>
                <w:rFonts w:ascii="Arial" w:hAnsi="Arial" w:cs="Arial"/>
                <w:sz w:val="21"/>
                <w:szCs w:val="21"/>
              </w:rPr>
              <w:t>A secure geographical locational and place knowledge as well as a secure physical and human geography subject knowledge so that they can teach across the primary age-range with confidence.</w:t>
            </w:r>
            <w:r>
              <w:rPr>
                <w:rStyle w:val="eop"/>
                <w:rFonts w:ascii="Arial" w:hAnsi="Arial" w:cs="Arial"/>
                <w:sz w:val="21"/>
                <w:szCs w:val="21"/>
              </w:rPr>
              <w:t> </w:t>
            </w:r>
          </w:p>
          <w:p w14:paraId="1164B4A2" w14:textId="77777777" w:rsidR="00561DAB" w:rsidRDefault="00561DAB">
            <w:pPr>
              <w:pStyle w:val="paragraph"/>
              <w:numPr>
                <w:ilvl w:val="0"/>
                <w:numId w:val="19"/>
              </w:numPr>
              <w:spacing w:before="0" w:beforeAutospacing="0" w:after="0" w:afterAutospacing="0"/>
              <w:textAlignment w:val="baseline"/>
              <w:rPr>
                <w:rFonts w:ascii="Arial" w:hAnsi="Arial" w:cs="Arial"/>
                <w:sz w:val="21"/>
                <w:szCs w:val="21"/>
              </w:rPr>
            </w:pPr>
            <w:r>
              <w:rPr>
                <w:rStyle w:val="normaltextrun"/>
                <w:rFonts w:ascii="Arial" w:hAnsi="Arial" w:cs="Arial"/>
                <w:sz w:val="21"/>
                <w:szCs w:val="21"/>
              </w:rPr>
              <w:t>A secure understanding of the importance of place study. This is fundamental to understanding both human and physical geography processes (and their interactions) in a particular place (Ofsted, 2021).</w:t>
            </w:r>
            <w:r>
              <w:rPr>
                <w:rStyle w:val="eop"/>
                <w:rFonts w:ascii="Arial" w:hAnsi="Arial" w:cs="Arial"/>
                <w:sz w:val="21"/>
                <w:szCs w:val="21"/>
              </w:rPr>
              <w:t> </w:t>
            </w:r>
          </w:p>
          <w:p w14:paraId="5F7264C5" w14:textId="77777777" w:rsidR="00561DAB" w:rsidRDefault="00561DAB">
            <w:pPr>
              <w:pStyle w:val="paragraph"/>
              <w:numPr>
                <w:ilvl w:val="0"/>
                <w:numId w:val="19"/>
              </w:numPr>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A secure understanding of primary geography pedagogy and an appreciation for the importance of enquiry (Dolan, 2020) and practical first-hand experiences (Barlow, 2019) through carefully planned fieldwork opportunities to develop geographical skills.</w:t>
            </w:r>
            <w:r>
              <w:rPr>
                <w:rStyle w:val="eop"/>
                <w:rFonts w:ascii="Arial" w:hAnsi="Arial" w:cs="Arial"/>
                <w:sz w:val="21"/>
                <w:szCs w:val="21"/>
              </w:rPr>
              <w:t> </w:t>
            </w:r>
          </w:p>
          <w:p w14:paraId="4290C311" w14:textId="723054A9" w:rsidR="00561DAB" w:rsidRDefault="00561DAB">
            <w:pPr>
              <w:pStyle w:val="paragraph"/>
              <w:numPr>
                <w:ilvl w:val="0"/>
                <w:numId w:val="19"/>
              </w:numPr>
              <w:spacing w:before="0" w:beforeAutospacing="0" w:after="0" w:afterAutospacing="0"/>
              <w:textAlignment w:val="baseline"/>
              <w:rPr>
                <w:rStyle w:val="eop"/>
                <w:rFonts w:ascii="Arial" w:hAnsi="Arial" w:cs="Arial"/>
                <w:sz w:val="21"/>
                <w:szCs w:val="21"/>
              </w:rPr>
            </w:pPr>
            <w:r w:rsidRPr="00552463">
              <w:rPr>
                <w:rStyle w:val="normaltextrun"/>
                <w:rFonts w:ascii="Arial" w:hAnsi="Arial" w:cs="Arial"/>
                <w:sz w:val="21"/>
                <w:szCs w:val="21"/>
              </w:rPr>
              <w:t>A desire to be a curious, reflective, lifelong learner who believes in the principles of social justice and the opportunities that a solid geography education can provide.</w:t>
            </w:r>
            <w:r w:rsidRPr="00552463">
              <w:rPr>
                <w:rStyle w:val="eop"/>
                <w:rFonts w:ascii="Arial" w:hAnsi="Arial" w:cs="Arial"/>
                <w:sz w:val="21"/>
                <w:szCs w:val="21"/>
              </w:rPr>
              <w:t> </w:t>
            </w:r>
          </w:p>
          <w:p w14:paraId="432CCC5C" w14:textId="77777777" w:rsidR="00C96DBA" w:rsidRPr="00552463" w:rsidRDefault="00C96DBA">
            <w:pPr>
              <w:pStyle w:val="paragraph"/>
              <w:numPr>
                <w:ilvl w:val="0"/>
                <w:numId w:val="19"/>
              </w:numPr>
              <w:spacing w:before="0" w:beforeAutospacing="0" w:after="0" w:afterAutospacing="0"/>
              <w:textAlignment w:val="baseline"/>
              <w:rPr>
                <w:rFonts w:ascii="Arial" w:hAnsi="Arial" w:cs="Arial"/>
                <w:sz w:val="21"/>
                <w:szCs w:val="21"/>
              </w:rPr>
            </w:pPr>
          </w:p>
          <w:p w14:paraId="76B80695" w14:textId="7F5ADF1E" w:rsidR="00E20639" w:rsidRPr="00561DAB" w:rsidRDefault="00E20639" w:rsidP="00561DAB">
            <w:pPr>
              <w:rPr>
                <w:rFonts w:ascii="Arial" w:hAnsi="Arial" w:cs="Arial"/>
                <w:b/>
                <w:bCs/>
                <w:sz w:val="18"/>
                <w:szCs w:val="18"/>
              </w:rPr>
            </w:pPr>
          </w:p>
        </w:tc>
      </w:tr>
      <w:tr w:rsidR="00102596" w:rsidRPr="00B53DBB" w14:paraId="636CDD34" w14:textId="0CE18196" w:rsidTr="71145AE0">
        <w:tc>
          <w:tcPr>
            <w:tcW w:w="15588" w:type="dxa"/>
            <w:gridSpan w:val="11"/>
            <w:shd w:val="clear" w:color="auto" w:fill="2E74B5" w:themeFill="accent5" w:themeFillShade="BF"/>
          </w:tcPr>
          <w:p w14:paraId="423509EB" w14:textId="73088E9C" w:rsidR="00102596" w:rsidRPr="003F1BCB" w:rsidRDefault="00102596" w:rsidP="007E6D78">
            <w:pPr>
              <w:jc w:val="center"/>
              <w:rPr>
                <w:rFonts w:ascii="Arial" w:hAnsi="Arial" w:cs="Arial"/>
                <w:b/>
                <w:bCs/>
                <w:sz w:val="32"/>
                <w:szCs w:val="32"/>
              </w:rPr>
            </w:pPr>
            <w:r w:rsidRPr="003F1BCB">
              <w:rPr>
                <w:rFonts w:ascii="Arial" w:hAnsi="Arial" w:cs="Arial"/>
                <w:b/>
                <w:bCs/>
                <w:color w:val="FFFFFF" w:themeColor="background1"/>
                <w:sz w:val="32"/>
                <w:szCs w:val="32"/>
              </w:rPr>
              <w:t>Phase 1</w:t>
            </w:r>
          </w:p>
        </w:tc>
      </w:tr>
      <w:tr w:rsidR="00777734" w:rsidRPr="00B53DBB" w14:paraId="70849229" w14:textId="77777777" w:rsidTr="71145AE0">
        <w:tc>
          <w:tcPr>
            <w:tcW w:w="8295" w:type="dxa"/>
            <w:gridSpan w:val="6"/>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5"/>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71145AE0">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4"/>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561DAB" w:rsidRPr="00B53DBB" w14:paraId="6854C5A2" w14:textId="138353A7" w:rsidTr="71145AE0">
        <w:tc>
          <w:tcPr>
            <w:tcW w:w="526" w:type="dxa"/>
            <w:vMerge w:val="restart"/>
            <w:shd w:val="clear" w:color="auto" w:fill="D9E2F3" w:themeFill="accent1" w:themeFillTint="33"/>
            <w:textDirection w:val="btLr"/>
          </w:tcPr>
          <w:p w14:paraId="31E1AF60" w14:textId="295A43FF" w:rsidR="00561DAB" w:rsidRPr="00102596" w:rsidRDefault="00561DAB" w:rsidP="00561DA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6C8A88B0" w14:textId="77777777" w:rsidR="00561DAB" w:rsidRDefault="00561DAB">
            <w:pPr>
              <w:pStyle w:val="paragraph"/>
              <w:numPr>
                <w:ilvl w:val="0"/>
                <w:numId w:val="20"/>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 People, Culture and Communities (UtW:PC&amp;C)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19AAC2D3" w14:textId="77777777" w:rsidR="00561DAB" w:rsidRDefault="00561DAB" w:rsidP="00561DAB">
            <w:pPr>
              <w:pStyle w:val="paragraph"/>
              <w:spacing w:before="0" w:beforeAutospacing="0" w:after="0" w:afterAutospacing="0"/>
              <w:ind w:left="450"/>
              <w:textAlignment w:val="baseline"/>
              <w:rPr>
                <w:rFonts w:ascii="Arial" w:hAnsi="Arial" w:cs="Arial"/>
                <w:sz w:val="22"/>
                <w:szCs w:val="22"/>
              </w:rPr>
            </w:pPr>
          </w:p>
          <w:p w14:paraId="6A1D9D46" w14:textId="77777777" w:rsidR="00561DAB" w:rsidRDefault="00561DAB" w:rsidP="00C96DBA">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LT 2.1, LT 3.3, LT 3.7</w:t>
            </w:r>
          </w:p>
          <w:p w14:paraId="3B5D0076" w14:textId="77777777" w:rsidR="00C96DBA" w:rsidRDefault="00C96DBA" w:rsidP="00C96DBA">
            <w:pPr>
              <w:pStyle w:val="paragraph"/>
              <w:spacing w:before="0" w:beforeAutospacing="0" w:after="0" w:afterAutospacing="0"/>
              <w:jc w:val="center"/>
              <w:textAlignment w:val="baseline"/>
              <w:rPr>
                <w:rStyle w:val="normaltextrun"/>
                <w:rFonts w:ascii="Arial" w:hAnsi="Arial" w:cs="Arial"/>
                <w:b/>
                <w:bCs/>
              </w:rPr>
            </w:pPr>
          </w:p>
          <w:p w14:paraId="2F558D02" w14:textId="0D276511" w:rsidR="00C96DBA" w:rsidRPr="007E3798" w:rsidRDefault="00C96DBA" w:rsidP="00C96DBA">
            <w:pPr>
              <w:pStyle w:val="paragraph"/>
              <w:spacing w:before="0" w:beforeAutospacing="0" w:after="0" w:afterAutospacing="0"/>
              <w:jc w:val="center"/>
              <w:textAlignment w:val="baseline"/>
              <w:rPr>
                <w:rFonts w:ascii="Arial" w:hAnsi="Arial" w:cs="Arial"/>
              </w:rPr>
            </w:pPr>
          </w:p>
        </w:tc>
        <w:tc>
          <w:tcPr>
            <w:tcW w:w="3599" w:type="dxa"/>
            <w:gridSpan w:val="3"/>
          </w:tcPr>
          <w:p w14:paraId="0402E6E8" w14:textId="77777777" w:rsidR="00561DAB" w:rsidRDefault="00561DAB">
            <w:pPr>
              <w:pStyle w:val="paragraph"/>
              <w:numPr>
                <w:ilvl w:val="0"/>
                <w:numId w:val="20"/>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To articulate the value of UtW:PC&amp;C to make sense of their physical world and support young children to make connections to their everyday lives </w:t>
            </w:r>
            <w:r>
              <w:rPr>
                <w:rStyle w:val="eop"/>
                <w:rFonts w:ascii="Arial" w:hAnsi="Arial" w:cs="Arial"/>
                <w:sz w:val="22"/>
                <w:szCs w:val="22"/>
              </w:rPr>
              <w:t> </w:t>
            </w:r>
          </w:p>
          <w:p w14:paraId="7E6105E7" w14:textId="77777777" w:rsidR="00561DAB" w:rsidRDefault="00561DAB" w:rsidP="00561DAB">
            <w:pPr>
              <w:pStyle w:val="paragraph"/>
              <w:spacing w:before="0" w:beforeAutospacing="0" w:after="0" w:afterAutospacing="0"/>
              <w:ind w:left="360" w:firstLine="60"/>
              <w:jc w:val="center"/>
              <w:textAlignment w:val="baseline"/>
              <w:rPr>
                <w:rFonts w:ascii="Arial" w:hAnsi="Arial" w:cs="Arial"/>
                <w:sz w:val="22"/>
                <w:szCs w:val="22"/>
              </w:rPr>
            </w:pPr>
          </w:p>
          <w:p w14:paraId="6B2C74E3" w14:textId="77777777" w:rsidR="00561DAB" w:rsidRDefault="00561DAB" w:rsidP="000932A7">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21C981BE" w:rsidR="00561DAB" w:rsidRPr="002F73AD" w:rsidRDefault="00561DAB" w:rsidP="00561DAB">
            <w:pPr>
              <w:rPr>
                <w:rFonts w:eastAsiaTheme="minorEastAsia"/>
                <w:sz w:val="20"/>
                <w:szCs w:val="20"/>
              </w:rPr>
            </w:pPr>
          </w:p>
        </w:tc>
        <w:tc>
          <w:tcPr>
            <w:tcW w:w="3599" w:type="dxa"/>
            <w:gridSpan w:val="4"/>
          </w:tcPr>
          <w:p w14:paraId="238D1FFA" w14:textId="77777777" w:rsidR="00561DAB" w:rsidRPr="00851BA6" w:rsidRDefault="00561DAB" w:rsidP="00561DAB">
            <w:pPr>
              <w:rPr>
                <w:rFonts w:ascii="Arial" w:hAnsi="Arial" w:cs="Arial"/>
                <w:b/>
                <w:bCs/>
                <w:sz w:val="18"/>
                <w:szCs w:val="18"/>
              </w:rPr>
            </w:pPr>
          </w:p>
          <w:p w14:paraId="5CCF84E3" w14:textId="1C2C4FAF" w:rsidR="00561DAB" w:rsidRPr="00DC7511" w:rsidRDefault="00561DAB" w:rsidP="00561DAB">
            <w:pPr>
              <w:jc w:val="center"/>
              <w:rPr>
                <w:rFonts w:ascii="Arial" w:hAnsi="Arial" w:cs="Arial"/>
                <w:sz w:val="20"/>
                <w:szCs w:val="20"/>
              </w:rPr>
            </w:pPr>
          </w:p>
        </w:tc>
        <w:tc>
          <w:tcPr>
            <w:tcW w:w="3600" w:type="dxa"/>
          </w:tcPr>
          <w:p w14:paraId="781088DE"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UtW:</w:t>
            </w:r>
            <w:r>
              <w:rPr>
                <w:rStyle w:val="normaltextrun"/>
                <w:rFonts w:ascii="Arial" w:hAnsi="Arial" w:cs="Arial"/>
              </w:rPr>
              <w:t>PC&amp;C</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2D5F9EB1" w14:textId="77777777" w:rsidR="00561DAB" w:rsidRDefault="00561DAB" w:rsidP="00561DAB">
            <w:pPr>
              <w:pStyle w:val="ListParagraph"/>
              <w:ind w:left="360"/>
              <w:rPr>
                <w:rFonts w:ascii="Arial" w:hAnsi="Arial" w:cs="Arial"/>
              </w:rPr>
            </w:pPr>
          </w:p>
          <w:p w14:paraId="74E89E65" w14:textId="4857B176" w:rsidR="00561DAB" w:rsidRPr="00712BBB" w:rsidRDefault="00561DAB" w:rsidP="00561DAB">
            <w:pPr>
              <w:jc w:val="center"/>
              <w:rPr>
                <w:rFonts w:ascii="Arial" w:hAnsi="Arial" w:cs="Arial"/>
                <w:sz w:val="20"/>
                <w:szCs w:val="20"/>
              </w:rPr>
            </w:pPr>
            <w:r w:rsidRPr="009C535C">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561DAB" w:rsidRPr="00C506A3" w:rsidRDefault="00561DAB" w:rsidP="00561DAB">
            <w:pPr>
              <w:ind w:left="113" w:right="113"/>
              <w:jc w:val="center"/>
              <w:rPr>
                <w:rFonts w:ascii="Arial" w:hAnsi="Arial" w:cs="Arial"/>
                <w:b/>
                <w:bCs/>
                <w:sz w:val="18"/>
                <w:szCs w:val="18"/>
              </w:rPr>
            </w:pPr>
            <w:r w:rsidRPr="00C506A3">
              <w:rPr>
                <w:rFonts w:ascii="Arial" w:hAnsi="Arial" w:cs="Arial"/>
                <w:b/>
                <w:bCs/>
                <w:sz w:val="18"/>
                <w:szCs w:val="18"/>
              </w:rPr>
              <w:t>Intent</w:t>
            </w:r>
          </w:p>
        </w:tc>
      </w:tr>
      <w:tr w:rsidR="00561DAB" w:rsidRPr="003F1BCB" w14:paraId="4DE1AF22" w14:textId="77777777" w:rsidTr="71145AE0">
        <w:trPr>
          <w:trHeight w:val="300"/>
        </w:trPr>
        <w:tc>
          <w:tcPr>
            <w:tcW w:w="526" w:type="dxa"/>
            <w:vMerge/>
            <w:textDirection w:val="btLr"/>
          </w:tcPr>
          <w:p w14:paraId="03DC4A38" w14:textId="77777777" w:rsidR="00561DAB" w:rsidRDefault="00561DAB" w:rsidP="00561DAB"/>
        </w:tc>
        <w:tc>
          <w:tcPr>
            <w:tcW w:w="3599" w:type="dxa"/>
          </w:tcPr>
          <w:p w14:paraId="673FC871" w14:textId="77777777" w:rsidR="00561DAB" w:rsidRDefault="00561DAB">
            <w:pPr>
              <w:pStyle w:val="paragraph"/>
              <w:numPr>
                <w:ilvl w:val="0"/>
                <w:numId w:val="21"/>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 xml:space="preserve">The EYFS curriculum is underpinned by the Characteristics of Effective Learning (CoEL) and this should be reflected in children’s engagement in UtW: </w:t>
            </w:r>
            <w:r>
              <w:rPr>
                <w:rStyle w:val="normaltextrun"/>
                <w:rFonts w:ascii="Arial" w:hAnsi="Arial" w:cs="Arial"/>
                <w:sz w:val="22"/>
                <w:szCs w:val="22"/>
              </w:rPr>
              <w:t>PC&amp;C</w:t>
            </w:r>
          </w:p>
          <w:p w14:paraId="14F98952"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F80951D" w14:textId="4415C257" w:rsidR="00561DAB" w:rsidRDefault="00561DAB" w:rsidP="000932A7">
            <w:pPr>
              <w:jc w:val="center"/>
              <w:rPr>
                <w:rFonts w:ascii="Arial" w:hAnsi="Arial" w:cs="Arial"/>
              </w:rPr>
            </w:pPr>
            <w:r>
              <w:rPr>
                <w:rStyle w:val="normaltextrun"/>
                <w:rFonts w:ascii="Arial" w:hAnsi="Arial" w:cs="Arial"/>
                <w:b/>
                <w:bCs/>
                <w:color w:val="000000"/>
              </w:rPr>
              <w:t>LT 1.1, LT 1.5, LT 2.1 LT 3.6</w:t>
            </w:r>
          </w:p>
        </w:tc>
        <w:tc>
          <w:tcPr>
            <w:tcW w:w="3599" w:type="dxa"/>
            <w:gridSpan w:val="3"/>
          </w:tcPr>
          <w:p w14:paraId="11CD5C40" w14:textId="77777777" w:rsidR="00561DAB" w:rsidRDefault="00561DAB">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CoEL supports children’s learning and development through UtW:PC&amp;C </w:t>
            </w:r>
            <w:r>
              <w:rPr>
                <w:rStyle w:val="eop"/>
                <w:rFonts w:ascii="Arial" w:hAnsi="Arial" w:cs="Arial"/>
                <w:sz w:val="22"/>
                <w:szCs w:val="22"/>
              </w:rPr>
              <w:t> </w:t>
            </w:r>
          </w:p>
          <w:p w14:paraId="0E58B229"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225312" w14:textId="7BB77721" w:rsidR="00561DAB" w:rsidRPr="003F1BCB" w:rsidRDefault="00561DAB" w:rsidP="00561DAB">
            <w:pPr>
              <w:jc w:val="center"/>
              <w:rPr>
                <w:rFonts w:ascii="Arial" w:hAnsi="Arial" w:cs="Arial"/>
                <w:b/>
                <w:bCs/>
                <w:lang w:val="sv-SE"/>
              </w:rPr>
            </w:pPr>
            <w:r w:rsidRPr="003F1BCB">
              <w:rPr>
                <w:rStyle w:val="normaltextrun"/>
                <w:rFonts w:ascii="Arial" w:hAnsi="Arial" w:cs="Arial"/>
                <w:b/>
                <w:bCs/>
                <w:lang w:val="sv-SE"/>
              </w:rPr>
              <w:t>LH 1.1, LH1.2, LH 1.3, LH 1.4, LH 3.14</w:t>
            </w:r>
          </w:p>
        </w:tc>
        <w:tc>
          <w:tcPr>
            <w:tcW w:w="3599" w:type="dxa"/>
            <w:gridSpan w:val="4"/>
          </w:tcPr>
          <w:p w14:paraId="2BD34B5C" w14:textId="48621B95" w:rsidR="00561DAB" w:rsidRPr="003F1BCB" w:rsidRDefault="00561DAB" w:rsidP="00561DAB">
            <w:pPr>
              <w:spacing w:line="257" w:lineRule="auto"/>
              <w:rPr>
                <w:rFonts w:ascii="Arial" w:eastAsia="Arial" w:hAnsi="Arial" w:cs="Arial"/>
                <w:color w:val="000000" w:themeColor="text1"/>
                <w:sz w:val="20"/>
                <w:szCs w:val="20"/>
                <w:lang w:val="sv-SE"/>
              </w:rPr>
            </w:pPr>
            <w:r w:rsidRPr="003F1BCB">
              <w:rPr>
                <w:rStyle w:val="eop"/>
                <w:rFonts w:ascii="Arial" w:hAnsi="Arial" w:cs="Arial"/>
                <w:color w:val="000000"/>
                <w:sz w:val="20"/>
                <w:szCs w:val="20"/>
                <w:lang w:val="sv-SE"/>
              </w:rPr>
              <w:t> </w:t>
            </w:r>
          </w:p>
        </w:tc>
        <w:tc>
          <w:tcPr>
            <w:tcW w:w="3600" w:type="dxa"/>
          </w:tcPr>
          <w:p w14:paraId="76C900DC" w14:textId="77777777" w:rsidR="00561DAB" w:rsidRDefault="00561DAB">
            <w:pPr>
              <w:pStyle w:val="paragraph"/>
              <w:numPr>
                <w:ilvl w:val="0"/>
                <w:numId w:val="21"/>
              </w:numPr>
              <w:spacing w:before="0" w:beforeAutospacing="0" w:after="0" w:afterAutospacing="0"/>
              <w:textAlignment w:val="baseline"/>
              <w:rPr>
                <w:rFonts w:ascii="Arial" w:hAnsi="Arial" w:cs="Arial"/>
                <w:sz w:val="22"/>
                <w:szCs w:val="22"/>
              </w:rPr>
            </w:pPr>
            <w:proofErr w:type="spellStart"/>
            <w:proofErr w:type="gramStart"/>
            <w:r>
              <w:rPr>
                <w:rStyle w:val="normaltextrun"/>
                <w:rFonts w:ascii="Arial" w:hAnsi="Arial" w:cs="Arial"/>
                <w:sz w:val="22"/>
                <w:szCs w:val="22"/>
              </w:rPr>
              <w:t>UtW:PC</w:t>
            </w:r>
            <w:proofErr w:type="gramEnd"/>
            <w:r>
              <w:rPr>
                <w:rStyle w:val="normaltextrun"/>
                <w:rFonts w:ascii="Arial" w:hAnsi="Arial" w:cs="Arial"/>
                <w:sz w:val="22"/>
                <w:szCs w:val="22"/>
              </w:rPr>
              <w:t>&amp;C</w:t>
            </w:r>
            <w:proofErr w:type="spellEnd"/>
            <w:r>
              <w:rPr>
                <w:rStyle w:val="normaltextrun"/>
                <w:rFonts w:ascii="Arial" w:hAnsi="Arial" w:cs="Arial"/>
                <w:sz w:val="22"/>
                <w:szCs w:val="22"/>
              </w:rPr>
              <w:t xml:space="preserve"> and the CoEL are integrated into provision</w:t>
            </w:r>
            <w:r>
              <w:rPr>
                <w:rStyle w:val="eop"/>
                <w:rFonts w:ascii="Arial" w:hAnsi="Arial" w:cs="Arial"/>
                <w:sz w:val="22"/>
                <w:szCs w:val="22"/>
              </w:rPr>
              <w:t> </w:t>
            </w:r>
          </w:p>
          <w:p w14:paraId="1833010B"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FBF8FD" w14:textId="77BBC60E" w:rsidR="00561DAB" w:rsidRPr="003F1BCB" w:rsidRDefault="00561DAB" w:rsidP="000932A7">
            <w:pPr>
              <w:jc w:val="center"/>
              <w:rPr>
                <w:rFonts w:ascii="Arial" w:hAnsi="Arial" w:cs="Arial"/>
                <w:lang w:val="sv-SE"/>
              </w:rPr>
            </w:pPr>
            <w:r w:rsidRPr="003F1BCB">
              <w:rPr>
                <w:rStyle w:val="normaltextrun"/>
                <w:rFonts w:ascii="Arial" w:hAnsi="Arial" w:cs="Arial"/>
                <w:b/>
                <w:bCs/>
                <w:lang w:val="sv-SE"/>
              </w:rPr>
              <w:t>LH 1.1, LH1.2, LH 1.3, LH 1.4, LH 3.14</w:t>
            </w:r>
          </w:p>
        </w:tc>
        <w:tc>
          <w:tcPr>
            <w:tcW w:w="665" w:type="dxa"/>
            <w:vMerge/>
            <w:textDirection w:val="tbRl"/>
          </w:tcPr>
          <w:p w14:paraId="076EFF09" w14:textId="7416BFB9" w:rsidR="00561DAB" w:rsidRPr="003F1BCB" w:rsidRDefault="00561DAB" w:rsidP="00561DAB">
            <w:pPr>
              <w:jc w:val="center"/>
              <w:rPr>
                <w:rFonts w:ascii="Arial" w:hAnsi="Arial" w:cs="Arial"/>
                <w:sz w:val="18"/>
                <w:szCs w:val="18"/>
                <w:lang w:val="sv-SE"/>
              </w:rPr>
            </w:pPr>
          </w:p>
        </w:tc>
      </w:tr>
      <w:tr w:rsidR="003E6DE0" w14:paraId="1AC38E05" w14:textId="77777777" w:rsidTr="71145AE0">
        <w:trPr>
          <w:trHeight w:val="300"/>
        </w:trPr>
        <w:tc>
          <w:tcPr>
            <w:tcW w:w="526" w:type="dxa"/>
            <w:vMerge/>
            <w:textDirection w:val="btLr"/>
          </w:tcPr>
          <w:p w14:paraId="3F9370EF" w14:textId="77777777" w:rsidR="003E6DE0" w:rsidRPr="003F1BCB" w:rsidRDefault="003E6DE0" w:rsidP="003E6DE0">
            <w:pPr>
              <w:rPr>
                <w:lang w:val="sv-SE"/>
              </w:rPr>
            </w:pPr>
          </w:p>
        </w:tc>
        <w:tc>
          <w:tcPr>
            <w:tcW w:w="3599" w:type="dxa"/>
          </w:tcPr>
          <w:p w14:paraId="626C6EF8" w14:textId="77777777" w:rsidR="003E6DE0" w:rsidRDefault="003E6DE0">
            <w:pPr>
              <w:pStyle w:val="ListParagraph"/>
              <w:numPr>
                <w:ilvl w:val="0"/>
                <w:numId w:val="27"/>
              </w:numPr>
              <w:spacing w:line="254" w:lineRule="auto"/>
              <w:rPr>
                <w:rFonts w:ascii="Arial" w:hAnsi="Arial" w:cs="Arial"/>
              </w:rPr>
            </w:pPr>
            <w:r>
              <w:rPr>
                <w:rFonts w:ascii="Arial" w:hAnsi="Arial" w:cs="Arial"/>
              </w:rPr>
              <w:t xml:space="preserve">The ELGs for </w:t>
            </w:r>
            <w:proofErr w:type="spellStart"/>
            <w:proofErr w:type="gramStart"/>
            <w:r>
              <w:rPr>
                <w:rFonts w:ascii="Arial" w:hAnsi="Arial" w:cs="Arial"/>
              </w:rPr>
              <w:t>UtW:PC</w:t>
            </w:r>
            <w:proofErr w:type="gramEnd"/>
            <w:r>
              <w:rPr>
                <w:rFonts w:ascii="Arial" w:hAnsi="Arial" w:cs="Arial"/>
              </w:rPr>
              <w:t>&amp;C</w:t>
            </w:r>
            <w:proofErr w:type="spellEnd"/>
            <w:r>
              <w:rPr>
                <w:rFonts w:ascii="Arial" w:hAnsi="Arial" w:cs="Arial"/>
              </w:rPr>
              <w:t xml:space="preserve"> identify the expected level of development for children by the end of Reception and these judgements are supported by assessments</w:t>
            </w:r>
          </w:p>
          <w:p w14:paraId="74EA1787" w14:textId="77777777" w:rsidR="003E6DE0" w:rsidRDefault="003E6DE0" w:rsidP="003E6DE0">
            <w:pPr>
              <w:rPr>
                <w:rFonts w:ascii="Arial" w:hAnsi="Arial" w:cs="Arial"/>
              </w:rPr>
            </w:pPr>
          </w:p>
          <w:p w14:paraId="1660520D" w14:textId="53958469" w:rsidR="003E6DE0" w:rsidRDefault="003E6DE0" w:rsidP="009B1B08">
            <w:pPr>
              <w:pStyle w:val="paragraph"/>
              <w:spacing w:before="0" w:beforeAutospacing="0" w:after="0" w:afterAutospacing="0"/>
              <w:jc w:val="center"/>
              <w:textAlignment w:val="baseline"/>
              <w:rPr>
                <w:rStyle w:val="normaltextrun"/>
                <w:rFonts w:ascii="Arial" w:hAnsi="Arial" w:cs="Arial"/>
                <w:color w:val="000000"/>
                <w:sz w:val="22"/>
                <w:szCs w:val="22"/>
              </w:rPr>
            </w:pPr>
            <w:r>
              <w:rPr>
                <w:rFonts w:ascii="Arial" w:hAnsi="Arial" w:cs="Arial"/>
                <w:b/>
                <w:bCs/>
              </w:rPr>
              <w:t>LT 3.1, LT 3.3, LT 6.1</w:t>
            </w:r>
          </w:p>
        </w:tc>
        <w:tc>
          <w:tcPr>
            <w:tcW w:w="3599" w:type="dxa"/>
            <w:gridSpan w:val="3"/>
          </w:tcPr>
          <w:p w14:paraId="2A059F6A" w14:textId="77777777" w:rsidR="003E6DE0" w:rsidRDefault="003E6DE0" w:rsidP="003E6DE0">
            <w:pPr>
              <w:pStyle w:val="ListParagraph"/>
              <w:ind w:left="360"/>
              <w:jc w:val="center"/>
              <w:rPr>
                <w:rFonts w:ascii="Arial" w:hAnsi="Arial" w:cs="Arial"/>
              </w:rPr>
            </w:pPr>
          </w:p>
          <w:p w14:paraId="08386C4E" w14:textId="77777777" w:rsidR="003E6DE0" w:rsidRDefault="003E6DE0" w:rsidP="003E6DE0">
            <w:pPr>
              <w:pStyle w:val="paragraph"/>
              <w:spacing w:before="0" w:beforeAutospacing="0" w:after="0" w:afterAutospacing="0"/>
              <w:ind w:left="360"/>
              <w:textAlignment w:val="baseline"/>
              <w:rPr>
                <w:rStyle w:val="normaltextrun"/>
                <w:rFonts w:ascii="Arial" w:hAnsi="Arial" w:cs="Arial"/>
                <w:sz w:val="22"/>
                <w:szCs w:val="22"/>
              </w:rPr>
            </w:pPr>
          </w:p>
        </w:tc>
        <w:tc>
          <w:tcPr>
            <w:tcW w:w="3599" w:type="dxa"/>
            <w:gridSpan w:val="4"/>
          </w:tcPr>
          <w:p w14:paraId="34C1753C" w14:textId="77777777" w:rsidR="003E6DE0" w:rsidRDefault="003E6DE0">
            <w:pPr>
              <w:pStyle w:val="ListParagraph"/>
              <w:numPr>
                <w:ilvl w:val="0"/>
                <w:numId w:val="27"/>
              </w:numPr>
              <w:spacing w:line="254" w:lineRule="auto"/>
              <w:rPr>
                <w:rFonts w:ascii="Arial" w:hAnsi="Arial" w:cs="Arial"/>
              </w:rPr>
            </w:pPr>
            <w:r>
              <w:rPr>
                <w:rFonts w:ascii="Arial" w:hAnsi="Arial" w:cs="Arial"/>
              </w:rPr>
              <w:t xml:space="preserve">Children will be assessed against the UtW:PC&amp;C ELGs as a summative form of assessment and observation and adult-led activities will support this summative judgement </w:t>
            </w:r>
          </w:p>
          <w:p w14:paraId="7CBB3C76" w14:textId="77777777" w:rsidR="003E6DE0" w:rsidRDefault="003E6DE0" w:rsidP="003E6DE0">
            <w:pPr>
              <w:pStyle w:val="ListParagraph"/>
              <w:ind w:left="360"/>
              <w:rPr>
                <w:rFonts w:ascii="Arial" w:hAnsi="Arial" w:cs="Arial"/>
              </w:rPr>
            </w:pPr>
          </w:p>
          <w:p w14:paraId="779FACEC" w14:textId="360B6784" w:rsidR="003E6DE0" w:rsidRDefault="003E6DE0" w:rsidP="009B1B08">
            <w:pPr>
              <w:spacing w:line="257" w:lineRule="auto"/>
              <w:jc w:val="center"/>
              <w:rPr>
                <w:rStyle w:val="eop"/>
                <w:rFonts w:ascii="Arial" w:hAnsi="Arial" w:cs="Arial"/>
                <w:color w:val="000000"/>
                <w:sz w:val="20"/>
                <w:szCs w:val="20"/>
              </w:rPr>
            </w:pPr>
            <w:r>
              <w:rPr>
                <w:rFonts w:ascii="Arial" w:eastAsia="Arial" w:hAnsi="Arial" w:cs="Arial"/>
                <w:b/>
                <w:bCs/>
              </w:rPr>
              <w:t>LT 6.1, LT 6.3, LT 6.4</w:t>
            </w:r>
          </w:p>
        </w:tc>
        <w:tc>
          <w:tcPr>
            <w:tcW w:w="3600" w:type="dxa"/>
          </w:tcPr>
          <w:p w14:paraId="6E8EF51D" w14:textId="77777777" w:rsidR="003E6DE0" w:rsidRDefault="003E6DE0">
            <w:pPr>
              <w:pStyle w:val="ListParagraph"/>
              <w:numPr>
                <w:ilvl w:val="0"/>
                <w:numId w:val="27"/>
              </w:numPr>
              <w:spacing w:line="254" w:lineRule="auto"/>
              <w:rPr>
                <w:rFonts w:ascii="Arial" w:eastAsia="Arial" w:hAnsi="Arial" w:cs="Arial"/>
              </w:rPr>
            </w:pPr>
            <w:r>
              <w:rPr>
                <w:rFonts w:ascii="Arial" w:eastAsia="Arial" w:hAnsi="Arial" w:cs="Arial"/>
              </w:rPr>
              <w:t>With mentor support, make summative assessment judgements using any available assessment and exemplification material</w:t>
            </w:r>
          </w:p>
          <w:p w14:paraId="7D5E4248" w14:textId="77777777" w:rsidR="003E6DE0" w:rsidRDefault="003E6DE0" w:rsidP="003E6DE0">
            <w:pPr>
              <w:rPr>
                <w:rFonts w:ascii="Arial" w:eastAsia="Arial" w:hAnsi="Arial" w:cs="Arial"/>
                <w:b/>
                <w:bCs/>
              </w:rPr>
            </w:pPr>
          </w:p>
          <w:p w14:paraId="2421C1F6" w14:textId="77777777" w:rsidR="003E6DE0" w:rsidRDefault="003E6DE0" w:rsidP="003E6DE0">
            <w:pPr>
              <w:jc w:val="center"/>
              <w:rPr>
                <w:rFonts w:ascii="Arial" w:eastAsiaTheme="minorEastAsia" w:hAnsi="Arial" w:cs="Arial"/>
                <w:b/>
                <w:bCs/>
              </w:rPr>
            </w:pPr>
            <w:r>
              <w:rPr>
                <w:rFonts w:ascii="Arial" w:eastAsia="Arial" w:hAnsi="Arial" w:cs="Arial"/>
                <w:b/>
                <w:bCs/>
              </w:rPr>
              <w:t>LH 6.2, LH 6.3</w:t>
            </w:r>
          </w:p>
          <w:p w14:paraId="43B9C99A" w14:textId="77777777" w:rsidR="003E6DE0" w:rsidRDefault="003E6DE0" w:rsidP="003E6DE0">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textDirection w:val="tbRl"/>
          </w:tcPr>
          <w:p w14:paraId="4977FA21" w14:textId="77777777" w:rsidR="003E6DE0" w:rsidRDefault="003E6DE0" w:rsidP="003E6DE0">
            <w:pPr>
              <w:jc w:val="center"/>
              <w:rPr>
                <w:rFonts w:ascii="Arial" w:hAnsi="Arial" w:cs="Arial"/>
                <w:sz w:val="18"/>
                <w:szCs w:val="18"/>
              </w:rPr>
            </w:pPr>
          </w:p>
        </w:tc>
      </w:tr>
      <w:tr w:rsidR="00561DAB" w:rsidRPr="00B53DBB" w14:paraId="3026940B" w14:textId="77777777" w:rsidTr="71145AE0">
        <w:tc>
          <w:tcPr>
            <w:tcW w:w="526" w:type="dxa"/>
            <w:vMerge/>
            <w:textDirection w:val="btLr"/>
          </w:tcPr>
          <w:p w14:paraId="48593B17" w14:textId="77777777" w:rsidR="00561DAB" w:rsidRPr="00102596" w:rsidRDefault="00561DAB" w:rsidP="00561DAB">
            <w:pPr>
              <w:ind w:left="113" w:right="113"/>
              <w:jc w:val="center"/>
              <w:rPr>
                <w:rFonts w:ascii="Arial" w:hAnsi="Arial" w:cs="Arial"/>
                <w:b/>
                <w:bCs/>
                <w:sz w:val="18"/>
                <w:szCs w:val="18"/>
              </w:rPr>
            </w:pPr>
          </w:p>
        </w:tc>
        <w:tc>
          <w:tcPr>
            <w:tcW w:w="3599" w:type="dxa"/>
          </w:tcPr>
          <w:p w14:paraId="79A9F6BA" w14:textId="77777777" w:rsidR="00561DAB" w:rsidRPr="005A149F" w:rsidRDefault="00561DAB">
            <w:pPr>
              <w:pStyle w:val="ListParagraph"/>
              <w:numPr>
                <w:ilvl w:val="0"/>
                <w:numId w:val="14"/>
              </w:numPr>
              <w:spacing w:line="256" w:lineRule="auto"/>
              <w:rPr>
                <w:rFonts w:ascii="Arial" w:hAnsi="Arial" w:cs="Arial"/>
              </w:rPr>
            </w:pPr>
            <w:r w:rsidRPr="36D565E5">
              <w:rPr>
                <w:rFonts w:ascii="Arial" w:eastAsiaTheme="minorEastAsia" w:hAnsi="Arial" w:cs="Arial"/>
              </w:rPr>
              <w:t xml:space="preserve">Foundational knowledge of early </w:t>
            </w:r>
            <w:r>
              <w:rPr>
                <w:rFonts w:ascii="Arial" w:eastAsiaTheme="minorEastAsia" w:hAnsi="Arial" w:cs="Arial"/>
              </w:rPr>
              <w:t>geographical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Pr>
                <w:rFonts w:ascii="Arial" w:eastAsiaTheme="minorEastAsia" w:hAnsi="Arial" w:cs="Arial"/>
              </w:rPr>
              <w:t xml:space="preserve">geographical </w:t>
            </w:r>
            <w:r w:rsidRPr="36D565E5">
              <w:rPr>
                <w:rFonts w:ascii="Arial" w:eastAsiaTheme="minorEastAsia" w:hAnsi="Arial" w:cs="Arial"/>
              </w:rPr>
              <w:t>education</w:t>
            </w:r>
          </w:p>
          <w:p w14:paraId="086B304A" w14:textId="77777777" w:rsidR="00561DAB" w:rsidRPr="005A149F" w:rsidRDefault="00561DAB" w:rsidP="00561DAB">
            <w:pPr>
              <w:pStyle w:val="ListParagraph"/>
              <w:ind w:left="360"/>
              <w:rPr>
                <w:rFonts w:ascii="Arial" w:hAnsi="Arial" w:cs="Arial"/>
              </w:rPr>
            </w:pPr>
          </w:p>
          <w:p w14:paraId="223CC769" w14:textId="13283DF5" w:rsidR="00561DAB" w:rsidRPr="009C535C" w:rsidRDefault="00561DAB" w:rsidP="00561DAB">
            <w:pPr>
              <w:jc w:val="center"/>
              <w:rPr>
                <w:rFonts w:ascii="Arial" w:hAnsi="Arial" w:cs="Arial"/>
                <w:b/>
                <w:bCs/>
              </w:rPr>
            </w:pPr>
            <w:r w:rsidRPr="00DD36F7">
              <w:rPr>
                <w:rFonts w:ascii="Arial" w:hAnsi="Arial" w:cs="Arial"/>
                <w:b/>
                <w:bCs/>
              </w:rPr>
              <w:t>LT 2.2, LT 3.2, LT 4.2</w:t>
            </w:r>
          </w:p>
        </w:tc>
        <w:tc>
          <w:tcPr>
            <w:tcW w:w="3599" w:type="dxa"/>
            <w:gridSpan w:val="3"/>
          </w:tcPr>
          <w:p w14:paraId="09DDA6E4" w14:textId="77777777" w:rsidR="00561DAB" w:rsidRPr="003D4C63" w:rsidRDefault="00561DAB">
            <w:pPr>
              <w:pStyle w:val="ListParagraph"/>
              <w:numPr>
                <w:ilvl w:val="0"/>
                <w:numId w:val="14"/>
              </w:numPr>
              <w:spacing w:line="256" w:lineRule="auto"/>
              <w:rPr>
                <w:rFonts w:ascii="Arial" w:eastAsiaTheme="minorEastAsia" w:hAnsi="Arial" w:cs="Arial"/>
              </w:rPr>
            </w:pPr>
            <w:r w:rsidRPr="003D4C63">
              <w:rPr>
                <w:rFonts w:ascii="Arial" w:eastAsiaTheme="minorEastAsia" w:hAnsi="Arial" w:cs="Arial"/>
              </w:rPr>
              <w:t xml:space="preserve">To recognise essential early </w:t>
            </w:r>
            <w:r>
              <w:rPr>
                <w:rFonts w:ascii="Arial" w:eastAsiaTheme="minorEastAsia" w:hAnsi="Arial" w:cs="Arial"/>
              </w:rPr>
              <w:t>geographical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such as space, place and scale </w:t>
            </w:r>
          </w:p>
          <w:p w14:paraId="175825DD" w14:textId="77777777" w:rsidR="00561DAB" w:rsidRDefault="00561DAB" w:rsidP="00561DAB">
            <w:pPr>
              <w:pStyle w:val="ListParagraph"/>
              <w:ind w:left="360"/>
              <w:jc w:val="center"/>
              <w:rPr>
                <w:rFonts w:ascii="Arial" w:eastAsiaTheme="minorEastAsia" w:hAnsi="Arial" w:cs="Arial"/>
                <w:b/>
                <w:bCs/>
              </w:rPr>
            </w:pPr>
          </w:p>
          <w:p w14:paraId="10BAC9C2" w14:textId="2BB14922" w:rsidR="00561DAB" w:rsidRPr="00EF6717" w:rsidRDefault="00561DAB" w:rsidP="00561DAB">
            <w:pPr>
              <w:jc w:val="center"/>
              <w:rPr>
                <w:rFonts w:ascii="Arial" w:hAnsi="Arial" w:cs="Arial"/>
                <w:b/>
                <w:bCs/>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599" w:type="dxa"/>
            <w:gridSpan w:val="4"/>
          </w:tcPr>
          <w:p w14:paraId="68DADD4F" w14:textId="7F0A3AC6" w:rsidR="00561DAB" w:rsidRPr="00DF6E87" w:rsidRDefault="00561DAB" w:rsidP="00561DAB">
            <w:pPr>
              <w:rPr>
                <w:rFonts w:ascii="Arial" w:hAnsi="Arial" w:cs="Arial"/>
              </w:rPr>
            </w:pPr>
          </w:p>
        </w:tc>
        <w:tc>
          <w:tcPr>
            <w:tcW w:w="3600" w:type="dxa"/>
          </w:tcPr>
          <w:p w14:paraId="2F6904A1" w14:textId="607D6A87" w:rsidR="00561DAB" w:rsidRPr="00EF7F76" w:rsidRDefault="00561DAB" w:rsidP="00561DAB">
            <w:pPr>
              <w:jc w:val="center"/>
              <w:rPr>
                <w:rFonts w:ascii="Arial" w:hAnsi="Arial" w:cs="Arial"/>
                <w:b/>
                <w:bCs/>
              </w:rPr>
            </w:pPr>
          </w:p>
        </w:tc>
        <w:tc>
          <w:tcPr>
            <w:tcW w:w="665" w:type="dxa"/>
            <w:vMerge/>
            <w:textDirection w:val="tbRl"/>
          </w:tcPr>
          <w:p w14:paraId="6AE361AA" w14:textId="77777777" w:rsidR="00561DAB" w:rsidRDefault="00561DAB" w:rsidP="00561DAB">
            <w:pPr>
              <w:ind w:left="113" w:right="113"/>
              <w:jc w:val="center"/>
              <w:rPr>
                <w:rFonts w:ascii="Arial" w:hAnsi="Arial" w:cs="Arial"/>
                <w:sz w:val="18"/>
                <w:szCs w:val="18"/>
              </w:rPr>
            </w:pPr>
          </w:p>
        </w:tc>
      </w:tr>
      <w:tr w:rsidR="00561DAB" w:rsidRPr="003F1BCB" w14:paraId="0927D8DB" w14:textId="77777777" w:rsidTr="71145AE0">
        <w:tc>
          <w:tcPr>
            <w:tcW w:w="526" w:type="dxa"/>
            <w:vMerge/>
            <w:textDirection w:val="btLr"/>
          </w:tcPr>
          <w:p w14:paraId="23AAB1BC" w14:textId="77777777" w:rsidR="00561DAB" w:rsidRPr="00102596" w:rsidRDefault="00561DAB" w:rsidP="00561DAB">
            <w:pPr>
              <w:ind w:left="113" w:right="113"/>
              <w:jc w:val="center"/>
              <w:rPr>
                <w:rFonts w:ascii="Arial" w:hAnsi="Arial" w:cs="Arial"/>
                <w:b/>
                <w:bCs/>
                <w:sz w:val="18"/>
                <w:szCs w:val="18"/>
              </w:rPr>
            </w:pPr>
          </w:p>
        </w:tc>
        <w:tc>
          <w:tcPr>
            <w:tcW w:w="3599" w:type="dxa"/>
          </w:tcPr>
          <w:p w14:paraId="4B4F5985" w14:textId="77777777" w:rsidR="00561DAB" w:rsidRPr="00085DFB" w:rsidRDefault="00561DAB">
            <w:pPr>
              <w:pStyle w:val="ListParagraph"/>
              <w:numPr>
                <w:ilvl w:val="0"/>
                <w:numId w:val="14"/>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 </w:t>
            </w:r>
            <w:r>
              <w:rPr>
                <w:rFonts w:ascii="Arial" w:hAnsi="Arial" w:cs="Arial"/>
              </w:rPr>
              <w:t>geography</w:t>
            </w:r>
            <w:r w:rsidRPr="00085DFB">
              <w:rPr>
                <w:rFonts w:ascii="Arial" w:hAnsi="Arial" w:cs="Arial"/>
              </w:rPr>
              <w:t xml:space="preserve"> is required to teach UtW:</w:t>
            </w:r>
            <w:r>
              <w:rPr>
                <w:rFonts w:ascii="Arial" w:hAnsi="Arial" w:cs="Arial"/>
              </w:rPr>
              <w:t>PC&amp;C</w:t>
            </w:r>
            <w:r w:rsidRPr="00085DFB">
              <w:rPr>
                <w:rFonts w:ascii="Arial" w:hAnsi="Arial" w:cs="Arial"/>
              </w:rPr>
              <w:t xml:space="preserve"> </w:t>
            </w:r>
          </w:p>
          <w:p w14:paraId="3E2A17B0" w14:textId="77777777" w:rsidR="00561DAB" w:rsidRDefault="00561DAB" w:rsidP="00561DAB">
            <w:pPr>
              <w:pStyle w:val="ListParagraph"/>
              <w:ind w:left="360"/>
              <w:rPr>
                <w:rFonts w:ascii="Arial" w:hAnsi="Arial" w:cs="Arial"/>
                <w:b/>
                <w:bCs/>
              </w:rPr>
            </w:pPr>
          </w:p>
          <w:p w14:paraId="667131F1" w14:textId="6FDB82A4" w:rsidR="00561DAB" w:rsidRPr="00D63778" w:rsidRDefault="00561DAB" w:rsidP="00561DAB">
            <w:pPr>
              <w:jc w:val="center"/>
              <w:rPr>
                <w:rFonts w:ascii="Arial" w:hAnsi="Arial" w:cs="Arial"/>
                <w:sz w:val="20"/>
                <w:szCs w:val="20"/>
              </w:rPr>
            </w:pPr>
            <w:r w:rsidRPr="00B158DD">
              <w:rPr>
                <w:rFonts w:ascii="Arial" w:hAnsi="Arial" w:cs="Arial"/>
                <w:b/>
                <w:bCs/>
              </w:rPr>
              <w:t>LT 3.2</w:t>
            </w:r>
          </w:p>
        </w:tc>
        <w:tc>
          <w:tcPr>
            <w:tcW w:w="3599" w:type="dxa"/>
            <w:gridSpan w:val="3"/>
          </w:tcPr>
          <w:p w14:paraId="532FC743" w14:textId="77777777" w:rsidR="00561DAB" w:rsidRDefault="00561DAB">
            <w:pPr>
              <w:pStyle w:val="ListParagraph"/>
              <w:numPr>
                <w:ilvl w:val="0"/>
                <w:numId w:val="14"/>
              </w:numPr>
              <w:spacing w:line="256" w:lineRule="auto"/>
              <w:rPr>
                <w:rFonts w:ascii="Arial" w:eastAsiaTheme="minorEastAsia" w:hAnsi="Arial" w:cs="Arial"/>
              </w:rPr>
            </w:pPr>
            <w:r>
              <w:rPr>
                <w:rFonts w:ascii="Arial" w:eastAsiaTheme="minorEastAsia" w:hAnsi="Arial" w:cs="Arial"/>
              </w:rPr>
              <w:t xml:space="preserve">To develop subject knowledge in early geographical concepts for example map progression using available resources </w:t>
            </w:r>
          </w:p>
          <w:p w14:paraId="6AFC2E94" w14:textId="77777777" w:rsidR="00561DAB" w:rsidRDefault="00561DAB" w:rsidP="00561DAB">
            <w:pPr>
              <w:rPr>
                <w:rFonts w:ascii="Arial" w:eastAsiaTheme="minorEastAsia" w:hAnsi="Arial" w:cs="Arial"/>
              </w:rPr>
            </w:pPr>
          </w:p>
          <w:p w14:paraId="1F95D0AE" w14:textId="6793CA6A" w:rsidR="00561DAB" w:rsidRPr="003D4C63" w:rsidRDefault="00561DAB" w:rsidP="00561DAB">
            <w:pPr>
              <w:pStyle w:val="ListParagraph"/>
              <w:ind w:left="360"/>
              <w:jc w:val="center"/>
              <w:rPr>
                <w:rFonts w:ascii="Arial" w:eastAsiaTheme="minorEastAsia" w:hAnsi="Arial" w:cs="Arial"/>
                <w:b/>
                <w:bCs/>
                <w:sz w:val="20"/>
                <w:szCs w:val="20"/>
              </w:rPr>
            </w:pPr>
            <w:r w:rsidRPr="00085DFB">
              <w:rPr>
                <w:rFonts w:ascii="Arial" w:eastAsiaTheme="minorEastAsia" w:hAnsi="Arial" w:cs="Arial"/>
                <w:b/>
                <w:bCs/>
              </w:rPr>
              <w:t>LH 3.1, LH 8.1, LH 8.4</w:t>
            </w:r>
          </w:p>
        </w:tc>
        <w:tc>
          <w:tcPr>
            <w:tcW w:w="3599" w:type="dxa"/>
            <w:gridSpan w:val="4"/>
          </w:tcPr>
          <w:p w14:paraId="2BC93F04" w14:textId="77777777" w:rsidR="00561DAB" w:rsidRPr="00E119F4" w:rsidRDefault="00561DAB">
            <w:pPr>
              <w:pStyle w:val="ListParagraph"/>
              <w:numPr>
                <w:ilvl w:val="0"/>
                <w:numId w:val="14"/>
              </w:numPr>
              <w:spacing w:line="256" w:lineRule="auto"/>
              <w:rPr>
                <w:rFonts w:ascii="Arial" w:hAnsi="Arial" w:cs="Arial"/>
                <w:sz w:val="20"/>
                <w:szCs w:val="20"/>
              </w:rPr>
            </w:pPr>
            <w:r w:rsidRPr="00E119F4">
              <w:rPr>
                <w:rFonts w:ascii="Arial" w:hAnsi="Arial" w:cs="Arial"/>
              </w:rPr>
              <w:t xml:space="preserve">Subject knowledge </w:t>
            </w:r>
            <w:r>
              <w:rPr>
                <w:rFonts w:ascii="Arial" w:hAnsi="Arial" w:cs="Arial"/>
              </w:rPr>
              <w:t xml:space="preserve">in early geography </w:t>
            </w:r>
            <w:r w:rsidRPr="00E119F4">
              <w:rPr>
                <w:rFonts w:ascii="Arial" w:hAnsi="Arial" w:cs="Arial"/>
              </w:rPr>
              <w:t>is essential to inform planning, teaching and assessing in UTW:</w:t>
            </w:r>
            <w:r>
              <w:rPr>
                <w:rFonts w:ascii="Arial" w:hAnsi="Arial" w:cs="Arial"/>
              </w:rPr>
              <w:t>PC&amp;C</w:t>
            </w:r>
          </w:p>
          <w:p w14:paraId="6283559E" w14:textId="77777777" w:rsidR="00561DAB" w:rsidRDefault="00561DAB" w:rsidP="00561DAB">
            <w:pPr>
              <w:jc w:val="center"/>
              <w:rPr>
                <w:rFonts w:ascii="Arial" w:hAnsi="Arial" w:cs="Arial"/>
                <w:sz w:val="20"/>
                <w:szCs w:val="20"/>
              </w:rPr>
            </w:pPr>
          </w:p>
          <w:p w14:paraId="51736CCA" w14:textId="63786E14" w:rsidR="00561DAB" w:rsidRPr="00712BBB" w:rsidRDefault="00561DAB" w:rsidP="00E3039C">
            <w:pPr>
              <w:jc w:val="center"/>
              <w:rPr>
                <w:rFonts w:ascii="Arial" w:hAnsi="Arial" w:cs="Arial"/>
                <w:sz w:val="20"/>
                <w:szCs w:val="20"/>
              </w:rPr>
            </w:pPr>
            <w:r w:rsidRPr="00E119F4">
              <w:rPr>
                <w:rFonts w:ascii="Arial" w:hAnsi="Arial" w:cs="Arial"/>
                <w:b/>
                <w:bCs/>
              </w:rPr>
              <w:t>LT 3.2</w:t>
            </w:r>
          </w:p>
        </w:tc>
        <w:tc>
          <w:tcPr>
            <w:tcW w:w="3600" w:type="dxa"/>
          </w:tcPr>
          <w:p w14:paraId="1E23F3BF" w14:textId="1B08BA16" w:rsidR="00561DAB" w:rsidRPr="00DF6E87" w:rsidRDefault="00561DAB">
            <w:pPr>
              <w:pStyle w:val="ListParagraph"/>
              <w:numPr>
                <w:ilvl w:val="0"/>
                <w:numId w:val="14"/>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early geography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 xml:space="preserve">an adult-led activity </w:t>
            </w:r>
          </w:p>
          <w:p w14:paraId="644AB13D" w14:textId="77777777" w:rsidR="00561DAB" w:rsidRDefault="00561DAB" w:rsidP="00561DAB">
            <w:pPr>
              <w:pStyle w:val="ListParagraph"/>
              <w:ind w:left="360"/>
              <w:rPr>
                <w:rFonts w:ascii="Arial" w:hAnsi="Arial" w:cs="Arial"/>
                <w:sz w:val="20"/>
                <w:szCs w:val="20"/>
              </w:rPr>
            </w:pPr>
          </w:p>
          <w:p w14:paraId="54216975" w14:textId="207E5C9C" w:rsidR="00561DAB" w:rsidRPr="003F1BCB" w:rsidRDefault="00561DAB" w:rsidP="000932A7">
            <w:pPr>
              <w:jc w:val="center"/>
              <w:rPr>
                <w:rFonts w:ascii="Arial" w:hAnsi="Arial" w:cs="Arial"/>
                <w:sz w:val="20"/>
                <w:szCs w:val="20"/>
                <w:lang w:val="sv-SE"/>
              </w:rPr>
            </w:pPr>
            <w:r w:rsidRPr="003F1BCB">
              <w:rPr>
                <w:rFonts w:ascii="Arial" w:hAnsi="Arial" w:cs="Arial"/>
                <w:b/>
                <w:bCs/>
                <w:lang w:val="sv-SE"/>
              </w:rPr>
              <w:t>LH 2.1, LH 2.2, LH 2.3, LH 3.1, LH 3.4</w:t>
            </w:r>
          </w:p>
        </w:tc>
        <w:tc>
          <w:tcPr>
            <w:tcW w:w="665" w:type="dxa"/>
            <w:vMerge/>
            <w:textDirection w:val="tbRl"/>
          </w:tcPr>
          <w:p w14:paraId="20D792CF" w14:textId="77777777" w:rsidR="00561DAB" w:rsidRPr="003F1BCB" w:rsidRDefault="00561DAB" w:rsidP="00561DAB">
            <w:pPr>
              <w:ind w:left="113" w:right="113"/>
              <w:jc w:val="center"/>
              <w:rPr>
                <w:rFonts w:ascii="Arial" w:hAnsi="Arial" w:cs="Arial"/>
                <w:sz w:val="18"/>
                <w:szCs w:val="18"/>
                <w:lang w:val="sv-SE"/>
              </w:rPr>
            </w:pPr>
          </w:p>
        </w:tc>
      </w:tr>
      <w:tr w:rsidR="00561DAB" w:rsidRPr="00B53DBB" w14:paraId="483A0954" w14:textId="77777777" w:rsidTr="71145AE0">
        <w:tc>
          <w:tcPr>
            <w:tcW w:w="526" w:type="dxa"/>
            <w:vMerge/>
            <w:textDirection w:val="btLr"/>
          </w:tcPr>
          <w:p w14:paraId="64EDB19F" w14:textId="77777777" w:rsidR="00561DAB" w:rsidRPr="003F1BCB" w:rsidRDefault="00561DAB" w:rsidP="00561DAB">
            <w:pPr>
              <w:ind w:left="113" w:right="113"/>
              <w:jc w:val="center"/>
              <w:rPr>
                <w:rFonts w:ascii="Arial" w:hAnsi="Arial" w:cs="Arial"/>
                <w:b/>
                <w:bCs/>
                <w:sz w:val="18"/>
                <w:szCs w:val="18"/>
                <w:lang w:val="sv-SE"/>
              </w:rPr>
            </w:pPr>
          </w:p>
        </w:tc>
        <w:tc>
          <w:tcPr>
            <w:tcW w:w="3599" w:type="dxa"/>
          </w:tcPr>
          <w:p w14:paraId="2AB39248" w14:textId="6EC5A556" w:rsidR="00561DAB" w:rsidRPr="00585A76" w:rsidRDefault="00561DAB">
            <w:pPr>
              <w:pStyle w:val="ListParagraph"/>
              <w:numPr>
                <w:ilvl w:val="0"/>
                <w:numId w:val="14"/>
              </w:numPr>
              <w:spacing w:line="256" w:lineRule="auto"/>
              <w:rPr>
                <w:rFonts w:ascii="Arial" w:hAnsi="Arial" w:cs="Arial"/>
              </w:rPr>
            </w:pPr>
            <w:r>
              <w:rPr>
                <w:rFonts w:ascii="Arial" w:hAnsi="Arial" w:cs="Arial"/>
              </w:rPr>
              <w:t>Developing children’s sense of place is supported through exploring map making</w:t>
            </w:r>
          </w:p>
          <w:p w14:paraId="45FFA42E" w14:textId="77777777" w:rsidR="00561DAB" w:rsidRDefault="00561DAB" w:rsidP="00561DAB">
            <w:pPr>
              <w:spacing w:line="256" w:lineRule="auto"/>
              <w:rPr>
                <w:rFonts w:ascii="Arial" w:hAnsi="Arial" w:cs="Arial"/>
                <w:b/>
                <w:bCs/>
                <w:lang w:val="en-US"/>
              </w:rPr>
            </w:pPr>
          </w:p>
          <w:p w14:paraId="431B11ED" w14:textId="77777777" w:rsidR="00561DAB" w:rsidRDefault="00561DAB" w:rsidP="00561DAB">
            <w:pPr>
              <w:pStyle w:val="ListParagraph"/>
              <w:ind w:left="360"/>
              <w:jc w:val="center"/>
              <w:rPr>
                <w:rFonts w:ascii="Arial" w:hAnsi="Arial" w:cs="Arial"/>
                <w:b/>
                <w:bCs/>
                <w:lang w:val="en-US"/>
              </w:rPr>
            </w:pPr>
            <w:r w:rsidRPr="00585A76">
              <w:rPr>
                <w:rFonts w:ascii="Arial" w:hAnsi="Arial" w:cs="Arial"/>
                <w:b/>
                <w:bCs/>
                <w:lang w:val="en-US"/>
              </w:rPr>
              <w:t>LT 2.2, LT 3.3</w:t>
            </w:r>
          </w:p>
          <w:p w14:paraId="02F97AE6" w14:textId="77777777" w:rsidR="00C96DBA" w:rsidRDefault="00C96DBA" w:rsidP="00561DAB">
            <w:pPr>
              <w:pStyle w:val="ListParagraph"/>
              <w:ind w:left="360"/>
              <w:jc w:val="center"/>
              <w:rPr>
                <w:rFonts w:ascii="Arial" w:hAnsi="Arial" w:cs="Arial"/>
                <w:b/>
                <w:bCs/>
                <w:lang w:val="en-US"/>
              </w:rPr>
            </w:pPr>
          </w:p>
          <w:p w14:paraId="0DC42071" w14:textId="008B81A6" w:rsidR="00C96DBA" w:rsidRPr="007E3798" w:rsidRDefault="00C96DBA" w:rsidP="00561DAB">
            <w:pPr>
              <w:pStyle w:val="ListParagraph"/>
              <w:ind w:left="360"/>
              <w:jc w:val="center"/>
              <w:rPr>
                <w:rFonts w:ascii="Arial" w:hAnsi="Arial" w:cs="Arial"/>
                <w:b/>
                <w:bCs/>
              </w:rPr>
            </w:pPr>
          </w:p>
        </w:tc>
        <w:tc>
          <w:tcPr>
            <w:tcW w:w="3599" w:type="dxa"/>
            <w:gridSpan w:val="3"/>
          </w:tcPr>
          <w:p w14:paraId="6D423D69" w14:textId="77777777" w:rsidR="00561DAB" w:rsidRDefault="00561DAB">
            <w:pPr>
              <w:pStyle w:val="ListParagraph"/>
              <w:numPr>
                <w:ilvl w:val="0"/>
                <w:numId w:val="14"/>
              </w:numPr>
              <w:rPr>
                <w:rFonts w:ascii="Arial" w:hAnsi="Arial" w:cs="Arial"/>
                <w:lang w:val="en-US"/>
              </w:rPr>
            </w:pPr>
            <w:r>
              <w:rPr>
                <w:rFonts w:ascii="Arial" w:hAnsi="Arial" w:cs="Arial"/>
                <w:lang w:val="en-US"/>
              </w:rPr>
              <w:t>To identify and support children’s mapping skills</w:t>
            </w:r>
          </w:p>
          <w:p w14:paraId="213ACF2C" w14:textId="77777777" w:rsidR="00561DAB" w:rsidRDefault="00561DAB" w:rsidP="00561DAB">
            <w:pPr>
              <w:rPr>
                <w:rFonts w:ascii="Arial" w:hAnsi="Arial" w:cs="Arial"/>
                <w:lang w:val="en-US"/>
              </w:rPr>
            </w:pPr>
          </w:p>
          <w:p w14:paraId="381D564F" w14:textId="682A7F5B" w:rsidR="00561DAB" w:rsidRPr="00085DFB" w:rsidRDefault="00561DAB" w:rsidP="00561DAB">
            <w:pPr>
              <w:jc w:val="center"/>
              <w:rPr>
                <w:rFonts w:ascii="Arial" w:eastAsiaTheme="minorEastAsia" w:hAnsi="Arial" w:cs="Arial"/>
                <w:b/>
                <w:bCs/>
              </w:rPr>
            </w:pPr>
            <w:r w:rsidRPr="00585A76">
              <w:rPr>
                <w:rFonts w:ascii="Arial" w:hAnsi="Arial" w:cs="Arial"/>
                <w:b/>
                <w:bCs/>
                <w:lang w:val="en-US"/>
              </w:rPr>
              <w:t>LH 2.4</w:t>
            </w:r>
          </w:p>
        </w:tc>
        <w:tc>
          <w:tcPr>
            <w:tcW w:w="3599" w:type="dxa"/>
            <w:gridSpan w:val="4"/>
          </w:tcPr>
          <w:p w14:paraId="4164C4FD" w14:textId="77777777" w:rsidR="00561DAB" w:rsidRDefault="00561DAB" w:rsidP="00561DAB">
            <w:pPr>
              <w:rPr>
                <w:rFonts w:ascii="Arial" w:hAnsi="Arial" w:cs="Arial"/>
                <w:b/>
                <w:bCs/>
                <w:lang w:val="en-US"/>
              </w:rPr>
            </w:pPr>
          </w:p>
          <w:p w14:paraId="5884E492" w14:textId="49457830" w:rsidR="00561DAB" w:rsidRPr="00E119F4" w:rsidRDefault="00561DAB" w:rsidP="00561DAB">
            <w:pPr>
              <w:jc w:val="center"/>
              <w:rPr>
                <w:rFonts w:ascii="Arial" w:hAnsi="Arial" w:cs="Arial"/>
                <w:b/>
                <w:bCs/>
                <w:sz w:val="20"/>
                <w:szCs w:val="20"/>
              </w:rPr>
            </w:pPr>
          </w:p>
        </w:tc>
        <w:tc>
          <w:tcPr>
            <w:tcW w:w="3600" w:type="dxa"/>
          </w:tcPr>
          <w:p w14:paraId="7D41A700" w14:textId="61D87D22" w:rsidR="00561DAB" w:rsidRPr="00DF56AD" w:rsidRDefault="00561DAB" w:rsidP="00561DAB">
            <w:pPr>
              <w:jc w:val="center"/>
              <w:rPr>
                <w:rFonts w:ascii="Arial" w:hAnsi="Arial" w:cs="Arial"/>
                <w:b/>
                <w:bCs/>
              </w:rPr>
            </w:pPr>
          </w:p>
        </w:tc>
        <w:tc>
          <w:tcPr>
            <w:tcW w:w="665" w:type="dxa"/>
            <w:vMerge/>
            <w:textDirection w:val="tbRl"/>
          </w:tcPr>
          <w:p w14:paraId="5AB0B5C4" w14:textId="77777777" w:rsidR="00561DAB" w:rsidRDefault="00561DAB" w:rsidP="00561DAB">
            <w:pPr>
              <w:ind w:left="113" w:right="113"/>
              <w:jc w:val="center"/>
              <w:rPr>
                <w:rFonts w:ascii="Arial" w:hAnsi="Arial" w:cs="Arial"/>
                <w:sz w:val="18"/>
                <w:szCs w:val="18"/>
              </w:rPr>
            </w:pPr>
          </w:p>
        </w:tc>
      </w:tr>
      <w:tr w:rsidR="00561DAB" w:rsidRPr="00B53DBB" w14:paraId="1F6E1F62" w14:textId="77777777" w:rsidTr="71145AE0">
        <w:tc>
          <w:tcPr>
            <w:tcW w:w="526" w:type="dxa"/>
            <w:vMerge/>
            <w:textDirection w:val="btLr"/>
          </w:tcPr>
          <w:p w14:paraId="60DE957B" w14:textId="77777777" w:rsidR="00561DAB" w:rsidRPr="00102596" w:rsidRDefault="00561DAB" w:rsidP="00561DAB">
            <w:pPr>
              <w:ind w:left="113" w:right="113"/>
              <w:jc w:val="center"/>
              <w:rPr>
                <w:rFonts w:ascii="Arial" w:hAnsi="Arial" w:cs="Arial"/>
                <w:b/>
                <w:bCs/>
                <w:sz w:val="18"/>
                <w:szCs w:val="18"/>
              </w:rPr>
            </w:pPr>
          </w:p>
        </w:tc>
        <w:tc>
          <w:tcPr>
            <w:tcW w:w="3599" w:type="dxa"/>
          </w:tcPr>
          <w:p w14:paraId="51E5EC36" w14:textId="77777777" w:rsidR="00561DAB" w:rsidRDefault="00561DAB">
            <w:pPr>
              <w:pStyle w:val="ListParagraph"/>
              <w:numPr>
                <w:ilvl w:val="0"/>
                <w:numId w:val="14"/>
              </w:numPr>
              <w:spacing w:line="256" w:lineRule="auto"/>
              <w:rPr>
                <w:rFonts w:ascii="Arial" w:hAnsi="Arial" w:cs="Arial"/>
              </w:rPr>
            </w:pPr>
            <w:r w:rsidRPr="36D565E5">
              <w:rPr>
                <w:rFonts w:ascii="Arial" w:hAnsi="Arial" w:cs="Arial"/>
              </w:rPr>
              <w:t>Learning in UtW:</w:t>
            </w:r>
            <w:r>
              <w:rPr>
                <w:rFonts w:ascii="Arial" w:hAnsi="Arial" w:cs="Arial"/>
              </w:rPr>
              <w:t>PC&amp;C</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7CA3A656" w14:textId="77777777" w:rsidR="00561DAB" w:rsidRDefault="00561DAB" w:rsidP="00561DAB">
            <w:pPr>
              <w:rPr>
                <w:rFonts w:ascii="Arial" w:hAnsi="Arial" w:cs="Arial"/>
                <w:sz w:val="24"/>
                <w:szCs w:val="24"/>
              </w:rPr>
            </w:pPr>
          </w:p>
          <w:p w14:paraId="2D311F77" w14:textId="77777777" w:rsidR="00561DAB" w:rsidRPr="003F1BCB" w:rsidRDefault="00561DAB" w:rsidP="00561DAB">
            <w:pPr>
              <w:jc w:val="center"/>
              <w:rPr>
                <w:rFonts w:ascii="Arial" w:hAnsi="Arial" w:cs="Arial"/>
                <w:b/>
                <w:bCs/>
                <w:lang w:val="sv-SE"/>
              </w:rPr>
            </w:pPr>
            <w:r w:rsidRPr="003F1BCB">
              <w:rPr>
                <w:rFonts w:ascii="Arial" w:hAnsi="Arial" w:cs="Arial"/>
                <w:b/>
                <w:bCs/>
                <w:lang w:val="sv-SE"/>
              </w:rPr>
              <w:t>LT 3.5, LT 4.2, LT 4.3, LT 4.4, LT 4.9</w:t>
            </w:r>
          </w:p>
          <w:p w14:paraId="56196D45" w14:textId="69E96F3D" w:rsidR="00561DAB" w:rsidRPr="003F1BCB" w:rsidRDefault="00561DAB" w:rsidP="00561DAB">
            <w:pPr>
              <w:jc w:val="center"/>
              <w:rPr>
                <w:rFonts w:ascii="Arial" w:hAnsi="Arial" w:cs="Arial"/>
                <w:lang w:val="sv-SE"/>
              </w:rPr>
            </w:pPr>
          </w:p>
        </w:tc>
        <w:tc>
          <w:tcPr>
            <w:tcW w:w="3599" w:type="dxa"/>
            <w:gridSpan w:val="3"/>
          </w:tcPr>
          <w:p w14:paraId="5090D333" w14:textId="77777777" w:rsidR="00561DAB" w:rsidRPr="000D5008" w:rsidRDefault="00561DAB">
            <w:pPr>
              <w:pStyle w:val="ListParagraph"/>
              <w:numPr>
                <w:ilvl w:val="0"/>
                <w:numId w:val="14"/>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5F03237E" w14:textId="77777777" w:rsidR="00561DAB" w:rsidRDefault="00561DAB" w:rsidP="00561DAB">
            <w:pPr>
              <w:rPr>
                <w:rFonts w:ascii="Arial" w:eastAsiaTheme="minorEastAsia" w:hAnsi="Arial" w:cs="Arial"/>
                <w:b/>
                <w:bCs/>
                <w:sz w:val="20"/>
                <w:szCs w:val="20"/>
              </w:rPr>
            </w:pPr>
          </w:p>
          <w:p w14:paraId="2881C4E3" w14:textId="16757C0E" w:rsidR="00561DAB" w:rsidRPr="000D5008" w:rsidRDefault="00561DAB" w:rsidP="00561DAB">
            <w:pPr>
              <w:jc w:val="center"/>
              <w:rPr>
                <w:rFonts w:ascii="Arial" w:eastAsiaTheme="minorEastAsia" w:hAnsi="Arial" w:cs="Arial"/>
                <w:b/>
                <w:bCs/>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599" w:type="dxa"/>
            <w:gridSpan w:val="4"/>
          </w:tcPr>
          <w:p w14:paraId="3424F26A" w14:textId="77777777" w:rsidR="00561DAB" w:rsidRDefault="00561DAB" w:rsidP="00561DAB">
            <w:pPr>
              <w:rPr>
                <w:rFonts w:ascii="Arial" w:hAnsi="Arial" w:cs="Arial"/>
                <w:sz w:val="20"/>
                <w:szCs w:val="20"/>
              </w:rPr>
            </w:pPr>
          </w:p>
          <w:p w14:paraId="156B039F" w14:textId="3F38D773" w:rsidR="00561DAB" w:rsidRPr="00BB5595" w:rsidRDefault="00561DAB" w:rsidP="00561DAB">
            <w:pPr>
              <w:jc w:val="center"/>
              <w:rPr>
                <w:rFonts w:ascii="Arial" w:hAnsi="Arial" w:cs="Arial"/>
                <w:b/>
                <w:bCs/>
                <w:sz w:val="20"/>
                <w:szCs w:val="20"/>
              </w:rPr>
            </w:pPr>
          </w:p>
        </w:tc>
        <w:tc>
          <w:tcPr>
            <w:tcW w:w="3600" w:type="dxa"/>
          </w:tcPr>
          <w:p w14:paraId="0874915F" w14:textId="77777777" w:rsidR="00561DAB" w:rsidRPr="00784F0E" w:rsidRDefault="00561DAB">
            <w:pPr>
              <w:pStyle w:val="ListParagraph"/>
              <w:numPr>
                <w:ilvl w:val="0"/>
                <w:numId w:val="14"/>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7AF99A36" w14:textId="77777777" w:rsidR="00561DAB" w:rsidRDefault="00561DAB" w:rsidP="00561DAB">
            <w:pPr>
              <w:rPr>
                <w:rFonts w:ascii="Arial" w:eastAsiaTheme="minorEastAsia" w:hAnsi="Arial" w:cs="Arial"/>
                <w:b/>
                <w:bCs/>
              </w:rPr>
            </w:pPr>
          </w:p>
          <w:p w14:paraId="4576A55B" w14:textId="549E0C5E" w:rsidR="00561DAB" w:rsidRPr="00712BBB" w:rsidRDefault="00561DAB" w:rsidP="00561DAB">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textDirection w:val="tbRl"/>
          </w:tcPr>
          <w:p w14:paraId="73B26F8B" w14:textId="77777777" w:rsidR="00561DAB" w:rsidRDefault="00561DAB" w:rsidP="00561DAB">
            <w:pPr>
              <w:ind w:left="113" w:right="113"/>
              <w:jc w:val="center"/>
              <w:rPr>
                <w:rFonts w:ascii="Arial" w:hAnsi="Arial" w:cs="Arial"/>
                <w:sz w:val="18"/>
                <w:szCs w:val="18"/>
              </w:rPr>
            </w:pPr>
          </w:p>
        </w:tc>
      </w:tr>
      <w:tr w:rsidR="00561DAB" w14:paraId="64C493AF" w14:textId="77777777" w:rsidTr="71145AE0">
        <w:trPr>
          <w:trHeight w:val="300"/>
        </w:trPr>
        <w:tc>
          <w:tcPr>
            <w:tcW w:w="526" w:type="dxa"/>
            <w:vMerge/>
            <w:textDirection w:val="btLr"/>
          </w:tcPr>
          <w:p w14:paraId="3A141119" w14:textId="77777777" w:rsidR="00561DAB" w:rsidRDefault="00561DAB" w:rsidP="00561DAB"/>
        </w:tc>
        <w:tc>
          <w:tcPr>
            <w:tcW w:w="3599" w:type="dxa"/>
          </w:tcPr>
          <w:p w14:paraId="4E4D4AA3" w14:textId="77777777" w:rsidR="00561DAB" w:rsidRPr="007E3798" w:rsidRDefault="00561DAB">
            <w:pPr>
              <w:pStyle w:val="ListParagraph"/>
              <w:numPr>
                <w:ilvl w:val="0"/>
                <w:numId w:val="14"/>
              </w:numPr>
              <w:spacing w:after="160" w:line="259" w:lineRule="auto"/>
              <w:rPr>
                <w:rFonts w:ascii="Arial" w:hAnsi="Arial" w:cs="Arial"/>
              </w:rPr>
            </w:pPr>
            <w:r>
              <w:rPr>
                <w:rFonts w:ascii="Arial" w:hAnsi="Arial" w:cs="Arial"/>
              </w:rPr>
              <w:t xml:space="preserve">Observing children in continuous provision supports and develops learning in early geographical concepts through UtW:PC&amp;C by enabling prior learning to be identified and misconceptions to be anticipated and addressed </w:t>
            </w:r>
          </w:p>
          <w:p w14:paraId="2EE0B9C9" w14:textId="06353CEA" w:rsidR="00561DAB" w:rsidRPr="009D289A" w:rsidRDefault="00561DAB" w:rsidP="00561DAB">
            <w:pPr>
              <w:jc w:val="center"/>
              <w:rPr>
                <w:rFonts w:ascii="Arial" w:hAnsi="Arial" w:cs="Arial"/>
                <w:b/>
                <w:bCs/>
              </w:rPr>
            </w:pPr>
            <w:r w:rsidRPr="000D5008">
              <w:rPr>
                <w:rFonts w:ascii="Arial" w:hAnsi="Arial" w:cs="Arial"/>
                <w:b/>
                <w:bCs/>
              </w:rPr>
              <w:t>LT</w:t>
            </w:r>
            <w:r>
              <w:rPr>
                <w:rFonts w:ascii="Arial" w:hAnsi="Arial" w:cs="Arial"/>
                <w:b/>
                <w:bCs/>
              </w:rPr>
              <w:t xml:space="preserve"> 2.2, LT 2.6, LT 4.4, LT 5.2</w:t>
            </w:r>
          </w:p>
        </w:tc>
        <w:tc>
          <w:tcPr>
            <w:tcW w:w="3599" w:type="dxa"/>
            <w:gridSpan w:val="3"/>
          </w:tcPr>
          <w:p w14:paraId="436E8D7D" w14:textId="77777777" w:rsidR="00561DAB" w:rsidRDefault="00561DAB">
            <w:pPr>
              <w:pStyle w:val="ListParagraph"/>
              <w:numPr>
                <w:ilvl w:val="0"/>
                <w:numId w:val="14"/>
              </w:numPr>
              <w:spacing w:line="256" w:lineRule="auto"/>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0336BBE5" w14:textId="77777777" w:rsidR="00561DAB" w:rsidRDefault="00561DAB" w:rsidP="00561DAB">
            <w:pPr>
              <w:pStyle w:val="ListParagraph"/>
              <w:ind w:left="360"/>
              <w:jc w:val="center"/>
              <w:rPr>
                <w:rFonts w:ascii="Arial" w:eastAsiaTheme="minorEastAsia" w:hAnsi="Arial" w:cs="Arial"/>
                <w:b/>
                <w:bCs/>
              </w:rPr>
            </w:pPr>
          </w:p>
          <w:p w14:paraId="7E44155B" w14:textId="65D2FE9B" w:rsidR="00561DAB" w:rsidRPr="007E3798" w:rsidRDefault="00561DAB" w:rsidP="00561DAB">
            <w:pPr>
              <w:jc w:val="center"/>
              <w:rPr>
                <w:rFonts w:ascii="Arial" w:eastAsiaTheme="minorEastAsia"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599" w:type="dxa"/>
            <w:gridSpan w:val="4"/>
          </w:tcPr>
          <w:p w14:paraId="14F42CE3" w14:textId="77777777" w:rsidR="00561DAB" w:rsidRDefault="00561DAB" w:rsidP="00561DAB">
            <w:pPr>
              <w:rPr>
                <w:rFonts w:ascii="Arial" w:hAnsi="Arial" w:cs="Arial"/>
                <w:sz w:val="20"/>
                <w:szCs w:val="20"/>
              </w:rPr>
            </w:pPr>
          </w:p>
        </w:tc>
        <w:tc>
          <w:tcPr>
            <w:tcW w:w="3600" w:type="dxa"/>
          </w:tcPr>
          <w:p w14:paraId="6A7E65E9" w14:textId="77777777" w:rsidR="00561DAB" w:rsidRPr="00784F0E" w:rsidRDefault="00561DAB">
            <w:pPr>
              <w:pStyle w:val="ListParagraph"/>
              <w:numPr>
                <w:ilvl w:val="0"/>
                <w:numId w:val="14"/>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0E18982E" w14:textId="77777777" w:rsidR="00561DAB" w:rsidRDefault="00561DAB" w:rsidP="00561DAB">
            <w:pPr>
              <w:rPr>
                <w:rFonts w:ascii="Arial" w:hAnsi="Arial" w:cs="Arial"/>
                <w:sz w:val="20"/>
                <w:szCs w:val="20"/>
              </w:rPr>
            </w:pPr>
          </w:p>
          <w:p w14:paraId="766AB86F" w14:textId="6092CBD7" w:rsidR="00561DAB" w:rsidRDefault="00561DAB" w:rsidP="00561DAB">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textDirection w:val="tbRl"/>
          </w:tcPr>
          <w:p w14:paraId="77326E76" w14:textId="77777777" w:rsidR="00561DAB" w:rsidRDefault="00561DAB" w:rsidP="00561DAB">
            <w:pPr>
              <w:jc w:val="center"/>
              <w:rPr>
                <w:rFonts w:ascii="Arial" w:hAnsi="Arial" w:cs="Arial"/>
                <w:sz w:val="18"/>
                <w:szCs w:val="18"/>
              </w:rPr>
            </w:pPr>
          </w:p>
        </w:tc>
      </w:tr>
      <w:tr w:rsidR="00561DAB" w:rsidRPr="00B53DBB" w14:paraId="49B8EB56" w14:textId="77777777" w:rsidTr="71145AE0">
        <w:tc>
          <w:tcPr>
            <w:tcW w:w="526" w:type="dxa"/>
            <w:vMerge/>
            <w:textDirection w:val="btLr"/>
          </w:tcPr>
          <w:p w14:paraId="2ECA7D6A" w14:textId="77777777" w:rsidR="00561DAB" w:rsidRPr="00102596" w:rsidRDefault="00561DAB" w:rsidP="00561DAB">
            <w:pPr>
              <w:ind w:left="113" w:right="113"/>
              <w:jc w:val="center"/>
              <w:rPr>
                <w:rFonts w:ascii="Arial" w:hAnsi="Arial" w:cs="Arial"/>
                <w:b/>
                <w:bCs/>
                <w:sz w:val="18"/>
                <w:szCs w:val="18"/>
              </w:rPr>
            </w:pPr>
          </w:p>
        </w:tc>
        <w:tc>
          <w:tcPr>
            <w:tcW w:w="3599" w:type="dxa"/>
          </w:tcPr>
          <w:p w14:paraId="7AA2DA9B" w14:textId="77777777" w:rsidR="00561DAB" w:rsidRDefault="00561DAB">
            <w:pPr>
              <w:pStyle w:val="ListParagraph"/>
              <w:numPr>
                <w:ilvl w:val="0"/>
                <w:numId w:val="14"/>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r>
              <w:rPr>
                <w:rFonts w:ascii="Arial" w:eastAsia="Arial" w:hAnsi="Arial" w:cs="Arial"/>
              </w:rPr>
              <w:t>UtW:PC&amp;C</w:t>
            </w:r>
            <w:r w:rsidRPr="41DD8180">
              <w:rPr>
                <w:rFonts w:ascii="Arial" w:eastAsia="Arial" w:hAnsi="Arial" w:cs="Arial"/>
              </w:rPr>
              <w:t xml:space="preserve"> </w:t>
            </w:r>
            <w:r>
              <w:rPr>
                <w:rFonts w:ascii="Arial" w:hAnsi="Arial" w:cs="Arial"/>
              </w:rPr>
              <w:t>activities</w:t>
            </w:r>
            <w:r>
              <w:rPr>
                <w:rFonts w:ascii="Arial" w:eastAsia="Arial" w:hAnsi="Arial" w:cs="Arial"/>
              </w:rPr>
              <w:t xml:space="preserve"> focusing on geographical concepts </w:t>
            </w:r>
            <w:r w:rsidRPr="41DD8180">
              <w:rPr>
                <w:rFonts w:ascii="Arial" w:eastAsia="Arial" w:hAnsi="Arial" w:cs="Arial"/>
              </w:rPr>
              <w:t>will support all learners</w:t>
            </w:r>
          </w:p>
          <w:p w14:paraId="54A974E7" w14:textId="77777777" w:rsidR="00561DAB" w:rsidRDefault="00561DAB" w:rsidP="00561DAB">
            <w:pPr>
              <w:pStyle w:val="ListParagraph"/>
              <w:spacing w:line="257" w:lineRule="auto"/>
              <w:ind w:left="360"/>
              <w:rPr>
                <w:rFonts w:ascii="Arial" w:eastAsia="Arial" w:hAnsi="Arial" w:cs="Arial"/>
              </w:rPr>
            </w:pPr>
          </w:p>
          <w:p w14:paraId="03F6A0DB" w14:textId="77777777" w:rsidR="00561DAB" w:rsidRPr="00965CEA" w:rsidRDefault="00561DAB" w:rsidP="00561DAB">
            <w:pPr>
              <w:spacing w:line="257" w:lineRule="auto"/>
              <w:jc w:val="center"/>
              <w:rPr>
                <w:rFonts w:ascii="Arial" w:eastAsia="Arial" w:hAnsi="Arial" w:cs="Arial"/>
                <w:b/>
                <w:bCs/>
              </w:rPr>
            </w:pPr>
            <w:r w:rsidRPr="00965CEA">
              <w:rPr>
                <w:rFonts w:ascii="Arial" w:eastAsia="Arial" w:hAnsi="Arial" w:cs="Arial"/>
                <w:b/>
                <w:bCs/>
              </w:rPr>
              <w:t>LT5.3, LT 5.7</w:t>
            </w:r>
          </w:p>
          <w:p w14:paraId="293A07D4" w14:textId="16479BF1" w:rsidR="00561DAB" w:rsidRPr="008B4DC3" w:rsidRDefault="00561DAB" w:rsidP="00561DAB">
            <w:pPr>
              <w:jc w:val="center"/>
              <w:rPr>
                <w:rFonts w:ascii="Arial" w:hAnsi="Arial" w:cs="Arial"/>
                <w:b/>
                <w:bCs/>
              </w:rPr>
            </w:pPr>
          </w:p>
        </w:tc>
        <w:tc>
          <w:tcPr>
            <w:tcW w:w="3599" w:type="dxa"/>
            <w:gridSpan w:val="3"/>
          </w:tcPr>
          <w:p w14:paraId="2785AA5B" w14:textId="77777777" w:rsidR="00561DAB" w:rsidRDefault="00561DAB">
            <w:pPr>
              <w:pStyle w:val="ListParagraph"/>
              <w:numPr>
                <w:ilvl w:val="0"/>
                <w:numId w:val="14"/>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UtW:PC&amp;C focusing on geographical concepts</w:t>
            </w:r>
            <w:r w:rsidRPr="41DD8180">
              <w:rPr>
                <w:rFonts w:ascii="Arial" w:eastAsiaTheme="minorEastAsia" w:hAnsi="Arial" w:cs="Arial"/>
              </w:rPr>
              <w:t xml:space="preserve"> supports different learners such as SEND and EAL as well as providing challenge</w:t>
            </w:r>
          </w:p>
          <w:p w14:paraId="4DE532C2" w14:textId="77777777" w:rsidR="00561DAB" w:rsidRDefault="00561DAB" w:rsidP="00561DAB">
            <w:pPr>
              <w:jc w:val="center"/>
              <w:rPr>
                <w:rFonts w:ascii="Arial" w:eastAsiaTheme="minorEastAsia" w:hAnsi="Arial" w:cs="Arial"/>
                <w:b/>
                <w:bCs/>
              </w:rPr>
            </w:pPr>
          </w:p>
          <w:p w14:paraId="324B0BF6" w14:textId="6CD9242D" w:rsidR="00561DAB" w:rsidRPr="009D1D60" w:rsidRDefault="00561DAB" w:rsidP="00561DAB">
            <w:pPr>
              <w:jc w:val="center"/>
              <w:rPr>
                <w:rFonts w:ascii="Arial" w:eastAsiaTheme="minorEastAsia" w:hAnsi="Arial" w:cs="Arial"/>
                <w:b/>
                <w:bCs/>
              </w:rPr>
            </w:pPr>
            <w:r w:rsidRPr="003E668B">
              <w:rPr>
                <w:rFonts w:ascii="Arial" w:eastAsiaTheme="minorEastAsia" w:hAnsi="Arial" w:cs="Arial"/>
                <w:b/>
                <w:bCs/>
              </w:rPr>
              <w:t>LH 2.11, LH 5.1, LH 5.2, LH 5.8</w:t>
            </w:r>
          </w:p>
        </w:tc>
        <w:tc>
          <w:tcPr>
            <w:tcW w:w="3599" w:type="dxa"/>
            <w:gridSpan w:val="4"/>
          </w:tcPr>
          <w:p w14:paraId="614DBB2C" w14:textId="77777777" w:rsidR="00561DAB" w:rsidRPr="000E61AD" w:rsidRDefault="00561DAB">
            <w:pPr>
              <w:pStyle w:val="ListParagraph"/>
              <w:numPr>
                <w:ilvl w:val="0"/>
                <w:numId w:val="14"/>
              </w:numPr>
              <w:rPr>
                <w:rFonts w:ascii="Arial" w:hAnsi="Arial" w:cs="Arial"/>
              </w:rPr>
            </w:pPr>
            <w:r w:rsidRPr="000E61AD">
              <w:rPr>
                <w:rFonts w:ascii="Arial" w:hAnsi="Arial" w:cs="Arial"/>
              </w:rPr>
              <w:t>UTW:PC&amp;C</w:t>
            </w:r>
            <w:r>
              <w:rPr>
                <w:rFonts w:ascii="Arial" w:hAnsi="Arial" w:cs="Arial"/>
              </w:rPr>
              <w:t xml:space="preserve">, focusing on geographical concepts,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E126551" w14:textId="77777777" w:rsidR="00561DAB" w:rsidRDefault="00561DAB" w:rsidP="00561DAB">
            <w:pPr>
              <w:rPr>
                <w:rFonts w:ascii="Arial" w:hAnsi="Arial" w:cs="Arial"/>
              </w:rPr>
            </w:pPr>
          </w:p>
          <w:p w14:paraId="04169BD6" w14:textId="22C5C891" w:rsidR="00561DAB" w:rsidRPr="00DF56AD" w:rsidRDefault="00561DAB" w:rsidP="00561DAB">
            <w:pPr>
              <w:jc w:val="center"/>
              <w:rPr>
                <w:rFonts w:ascii="Arial" w:hAnsi="Arial" w:cs="Arial"/>
                <w:b/>
                <w:bCs/>
              </w:rPr>
            </w:pPr>
            <w:r w:rsidRPr="00D2508C">
              <w:rPr>
                <w:rFonts w:ascii="Arial" w:hAnsi="Arial" w:cs="Arial"/>
                <w:b/>
                <w:bCs/>
              </w:rPr>
              <w:t>LT 4.2, LT 5.2, LT 5.3, LH 5.5</w:t>
            </w:r>
          </w:p>
        </w:tc>
        <w:tc>
          <w:tcPr>
            <w:tcW w:w="3600" w:type="dxa"/>
          </w:tcPr>
          <w:p w14:paraId="18AC2B22" w14:textId="77777777" w:rsidR="00561DAB" w:rsidRDefault="00561DAB">
            <w:pPr>
              <w:pStyle w:val="ListParagraph"/>
              <w:numPr>
                <w:ilvl w:val="0"/>
                <w:numId w:val="14"/>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1FFF83A1" w14:textId="77777777" w:rsidR="00561DAB" w:rsidRDefault="00561DAB" w:rsidP="00561DAB">
            <w:pPr>
              <w:rPr>
                <w:rFonts w:ascii="Arial" w:hAnsi="Arial" w:cs="Arial"/>
              </w:rPr>
            </w:pPr>
          </w:p>
          <w:p w14:paraId="28698DE2" w14:textId="77777777" w:rsidR="00561DAB" w:rsidRPr="00784F2F" w:rsidRDefault="00561DAB" w:rsidP="00561DAB">
            <w:pPr>
              <w:jc w:val="center"/>
              <w:rPr>
                <w:rFonts w:ascii="Arial" w:hAnsi="Arial" w:cs="Arial"/>
                <w:b/>
                <w:bCs/>
              </w:rPr>
            </w:pPr>
            <w:r w:rsidRPr="00784F2F">
              <w:rPr>
                <w:rFonts w:ascii="Arial" w:hAnsi="Arial" w:cs="Arial"/>
                <w:b/>
                <w:bCs/>
              </w:rPr>
              <w:t>LH 5.2, LH 5.5</w:t>
            </w:r>
          </w:p>
          <w:p w14:paraId="72650E72" w14:textId="22BBD8A3" w:rsidR="00561DAB" w:rsidRPr="00712BBB" w:rsidRDefault="00561DAB" w:rsidP="00561DAB">
            <w:pPr>
              <w:rPr>
                <w:rFonts w:ascii="Arial" w:hAnsi="Arial" w:cs="Arial"/>
                <w:sz w:val="20"/>
                <w:szCs w:val="20"/>
              </w:rPr>
            </w:pPr>
          </w:p>
        </w:tc>
        <w:tc>
          <w:tcPr>
            <w:tcW w:w="665" w:type="dxa"/>
            <w:vMerge/>
            <w:textDirection w:val="tbRl"/>
          </w:tcPr>
          <w:p w14:paraId="29E823FA" w14:textId="77777777" w:rsidR="00561DAB" w:rsidRDefault="00561DAB" w:rsidP="00561DAB">
            <w:pPr>
              <w:ind w:left="113" w:right="113"/>
              <w:jc w:val="center"/>
              <w:rPr>
                <w:rFonts w:ascii="Arial" w:hAnsi="Arial" w:cs="Arial"/>
                <w:sz w:val="18"/>
                <w:szCs w:val="18"/>
              </w:rPr>
            </w:pPr>
          </w:p>
        </w:tc>
      </w:tr>
      <w:tr w:rsidR="00561DAB" w:rsidRPr="00B53DBB" w14:paraId="161FB996" w14:textId="77777777" w:rsidTr="71145AE0">
        <w:tc>
          <w:tcPr>
            <w:tcW w:w="526" w:type="dxa"/>
            <w:vMerge/>
            <w:textDirection w:val="btLr"/>
          </w:tcPr>
          <w:p w14:paraId="60BEF302" w14:textId="77777777" w:rsidR="00561DAB" w:rsidRPr="00102596" w:rsidRDefault="00561DAB" w:rsidP="00561DAB">
            <w:pPr>
              <w:ind w:left="113" w:right="113"/>
              <w:jc w:val="center"/>
              <w:rPr>
                <w:rFonts w:ascii="Arial" w:hAnsi="Arial" w:cs="Arial"/>
                <w:b/>
                <w:bCs/>
                <w:sz w:val="18"/>
                <w:szCs w:val="18"/>
              </w:rPr>
            </w:pPr>
          </w:p>
        </w:tc>
        <w:tc>
          <w:tcPr>
            <w:tcW w:w="3599" w:type="dxa"/>
          </w:tcPr>
          <w:p w14:paraId="7474DB22"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It is essential to develop children’s vocabulary of the environment through classroom talk and story can provide a stimulus and context</w:t>
            </w:r>
          </w:p>
          <w:p w14:paraId="4207A4DB" w14:textId="77777777" w:rsidR="00561DAB" w:rsidRPr="000C0D0B" w:rsidRDefault="00561DAB" w:rsidP="00561DAB">
            <w:pPr>
              <w:pStyle w:val="ListParagraph"/>
              <w:spacing w:after="160" w:line="259" w:lineRule="auto"/>
              <w:ind w:left="360"/>
              <w:rPr>
                <w:rFonts w:ascii="Arial" w:hAnsi="Arial" w:cs="Arial"/>
              </w:rPr>
            </w:pPr>
          </w:p>
          <w:p w14:paraId="084BA4A6" w14:textId="77777777" w:rsidR="00561DAB" w:rsidRDefault="00561DAB" w:rsidP="00561DAB">
            <w:pPr>
              <w:pStyle w:val="ListParagraph"/>
              <w:ind w:left="360"/>
              <w:jc w:val="center"/>
              <w:rPr>
                <w:rFonts w:ascii="Arial" w:hAnsi="Arial" w:cs="Arial"/>
                <w:b/>
                <w:bCs/>
              </w:rPr>
            </w:pPr>
            <w:r w:rsidRPr="000C0D0B">
              <w:rPr>
                <w:rFonts w:ascii="Arial" w:hAnsi="Arial" w:cs="Arial"/>
                <w:b/>
                <w:bCs/>
              </w:rPr>
              <w:t>LT 3.10, LT 4.7</w:t>
            </w:r>
          </w:p>
          <w:p w14:paraId="187D8552" w14:textId="37EC88DF" w:rsidR="00C96DBA" w:rsidRPr="009C535C" w:rsidRDefault="00C96DBA" w:rsidP="00561DAB">
            <w:pPr>
              <w:pStyle w:val="ListParagraph"/>
              <w:ind w:left="360"/>
              <w:jc w:val="center"/>
              <w:rPr>
                <w:rFonts w:ascii="Arial" w:hAnsi="Arial" w:cs="Arial"/>
                <w:b/>
                <w:bCs/>
              </w:rPr>
            </w:pPr>
          </w:p>
        </w:tc>
        <w:tc>
          <w:tcPr>
            <w:tcW w:w="3599" w:type="dxa"/>
            <w:gridSpan w:val="3"/>
          </w:tcPr>
          <w:p w14:paraId="1B98ED2D" w14:textId="77777777" w:rsidR="00561DAB" w:rsidRDefault="00561DAB">
            <w:pPr>
              <w:pStyle w:val="ListParagraph"/>
              <w:numPr>
                <w:ilvl w:val="0"/>
                <w:numId w:val="14"/>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provide contexts to develop children’s geographical</w:t>
            </w:r>
            <w:r w:rsidRPr="00357C5F">
              <w:rPr>
                <w:rFonts w:ascii="Arial" w:eastAsiaTheme="minorEastAsia" w:hAnsi="Arial" w:cs="Arial"/>
              </w:rPr>
              <w:t xml:space="preserve"> and non-</w:t>
            </w:r>
            <w:r>
              <w:rPr>
                <w:rFonts w:ascii="Arial" w:eastAsiaTheme="minorEastAsia" w:hAnsi="Arial" w:cs="Arial"/>
              </w:rPr>
              <w:t>geographical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54CF93F7" w14:textId="77777777" w:rsidR="00561DAB" w:rsidRDefault="00561DAB" w:rsidP="00561DAB">
            <w:pPr>
              <w:pStyle w:val="ListParagraph"/>
              <w:ind w:left="360"/>
              <w:rPr>
                <w:rFonts w:ascii="Arial" w:eastAsiaTheme="minorEastAsia" w:hAnsi="Arial" w:cs="Arial"/>
              </w:rPr>
            </w:pPr>
          </w:p>
          <w:p w14:paraId="22705C5A" w14:textId="3A6C428C" w:rsidR="00561DAB" w:rsidRPr="00F8560A" w:rsidRDefault="00561DAB" w:rsidP="00561DAB">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99" w:type="dxa"/>
            <w:gridSpan w:val="4"/>
          </w:tcPr>
          <w:p w14:paraId="4B93C010" w14:textId="4F4DB5C4" w:rsidR="00561DAB" w:rsidRPr="00DF6E87" w:rsidRDefault="00561DAB" w:rsidP="00561DAB">
            <w:pPr>
              <w:rPr>
                <w:rFonts w:ascii="Arial" w:hAnsi="Arial" w:cs="Arial"/>
                <w:sz w:val="20"/>
                <w:szCs w:val="20"/>
              </w:rPr>
            </w:pPr>
          </w:p>
        </w:tc>
        <w:tc>
          <w:tcPr>
            <w:tcW w:w="3600" w:type="dxa"/>
          </w:tcPr>
          <w:p w14:paraId="7E3BF7B5" w14:textId="43DDA98E" w:rsidR="00561DAB" w:rsidRPr="00712BBB" w:rsidRDefault="00561DAB" w:rsidP="00561DAB">
            <w:pPr>
              <w:rPr>
                <w:rFonts w:ascii="Arial" w:hAnsi="Arial" w:cs="Arial"/>
                <w:sz w:val="20"/>
                <w:szCs w:val="20"/>
              </w:rPr>
            </w:pPr>
          </w:p>
        </w:tc>
        <w:tc>
          <w:tcPr>
            <w:tcW w:w="665" w:type="dxa"/>
            <w:vMerge/>
            <w:textDirection w:val="tbRl"/>
          </w:tcPr>
          <w:p w14:paraId="5D9AC90C" w14:textId="77777777" w:rsidR="00561DAB" w:rsidRDefault="00561DAB" w:rsidP="00561DAB">
            <w:pPr>
              <w:ind w:left="113" w:right="113"/>
              <w:jc w:val="center"/>
              <w:rPr>
                <w:rFonts w:ascii="Arial" w:hAnsi="Arial" w:cs="Arial"/>
                <w:sz w:val="18"/>
                <w:szCs w:val="18"/>
              </w:rPr>
            </w:pPr>
          </w:p>
        </w:tc>
      </w:tr>
      <w:tr w:rsidR="00561DAB" w:rsidRPr="00B53DBB" w14:paraId="73D6CB26" w14:textId="77777777" w:rsidTr="71145AE0">
        <w:tc>
          <w:tcPr>
            <w:tcW w:w="526" w:type="dxa"/>
            <w:vMerge/>
            <w:textDirection w:val="btLr"/>
          </w:tcPr>
          <w:p w14:paraId="6EE610B7" w14:textId="77777777" w:rsidR="00561DAB" w:rsidRPr="00102596" w:rsidRDefault="00561DAB" w:rsidP="00561DAB">
            <w:pPr>
              <w:ind w:left="113" w:right="113"/>
              <w:jc w:val="center"/>
              <w:rPr>
                <w:rFonts w:ascii="Arial" w:hAnsi="Arial" w:cs="Arial"/>
                <w:b/>
                <w:bCs/>
                <w:sz w:val="18"/>
                <w:szCs w:val="18"/>
              </w:rPr>
            </w:pPr>
          </w:p>
        </w:tc>
        <w:tc>
          <w:tcPr>
            <w:tcW w:w="3599" w:type="dxa"/>
          </w:tcPr>
          <w:p w14:paraId="6641CA33" w14:textId="77777777" w:rsidR="00561DAB" w:rsidRPr="00DD36F7" w:rsidRDefault="00561DAB">
            <w:pPr>
              <w:pStyle w:val="ListParagraph"/>
              <w:numPr>
                <w:ilvl w:val="0"/>
                <w:numId w:val="14"/>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geographical concepts in UtW: PC&amp;C </w:t>
            </w:r>
          </w:p>
          <w:p w14:paraId="04F70276" w14:textId="77777777" w:rsidR="00561DAB" w:rsidRPr="00DD36F7" w:rsidRDefault="00561DAB" w:rsidP="00561DAB">
            <w:pPr>
              <w:pStyle w:val="ListParagraph"/>
              <w:ind w:left="360"/>
              <w:rPr>
                <w:rFonts w:ascii="Arial" w:hAnsi="Arial" w:cs="Arial"/>
              </w:rPr>
            </w:pPr>
          </w:p>
          <w:p w14:paraId="0B1C20F6" w14:textId="13262CFB" w:rsidR="00561DAB" w:rsidRPr="003F6DB4" w:rsidRDefault="00561DAB" w:rsidP="00561DAB">
            <w:pPr>
              <w:jc w:val="center"/>
              <w:rPr>
                <w:rFonts w:ascii="Arial" w:eastAsiaTheme="minorEastAsia" w:hAnsi="Arial" w:cs="Arial"/>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599" w:type="dxa"/>
            <w:gridSpan w:val="3"/>
          </w:tcPr>
          <w:p w14:paraId="3A9850EE" w14:textId="77777777" w:rsidR="00561DAB" w:rsidRDefault="00561DAB">
            <w:pPr>
              <w:pStyle w:val="ListParagraph"/>
              <w:numPr>
                <w:ilvl w:val="0"/>
                <w:numId w:val="14"/>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early geographical concepts</w:t>
            </w:r>
          </w:p>
          <w:p w14:paraId="006599B3" w14:textId="77777777" w:rsidR="00561DAB" w:rsidRPr="00DD36F7" w:rsidRDefault="00561DAB" w:rsidP="00561DAB">
            <w:pPr>
              <w:rPr>
                <w:rFonts w:ascii="Arial" w:hAnsi="Arial" w:cs="Arial"/>
              </w:rPr>
            </w:pPr>
          </w:p>
          <w:p w14:paraId="5129472C" w14:textId="54C61655" w:rsidR="00561DAB" w:rsidRPr="003F6DB4" w:rsidRDefault="00561DAB" w:rsidP="00561DAB">
            <w:pPr>
              <w:pStyle w:val="ListParagraph"/>
              <w:ind w:left="360"/>
              <w:rPr>
                <w:rFonts w:eastAsiaTheme="minorEastAsia"/>
                <w:sz w:val="20"/>
                <w:szCs w:val="20"/>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599" w:type="dxa"/>
            <w:gridSpan w:val="4"/>
          </w:tcPr>
          <w:p w14:paraId="4E539E76" w14:textId="77777777" w:rsidR="00561DAB" w:rsidRPr="005D4841" w:rsidRDefault="00561DAB">
            <w:pPr>
              <w:pStyle w:val="ListParagraph"/>
              <w:numPr>
                <w:ilvl w:val="0"/>
                <w:numId w:val="14"/>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geographical concepts through </w:t>
            </w:r>
            <w:r w:rsidRPr="005D4841">
              <w:rPr>
                <w:rFonts w:ascii="Arial" w:hAnsi="Arial" w:cs="Arial"/>
              </w:rPr>
              <w:t>UtW:PC&amp;C</w:t>
            </w:r>
          </w:p>
          <w:p w14:paraId="379C399A" w14:textId="1971D64D" w:rsidR="00561DAB" w:rsidRPr="004E09B6" w:rsidRDefault="00561DAB" w:rsidP="00561DAB">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600" w:type="dxa"/>
          </w:tcPr>
          <w:p w14:paraId="3F3708A3" w14:textId="77777777" w:rsidR="00561DAB" w:rsidRPr="004E09B6" w:rsidRDefault="00561DAB">
            <w:pPr>
              <w:pStyle w:val="ListParagraph"/>
              <w:numPr>
                <w:ilvl w:val="0"/>
                <w:numId w:val="14"/>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 in geographical concepts through UtW: PC&amp;C</w:t>
            </w:r>
          </w:p>
          <w:p w14:paraId="7F5AA1E2" w14:textId="39D9ADED" w:rsidR="00561DAB" w:rsidRPr="00712BBB" w:rsidRDefault="00561DAB" w:rsidP="00561DAB">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5" w:type="dxa"/>
            <w:vMerge/>
            <w:textDirection w:val="tbRl"/>
          </w:tcPr>
          <w:p w14:paraId="53014C3E" w14:textId="77777777" w:rsidR="00561DAB" w:rsidRDefault="00561DAB" w:rsidP="00561DAB">
            <w:pPr>
              <w:ind w:left="113" w:right="113"/>
              <w:jc w:val="center"/>
              <w:rPr>
                <w:rFonts w:ascii="Arial" w:hAnsi="Arial" w:cs="Arial"/>
                <w:sz w:val="18"/>
                <w:szCs w:val="18"/>
              </w:rPr>
            </w:pPr>
          </w:p>
        </w:tc>
      </w:tr>
      <w:tr w:rsidR="00561DAB" w:rsidRPr="00561DAB" w14:paraId="3C658686" w14:textId="77777777" w:rsidTr="71145AE0">
        <w:tc>
          <w:tcPr>
            <w:tcW w:w="526" w:type="dxa"/>
            <w:vMerge/>
            <w:textDirection w:val="btLr"/>
          </w:tcPr>
          <w:p w14:paraId="137F7881" w14:textId="77777777" w:rsidR="00561DAB" w:rsidRPr="00102596" w:rsidRDefault="00561DAB" w:rsidP="00561DAB">
            <w:pPr>
              <w:ind w:left="113" w:right="113"/>
              <w:jc w:val="center"/>
              <w:rPr>
                <w:rFonts w:ascii="Arial" w:hAnsi="Arial" w:cs="Arial"/>
                <w:b/>
                <w:bCs/>
                <w:sz w:val="18"/>
                <w:szCs w:val="18"/>
              </w:rPr>
            </w:pPr>
          </w:p>
        </w:tc>
        <w:tc>
          <w:tcPr>
            <w:tcW w:w="3599" w:type="dxa"/>
          </w:tcPr>
          <w:p w14:paraId="6EF22088" w14:textId="77777777" w:rsidR="00561DAB" w:rsidRPr="008D1C65" w:rsidRDefault="00561DAB">
            <w:pPr>
              <w:pStyle w:val="ListParagraph"/>
              <w:numPr>
                <w:ilvl w:val="0"/>
                <w:numId w:val="14"/>
              </w:numPr>
              <w:spacing w:line="256" w:lineRule="auto"/>
              <w:rPr>
                <w:rFonts w:ascii="Arial" w:hAnsi="Arial" w:cs="Arial"/>
              </w:rPr>
            </w:pPr>
            <w:r>
              <w:rPr>
                <w:rFonts w:ascii="Arial" w:hAnsi="Arial" w:cs="Arial"/>
              </w:rPr>
              <w:t xml:space="preserve">Learning of geographical concepts and knowledge through UtW: PC&amp;C 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59D6ED87" w14:textId="77777777" w:rsidR="00561DAB" w:rsidRPr="00C96DBA" w:rsidRDefault="00561DAB" w:rsidP="00561DAB">
            <w:pPr>
              <w:pStyle w:val="ListParagraph"/>
              <w:ind w:left="360"/>
              <w:rPr>
                <w:rFonts w:ascii="Arial" w:hAnsi="Arial" w:cs="Arial"/>
                <w:b/>
                <w:bCs/>
                <w:sz w:val="10"/>
                <w:szCs w:val="10"/>
              </w:rPr>
            </w:pPr>
          </w:p>
          <w:p w14:paraId="1C3EA390" w14:textId="25633214" w:rsidR="00561DAB" w:rsidRPr="0073191D" w:rsidRDefault="00561DAB" w:rsidP="00561DAB">
            <w:pPr>
              <w:jc w:val="center"/>
              <w:rPr>
                <w:rFonts w:ascii="Arial" w:hAnsi="Arial" w:cs="Arial"/>
                <w:lang w:val="de-DE"/>
              </w:rPr>
            </w:pPr>
            <w:r w:rsidRPr="0073191D">
              <w:rPr>
                <w:rFonts w:ascii="Arial" w:hAnsi="Arial" w:cs="Arial"/>
                <w:b/>
                <w:bCs/>
                <w:lang w:val="de-DE"/>
              </w:rPr>
              <w:t>LT 2.3, LT 2.4, LT 2.7, LT 2.8, LT 3.7, LT 4.2</w:t>
            </w:r>
          </w:p>
        </w:tc>
        <w:tc>
          <w:tcPr>
            <w:tcW w:w="3599" w:type="dxa"/>
            <w:gridSpan w:val="3"/>
          </w:tcPr>
          <w:p w14:paraId="69850187" w14:textId="77777777" w:rsidR="00561DAB" w:rsidRPr="00EE43BD" w:rsidRDefault="00561DAB">
            <w:pPr>
              <w:pStyle w:val="ListParagraph"/>
              <w:numPr>
                <w:ilvl w:val="0"/>
                <w:numId w:val="14"/>
              </w:numPr>
              <w:spacing w:line="256" w:lineRule="auto"/>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E989733" w14:textId="77777777" w:rsidR="00561DAB" w:rsidRDefault="00561DAB" w:rsidP="00561DAB">
            <w:pPr>
              <w:rPr>
                <w:rFonts w:ascii="Arial" w:hAnsi="Arial" w:cs="Arial"/>
                <w:b/>
                <w:bCs/>
              </w:rPr>
            </w:pPr>
          </w:p>
          <w:p w14:paraId="2A1595B8" w14:textId="2EED3C5F" w:rsidR="00561DAB" w:rsidRPr="00EE43BD" w:rsidRDefault="00561DAB" w:rsidP="00561DAB">
            <w:pPr>
              <w:rPr>
                <w:rFonts w:ascii="Arial" w:hAnsi="Arial" w:cs="Arial"/>
              </w:rPr>
            </w:pPr>
            <w:r w:rsidRPr="00A20C01">
              <w:rPr>
                <w:rFonts w:ascii="Arial" w:hAnsi="Arial" w:cs="Arial"/>
                <w:b/>
                <w:bCs/>
              </w:rPr>
              <w:t>LH 2.2, LH 2.3, LH 2.7, LH 2.10, LH 3.10, LH 4.5, LH 8.1</w:t>
            </w:r>
          </w:p>
        </w:tc>
        <w:tc>
          <w:tcPr>
            <w:tcW w:w="3599" w:type="dxa"/>
            <w:gridSpan w:val="4"/>
          </w:tcPr>
          <w:p w14:paraId="5E31CEDE" w14:textId="77777777" w:rsidR="00561DAB" w:rsidRDefault="00561DAB">
            <w:pPr>
              <w:pStyle w:val="paragraph"/>
              <w:numPr>
                <w:ilvl w:val="0"/>
                <w:numId w:val="14"/>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37DA09FE" w14:textId="77777777" w:rsidR="00561DAB" w:rsidRDefault="00561DAB" w:rsidP="00561DAB">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42BE2BF7" w14:textId="77777777" w:rsidR="00561DAB" w:rsidRPr="00001F26" w:rsidRDefault="00561DAB" w:rsidP="00561DAB">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191D757C" w14:textId="14A982A4" w:rsidR="00561DAB" w:rsidRPr="00561DAB" w:rsidRDefault="00561DAB" w:rsidP="00561DAB">
            <w:pPr>
              <w:rPr>
                <w:rFonts w:ascii="Arial" w:hAnsi="Arial" w:cs="Arial"/>
                <w:sz w:val="20"/>
                <w:szCs w:val="20"/>
                <w:lang w:val="de-DE"/>
              </w:rPr>
            </w:pPr>
            <w:r w:rsidRPr="00001F26">
              <w:rPr>
                <w:rStyle w:val="eop"/>
                <w:rFonts w:ascii="Arial" w:hAnsi="Arial" w:cs="Arial"/>
                <w:lang w:val="de-DE"/>
              </w:rPr>
              <w:t> </w:t>
            </w:r>
          </w:p>
        </w:tc>
        <w:tc>
          <w:tcPr>
            <w:tcW w:w="3600" w:type="dxa"/>
          </w:tcPr>
          <w:p w14:paraId="4605943C" w14:textId="77777777" w:rsidR="00561DAB" w:rsidRDefault="00561DA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5F14A6A6" w14:textId="77777777" w:rsidR="00561DAB" w:rsidRDefault="00561DAB" w:rsidP="00561DAB">
            <w:pPr>
              <w:rPr>
                <w:rStyle w:val="eop"/>
                <w:rFonts w:ascii="Arial" w:hAnsi="Arial" w:cs="Arial"/>
                <w:sz w:val="20"/>
                <w:szCs w:val="20"/>
                <w:lang w:val="en-US"/>
              </w:rPr>
            </w:pPr>
            <w:r>
              <w:rPr>
                <w:rStyle w:val="eop"/>
                <w:rFonts w:ascii="Arial" w:hAnsi="Arial" w:cs="Arial"/>
                <w:sz w:val="20"/>
                <w:szCs w:val="20"/>
                <w:lang w:val="en-US"/>
              </w:rPr>
              <w:t> </w:t>
            </w:r>
          </w:p>
          <w:p w14:paraId="1A30CE05" w14:textId="364A1AE0" w:rsidR="00561DAB" w:rsidRPr="00561DAB" w:rsidRDefault="00561DAB" w:rsidP="00561DAB">
            <w:pPr>
              <w:rPr>
                <w:rFonts w:ascii="Arial" w:hAnsi="Arial" w:cs="Arial"/>
                <w:sz w:val="20"/>
                <w:szCs w:val="20"/>
                <w:lang w:val="de-DE"/>
              </w:rPr>
            </w:pPr>
            <w:r w:rsidRPr="0073191D">
              <w:rPr>
                <w:rFonts w:ascii="Arial" w:hAnsi="Arial" w:cs="Arial"/>
                <w:b/>
                <w:bCs/>
                <w:lang w:val="de-DE"/>
              </w:rPr>
              <w:t>LT 2.3, LT 2.4, LT 2.7, LT 2.8, LT 3.7, LT 4.2</w:t>
            </w:r>
          </w:p>
        </w:tc>
        <w:tc>
          <w:tcPr>
            <w:tcW w:w="665" w:type="dxa"/>
            <w:vMerge/>
            <w:textDirection w:val="tbRl"/>
          </w:tcPr>
          <w:p w14:paraId="5D5C6397" w14:textId="77777777" w:rsidR="00561DAB" w:rsidRPr="00561DAB" w:rsidRDefault="00561DAB" w:rsidP="00561DAB">
            <w:pPr>
              <w:ind w:left="113" w:right="113"/>
              <w:jc w:val="center"/>
              <w:rPr>
                <w:rFonts w:ascii="Arial" w:hAnsi="Arial" w:cs="Arial"/>
                <w:sz w:val="18"/>
                <w:szCs w:val="18"/>
                <w:lang w:val="de-DE"/>
              </w:rPr>
            </w:pPr>
          </w:p>
        </w:tc>
      </w:tr>
      <w:tr w:rsidR="00561DAB" w:rsidRPr="00B53DBB" w14:paraId="7CEA42E2" w14:textId="77777777" w:rsidTr="71145AE0">
        <w:tc>
          <w:tcPr>
            <w:tcW w:w="526" w:type="dxa"/>
            <w:vMerge/>
            <w:textDirection w:val="btLr"/>
          </w:tcPr>
          <w:p w14:paraId="4CF89FA2" w14:textId="77777777" w:rsidR="00561DAB" w:rsidRPr="00561DAB" w:rsidRDefault="00561DAB" w:rsidP="00561DAB">
            <w:pPr>
              <w:ind w:left="113" w:right="113"/>
              <w:jc w:val="center"/>
              <w:rPr>
                <w:rFonts w:ascii="Arial" w:hAnsi="Arial" w:cs="Arial"/>
                <w:b/>
                <w:bCs/>
                <w:sz w:val="18"/>
                <w:szCs w:val="18"/>
                <w:lang w:val="de-DE"/>
              </w:rPr>
            </w:pPr>
          </w:p>
        </w:tc>
        <w:tc>
          <w:tcPr>
            <w:tcW w:w="3599" w:type="dxa"/>
          </w:tcPr>
          <w:p w14:paraId="53F5E4C8" w14:textId="77777777" w:rsidR="00561DAB" w:rsidRDefault="00561DAB">
            <w:pPr>
              <w:pStyle w:val="paragraph"/>
              <w:numPr>
                <w:ilvl w:val="0"/>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Learning Outside the Classroom (LOtC) in UtW: PC&amp;C </w:t>
            </w:r>
            <w:r w:rsidRPr="00B130AE">
              <w:rPr>
                <w:rStyle w:val="normaltextrun"/>
                <w:rFonts w:ascii="Arial" w:hAnsi="Arial" w:cs="Arial"/>
                <w:sz w:val="22"/>
                <w:szCs w:val="22"/>
              </w:rPr>
              <w:t>support</w:t>
            </w:r>
            <w:r>
              <w:rPr>
                <w:rStyle w:val="normaltextrun"/>
                <w:rFonts w:ascii="Arial" w:hAnsi="Arial" w:cs="Arial"/>
                <w:sz w:val="22"/>
                <w:szCs w:val="22"/>
              </w:rPr>
              <w:t xml:space="preserve">s children </w:t>
            </w:r>
            <w:r w:rsidRPr="00B130AE">
              <w:rPr>
                <w:rStyle w:val="normaltextrun"/>
                <w:rFonts w:ascii="Arial" w:hAnsi="Arial" w:cs="Arial"/>
                <w:sz w:val="22"/>
                <w:szCs w:val="22"/>
              </w:rPr>
              <w:t xml:space="preserve">in making sense of the </w:t>
            </w:r>
            <w:r>
              <w:rPr>
                <w:rStyle w:val="normaltextrun"/>
                <w:rFonts w:ascii="Arial" w:hAnsi="Arial" w:cs="Arial"/>
                <w:sz w:val="22"/>
                <w:szCs w:val="22"/>
              </w:rPr>
              <w:t>environment</w:t>
            </w:r>
            <w:r w:rsidRPr="00B130AE">
              <w:rPr>
                <w:rStyle w:val="normaltextrun"/>
                <w:rFonts w:ascii="Arial" w:hAnsi="Arial" w:cs="Arial"/>
                <w:sz w:val="22"/>
                <w:szCs w:val="22"/>
              </w:rPr>
              <w:t xml:space="preserve"> around them</w:t>
            </w:r>
            <w:r>
              <w:rPr>
                <w:rStyle w:val="normaltextrun"/>
                <w:rFonts w:ascii="Arial" w:hAnsi="Arial" w:cs="Arial"/>
                <w:sz w:val="22"/>
                <w:szCs w:val="22"/>
              </w:rPr>
              <w:t xml:space="preserve"> by developing early fieldwork experiences and promotes sustainability</w:t>
            </w:r>
          </w:p>
          <w:p w14:paraId="7910F0A6" w14:textId="67019F03" w:rsidR="00561DAB" w:rsidRPr="00667783" w:rsidRDefault="00561DAB" w:rsidP="00561DAB">
            <w:pPr>
              <w:tabs>
                <w:tab w:val="left" w:pos="1410"/>
              </w:tabs>
              <w:jc w:val="center"/>
              <w:rPr>
                <w:rFonts w:ascii="Arial" w:hAnsi="Arial" w:cs="Arial"/>
              </w:rPr>
            </w:pPr>
            <w:r w:rsidRPr="00667783">
              <w:rPr>
                <w:rFonts w:ascii="Arial" w:hAnsi="Arial" w:cs="Arial"/>
                <w:b/>
                <w:bCs/>
              </w:rPr>
              <w:t>LT 2.1</w:t>
            </w:r>
          </w:p>
        </w:tc>
        <w:tc>
          <w:tcPr>
            <w:tcW w:w="3599" w:type="dxa"/>
            <w:gridSpan w:val="3"/>
          </w:tcPr>
          <w:p w14:paraId="443E2A27"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 xml:space="preserve">To identify opportunities for LOtC and sustainability through </w:t>
            </w:r>
            <w:r w:rsidRPr="00EA4749">
              <w:rPr>
                <w:rFonts w:ascii="Arial" w:hAnsi="Arial" w:cs="Arial"/>
              </w:rPr>
              <w:t>adult</w:t>
            </w:r>
            <w:r>
              <w:rPr>
                <w:rFonts w:ascii="Arial" w:hAnsi="Arial" w:cs="Arial"/>
              </w:rPr>
              <w:t>-</w:t>
            </w:r>
            <w:r w:rsidRPr="00EA4749">
              <w:rPr>
                <w:rFonts w:ascii="Arial" w:hAnsi="Arial" w:cs="Arial"/>
              </w:rPr>
              <w:t>led and child-led learning provision and other opportunities such as Forest School for UtW:</w:t>
            </w:r>
            <w:r>
              <w:rPr>
                <w:rFonts w:ascii="Arial" w:hAnsi="Arial" w:cs="Arial"/>
              </w:rPr>
              <w:t>PC&amp;C</w:t>
            </w:r>
          </w:p>
          <w:p w14:paraId="1FE401DF" w14:textId="77777777" w:rsidR="00561DAB" w:rsidRDefault="00561DAB" w:rsidP="00561DAB">
            <w:pPr>
              <w:spacing w:line="259" w:lineRule="auto"/>
              <w:rPr>
                <w:rFonts w:ascii="Arial" w:hAnsi="Arial" w:cs="Arial"/>
              </w:rPr>
            </w:pPr>
          </w:p>
          <w:p w14:paraId="19ED189A" w14:textId="09288A7A" w:rsidR="00561DAB" w:rsidRPr="00E7111A" w:rsidRDefault="00561DAB">
            <w:pPr>
              <w:pStyle w:val="ListParagraph"/>
              <w:numPr>
                <w:ilvl w:val="0"/>
                <w:numId w:val="14"/>
              </w:numPr>
              <w:spacing w:after="160" w:line="259" w:lineRule="auto"/>
              <w:rPr>
                <w:rFonts w:ascii="Arial" w:hAnsi="Arial" w:cs="Arial"/>
              </w:rPr>
            </w:pPr>
            <w:r w:rsidRPr="005D4E5E">
              <w:rPr>
                <w:rFonts w:ascii="Arial" w:eastAsia="Arial" w:hAnsi="Arial" w:cs="Arial"/>
                <w:b/>
                <w:bCs/>
                <w:color w:val="000000" w:themeColor="text1"/>
              </w:rPr>
              <w:t>LH</w:t>
            </w:r>
            <w:r>
              <w:rPr>
                <w:rFonts w:ascii="Arial" w:eastAsia="Arial" w:hAnsi="Arial" w:cs="Arial"/>
                <w:b/>
                <w:bCs/>
                <w:color w:val="000000" w:themeColor="text1"/>
              </w:rPr>
              <w:t xml:space="preserve"> 2.7, LH 3.1</w:t>
            </w:r>
          </w:p>
        </w:tc>
        <w:tc>
          <w:tcPr>
            <w:tcW w:w="3599" w:type="dxa"/>
            <w:gridSpan w:val="4"/>
          </w:tcPr>
          <w:p w14:paraId="73552237" w14:textId="77777777" w:rsidR="00561DAB" w:rsidRPr="00EF7F76" w:rsidRDefault="00561DAB">
            <w:pPr>
              <w:pStyle w:val="ListParagraph"/>
              <w:numPr>
                <w:ilvl w:val="0"/>
                <w:numId w:val="14"/>
              </w:numPr>
              <w:spacing w:line="256" w:lineRule="auto"/>
              <w:rPr>
                <w:rFonts w:ascii="Arial" w:hAnsi="Arial" w:cs="Arial"/>
                <w:sz w:val="20"/>
                <w:szCs w:val="20"/>
              </w:rPr>
            </w:pPr>
            <w:r>
              <w:rPr>
                <w:rFonts w:ascii="Arial" w:hAnsi="Arial" w:cs="Arial"/>
              </w:rPr>
              <w:t xml:space="preserve">Outdoor learning is an essential part of provision </w:t>
            </w:r>
            <w:r w:rsidRPr="00423A83">
              <w:rPr>
                <w:rFonts w:ascii="Arial" w:hAnsi="Arial" w:cs="Arial"/>
              </w:rPr>
              <w:t>to develop early geographical knowledge and skills</w:t>
            </w:r>
          </w:p>
          <w:p w14:paraId="240E8527" w14:textId="77777777" w:rsidR="00561DAB" w:rsidRDefault="00561DAB" w:rsidP="00561DAB">
            <w:pPr>
              <w:rPr>
                <w:rFonts w:ascii="Arial" w:hAnsi="Arial" w:cs="Arial"/>
                <w:sz w:val="20"/>
                <w:szCs w:val="20"/>
              </w:rPr>
            </w:pPr>
          </w:p>
          <w:p w14:paraId="37D58F02" w14:textId="5C16F5AB" w:rsidR="00561DAB" w:rsidRPr="00EF7F76" w:rsidRDefault="00561DAB" w:rsidP="00561DAB">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2</w:t>
            </w:r>
            <w:r>
              <w:rPr>
                <w:b/>
                <w:bCs/>
              </w:rPr>
              <w:t>.7</w:t>
            </w:r>
          </w:p>
        </w:tc>
        <w:tc>
          <w:tcPr>
            <w:tcW w:w="3600" w:type="dxa"/>
          </w:tcPr>
          <w:p w14:paraId="77DB8C6A" w14:textId="77777777" w:rsidR="00561DAB" w:rsidRDefault="00561DAB">
            <w:pPr>
              <w:pStyle w:val="ListParagraph"/>
              <w:numPr>
                <w:ilvl w:val="0"/>
                <w:numId w:val="14"/>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Pr="004556F2">
              <w:rPr>
                <w:rFonts w:ascii="Arial" w:hAnsi="Arial" w:cs="Arial"/>
              </w:rPr>
              <w:t>knowledge of the environment</w:t>
            </w:r>
            <w:r>
              <w:t xml:space="preserve"> </w:t>
            </w:r>
            <w:r>
              <w:rPr>
                <w:rFonts w:ascii="Arial" w:hAnsi="Arial" w:cs="Arial"/>
              </w:rPr>
              <w:t>early geographical fieldwork</w:t>
            </w:r>
          </w:p>
          <w:p w14:paraId="3CA6C2E8" w14:textId="77777777" w:rsidR="00561DAB" w:rsidRDefault="00561DAB" w:rsidP="00561DAB">
            <w:pPr>
              <w:jc w:val="center"/>
              <w:rPr>
                <w:rFonts w:ascii="Arial" w:hAnsi="Arial" w:cs="Arial"/>
              </w:rPr>
            </w:pPr>
          </w:p>
          <w:p w14:paraId="16DC0902" w14:textId="6490169F" w:rsidR="00561DAB" w:rsidRPr="00EF7F76" w:rsidRDefault="00561DAB" w:rsidP="00561DAB">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65" w:type="dxa"/>
            <w:vMerge/>
            <w:textDirection w:val="tbRl"/>
          </w:tcPr>
          <w:p w14:paraId="12525DEF" w14:textId="77777777" w:rsidR="00561DAB" w:rsidRDefault="00561DAB" w:rsidP="00561DAB">
            <w:pPr>
              <w:ind w:left="113" w:right="113"/>
              <w:jc w:val="center"/>
              <w:rPr>
                <w:rFonts w:ascii="Arial" w:hAnsi="Arial" w:cs="Arial"/>
                <w:sz w:val="18"/>
                <w:szCs w:val="18"/>
              </w:rPr>
            </w:pPr>
          </w:p>
        </w:tc>
      </w:tr>
      <w:tr w:rsidR="00561DAB" w:rsidRPr="00B53DBB" w14:paraId="7283C853" w14:textId="77777777" w:rsidTr="71145AE0">
        <w:tc>
          <w:tcPr>
            <w:tcW w:w="526" w:type="dxa"/>
            <w:vMerge/>
            <w:textDirection w:val="btLr"/>
          </w:tcPr>
          <w:p w14:paraId="4DBD18B2" w14:textId="77777777" w:rsidR="00561DAB" w:rsidRPr="00102596" w:rsidRDefault="00561DAB" w:rsidP="00561DAB">
            <w:pPr>
              <w:ind w:left="113" w:right="113"/>
              <w:jc w:val="center"/>
              <w:rPr>
                <w:rFonts w:ascii="Arial" w:hAnsi="Arial" w:cs="Arial"/>
                <w:b/>
                <w:bCs/>
                <w:sz w:val="18"/>
                <w:szCs w:val="18"/>
              </w:rPr>
            </w:pPr>
          </w:p>
        </w:tc>
        <w:tc>
          <w:tcPr>
            <w:tcW w:w="3599" w:type="dxa"/>
          </w:tcPr>
          <w:p w14:paraId="06C0B186" w14:textId="77777777" w:rsidR="00561DAB" w:rsidRDefault="00561DAB">
            <w:pPr>
              <w:pStyle w:val="ListParagraph"/>
              <w:numPr>
                <w:ilvl w:val="0"/>
                <w:numId w:val="14"/>
              </w:numPr>
              <w:spacing w:line="256" w:lineRule="auto"/>
              <w:rPr>
                <w:rFonts w:ascii="Arial" w:hAnsi="Arial" w:cs="Arial"/>
              </w:rPr>
            </w:pPr>
            <w:r w:rsidRPr="00B51985">
              <w:rPr>
                <w:rFonts w:ascii="Arial" w:hAnsi="Arial" w:cs="Arial"/>
              </w:rPr>
              <w:t>H</w:t>
            </w:r>
            <w:r>
              <w:rPr>
                <w:rFonts w:ascii="Arial" w:hAnsi="Arial" w:cs="Arial"/>
              </w:rPr>
              <w:t>ealth and Safety</w:t>
            </w:r>
            <w:r w:rsidRPr="00B51985">
              <w:rPr>
                <w:rFonts w:ascii="Arial" w:hAnsi="Arial" w:cs="Arial"/>
              </w:rPr>
              <w:t xml:space="preserve"> and risk assessment </w:t>
            </w:r>
            <w:r>
              <w:rPr>
                <w:rFonts w:ascii="Arial" w:hAnsi="Arial" w:cs="Arial"/>
              </w:rPr>
              <w:t>are essential in</w:t>
            </w:r>
            <w:r w:rsidRPr="00B51985">
              <w:rPr>
                <w:rFonts w:ascii="Arial" w:hAnsi="Arial" w:cs="Arial"/>
              </w:rPr>
              <w:t xml:space="preserve"> maintaining a safe </w:t>
            </w:r>
            <w:r>
              <w:rPr>
                <w:rFonts w:ascii="Arial" w:hAnsi="Arial" w:cs="Arial"/>
              </w:rPr>
              <w:t xml:space="preserve">outdoor </w:t>
            </w:r>
            <w:r w:rsidRPr="00B51985">
              <w:rPr>
                <w:rFonts w:ascii="Arial" w:hAnsi="Arial" w:cs="Arial"/>
              </w:rPr>
              <w:t>learning environment</w:t>
            </w:r>
            <w:r>
              <w:rPr>
                <w:rFonts w:ascii="Arial" w:hAnsi="Arial" w:cs="Arial"/>
              </w:rPr>
              <w:t xml:space="preserve"> and when taking children on trips</w:t>
            </w:r>
          </w:p>
          <w:p w14:paraId="29671A67" w14:textId="77777777" w:rsidR="00561DAB" w:rsidRDefault="00561DAB" w:rsidP="00561DAB">
            <w:pPr>
              <w:rPr>
                <w:rFonts w:ascii="Arial" w:hAnsi="Arial" w:cs="Arial"/>
                <w:b/>
                <w:bCs/>
              </w:rPr>
            </w:pPr>
          </w:p>
          <w:p w14:paraId="6A694698" w14:textId="736CA826" w:rsidR="00561DAB" w:rsidRPr="0073191D" w:rsidRDefault="00561DAB" w:rsidP="00561DAB">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599" w:type="dxa"/>
            <w:gridSpan w:val="3"/>
          </w:tcPr>
          <w:p w14:paraId="63C61E91" w14:textId="42BE65EA" w:rsidR="00561DAB" w:rsidRPr="00356CB6" w:rsidRDefault="00561DAB" w:rsidP="00561DAB">
            <w:pPr>
              <w:jc w:val="center"/>
              <w:rPr>
                <w:rFonts w:ascii="Arial" w:hAnsi="Arial" w:cs="Arial"/>
                <w:b/>
                <w:bCs/>
              </w:rPr>
            </w:pPr>
          </w:p>
        </w:tc>
        <w:tc>
          <w:tcPr>
            <w:tcW w:w="3599" w:type="dxa"/>
            <w:gridSpan w:val="4"/>
          </w:tcPr>
          <w:p w14:paraId="428F895A" w14:textId="77777777" w:rsidR="00561DAB" w:rsidRPr="00712BBB" w:rsidRDefault="00561DAB" w:rsidP="00561DAB">
            <w:pPr>
              <w:rPr>
                <w:rFonts w:ascii="Arial" w:hAnsi="Arial" w:cs="Arial"/>
                <w:sz w:val="20"/>
                <w:szCs w:val="20"/>
              </w:rPr>
            </w:pPr>
          </w:p>
        </w:tc>
        <w:tc>
          <w:tcPr>
            <w:tcW w:w="3600" w:type="dxa"/>
          </w:tcPr>
          <w:p w14:paraId="17951205" w14:textId="77777777" w:rsidR="00561DAB" w:rsidRPr="00712BBB" w:rsidRDefault="00561DAB" w:rsidP="00561DAB">
            <w:pPr>
              <w:rPr>
                <w:rFonts w:ascii="Arial" w:hAnsi="Arial" w:cs="Arial"/>
                <w:sz w:val="20"/>
                <w:szCs w:val="20"/>
              </w:rPr>
            </w:pPr>
          </w:p>
        </w:tc>
        <w:tc>
          <w:tcPr>
            <w:tcW w:w="665" w:type="dxa"/>
            <w:vMerge/>
            <w:textDirection w:val="tbRl"/>
          </w:tcPr>
          <w:p w14:paraId="4CE118DE" w14:textId="77777777" w:rsidR="00561DAB" w:rsidRDefault="00561DAB" w:rsidP="00561DAB">
            <w:pPr>
              <w:ind w:left="113" w:right="113"/>
              <w:jc w:val="center"/>
              <w:rPr>
                <w:rFonts w:ascii="Arial" w:hAnsi="Arial" w:cs="Arial"/>
                <w:sz w:val="18"/>
                <w:szCs w:val="18"/>
              </w:rPr>
            </w:pPr>
          </w:p>
        </w:tc>
      </w:tr>
      <w:tr w:rsidR="00E17231" w:rsidRPr="00B53DBB" w14:paraId="01E7F013" w14:textId="3190B751" w:rsidTr="71145AE0">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lastRenderedPageBreak/>
              <w:t>Assessmen</w:t>
            </w:r>
            <w:r w:rsidR="38AEBD75" w:rsidRPr="0FFF8651">
              <w:rPr>
                <w:rFonts w:ascii="Arial" w:hAnsi="Arial" w:cs="Arial"/>
                <w:b/>
                <w:bCs/>
                <w:sz w:val="18"/>
                <w:szCs w:val="18"/>
              </w:rPr>
              <w:t>t</w:t>
            </w:r>
          </w:p>
        </w:tc>
        <w:tc>
          <w:tcPr>
            <w:tcW w:w="7198" w:type="dxa"/>
            <w:gridSpan w:val="4"/>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71145AE0">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4"/>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11"/>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11"/>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11"/>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11"/>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5"/>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12"/>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12"/>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12"/>
              </w:numPr>
              <w:rPr>
                <w:rFonts w:ascii="Arial" w:eastAsiaTheme="minorEastAsia" w:hAnsi="Arial" w:cs="Arial"/>
                <w:sz w:val="24"/>
                <w:szCs w:val="24"/>
              </w:rPr>
            </w:pPr>
            <w:r>
              <w:rPr>
                <w:rFonts w:ascii="Arial" w:eastAsiaTheme="minorEastAsia" w:hAnsi="Arial" w:cs="Arial"/>
              </w:rPr>
              <w:t>Progress report</w:t>
            </w:r>
          </w:p>
          <w:p w14:paraId="669DE6C3" w14:textId="5FE9FEA5" w:rsidR="000932A7" w:rsidRPr="00E3039C" w:rsidRDefault="000932A7">
            <w:pPr>
              <w:pStyle w:val="ListParagraph"/>
              <w:numPr>
                <w:ilvl w:val="0"/>
                <w:numId w:val="12"/>
              </w:numPr>
              <w:rPr>
                <w:rFonts w:ascii="Arial" w:eastAsiaTheme="minorEastAsia" w:hAnsi="Arial" w:cs="Arial"/>
                <w:sz w:val="24"/>
                <w:szCs w:val="24"/>
              </w:rPr>
            </w:pPr>
            <w:r w:rsidRPr="00E3039C">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71145AE0">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71145AE0">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E3039C" w:rsidRPr="00B53DBB" w14:paraId="529CB5BB" w14:textId="51B03A27" w:rsidTr="71145AE0">
        <w:trPr>
          <w:trHeight w:val="699"/>
        </w:trPr>
        <w:tc>
          <w:tcPr>
            <w:tcW w:w="526" w:type="dxa"/>
            <w:vMerge/>
            <w:textDirection w:val="btLr"/>
          </w:tcPr>
          <w:p w14:paraId="0902DA8D" w14:textId="77777777" w:rsidR="00E3039C" w:rsidRPr="00102596" w:rsidRDefault="00E3039C" w:rsidP="00E3039C">
            <w:pPr>
              <w:ind w:left="113" w:right="113"/>
              <w:jc w:val="center"/>
              <w:rPr>
                <w:rFonts w:ascii="Arial" w:hAnsi="Arial" w:cs="Arial"/>
                <w:b/>
                <w:bCs/>
                <w:sz w:val="18"/>
                <w:szCs w:val="18"/>
              </w:rPr>
            </w:pPr>
          </w:p>
        </w:tc>
        <w:tc>
          <w:tcPr>
            <w:tcW w:w="4799" w:type="dxa"/>
            <w:gridSpan w:val="3"/>
          </w:tcPr>
          <w:p w14:paraId="3B207CDE" w14:textId="77777777" w:rsidR="00E3039C" w:rsidRPr="00A8177A" w:rsidRDefault="00E3039C">
            <w:pPr>
              <w:pStyle w:val="ListParagraph"/>
              <w:numPr>
                <w:ilvl w:val="0"/>
                <w:numId w:val="21"/>
              </w:numPr>
              <w:spacing w:line="256" w:lineRule="auto"/>
              <w:ind w:left="364" w:hanging="364"/>
              <w:rPr>
                <w:rFonts w:ascii="Arial" w:hAnsi="Arial" w:cs="Arial"/>
              </w:rPr>
            </w:pPr>
            <w:r w:rsidRPr="00A8177A">
              <w:rPr>
                <w:rFonts w:ascii="Arial" w:hAnsi="Arial" w:cs="Arial"/>
              </w:rPr>
              <w:t>That UtW:</w:t>
            </w:r>
            <w:r>
              <w:rPr>
                <w:rFonts w:ascii="Arial" w:hAnsi="Arial" w:cs="Arial"/>
              </w:rPr>
              <w:t>PC&amp;C</w:t>
            </w:r>
            <w:r w:rsidRPr="00A8177A">
              <w:rPr>
                <w:rFonts w:ascii="Arial" w:hAnsi="Arial" w:cs="Arial"/>
              </w:rPr>
              <w:t xml:space="preserve"> in the EYFS curriculum supports children’s </w:t>
            </w:r>
            <w:r>
              <w:rPr>
                <w:rFonts w:ascii="Arial" w:hAnsi="Arial" w:cs="Arial"/>
              </w:rPr>
              <w:t>knowledge</w:t>
            </w:r>
            <w:r w:rsidRPr="00A8177A">
              <w:rPr>
                <w:rFonts w:ascii="Arial" w:hAnsi="Arial" w:cs="Arial"/>
              </w:rPr>
              <w:t xml:space="preserve"> of </w:t>
            </w:r>
            <w:r>
              <w:rPr>
                <w:rFonts w:ascii="Arial" w:hAnsi="Arial" w:cs="Arial"/>
              </w:rPr>
              <w:t xml:space="preserve">the environment </w:t>
            </w:r>
            <w:r w:rsidRPr="00A8177A">
              <w:rPr>
                <w:rFonts w:ascii="Arial" w:hAnsi="Arial" w:cs="Arial"/>
              </w:rPr>
              <w:t>around them</w:t>
            </w:r>
            <w:r>
              <w:rPr>
                <w:rFonts w:ascii="Arial" w:hAnsi="Arial" w:cs="Arial"/>
              </w:rPr>
              <w:t xml:space="preserve"> and the world </w:t>
            </w:r>
          </w:p>
          <w:p w14:paraId="68631608" w14:textId="77777777" w:rsidR="00E3039C" w:rsidRPr="00EA24D4" w:rsidRDefault="00E3039C">
            <w:pPr>
              <w:pStyle w:val="ListParagraph"/>
              <w:numPr>
                <w:ilvl w:val="0"/>
                <w:numId w:val="14"/>
              </w:numPr>
              <w:spacing w:line="256" w:lineRule="auto"/>
              <w:rPr>
                <w:rFonts w:ascii="Arial" w:hAnsi="Arial" w:cs="Arial"/>
              </w:rPr>
            </w:pPr>
            <w:r w:rsidRPr="0FFF8651">
              <w:rPr>
                <w:rFonts w:ascii="Arial" w:hAnsi="Arial" w:cs="Arial"/>
              </w:rPr>
              <w:t xml:space="preserve">Some key features of planning, teaching and assessing </w:t>
            </w:r>
            <w:r>
              <w:rPr>
                <w:rFonts w:ascii="Arial" w:hAnsi="Arial" w:cs="Arial"/>
              </w:rPr>
              <w:t xml:space="preserve">in </w:t>
            </w:r>
            <w:r w:rsidRPr="0FFF8651">
              <w:rPr>
                <w:rFonts w:ascii="Arial" w:hAnsi="Arial" w:cs="Arial"/>
              </w:rPr>
              <w:t>UtW:</w:t>
            </w:r>
            <w:r>
              <w:rPr>
                <w:rFonts w:ascii="Arial" w:hAnsi="Arial" w:cs="Arial"/>
              </w:rPr>
              <w:t>PC&amp;C</w:t>
            </w:r>
            <w:r w:rsidRPr="0FFF8651">
              <w:rPr>
                <w:rFonts w:ascii="Arial" w:hAnsi="Arial" w:cs="Arial"/>
              </w:rPr>
              <w:t xml:space="preserve"> </w:t>
            </w:r>
          </w:p>
          <w:p w14:paraId="4D87177B" w14:textId="2EC8764A" w:rsidR="00E3039C" w:rsidRPr="00EA24D4" w:rsidRDefault="00E3039C" w:rsidP="00E3039C">
            <w:pPr>
              <w:rPr>
                <w:rFonts w:ascii="Arial" w:hAnsi="Arial" w:cs="Arial"/>
                <w:b/>
                <w:bCs/>
                <w:i/>
                <w:iCs/>
              </w:rPr>
            </w:pPr>
          </w:p>
        </w:tc>
        <w:tc>
          <w:tcPr>
            <w:tcW w:w="4799" w:type="dxa"/>
            <w:gridSpan w:val="3"/>
          </w:tcPr>
          <w:p w14:paraId="3C511263" w14:textId="77777777" w:rsidR="00E3039C" w:rsidRDefault="00E3039C">
            <w:pPr>
              <w:pStyle w:val="ListParagraph"/>
              <w:numPr>
                <w:ilvl w:val="0"/>
                <w:numId w:val="21"/>
              </w:numPr>
              <w:spacing w:line="256" w:lineRule="auto"/>
              <w:ind w:left="365" w:hanging="365"/>
              <w:rPr>
                <w:rFonts w:ascii="Arial" w:hAnsi="Arial" w:cs="Arial"/>
              </w:rPr>
            </w:pPr>
            <w:r w:rsidRPr="00A8177A">
              <w:rPr>
                <w:rFonts w:ascii="Arial" w:hAnsi="Arial" w:cs="Arial"/>
              </w:rPr>
              <w:t>That UtW:</w:t>
            </w:r>
            <w:r>
              <w:rPr>
                <w:rFonts w:ascii="Arial" w:hAnsi="Arial" w:cs="Arial"/>
              </w:rPr>
              <w:t>PC&amp;C</w:t>
            </w:r>
            <w:r w:rsidRPr="00A8177A">
              <w:rPr>
                <w:rFonts w:ascii="Arial" w:hAnsi="Arial" w:cs="Arial"/>
              </w:rPr>
              <w:t xml:space="preserve"> involves learning and teaching of early </w:t>
            </w:r>
            <w:r>
              <w:rPr>
                <w:rFonts w:ascii="Arial" w:hAnsi="Arial" w:cs="Arial"/>
              </w:rPr>
              <w:t>geographical</w:t>
            </w:r>
            <w:r w:rsidRPr="00A8177A">
              <w:rPr>
                <w:rFonts w:ascii="Arial" w:hAnsi="Arial" w:cs="Arial"/>
              </w:rPr>
              <w:t xml:space="preserve"> concepts</w:t>
            </w:r>
            <w:r>
              <w:rPr>
                <w:rFonts w:ascii="Arial" w:hAnsi="Arial" w:cs="Arial"/>
              </w:rPr>
              <w:t xml:space="preserve"> </w:t>
            </w:r>
          </w:p>
          <w:p w14:paraId="5DAEBF18" w14:textId="0D3B45DF" w:rsidR="00E3039C" w:rsidRPr="002C33F2" w:rsidRDefault="00E3039C">
            <w:pPr>
              <w:pStyle w:val="ListParagraph"/>
              <w:numPr>
                <w:ilvl w:val="0"/>
                <w:numId w:val="14"/>
              </w:numPr>
              <w:spacing w:line="256" w:lineRule="auto"/>
              <w:rPr>
                <w:rFonts w:ascii="Arial" w:hAnsi="Arial" w:cs="Arial"/>
              </w:rPr>
            </w:pPr>
            <w:r w:rsidRPr="00072AB4">
              <w:rPr>
                <w:rFonts w:ascii="Arial" w:hAnsi="Arial" w:cs="Arial"/>
              </w:rPr>
              <w:t xml:space="preserve">Some different pedagogical approaches that can be to support learning in UtW:TNW and how to adapt teaching to enable all children to make good progress </w:t>
            </w:r>
          </w:p>
        </w:tc>
        <w:tc>
          <w:tcPr>
            <w:tcW w:w="4799" w:type="dxa"/>
            <w:gridSpan w:val="3"/>
          </w:tcPr>
          <w:p w14:paraId="3B003CA7" w14:textId="35F430B0" w:rsidR="00E3039C" w:rsidRPr="00E3039C" w:rsidRDefault="00E3039C">
            <w:pPr>
              <w:pStyle w:val="ListParagraph"/>
              <w:numPr>
                <w:ilvl w:val="0"/>
                <w:numId w:val="14"/>
              </w:numPr>
              <w:rPr>
                <w:rFonts w:ascii="Arial" w:hAnsi="Arial" w:cs="Arial"/>
                <w:b/>
                <w:bCs/>
              </w:rPr>
            </w:pPr>
            <w:r w:rsidRPr="00E3039C">
              <w:rPr>
                <w:rFonts w:ascii="Arial" w:hAnsi="Arial" w:cs="Arial"/>
              </w:rPr>
              <w:t>Plan quality UTW:PC&amp;C focusing on geographical concepts adult led activity/ties and an aspect in continuous provision with the support tutors, peers and a mentor that considers prior learning, adaptive teaching, subject-specific pedagogy and assessment</w:t>
            </w:r>
          </w:p>
        </w:tc>
        <w:tc>
          <w:tcPr>
            <w:tcW w:w="665" w:type="dxa"/>
            <w:vMerge/>
          </w:tcPr>
          <w:p w14:paraId="70B3CBA6" w14:textId="77777777" w:rsidR="00E3039C" w:rsidRPr="2A4A3E22" w:rsidRDefault="00E3039C">
            <w:pPr>
              <w:pStyle w:val="ListParagraph"/>
              <w:numPr>
                <w:ilvl w:val="0"/>
                <w:numId w:val="13"/>
              </w:numPr>
              <w:rPr>
                <w:rFonts w:ascii="Arial" w:eastAsia="Arial" w:hAnsi="Arial" w:cs="Arial"/>
                <w:color w:val="000000" w:themeColor="text1"/>
                <w:sz w:val="20"/>
                <w:szCs w:val="20"/>
              </w:rPr>
            </w:pPr>
          </w:p>
        </w:tc>
      </w:tr>
      <w:tr w:rsidR="002C33F2" w:rsidRPr="00B53DBB" w14:paraId="289766D8" w14:textId="3C988535" w:rsidTr="71145AE0">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71145AE0">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10"/>
          </w:tcPr>
          <w:p w14:paraId="063B601D" w14:textId="77777777" w:rsidR="00E3039C" w:rsidRPr="00DE37C3" w:rsidRDefault="00E3039C">
            <w:pPr>
              <w:pStyle w:val="ListParagraph"/>
              <w:numPr>
                <w:ilvl w:val="0"/>
                <w:numId w:val="15"/>
              </w:numPr>
              <w:spacing w:after="160" w:line="259" w:lineRule="auto"/>
              <w:rPr>
                <w:rFonts w:ascii="Arial" w:hAnsi="Arial" w:cs="Arial"/>
              </w:rPr>
            </w:pPr>
            <w:r w:rsidRPr="00DE37C3">
              <w:rPr>
                <w:rFonts w:ascii="Arial" w:hAnsi="Arial" w:cs="Arial"/>
              </w:rPr>
              <w:t xml:space="preserve">CATLING, S., 2015. </w:t>
            </w:r>
            <w:r w:rsidRPr="00DE37C3">
              <w:rPr>
                <w:rFonts w:ascii="Arial" w:hAnsi="Arial" w:cs="Arial"/>
                <w:i/>
                <w:iCs/>
              </w:rPr>
              <w:t>What geographical knowledge might early years &amp; primary teachers have?</w:t>
            </w:r>
            <w:r w:rsidRPr="00DE37C3">
              <w:rPr>
                <w:rFonts w:ascii="Arial" w:hAnsi="Arial" w:cs="Arial"/>
              </w:rPr>
              <w:t xml:space="preserve"> </w:t>
            </w:r>
          </w:p>
          <w:p w14:paraId="2EE2FEE5"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5559602C"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DFE., 2021. Development Matters</w:t>
            </w:r>
          </w:p>
          <w:p w14:paraId="60CB4EAD"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DFE., 2021. Early Years Foundation Stage Statutory Framework</w:t>
            </w:r>
          </w:p>
          <w:p w14:paraId="729622C1" w14:textId="77777777" w:rsidR="00E3039C" w:rsidRPr="00B51A10" w:rsidRDefault="00E3039C">
            <w:pPr>
              <w:pStyle w:val="ListParagraph"/>
              <w:numPr>
                <w:ilvl w:val="0"/>
                <w:numId w:val="15"/>
              </w:numPr>
              <w:spacing w:after="160" w:line="259" w:lineRule="auto"/>
            </w:pPr>
            <w:r w:rsidRPr="00B51A10">
              <w:rPr>
                <w:rFonts w:ascii="Arial" w:hAnsi="Arial" w:cs="Arial"/>
              </w:rPr>
              <w:t xml:space="preserve">EARLY EDUCATION., 2021. Birth to Five Matters </w:t>
            </w:r>
          </w:p>
          <w:p w14:paraId="04C03323"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 xml:space="preserve">GEIST, E., 2016. Let’s Make a Map: The Developmental Stages of Children’s Mapmaking YC Young Children Vol. 71, No. 2 </w:t>
            </w:r>
          </w:p>
          <w:p w14:paraId="5C768447" w14:textId="77777777" w:rsidR="00E3039C" w:rsidRDefault="00E3039C">
            <w:pPr>
              <w:pStyle w:val="ListParagraph"/>
              <w:numPr>
                <w:ilvl w:val="0"/>
                <w:numId w:val="15"/>
              </w:numPr>
              <w:spacing w:after="160" w:line="259" w:lineRule="auto"/>
              <w:rPr>
                <w:rFonts w:ascii="Arial" w:hAnsi="Arial" w:cs="Arial"/>
              </w:rPr>
            </w:pPr>
            <w:r w:rsidRPr="00B51A10">
              <w:rPr>
                <w:rFonts w:ascii="Arial" w:hAnsi="Arial" w:cs="Arial"/>
              </w:rPr>
              <w:t xml:space="preserve">OFSTED, 2021. Research review series: geography </w:t>
            </w:r>
          </w:p>
          <w:p w14:paraId="49BD8B55"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OWENS, P., 2022. Teaching map skills to inspire a sense of place and adventure - Planning for pupil progress from birth to five: the statutory framework for the Early Years Foundation Stage (EYFS) and Ordnance Survey (OS) maps.</w:t>
            </w:r>
          </w:p>
          <w:p w14:paraId="0797192B" w14:textId="77777777" w:rsidR="00E3039C" w:rsidRPr="00B51A10" w:rsidRDefault="00E3039C">
            <w:pPr>
              <w:pStyle w:val="ListParagraph"/>
              <w:numPr>
                <w:ilvl w:val="0"/>
                <w:numId w:val="15"/>
              </w:numPr>
              <w:spacing w:after="160" w:line="259" w:lineRule="auto"/>
              <w:rPr>
                <w:rFonts w:ascii="Arial" w:hAnsi="Arial" w:cs="Arial"/>
                <w:i/>
                <w:iCs/>
              </w:rPr>
            </w:pPr>
            <w:r w:rsidRPr="00B51A10">
              <w:rPr>
                <w:rFonts w:ascii="Arial" w:hAnsi="Arial" w:cs="Arial"/>
              </w:rPr>
              <w:t>TANNER, J., 2021. Progression in geographical fieldwork experiences. Primary Geography. 104, pp.13-17.</w:t>
            </w:r>
          </w:p>
          <w:p w14:paraId="41F2E2A6" w14:textId="77777777" w:rsidR="00C02BBF" w:rsidRPr="00C96DBA" w:rsidRDefault="00E3039C">
            <w:pPr>
              <w:pStyle w:val="ListParagraph"/>
              <w:numPr>
                <w:ilvl w:val="0"/>
                <w:numId w:val="15"/>
              </w:numPr>
              <w:rPr>
                <w:rFonts w:ascii="Arial" w:hAnsi="Arial" w:cs="Arial"/>
                <w:sz w:val="20"/>
                <w:szCs w:val="20"/>
              </w:rPr>
            </w:pPr>
            <w:r w:rsidRPr="00B51A10">
              <w:rPr>
                <w:rFonts w:ascii="Arial" w:hAnsi="Arial" w:cs="Arial"/>
              </w:rPr>
              <w:t>THE GEOGRAPHICAL ASSOCIATION</w:t>
            </w:r>
          </w:p>
          <w:p w14:paraId="02D41409" w14:textId="77777777" w:rsidR="00C96DBA" w:rsidRDefault="00C96DBA" w:rsidP="00C96DBA">
            <w:pPr>
              <w:rPr>
                <w:rFonts w:ascii="Arial" w:hAnsi="Arial" w:cs="Arial"/>
                <w:sz w:val="20"/>
                <w:szCs w:val="20"/>
              </w:rPr>
            </w:pPr>
          </w:p>
          <w:p w14:paraId="3CBAFC68" w14:textId="77777777" w:rsidR="00C96DBA" w:rsidRDefault="00C96DBA" w:rsidP="00C96DBA">
            <w:pPr>
              <w:rPr>
                <w:rFonts w:ascii="Arial" w:hAnsi="Arial" w:cs="Arial"/>
                <w:sz w:val="20"/>
                <w:szCs w:val="20"/>
              </w:rPr>
            </w:pPr>
          </w:p>
          <w:p w14:paraId="6A33C6ED" w14:textId="77777777" w:rsidR="00C96DBA" w:rsidRDefault="00C96DBA" w:rsidP="00C96DBA">
            <w:pPr>
              <w:rPr>
                <w:rFonts w:ascii="Arial" w:hAnsi="Arial" w:cs="Arial"/>
                <w:sz w:val="20"/>
                <w:szCs w:val="20"/>
              </w:rPr>
            </w:pPr>
          </w:p>
          <w:p w14:paraId="016A7096" w14:textId="77777777" w:rsidR="00C96DBA" w:rsidRDefault="00C96DBA" w:rsidP="00C96DBA">
            <w:pPr>
              <w:rPr>
                <w:rFonts w:ascii="Arial" w:hAnsi="Arial" w:cs="Arial"/>
                <w:sz w:val="20"/>
                <w:szCs w:val="20"/>
              </w:rPr>
            </w:pPr>
          </w:p>
          <w:p w14:paraId="6EE99BC9" w14:textId="77777777" w:rsidR="00C96DBA" w:rsidRDefault="00C96DBA" w:rsidP="00C96DBA">
            <w:pPr>
              <w:rPr>
                <w:rFonts w:ascii="Arial" w:hAnsi="Arial" w:cs="Arial"/>
                <w:sz w:val="20"/>
                <w:szCs w:val="20"/>
              </w:rPr>
            </w:pPr>
          </w:p>
          <w:p w14:paraId="0ECF3983" w14:textId="77777777" w:rsidR="00C96DBA" w:rsidRDefault="00C96DBA" w:rsidP="00C96DBA">
            <w:pPr>
              <w:rPr>
                <w:rFonts w:ascii="Arial" w:hAnsi="Arial" w:cs="Arial"/>
                <w:sz w:val="20"/>
                <w:szCs w:val="20"/>
              </w:rPr>
            </w:pPr>
          </w:p>
          <w:p w14:paraId="4C49F1F8" w14:textId="130A5799" w:rsidR="00C96DBA" w:rsidRPr="00C96DBA" w:rsidRDefault="00C96DBA" w:rsidP="00C96DBA">
            <w:pPr>
              <w:rPr>
                <w:rFonts w:ascii="Arial" w:hAnsi="Arial" w:cs="Arial"/>
                <w:sz w:val="20"/>
                <w:szCs w:val="20"/>
              </w:rPr>
            </w:pPr>
          </w:p>
        </w:tc>
      </w:tr>
      <w:tr w:rsidR="002C33F2" w14:paraId="363811A9" w14:textId="77777777" w:rsidTr="71145AE0">
        <w:tc>
          <w:tcPr>
            <w:tcW w:w="15588"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C104F1" w14:paraId="727B2D61" w14:textId="77777777" w:rsidTr="71145AE0">
        <w:tc>
          <w:tcPr>
            <w:tcW w:w="15588" w:type="dxa"/>
            <w:gridSpan w:val="11"/>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71145AE0">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E3039C" w:rsidRPr="00433A8C" w14:paraId="279628A2" w14:textId="77777777" w:rsidTr="71145AE0">
        <w:tc>
          <w:tcPr>
            <w:tcW w:w="526" w:type="dxa"/>
            <w:vMerge w:val="restart"/>
            <w:shd w:val="clear" w:color="auto" w:fill="E2EFD9" w:themeFill="accent6" w:themeFillTint="33"/>
            <w:textDirection w:val="btLr"/>
          </w:tcPr>
          <w:p w14:paraId="14B87442" w14:textId="77777777" w:rsidR="00E3039C" w:rsidRPr="00102596" w:rsidRDefault="00E3039C" w:rsidP="00E3039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4"/>
          </w:tcPr>
          <w:p w14:paraId="2C4C6F8F" w14:textId="77777777" w:rsidR="00E3039C" w:rsidRPr="00552463" w:rsidRDefault="00E3039C">
            <w:pPr>
              <w:pStyle w:val="ListParagraph"/>
              <w:numPr>
                <w:ilvl w:val="0"/>
                <w:numId w:val="14"/>
              </w:numPr>
              <w:rPr>
                <w:rFonts w:ascii="Arial" w:hAnsi="Arial" w:cs="Arial"/>
                <w:lang w:val="en-US"/>
              </w:rPr>
            </w:pPr>
            <w:r w:rsidRPr="00552463">
              <w:rPr>
                <w:rFonts w:ascii="Arial" w:hAnsi="Arial" w:cs="Arial"/>
                <w:lang w:val="en-US"/>
              </w:rPr>
              <w:t xml:space="preserve">There are links between EYFS UtW: P, C &amp; C and National Curriculum (NC) geography and the development of young children’s understanding of place </w:t>
            </w:r>
          </w:p>
          <w:p w14:paraId="0B6094CC" w14:textId="77777777" w:rsidR="00E3039C" w:rsidRDefault="00E3039C" w:rsidP="00E3039C">
            <w:pPr>
              <w:jc w:val="center"/>
              <w:rPr>
                <w:rFonts w:ascii="Arial" w:hAnsi="Arial" w:cs="Arial"/>
                <w:b/>
                <w:bCs/>
              </w:rPr>
            </w:pPr>
          </w:p>
          <w:p w14:paraId="4C6D74B7" w14:textId="13391367" w:rsidR="00E3039C" w:rsidRPr="007F23B8" w:rsidRDefault="00E3039C" w:rsidP="00E3039C">
            <w:pPr>
              <w:jc w:val="center"/>
              <w:rPr>
                <w:rFonts w:ascii="Arial" w:eastAsiaTheme="minorEastAsia" w:hAnsi="Arial" w:cs="Arial"/>
              </w:rPr>
            </w:pPr>
            <w:r w:rsidRPr="005F0697">
              <w:rPr>
                <w:rFonts w:ascii="Arial" w:hAnsi="Arial" w:cs="Arial"/>
                <w:b/>
                <w:bCs/>
              </w:rPr>
              <w:t>LT 3.1. LT 3.3</w:t>
            </w:r>
          </w:p>
        </w:tc>
        <w:tc>
          <w:tcPr>
            <w:tcW w:w="7199" w:type="dxa"/>
            <w:gridSpan w:val="5"/>
          </w:tcPr>
          <w:p w14:paraId="0FAA203A" w14:textId="77777777" w:rsidR="00E3039C" w:rsidRPr="00552463" w:rsidRDefault="00E3039C">
            <w:pPr>
              <w:pStyle w:val="ListParagraph"/>
              <w:numPr>
                <w:ilvl w:val="0"/>
                <w:numId w:val="14"/>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xml:space="preserve"> children's geographical knowledge, skills and understanding progresses from the EYFS UtW:PC&amp;C </w:t>
            </w:r>
            <w:r>
              <w:rPr>
                <w:rFonts w:ascii="Arial" w:hAnsi="Arial" w:cs="Arial"/>
                <w:lang w:val="en-US"/>
              </w:rPr>
              <w:t>to</w:t>
            </w:r>
            <w:r w:rsidRPr="00552463">
              <w:rPr>
                <w:rFonts w:ascii="Arial" w:hAnsi="Arial" w:cs="Arial"/>
                <w:lang w:val="en-US"/>
              </w:rPr>
              <w:t xml:space="preserve"> the NC</w:t>
            </w:r>
          </w:p>
          <w:p w14:paraId="0CA30154" w14:textId="77777777" w:rsidR="00E3039C" w:rsidRPr="00552463" w:rsidRDefault="00E3039C" w:rsidP="00E3039C">
            <w:pPr>
              <w:rPr>
                <w:rFonts w:ascii="Arial" w:eastAsiaTheme="minorEastAsia" w:hAnsi="Arial" w:cs="Arial"/>
              </w:rPr>
            </w:pPr>
          </w:p>
          <w:p w14:paraId="514DC1F8" w14:textId="6476A617" w:rsidR="00E3039C" w:rsidRPr="007F23B8" w:rsidRDefault="00E3039C" w:rsidP="00E3039C">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E3039C" w:rsidRPr="00C506A3" w:rsidRDefault="00E3039C" w:rsidP="00E3039C">
            <w:pPr>
              <w:ind w:left="113" w:right="113"/>
              <w:jc w:val="center"/>
              <w:rPr>
                <w:rFonts w:ascii="Arial" w:hAnsi="Arial" w:cs="Arial"/>
                <w:b/>
                <w:bCs/>
                <w:sz w:val="18"/>
                <w:szCs w:val="18"/>
              </w:rPr>
            </w:pPr>
            <w:r w:rsidRPr="00C506A3">
              <w:rPr>
                <w:rFonts w:ascii="Arial" w:hAnsi="Arial" w:cs="Arial"/>
                <w:b/>
                <w:bCs/>
                <w:sz w:val="18"/>
                <w:szCs w:val="18"/>
              </w:rPr>
              <w:t>Intent</w:t>
            </w:r>
          </w:p>
        </w:tc>
      </w:tr>
      <w:tr w:rsidR="00E3039C" w:rsidRPr="00433A8C" w14:paraId="7C0AAA4C" w14:textId="77777777" w:rsidTr="71145AE0">
        <w:tc>
          <w:tcPr>
            <w:tcW w:w="526" w:type="dxa"/>
            <w:vMerge/>
            <w:textDirection w:val="btLr"/>
          </w:tcPr>
          <w:p w14:paraId="46A195A9"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36CEB180" w14:textId="77777777" w:rsidR="00E3039C" w:rsidRPr="004A1F05" w:rsidRDefault="00E3039C">
            <w:pPr>
              <w:pStyle w:val="ListParagraph"/>
              <w:numPr>
                <w:ilvl w:val="0"/>
                <w:numId w:val="22"/>
              </w:numPr>
              <w:ind w:left="312" w:hanging="284"/>
              <w:rPr>
                <w:rFonts w:ascii="Arial" w:eastAsiaTheme="minorEastAsia" w:hAnsi="Arial" w:cs="Arial"/>
                <w:sz w:val="18"/>
                <w:szCs w:val="18"/>
              </w:rPr>
            </w:pPr>
            <w:r w:rsidRPr="004A1F05">
              <w:rPr>
                <w:rFonts w:ascii="Arial" w:hAnsi="Arial" w:cs="Arial"/>
                <w:lang w:val="en-US"/>
              </w:rPr>
              <w:t>Geography is one of the foundation subjects</w:t>
            </w:r>
            <w:r>
              <w:rPr>
                <w:rFonts w:ascii="Arial" w:hAnsi="Arial" w:cs="Arial"/>
                <w:lang w:val="en-US"/>
              </w:rPr>
              <w:t xml:space="preserve"> with its own rationale, identity, benefits, key values and underpinning </w:t>
            </w:r>
            <w:proofErr w:type="gramStart"/>
            <w:r>
              <w:rPr>
                <w:rFonts w:ascii="Arial" w:hAnsi="Arial" w:cs="Arial"/>
                <w:lang w:val="en-US"/>
              </w:rPr>
              <w:t>principles</w:t>
            </w:r>
            <w:proofErr w:type="gramEnd"/>
            <w:r>
              <w:rPr>
                <w:rFonts w:ascii="Arial" w:hAnsi="Arial" w:cs="Arial"/>
                <w:lang w:val="en-US"/>
              </w:rPr>
              <w:t xml:space="preserve"> </w:t>
            </w:r>
          </w:p>
          <w:p w14:paraId="327C399E" w14:textId="77777777" w:rsidR="00E3039C" w:rsidRDefault="00E3039C" w:rsidP="00E3039C">
            <w:pPr>
              <w:rPr>
                <w:rFonts w:ascii="Arial" w:eastAsiaTheme="minorEastAsia" w:hAnsi="Arial" w:cs="Arial"/>
                <w:sz w:val="20"/>
                <w:szCs w:val="20"/>
              </w:rPr>
            </w:pPr>
          </w:p>
          <w:p w14:paraId="0B7E9C9F" w14:textId="62BB2C20" w:rsidR="00E3039C" w:rsidRPr="00D90BC8" w:rsidRDefault="00E3039C" w:rsidP="00E3039C">
            <w:pPr>
              <w:jc w:val="center"/>
              <w:rPr>
                <w:rFonts w:ascii="Arial" w:eastAsiaTheme="minorEastAsia" w:hAnsi="Arial" w:cs="Arial"/>
                <w:b/>
                <w:bCs/>
              </w:rPr>
            </w:pPr>
            <w:r>
              <w:rPr>
                <w:rFonts w:ascii="Arial" w:eastAsiaTheme="minorEastAsia" w:hAnsi="Arial" w:cs="Arial"/>
                <w:b/>
                <w:bCs/>
              </w:rPr>
              <w:t xml:space="preserve">LT 3.1, </w:t>
            </w:r>
            <w:r w:rsidRPr="00D7337D">
              <w:rPr>
                <w:rFonts w:ascii="Arial" w:eastAsiaTheme="minorEastAsia" w:hAnsi="Arial" w:cs="Arial"/>
                <w:b/>
                <w:bCs/>
              </w:rPr>
              <w:t>LT</w:t>
            </w:r>
            <w:r>
              <w:rPr>
                <w:rFonts w:ascii="Arial" w:eastAsiaTheme="minorEastAsia" w:hAnsi="Arial" w:cs="Arial"/>
                <w:b/>
                <w:bCs/>
              </w:rPr>
              <w:t xml:space="preserve"> 3</w:t>
            </w:r>
            <w:r w:rsidRPr="00D7337D">
              <w:rPr>
                <w:rFonts w:ascii="Arial" w:eastAsiaTheme="minorEastAsia" w:hAnsi="Arial" w:cs="Arial"/>
                <w:b/>
                <w:bCs/>
              </w:rPr>
              <w:t>.2</w:t>
            </w:r>
            <w:r>
              <w:rPr>
                <w:rFonts w:ascii="Arial" w:eastAsiaTheme="minorEastAsia" w:hAnsi="Arial" w:cs="Arial"/>
                <w:b/>
                <w:bCs/>
              </w:rPr>
              <w:t>, LT 3.3. LT 3.5</w:t>
            </w:r>
          </w:p>
        </w:tc>
        <w:tc>
          <w:tcPr>
            <w:tcW w:w="7199" w:type="dxa"/>
            <w:gridSpan w:val="5"/>
          </w:tcPr>
          <w:p w14:paraId="4198BDA3" w14:textId="77777777" w:rsidR="00E3039C" w:rsidRPr="00705782" w:rsidRDefault="00E3039C">
            <w:pPr>
              <w:pStyle w:val="ListParagraph"/>
              <w:numPr>
                <w:ilvl w:val="0"/>
                <w:numId w:val="14"/>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g</w:t>
            </w:r>
            <w:r w:rsidRPr="00705782">
              <w:rPr>
                <w:rFonts w:ascii="Arial" w:hAnsi="Arial" w:cs="Arial"/>
                <w:lang w:val="en-US"/>
              </w:rPr>
              <w:t>eography in the curriculum</w:t>
            </w:r>
          </w:p>
          <w:p w14:paraId="48388E7A" w14:textId="7CC57CFE" w:rsidR="00E3039C" w:rsidRPr="00D90BC8" w:rsidRDefault="00E3039C" w:rsidP="00E3039C">
            <w:pPr>
              <w:jc w:val="center"/>
              <w:rPr>
                <w:rFonts w:ascii="Arial" w:hAnsi="Arial" w:cs="Arial"/>
              </w:rPr>
            </w:pPr>
            <w:r>
              <w:rPr>
                <w:rFonts w:ascii="Arial" w:eastAsiaTheme="minorEastAsia" w:hAnsi="Arial" w:cs="Arial"/>
                <w:b/>
                <w:bCs/>
              </w:rPr>
              <w:t>LH 3.1</w:t>
            </w:r>
          </w:p>
        </w:tc>
        <w:tc>
          <w:tcPr>
            <w:tcW w:w="665" w:type="dxa"/>
            <w:vMerge/>
          </w:tcPr>
          <w:p w14:paraId="3CBEBAA2" w14:textId="77777777" w:rsidR="00E3039C" w:rsidRPr="00433A8C" w:rsidRDefault="00E3039C" w:rsidP="00E3039C">
            <w:pPr>
              <w:jc w:val="center"/>
              <w:rPr>
                <w:rFonts w:eastAsiaTheme="minorEastAsia"/>
                <w:sz w:val="18"/>
                <w:szCs w:val="18"/>
              </w:rPr>
            </w:pPr>
          </w:p>
        </w:tc>
      </w:tr>
      <w:tr w:rsidR="00E3039C" w:rsidRPr="00433A8C" w14:paraId="780E1AB1" w14:textId="77777777" w:rsidTr="71145AE0">
        <w:tc>
          <w:tcPr>
            <w:tcW w:w="526" w:type="dxa"/>
            <w:vMerge/>
            <w:textDirection w:val="btLr"/>
          </w:tcPr>
          <w:p w14:paraId="02A7B4C8"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4814B532" w14:textId="77777777" w:rsidR="00E3039C" w:rsidRDefault="00E3039C">
            <w:pPr>
              <w:pStyle w:val="ListParagraph"/>
              <w:numPr>
                <w:ilvl w:val="0"/>
                <w:numId w:val="14"/>
              </w:numPr>
              <w:rPr>
                <w:rFonts w:ascii="Arial" w:eastAsiaTheme="minorEastAsia" w:hAnsi="Arial" w:cs="Arial"/>
              </w:rPr>
            </w:pPr>
            <w:r>
              <w:rPr>
                <w:rFonts w:ascii="Arial" w:eastAsiaTheme="minorEastAsia" w:hAnsi="Arial" w:cs="Arial"/>
              </w:rPr>
              <w:t xml:space="preserve">Geography in the NC is organised </w:t>
            </w:r>
            <w:proofErr w:type="gramStart"/>
            <w:r>
              <w:rPr>
                <w:rFonts w:ascii="Arial" w:eastAsiaTheme="minorEastAsia" w:hAnsi="Arial" w:cs="Arial"/>
              </w:rPr>
              <w:t>into:</w:t>
            </w:r>
            <w:proofErr w:type="gramEnd"/>
            <w:r>
              <w:rPr>
                <w:rFonts w:ascii="Arial" w:eastAsiaTheme="minorEastAsia" w:hAnsi="Arial" w:cs="Arial"/>
              </w:rPr>
              <w:t xml:space="preserve"> locational knowledge, place knowledge, human and physical geography and geographical skills and fieldwork which reflects substantive knowledge as well as environmental processes</w:t>
            </w:r>
          </w:p>
          <w:p w14:paraId="5D78272A" w14:textId="77777777" w:rsidR="00E3039C" w:rsidRDefault="00E3039C" w:rsidP="00E3039C">
            <w:pPr>
              <w:rPr>
                <w:rFonts w:ascii="Arial" w:eastAsiaTheme="minorEastAsia" w:hAnsi="Arial" w:cs="Arial"/>
              </w:rPr>
            </w:pPr>
          </w:p>
          <w:p w14:paraId="7F93E691" w14:textId="65835497" w:rsidR="00E3039C" w:rsidRPr="007F23B8" w:rsidRDefault="00E3039C" w:rsidP="00E3039C">
            <w:pPr>
              <w:jc w:val="center"/>
              <w:rPr>
                <w:rFonts w:ascii="Arial" w:eastAsiaTheme="minorEastAsia" w:hAnsi="Arial" w:cs="Arial"/>
              </w:rPr>
            </w:pPr>
            <w:r w:rsidRPr="0058529F">
              <w:rPr>
                <w:rFonts w:ascii="Arial" w:eastAsiaTheme="minorEastAsia" w:hAnsi="Arial" w:cs="Arial"/>
                <w:b/>
                <w:bCs/>
              </w:rPr>
              <w:t xml:space="preserve">LT 3.1 </w:t>
            </w:r>
          </w:p>
        </w:tc>
        <w:tc>
          <w:tcPr>
            <w:tcW w:w="7199" w:type="dxa"/>
            <w:gridSpan w:val="5"/>
          </w:tcPr>
          <w:p w14:paraId="146130F9" w14:textId="5C9AC90C" w:rsidR="00E3039C" w:rsidRPr="001D27BF" w:rsidRDefault="00E3039C" w:rsidP="00E3039C">
            <w:pPr>
              <w:jc w:val="center"/>
              <w:rPr>
                <w:rFonts w:ascii="Arial" w:eastAsiaTheme="minorEastAsia" w:hAnsi="Arial" w:cs="Arial"/>
              </w:rPr>
            </w:pPr>
          </w:p>
        </w:tc>
        <w:tc>
          <w:tcPr>
            <w:tcW w:w="665" w:type="dxa"/>
            <w:vMerge/>
          </w:tcPr>
          <w:p w14:paraId="6FA069F7" w14:textId="77777777" w:rsidR="00E3039C" w:rsidRPr="00433A8C" w:rsidRDefault="00E3039C" w:rsidP="00E3039C">
            <w:pPr>
              <w:jc w:val="center"/>
              <w:rPr>
                <w:rFonts w:eastAsiaTheme="minorEastAsia"/>
                <w:sz w:val="18"/>
                <w:szCs w:val="18"/>
              </w:rPr>
            </w:pPr>
          </w:p>
        </w:tc>
      </w:tr>
      <w:tr w:rsidR="00E3039C" w:rsidRPr="00433A8C" w14:paraId="6455E858" w14:textId="77777777" w:rsidTr="71145AE0">
        <w:tc>
          <w:tcPr>
            <w:tcW w:w="526" w:type="dxa"/>
            <w:vMerge/>
            <w:textDirection w:val="btLr"/>
          </w:tcPr>
          <w:p w14:paraId="539874B1"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7A5118FE" w14:textId="77777777" w:rsidR="00E3039C" w:rsidRPr="00A648C7" w:rsidRDefault="00E3039C">
            <w:pPr>
              <w:pStyle w:val="ListParagraph"/>
              <w:numPr>
                <w:ilvl w:val="0"/>
                <w:numId w:val="14"/>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Pr="00A648C7">
              <w:rPr>
                <w:rFonts w:ascii="Arial" w:hAnsi="Arial" w:cs="Arial"/>
                <w:lang w:val="en-US"/>
              </w:rPr>
              <w:t xml:space="preserve">physical </w:t>
            </w:r>
            <w:r>
              <w:rPr>
                <w:rFonts w:ascii="Arial" w:hAnsi="Arial" w:cs="Arial"/>
                <w:lang w:val="en-US"/>
              </w:rPr>
              <w:t xml:space="preserve">and </w:t>
            </w:r>
            <w:r w:rsidRPr="00A648C7">
              <w:rPr>
                <w:rFonts w:ascii="Arial" w:hAnsi="Arial" w:cs="Arial"/>
                <w:lang w:val="en-US"/>
              </w:rPr>
              <w:t>human geography</w:t>
            </w:r>
            <w:r>
              <w:rPr>
                <w:rFonts w:ascii="Arial" w:hAnsi="Arial" w:cs="Arial"/>
                <w:lang w:val="en-US"/>
              </w:rPr>
              <w:t xml:space="preserve"> to support children mastering key knowledge and skills and develop critical thinking </w:t>
            </w:r>
            <w:r w:rsidRPr="00A648C7">
              <w:rPr>
                <w:rFonts w:ascii="Arial" w:hAnsi="Arial" w:cs="Arial"/>
                <w:lang w:val="en-US"/>
              </w:rPr>
              <w:t xml:space="preserve"> </w:t>
            </w:r>
          </w:p>
          <w:p w14:paraId="1438B6F2" w14:textId="77777777" w:rsidR="00E3039C" w:rsidRDefault="00E3039C" w:rsidP="00E3039C">
            <w:pPr>
              <w:rPr>
                <w:rFonts w:ascii="Arial" w:hAnsi="Arial" w:cs="Arial"/>
                <w:b/>
                <w:lang w:val="en-US"/>
              </w:rPr>
            </w:pPr>
          </w:p>
          <w:p w14:paraId="0EFF7358" w14:textId="5ECF2054" w:rsidR="00E3039C" w:rsidRPr="00CE7392" w:rsidRDefault="00E3039C" w:rsidP="00E3039C">
            <w:pPr>
              <w:jc w:val="center"/>
              <w:rPr>
                <w:rFonts w:ascii="Arial" w:eastAsiaTheme="minorEastAsia"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5"/>
          </w:tcPr>
          <w:p w14:paraId="7606296A" w14:textId="2A9FA143" w:rsidR="003D6D30" w:rsidRPr="003D6D30" w:rsidRDefault="003D6D30">
            <w:pPr>
              <w:pStyle w:val="ListParagraph"/>
              <w:numPr>
                <w:ilvl w:val="0"/>
                <w:numId w:val="14"/>
              </w:numPr>
              <w:spacing w:after="160" w:line="254" w:lineRule="auto"/>
              <w:rPr>
                <w:rFonts w:ascii="Arial" w:eastAsia="Arial" w:hAnsi="Arial" w:cs="Arial"/>
              </w:rPr>
            </w:pPr>
            <w:r w:rsidRPr="003D6D30">
              <w:rPr>
                <w:rFonts w:ascii="Arial" w:eastAsia="Arial" w:hAnsi="Arial" w:cs="Arial"/>
              </w:rPr>
              <w:t xml:space="preserve">Research and evidence deepens subject knowledge such as the use of learning theories and the Ofsted Research Review Series: Geography (2021) </w:t>
            </w:r>
          </w:p>
          <w:p w14:paraId="79D1A500" w14:textId="656FCEC0" w:rsidR="003D6D30" w:rsidRPr="005D4E5E" w:rsidRDefault="003D6D30" w:rsidP="003D6D30">
            <w:pPr>
              <w:jc w:val="center"/>
              <w:rPr>
                <w:rFonts w:ascii="Arial" w:eastAsiaTheme="minorEastAsia" w:hAnsi="Arial" w:cs="Arial"/>
              </w:rPr>
            </w:pPr>
            <w:r>
              <w:rPr>
                <w:rFonts w:ascii="Arial" w:eastAsia="Arial" w:hAnsi="Arial" w:cs="Arial"/>
                <w:b/>
                <w:bCs/>
              </w:rPr>
              <w:t xml:space="preserve">LH 5.5, </w:t>
            </w:r>
            <w:r>
              <w:rPr>
                <w:rFonts w:ascii="Arial" w:eastAsia="Arial" w:hAnsi="Arial" w:cs="Arial"/>
                <w:b/>
                <w:bCs/>
                <w:color w:val="000000" w:themeColor="text1"/>
              </w:rPr>
              <w:t>LH 8.1</w:t>
            </w:r>
          </w:p>
        </w:tc>
        <w:tc>
          <w:tcPr>
            <w:tcW w:w="665" w:type="dxa"/>
            <w:vMerge/>
          </w:tcPr>
          <w:p w14:paraId="7AB3F1F3" w14:textId="77777777" w:rsidR="00E3039C" w:rsidRPr="00433A8C" w:rsidRDefault="00E3039C" w:rsidP="00E3039C">
            <w:pPr>
              <w:jc w:val="center"/>
              <w:rPr>
                <w:rFonts w:eastAsiaTheme="minorEastAsia"/>
                <w:sz w:val="18"/>
                <w:szCs w:val="18"/>
              </w:rPr>
            </w:pPr>
          </w:p>
        </w:tc>
      </w:tr>
      <w:tr w:rsidR="00E3039C" w:rsidRPr="00433A8C" w14:paraId="4D92BD2F" w14:textId="77777777" w:rsidTr="71145AE0">
        <w:tc>
          <w:tcPr>
            <w:tcW w:w="526" w:type="dxa"/>
            <w:vMerge/>
            <w:textDirection w:val="btLr"/>
          </w:tcPr>
          <w:p w14:paraId="4EBF558E"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F3AD55C" w14:textId="77777777" w:rsidR="00E3039C" w:rsidRPr="00AA1762" w:rsidRDefault="00E3039C">
            <w:pPr>
              <w:pStyle w:val="ListParagraph"/>
              <w:numPr>
                <w:ilvl w:val="0"/>
                <w:numId w:val="14"/>
              </w:numPr>
              <w:rPr>
                <w:rFonts w:ascii="Arial" w:eastAsiaTheme="minorEastAsia" w:hAnsi="Arial" w:cs="Arial"/>
              </w:rPr>
            </w:pPr>
            <w:r w:rsidRPr="00552463">
              <w:rPr>
                <w:rFonts w:ascii="Arial" w:hAnsi="Arial" w:cs="Arial"/>
              </w:rPr>
              <w:t xml:space="preserve">The key </w:t>
            </w:r>
            <w:r w:rsidRPr="009C6307">
              <w:rPr>
                <w:rFonts w:ascii="Arial" w:hAnsi="Arial" w:cs="Arial"/>
              </w:rPr>
              <w:t>locational knowledge</w:t>
            </w:r>
            <w:r w:rsidRPr="00552463">
              <w:rPr>
                <w:rFonts w:ascii="Arial" w:hAnsi="Arial" w:cs="Arial"/>
              </w:rPr>
              <w:t xml:space="preserve"> from </w:t>
            </w:r>
            <w:r>
              <w:rPr>
                <w:rFonts w:ascii="Arial" w:hAnsi="Arial" w:cs="Arial"/>
              </w:rPr>
              <w:t xml:space="preserve">NC geography relates to the names and locations of the </w:t>
            </w:r>
            <w:r w:rsidRPr="00552463">
              <w:rPr>
                <w:rFonts w:ascii="Arial" w:hAnsi="Arial" w:cs="Arial"/>
              </w:rPr>
              <w:t>continents</w:t>
            </w:r>
            <w:r>
              <w:rPr>
                <w:rFonts w:ascii="Arial" w:hAnsi="Arial" w:cs="Arial"/>
              </w:rPr>
              <w:t xml:space="preserve"> and </w:t>
            </w:r>
            <w:r w:rsidRPr="00552463">
              <w:rPr>
                <w:rFonts w:ascii="Arial" w:hAnsi="Arial" w:cs="Arial"/>
              </w:rPr>
              <w:t xml:space="preserve">oceans, </w:t>
            </w:r>
            <w:r>
              <w:rPr>
                <w:rFonts w:ascii="Arial" w:hAnsi="Arial" w:cs="Arial"/>
              </w:rPr>
              <w:t xml:space="preserve">names, locations and characteristics of the four countries and capital cities of </w:t>
            </w:r>
            <w:r w:rsidRPr="00552463">
              <w:rPr>
                <w:rFonts w:ascii="Arial" w:hAnsi="Arial" w:cs="Arial"/>
              </w:rPr>
              <w:t>the UK and its surrounding seas</w:t>
            </w:r>
          </w:p>
          <w:p w14:paraId="6F181AA9" w14:textId="77777777" w:rsidR="00E3039C" w:rsidRDefault="00E3039C" w:rsidP="00E3039C">
            <w:pPr>
              <w:rPr>
                <w:rFonts w:ascii="Arial" w:eastAsiaTheme="minorEastAsia" w:hAnsi="Arial" w:cs="Arial"/>
              </w:rPr>
            </w:pPr>
          </w:p>
          <w:p w14:paraId="07A349F0" w14:textId="0AC3C959" w:rsidR="00E3039C" w:rsidRPr="005D4E5E" w:rsidRDefault="00E3039C" w:rsidP="00E3039C">
            <w:pPr>
              <w:jc w:val="center"/>
              <w:rPr>
                <w:rFonts w:ascii="Arial" w:eastAsia="Arial" w:hAnsi="Arial" w:cs="Arial"/>
                <w:b/>
                <w:bCs/>
              </w:rPr>
            </w:pPr>
            <w:r w:rsidRPr="0058529F">
              <w:rPr>
                <w:rFonts w:ascii="Arial" w:eastAsiaTheme="minorEastAsia" w:hAnsi="Arial" w:cs="Arial"/>
                <w:b/>
                <w:bCs/>
              </w:rPr>
              <w:t>LT 3.</w:t>
            </w:r>
            <w:r>
              <w:rPr>
                <w:rFonts w:ascii="Arial" w:eastAsiaTheme="minorEastAsia" w:hAnsi="Arial" w:cs="Arial"/>
                <w:b/>
                <w:bCs/>
              </w:rPr>
              <w:t>2</w:t>
            </w:r>
          </w:p>
        </w:tc>
        <w:tc>
          <w:tcPr>
            <w:tcW w:w="7199" w:type="dxa"/>
            <w:gridSpan w:val="5"/>
          </w:tcPr>
          <w:p w14:paraId="141009DE" w14:textId="77777777" w:rsidR="00E3039C" w:rsidRPr="0080352D" w:rsidRDefault="00E3039C">
            <w:pPr>
              <w:pStyle w:val="ListParagraph"/>
              <w:numPr>
                <w:ilvl w:val="0"/>
                <w:numId w:val="14"/>
              </w:numPr>
              <w:rPr>
                <w:rFonts w:ascii="Arial" w:hAnsi="Arial" w:cs="Arial"/>
              </w:rPr>
            </w:pPr>
            <w:r w:rsidRPr="0080352D">
              <w:rPr>
                <w:rFonts w:ascii="Arial" w:hAnsi="Arial" w:cs="Arial"/>
              </w:rPr>
              <w:t xml:space="preserve">Develop a secure locational knowledge when teaching NC </w:t>
            </w:r>
            <w:r>
              <w:rPr>
                <w:rFonts w:ascii="Arial" w:hAnsi="Arial" w:cs="Arial"/>
              </w:rPr>
              <w:t>g</w:t>
            </w:r>
            <w:r w:rsidRPr="0080352D">
              <w:rPr>
                <w:rFonts w:ascii="Arial" w:hAnsi="Arial" w:cs="Arial"/>
              </w:rPr>
              <w:t>eography</w:t>
            </w:r>
          </w:p>
          <w:p w14:paraId="46573568" w14:textId="77777777" w:rsidR="00E3039C" w:rsidRDefault="00E3039C" w:rsidP="00E3039C">
            <w:pPr>
              <w:rPr>
                <w:rFonts w:ascii="Arial" w:hAnsi="Arial" w:cs="Arial"/>
                <w:b/>
                <w:bCs/>
              </w:rPr>
            </w:pPr>
          </w:p>
          <w:p w14:paraId="1AA8B39F" w14:textId="77777777" w:rsidR="00E3039C" w:rsidRDefault="00E3039C" w:rsidP="00E3039C">
            <w:pPr>
              <w:jc w:val="center"/>
              <w:rPr>
                <w:rFonts w:ascii="Arial" w:hAnsi="Arial" w:cs="Arial"/>
                <w:b/>
                <w:bCs/>
              </w:rPr>
            </w:pPr>
            <w:r>
              <w:rPr>
                <w:rFonts w:ascii="Arial" w:hAnsi="Arial" w:cs="Arial"/>
                <w:b/>
                <w:bCs/>
              </w:rPr>
              <w:t>LH 3.1</w:t>
            </w:r>
          </w:p>
          <w:p w14:paraId="393A7225" w14:textId="3744EA88" w:rsidR="00E3039C" w:rsidRPr="002F73AD" w:rsidRDefault="00E3039C" w:rsidP="00E3039C">
            <w:pPr>
              <w:jc w:val="center"/>
              <w:rPr>
                <w:rFonts w:eastAsiaTheme="minorEastAsia"/>
                <w:sz w:val="20"/>
                <w:szCs w:val="20"/>
              </w:rPr>
            </w:pPr>
          </w:p>
        </w:tc>
        <w:tc>
          <w:tcPr>
            <w:tcW w:w="665" w:type="dxa"/>
            <w:vMerge/>
          </w:tcPr>
          <w:p w14:paraId="1239C6F7" w14:textId="77777777" w:rsidR="00E3039C" w:rsidRPr="00433A8C" w:rsidRDefault="00E3039C" w:rsidP="00E3039C">
            <w:pPr>
              <w:jc w:val="center"/>
              <w:rPr>
                <w:rFonts w:eastAsiaTheme="minorEastAsia"/>
                <w:sz w:val="18"/>
                <w:szCs w:val="18"/>
              </w:rPr>
            </w:pPr>
          </w:p>
        </w:tc>
      </w:tr>
      <w:tr w:rsidR="00E3039C" w:rsidRPr="00433A8C" w14:paraId="3CEEB404" w14:textId="77777777" w:rsidTr="71145AE0">
        <w:trPr>
          <w:trHeight w:val="279"/>
        </w:trPr>
        <w:tc>
          <w:tcPr>
            <w:tcW w:w="526" w:type="dxa"/>
            <w:vMerge/>
            <w:textDirection w:val="btLr"/>
          </w:tcPr>
          <w:p w14:paraId="4A746B27"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4FF9042" w14:textId="77777777" w:rsidR="00E3039C" w:rsidRPr="009C6307" w:rsidRDefault="00E3039C">
            <w:pPr>
              <w:pStyle w:val="ListParagraph"/>
              <w:numPr>
                <w:ilvl w:val="0"/>
                <w:numId w:val="14"/>
              </w:numPr>
              <w:rPr>
                <w:rFonts w:ascii="Arial" w:hAnsi="Arial" w:cs="Arial"/>
              </w:rPr>
            </w:pPr>
            <w:r w:rsidRPr="009C6307">
              <w:rPr>
                <w:rFonts w:ascii="Arial" w:hAnsi="Arial" w:cs="Arial"/>
              </w:rPr>
              <w:t xml:space="preserve">Developing opportunities to teach children key knowledge about ‘place’ (understanding geographical similarities and differences through studying the human and physical geography of the local area) and </w:t>
            </w:r>
            <w:r>
              <w:rPr>
                <w:rFonts w:ascii="Arial" w:hAnsi="Arial" w:cs="Arial"/>
              </w:rPr>
              <w:t xml:space="preserve">that </w:t>
            </w:r>
            <w:r w:rsidRPr="009C6307">
              <w:rPr>
                <w:rFonts w:ascii="Arial" w:hAnsi="Arial" w:cs="Arial"/>
              </w:rPr>
              <w:t xml:space="preserve">developing a ‘sense of place’ is vital to children’s knowledge and understanding of the world </w:t>
            </w:r>
          </w:p>
          <w:p w14:paraId="6B4E2856" w14:textId="77777777" w:rsidR="00E3039C" w:rsidRDefault="00E3039C" w:rsidP="00E3039C">
            <w:pPr>
              <w:rPr>
                <w:rFonts w:ascii="Arial" w:hAnsi="Arial" w:cs="Arial"/>
                <w:b/>
                <w:bCs/>
              </w:rPr>
            </w:pPr>
            <w:r>
              <w:rPr>
                <w:rFonts w:ascii="Arial" w:hAnsi="Arial" w:cs="Arial"/>
                <w:b/>
                <w:bCs/>
              </w:rPr>
              <w:t xml:space="preserve"> </w:t>
            </w:r>
          </w:p>
          <w:p w14:paraId="6AB8B75E" w14:textId="77777777" w:rsidR="00E3039C" w:rsidRDefault="00E3039C" w:rsidP="00E3039C">
            <w:pPr>
              <w:jc w:val="center"/>
              <w:rPr>
                <w:rFonts w:ascii="Arial" w:hAnsi="Arial" w:cs="Arial"/>
                <w:b/>
                <w:bCs/>
              </w:rPr>
            </w:pPr>
            <w:r w:rsidRPr="00705782">
              <w:rPr>
                <w:rFonts w:ascii="Arial" w:hAnsi="Arial" w:cs="Arial"/>
                <w:b/>
                <w:bCs/>
              </w:rPr>
              <w:t>LT</w:t>
            </w:r>
            <w:r>
              <w:rPr>
                <w:rFonts w:ascii="Arial" w:hAnsi="Arial" w:cs="Arial"/>
                <w:b/>
                <w:bCs/>
              </w:rPr>
              <w:t xml:space="preserve"> </w:t>
            </w:r>
            <w:r w:rsidRPr="00705782">
              <w:rPr>
                <w:rFonts w:ascii="Arial" w:hAnsi="Arial" w:cs="Arial"/>
                <w:b/>
                <w:bCs/>
              </w:rPr>
              <w:t>3.3</w:t>
            </w:r>
          </w:p>
          <w:p w14:paraId="28B1C566" w14:textId="77777777" w:rsidR="00C96DBA" w:rsidRDefault="00C96DBA" w:rsidP="00E3039C">
            <w:pPr>
              <w:jc w:val="center"/>
              <w:rPr>
                <w:rFonts w:ascii="Arial" w:eastAsia="Arial" w:hAnsi="Arial" w:cs="Arial"/>
                <w:b/>
                <w:bCs/>
              </w:rPr>
            </w:pPr>
          </w:p>
          <w:p w14:paraId="4DE59075" w14:textId="77777777" w:rsidR="00C96DBA" w:rsidRDefault="00C96DBA" w:rsidP="00E3039C">
            <w:pPr>
              <w:jc w:val="center"/>
              <w:rPr>
                <w:rFonts w:ascii="Arial" w:eastAsia="Arial" w:hAnsi="Arial" w:cs="Arial"/>
                <w:b/>
                <w:bCs/>
              </w:rPr>
            </w:pPr>
          </w:p>
          <w:p w14:paraId="0EECACBC" w14:textId="77777777" w:rsidR="00C96DBA" w:rsidRDefault="00C96DBA" w:rsidP="00E3039C">
            <w:pPr>
              <w:jc w:val="center"/>
              <w:rPr>
                <w:rFonts w:ascii="Arial" w:eastAsia="Arial" w:hAnsi="Arial" w:cs="Arial"/>
                <w:b/>
                <w:bCs/>
              </w:rPr>
            </w:pPr>
          </w:p>
          <w:p w14:paraId="76B313FD" w14:textId="7AE3C43F" w:rsidR="00C96DBA" w:rsidRPr="36D565E5" w:rsidRDefault="00C96DBA" w:rsidP="00E3039C">
            <w:pPr>
              <w:jc w:val="center"/>
              <w:rPr>
                <w:rFonts w:ascii="Arial" w:eastAsia="Arial" w:hAnsi="Arial" w:cs="Arial"/>
                <w:b/>
                <w:bCs/>
              </w:rPr>
            </w:pPr>
          </w:p>
        </w:tc>
        <w:tc>
          <w:tcPr>
            <w:tcW w:w="7199" w:type="dxa"/>
            <w:gridSpan w:val="5"/>
          </w:tcPr>
          <w:p w14:paraId="179E2045" w14:textId="77777777" w:rsidR="00E3039C" w:rsidRPr="007E1727" w:rsidRDefault="00E3039C">
            <w:pPr>
              <w:pStyle w:val="ListParagraph"/>
              <w:numPr>
                <w:ilvl w:val="0"/>
                <w:numId w:val="14"/>
              </w:numPr>
              <w:rPr>
                <w:rFonts w:ascii="Arial" w:hAnsi="Arial" w:cs="Arial"/>
              </w:rPr>
            </w:pPr>
            <w:r w:rsidRPr="007E1727">
              <w:rPr>
                <w:rFonts w:ascii="Arial" w:hAnsi="Arial" w:cs="Arial"/>
              </w:rPr>
              <w:t>Place study which adopts geographical enquiry strategies is important for developing children’s geographical skills, knowledge and understanding</w:t>
            </w:r>
            <w:r>
              <w:rPr>
                <w:rFonts w:ascii="Arial" w:hAnsi="Arial" w:cs="Arial"/>
              </w:rPr>
              <w:t xml:space="preserve"> and how this is supported with high-quality resources</w:t>
            </w:r>
            <w:r w:rsidRPr="007E1727">
              <w:rPr>
                <w:rFonts w:ascii="Arial" w:hAnsi="Arial" w:cs="Arial"/>
              </w:rPr>
              <w:t xml:space="preserve"> </w:t>
            </w:r>
          </w:p>
          <w:p w14:paraId="2848B077" w14:textId="77777777" w:rsidR="00E3039C" w:rsidRDefault="00E3039C" w:rsidP="00E3039C">
            <w:pPr>
              <w:rPr>
                <w:rFonts w:ascii="Arial" w:hAnsi="Arial" w:cs="Arial"/>
              </w:rPr>
            </w:pPr>
          </w:p>
          <w:p w14:paraId="07A67DF4" w14:textId="77777777" w:rsidR="00E3039C" w:rsidRPr="00C41BFD" w:rsidRDefault="00E3039C" w:rsidP="00E3039C">
            <w:pPr>
              <w:jc w:val="center"/>
              <w:rPr>
                <w:rFonts w:ascii="Arial" w:hAnsi="Arial" w:cs="Arial"/>
                <w:b/>
                <w:bCs/>
              </w:rPr>
            </w:pPr>
            <w:r w:rsidRPr="00C41BFD">
              <w:rPr>
                <w:rFonts w:ascii="Arial" w:hAnsi="Arial" w:cs="Arial"/>
                <w:b/>
                <w:bCs/>
              </w:rPr>
              <w:t>LH 3.2</w:t>
            </w:r>
          </w:p>
          <w:p w14:paraId="1D52354A" w14:textId="3EA08464" w:rsidR="00E3039C" w:rsidRPr="002F73AD" w:rsidRDefault="00E3039C" w:rsidP="00E3039C">
            <w:pPr>
              <w:pStyle w:val="ListParagraph"/>
              <w:jc w:val="center"/>
              <w:rPr>
                <w:rFonts w:eastAsiaTheme="minorEastAsia"/>
                <w:sz w:val="20"/>
                <w:szCs w:val="20"/>
              </w:rPr>
            </w:pPr>
          </w:p>
        </w:tc>
        <w:tc>
          <w:tcPr>
            <w:tcW w:w="665" w:type="dxa"/>
            <w:vMerge/>
          </w:tcPr>
          <w:p w14:paraId="75D30EE1" w14:textId="77777777" w:rsidR="00E3039C" w:rsidRPr="00433A8C" w:rsidRDefault="00E3039C" w:rsidP="00E3039C">
            <w:pPr>
              <w:jc w:val="center"/>
              <w:rPr>
                <w:rFonts w:eastAsiaTheme="minorEastAsia"/>
                <w:sz w:val="18"/>
                <w:szCs w:val="18"/>
              </w:rPr>
            </w:pPr>
          </w:p>
        </w:tc>
      </w:tr>
      <w:tr w:rsidR="00E3039C" w:rsidRPr="00433A8C" w14:paraId="6310FCE3" w14:textId="77777777" w:rsidTr="71145AE0">
        <w:trPr>
          <w:trHeight w:val="279"/>
        </w:trPr>
        <w:tc>
          <w:tcPr>
            <w:tcW w:w="526" w:type="dxa"/>
            <w:vMerge/>
            <w:textDirection w:val="btLr"/>
          </w:tcPr>
          <w:p w14:paraId="11708A8B"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193AC060" w14:textId="77777777" w:rsidR="00E3039C" w:rsidRPr="00615529" w:rsidRDefault="00E3039C">
            <w:pPr>
              <w:pStyle w:val="ListParagraph"/>
              <w:numPr>
                <w:ilvl w:val="0"/>
                <w:numId w:val="14"/>
              </w:numPr>
              <w:rPr>
                <w:rFonts w:ascii="Arial" w:hAnsi="Arial" w:cs="Arial"/>
              </w:rPr>
            </w:pPr>
            <w:r>
              <w:rPr>
                <w:rFonts w:ascii="Arial" w:hAnsi="Arial" w:cs="Arial"/>
                <w:lang w:val="en-US"/>
              </w:rPr>
              <w:t xml:space="preserve">As part of key place knowledge in NC geography, opportunities are developed to compare an area of the UK to a contrasting non-European country and this is studied by comparing similarities and differences in human and physical geography and as part of </w:t>
            </w:r>
            <w:proofErr w:type="gramStart"/>
            <w:r>
              <w:rPr>
                <w:rFonts w:ascii="Arial" w:hAnsi="Arial" w:cs="Arial"/>
                <w:lang w:val="en-US"/>
              </w:rPr>
              <w:t>this stereotypes and misconceptions</w:t>
            </w:r>
            <w:proofErr w:type="gramEnd"/>
            <w:r>
              <w:rPr>
                <w:rFonts w:ascii="Arial" w:hAnsi="Arial" w:cs="Arial"/>
                <w:lang w:val="en-US"/>
              </w:rPr>
              <w:t xml:space="preserve"> should be addressed as children’s </w:t>
            </w:r>
            <w:r>
              <w:rPr>
                <w:rFonts w:ascii="Arial" w:hAnsi="Arial" w:cs="Arial"/>
              </w:rPr>
              <w:t>knowledge and experience of the world is determined by age, gender, social and cultural dimensions, economic considerations and location</w:t>
            </w:r>
          </w:p>
          <w:p w14:paraId="7DF2E854" w14:textId="77777777" w:rsidR="00E3039C" w:rsidRDefault="00E3039C" w:rsidP="00E3039C">
            <w:pPr>
              <w:rPr>
                <w:rFonts w:ascii="Arial" w:hAnsi="Arial" w:cs="Arial"/>
              </w:rPr>
            </w:pPr>
          </w:p>
          <w:p w14:paraId="312F1E86" w14:textId="6AC7ED54" w:rsidR="00E3039C" w:rsidRPr="002F73AD" w:rsidRDefault="00E3039C" w:rsidP="00E3039C">
            <w:pPr>
              <w:jc w:val="center"/>
              <w:rPr>
                <w:rFonts w:ascii="Arial" w:eastAsia="Arial" w:hAnsi="Arial" w:cs="Arial"/>
              </w:rPr>
            </w:pPr>
            <w:r w:rsidRPr="00615529">
              <w:rPr>
                <w:rFonts w:ascii="Arial" w:hAnsi="Arial" w:cs="Arial"/>
                <w:b/>
                <w:bCs/>
              </w:rPr>
              <w:t>LT 3.2, LT 3.4</w:t>
            </w:r>
          </w:p>
        </w:tc>
        <w:tc>
          <w:tcPr>
            <w:tcW w:w="7199" w:type="dxa"/>
            <w:gridSpan w:val="5"/>
          </w:tcPr>
          <w:p w14:paraId="12E89173" w14:textId="77777777" w:rsidR="00E3039C" w:rsidRPr="00615529" w:rsidRDefault="00E3039C">
            <w:pPr>
              <w:pStyle w:val="ListParagraph"/>
              <w:numPr>
                <w:ilvl w:val="0"/>
                <w:numId w:val="14"/>
              </w:numPr>
              <w:rPr>
                <w:rFonts w:ascii="Arial" w:hAnsi="Arial" w:cs="Arial"/>
              </w:rPr>
            </w:pPr>
            <w:r>
              <w:rPr>
                <w:rFonts w:ascii="Arial" w:hAnsi="Arial" w:cs="Arial"/>
              </w:rPr>
              <w:t xml:space="preserve">To use credible sources to research subject knowledge especially about other countries and to </w:t>
            </w:r>
            <w:r w:rsidRPr="00615529">
              <w:rPr>
                <w:rFonts w:ascii="Arial" w:hAnsi="Arial" w:cs="Arial"/>
              </w:rPr>
              <w:t>be aware of their own views and misconceptions</w:t>
            </w:r>
            <w:r>
              <w:rPr>
                <w:rFonts w:ascii="Arial" w:hAnsi="Arial" w:cs="Arial"/>
              </w:rPr>
              <w:t xml:space="preserve"> and address the perpetuation of stereotypes about other people and places</w:t>
            </w:r>
          </w:p>
          <w:p w14:paraId="7F20ABD6" w14:textId="77777777" w:rsidR="00E3039C" w:rsidRDefault="00E3039C" w:rsidP="00E3039C">
            <w:pPr>
              <w:pStyle w:val="ListParagraph"/>
              <w:ind w:left="360"/>
              <w:rPr>
                <w:rFonts w:ascii="Arial" w:hAnsi="Arial" w:cs="Arial"/>
                <w:lang w:val="en-US"/>
              </w:rPr>
            </w:pPr>
          </w:p>
          <w:p w14:paraId="1E4B7522" w14:textId="236D2063" w:rsidR="00E3039C" w:rsidRPr="002F73AD" w:rsidRDefault="00E3039C" w:rsidP="00E3039C">
            <w:pPr>
              <w:jc w:val="center"/>
              <w:rPr>
                <w:rFonts w:eastAsiaTheme="minorEastAsia"/>
                <w:sz w:val="20"/>
                <w:szCs w:val="20"/>
              </w:rPr>
            </w:pPr>
            <w:r>
              <w:rPr>
                <w:rFonts w:ascii="Arial" w:hAnsi="Arial" w:cs="Arial"/>
                <w:b/>
                <w:bCs/>
                <w:lang w:val="en-US"/>
              </w:rPr>
              <w:t>LH 3.5, LH 3.7, LH 8.2</w:t>
            </w:r>
          </w:p>
        </w:tc>
        <w:tc>
          <w:tcPr>
            <w:tcW w:w="665" w:type="dxa"/>
            <w:vMerge/>
          </w:tcPr>
          <w:p w14:paraId="4FD96BFF" w14:textId="77777777" w:rsidR="00E3039C" w:rsidRPr="00433A8C" w:rsidRDefault="00E3039C" w:rsidP="00E3039C">
            <w:pPr>
              <w:jc w:val="center"/>
              <w:rPr>
                <w:rFonts w:eastAsiaTheme="minorEastAsia"/>
                <w:sz w:val="18"/>
                <w:szCs w:val="18"/>
              </w:rPr>
            </w:pPr>
          </w:p>
        </w:tc>
      </w:tr>
      <w:tr w:rsidR="00E3039C" w:rsidRPr="00E3039C" w14:paraId="1C8295CF" w14:textId="77777777" w:rsidTr="71145AE0">
        <w:trPr>
          <w:trHeight w:val="279"/>
        </w:trPr>
        <w:tc>
          <w:tcPr>
            <w:tcW w:w="526" w:type="dxa"/>
            <w:vMerge/>
            <w:textDirection w:val="btLr"/>
          </w:tcPr>
          <w:p w14:paraId="2104725F"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2C804251" w14:textId="77777777" w:rsidR="00E3039C" w:rsidRPr="00A22D1B" w:rsidRDefault="00E3039C">
            <w:pPr>
              <w:pStyle w:val="ListParagraph"/>
              <w:numPr>
                <w:ilvl w:val="0"/>
                <w:numId w:val="14"/>
              </w:numPr>
              <w:rPr>
                <w:rFonts w:ascii="Arial" w:hAnsi="Arial" w:cs="Arial"/>
                <w:lang w:val="en-US"/>
              </w:rPr>
            </w:pPr>
            <w:r w:rsidRPr="00A22D1B">
              <w:rPr>
                <w:rFonts w:ascii="Arial" w:hAnsi="Arial" w:cs="Arial"/>
                <w:lang w:val="en-US"/>
              </w:rPr>
              <w:t>Children should be given opportunities to undertake meaningful and high-quality fieldwork</w:t>
            </w:r>
            <w:r>
              <w:rPr>
                <w:rFonts w:ascii="Arial" w:hAnsi="Arial" w:cs="Arial"/>
                <w:lang w:val="en-US"/>
              </w:rPr>
              <w:t xml:space="preserve"> (</w:t>
            </w:r>
            <w:r w:rsidRPr="00A22D1B">
              <w:rPr>
                <w:rFonts w:ascii="Arial" w:hAnsi="Arial" w:cs="Arial"/>
                <w:lang w:val="en-US"/>
              </w:rPr>
              <w:t>particularly utilising the local area</w:t>
            </w:r>
            <w:r>
              <w:rPr>
                <w:rFonts w:ascii="Arial" w:hAnsi="Arial" w:cs="Arial"/>
                <w:lang w:val="en-US"/>
              </w:rPr>
              <w:t>)</w:t>
            </w:r>
            <w:r w:rsidRPr="00A22D1B">
              <w:rPr>
                <w:rFonts w:ascii="Arial" w:hAnsi="Arial" w:cs="Arial"/>
                <w:lang w:val="en-US"/>
              </w:rPr>
              <w:t xml:space="preserve"> </w:t>
            </w:r>
            <w:r>
              <w:rPr>
                <w:rFonts w:ascii="Arial" w:hAnsi="Arial" w:cs="Arial"/>
                <w:lang w:val="en-US"/>
              </w:rPr>
              <w:t>which is vital for children’s motivation and self-esteem and supports their</w:t>
            </w:r>
            <w:r w:rsidRPr="00A22D1B">
              <w:rPr>
                <w:rFonts w:ascii="Arial" w:hAnsi="Arial" w:cs="Arial"/>
                <w:lang w:val="en-US"/>
              </w:rPr>
              <w:t xml:space="preserve"> to articulate their own ‘sense of place’</w:t>
            </w:r>
            <w:r>
              <w:rPr>
                <w:rFonts w:ascii="Arial" w:hAnsi="Arial" w:cs="Arial"/>
                <w:lang w:val="en-US"/>
              </w:rPr>
              <w:t xml:space="preserve"> by making </w:t>
            </w:r>
            <w:r w:rsidRPr="00A22D1B">
              <w:rPr>
                <w:rFonts w:ascii="Arial" w:hAnsi="Arial" w:cs="Arial"/>
                <w:lang w:val="en-US"/>
              </w:rPr>
              <w:t>comparisons to other places</w:t>
            </w:r>
            <w:r>
              <w:rPr>
                <w:rFonts w:ascii="Arial" w:hAnsi="Arial" w:cs="Arial"/>
                <w:lang w:val="en-US"/>
              </w:rPr>
              <w:t xml:space="preserve"> and develop opportunities for map skills and sensory exploration</w:t>
            </w:r>
            <w:r w:rsidRPr="00A22D1B">
              <w:rPr>
                <w:rFonts w:ascii="Arial" w:hAnsi="Arial" w:cs="Arial"/>
                <w:lang w:val="en-US"/>
              </w:rPr>
              <w:t xml:space="preserve"> </w:t>
            </w:r>
          </w:p>
          <w:p w14:paraId="4F7CFAC9" w14:textId="77777777" w:rsidR="00E3039C" w:rsidRDefault="00E3039C" w:rsidP="00E3039C">
            <w:pPr>
              <w:rPr>
                <w:rFonts w:ascii="Arial" w:hAnsi="Arial" w:cs="Arial"/>
                <w:lang w:val="en-US"/>
              </w:rPr>
            </w:pPr>
          </w:p>
          <w:p w14:paraId="371FC4F2" w14:textId="08ADD74D" w:rsidR="00E3039C" w:rsidRPr="00E3039C" w:rsidRDefault="00E3039C" w:rsidP="00E3039C">
            <w:pPr>
              <w:pStyle w:val="ListParagraph"/>
              <w:ind w:left="360"/>
              <w:jc w:val="center"/>
              <w:rPr>
                <w:rFonts w:ascii="Arial" w:eastAsia="Arial" w:hAnsi="Arial" w:cs="Arial"/>
                <w:lang w:val="de-DE"/>
              </w:rPr>
            </w:pPr>
            <w:r w:rsidRPr="00163C6A">
              <w:rPr>
                <w:rFonts w:ascii="Arial" w:eastAsiaTheme="minorEastAsia" w:hAnsi="Arial" w:cs="Arial"/>
                <w:b/>
                <w:bCs/>
                <w:lang w:val="de-DE"/>
              </w:rPr>
              <w:t>LT</w:t>
            </w:r>
            <w:r>
              <w:rPr>
                <w:rFonts w:ascii="Arial" w:eastAsiaTheme="minorEastAsia" w:hAnsi="Arial" w:cs="Arial"/>
                <w:b/>
                <w:bCs/>
                <w:lang w:val="de-DE"/>
              </w:rPr>
              <w:t xml:space="preserve"> </w:t>
            </w:r>
            <w:r w:rsidRPr="00163C6A">
              <w:rPr>
                <w:rFonts w:ascii="Arial" w:eastAsiaTheme="minorEastAsia" w:hAnsi="Arial" w:cs="Arial"/>
                <w:b/>
                <w:bCs/>
                <w:lang w:val="de-DE"/>
              </w:rPr>
              <w:t>1.1, LT</w:t>
            </w:r>
            <w:r>
              <w:rPr>
                <w:rFonts w:ascii="Arial" w:eastAsiaTheme="minorEastAsia" w:hAnsi="Arial" w:cs="Arial"/>
                <w:b/>
                <w:bCs/>
                <w:lang w:val="de-DE"/>
              </w:rPr>
              <w:t xml:space="preserve"> </w:t>
            </w:r>
            <w:r w:rsidRPr="00163C6A">
              <w:rPr>
                <w:rFonts w:ascii="Arial" w:eastAsiaTheme="minorEastAsia" w:hAnsi="Arial" w:cs="Arial"/>
                <w:b/>
                <w:bCs/>
                <w:lang w:val="de-DE"/>
              </w:rPr>
              <w:t xml:space="preserve">1.2, </w:t>
            </w:r>
            <w:r w:rsidRPr="00163C6A">
              <w:rPr>
                <w:rFonts w:ascii="Arial" w:hAnsi="Arial" w:cs="Arial"/>
                <w:b/>
                <w:bCs/>
                <w:lang w:val="de-DE"/>
              </w:rPr>
              <w:t>LT 1.6</w:t>
            </w:r>
            <w:r>
              <w:rPr>
                <w:rFonts w:ascii="Arial" w:hAnsi="Arial" w:cs="Arial"/>
                <w:b/>
                <w:bCs/>
                <w:lang w:val="de-DE"/>
              </w:rPr>
              <w:t xml:space="preserve">, </w:t>
            </w:r>
            <w:r w:rsidRPr="00163C6A">
              <w:rPr>
                <w:rFonts w:ascii="Arial" w:hAnsi="Arial" w:cs="Arial"/>
                <w:b/>
                <w:bCs/>
                <w:lang w:val="de-DE"/>
              </w:rPr>
              <w:t>LT 2.1</w:t>
            </w:r>
            <w:r>
              <w:rPr>
                <w:rFonts w:ascii="Arial" w:hAnsi="Arial" w:cs="Arial"/>
                <w:b/>
                <w:bCs/>
                <w:lang w:val="de-DE"/>
              </w:rPr>
              <w:t xml:space="preserve">, </w:t>
            </w:r>
            <w:r w:rsidRPr="00163C6A">
              <w:rPr>
                <w:rFonts w:ascii="Arial" w:eastAsiaTheme="minorEastAsia" w:hAnsi="Arial" w:cs="Arial"/>
                <w:b/>
                <w:bCs/>
                <w:lang w:val="de-DE"/>
              </w:rPr>
              <w:t>LT</w:t>
            </w:r>
            <w:r>
              <w:rPr>
                <w:rFonts w:ascii="Arial" w:eastAsiaTheme="minorEastAsia" w:hAnsi="Arial" w:cs="Arial"/>
                <w:b/>
                <w:bCs/>
                <w:lang w:val="de-DE"/>
              </w:rPr>
              <w:t xml:space="preserve"> </w:t>
            </w:r>
            <w:r w:rsidRPr="00163C6A">
              <w:rPr>
                <w:rFonts w:ascii="Arial" w:eastAsiaTheme="minorEastAsia" w:hAnsi="Arial" w:cs="Arial"/>
                <w:b/>
                <w:bCs/>
                <w:lang w:val="de-DE"/>
              </w:rPr>
              <w:t>7.4, LT</w:t>
            </w:r>
            <w:r>
              <w:rPr>
                <w:rFonts w:ascii="Arial" w:eastAsiaTheme="minorEastAsia" w:hAnsi="Arial" w:cs="Arial"/>
                <w:b/>
                <w:bCs/>
                <w:lang w:val="de-DE"/>
              </w:rPr>
              <w:t xml:space="preserve"> </w:t>
            </w:r>
            <w:r w:rsidRPr="00163C6A">
              <w:rPr>
                <w:rFonts w:ascii="Arial" w:eastAsiaTheme="minorEastAsia" w:hAnsi="Arial" w:cs="Arial"/>
                <w:b/>
                <w:bCs/>
                <w:lang w:val="de-DE"/>
              </w:rPr>
              <w:t>7.6</w:t>
            </w:r>
          </w:p>
        </w:tc>
        <w:tc>
          <w:tcPr>
            <w:tcW w:w="7199" w:type="dxa"/>
            <w:gridSpan w:val="5"/>
          </w:tcPr>
          <w:p w14:paraId="3A0BD7CB" w14:textId="21547652" w:rsidR="00E3039C" w:rsidRPr="00E3039C" w:rsidRDefault="00E3039C" w:rsidP="00E3039C">
            <w:pPr>
              <w:jc w:val="center"/>
              <w:rPr>
                <w:rFonts w:ascii="Arial" w:eastAsia="Arial" w:hAnsi="Arial" w:cs="Arial"/>
                <w:b/>
                <w:bCs/>
                <w:lang w:val="de-DE"/>
              </w:rPr>
            </w:pPr>
          </w:p>
        </w:tc>
        <w:tc>
          <w:tcPr>
            <w:tcW w:w="665" w:type="dxa"/>
            <w:vMerge/>
          </w:tcPr>
          <w:p w14:paraId="73624875" w14:textId="77777777" w:rsidR="00E3039C" w:rsidRPr="00E3039C" w:rsidRDefault="00E3039C" w:rsidP="00E3039C">
            <w:pPr>
              <w:jc w:val="center"/>
              <w:rPr>
                <w:rFonts w:eastAsiaTheme="minorEastAsia"/>
                <w:sz w:val="18"/>
                <w:szCs w:val="18"/>
                <w:lang w:val="de-DE"/>
              </w:rPr>
            </w:pPr>
          </w:p>
        </w:tc>
      </w:tr>
      <w:tr w:rsidR="00E3039C" w:rsidRPr="00433A8C" w14:paraId="7A33F4AA" w14:textId="77777777" w:rsidTr="71145AE0">
        <w:trPr>
          <w:trHeight w:val="279"/>
        </w:trPr>
        <w:tc>
          <w:tcPr>
            <w:tcW w:w="526" w:type="dxa"/>
            <w:vMerge/>
            <w:textDirection w:val="btLr"/>
          </w:tcPr>
          <w:p w14:paraId="04FD7571"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763C4093" w14:textId="77777777" w:rsidR="00E3039C" w:rsidRPr="00A26B4B" w:rsidRDefault="00E3039C">
            <w:pPr>
              <w:pStyle w:val="ListParagraph"/>
              <w:numPr>
                <w:ilvl w:val="0"/>
                <w:numId w:val="14"/>
              </w:numPr>
              <w:rPr>
                <w:rFonts w:ascii="Arial" w:hAnsi="Arial" w:cs="Arial"/>
                <w:lang w:val="en-US"/>
              </w:rPr>
            </w:pPr>
            <w:r>
              <w:rPr>
                <w:rFonts w:ascii="Arial" w:hAnsi="Arial" w:cs="Arial"/>
                <w:lang w:val="en-US"/>
              </w:rPr>
              <w:t>There is p</w:t>
            </w:r>
            <w:r w:rsidRPr="00A26B4B">
              <w:rPr>
                <w:rFonts w:ascii="Arial" w:hAnsi="Arial" w:cs="Arial"/>
                <w:lang w:val="en-US"/>
              </w:rPr>
              <w:t>rogression in map</w:t>
            </w:r>
            <w:r>
              <w:rPr>
                <w:rFonts w:ascii="Arial" w:hAnsi="Arial" w:cs="Arial"/>
                <w:lang w:val="en-US"/>
              </w:rPr>
              <w:t>ping</w:t>
            </w:r>
            <w:r w:rsidRPr="00A26B4B">
              <w:rPr>
                <w:rFonts w:ascii="Arial" w:hAnsi="Arial" w:cs="Arial"/>
                <w:lang w:val="en-US"/>
              </w:rPr>
              <w:t xml:space="preserve"> skills and </w:t>
            </w:r>
            <w:r>
              <w:rPr>
                <w:rFonts w:ascii="Arial" w:hAnsi="Arial" w:cs="Arial"/>
                <w:lang w:val="en-US"/>
              </w:rPr>
              <w:t xml:space="preserve">part of this is </w:t>
            </w:r>
            <w:r w:rsidRPr="00A26B4B">
              <w:rPr>
                <w:rFonts w:ascii="Arial" w:hAnsi="Arial" w:cs="Arial"/>
                <w:lang w:val="en-US"/>
              </w:rPr>
              <w:t xml:space="preserve">taught through practical fieldwork experiences in order to evoke a sense of </w:t>
            </w:r>
            <w:proofErr w:type="gramStart"/>
            <w:r w:rsidRPr="00A26B4B">
              <w:rPr>
                <w:rFonts w:ascii="Arial" w:hAnsi="Arial" w:cs="Arial"/>
                <w:lang w:val="en-US"/>
              </w:rPr>
              <w:t>place</w:t>
            </w:r>
            <w:proofErr w:type="gramEnd"/>
            <w:r w:rsidRPr="00A26B4B">
              <w:rPr>
                <w:rFonts w:ascii="Arial" w:hAnsi="Arial" w:cs="Arial"/>
                <w:b/>
                <w:bCs/>
                <w:lang w:val="en-US"/>
              </w:rPr>
              <w:t xml:space="preserve"> </w:t>
            </w:r>
          </w:p>
          <w:p w14:paraId="00864B6E" w14:textId="77777777" w:rsidR="00E3039C" w:rsidRDefault="00E3039C" w:rsidP="00E3039C">
            <w:pPr>
              <w:rPr>
                <w:rFonts w:ascii="Arial" w:hAnsi="Arial" w:cs="Arial"/>
                <w:b/>
                <w:bCs/>
                <w:lang w:val="en-US"/>
              </w:rPr>
            </w:pPr>
          </w:p>
          <w:p w14:paraId="0A8F2F25" w14:textId="3B087089" w:rsidR="00E3039C" w:rsidRPr="000E30F5" w:rsidRDefault="00E3039C" w:rsidP="00E3039C">
            <w:pPr>
              <w:pStyle w:val="ListParagraph"/>
              <w:ind w:left="360"/>
              <w:jc w:val="center"/>
              <w:rPr>
                <w:rFonts w:ascii="Arial" w:eastAsia="Arial" w:hAnsi="Arial" w:cs="Arial"/>
              </w:rPr>
            </w:pPr>
            <w:r w:rsidRPr="00705782">
              <w:rPr>
                <w:rFonts w:ascii="Arial" w:hAnsi="Arial" w:cs="Arial"/>
                <w:b/>
                <w:bCs/>
                <w:lang w:val="en-US"/>
              </w:rPr>
              <w:t>LT</w:t>
            </w:r>
            <w:r>
              <w:rPr>
                <w:rFonts w:ascii="Arial" w:hAnsi="Arial" w:cs="Arial"/>
                <w:b/>
                <w:bCs/>
                <w:lang w:val="en-US"/>
              </w:rPr>
              <w:t xml:space="preserve"> </w:t>
            </w:r>
            <w:r w:rsidRPr="00705782">
              <w:rPr>
                <w:rFonts w:ascii="Arial" w:hAnsi="Arial" w:cs="Arial"/>
                <w:b/>
                <w:bCs/>
                <w:lang w:val="en-US"/>
              </w:rPr>
              <w:t>2.2, LT</w:t>
            </w:r>
            <w:r>
              <w:rPr>
                <w:rFonts w:ascii="Arial" w:hAnsi="Arial" w:cs="Arial"/>
                <w:b/>
                <w:bCs/>
                <w:lang w:val="en-US"/>
              </w:rPr>
              <w:t xml:space="preserve"> </w:t>
            </w:r>
            <w:r w:rsidRPr="00705782">
              <w:rPr>
                <w:rFonts w:ascii="Arial" w:hAnsi="Arial" w:cs="Arial"/>
                <w:b/>
                <w:bCs/>
                <w:lang w:val="en-US"/>
              </w:rPr>
              <w:t>3.3</w:t>
            </w:r>
          </w:p>
        </w:tc>
        <w:tc>
          <w:tcPr>
            <w:tcW w:w="7199" w:type="dxa"/>
            <w:gridSpan w:val="5"/>
          </w:tcPr>
          <w:p w14:paraId="4DD20CBD" w14:textId="77777777" w:rsidR="00E3039C" w:rsidRDefault="00E3039C">
            <w:pPr>
              <w:pStyle w:val="ListParagraph"/>
              <w:numPr>
                <w:ilvl w:val="0"/>
                <w:numId w:val="14"/>
              </w:numPr>
              <w:rPr>
                <w:rFonts w:ascii="Arial" w:hAnsi="Arial" w:cs="Arial"/>
                <w:lang w:val="en-US"/>
              </w:rPr>
            </w:pPr>
            <w:r>
              <w:rPr>
                <w:rFonts w:ascii="Arial" w:hAnsi="Arial" w:cs="Arial"/>
                <w:lang w:val="en-US"/>
              </w:rPr>
              <w:t>To use progression documents to support developing children’s mapping skills</w:t>
            </w:r>
          </w:p>
          <w:p w14:paraId="0E3F9338" w14:textId="77777777" w:rsidR="00E3039C" w:rsidRDefault="00E3039C" w:rsidP="00E3039C">
            <w:pPr>
              <w:rPr>
                <w:rFonts w:ascii="Arial" w:hAnsi="Arial" w:cs="Arial"/>
                <w:lang w:val="en-US"/>
              </w:rPr>
            </w:pPr>
          </w:p>
          <w:p w14:paraId="32104FAC" w14:textId="37FF75AE" w:rsidR="00E3039C" w:rsidRPr="00EB0ADB" w:rsidRDefault="00E3039C" w:rsidP="00E3039C">
            <w:pPr>
              <w:jc w:val="center"/>
              <w:rPr>
                <w:rFonts w:ascii="Arial" w:eastAsia="Arial" w:hAnsi="Arial" w:cs="Arial"/>
                <w:b/>
                <w:bCs/>
              </w:rPr>
            </w:pPr>
            <w:r w:rsidRPr="007065BE">
              <w:rPr>
                <w:rFonts w:ascii="Arial" w:hAnsi="Arial" w:cs="Arial"/>
                <w:b/>
                <w:bCs/>
                <w:lang w:val="en-US"/>
              </w:rPr>
              <w:t>LH 2.4</w:t>
            </w:r>
          </w:p>
        </w:tc>
        <w:tc>
          <w:tcPr>
            <w:tcW w:w="665" w:type="dxa"/>
            <w:vMerge/>
          </w:tcPr>
          <w:p w14:paraId="36CD39EC" w14:textId="77777777" w:rsidR="00E3039C" w:rsidRPr="00433A8C" w:rsidRDefault="00E3039C" w:rsidP="00E3039C">
            <w:pPr>
              <w:jc w:val="center"/>
              <w:rPr>
                <w:rFonts w:eastAsiaTheme="minorEastAsia"/>
                <w:sz w:val="18"/>
                <w:szCs w:val="18"/>
              </w:rPr>
            </w:pPr>
          </w:p>
        </w:tc>
      </w:tr>
      <w:tr w:rsidR="00E3039C" w:rsidRPr="00433A8C" w14:paraId="385ABDB8" w14:textId="77777777" w:rsidTr="71145AE0">
        <w:trPr>
          <w:trHeight w:val="279"/>
        </w:trPr>
        <w:tc>
          <w:tcPr>
            <w:tcW w:w="526" w:type="dxa"/>
            <w:vMerge/>
            <w:textDirection w:val="btLr"/>
          </w:tcPr>
          <w:p w14:paraId="51D0C765"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E525FBD" w14:textId="77777777" w:rsidR="00E3039C" w:rsidRPr="00862785" w:rsidRDefault="00E3039C">
            <w:pPr>
              <w:pStyle w:val="ListParagraph"/>
              <w:numPr>
                <w:ilvl w:val="0"/>
                <w:numId w:val="14"/>
              </w:numPr>
              <w:rPr>
                <w:rFonts w:ascii="Arial" w:hAnsi="Arial" w:cs="Arial"/>
              </w:rPr>
            </w:pPr>
            <w:r w:rsidRPr="00D073C3">
              <w:rPr>
                <w:rFonts w:ascii="Arial" w:hAnsi="Arial" w:cs="Arial"/>
                <w:lang w:val="en-US"/>
              </w:rPr>
              <w:t xml:space="preserve">There are key geographical skills </w:t>
            </w:r>
            <w:r>
              <w:rPr>
                <w:rFonts w:ascii="Arial" w:hAnsi="Arial" w:cs="Arial"/>
                <w:lang w:val="en-US"/>
              </w:rPr>
              <w:t xml:space="preserve">that need </w:t>
            </w:r>
            <w:r w:rsidRPr="00D073C3">
              <w:rPr>
                <w:rFonts w:ascii="Arial" w:hAnsi="Arial" w:cs="Arial"/>
                <w:lang w:val="en-US"/>
              </w:rPr>
              <w:t xml:space="preserve">to be taught </w:t>
            </w:r>
            <w:r>
              <w:rPr>
                <w:rFonts w:ascii="Arial" w:hAnsi="Arial" w:cs="Arial"/>
                <w:lang w:val="en-US"/>
              </w:rPr>
              <w:t>in NC g</w:t>
            </w:r>
            <w:r w:rsidRPr="00D073C3">
              <w:rPr>
                <w:rFonts w:ascii="Arial" w:hAnsi="Arial" w:cs="Arial"/>
                <w:lang w:val="en-US"/>
              </w:rPr>
              <w:t>eography</w:t>
            </w:r>
            <w:r>
              <w:rPr>
                <w:rFonts w:ascii="Arial" w:hAnsi="Arial" w:cs="Arial"/>
                <w:lang w:val="en-US"/>
              </w:rPr>
              <w:t xml:space="preserve">: </w:t>
            </w:r>
            <w:r w:rsidRPr="00D073C3">
              <w:rPr>
                <w:rFonts w:ascii="Arial" w:hAnsi="Arial" w:cs="Arial"/>
                <w:lang w:val="en-US"/>
              </w:rPr>
              <w:t>basic map skills</w:t>
            </w:r>
            <w:r>
              <w:rPr>
                <w:rFonts w:ascii="Arial" w:hAnsi="Arial" w:cs="Arial"/>
                <w:lang w:val="en-US"/>
              </w:rPr>
              <w:t xml:space="preserve"> and using</w:t>
            </w:r>
            <w:r w:rsidRPr="00D073C3">
              <w:rPr>
                <w:rFonts w:ascii="Arial" w:hAnsi="Arial" w:cs="Arial"/>
                <w:lang w:val="en-US"/>
              </w:rPr>
              <w:t xml:space="preserve"> a compass</w:t>
            </w:r>
            <w:r>
              <w:rPr>
                <w:rFonts w:ascii="Arial" w:hAnsi="Arial" w:cs="Arial"/>
              </w:rPr>
              <w:t xml:space="preserve"> and that m</w:t>
            </w:r>
            <w:r w:rsidRPr="00A26B4B">
              <w:rPr>
                <w:rFonts w:ascii="Arial" w:hAnsi="Arial" w:cs="Arial"/>
              </w:rPr>
              <w:t xml:space="preserve">ap skills are part of ‘procedural knowledge’ and can support children’s enquiry/fieldwork in order to evoke a sense of </w:t>
            </w:r>
            <w:proofErr w:type="gramStart"/>
            <w:r w:rsidRPr="00A26B4B">
              <w:rPr>
                <w:rFonts w:ascii="Arial" w:hAnsi="Arial" w:cs="Arial"/>
              </w:rPr>
              <w:t>place</w:t>
            </w:r>
            <w:proofErr w:type="gramEnd"/>
            <w:r w:rsidRPr="00A26B4B">
              <w:rPr>
                <w:rFonts w:ascii="Arial" w:hAnsi="Arial" w:cs="Arial"/>
              </w:rPr>
              <w:t xml:space="preserve"> </w:t>
            </w:r>
          </w:p>
          <w:p w14:paraId="192FB319" w14:textId="77777777" w:rsidR="00E3039C" w:rsidRDefault="00E3039C" w:rsidP="00E3039C">
            <w:pPr>
              <w:rPr>
                <w:rFonts w:ascii="Arial" w:hAnsi="Arial" w:cs="Arial"/>
                <w:lang w:val="en-US"/>
              </w:rPr>
            </w:pPr>
          </w:p>
          <w:p w14:paraId="517E5205" w14:textId="3F590BC4" w:rsidR="00E3039C" w:rsidRPr="000E30F5" w:rsidRDefault="00E3039C" w:rsidP="00E3039C">
            <w:pPr>
              <w:pStyle w:val="ListParagraph"/>
              <w:ind w:left="360"/>
              <w:jc w:val="center"/>
              <w:rPr>
                <w:rFonts w:ascii="Arial" w:eastAsia="Arial" w:hAnsi="Arial" w:cs="Arial"/>
              </w:rPr>
            </w:pPr>
            <w:r w:rsidRPr="00D073C3">
              <w:rPr>
                <w:rFonts w:ascii="Arial" w:hAnsi="Arial" w:cs="Arial"/>
                <w:b/>
                <w:bCs/>
                <w:lang w:val="en-US"/>
              </w:rPr>
              <w:t>LH 3.</w:t>
            </w:r>
            <w:r>
              <w:rPr>
                <w:rFonts w:ascii="Arial" w:hAnsi="Arial" w:cs="Arial"/>
                <w:b/>
                <w:bCs/>
                <w:lang w:val="en-US"/>
              </w:rPr>
              <w:t>1, LH 3.2, LH 3.3, LH 3.5</w:t>
            </w:r>
          </w:p>
        </w:tc>
        <w:tc>
          <w:tcPr>
            <w:tcW w:w="7199" w:type="dxa"/>
            <w:gridSpan w:val="5"/>
          </w:tcPr>
          <w:p w14:paraId="6E8AB320" w14:textId="77777777" w:rsidR="00E3039C" w:rsidRDefault="00E3039C">
            <w:pPr>
              <w:pStyle w:val="ListParagraph"/>
              <w:numPr>
                <w:ilvl w:val="0"/>
                <w:numId w:val="23"/>
              </w:numPr>
              <w:ind w:left="99"/>
              <w:rPr>
                <w:rFonts w:ascii="Arial" w:hAnsi="Arial" w:cs="Arial"/>
                <w:lang w:val="en-US"/>
              </w:rPr>
            </w:pPr>
            <w:r w:rsidRPr="00286045">
              <w:rPr>
                <w:rFonts w:ascii="Arial" w:hAnsi="Arial" w:cs="Arial"/>
                <w:lang w:val="en-US"/>
              </w:rPr>
              <w:t xml:space="preserve">To read maps and use a compass and make connections to </w:t>
            </w:r>
            <w:r>
              <w:rPr>
                <w:rFonts w:ascii="Arial" w:hAnsi="Arial" w:cs="Arial"/>
                <w:lang w:val="en-US"/>
              </w:rPr>
              <w:t xml:space="preserve">other areas of the curriculum such as </w:t>
            </w:r>
            <w:r w:rsidRPr="00286045">
              <w:rPr>
                <w:rFonts w:ascii="Arial" w:hAnsi="Arial" w:cs="Arial"/>
                <w:lang w:val="en-US"/>
              </w:rPr>
              <w:t xml:space="preserve">computing </w:t>
            </w:r>
            <w:r>
              <w:rPr>
                <w:rFonts w:ascii="Arial" w:hAnsi="Arial" w:cs="Arial"/>
                <w:lang w:val="en-US"/>
              </w:rPr>
              <w:t>and mathematics</w:t>
            </w:r>
          </w:p>
          <w:p w14:paraId="5A06B2D5" w14:textId="77777777" w:rsidR="00E3039C" w:rsidRPr="00286045" w:rsidRDefault="00E3039C">
            <w:pPr>
              <w:pStyle w:val="ListParagraph"/>
              <w:numPr>
                <w:ilvl w:val="0"/>
                <w:numId w:val="23"/>
              </w:numPr>
              <w:ind w:left="99"/>
              <w:rPr>
                <w:rFonts w:ascii="Arial" w:hAnsi="Arial" w:cs="Arial"/>
                <w:lang w:val="en-US"/>
              </w:rPr>
            </w:pPr>
          </w:p>
          <w:p w14:paraId="761D6BF8" w14:textId="4E0777E9" w:rsidR="00E3039C" w:rsidRPr="00EB0ADB" w:rsidRDefault="00E3039C" w:rsidP="00E3039C">
            <w:pPr>
              <w:jc w:val="center"/>
              <w:rPr>
                <w:rFonts w:ascii="Arial" w:eastAsia="Arial" w:hAnsi="Arial" w:cs="Arial"/>
                <w:b/>
                <w:bCs/>
              </w:rPr>
            </w:pPr>
            <w:r w:rsidRPr="003A644A">
              <w:rPr>
                <w:rFonts w:ascii="Arial" w:hAnsi="Arial" w:cs="Arial"/>
                <w:b/>
                <w:bCs/>
                <w:lang w:val="en-US"/>
              </w:rPr>
              <w:t>LH 3.1</w:t>
            </w:r>
            <w:r>
              <w:rPr>
                <w:rFonts w:ascii="Arial" w:hAnsi="Arial" w:cs="Arial"/>
                <w:b/>
                <w:bCs/>
                <w:lang w:val="en-US"/>
              </w:rPr>
              <w:t>, LH 3.4</w:t>
            </w:r>
          </w:p>
        </w:tc>
        <w:tc>
          <w:tcPr>
            <w:tcW w:w="665" w:type="dxa"/>
            <w:vMerge/>
          </w:tcPr>
          <w:p w14:paraId="61C40759" w14:textId="77777777" w:rsidR="00E3039C" w:rsidRPr="00433A8C" w:rsidRDefault="00E3039C" w:rsidP="00E3039C">
            <w:pPr>
              <w:jc w:val="center"/>
              <w:rPr>
                <w:rFonts w:eastAsiaTheme="minorEastAsia"/>
                <w:sz w:val="18"/>
                <w:szCs w:val="18"/>
              </w:rPr>
            </w:pPr>
          </w:p>
        </w:tc>
      </w:tr>
      <w:tr w:rsidR="00E3039C" w:rsidRPr="00433A8C" w14:paraId="3F668AD0" w14:textId="77777777" w:rsidTr="71145AE0">
        <w:trPr>
          <w:trHeight w:val="279"/>
        </w:trPr>
        <w:tc>
          <w:tcPr>
            <w:tcW w:w="526" w:type="dxa"/>
            <w:vMerge/>
            <w:textDirection w:val="btLr"/>
          </w:tcPr>
          <w:p w14:paraId="122FE42A"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0F8FFA04" w14:textId="77777777" w:rsidR="00E3039C" w:rsidRPr="00F335D1" w:rsidRDefault="00E3039C">
            <w:pPr>
              <w:pStyle w:val="ListParagraph"/>
              <w:numPr>
                <w:ilvl w:val="0"/>
                <w:numId w:val="14"/>
              </w:numPr>
              <w:rPr>
                <w:rFonts w:ascii="Arial" w:hAnsi="Arial" w:cs="Arial"/>
                <w:lang w:val="en-US"/>
              </w:rPr>
            </w:pPr>
            <w:r w:rsidRPr="00F335D1">
              <w:rPr>
                <w:rFonts w:ascii="Arial" w:hAnsi="Arial" w:cs="Arial"/>
                <w:lang w:val="en-US"/>
              </w:rPr>
              <w:t xml:space="preserve">Environmental and sustainability issues can be </w:t>
            </w:r>
            <w:r>
              <w:rPr>
                <w:rFonts w:ascii="Arial" w:hAnsi="Arial" w:cs="Arial"/>
                <w:lang w:val="en-US"/>
              </w:rPr>
              <w:t xml:space="preserve">addressed, </w:t>
            </w:r>
            <w:r w:rsidRPr="00F335D1">
              <w:rPr>
                <w:rFonts w:ascii="Arial" w:hAnsi="Arial" w:cs="Arial"/>
                <w:lang w:val="en-US"/>
              </w:rPr>
              <w:t xml:space="preserve">taught </w:t>
            </w:r>
            <w:r>
              <w:rPr>
                <w:rFonts w:ascii="Arial" w:hAnsi="Arial" w:cs="Arial"/>
                <w:lang w:val="en-US"/>
              </w:rPr>
              <w:t xml:space="preserve">and </w:t>
            </w:r>
            <w:r w:rsidRPr="00F335D1">
              <w:rPr>
                <w:rFonts w:ascii="Arial" w:hAnsi="Arial" w:cs="Arial"/>
                <w:lang w:val="en-US"/>
              </w:rPr>
              <w:t xml:space="preserve">enhance children’s critical thinking ability through the context of ‘place’ </w:t>
            </w:r>
            <w:r>
              <w:rPr>
                <w:rFonts w:ascii="Arial" w:hAnsi="Arial" w:cs="Arial"/>
                <w:lang w:val="en-US"/>
              </w:rPr>
              <w:t xml:space="preserve">as well as being connected to other subjects and areas such as science, citizenship and social </w:t>
            </w:r>
            <w:proofErr w:type="gramStart"/>
            <w:r>
              <w:rPr>
                <w:rFonts w:ascii="Arial" w:hAnsi="Arial" w:cs="Arial"/>
                <w:lang w:val="en-US"/>
              </w:rPr>
              <w:t>justice</w:t>
            </w:r>
            <w:proofErr w:type="gramEnd"/>
          </w:p>
          <w:p w14:paraId="21773329" w14:textId="77777777" w:rsidR="00E3039C" w:rsidRDefault="00E3039C" w:rsidP="00E3039C">
            <w:pPr>
              <w:rPr>
                <w:rFonts w:ascii="Arial" w:hAnsi="Arial" w:cs="Arial"/>
                <w:b/>
                <w:bCs/>
                <w:lang w:val="en-US"/>
              </w:rPr>
            </w:pPr>
          </w:p>
          <w:p w14:paraId="04774807" w14:textId="74F27F36" w:rsidR="00E3039C" w:rsidRPr="000E30F5" w:rsidRDefault="00E3039C" w:rsidP="00E3039C">
            <w:pPr>
              <w:pStyle w:val="ListParagraph"/>
              <w:ind w:left="360"/>
              <w:jc w:val="center"/>
              <w:rPr>
                <w:rFonts w:ascii="Arial" w:eastAsia="Arial" w:hAnsi="Arial" w:cs="Arial"/>
              </w:rPr>
            </w:pPr>
            <w:r w:rsidRPr="0009300F">
              <w:rPr>
                <w:rFonts w:ascii="Arial" w:hAnsi="Arial" w:cs="Arial"/>
                <w:b/>
                <w:bCs/>
                <w:lang w:val="en-US"/>
              </w:rPr>
              <w:t>LT</w:t>
            </w:r>
            <w:r>
              <w:rPr>
                <w:rFonts w:ascii="Arial" w:hAnsi="Arial" w:cs="Arial"/>
                <w:b/>
                <w:bCs/>
                <w:lang w:val="en-US"/>
              </w:rPr>
              <w:t xml:space="preserve"> </w:t>
            </w:r>
            <w:r w:rsidRPr="0009300F">
              <w:rPr>
                <w:rFonts w:ascii="Arial" w:hAnsi="Arial" w:cs="Arial"/>
                <w:b/>
                <w:bCs/>
                <w:lang w:val="en-US"/>
              </w:rPr>
              <w:t>3.1</w:t>
            </w:r>
            <w:r>
              <w:rPr>
                <w:rFonts w:ascii="Arial" w:hAnsi="Arial" w:cs="Arial"/>
                <w:b/>
                <w:bCs/>
                <w:lang w:val="en-US"/>
              </w:rPr>
              <w:t>, LT 3.6, LH 8.3</w:t>
            </w:r>
          </w:p>
        </w:tc>
        <w:tc>
          <w:tcPr>
            <w:tcW w:w="7199" w:type="dxa"/>
            <w:gridSpan w:val="5"/>
          </w:tcPr>
          <w:p w14:paraId="16073A39" w14:textId="77777777" w:rsidR="00E3039C" w:rsidRDefault="00E3039C">
            <w:pPr>
              <w:pStyle w:val="ListParagraph"/>
              <w:numPr>
                <w:ilvl w:val="0"/>
                <w:numId w:val="24"/>
              </w:numPr>
              <w:ind w:left="318" w:hanging="283"/>
              <w:rPr>
                <w:rFonts w:ascii="Arial" w:hAnsi="Arial" w:cs="Arial"/>
                <w:lang w:val="en-US"/>
              </w:rPr>
            </w:pPr>
            <w:r>
              <w:rPr>
                <w:rFonts w:ascii="Arial" w:hAnsi="Arial" w:cs="Arial"/>
                <w:lang w:val="en-US"/>
              </w:rPr>
              <w:t>Story and the local environment can support and empower children’s knowledge and understanding of environmental and sustainability issues</w:t>
            </w:r>
          </w:p>
          <w:p w14:paraId="2E515D12" w14:textId="77777777" w:rsidR="00E3039C" w:rsidRDefault="00E3039C" w:rsidP="00E3039C">
            <w:pPr>
              <w:rPr>
                <w:rFonts w:ascii="Arial" w:hAnsi="Arial" w:cs="Arial"/>
                <w:lang w:val="en-US"/>
              </w:rPr>
            </w:pPr>
          </w:p>
          <w:p w14:paraId="026C5682" w14:textId="77777777" w:rsidR="00E3039C" w:rsidRPr="00483756" w:rsidRDefault="00E3039C" w:rsidP="00E3039C">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45F99B5B" w14:textId="3D367EE6" w:rsidR="00E3039C" w:rsidRPr="002F73AD" w:rsidRDefault="00E3039C" w:rsidP="00E3039C">
            <w:pPr>
              <w:jc w:val="center"/>
              <w:rPr>
                <w:rFonts w:eastAsiaTheme="minorEastAsia"/>
                <w:sz w:val="20"/>
                <w:szCs w:val="20"/>
              </w:rPr>
            </w:pPr>
          </w:p>
        </w:tc>
        <w:tc>
          <w:tcPr>
            <w:tcW w:w="665" w:type="dxa"/>
            <w:vMerge/>
          </w:tcPr>
          <w:p w14:paraId="13C9CA67" w14:textId="77777777" w:rsidR="00E3039C" w:rsidRPr="00433A8C" w:rsidRDefault="00E3039C" w:rsidP="00E3039C">
            <w:pPr>
              <w:jc w:val="center"/>
              <w:rPr>
                <w:rFonts w:eastAsiaTheme="minorEastAsia"/>
                <w:sz w:val="18"/>
                <w:szCs w:val="18"/>
              </w:rPr>
            </w:pPr>
          </w:p>
        </w:tc>
      </w:tr>
      <w:tr w:rsidR="00AD5F45" w:rsidRPr="00433A8C" w14:paraId="14DE949A" w14:textId="77777777" w:rsidTr="71145AE0">
        <w:trPr>
          <w:trHeight w:val="279"/>
        </w:trPr>
        <w:tc>
          <w:tcPr>
            <w:tcW w:w="526" w:type="dxa"/>
            <w:vMerge/>
            <w:textDirection w:val="btLr"/>
          </w:tcPr>
          <w:p w14:paraId="017AC2E1" w14:textId="77777777" w:rsidR="00AD5F45" w:rsidRPr="00102596" w:rsidRDefault="00AD5F45" w:rsidP="00AD5F45">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B38F2A1" w14:textId="77777777" w:rsidR="00AD5F45" w:rsidRDefault="00AD5F45">
            <w:pPr>
              <w:pStyle w:val="ListParagraph"/>
              <w:numPr>
                <w:ilvl w:val="0"/>
                <w:numId w:val="14"/>
              </w:numPr>
              <w:rPr>
                <w:rFonts w:ascii="Arial" w:eastAsia="Arial" w:hAnsi="Arial" w:cs="Arial"/>
                <w:color w:val="FF0000"/>
              </w:rPr>
            </w:pPr>
            <w:r>
              <w:rPr>
                <w:rFonts w:ascii="Arial" w:eastAsia="Arial" w:hAnsi="Arial" w:cs="Arial"/>
              </w:rPr>
              <w:t xml:space="preserve">Developing geographical vocabulary is essential to support learning </w:t>
            </w:r>
          </w:p>
          <w:p w14:paraId="1CC44438" w14:textId="77777777" w:rsidR="009A1F2F" w:rsidRDefault="009A1F2F" w:rsidP="009A1F2F">
            <w:pPr>
              <w:rPr>
                <w:rFonts w:ascii="Arial" w:eastAsia="Arial" w:hAnsi="Arial" w:cs="Arial"/>
                <w:color w:val="FF0000"/>
              </w:rPr>
            </w:pPr>
          </w:p>
          <w:p w14:paraId="5D92DD58" w14:textId="74C3F614" w:rsidR="00AD5F45" w:rsidRPr="009A1F2F" w:rsidRDefault="00AD5F45" w:rsidP="009A1F2F">
            <w:pPr>
              <w:jc w:val="center"/>
              <w:rPr>
                <w:rFonts w:ascii="Arial" w:hAnsi="Arial" w:cs="Arial"/>
              </w:rPr>
            </w:pPr>
            <w:r w:rsidRPr="009A1F2F">
              <w:rPr>
                <w:rFonts w:ascii="Arial" w:eastAsia="Arial" w:hAnsi="Arial" w:cs="Arial"/>
                <w:b/>
                <w:bCs/>
                <w:lang w:val="de-DE"/>
              </w:rPr>
              <w:t xml:space="preserve">LT 2.7, </w:t>
            </w:r>
            <w:r w:rsidRPr="009A1F2F">
              <w:rPr>
                <w:rFonts w:ascii="Arial" w:hAnsi="Arial" w:cs="Arial"/>
                <w:b/>
                <w:bCs/>
                <w:lang w:val="de-DE"/>
              </w:rPr>
              <w:t xml:space="preserve">LT 3.10, </w:t>
            </w:r>
            <w:r w:rsidRPr="009A1F2F">
              <w:rPr>
                <w:rFonts w:ascii="Arial" w:eastAsia="Arial" w:hAnsi="Arial" w:cs="Arial"/>
                <w:b/>
                <w:bCs/>
                <w:lang w:val="de-DE"/>
              </w:rPr>
              <w:t>LT 4.7</w:t>
            </w:r>
          </w:p>
        </w:tc>
        <w:tc>
          <w:tcPr>
            <w:tcW w:w="7199" w:type="dxa"/>
            <w:gridSpan w:val="5"/>
          </w:tcPr>
          <w:p w14:paraId="541751D2" w14:textId="77777777" w:rsidR="00AD5F45" w:rsidRPr="00D61369" w:rsidRDefault="00AD5F45">
            <w:pPr>
              <w:pStyle w:val="ListParagraph"/>
              <w:numPr>
                <w:ilvl w:val="0"/>
                <w:numId w:val="25"/>
              </w:numPr>
              <w:ind w:left="312" w:hanging="284"/>
              <w:rPr>
                <w:rFonts w:ascii="Arial" w:hAnsi="Arial" w:cs="Arial"/>
                <w:lang w:val="en-US"/>
              </w:rPr>
            </w:pPr>
            <w:r w:rsidRPr="00D61369">
              <w:rPr>
                <w:rFonts w:ascii="Arial" w:hAnsi="Arial" w:cs="Arial"/>
                <w:lang w:val="en-US"/>
              </w:rPr>
              <w:t xml:space="preserve">Developing strategies to support learning of key geographical vocabulary can help to embed learning in children’s long-term memory </w:t>
            </w:r>
          </w:p>
          <w:p w14:paraId="1DAABB4F" w14:textId="77777777" w:rsidR="00AD5F45" w:rsidRDefault="00AD5F45" w:rsidP="00AD5F45">
            <w:pPr>
              <w:rPr>
                <w:rFonts w:ascii="Arial" w:hAnsi="Arial" w:cs="Arial"/>
                <w:b/>
                <w:bCs/>
                <w:lang w:val="en-US"/>
              </w:rPr>
            </w:pPr>
          </w:p>
          <w:p w14:paraId="66426E3B" w14:textId="39E08D42" w:rsidR="00AD5F45" w:rsidRPr="009A1F2F" w:rsidRDefault="00AD5F45" w:rsidP="009A1F2F">
            <w:pPr>
              <w:jc w:val="center"/>
              <w:rPr>
                <w:rFonts w:ascii="Arial" w:hAnsi="Arial" w:cs="Arial"/>
                <w:lang w:val="en-US"/>
              </w:rPr>
            </w:pPr>
            <w:r w:rsidRPr="009A1F2F">
              <w:rPr>
                <w:rFonts w:ascii="Arial" w:eastAsiaTheme="minorEastAsia" w:hAnsi="Arial" w:cs="Arial"/>
                <w:b/>
                <w:bCs/>
              </w:rPr>
              <w:t xml:space="preserve">LH 3.20, </w:t>
            </w:r>
            <w:r w:rsidRPr="009A1F2F">
              <w:rPr>
                <w:rFonts w:ascii="Arial" w:eastAsia="Arial" w:hAnsi="Arial" w:cs="Arial"/>
                <w:b/>
                <w:bCs/>
              </w:rPr>
              <w:t>LH 4.1,</w:t>
            </w:r>
            <w:r w:rsidRPr="009A1F2F">
              <w:rPr>
                <w:rFonts w:ascii="Arial" w:eastAsia="Arial" w:hAnsi="Arial" w:cs="Arial"/>
              </w:rPr>
              <w:t xml:space="preserve"> </w:t>
            </w:r>
            <w:r w:rsidRPr="009A1F2F">
              <w:rPr>
                <w:rFonts w:ascii="Arial" w:eastAsia="Arial" w:hAnsi="Arial" w:cs="Arial"/>
                <w:b/>
                <w:bCs/>
              </w:rPr>
              <w:t>LT 4.7</w:t>
            </w:r>
          </w:p>
        </w:tc>
        <w:tc>
          <w:tcPr>
            <w:tcW w:w="665" w:type="dxa"/>
            <w:vMerge/>
          </w:tcPr>
          <w:p w14:paraId="1D8BBD01" w14:textId="77777777" w:rsidR="00AD5F45" w:rsidRPr="00433A8C" w:rsidRDefault="00AD5F45" w:rsidP="00AD5F45">
            <w:pPr>
              <w:jc w:val="center"/>
              <w:rPr>
                <w:rFonts w:eastAsiaTheme="minorEastAsia"/>
                <w:sz w:val="18"/>
                <w:szCs w:val="18"/>
              </w:rPr>
            </w:pPr>
          </w:p>
        </w:tc>
      </w:tr>
      <w:tr w:rsidR="00E3039C" w:rsidRPr="00433A8C" w14:paraId="6412AB7F" w14:textId="77777777" w:rsidTr="71145AE0">
        <w:trPr>
          <w:trHeight w:val="279"/>
        </w:trPr>
        <w:tc>
          <w:tcPr>
            <w:tcW w:w="526" w:type="dxa"/>
            <w:vMerge/>
            <w:textDirection w:val="btLr"/>
          </w:tcPr>
          <w:p w14:paraId="457B8BC1"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0D79857F" w14:textId="77777777" w:rsidR="00E3039C" w:rsidRDefault="00E3039C">
            <w:pPr>
              <w:pStyle w:val="ListParagraph"/>
              <w:numPr>
                <w:ilvl w:val="0"/>
                <w:numId w:val="14"/>
              </w:numPr>
              <w:rPr>
                <w:rFonts w:ascii="Arial" w:hAnsi="Arial" w:cs="Arial"/>
              </w:rPr>
            </w:pPr>
            <w:r>
              <w:rPr>
                <w:rFonts w:ascii="Arial" w:hAnsi="Arial" w:cs="Arial"/>
              </w:rPr>
              <w:t>Stories can develop geographical knowledge, skills and vocabulary effectively and this also supports literacy skills</w:t>
            </w:r>
          </w:p>
          <w:p w14:paraId="0A0301AD" w14:textId="77777777" w:rsidR="00E3039C" w:rsidRDefault="00E3039C" w:rsidP="00E3039C">
            <w:pPr>
              <w:rPr>
                <w:rFonts w:ascii="Arial" w:hAnsi="Arial" w:cs="Arial"/>
              </w:rPr>
            </w:pPr>
          </w:p>
          <w:p w14:paraId="2FAD536A" w14:textId="30640797" w:rsidR="00E3039C" w:rsidRPr="00BB75CD" w:rsidRDefault="00E3039C" w:rsidP="00E3039C">
            <w:pPr>
              <w:jc w:val="center"/>
              <w:rPr>
                <w:rFonts w:ascii="Arial" w:hAnsi="Arial" w:cs="Arial"/>
                <w:sz w:val="24"/>
                <w:szCs w:val="24"/>
              </w:rPr>
            </w:pPr>
            <w:r w:rsidRPr="00947DAA">
              <w:rPr>
                <w:rFonts w:ascii="Arial" w:hAnsi="Arial" w:cs="Arial"/>
                <w:b/>
                <w:bCs/>
              </w:rPr>
              <w:t>LT</w:t>
            </w:r>
            <w:r>
              <w:rPr>
                <w:rFonts w:ascii="Arial" w:hAnsi="Arial" w:cs="Arial"/>
                <w:b/>
                <w:bCs/>
              </w:rPr>
              <w:t xml:space="preserve"> </w:t>
            </w:r>
            <w:r w:rsidRPr="00947DAA">
              <w:rPr>
                <w:rFonts w:ascii="Arial" w:hAnsi="Arial" w:cs="Arial"/>
                <w:b/>
                <w:bCs/>
              </w:rPr>
              <w:t>3.3, LT 3.5, LT 3.10</w:t>
            </w:r>
          </w:p>
        </w:tc>
        <w:tc>
          <w:tcPr>
            <w:tcW w:w="7199" w:type="dxa"/>
            <w:gridSpan w:val="5"/>
          </w:tcPr>
          <w:p w14:paraId="0883F91C" w14:textId="77777777" w:rsidR="00E3039C" w:rsidRDefault="00E3039C">
            <w:pPr>
              <w:pStyle w:val="ListParagraph"/>
              <w:numPr>
                <w:ilvl w:val="0"/>
                <w:numId w:val="14"/>
              </w:numPr>
              <w:rPr>
                <w:rFonts w:ascii="Arial" w:hAnsi="Arial" w:cs="Arial"/>
                <w:lang w:val="en-US"/>
              </w:rPr>
            </w:pPr>
            <w:r>
              <w:rPr>
                <w:rFonts w:ascii="Arial" w:hAnsi="Arial" w:cs="Arial"/>
                <w:lang w:val="en-US"/>
              </w:rPr>
              <w:t>To use stories to develop specific geographical knowledge and skills for example locational or place knowledge and mapping skills which supports engagement with reading</w:t>
            </w:r>
          </w:p>
          <w:p w14:paraId="49F86510" w14:textId="77777777" w:rsidR="00E3039C" w:rsidRDefault="00E3039C" w:rsidP="00E3039C">
            <w:pPr>
              <w:rPr>
                <w:rFonts w:ascii="Arial" w:hAnsi="Arial" w:cs="Arial"/>
                <w:lang w:val="en-US"/>
              </w:rPr>
            </w:pPr>
          </w:p>
          <w:p w14:paraId="2765DD5B" w14:textId="5949F200" w:rsidR="00E3039C" w:rsidRPr="00BB75CD" w:rsidRDefault="00E3039C" w:rsidP="00E3039C">
            <w:pPr>
              <w:jc w:val="center"/>
              <w:rPr>
                <w:rFonts w:ascii="Arial" w:hAnsi="Arial" w:cs="Arial"/>
                <w:b/>
                <w:bCs/>
              </w:rPr>
            </w:pPr>
            <w:r w:rsidRPr="00153435">
              <w:rPr>
                <w:rFonts w:ascii="Arial" w:hAnsi="Arial" w:cs="Arial"/>
                <w:b/>
                <w:bCs/>
                <w:lang w:val="en-US"/>
              </w:rPr>
              <w:t>LH 3.16, LH 3.17, LH 3.18</w:t>
            </w:r>
            <w:r>
              <w:rPr>
                <w:rFonts w:ascii="Arial" w:hAnsi="Arial" w:cs="Arial"/>
                <w:b/>
                <w:bCs/>
                <w:lang w:val="en-US"/>
              </w:rPr>
              <w:t>, LH 3.21</w:t>
            </w:r>
          </w:p>
        </w:tc>
        <w:tc>
          <w:tcPr>
            <w:tcW w:w="665" w:type="dxa"/>
            <w:vMerge/>
          </w:tcPr>
          <w:p w14:paraId="09E9A95B" w14:textId="77777777" w:rsidR="00E3039C" w:rsidRPr="00433A8C" w:rsidRDefault="00E3039C" w:rsidP="00E3039C">
            <w:pPr>
              <w:jc w:val="center"/>
              <w:rPr>
                <w:rFonts w:eastAsiaTheme="minorEastAsia"/>
                <w:sz w:val="18"/>
                <w:szCs w:val="18"/>
              </w:rPr>
            </w:pPr>
          </w:p>
        </w:tc>
      </w:tr>
      <w:tr w:rsidR="00E3039C" w:rsidRPr="00433A8C" w14:paraId="370D29EB" w14:textId="77777777" w:rsidTr="71145AE0">
        <w:trPr>
          <w:trHeight w:val="279"/>
        </w:trPr>
        <w:tc>
          <w:tcPr>
            <w:tcW w:w="526" w:type="dxa"/>
            <w:vMerge/>
            <w:textDirection w:val="btLr"/>
          </w:tcPr>
          <w:p w14:paraId="60DB0792"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4D341CAE" w14:textId="77777777" w:rsidR="00E3039C" w:rsidRDefault="00E3039C">
            <w:pPr>
              <w:pStyle w:val="ListParagraph"/>
              <w:numPr>
                <w:ilvl w:val="0"/>
                <w:numId w:val="14"/>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to support remembering and knowing more</w:t>
            </w:r>
          </w:p>
          <w:p w14:paraId="633D17ED" w14:textId="77777777" w:rsidR="00E3039C" w:rsidRPr="00286045" w:rsidRDefault="00E3039C" w:rsidP="00E3039C">
            <w:pPr>
              <w:pStyle w:val="ListParagraph"/>
              <w:ind w:left="360"/>
              <w:rPr>
                <w:rFonts w:ascii="Arial" w:hAnsi="Arial" w:cs="Arial"/>
                <w:lang w:val="en-US"/>
              </w:rPr>
            </w:pPr>
          </w:p>
          <w:p w14:paraId="4DBE492D" w14:textId="39CBBB56" w:rsidR="00E3039C" w:rsidRPr="00BB75CD" w:rsidRDefault="00E3039C" w:rsidP="00E3039C">
            <w:pPr>
              <w:jc w:val="center"/>
              <w:rPr>
                <w:rFonts w:ascii="Arial" w:hAnsi="Arial" w:cs="Arial"/>
                <w:sz w:val="24"/>
                <w:szCs w:val="24"/>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5"/>
          </w:tcPr>
          <w:p w14:paraId="57DE9CB8" w14:textId="77777777" w:rsidR="00E3039C" w:rsidRDefault="00E3039C">
            <w:pPr>
              <w:pStyle w:val="ListParagraph"/>
              <w:numPr>
                <w:ilvl w:val="0"/>
                <w:numId w:val="14"/>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geographical </w:t>
            </w:r>
            <w:r w:rsidRPr="41DD8180">
              <w:rPr>
                <w:rFonts w:ascii="Arial" w:eastAsia="Arial" w:hAnsi="Arial" w:cs="Arial"/>
                <w:color w:val="000000" w:themeColor="text1"/>
              </w:rPr>
              <w:t xml:space="preserve">concepts, knowledge and </w:t>
            </w:r>
            <w:proofErr w:type="gramStart"/>
            <w:r w:rsidRPr="41DD8180">
              <w:rPr>
                <w:rFonts w:ascii="Arial" w:eastAsia="Arial" w:hAnsi="Arial" w:cs="Arial"/>
                <w:color w:val="000000" w:themeColor="text1"/>
              </w:rPr>
              <w:t>skills</w:t>
            </w:r>
            <w:proofErr w:type="gramEnd"/>
          </w:p>
          <w:p w14:paraId="122F2DD1" w14:textId="77777777" w:rsidR="00E3039C" w:rsidRDefault="00E3039C" w:rsidP="00E3039C">
            <w:pPr>
              <w:rPr>
                <w:rFonts w:ascii="Arial" w:eastAsiaTheme="minorEastAsia" w:hAnsi="Arial" w:cs="Arial"/>
              </w:rPr>
            </w:pPr>
          </w:p>
          <w:p w14:paraId="180A14B9" w14:textId="36FD5EC7" w:rsidR="00E3039C" w:rsidRPr="00BB75CD" w:rsidRDefault="00E3039C" w:rsidP="00E3039C">
            <w:pPr>
              <w:jc w:val="center"/>
              <w:rPr>
                <w:rFonts w:ascii="Arial" w:hAnsi="Arial" w:cs="Arial"/>
                <w:b/>
                <w:bC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55C9BAB9" w14:textId="77777777" w:rsidR="00E3039C" w:rsidRPr="00433A8C" w:rsidRDefault="00E3039C" w:rsidP="00E3039C">
            <w:pPr>
              <w:jc w:val="center"/>
              <w:rPr>
                <w:rFonts w:eastAsiaTheme="minorEastAsia"/>
                <w:sz w:val="18"/>
                <w:szCs w:val="18"/>
              </w:rPr>
            </w:pPr>
          </w:p>
        </w:tc>
      </w:tr>
      <w:tr w:rsidR="00E3039C" w:rsidRPr="00433A8C" w14:paraId="46425DA7" w14:textId="77777777" w:rsidTr="71145AE0">
        <w:trPr>
          <w:trHeight w:val="279"/>
        </w:trPr>
        <w:tc>
          <w:tcPr>
            <w:tcW w:w="526" w:type="dxa"/>
            <w:vMerge/>
            <w:textDirection w:val="btLr"/>
          </w:tcPr>
          <w:p w14:paraId="7601D9E3"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1791DBBB" w14:textId="7480AB95" w:rsidR="00E3039C" w:rsidRPr="00820B68" w:rsidRDefault="00E3039C">
            <w:pPr>
              <w:pStyle w:val="ListParagraph"/>
              <w:numPr>
                <w:ilvl w:val="0"/>
                <w:numId w:val="14"/>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geographical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w:t>
            </w:r>
            <w:r w:rsidR="00AD287D">
              <w:rPr>
                <w:rFonts w:ascii="Arial" w:hAnsi="Arial" w:cs="Arial"/>
              </w:rPr>
              <w:t xml:space="preserve"> and adapting teaching</w:t>
            </w:r>
            <w:r w:rsidRPr="00D00B90">
              <w:rPr>
                <w:rFonts w:ascii="Arial" w:hAnsi="Arial" w:cs="Arial"/>
              </w:rPr>
              <w:t xml:space="preserve">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5D7039CA" w14:textId="77777777" w:rsidR="007A4EBD" w:rsidRPr="00AD287D" w:rsidRDefault="007A4EBD" w:rsidP="007A4EBD">
            <w:pPr>
              <w:rPr>
                <w:rFonts w:ascii="Arial" w:hAnsi="Arial" w:cs="Arial"/>
                <w:b/>
                <w:bCs/>
              </w:rPr>
            </w:pPr>
          </w:p>
          <w:p w14:paraId="4010D758" w14:textId="49A11662" w:rsidR="00E3039C" w:rsidRPr="007A4EBD" w:rsidRDefault="00E3039C" w:rsidP="007A4EBD">
            <w:pPr>
              <w:jc w:val="center"/>
              <w:rPr>
                <w:rFonts w:ascii="Arial" w:hAnsi="Arial" w:cs="Arial"/>
                <w:lang w:val="de-DE"/>
              </w:rPr>
            </w:pPr>
            <w:r w:rsidRPr="007A4EBD">
              <w:rPr>
                <w:rFonts w:ascii="Arial" w:hAnsi="Arial" w:cs="Arial"/>
                <w:b/>
                <w:bCs/>
                <w:lang w:val="de-DE"/>
              </w:rPr>
              <w:t>LT 2.1, LT 2.2, LT 2.4, LT 3.1, LT 3. 3, LT 4.2</w:t>
            </w:r>
            <w:r w:rsidR="00AD287D">
              <w:rPr>
                <w:rFonts w:ascii="Arial" w:hAnsi="Arial" w:cs="Arial"/>
                <w:b/>
                <w:bCs/>
                <w:lang w:val="de-DE"/>
              </w:rPr>
              <w:t>, LT 5. 3</w:t>
            </w:r>
          </w:p>
        </w:tc>
        <w:tc>
          <w:tcPr>
            <w:tcW w:w="7199" w:type="dxa"/>
            <w:gridSpan w:val="5"/>
          </w:tcPr>
          <w:p w14:paraId="1D408B66" w14:textId="0DF6B7E8" w:rsidR="00E3039C" w:rsidRDefault="00E3039C">
            <w:pPr>
              <w:pStyle w:val="ListParagraph"/>
              <w:numPr>
                <w:ilvl w:val="0"/>
                <w:numId w:val="14"/>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 xml:space="preserve">ey concepts, knowledge and </w:t>
            </w:r>
            <w:proofErr w:type="gramStart"/>
            <w:r w:rsidRPr="41DD8180">
              <w:rPr>
                <w:rFonts w:ascii="Arial" w:eastAsia="Arial" w:hAnsi="Arial" w:cs="Arial"/>
                <w:color w:val="000000" w:themeColor="text1"/>
              </w:rPr>
              <w:t>skills</w:t>
            </w:r>
            <w:proofErr w:type="gramEnd"/>
          </w:p>
          <w:p w14:paraId="50309874" w14:textId="77777777" w:rsidR="00E3039C" w:rsidRDefault="00E3039C" w:rsidP="00E3039C">
            <w:pPr>
              <w:rPr>
                <w:rFonts w:ascii="Arial" w:eastAsiaTheme="minorEastAsia" w:hAnsi="Arial" w:cs="Arial"/>
              </w:rPr>
            </w:pPr>
          </w:p>
          <w:p w14:paraId="61222ACD" w14:textId="73557028" w:rsidR="00E3039C" w:rsidRPr="007A4EBD" w:rsidRDefault="00E3039C" w:rsidP="007A4EBD">
            <w:pPr>
              <w:spacing w:line="256" w:lineRule="auto"/>
              <w:jc w:val="center"/>
              <w:rPr>
                <w:rFonts w:ascii="Arial" w:eastAsiaTheme="minorEastAsia" w:hAnsi="Arial" w:cs="Arial"/>
                <w:lang w:val="en-US"/>
              </w:rPr>
            </w:pPr>
            <w:r w:rsidRPr="007A4EBD">
              <w:rPr>
                <w:rFonts w:ascii="Arial" w:hAnsi="Arial" w:cs="Arial"/>
                <w:b/>
                <w:bCs/>
              </w:rPr>
              <w:t>LH 2.4,</w:t>
            </w:r>
            <w:r w:rsidRPr="007A4EBD">
              <w:rPr>
                <w:rFonts w:ascii="Arial" w:eastAsiaTheme="minorEastAsia" w:hAnsi="Arial" w:cs="Arial"/>
                <w:b/>
                <w:bCs/>
              </w:rPr>
              <w:t xml:space="preserve"> </w:t>
            </w:r>
            <w:r w:rsidRPr="007A4EBD">
              <w:rPr>
                <w:rFonts w:ascii="Arial" w:eastAsia="Arial" w:hAnsi="Arial" w:cs="Arial"/>
                <w:b/>
                <w:bCs/>
                <w:color w:val="000000" w:themeColor="text1"/>
              </w:rPr>
              <w:t xml:space="preserve">LH 3.1, LH 3.6, </w:t>
            </w:r>
            <w:r w:rsidRPr="007A4EBD">
              <w:rPr>
                <w:rFonts w:ascii="Arial" w:eastAsiaTheme="minorEastAsia" w:hAnsi="Arial" w:cs="Arial"/>
                <w:b/>
                <w:bCs/>
              </w:rPr>
              <w:t>LH 4.1</w:t>
            </w:r>
          </w:p>
        </w:tc>
        <w:tc>
          <w:tcPr>
            <w:tcW w:w="665" w:type="dxa"/>
            <w:vMerge/>
          </w:tcPr>
          <w:p w14:paraId="76D0E086" w14:textId="77777777" w:rsidR="00E3039C" w:rsidRPr="00433A8C" w:rsidRDefault="00E3039C" w:rsidP="00E3039C">
            <w:pPr>
              <w:jc w:val="center"/>
              <w:rPr>
                <w:rFonts w:eastAsiaTheme="minorEastAsia"/>
                <w:sz w:val="18"/>
                <w:szCs w:val="18"/>
              </w:rPr>
            </w:pPr>
          </w:p>
        </w:tc>
      </w:tr>
      <w:tr w:rsidR="71145AE0" w14:paraId="6E6D94D7" w14:textId="77777777" w:rsidTr="71145AE0">
        <w:trPr>
          <w:trHeight w:val="279"/>
        </w:trPr>
        <w:tc>
          <w:tcPr>
            <w:tcW w:w="526" w:type="dxa"/>
            <w:vMerge/>
            <w:textDirection w:val="btLr"/>
          </w:tcPr>
          <w:p w14:paraId="289C519B" w14:textId="77777777" w:rsidR="00B75BCE" w:rsidRDefault="00B75BCE"/>
        </w:tc>
        <w:tc>
          <w:tcPr>
            <w:tcW w:w="7198" w:type="dxa"/>
            <w:gridSpan w:val="4"/>
            <w:tcBorders>
              <w:top w:val="single" w:sz="4" w:space="0" w:color="auto"/>
              <w:left w:val="single" w:sz="4" w:space="0" w:color="auto"/>
              <w:bottom w:val="single" w:sz="4" w:space="0" w:color="auto"/>
              <w:right w:val="single" w:sz="4" w:space="0" w:color="auto"/>
            </w:tcBorders>
          </w:tcPr>
          <w:p w14:paraId="58C8B195" w14:textId="5F7F2334" w:rsidR="4FDBB6E5" w:rsidRDefault="4FDBB6E5" w:rsidP="71145AE0">
            <w:pPr>
              <w:pStyle w:val="ListParagraph"/>
              <w:numPr>
                <w:ilvl w:val="0"/>
                <w:numId w:val="3"/>
              </w:numPr>
              <w:ind w:left="450"/>
              <w:rPr>
                <w:rFonts w:ascii="Arial" w:eastAsia="Arial" w:hAnsi="Arial" w:cs="Arial"/>
                <w:lang w:val="en-US"/>
              </w:rPr>
            </w:pPr>
            <w:r w:rsidRPr="71145AE0">
              <w:rPr>
                <w:rFonts w:ascii="Arial" w:eastAsia="Arial" w:hAnsi="Arial" w:cs="Arial"/>
                <w:lang w:val="en-US"/>
              </w:rPr>
              <w:t xml:space="preserve">Strategies for adaptive teaching in geography include questioning, targeted support, flexible groupings and deployment of </w:t>
            </w:r>
            <w:proofErr w:type="gramStart"/>
            <w:r w:rsidRPr="71145AE0">
              <w:rPr>
                <w:rFonts w:ascii="Arial" w:eastAsia="Arial" w:hAnsi="Arial" w:cs="Arial"/>
                <w:lang w:val="en-US"/>
              </w:rPr>
              <w:t>TAs</w:t>
            </w:r>
            <w:proofErr w:type="gramEnd"/>
            <w:r w:rsidRPr="71145AE0">
              <w:rPr>
                <w:rFonts w:ascii="Arial" w:eastAsia="Arial" w:hAnsi="Arial" w:cs="Arial"/>
                <w:lang w:val="en-US"/>
              </w:rPr>
              <w:t xml:space="preserve"> </w:t>
            </w:r>
          </w:p>
          <w:p w14:paraId="492B2DA4" w14:textId="25D54E56" w:rsidR="4FDBB6E5" w:rsidRDefault="4FDBB6E5" w:rsidP="71145AE0">
            <w:pPr>
              <w:spacing w:line="257" w:lineRule="auto"/>
            </w:pPr>
            <w:r w:rsidRPr="71145AE0">
              <w:rPr>
                <w:rFonts w:ascii="Arial" w:eastAsia="Arial" w:hAnsi="Arial" w:cs="Arial"/>
                <w:lang w:val="en-US"/>
              </w:rPr>
              <w:t xml:space="preserve"> </w:t>
            </w:r>
          </w:p>
          <w:p w14:paraId="7BD170ED" w14:textId="57DC82EF" w:rsidR="4FDBB6E5" w:rsidRDefault="4FDBB6E5" w:rsidP="71145AE0">
            <w:pPr>
              <w:spacing w:line="257" w:lineRule="auto"/>
              <w:jc w:val="center"/>
            </w:pPr>
            <w:r w:rsidRPr="71145AE0">
              <w:rPr>
                <w:rFonts w:ascii="Arial" w:eastAsia="Arial" w:hAnsi="Arial" w:cs="Arial"/>
                <w:b/>
                <w:bCs/>
                <w:lang w:val="de"/>
              </w:rPr>
              <w:t>LT 5.1, LT 5.3, LT 5.4, LT 5.5, LT 5.7, LT 8.5</w:t>
            </w:r>
          </w:p>
          <w:p w14:paraId="54FD343B" w14:textId="4B04D07C" w:rsidR="71145AE0" w:rsidRDefault="71145AE0" w:rsidP="71145AE0">
            <w:pPr>
              <w:rPr>
                <w:rFonts w:ascii="Arial" w:eastAsia="Arial" w:hAnsi="Arial" w:cs="Arial"/>
                <w:lang w:val="en-US"/>
              </w:rPr>
            </w:pPr>
          </w:p>
        </w:tc>
        <w:tc>
          <w:tcPr>
            <w:tcW w:w="7199" w:type="dxa"/>
            <w:gridSpan w:val="5"/>
          </w:tcPr>
          <w:p w14:paraId="205B1A71" w14:textId="40E056C8" w:rsidR="71145AE0" w:rsidRDefault="71145AE0" w:rsidP="71145AE0">
            <w:pPr>
              <w:spacing w:line="256" w:lineRule="auto"/>
              <w:rPr>
                <w:rFonts w:ascii="Arial" w:eastAsiaTheme="minorEastAsia" w:hAnsi="Arial" w:cs="Arial"/>
              </w:rPr>
            </w:pPr>
          </w:p>
        </w:tc>
        <w:tc>
          <w:tcPr>
            <w:tcW w:w="665" w:type="dxa"/>
            <w:shd w:val="clear" w:color="auto" w:fill="E2EFD9" w:themeFill="accent6" w:themeFillTint="33"/>
            <w:textDirection w:val="tbRl"/>
          </w:tcPr>
          <w:p w14:paraId="6EE006CC" w14:textId="3418E825" w:rsidR="71145AE0" w:rsidRDefault="71145AE0" w:rsidP="71145AE0">
            <w:pPr>
              <w:jc w:val="center"/>
              <w:rPr>
                <w:rFonts w:ascii="Arial" w:hAnsi="Arial" w:cs="Arial"/>
                <w:b/>
                <w:bCs/>
                <w:sz w:val="18"/>
                <w:szCs w:val="18"/>
              </w:rPr>
            </w:pPr>
          </w:p>
        </w:tc>
      </w:tr>
      <w:tr w:rsidR="0407698D" w14:paraId="7D461834" w14:textId="77777777" w:rsidTr="71145AE0">
        <w:trPr>
          <w:trHeight w:val="279"/>
        </w:trPr>
        <w:tc>
          <w:tcPr>
            <w:tcW w:w="526" w:type="dxa"/>
            <w:vMerge/>
            <w:textDirection w:val="btLr"/>
          </w:tcPr>
          <w:p w14:paraId="33F0D6CE" w14:textId="77777777" w:rsidR="00B75BCE" w:rsidRDefault="00B75BCE"/>
        </w:tc>
        <w:tc>
          <w:tcPr>
            <w:tcW w:w="7198" w:type="dxa"/>
            <w:gridSpan w:val="4"/>
            <w:tcBorders>
              <w:top w:val="single" w:sz="4" w:space="0" w:color="auto"/>
              <w:left w:val="single" w:sz="4" w:space="0" w:color="auto"/>
              <w:bottom w:val="single" w:sz="4" w:space="0" w:color="auto"/>
              <w:right w:val="single" w:sz="4" w:space="0" w:color="auto"/>
            </w:tcBorders>
          </w:tcPr>
          <w:p w14:paraId="0701BBB8" w14:textId="387151E5" w:rsidR="71145AE0" w:rsidRDefault="71145AE0" w:rsidP="71145AE0">
            <w:pPr>
              <w:pStyle w:val="ListParagraph"/>
              <w:numPr>
                <w:ilvl w:val="0"/>
                <w:numId w:val="27"/>
              </w:numPr>
              <w:spacing w:line="256" w:lineRule="auto"/>
              <w:rPr>
                <w:rFonts w:ascii="Arial" w:eastAsia="Arial" w:hAnsi="Arial" w:cs="Arial"/>
              </w:rPr>
            </w:pPr>
            <w:r w:rsidRPr="71145AE0">
              <w:rPr>
                <w:rFonts w:ascii="Arial" w:eastAsia="Arial" w:hAnsi="Arial" w:cs="Arial"/>
              </w:rPr>
              <w:t xml:space="preserve">Formative assessment in geography provides information about children’s knowledge and skills </w:t>
            </w:r>
          </w:p>
          <w:p w14:paraId="7CFE8433" w14:textId="5D2CA157" w:rsidR="71145AE0" w:rsidRDefault="71145AE0" w:rsidP="71145AE0">
            <w:pPr>
              <w:jc w:val="center"/>
              <w:rPr>
                <w:lang w:val="de-DE"/>
              </w:rPr>
            </w:pPr>
            <w:r w:rsidRPr="71145AE0">
              <w:rPr>
                <w:rFonts w:ascii="Arial" w:eastAsia="Arial" w:hAnsi="Arial" w:cs="Arial"/>
                <w:b/>
                <w:bCs/>
                <w:lang w:val="de-DE"/>
              </w:rPr>
              <w:t>LT 6.1</w:t>
            </w:r>
          </w:p>
        </w:tc>
        <w:tc>
          <w:tcPr>
            <w:tcW w:w="7199" w:type="dxa"/>
            <w:gridSpan w:val="5"/>
          </w:tcPr>
          <w:p w14:paraId="6EE539A2" w14:textId="65FB87CF" w:rsidR="0407698D" w:rsidRDefault="0E809C17" w:rsidP="71145AE0">
            <w:pPr>
              <w:pStyle w:val="ListParagraph"/>
              <w:numPr>
                <w:ilvl w:val="0"/>
                <w:numId w:val="28"/>
              </w:numPr>
              <w:spacing w:line="254" w:lineRule="auto"/>
              <w:ind w:left="396"/>
              <w:rPr>
                <w:rFonts w:ascii="Arial" w:eastAsia="Arial" w:hAnsi="Arial" w:cs="Arial"/>
              </w:rPr>
            </w:pPr>
            <w:r w:rsidRPr="71145AE0">
              <w:rPr>
                <w:rFonts w:ascii="Arial" w:eastAsia="Arial" w:hAnsi="Arial" w:cs="Arial"/>
              </w:rPr>
              <w:t>Formative assessment informs teaching and learning and strategies include prior-learning, questioning and identifying misconceptions</w:t>
            </w:r>
          </w:p>
          <w:p w14:paraId="3E7FBC70" w14:textId="77777777" w:rsidR="0407698D" w:rsidRDefault="0407698D" w:rsidP="71145AE0">
            <w:pPr>
              <w:spacing w:line="256" w:lineRule="auto"/>
              <w:rPr>
                <w:rFonts w:ascii="Arial" w:hAnsi="Arial" w:cs="Arial"/>
                <w:b/>
                <w:bCs/>
              </w:rPr>
            </w:pPr>
          </w:p>
          <w:p w14:paraId="52BE37A6" w14:textId="77777777" w:rsidR="0407698D" w:rsidRDefault="0E809C17" w:rsidP="71145AE0">
            <w:pPr>
              <w:spacing w:line="256" w:lineRule="auto"/>
              <w:jc w:val="center"/>
              <w:rPr>
                <w:rFonts w:ascii="Arial" w:hAnsi="Arial" w:cs="Arial"/>
                <w:b/>
                <w:bCs/>
              </w:rPr>
            </w:pPr>
            <w:r w:rsidRPr="71145AE0">
              <w:rPr>
                <w:rFonts w:ascii="Arial" w:hAnsi="Arial" w:cs="Arial"/>
                <w:b/>
                <w:bCs/>
              </w:rPr>
              <w:t>LH 6.1, LH 6.5</w:t>
            </w:r>
          </w:p>
          <w:p w14:paraId="03B57752" w14:textId="77777777" w:rsidR="00C96DBA" w:rsidRDefault="00C96DBA" w:rsidP="71145AE0">
            <w:pPr>
              <w:spacing w:line="256" w:lineRule="auto"/>
              <w:jc w:val="center"/>
              <w:rPr>
                <w:rFonts w:ascii="Arial" w:hAnsi="Arial" w:cs="Arial"/>
                <w:b/>
                <w:bCs/>
              </w:rPr>
            </w:pPr>
          </w:p>
          <w:p w14:paraId="52AFAA27" w14:textId="77777777" w:rsidR="00C96DBA" w:rsidRDefault="00C96DBA" w:rsidP="71145AE0">
            <w:pPr>
              <w:spacing w:line="256" w:lineRule="auto"/>
              <w:jc w:val="center"/>
              <w:rPr>
                <w:rFonts w:ascii="Arial" w:hAnsi="Arial" w:cs="Arial"/>
                <w:b/>
                <w:bCs/>
              </w:rPr>
            </w:pPr>
          </w:p>
          <w:p w14:paraId="2A3C3C31" w14:textId="77777777" w:rsidR="00C96DBA" w:rsidRDefault="00C96DBA" w:rsidP="71145AE0">
            <w:pPr>
              <w:spacing w:line="256" w:lineRule="auto"/>
              <w:jc w:val="center"/>
              <w:rPr>
                <w:rFonts w:ascii="Arial" w:hAnsi="Arial" w:cs="Arial"/>
                <w:b/>
                <w:bCs/>
              </w:rPr>
            </w:pPr>
          </w:p>
          <w:p w14:paraId="5561195F" w14:textId="77777777" w:rsidR="00C96DBA" w:rsidRDefault="00C96DBA" w:rsidP="71145AE0">
            <w:pPr>
              <w:spacing w:line="256" w:lineRule="auto"/>
              <w:jc w:val="center"/>
              <w:rPr>
                <w:rFonts w:ascii="Arial" w:hAnsi="Arial" w:cs="Arial"/>
                <w:b/>
                <w:bCs/>
              </w:rPr>
            </w:pPr>
          </w:p>
          <w:p w14:paraId="5A345E5D" w14:textId="77777777" w:rsidR="00C96DBA" w:rsidRDefault="00C96DBA" w:rsidP="71145AE0">
            <w:pPr>
              <w:spacing w:line="256" w:lineRule="auto"/>
              <w:jc w:val="center"/>
              <w:rPr>
                <w:rFonts w:ascii="Arial" w:hAnsi="Arial" w:cs="Arial"/>
                <w:b/>
                <w:bCs/>
              </w:rPr>
            </w:pPr>
          </w:p>
          <w:p w14:paraId="0F41BBE2" w14:textId="77777777" w:rsidR="00C96DBA" w:rsidRDefault="00C96DBA" w:rsidP="71145AE0">
            <w:pPr>
              <w:spacing w:line="256" w:lineRule="auto"/>
              <w:jc w:val="center"/>
              <w:rPr>
                <w:rFonts w:ascii="Arial" w:hAnsi="Arial" w:cs="Arial"/>
                <w:b/>
                <w:bCs/>
              </w:rPr>
            </w:pPr>
          </w:p>
          <w:p w14:paraId="6B278078" w14:textId="77777777" w:rsidR="00C96DBA" w:rsidRDefault="00C96DBA" w:rsidP="71145AE0">
            <w:pPr>
              <w:spacing w:line="256" w:lineRule="auto"/>
              <w:jc w:val="center"/>
              <w:rPr>
                <w:rFonts w:ascii="Arial" w:hAnsi="Arial" w:cs="Arial"/>
                <w:b/>
                <w:bCs/>
              </w:rPr>
            </w:pPr>
          </w:p>
          <w:p w14:paraId="5951DCF1" w14:textId="77777777" w:rsidR="00C96DBA" w:rsidRDefault="00C96DBA" w:rsidP="71145AE0">
            <w:pPr>
              <w:spacing w:line="256" w:lineRule="auto"/>
              <w:jc w:val="center"/>
              <w:rPr>
                <w:rFonts w:ascii="Arial" w:hAnsi="Arial" w:cs="Arial"/>
                <w:b/>
                <w:bCs/>
              </w:rPr>
            </w:pPr>
          </w:p>
          <w:p w14:paraId="786900A8" w14:textId="77777777" w:rsidR="00C96DBA" w:rsidRDefault="00C96DBA" w:rsidP="71145AE0">
            <w:pPr>
              <w:spacing w:line="256" w:lineRule="auto"/>
              <w:jc w:val="center"/>
              <w:rPr>
                <w:rFonts w:ascii="Arial" w:hAnsi="Arial" w:cs="Arial"/>
                <w:b/>
                <w:bCs/>
              </w:rPr>
            </w:pPr>
          </w:p>
          <w:p w14:paraId="30F0D5AF" w14:textId="77777777" w:rsidR="00C96DBA" w:rsidRDefault="00C96DBA" w:rsidP="71145AE0">
            <w:pPr>
              <w:spacing w:line="256" w:lineRule="auto"/>
              <w:jc w:val="center"/>
              <w:rPr>
                <w:rFonts w:ascii="Arial" w:hAnsi="Arial" w:cs="Arial"/>
                <w:b/>
                <w:bCs/>
              </w:rPr>
            </w:pPr>
          </w:p>
          <w:p w14:paraId="65E40CF1" w14:textId="77777777" w:rsidR="00C96DBA" w:rsidRDefault="00C96DBA" w:rsidP="71145AE0">
            <w:pPr>
              <w:spacing w:line="256" w:lineRule="auto"/>
              <w:jc w:val="center"/>
              <w:rPr>
                <w:rFonts w:ascii="Arial" w:hAnsi="Arial" w:cs="Arial"/>
                <w:b/>
                <w:bCs/>
              </w:rPr>
            </w:pPr>
          </w:p>
          <w:p w14:paraId="11023F84" w14:textId="224255D8" w:rsidR="00C96DBA" w:rsidRDefault="00C96DBA" w:rsidP="71145AE0">
            <w:pPr>
              <w:spacing w:line="256" w:lineRule="auto"/>
              <w:jc w:val="center"/>
              <w:rPr>
                <w:rFonts w:ascii="Arial" w:hAnsi="Arial" w:cs="Arial"/>
              </w:rPr>
            </w:pPr>
          </w:p>
        </w:tc>
        <w:tc>
          <w:tcPr>
            <w:tcW w:w="665" w:type="dxa"/>
            <w:shd w:val="clear" w:color="auto" w:fill="E2EFD9" w:themeFill="accent6" w:themeFillTint="33"/>
            <w:textDirection w:val="tbRl"/>
          </w:tcPr>
          <w:p w14:paraId="5F09D7C0" w14:textId="45390BB1" w:rsidR="0407698D" w:rsidRDefault="0407698D" w:rsidP="0407698D">
            <w:pPr>
              <w:jc w:val="center"/>
              <w:rPr>
                <w:rFonts w:ascii="Arial" w:hAnsi="Arial" w:cs="Arial"/>
                <w:b/>
                <w:bCs/>
                <w:sz w:val="18"/>
                <w:szCs w:val="18"/>
              </w:rPr>
            </w:pPr>
          </w:p>
        </w:tc>
      </w:tr>
      <w:tr w:rsidR="00EA1332" w:rsidRPr="00433A8C" w14:paraId="6D9308D2" w14:textId="77777777" w:rsidTr="71145AE0">
        <w:trPr>
          <w:trHeight w:val="279"/>
        </w:trPr>
        <w:tc>
          <w:tcPr>
            <w:tcW w:w="15588" w:type="dxa"/>
            <w:gridSpan w:val="11"/>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lastRenderedPageBreak/>
              <w:t>Phase 2</w:t>
            </w:r>
          </w:p>
        </w:tc>
      </w:tr>
      <w:tr w:rsidR="00EA1332" w:rsidRPr="00433A8C" w14:paraId="25C64AB0" w14:textId="77777777" w:rsidTr="71145AE0">
        <w:trPr>
          <w:trHeight w:val="279"/>
        </w:trPr>
        <w:tc>
          <w:tcPr>
            <w:tcW w:w="15588" w:type="dxa"/>
            <w:gridSpan w:val="11"/>
            <w:shd w:val="clear" w:color="auto" w:fill="C5E0B3" w:themeFill="accent6" w:themeFillTint="66"/>
          </w:tcPr>
          <w:p w14:paraId="3F010915" w14:textId="11CABD03"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BB75CD" w:rsidRPr="00433A8C" w14:paraId="0D00D796" w14:textId="77777777" w:rsidTr="71145AE0">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98" w:type="dxa"/>
            <w:gridSpan w:val="4"/>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199" w:type="dxa"/>
            <w:gridSpan w:val="5"/>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9A1F2F" w:rsidRPr="00433A8C" w14:paraId="7BAEF9E2" w14:textId="77777777" w:rsidTr="71145AE0">
        <w:trPr>
          <w:trHeight w:val="279"/>
        </w:trPr>
        <w:tc>
          <w:tcPr>
            <w:tcW w:w="526" w:type="dxa"/>
            <w:vMerge w:val="restart"/>
            <w:shd w:val="clear" w:color="auto" w:fill="E2EFD9" w:themeFill="accent6" w:themeFillTint="33"/>
            <w:textDirection w:val="btLr"/>
          </w:tcPr>
          <w:p w14:paraId="3CA4CB39" w14:textId="77777777" w:rsidR="009A1F2F" w:rsidRDefault="009A1F2F" w:rsidP="009A1F2F">
            <w:pPr>
              <w:ind w:left="113" w:right="113"/>
              <w:jc w:val="center"/>
              <w:rPr>
                <w:rFonts w:ascii="Arial" w:hAnsi="Arial" w:cs="Arial"/>
                <w:b/>
                <w:bCs/>
                <w:sz w:val="18"/>
                <w:szCs w:val="18"/>
              </w:rPr>
            </w:pPr>
          </w:p>
        </w:tc>
        <w:tc>
          <w:tcPr>
            <w:tcW w:w="7198" w:type="dxa"/>
            <w:gridSpan w:val="4"/>
            <w:shd w:val="clear" w:color="auto" w:fill="auto"/>
          </w:tcPr>
          <w:p w14:paraId="2FFDAC0D" w14:textId="69697D21" w:rsidR="009A1F2F" w:rsidRDefault="009A1F2F">
            <w:pPr>
              <w:pStyle w:val="ListParagraph"/>
              <w:numPr>
                <w:ilvl w:val="0"/>
                <w:numId w:val="14"/>
              </w:numPr>
              <w:rPr>
                <w:rFonts w:ascii="Arial" w:hAnsi="Arial" w:cs="Arial"/>
              </w:rPr>
            </w:pPr>
            <w:r w:rsidRPr="71145AE0">
              <w:rPr>
                <w:rFonts w:ascii="Arial" w:hAnsi="Arial" w:cs="Arial"/>
              </w:rPr>
              <w:t>A school’s EYFS UtW:PC&amp;C/NC geography curriculum enables it to set out its vision for the knowledge, skills and values that its pupils will learn within a coherent wider vision for successful learning</w:t>
            </w:r>
          </w:p>
          <w:p w14:paraId="31BE451E" w14:textId="77777777" w:rsidR="009A1F2F" w:rsidRDefault="009A1F2F" w:rsidP="009A1F2F">
            <w:pPr>
              <w:rPr>
                <w:rFonts w:ascii="Arial" w:hAnsi="Arial" w:cs="Arial"/>
              </w:rPr>
            </w:pPr>
          </w:p>
          <w:p w14:paraId="19152246" w14:textId="3DDFECC9" w:rsidR="009A1F2F" w:rsidRPr="009A1F2F" w:rsidRDefault="009A1F2F" w:rsidP="009A1F2F">
            <w:pPr>
              <w:jc w:val="center"/>
              <w:rPr>
                <w:rFonts w:ascii="Arial" w:hAnsi="Arial" w:cs="Arial"/>
              </w:rPr>
            </w:pPr>
            <w:r w:rsidRPr="009A1F2F">
              <w:rPr>
                <w:rFonts w:ascii="Arial" w:hAnsi="Arial" w:cs="Arial"/>
                <w:b/>
                <w:bCs/>
              </w:rPr>
              <w:t>LT 3.1</w:t>
            </w:r>
          </w:p>
        </w:tc>
        <w:tc>
          <w:tcPr>
            <w:tcW w:w="7199" w:type="dxa"/>
            <w:gridSpan w:val="5"/>
            <w:shd w:val="clear" w:color="auto" w:fill="auto"/>
          </w:tcPr>
          <w:p w14:paraId="5AD0A5BA" w14:textId="77777777" w:rsidR="009A1F2F" w:rsidRPr="00BB75CD" w:rsidRDefault="009A1F2F" w:rsidP="009A1F2F">
            <w:pPr>
              <w:jc w:val="center"/>
              <w:rPr>
                <w:rFonts w:ascii="Arial" w:hAnsi="Arial" w:cs="Arial"/>
              </w:rPr>
            </w:pPr>
          </w:p>
        </w:tc>
        <w:tc>
          <w:tcPr>
            <w:tcW w:w="665" w:type="dxa"/>
            <w:vMerge w:val="restart"/>
            <w:shd w:val="clear" w:color="auto" w:fill="E2EFD9" w:themeFill="accent6" w:themeFillTint="33"/>
            <w:textDirection w:val="tbRl"/>
          </w:tcPr>
          <w:p w14:paraId="1172C9A8" w14:textId="77777777" w:rsidR="009A1F2F" w:rsidRDefault="009A1F2F" w:rsidP="009A1F2F">
            <w:pPr>
              <w:ind w:left="113" w:right="113"/>
              <w:jc w:val="center"/>
              <w:rPr>
                <w:rFonts w:ascii="Arial" w:hAnsi="Arial" w:cs="Arial"/>
                <w:b/>
                <w:bCs/>
                <w:sz w:val="18"/>
                <w:szCs w:val="18"/>
              </w:rPr>
            </w:pPr>
          </w:p>
        </w:tc>
      </w:tr>
      <w:tr w:rsidR="00590ADD" w:rsidRPr="00433A8C" w14:paraId="1AFC32B2" w14:textId="77777777" w:rsidTr="71145AE0">
        <w:trPr>
          <w:trHeight w:val="279"/>
        </w:trPr>
        <w:tc>
          <w:tcPr>
            <w:tcW w:w="526" w:type="dxa"/>
            <w:vMerge/>
            <w:textDirection w:val="btLr"/>
          </w:tcPr>
          <w:p w14:paraId="7DBD3403"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6C5AD7C6" w14:textId="77777777" w:rsidR="00590ADD" w:rsidRPr="00705782" w:rsidRDefault="00590ADD">
            <w:pPr>
              <w:pStyle w:val="ListParagraph"/>
              <w:numPr>
                <w:ilvl w:val="0"/>
                <w:numId w:val="14"/>
              </w:numPr>
              <w:spacing w:after="160" w:line="259" w:lineRule="auto"/>
              <w:rPr>
                <w:rFonts w:ascii="Arial" w:eastAsiaTheme="minorEastAsia" w:hAnsi="Arial" w:cs="Arial"/>
              </w:rPr>
            </w:pPr>
            <w:r w:rsidRPr="71145AE0">
              <w:rPr>
                <w:rFonts w:ascii="Arial" w:hAnsi="Arial" w:cs="Arial"/>
                <w:lang w:val="en-US"/>
              </w:rPr>
              <w:t>Teaching a sense of place ensures that children see the relevance of their learning</w:t>
            </w:r>
            <w:r w:rsidRPr="71145AE0">
              <w:rPr>
                <w:rFonts w:ascii="Arial" w:hAnsi="Arial" w:cs="Arial"/>
              </w:rPr>
              <w:t xml:space="preserve"> and make connections to their sense of place in their locality and beyond</w:t>
            </w:r>
          </w:p>
          <w:p w14:paraId="5E813FEA" w14:textId="4CE647BA" w:rsidR="00590ADD" w:rsidRDefault="00590ADD" w:rsidP="00C96DBA">
            <w:pPr>
              <w:jc w:val="center"/>
              <w:rPr>
                <w:rFonts w:ascii="Arial" w:eastAsia="Arial" w:hAnsi="Arial" w:cs="Arial"/>
                <w:color w:val="000000" w:themeColor="text1"/>
              </w:rPr>
            </w:pPr>
            <w:r w:rsidRPr="00705782">
              <w:rPr>
                <w:rFonts w:ascii="Arial" w:hAnsi="Arial" w:cs="Arial"/>
                <w:b/>
                <w:bCs/>
              </w:rPr>
              <w:t>LT</w:t>
            </w:r>
            <w:r>
              <w:rPr>
                <w:rFonts w:ascii="Arial" w:hAnsi="Arial" w:cs="Arial"/>
                <w:b/>
                <w:bCs/>
              </w:rPr>
              <w:t xml:space="preserve"> </w:t>
            </w:r>
            <w:r w:rsidRPr="00705782">
              <w:rPr>
                <w:rFonts w:ascii="Arial" w:hAnsi="Arial" w:cs="Arial"/>
                <w:b/>
                <w:bCs/>
              </w:rPr>
              <w:t>3.3</w:t>
            </w:r>
          </w:p>
        </w:tc>
        <w:tc>
          <w:tcPr>
            <w:tcW w:w="7199" w:type="dxa"/>
            <w:gridSpan w:val="5"/>
            <w:shd w:val="clear" w:color="auto" w:fill="auto"/>
          </w:tcPr>
          <w:p w14:paraId="59D24FFF" w14:textId="77777777" w:rsidR="00590ADD" w:rsidRPr="00D50204" w:rsidRDefault="00590ADD">
            <w:pPr>
              <w:pStyle w:val="ListParagraph"/>
              <w:numPr>
                <w:ilvl w:val="0"/>
                <w:numId w:val="14"/>
              </w:numPr>
              <w:rPr>
                <w:rFonts w:ascii="Arial" w:hAnsi="Arial" w:cs="Arial"/>
              </w:rPr>
            </w:pPr>
            <w:r w:rsidRPr="71145AE0">
              <w:rPr>
                <w:rFonts w:ascii="Arial" w:hAnsi="Arial" w:cs="Arial"/>
              </w:rPr>
              <w:t>Consider the principles behind planning a learning experience in EYFS UtW:PC&amp;C/NC geography that harnesses pupils’ geographical enquiry skills and fosters a ‘sense of place’ of their locality and further afar</w:t>
            </w:r>
          </w:p>
          <w:p w14:paraId="7453D741" w14:textId="77777777" w:rsidR="00590ADD" w:rsidRPr="00C96DBA" w:rsidRDefault="00590ADD" w:rsidP="00590ADD">
            <w:pPr>
              <w:rPr>
                <w:rFonts w:ascii="Arial" w:hAnsi="Arial" w:cs="Arial"/>
                <w:b/>
                <w:bCs/>
                <w:sz w:val="12"/>
                <w:szCs w:val="12"/>
              </w:rPr>
            </w:pPr>
          </w:p>
          <w:p w14:paraId="1F7DD258" w14:textId="78D172B5" w:rsidR="00590ADD" w:rsidRPr="00493052" w:rsidRDefault="00590ADD" w:rsidP="00C96DBA">
            <w:pPr>
              <w:jc w:val="center"/>
              <w:rPr>
                <w:rFonts w:ascii="Arial" w:hAnsi="Arial" w:cs="Arial"/>
                <w:b/>
                <w:bCs/>
              </w:rPr>
            </w:pPr>
            <w:r w:rsidRPr="00497EDB">
              <w:rPr>
                <w:rFonts w:ascii="Arial" w:hAnsi="Arial" w:cs="Arial"/>
                <w:b/>
                <w:bCs/>
              </w:rPr>
              <w:t>LH</w:t>
            </w:r>
            <w:r>
              <w:rPr>
                <w:rFonts w:ascii="Arial" w:hAnsi="Arial" w:cs="Arial"/>
                <w:b/>
                <w:bCs/>
              </w:rPr>
              <w:t xml:space="preserve"> </w:t>
            </w:r>
            <w:r w:rsidRPr="00497EDB">
              <w:rPr>
                <w:rFonts w:ascii="Arial" w:hAnsi="Arial" w:cs="Arial"/>
                <w:b/>
                <w:bCs/>
              </w:rPr>
              <w:t>3.1</w:t>
            </w:r>
          </w:p>
        </w:tc>
        <w:tc>
          <w:tcPr>
            <w:tcW w:w="665" w:type="dxa"/>
            <w:vMerge/>
          </w:tcPr>
          <w:p w14:paraId="38FB47BF" w14:textId="77777777" w:rsidR="00590ADD" w:rsidRPr="00433A8C" w:rsidRDefault="00590ADD" w:rsidP="00590ADD">
            <w:pPr>
              <w:ind w:left="113" w:right="113"/>
              <w:jc w:val="center"/>
              <w:rPr>
                <w:rFonts w:ascii="Arial" w:eastAsiaTheme="minorEastAsia" w:hAnsi="Arial" w:cs="Arial"/>
                <w:b/>
                <w:bCs/>
                <w:sz w:val="18"/>
                <w:szCs w:val="18"/>
              </w:rPr>
            </w:pPr>
          </w:p>
        </w:tc>
      </w:tr>
      <w:tr w:rsidR="00590ADD" w:rsidRPr="00433A8C" w14:paraId="1FA41EBB" w14:textId="77777777" w:rsidTr="71145AE0">
        <w:trPr>
          <w:trHeight w:val="279"/>
        </w:trPr>
        <w:tc>
          <w:tcPr>
            <w:tcW w:w="526" w:type="dxa"/>
            <w:vMerge/>
            <w:textDirection w:val="btLr"/>
          </w:tcPr>
          <w:p w14:paraId="61F38F2F"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6290A2C4" w14:textId="77777777" w:rsidR="00590ADD" w:rsidRDefault="00590ADD">
            <w:pPr>
              <w:pStyle w:val="ListParagraph"/>
              <w:numPr>
                <w:ilvl w:val="0"/>
                <w:numId w:val="14"/>
              </w:numPr>
              <w:rPr>
                <w:rFonts w:ascii="Arial" w:hAnsi="Arial" w:cs="Arial"/>
              </w:rPr>
            </w:pPr>
            <w:r w:rsidRPr="71145AE0">
              <w:rPr>
                <w:rFonts w:ascii="Arial" w:hAnsi="Arial" w:cs="Arial"/>
              </w:rPr>
              <w:t>School’s choose areas of the UK and contrasting non-European country based on the needs and representations of the children in their school</w:t>
            </w:r>
          </w:p>
          <w:p w14:paraId="61C12DB7" w14:textId="77777777" w:rsidR="00590ADD" w:rsidRPr="00C96DBA" w:rsidRDefault="00590ADD" w:rsidP="00590ADD">
            <w:pPr>
              <w:rPr>
                <w:rFonts w:ascii="Arial" w:hAnsi="Arial" w:cs="Arial"/>
                <w:sz w:val="12"/>
                <w:szCs w:val="12"/>
              </w:rPr>
            </w:pPr>
          </w:p>
          <w:p w14:paraId="57C8DC2F" w14:textId="4B03B0A1" w:rsidR="00590ADD" w:rsidRPr="00493052" w:rsidRDefault="00590ADD" w:rsidP="00590ADD">
            <w:pPr>
              <w:jc w:val="center"/>
              <w:rPr>
                <w:rFonts w:ascii="Arial" w:hAnsi="Arial" w:cs="Arial"/>
              </w:rPr>
            </w:pPr>
            <w:r w:rsidRPr="00615529">
              <w:rPr>
                <w:rFonts w:ascii="Arial" w:hAnsi="Arial" w:cs="Arial"/>
                <w:b/>
                <w:bCs/>
              </w:rPr>
              <w:t>LT 3.2, LT 3.4</w:t>
            </w:r>
          </w:p>
        </w:tc>
        <w:tc>
          <w:tcPr>
            <w:tcW w:w="7199" w:type="dxa"/>
            <w:gridSpan w:val="5"/>
            <w:shd w:val="clear" w:color="auto" w:fill="auto"/>
          </w:tcPr>
          <w:p w14:paraId="679BE096" w14:textId="77777777" w:rsidR="00590ADD" w:rsidRDefault="00590ADD">
            <w:pPr>
              <w:pStyle w:val="ListParagraph"/>
              <w:numPr>
                <w:ilvl w:val="0"/>
                <w:numId w:val="14"/>
              </w:numPr>
              <w:rPr>
                <w:rFonts w:ascii="Arial" w:hAnsi="Arial" w:cs="Arial"/>
              </w:rPr>
            </w:pPr>
            <w:r w:rsidRPr="71145AE0">
              <w:rPr>
                <w:rFonts w:ascii="Arial" w:hAnsi="Arial" w:cs="Arial"/>
              </w:rPr>
              <w:t>Stereotypes are not perpetuated about other people and places</w:t>
            </w:r>
          </w:p>
          <w:p w14:paraId="6203BB00" w14:textId="77777777" w:rsidR="00590ADD" w:rsidRPr="00C96DBA" w:rsidRDefault="00590ADD" w:rsidP="00590ADD">
            <w:pPr>
              <w:pStyle w:val="ListParagraph"/>
              <w:ind w:left="360"/>
              <w:rPr>
                <w:rFonts w:ascii="Arial" w:hAnsi="Arial" w:cs="Arial"/>
                <w:sz w:val="12"/>
                <w:szCs w:val="12"/>
              </w:rPr>
            </w:pPr>
          </w:p>
          <w:p w14:paraId="4FB3D64F" w14:textId="4429C70A" w:rsidR="00590ADD" w:rsidRPr="00493052" w:rsidRDefault="00590ADD" w:rsidP="00590ADD">
            <w:pPr>
              <w:jc w:val="center"/>
              <w:rPr>
                <w:rFonts w:ascii="Arial" w:hAnsi="Arial" w:cs="Arial"/>
                <w:b/>
                <w:bCs/>
              </w:rPr>
            </w:pPr>
            <w:r>
              <w:rPr>
                <w:rFonts w:ascii="Arial" w:hAnsi="Arial" w:cs="Arial"/>
                <w:b/>
                <w:bCs/>
                <w:lang w:val="en-US"/>
              </w:rPr>
              <w:t>LH 3.5, LH 3.7, LH 8.2</w:t>
            </w:r>
          </w:p>
        </w:tc>
        <w:tc>
          <w:tcPr>
            <w:tcW w:w="665" w:type="dxa"/>
            <w:vMerge/>
          </w:tcPr>
          <w:p w14:paraId="4131695E" w14:textId="77777777" w:rsidR="00590ADD" w:rsidRPr="00433A8C" w:rsidRDefault="00590ADD" w:rsidP="00590ADD">
            <w:pPr>
              <w:ind w:left="113" w:right="113"/>
              <w:jc w:val="center"/>
              <w:rPr>
                <w:rFonts w:ascii="Arial" w:eastAsiaTheme="minorEastAsia" w:hAnsi="Arial" w:cs="Arial"/>
                <w:b/>
                <w:bCs/>
                <w:sz w:val="18"/>
                <w:szCs w:val="18"/>
              </w:rPr>
            </w:pPr>
          </w:p>
        </w:tc>
      </w:tr>
      <w:tr w:rsidR="005444F8" w:rsidRPr="00433A8C" w14:paraId="454610E8" w14:textId="77777777" w:rsidTr="71145AE0">
        <w:trPr>
          <w:trHeight w:val="279"/>
        </w:trPr>
        <w:tc>
          <w:tcPr>
            <w:tcW w:w="526" w:type="dxa"/>
            <w:vMerge/>
            <w:textDirection w:val="btLr"/>
          </w:tcPr>
          <w:p w14:paraId="5AD7931B" w14:textId="77777777" w:rsidR="005444F8" w:rsidRPr="00102596" w:rsidRDefault="005444F8" w:rsidP="005444F8">
            <w:pPr>
              <w:ind w:left="113" w:right="113"/>
              <w:jc w:val="center"/>
              <w:rPr>
                <w:rFonts w:ascii="Arial" w:hAnsi="Arial" w:cs="Arial"/>
                <w:b/>
                <w:bCs/>
                <w:sz w:val="18"/>
                <w:szCs w:val="18"/>
              </w:rPr>
            </w:pPr>
          </w:p>
        </w:tc>
        <w:tc>
          <w:tcPr>
            <w:tcW w:w="7198" w:type="dxa"/>
            <w:gridSpan w:val="4"/>
            <w:shd w:val="clear" w:color="auto" w:fill="auto"/>
          </w:tcPr>
          <w:p w14:paraId="271E19E1" w14:textId="77777777" w:rsidR="005444F8" w:rsidRPr="00A80957" w:rsidRDefault="005444F8">
            <w:pPr>
              <w:pStyle w:val="ListParagraph"/>
              <w:numPr>
                <w:ilvl w:val="0"/>
                <w:numId w:val="14"/>
              </w:numPr>
              <w:rPr>
                <w:rFonts w:ascii="Arial" w:hAnsi="Arial" w:cs="Arial"/>
                <w:color w:val="FF0000"/>
              </w:rPr>
            </w:pPr>
            <w:r w:rsidRPr="71145AE0">
              <w:rPr>
                <w:rFonts w:ascii="Arial" w:hAnsi="Arial" w:cs="Arial"/>
                <w:lang w:val="en-US"/>
              </w:rPr>
              <w:t xml:space="preserve">As part of the school’s </w:t>
            </w:r>
            <w:r w:rsidRPr="71145AE0">
              <w:rPr>
                <w:rFonts w:ascii="Arial" w:hAnsi="Arial" w:cs="Arial"/>
              </w:rPr>
              <w:t>EYFS UtW:PC&amp;C/NC geography</w:t>
            </w:r>
            <w:r w:rsidRPr="71145AE0">
              <w:rPr>
                <w:rFonts w:ascii="Arial" w:hAnsi="Arial" w:cs="Arial"/>
                <w:lang w:val="en-US"/>
              </w:rPr>
              <w:t xml:space="preserve"> curriculum, the school grounds and local area are used for enquiry-based fieldwork to support effective, motivating learning </w:t>
            </w:r>
          </w:p>
          <w:p w14:paraId="48D3A262" w14:textId="77777777" w:rsidR="005444F8" w:rsidRDefault="005444F8" w:rsidP="005444F8">
            <w:pPr>
              <w:rPr>
                <w:rFonts w:ascii="Arial" w:hAnsi="Arial" w:cs="Arial"/>
                <w:color w:val="FF0000"/>
              </w:rPr>
            </w:pPr>
          </w:p>
          <w:p w14:paraId="1B3348FB" w14:textId="7A0954AD" w:rsidR="005444F8" w:rsidRPr="00102596" w:rsidRDefault="005444F8" w:rsidP="005444F8">
            <w:pPr>
              <w:jc w:val="center"/>
              <w:rPr>
                <w:rFonts w:ascii="Arial" w:eastAsiaTheme="minorEastAsia" w:hAnsi="Arial" w:cs="Arial"/>
                <w:b/>
                <w:bCs/>
                <w:sz w:val="28"/>
                <w:szCs w:val="28"/>
              </w:rPr>
            </w:pPr>
            <w:r>
              <w:rPr>
                <w:rFonts w:ascii="Arial" w:eastAsiaTheme="minorEastAsia" w:hAnsi="Arial" w:cs="Arial"/>
                <w:b/>
                <w:bCs/>
                <w:lang w:val="de-DE"/>
              </w:rPr>
              <w:t xml:space="preserve">LT 1.1, LT 7.1, LT 7.2 </w:t>
            </w:r>
          </w:p>
        </w:tc>
        <w:tc>
          <w:tcPr>
            <w:tcW w:w="7199" w:type="dxa"/>
            <w:gridSpan w:val="5"/>
            <w:shd w:val="clear" w:color="auto" w:fill="auto"/>
          </w:tcPr>
          <w:p w14:paraId="53027133" w14:textId="77777777" w:rsidR="005444F8" w:rsidRPr="00A80957" w:rsidRDefault="005444F8">
            <w:pPr>
              <w:pStyle w:val="ListParagraph"/>
              <w:numPr>
                <w:ilvl w:val="0"/>
                <w:numId w:val="14"/>
              </w:numPr>
              <w:rPr>
                <w:rFonts w:ascii="Arial" w:hAnsi="Arial" w:cs="Arial"/>
                <w:color w:val="FF0000"/>
                <w:lang w:val="en-US"/>
              </w:rPr>
            </w:pPr>
            <w:r w:rsidRPr="71145AE0">
              <w:rPr>
                <w:rFonts w:ascii="Arial" w:hAnsi="Arial" w:cs="Arial"/>
              </w:rPr>
              <w:t xml:space="preserve">When planning EYFS UtW:PC&amp;C/NC geography, opportunities for high-quality fieldwork should be utilised (where appropriate and effective) to motivate and engage </w:t>
            </w:r>
          </w:p>
          <w:p w14:paraId="1FBD9137" w14:textId="77777777" w:rsidR="005444F8" w:rsidRDefault="005444F8" w:rsidP="005444F8">
            <w:pPr>
              <w:rPr>
                <w:rFonts w:ascii="Arial" w:hAnsi="Arial" w:cs="Arial"/>
                <w:color w:val="FF0000"/>
                <w:lang w:val="en-US"/>
              </w:rPr>
            </w:pPr>
          </w:p>
          <w:p w14:paraId="19837451" w14:textId="46789CBC" w:rsidR="005444F8" w:rsidRPr="00102596" w:rsidRDefault="005444F8" w:rsidP="005444F8">
            <w:pPr>
              <w:jc w:val="center"/>
              <w:rPr>
                <w:rFonts w:ascii="Arial" w:eastAsiaTheme="minorEastAsia" w:hAnsi="Arial" w:cs="Arial"/>
                <w:b/>
                <w:bCs/>
                <w:sz w:val="28"/>
                <w:szCs w:val="28"/>
              </w:rPr>
            </w:pPr>
            <w:r>
              <w:rPr>
                <w:rFonts w:ascii="Arial" w:hAnsi="Arial" w:cs="Arial"/>
                <w:b/>
                <w:bCs/>
                <w:lang w:val="en-US"/>
              </w:rPr>
              <w:t>LH 7.2</w:t>
            </w:r>
          </w:p>
        </w:tc>
        <w:tc>
          <w:tcPr>
            <w:tcW w:w="665" w:type="dxa"/>
            <w:vMerge/>
          </w:tcPr>
          <w:p w14:paraId="63120491" w14:textId="77777777" w:rsidR="005444F8" w:rsidRPr="00433A8C" w:rsidRDefault="005444F8" w:rsidP="005444F8">
            <w:pPr>
              <w:ind w:left="113" w:right="113"/>
              <w:jc w:val="center"/>
              <w:rPr>
                <w:rFonts w:ascii="Arial" w:eastAsiaTheme="minorEastAsia" w:hAnsi="Arial" w:cs="Arial"/>
                <w:b/>
                <w:bCs/>
                <w:sz w:val="18"/>
                <w:szCs w:val="18"/>
              </w:rPr>
            </w:pPr>
          </w:p>
        </w:tc>
      </w:tr>
      <w:tr w:rsidR="006D2A7D" w:rsidRPr="00433A8C" w14:paraId="7FF6A0F9" w14:textId="77777777" w:rsidTr="71145AE0">
        <w:trPr>
          <w:trHeight w:val="279"/>
        </w:trPr>
        <w:tc>
          <w:tcPr>
            <w:tcW w:w="526" w:type="dxa"/>
            <w:vMerge/>
            <w:textDirection w:val="btLr"/>
          </w:tcPr>
          <w:p w14:paraId="5C36FE7C" w14:textId="77777777" w:rsidR="006D2A7D" w:rsidRPr="00102596" w:rsidRDefault="006D2A7D" w:rsidP="006D2A7D">
            <w:pPr>
              <w:ind w:left="113" w:right="113"/>
              <w:jc w:val="center"/>
              <w:rPr>
                <w:rFonts w:ascii="Arial" w:hAnsi="Arial" w:cs="Arial"/>
                <w:b/>
                <w:bCs/>
                <w:sz w:val="18"/>
                <w:szCs w:val="18"/>
              </w:rPr>
            </w:pPr>
          </w:p>
        </w:tc>
        <w:tc>
          <w:tcPr>
            <w:tcW w:w="7198" w:type="dxa"/>
            <w:gridSpan w:val="4"/>
            <w:shd w:val="clear" w:color="auto" w:fill="auto"/>
          </w:tcPr>
          <w:p w14:paraId="5A14D9E4" w14:textId="77777777" w:rsidR="006D2A7D" w:rsidRPr="00582191" w:rsidRDefault="006D2A7D">
            <w:pPr>
              <w:pStyle w:val="ListParagraph"/>
              <w:numPr>
                <w:ilvl w:val="0"/>
                <w:numId w:val="14"/>
              </w:numPr>
              <w:spacing w:line="256" w:lineRule="auto"/>
              <w:rPr>
                <w:rFonts w:ascii="Arial" w:eastAsia="Arial" w:hAnsi="Arial" w:cs="Arial"/>
                <w:color w:val="000000" w:themeColor="text1"/>
                <w:sz w:val="20"/>
                <w:szCs w:val="20"/>
              </w:rPr>
            </w:pPr>
            <w:r w:rsidRPr="71145AE0">
              <w:rPr>
                <w:rFonts w:ascii="Arial" w:eastAsiaTheme="minorEastAsia" w:hAnsi="Arial" w:cs="Arial"/>
              </w:rPr>
              <w:t xml:space="preserve">Each school will have a behaviour policy and approach to managing risks in geography fieldwork, outdoor learning and for practical experiences </w:t>
            </w:r>
          </w:p>
          <w:p w14:paraId="6CF7E428" w14:textId="77777777" w:rsidR="006D2A7D" w:rsidRDefault="006D2A7D" w:rsidP="006D2A7D">
            <w:pPr>
              <w:pStyle w:val="ListParagraph"/>
              <w:ind w:left="360"/>
              <w:rPr>
                <w:rFonts w:ascii="Arial" w:eastAsia="Arial" w:hAnsi="Arial" w:cs="Arial"/>
                <w:color w:val="000000" w:themeColor="text1"/>
                <w:sz w:val="20"/>
                <w:szCs w:val="20"/>
              </w:rPr>
            </w:pPr>
          </w:p>
          <w:p w14:paraId="44CDCE5D" w14:textId="0970F150" w:rsidR="006D2A7D" w:rsidRDefault="006D2A7D" w:rsidP="00C96DBA">
            <w:pPr>
              <w:jc w:val="center"/>
              <w:rPr>
                <w:rFonts w:ascii="Arial" w:eastAsia="Arial" w:hAnsi="Arial" w:cs="Arial"/>
                <w:color w:val="000000" w:themeColor="text1"/>
              </w:rPr>
            </w:pPr>
            <w:r>
              <w:rPr>
                <w:rFonts w:ascii="Arial" w:eastAsia="Arial" w:hAnsi="Arial" w:cs="Arial"/>
                <w:b/>
                <w:bCs/>
              </w:rPr>
              <w:t>LT 7.1, LT 7.2</w:t>
            </w:r>
          </w:p>
        </w:tc>
        <w:tc>
          <w:tcPr>
            <w:tcW w:w="7199" w:type="dxa"/>
            <w:gridSpan w:val="5"/>
            <w:shd w:val="clear" w:color="auto" w:fill="auto"/>
          </w:tcPr>
          <w:p w14:paraId="6C389BFA" w14:textId="77777777" w:rsidR="006D2A7D" w:rsidRPr="005C14F7" w:rsidRDefault="006D2A7D">
            <w:pPr>
              <w:pStyle w:val="ListParagraph"/>
              <w:numPr>
                <w:ilvl w:val="0"/>
                <w:numId w:val="14"/>
              </w:numPr>
              <w:spacing w:line="256" w:lineRule="auto"/>
              <w:rPr>
                <w:rFonts w:ascii="Arial" w:hAnsi="Arial" w:cs="Arial"/>
                <w:b/>
                <w:bCs/>
              </w:rPr>
            </w:pPr>
            <w:r w:rsidRPr="71145AE0">
              <w:rPr>
                <w:rFonts w:ascii="Arial" w:hAnsi="Arial" w:cs="Arial"/>
              </w:rPr>
              <w:t xml:space="preserve">With support from a mentor, recognise how to manage risk by applying the school’s behaviour policy, risk assessment and health and safety measures to fieldwork and practical EYFS UtW:PC&amp;C/NC geography sessions </w:t>
            </w:r>
          </w:p>
          <w:p w14:paraId="26728E2B" w14:textId="5EA64BB0" w:rsidR="006D2A7D" w:rsidRPr="00102596" w:rsidRDefault="006D2A7D" w:rsidP="006D2A7D">
            <w:pPr>
              <w:jc w:val="center"/>
              <w:rPr>
                <w:rFonts w:ascii="Arial" w:eastAsiaTheme="minorEastAsia" w:hAnsi="Arial" w:cs="Arial"/>
                <w:b/>
                <w:bCs/>
                <w:sz w:val="28"/>
                <w:szCs w:val="28"/>
              </w:rP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665" w:type="dxa"/>
            <w:vMerge/>
          </w:tcPr>
          <w:p w14:paraId="13C4CCEF" w14:textId="77777777" w:rsidR="006D2A7D" w:rsidRPr="00433A8C" w:rsidRDefault="006D2A7D" w:rsidP="006D2A7D">
            <w:pPr>
              <w:ind w:left="113" w:right="113"/>
              <w:jc w:val="center"/>
              <w:rPr>
                <w:rFonts w:ascii="Arial" w:eastAsiaTheme="minorEastAsia" w:hAnsi="Arial" w:cs="Arial"/>
                <w:b/>
                <w:bCs/>
                <w:sz w:val="18"/>
                <w:szCs w:val="18"/>
              </w:rPr>
            </w:pPr>
          </w:p>
        </w:tc>
      </w:tr>
      <w:tr w:rsidR="00B446FE" w:rsidRPr="00433A8C" w14:paraId="7C73A98E" w14:textId="77777777" w:rsidTr="71145AE0">
        <w:trPr>
          <w:trHeight w:val="279"/>
        </w:trPr>
        <w:tc>
          <w:tcPr>
            <w:tcW w:w="526" w:type="dxa"/>
            <w:vMerge/>
            <w:textDirection w:val="btLr"/>
          </w:tcPr>
          <w:p w14:paraId="7661C59E" w14:textId="77777777" w:rsidR="00B446FE" w:rsidRPr="00102596" w:rsidRDefault="00B446FE" w:rsidP="00B446FE">
            <w:pPr>
              <w:ind w:left="113" w:right="113"/>
              <w:jc w:val="center"/>
              <w:rPr>
                <w:rFonts w:ascii="Arial" w:hAnsi="Arial" w:cs="Arial"/>
                <w:b/>
                <w:bCs/>
                <w:sz w:val="18"/>
                <w:szCs w:val="18"/>
              </w:rPr>
            </w:pPr>
          </w:p>
        </w:tc>
        <w:tc>
          <w:tcPr>
            <w:tcW w:w="7198" w:type="dxa"/>
            <w:gridSpan w:val="4"/>
            <w:shd w:val="clear" w:color="auto" w:fill="auto"/>
          </w:tcPr>
          <w:p w14:paraId="52C44EA4" w14:textId="77777777" w:rsidR="00B446FE" w:rsidRPr="009D0676" w:rsidRDefault="00B446FE">
            <w:pPr>
              <w:pStyle w:val="ListParagraph"/>
              <w:numPr>
                <w:ilvl w:val="0"/>
                <w:numId w:val="14"/>
              </w:numPr>
              <w:spacing w:after="160" w:line="259" w:lineRule="auto"/>
              <w:rPr>
                <w:rFonts w:ascii="Arial" w:hAnsi="Arial" w:cs="Arial"/>
              </w:rPr>
            </w:pPr>
            <w:r w:rsidRPr="71145AE0">
              <w:rPr>
                <w:rFonts w:ascii="Arial" w:hAnsi="Arial" w:cs="Arial"/>
              </w:rPr>
              <w:t>Schools have high-quality medium-term EYFS UtW:PC&amp;C/NC geography plans that breaks down learning into carefully sequenced component knowledge that scaffolds learning</w:t>
            </w:r>
          </w:p>
          <w:p w14:paraId="1FE72521" w14:textId="5009D746" w:rsidR="00B446FE" w:rsidRPr="00B446FE" w:rsidRDefault="00B446FE" w:rsidP="00B446FE">
            <w:pPr>
              <w:jc w:val="center"/>
              <w:rPr>
                <w:rFonts w:ascii="Arial" w:eastAsia="Arial" w:hAnsi="Arial" w:cs="Arial"/>
                <w:color w:val="000000" w:themeColor="text1"/>
              </w:rPr>
            </w:pPr>
            <w:r w:rsidRPr="00B446FE">
              <w:rPr>
                <w:rFonts w:ascii="Arial" w:hAnsi="Arial" w:cs="Arial"/>
                <w:b/>
                <w:bCs/>
              </w:rPr>
              <w:t>LT 2.8, LT 4.2</w:t>
            </w:r>
          </w:p>
        </w:tc>
        <w:tc>
          <w:tcPr>
            <w:tcW w:w="7199" w:type="dxa"/>
            <w:gridSpan w:val="5"/>
            <w:shd w:val="clear" w:color="auto" w:fill="auto"/>
          </w:tcPr>
          <w:p w14:paraId="24946F46" w14:textId="77777777" w:rsidR="00B446FE" w:rsidRDefault="00B446FE">
            <w:pPr>
              <w:pStyle w:val="ListParagraph"/>
              <w:numPr>
                <w:ilvl w:val="0"/>
                <w:numId w:val="14"/>
              </w:numPr>
              <w:rPr>
                <w:rFonts w:ascii="Arial" w:hAnsi="Arial" w:cs="Arial"/>
              </w:rPr>
            </w:pPr>
            <w:r w:rsidRPr="71145AE0">
              <w:rPr>
                <w:rFonts w:ascii="Arial" w:hAnsi="Arial" w:cs="Arial"/>
              </w:rPr>
              <w:t>Use the school’s medium-term plans to identify the sequence of learning used and how this chunks content so as not to overload working memory</w:t>
            </w:r>
          </w:p>
          <w:p w14:paraId="018817AB" w14:textId="0639AA6D" w:rsidR="00B446FE" w:rsidRPr="00102596" w:rsidRDefault="00B446FE" w:rsidP="00B446FE">
            <w:pPr>
              <w:jc w:val="center"/>
              <w:rPr>
                <w:rFonts w:ascii="Arial" w:eastAsiaTheme="minorEastAsia" w:hAnsi="Arial" w:cs="Arial"/>
                <w:b/>
                <w:bCs/>
                <w:sz w:val="28"/>
                <w:szCs w:val="28"/>
              </w:rP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65" w:type="dxa"/>
            <w:vMerge/>
          </w:tcPr>
          <w:p w14:paraId="5D00A2D5" w14:textId="77777777" w:rsidR="00B446FE" w:rsidRPr="00433A8C" w:rsidRDefault="00B446FE" w:rsidP="00B446FE">
            <w:pPr>
              <w:ind w:left="113" w:right="113"/>
              <w:jc w:val="center"/>
              <w:rPr>
                <w:rFonts w:ascii="Arial" w:eastAsiaTheme="minorEastAsia" w:hAnsi="Arial" w:cs="Arial"/>
                <w:b/>
                <w:bCs/>
                <w:sz w:val="18"/>
                <w:szCs w:val="18"/>
              </w:rPr>
            </w:pPr>
          </w:p>
        </w:tc>
      </w:tr>
      <w:tr w:rsidR="00B446FE" w:rsidRPr="00433A8C" w14:paraId="1DD62F20" w14:textId="77777777" w:rsidTr="71145AE0">
        <w:trPr>
          <w:trHeight w:val="279"/>
        </w:trPr>
        <w:tc>
          <w:tcPr>
            <w:tcW w:w="526" w:type="dxa"/>
            <w:vMerge/>
            <w:textDirection w:val="btLr"/>
          </w:tcPr>
          <w:p w14:paraId="755F6349" w14:textId="77777777" w:rsidR="00B446FE" w:rsidRPr="00102596" w:rsidRDefault="00B446FE" w:rsidP="00B446FE">
            <w:pPr>
              <w:ind w:left="113" w:right="113"/>
              <w:jc w:val="center"/>
              <w:rPr>
                <w:rFonts w:ascii="Arial" w:hAnsi="Arial" w:cs="Arial"/>
                <w:b/>
                <w:bCs/>
                <w:sz w:val="18"/>
                <w:szCs w:val="18"/>
              </w:rPr>
            </w:pPr>
          </w:p>
        </w:tc>
        <w:tc>
          <w:tcPr>
            <w:tcW w:w="7198" w:type="dxa"/>
            <w:gridSpan w:val="4"/>
            <w:shd w:val="clear" w:color="auto" w:fill="auto"/>
          </w:tcPr>
          <w:p w14:paraId="6D4BD6E9" w14:textId="3CEFF8A8" w:rsidR="00B446FE" w:rsidRPr="00340173" w:rsidRDefault="00B446FE">
            <w:pPr>
              <w:pStyle w:val="ListParagraph"/>
              <w:numPr>
                <w:ilvl w:val="0"/>
                <w:numId w:val="14"/>
              </w:numPr>
              <w:spacing w:line="256" w:lineRule="auto"/>
              <w:rPr>
                <w:rFonts w:ascii="Arial" w:hAnsi="Arial" w:cs="Arial"/>
              </w:rPr>
            </w:pPr>
            <w:r w:rsidRPr="71145AE0">
              <w:rPr>
                <w:rFonts w:ascii="Arial" w:hAnsi="Arial" w:cs="Arial"/>
              </w:rPr>
              <w:t xml:space="preserve">Teachers utilise strong subject and curriculum knowledge to plan EYFS UtW:PC&amp;C/NC geography lessons by </w:t>
            </w:r>
            <w:r w:rsidRPr="71145AE0">
              <w:rPr>
                <w:rFonts w:ascii="Arial" w:hAnsi="Arial" w:cs="Arial"/>
                <w:color w:val="000000" w:themeColor="text1"/>
              </w:rPr>
              <w:t>breaking key learning down into small steps to avoid cognitive overload</w:t>
            </w:r>
          </w:p>
          <w:p w14:paraId="11809525" w14:textId="77777777" w:rsidR="00B446FE" w:rsidRDefault="00B446FE" w:rsidP="00B446FE">
            <w:pPr>
              <w:rPr>
                <w:rFonts w:ascii="Arial" w:hAnsi="Arial" w:cs="Arial"/>
              </w:rPr>
            </w:pPr>
          </w:p>
          <w:p w14:paraId="6770DC41" w14:textId="7D118B01" w:rsidR="00B446FE" w:rsidRPr="0063663C" w:rsidRDefault="00B446FE" w:rsidP="0063663C">
            <w:pPr>
              <w:jc w:val="center"/>
              <w:rPr>
                <w:rFonts w:ascii="Arial" w:eastAsia="Arial" w:hAnsi="Arial" w:cs="Arial"/>
                <w:color w:val="000000" w:themeColor="text1"/>
                <w:lang w:val="de-DE"/>
              </w:rPr>
            </w:pPr>
            <w:r w:rsidRPr="0063663C">
              <w:rPr>
                <w:rFonts w:ascii="Arial" w:hAnsi="Arial" w:cs="Arial"/>
                <w:b/>
                <w:bCs/>
                <w:lang w:val="de-DE"/>
              </w:rPr>
              <w:t>LT 2.1, LT 2.2, LT 2.4, LT 3.1, LT 4.2</w:t>
            </w:r>
          </w:p>
        </w:tc>
        <w:tc>
          <w:tcPr>
            <w:tcW w:w="7199" w:type="dxa"/>
            <w:gridSpan w:val="5"/>
            <w:shd w:val="clear" w:color="auto" w:fill="auto"/>
          </w:tcPr>
          <w:p w14:paraId="250EAA83" w14:textId="2BE8CEB3" w:rsidR="00B446FE" w:rsidRDefault="00B446FE">
            <w:pPr>
              <w:pStyle w:val="ListParagraph"/>
              <w:numPr>
                <w:ilvl w:val="0"/>
                <w:numId w:val="14"/>
              </w:numPr>
              <w:spacing w:after="160" w:line="256" w:lineRule="auto"/>
              <w:rPr>
                <w:rFonts w:ascii="Arial" w:hAnsi="Arial" w:cs="Arial"/>
              </w:rPr>
            </w:pPr>
            <w:r w:rsidRPr="71145AE0">
              <w:rPr>
                <w:rFonts w:ascii="Arial" w:hAnsi="Arial" w:cs="Arial"/>
              </w:rPr>
              <w:t xml:space="preserve">To sequence components of </w:t>
            </w:r>
            <w:r w:rsidR="4D3862AE" w:rsidRPr="71145AE0">
              <w:rPr>
                <w:rFonts w:ascii="Arial" w:hAnsi="Arial" w:cs="Arial"/>
              </w:rPr>
              <w:t xml:space="preserve">EYFS UtW:PC&amp;C/NC </w:t>
            </w:r>
            <w:r w:rsidRPr="71145AE0">
              <w:rPr>
                <w:rFonts w:ascii="Arial" w:hAnsi="Arial" w:cs="Arial"/>
              </w:rPr>
              <w:t xml:space="preserve">geography learning beginning with prior learning that will support children to make progress and reach their composite outcomes across a lesson </w:t>
            </w:r>
            <w:r w:rsidRPr="71145AE0">
              <w:rPr>
                <w:rFonts w:ascii="Arial" w:hAnsi="Arial" w:cs="Arial"/>
                <w:b/>
                <w:bCs/>
              </w:rPr>
              <w:t>OR</w:t>
            </w:r>
            <w:r w:rsidRPr="71145AE0">
              <w:rPr>
                <w:rFonts w:ascii="Arial" w:hAnsi="Arial" w:cs="Arial"/>
              </w:rPr>
              <w:t xml:space="preserve"> observe a </w:t>
            </w:r>
            <w:r w:rsidR="76F482FC" w:rsidRPr="71145AE0">
              <w:rPr>
                <w:rFonts w:ascii="Arial" w:hAnsi="Arial" w:cs="Arial"/>
              </w:rPr>
              <w:t xml:space="preserve">EYFS UtW:PC&amp;C/NC </w:t>
            </w:r>
            <w:r w:rsidRPr="71145AE0">
              <w:rPr>
                <w:rFonts w:ascii="Arial" w:hAnsi="Arial" w:cs="Arial"/>
              </w:rPr>
              <w:t>geography lesson</w:t>
            </w:r>
            <w:r w:rsidR="67A5BA27" w:rsidRPr="71145AE0">
              <w:rPr>
                <w:rFonts w:ascii="Arial" w:hAnsi="Arial" w:cs="Arial"/>
              </w:rPr>
              <w:t>/activity</w:t>
            </w:r>
            <w:r w:rsidRPr="71145AE0">
              <w:rPr>
                <w:rFonts w:ascii="Arial" w:hAnsi="Arial" w:cs="Arial"/>
              </w:rPr>
              <w:t xml:space="preserve"> being taught with a focus on how the teacher sequences learning and chunks content to avoid cognitive overload </w:t>
            </w:r>
          </w:p>
          <w:p w14:paraId="3EB034E3" w14:textId="77777777" w:rsidR="00B446FE" w:rsidRDefault="00B446FE" w:rsidP="00B446FE">
            <w:pPr>
              <w:pStyle w:val="ListParagraph"/>
              <w:ind w:left="360"/>
              <w:rPr>
                <w:rFonts w:ascii="Arial" w:hAnsi="Arial" w:cs="Arial"/>
                <w:b/>
                <w:bCs/>
              </w:rPr>
            </w:pPr>
          </w:p>
          <w:p w14:paraId="6FBEA9D0" w14:textId="08E9C561" w:rsidR="00B446FE" w:rsidRPr="00102596" w:rsidRDefault="00B446FE" w:rsidP="00B446FE">
            <w:pPr>
              <w:jc w:val="center"/>
              <w:rPr>
                <w:rFonts w:ascii="Arial" w:eastAsiaTheme="minorEastAsia" w:hAnsi="Arial" w:cs="Arial"/>
                <w:b/>
                <w:bCs/>
                <w:sz w:val="28"/>
                <w:szCs w:val="28"/>
              </w:rPr>
            </w:pPr>
            <w:r w:rsidRPr="00D00B90">
              <w:rPr>
                <w:rFonts w:ascii="Arial" w:hAnsi="Arial" w:cs="Arial"/>
                <w:b/>
                <w:bCs/>
              </w:rPr>
              <w:t>LH 2.4,</w:t>
            </w:r>
            <w:r w:rsidRPr="00D00B90">
              <w:rPr>
                <w:rFonts w:ascii="Arial" w:eastAsiaTheme="minorEastAsia" w:hAnsi="Arial" w:cs="Arial"/>
                <w:b/>
                <w:bCs/>
              </w:rPr>
              <w:t xml:space="preserve"> LH 4.1</w:t>
            </w:r>
          </w:p>
        </w:tc>
        <w:tc>
          <w:tcPr>
            <w:tcW w:w="665" w:type="dxa"/>
            <w:vMerge/>
          </w:tcPr>
          <w:p w14:paraId="0085889A" w14:textId="77777777" w:rsidR="00B446FE" w:rsidRPr="00433A8C" w:rsidRDefault="00B446FE" w:rsidP="00B446FE">
            <w:pPr>
              <w:ind w:left="113" w:right="113"/>
              <w:jc w:val="center"/>
              <w:rPr>
                <w:rFonts w:ascii="Arial" w:eastAsiaTheme="minorEastAsia" w:hAnsi="Arial" w:cs="Arial"/>
                <w:b/>
                <w:bCs/>
                <w:sz w:val="18"/>
                <w:szCs w:val="18"/>
              </w:rPr>
            </w:pPr>
          </w:p>
        </w:tc>
      </w:tr>
      <w:tr w:rsidR="00590ADD" w:rsidRPr="00433A8C" w14:paraId="5F5C330D" w14:textId="77777777" w:rsidTr="71145AE0">
        <w:trPr>
          <w:trHeight w:val="279"/>
        </w:trPr>
        <w:tc>
          <w:tcPr>
            <w:tcW w:w="526" w:type="dxa"/>
            <w:vMerge/>
            <w:textDirection w:val="btLr"/>
          </w:tcPr>
          <w:p w14:paraId="1040BFBC"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14C55717" w14:textId="77777777" w:rsidR="00590ADD" w:rsidRPr="005566F5" w:rsidRDefault="00590ADD">
            <w:pPr>
              <w:pStyle w:val="ListParagraph"/>
              <w:numPr>
                <w:ilvl w:val="0"/>
                <w:numId w:val="14"/>
              </w:numPr>
              <w:rPr>
                <w:rFonts w:ascii="Arial" w:eastAsiaTheme="minorEastAsia" w:hAnsi="Arial" w:cs="Arial"/>
              </w:rPr>
            </w:pPr>
            <w:r w:rsidRPr="71145AE0">
              <w:rPr>
                <w:rFonts w:ascii="Arial" w:eastAsia="Arial" w:hAnsi="Arial" w:cs="Arial"/>
                <w:color w:val="000000" w:themeColor="text1"/>
              </w:rPr>
              <w:t xml:space="preserve">Retrieval practice for key geographical concepts is vital to ensure that children know more and remember more in key aspects </w:t>
            </w:r>
          </w:p>
          <w:p w14:paraId="71AAD163" w14:textId="77777777" w:rsidR="00590ADD" w:rsidRDefault="00590ADD" w:rsidP="00590ADD">
            <w:pPr>
              <w:rPr>
                <w:rFonts w:ascii="Arial" w:eastAsia="Arial" w:hAnsi="Arial" w:cs="Arial"/>
                <w:b/>
                <w:bCs/>
                <w:color w:val="000000" w:themeColor="text1"/>
              </w:rPr>
            </w:pPr>
          </w:p>
          <w:p w14:paraId="1F08580E" w14:textId="412FC078" w:rsidR="00590ADD" w:rsidRPr="00102596" w:rsidRDefault="00590ADD" w:rsidP="00590ADD">
            <w:pPr>
              <w:jc w:val="center"/>
              <w:rPr>
                <w:rFonts w:ascii="Arial" w:eastAsiaTheme="minorEastAsia" w:hAnsi="Arial" w:cs="Arial"/>
                <w:b/>
                <w:bCs/>
                <w:sz w:val="28"/>
                <w:szCs w:val="28"/>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7199" w:type="dxa"/>
            <w:gridSpan w:val="5"/>
            <w:shd w:val="clear" w:color="auto" w:fill="auto"/>
          </w:tcPr>
          <w:p w14:paraId="1E26D2E0" w14:textId="77777777" w:rsidR="00590ADD" w:rsidRPr="00102596" w:rsidRDefault="00590ADD" w:rsidP="00590ADD">
            <w:pPr>
              <w:jc w:val="center"/>
              <w:rPr>
                <w:rFonts w:ascii="Arial" w:eastAsiaTheme="minorEastAsia" w:hAnsi="Arial" w:cs="Arial"/>
                <w:b/>
                <w:bCs/>
                <w:sz w:val="28"/>
                <w:szCs w:val="28"/>
              </w:rPr>
            </w:pPr>
          </w:p>
        </w:tc>
        <w:tc>
          <w:tcPr>
            <w:tcW w:w="665" w:type="dxa"/>
            <w:vMerge/>
          </w:tcPr>
          <w:p w14:paraId="5274A148" w14:textId="77777777" w:rsidR="00590ADD" w:rsidRPr="00433A8C" w:rsidRDefault="00590ADD" w:rsidP="00590ADD">
            <w:pPr>
              <w:ind w:left="113" w:right="113"/>
              <w:jc w:val="center"/>
              <w:rPr>
                <w:rFonts w:ascii="Arial" w:eastAsiaTheme="minorEastAsia" w:hAnsi="Arial" w:cs="Arial"/>
                <w:b/>
                <w:bCs/>
                <w:sz w:val="18"/>
                <w:szCs w:val="18"/>
              </w:rPr>
            </w:pPr>
          </w:p>
        </w:tc>
      </w:tr>
      <w:tr w:rsidR="00590ADD" w:rsidRPr="00433A8C" w14:paraId="04CA5A98" w14:textId="77777777" w:rsidTr="71145AE0">
        <w:trPr>
          <w:trHeight w:val="279"/>
        </w:trPr>
        <w:tc>
          <w:tcPr>
            <w:tcW w:w="526" w:type="dxa"/>
            <w:vMerge/>
            <w:textDirection w:val="btLr"/>
          </w:tcPr>
          <w:p w14:paraId="7F059575"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1443B686" w14:textId="249C3E89" w:rsidR="00590ADD" w:rsidRPr="001455CD" w:rsidRDefault="00590ADD" w:rsidP="00590ADD">
            <w:pPr>
              <w:jc w:val="center"/>
            </w:pPr>
          </w:p>
        </w:tc>
        <w:tc>
          <w:tcPr>
            <w:tcW w:w="7199" w:type="dxa"/>
            <w:gridSpan w:val="5"/>
            <w:shd w:val="clear" w:color="auto" w:fill="auto"/>
          </w:tcPr>
          <w:p w14:paraId="2B0B250F" w14:textId="70B92650" w:rsidR="00B446FE" w:rsidRDefault="00B446FE">
            <w:pPr>
              <w:pStyle w:val="ListParagraph"/>
              <w:numPr>
                <w:ilvl w:val="0"/>
                <w:numId w:val="14"/>
              </w:numPr>
              <w:rPr>
                <w:rFonts w:ascii="Arial" w:hAnsi="Arial" w:cs="Arial"/>
              </w:rPr>
            </w:pPr>
            <w:r w:rsidRPr="71145AE0">
              <w:rPr>
                <w:rFonts w:ascii="Arial" w:hAnsi="Arial" w:cs="Arial"/>
              </w:rPr>
              <w:t xml:space="preserve">To encourage geographical thinking and use enquiry approaches in their planning and teaching of EYFS UtW:PC&amp;C/NC geography lessons to enhance children’s disciplinary knowledge </w:t>
            </w:r>
          </w:p>
          <w:p w14:paraId="659976F4" w14:textId="77777777" w:rsidR="00B446FE" w:rsidRDefault="00B446FE" w:rsidP="00B446FE">
            <w:pPr>
              <w:rPr>
                <w:rFonts w:ascii="Arial" w:hAnsi="Arial" w:cs="Arial"/>
              </w:rPr>
            </w:pPr>
          </w:p>
          <w:p w14:paraId="04BDE077" w14:textId="4B756BEC" w:rsidR="00590ADD" w:rsidRPr="00102596" w:rsidRDefault="00B446FE" w:rsidP="00B446FE">
            <w:pPr>
              <w:jc w:val="center"/>
              <w:rPr>
                <w:rFonts w:ascii="Arial" w:eastAsiaTheme="minorEastAsia" w:hAnsi="Arial" w:cs="Arial"/>
                <w:b/>
                <w:bCs/>
                <w:sz w:val="28"/>
                <w:szCs w:val="28"/>
              </w:rPr>
            </w:pPr>
            <w:r w:rsidRPr="009E35C8">
              <w:rPr>
                <w:rFonts w:ascii="Arial" w:hAnsi="Arial" w:cs="Arial"/>
                <w:b/>
                <w:bCs/>
              </w:rPr>
              <w:t>LH 3.1</w:t>
            </w:r>
          </w:p>
        </w:tc>
        <w:tc>
          <w:tcPr>
            <w:tcW w:w="665" w:type="dxa"/>
            <w:vMerge/>
          </w:tcPr>
          <w:p w14:paraId="0358E809" w14:textId="77777777" w:rsidR="00590ADD" w:rsidRPr="00433A8C" w:rsidRDefault="00590ADD" w:rsidP="00590ADD">
            <w:pPr>
              <w:ind w:left="113" w:right="113"/>
              <w:jc w:val="center"/>
              <w:rPr>
                <w:rFonts w:ascii="Arial" w:eastAsiaTheme="minorEastAsia" w:hAnsi="Arial" w:cs="Arial"/>
                <w:b/>
                <w:bCs/>
                <w:sz w:val="18"/>
                <w:szCs w:val="18"/>
              </w:rPr>
            </w:pPr>
          </w:p>
        </w:tc>
      </w:tr>
      <w:tr w:rsidR="00AD287D" w:rsidRPr="00433A8C" w14:paraId="57010EBF" w14:textId="77777777" w:rsidTr="71145AE0">
        <w:trPr>
          <w:trHeight w:val="279"/>
        </w:trPr>
        <w:tc>
          <w:tcPr>
            <w:tcW w:w="526" w:type="dxa"/>
            <w:shd w:val="clear" w:color="auto" w:fill="E2EFD9" w:themeFill="accent6" w:themeFillTint="33"/>
            <w:textDirection w:val="btLr"/>
          </w:tcPr>
          <w:p w14:paraId="767B2F9E" w14:textId="77777777" w:rsidR="00AD287D" w:rsidRPr="00102596" w:rsidRDefault="00AD287D" w:rsidP="00AD287D">
            <w:pPr>
              <w:ind w:left="113" w:right="113"/>
              <w:jc w:val="center"/>
              <w:rPr>
                <w:rFonts w:ascii="Arial" w:hAnsi="Arial" w:cs="Arial"/>
                <w:b/>
                <w:bCs/>
                <w:sz w:val="18"/>
                <w:szCs w:val="18"/>
              </w:rPr>
            </w:pPr>
          </w:p>
        </w:tc>
        <w:tc>
          <w:tcPr>
            <w:tcW w:w="7198" w:type="dxa"/>
            <w:gridSpan w:val="4"/>
            <w:shd w:val="clear" w:color="auto" w:fill="auto"/>
          </w:tcPr>
          <w:p w14:paraId="2389F820" w14:textId="26425BE5" w:rsidR="003E5B2C" w:rsidRDefault="00AD287D">
            <w:pPr>
              <w:pStyle w:val="ListParagraph"/>
              <w:numPr>
                <w:ilvl w:val="0"/>
                <w:numId w:val="27"/>
              </w:numPr>
              <w:spacing w:line="256" w:lineRule="auto"/>
              <w:rPr>
                <w:rFonts w:ascii="Arial" w:eastAsia="Arial" w:hAnsi="Arial" w:cs="Arial"/>
              </w:rPr>
            </w:pPr>
            <w:r w:rsidRPr="71145AE0">
              <w:rPr>
                <w:rFonts w:ascii="Arial" w:eastAsia="Arial" w:hAnsi="Arial" w:cs="Arial"/>
              </w:rPr>
              <w:t xml:space="preserve">Formative assessment in </w:t>
            </w:r>
            <w:r w:rsidR="3331726F" w:rsidRPr="71145AE0">
              <w:rPr>
                <w:rFonts w:ascii="Arial" w:hAnsi="Arial" w:cs="Arial"/>
              </w:rPr>
              <w:t xml:space="preserve">EYFS UtW:PC&amp;C/NC </w:t>
            </w:r>
            <w:r w:rsidRPr="71145AE0">
              <w:rPr>
                <w:rFonts w:ascii="Arial" w:eastAsia="Arial" w:hAnsi="Arial" w:cs="Arial"/>
              </w:rPr>
              <w:t>geography</w:t>
            </w:r>
            <w:r w:rsidR="003E5B2C" w:rsidRPr="71145AE0">
              <w:rPr>
                <w:rFonts w:ascii="Arial" w:eastAsia="Arial" w:hAnsi="Arial" w:cs="Arial"/>
              </w:rPr>
              <w:t xml:space="preserve"> provides information about children’s knowledge and skills </w:t>
            </w:r>
            <w:r w:rsidR="78EBD209" w:rsidRPr="71145AE0">
              <w:rPr>
                <w:rFonts w:ascii="Arial" w:eastAsia="Arial" w:hAnsi="Arial" w:cs="Arial"/>
              </w:rPr>
              <w:t>during the lesson</w:t>
            </w:r>
          </w:p>
          <w:p w14:paraId="26B541F3" w14:textId="77777777" w:rsidR="00AD287D" w:rsidRDefault="00AD287D" w:rsidP="00AD287D">
            <w:pPr>
              <w:rPr>
                <w:rFonts w:ascii="Arial" w:eastAsia="Arial" w:hAnsi="Arial" w:cs="Arial"/>
              </w:rPr>
            </w:pPr>
          </w:p>
          <w:p w14:paraId="6EDEC8D7" w14:textId="5D2CA157" w:rsidR="00AD287D" w:rsidRPr="00AD287D" w:rsidRDefault="00AD287D" w:rsidP="00AD287D">
            <w:pPr>
              <w:jc w:val="center"/>
              <w:rPr>
                <w:lang w:val="de-DE"/>
              </w:rPr>
            </w:pPr>
            <w:r>
              <w:rPr>
                <w:rFonts w:ascii="Arial" w:eastAsia="Arial" w:hAnsi="Arial" w:cs="Arial"/>
                <w:b/>
                <w:bCs/>
                <w:lang w:val="de-DE"/>
              </w:rPr>
              <w:t>LT 6.1</w:t>
            </w:r>
          </w:p>
        </w:tc>
        <w:tc>
          <w:tcPr>
            <w:tcW w:w="7199" w:type="dxa"/>
            <w:gridSpan w:val="5"/>
            <w:shd w:val="clear" w:color="auto" w:fill="auto"/>
          </w:tcPr>
          <w:p w14:paraId="7EB2A0B5" w14:textId="39D190CB" w:rsidR="00AD287D" w:rsidRDefault="629FBFDB">
            <w:pPr>
              <w:pStyle w:val="ListParagraph"/>
              <w:numPr>
                <w:ilvl w:val="0"/>
                <w:numId w:val="28"/>
              </w:numPr>
              <w:spacing w:line="254" w:lineRule="auto"/>
              <w:ind w:left="396"/>
              <w:rPr>
                <w:rFonts w:ascii="Arial" w:eastAsia="Arial" w:hAnsi="Arial" w:cs="Arial"/>
              </w:rPr>
            </w:pPr>
            <w:r w:rsidRPr="71145AE0">
              <w:rPr>
                <w:rFonts w:ascii="Arial" w:eastAsia="Arial" w:hAnsi="Arial" w:cs="Arial"/>
              </w:rPr>
              <w:t>Strategies of f</w:t>
            </w:r>
            <w:r w:rsidR="00AD287D" w:rsidRPr="71145AE0">
              <w:rPr>
                <w:rFonts w:ascii="Arial" w:eastAsia="Arial" w:hAnsi="Arial" w:cs="Arial"/>
              </w:rPr>
              <w:t>ormative assessment</w:t>
            </w:r>
            <w:r w:rsidR="3BFB5646" w:rsidRPr="71145AE0">
              <w:rPr>
                <w:rFonts w:ascii="Arial" w:eastAsia="Arial" w:hAnsi="Arial" w:cs="Arial"/>
              </w:rPr>
              <w:t xml:space="preserve"> </w:t>
            </w:r>
            <w:r w:rsidR="0779A055" w:rsidRPr="71145AE0">
              <w:rPr>
                <w:rFonts w:ascii="Arial" w:eastAsia="Arial" w:hAnsi="Arial" w:cs="Arial"/>
              </w:rPr>
              <w:t xml:space="preserve">in </w:t>
            </w:r>
            <w:r w:rsidR="0779A055" w:rsidRPr="71145AE0">
              <w:rPr>
                <w:rFonts w:ascii="Arial" w:hAnsi="Arial" w:cs="Arial"/>
              </w:rPr>
              <w:t xml:space="preserve">EYFS UtW:PC&amp;C/NC geography </w:t>
            </w:r>
            <w:r w:rsidR="3BFB5646" w:rsidRPr="71145AE0">
              <w:rPr>
                <w:rFonts w:ascii="Arial" w:eastAsia="Arial" w:hAnsi="Arial" w:cs="Arial"/>
              </w:rPr>
              <w:t>are planned for such as</w:t>
            </w:r>
            <w:r w:rsidR="003E5B2C" w:rsidRPr="71145AE0">
              <w:rPr>
                <w:rFonts w:ascii="Arial" w:eastAsia="Arial" w:hAnsi="Arial" w:cs="Arial"/>
              </w:rPr>
              <w:t xml:space="preserve"> prior-learning, questioning and identifying misconceptions</w:t>
            </w:r>
          </w:p>
          <w:p w14:paraId="25CC3B9D" w14:textId="77777777" w:rsidR="00AD287D" w:rsidRDefault="00AD287D" w:rsidP="00AD287D">
            <w:pPr>
              <w:rPr>
                <w:rFonts w:ascii="Arial" w:hAnsi="Arial" w:cs="Arial"/>
                <w:b/>
                <w:bCs/>
              </w:rPr>
            </w:pPr>
          </w:p>
          <w:p w14:paraId="73CBD777" w14:textId="5B3559B6" w:rsidR="00AD287D" w:rsidRPr="00931419" w:rsidRDefault="00AD287D" w:rsidP="00931419">
            <w:pPr>
              <w:jc w:val="center"/>
              <w:rPr>
                <w:rFonts w:ascii="Arial" w:hAnsi="Arial" w:cs="Arial"/>
              </w:rPr>
            </w:pPr>
            <w:r w:rsidRPr="00931419">
              <w:rPr>
                <w:rFonts w:ascii="Arial" w:hAnsi="Arial" w:cs="Arial"/>
                <w:b/>
                <w:bCs/>
              </w:rPr>
              <w:t xml:space="preserve">LH 6.1, </w:t>
            </w:r>
            <w:r w:rsidR="00931419" w:rsidRPr="00931419">
              <w:rPr>
                <w:rFonts w:ascii="Arial" w:hAnsi="Arial" w:cs="Arial"/>
                <w:b/>
                <w:bCs/>
              </w:rPr>
              <w:t>LH 6.5</w:t>
            </w:r>
          </w:p>
        </w:tc>
        <w:tc>
          <w:tcPr>
            <w:tcW w:w="665" w:type="dxa"/>
            <w:shd w:val="clear" w:color="auto" w:fill="E2EFD9" w:themeFill="accent6" w:themeFillTint="33"/>
          </w:tcPr>
          <w:p w14:paraId="6E15D7B4" w14:textId="77777777" w:rsidR="00AD287D" w:rsidRPr="00433A8C" w:rsidRDefault="00AD287D" w:rsidP="00AD287D">
            <w:pPr>
              <w:ind w:left="113" w:right="113"/>
              <w:jc w:val="center"/>
              <w:rPr>
                <w:rFonts w:ascii="Arial" w:eastAsiaTheme="minorEastAsia" w:hAnsi="Arial" w:cs="Arial"/>
                <w:b/>
                <w:bCs/>
                <w:sz w:val="18"/>
                <w:szCs w:val="18"/>
              </w:rPr>
            </w:pPr>
          </w:p>
        </w:tc>
      </w:tr>
      <w:tr w:rsidR="00590ADD" w:rsidRPr="00433A8C" w14:paraId="15A2F4C4" w14:textId="77777777" w:rsidTr="71145AE0">
        <w:trPr>
          <w:trHeight w:val="279"/>
        </w:trPr>
        <w:tc>
          <w:tcPr>
            <w:tcW w:w="526" w:type="dxa"/>
            <w:vMerge w:val="restart"/>
            <w:shd w:val="clear" w:color="auto" w:fill="E2EFD9" w:themeFill="accent6" w:themeFillTint="33"/>
            <w:textDirection w:val="btLr"/>
          </w:tcPr>
          <w:p w14:paraId="6DB16B13"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4"/>
            <w:shd w:val="clear" w:color="auto" w:fill="C5E0B3" w:themeFill="accent6" w:themeFillTint="66"/>
          </w:tcPr>
          <w:p w14:paraId="4A65ABD1" w14:textId="664F04AF" w:rsidR="00590ADD" w:rsidRPr="00102596" w:rsidRDefault="00590ADD" w:rsidP="00590AD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5"/>
            <w:shd w:val="clear" w:color="auto" w:fill="C5E0B3" w:themeFill="accent6" w:themeFillTint="66"/>
          </w:tcPr>
          <w:p w14:paraId="397D4AC4" w14:textId="0073A77D" w:rsidR="00590ADD" w:rsidRPr="00102596" w:rsidRDefault="00590ADD" w:rsidP="00590AD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590ADD" w:rsidRPr="00433A8C" w:rsidRDefault="00590ADD" w:rsidP="00590ADD">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590ADD" w:rsidRPr="00433A8C" w14:paraId="0149CB7D" w14:textId="77777777" w:rsidTr="71145AE0">
        <w:trPr>
          <w:cantSplit/>
          <w:trHeight w:val="828"/>
        </w:trPr>
        <w:tc>
          <w:tcPr>
            <w:tcW w:w="526" w:type="dxa"/>
            <w:vMerge/>
            <w:textDirection w:val="btLr"/>
          </w:tcPr>
          <w:p w14:paraId="2794D16E" w14:textId="77777777" w:rsidR="00590ADD" w:rsidRPr="00102596" w:rsidRDefault="00590ADD" w:rsidP="00590ADD">
            <w:pPr>
              <w:ind w:left="113" w:right="113"/>
              <w:jc w:val="center"/>
              <w:rPr>
                <w:rFonts w:ascii="Arial" w:hAnsi="Arial" w:cs="Arial"/>
                <w:b/>
                <w:bCs/>
                <w:sz w:val="18"/>
                <w:szCs w:val="18"/>
              </w:rPr>
            </w:pPr>
          </w:p>
        </w:tc>
        <w:tc>
          <w:tcPr>
            <w:tcW w:w="7198" w:type="dxa"/>
            <w:gridSpan w:val="4"/>
          </w:tcPr>
          <w:p w14:paraId="1D1C0032" w14:textId="77777777" w:rsidR="00590ADD" w:rsidRPr="00E3039C" w:rsidRDefault="00590ADD" w:rsidP="00590ADD">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590ADD" w:rsidRDefault="00590ADD">
            <w:pPr>
              <w:pStyle w:val="ListParagraph"/>
              <w:numPr>
                <w:ilvl w:val="0"/>
                <w:numId w:val="11"/>
              </w:numPr>
              <w:rPr>
                <w:rFonts w:ascii="Arial" w:eastAsia="Arial" w:hAnsi="Arial" w:cs="Arial"/>
              </w:rPr>
            </w:pPr>
            <w:r w:rsidRPr="056B704A">
              <w:rPr>
                <w:rFonts w:ascii="Arial" w:eastAsia="Arial" w:hAnsi="Arial" w:cs="Arial"/>
              </w:rPr>
              <w:t>Subject audit</w:t>
            </w:r>
          </w:p>
          <w:p w14:paraId="3849B59C" w14:textId="77777777" w:rsidR="00590ADD" w:rsidRDefault="00590ADD">
            <w:pPr>
              <w:pStyle w:val="ListParagraph"/>
              <w:numPr>
                <w:ilvl w:val="0"/>
                <w:numId w:val="11"/>
              </w:numPr>
              <w:rPr>
                <w:rFonts w:ascii="Arial" w:hAnsi="Arial" w:cs="Arial"/>
              </w:rPr>
            </w:pPr>
            <w:r w:rsidRPr="056B704A">
              <w:rPr>
                <w:rFonts w:ascii="Arial" w:hAnsi="Arial" w:cs="Arial"/>
              </w:rPr>
              <w:t xml:space="preserve">Tutor questioning </w:t>
            </w:r>
          </w:p>
          <w:p w14:paraId="61A07B80" w14:textId="77777777" w:rsidR="00590ADD" w:rsidRDefault="00590ADD">
            <w:pPr>
              <w:pStyle w:val="ListParagraph"/>
              <w:numPr>
                <w:ilvl w:val="0"/>
                <w:numId w:val="11"/>
              </w:numPr>
              <w:rPr>
                <w:rFonts w:ascii="Arial" w:hAnsi="Arial" w:cs="Arial"/>
              </w:rPr>
            </w:pPr>
            <w:r w:rsidRPr="056B704A">
              <w:rPr>
                <w:rFonts w:ascii="Arial" w:hAnsi="Arial" w:cs="Arial"/>
              </w:rPr>
              <w:t>Peer discussions and focused tasks</w:t>
            </w:r>
          </w:p>
          <w:p w14:paraId="650639D1" w14:textId="77777777" w:rsidR="00590ADD" w:rsidRDefault="00590ADD">
            <w:pPr>
              <w:pStyle w:val="ListParagraph"/>
              <w:numPr>
                <w:ilvl w:val="0"/>
                <w:numId w:val="11"/>
              </w:numPr>
              <w:rPr>
                <w:rFonts w:ascii="Arial" w:hAnsi="Arial" w:cs="Arial"/>
              </w:rPr>
            </w:pPr>
            <w:r w:rsidRPr="056B704A">
              <w:rPr>
                <w:rFonts w:ascii="Arial" w:hAnsi="Arial" w:cs="Arial"/>
              </w:rPr>
              <w:t>Recall quizzes</w:t>
            </w:r>
          </w:p>
          <w:p w14:paraId="133334B7" w14:textId="2BEAB94F" w:rsidR="00590ADD" w:rsidRPr="007C215E" w:rsidRDefault="00590ADD">
            <w:pPr>
              <w:pStyle w:val="ListParagraph"/>
              <w:numPr>
                <w:ilvl w:val="0"/>
                <w:numId w:val="11"/>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5"/>
          </w:tcPr>
          <w:p w14:paraId="2E80B1E4" w14:textId="11E510A0" w:rsidR="00590ADD" w:rsidRPr="00E3039C" w:rsidRDefault="00590ADD" w:rsidP="00590ADD">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590ADD" w:rsidRDefault="00590ADD">
            <w:pPr>
              <w:pStyle w:val="ListParagraph"/>
              <w:numPr>
                <w:ilvl w:val="0"/>
                <w:numId w:val="12"/>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590ADD" w:rsidRPr="004E09B6" w:rsidRDefault="00590ADD">
            <w:pPr>
              <w:pStyle w:val="ListParagraph"/>
              <w:numPr>
                <w:ilvl w:val="0"/>
                <w:numId w:val="12"/>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590ADD" w:rsidRPr="008A3C48" w:rsidRDefault="00590ADD">
            <w:pPr>
              <w:pStyle w:val="ListParagraph"/>
              <w:numPr>
                <w:ilvl w:val="0"/>
                <w:numId w:val="12"/>
              </w:numPr>
              <w:rPr>
                <w:rFonts w:ascii="Arial" w:eastAsiaTheme="minorEastAsia" w:hAnsi="Arial" w:cs="Arial"/>
                <w:sz w:val="24"/>
                <w:szCs w:val="24"/>
              </w:rPr>
            </w:pPr>
            <w:r>
              <w:rPr>
                <w:rFonts w:ascii="Arial" w:eastAsiaTheme="minorEastAsia" w:hAnsi="Arial" w:cs="Arial"/>
              </w:rPr>
              <w:t>Progress reports</w:t>
            </w:r>
          </w:p>
          <w:p w14:paraId="2E7A1C76" w14:textId="6F506D19" w:rsidR="00590ADD" w:rsidRPr="000D08B5" w:rsidRDefault="00590ADD">
            <w:pPr>
              <w:pStyle w:val="ListParagraph"/>
              <w:numPr>
                <w:ilvl w:val="0"/>
                <w:numId w:val="12"/>
              </w:numPr>
              <w:rPr>
                <w:rFonts w:ascii="Arial" w:eastAsiaTheme="minorEastAsia" w:hAnsi="Arial" w:cs="Arial"/>
                <w:sz w:val="24"/>
                <w:szCs w:val="24"/>
              </w:rPr>
            </w:pPr>
            <w:r>
              <w:rPr>
                <w:rFonts w:ascii="Arial" w:eastAsiaTheme="minorEastAsia" w:hAnsi="Arial" w:cs="Arial"/>
              </w:rPr>
              <w:t xml:space="preserve">Reflections in blue book </w:t>
            </w:r>
          </w:p>
        </w:tc>
        <w:tc>
          <w:tcPr>
            <w:tcW w:w="665" w:type="dxa"/>
            <w:vMerge/>
            <w:textDirection w:val="tbRl"/>
          </w:tcPr>
          <w:p w14:paraId="1DA29563" w14:textId="30C07EB8" w:rsidR="00590ADD" w:rsidRPr="00433A8C" w:rsidRDefault="00590ADD" w:rsidP="00590ADD">
            <w:pPr>
              <w:ind w:left="113" w:right="113"/>
              <w:jc w:val="center"/>
              <w:rPr>
                <w:rFonts w:ascii="Arial" w:eastAsiaTheme="minorEastAsia" w:hAnsi="Arial" w:cs="Arial"/>
                <w:sz w:val="18"/>
                <w:szCs w:val="18"/>
              </w:rPr>
            </w:pPr>
          </w:p>
        </w:tc>
      </w:tr>
      <w:tr w:rsidR="00590ADD" w:rsidRPr="009A134C" w14:paraId="08E97B8B" w14:textId="77777777" w:rsidTr="71145AE0">
        <w:tc>
          <w:tcPr>
            <w:tcW w:w="526" w:type="dxa"/>
            <w:vMerge w:val="restart"/>
            <w:shd w:val="clear" w:color="auto" w:fill="E2EFD9" w:themeFill="accent6" w:themeFillTint="33"/>
            <w:textDirection w:val="btLr"/>
          </w:tcPr>
          <w:p w14:paraId="071029B2" w14:textId="77777777" w:rsidR="00590ADD" w:rsidRPr="00102596" w:rsidRDefault="00590ADD" w:rsidP="00590ADD">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C5E0B3" w:themeFill="accent6" w:themeFillTint="66"/>
          </w:tcPr>
          <w:p w14:paraId="121C3662" w14:textId="77777777" w:rsidR="00590ADD" w:rsidRPr="009A134C" w:rsidRDefault="00590ADD" w:rsidP="00590AD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590ADD" w:rsidRPr="00712BBB" w:rsidRDefault="00590ADD" w:rsidP="00590ADD">
            <w:pPr>
              <w:pStyle w:val="ListParagraph"/>
              <w:ind w:left="360"/>
              <w:rPr>
                <w:rFonts w:eastAsiaTheme="minorEastAsia"/>
                <w:sz w:val="20"/>
                <w:szCs w:val="20"/>
              </w:rPr>
            </w:pPr>
          </w:p>
        </w:tc>
        <w:tc>
          <w:tcPr>
            <w:tcW w:w="665" w:type="dxa"/>
            <w:vMerge/>
          </w:tcPr>
          <w:p w14:paraId="5C7829D3" w14:textId="77777777" w:rsidR="00590ADD" w:rsidRPr="009A134C" w:rsidRDefault="00590ADD" w:rsidP="00590ADD">
            <w:pPr>
              <w:jc w:val="center"/>
              <w:rPr>
                <w:rFonts w:ascii="Arial" w:eastAsia="Arial" w:hAnsi="Arial" w:cs="Arial"/>
                <w:b/>
                <w:bCs/>
                <w:color w:val="000000" w:themeColor="text1"/>
                <w:sz w:val="28"/>
                <w:szCs w:val="28"/>
              </w:rPr>
            </w:pPr>
          </w:p>
        </w:tc>
      </w:tr>
      <w:tr w:rsidR="00590ADD" w:rsidRPr="009A134C" w14:paraId="05CBEFF0" w14:textId="77777777" w:rsidTr="71145AE0">
        <w:trPr>
          <w:trHeight w:val="581"/>
        </w:trPr>
        <w:tc>
          <w:tcPr>
            <w:tcW w:w="526" w:type="dxa"/>
            <w:vMerge/>
            <w:textDirection w:val="btLr"/>
          </w:tcPr>
          <w:p w14:paraId="00352897" w14:textId="77777777" w:rsidR="00590ADD" w:rsidRPr="00102596" w:rsidRDefault="00590ADD" w:rsidP="00590ADD">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E2EFD9" w:themeFill="accent6" w:themeFillTint="33"/>
          </w:tcPr>
          <w:p w14:paraId="1262D8F6" w14:textId="77777777" w:rsidR="00590ADD" w:rsidRPr="002F73AD"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590ADD" w:rsidRPr="002F73AD"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E2EFD9" w:themeFill="accent6" w:themeFillTint="33"/>
          </w:tcPr>
          <w:p w14:paraId="6C28BDE6" w14:textId="77777777" w:rsidR="00590ADD" w:rsidRPr="009A134C"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590ADD" w:rsidRPr="009A134C" w:rsidRDefault="00590ADD" w:rsidP="00590ADD">
            <w:pPr>
              <w:jc w:val="center"/>
              <w:rPr>
                <w:rFonts w:ascii="Arial" w:eastAsia="Arial" w:hAnsi="Arial" w:cs="Arial"/>
                <w:i/>
                <w:iCs/>
                <w:color w:val="000000" w:themeColor="text1"/>
                <w:sz w:val="24"/>
                <w:szCs w:val="24"/>
              </w:rPr>
            </w:pPr>
          </w:p>
        </w:tc>
      </w:tr>
      <w:tr w:rsidR="002B584C" w:rsidRPr="2A4A3E22" w14:paraId="5FF6AFAD" w14:textId="77777777" w:rsidTr="71145AE0">
        <w:trPr>
          <w:trHeight w:val="699"/>
        </w:trPr>
        <w:tc>
          <w:tcPr>
            <w:tcW w:w="526" w:type="dxa"/>
            <w:textDirection w:val="btLr"/>
          </w:tcPr>
          <w:p w14:paraId="4B0D49E3" w14:textId="77777777" w:rsidR="002B584C" w:rsidRPr="00102596" w:rsidRDefault="002B584C" w:rsidP="002B584C">
            <w:pPr>
              <w:ind w:left="113" w:right="113"/>
              <w:jc w:val="center"/>
              <w:rPr>
                <w:rFonts w:ascii="Arial" w:hAnsi="Arial" w:cs="Arial"/>
                <w:b/>
                <w:bCs/>
                <w:sz w:val="18"/>
                <w:szCs w:val="18"/>
              </w:rPr>
            </w:pPr>
          </w:p>
        </w:tc>
        <w:tc>
          <w:tcPr>
            <w:tcW w:w="4799" w:type="dxa"/>
            <w:gridSpan w:val="3"/>
            <w:shd w:val="clear" w:color="auto" w:fill="auto"/>
          </w:tcPr>
          <w:p w14:paraId="18505D16" w14:textId="3BE15D73" w:rsidR="009C529C" w:rsidRPr="009C529C" w:rsidRDefault="002B584C">
            <w:pPr>
              <w:pStyle w:val="ListParagraph"/>
              <w:numPr>
                <w:ilvl w:val="0"/>
                <w:numId w:val="14"/>
              </w:numPr>
              <w:spacing w:line="257" w:lineRule="auto"/>
              <w:rPr>
                <w:rFonts w:ascii="Arial" w:hAnsi="Arial" w:cs="Arial"/>
              </w:rPr>
            </w:pPr>
            <w:r w:rsidRPr="71145AE0">
              <w:rPr>
                <w:rFonts w:ascii="Arial" w:hAnsi="Arial" w:cs="Arial"/>
              </w:rPr>
              <w:t xml:space="preserve">Key substantive content knowledge of location, place, environmental, physical and human geography processes geographical skills and disciplinary knowledge relating to geographical enquiry required to support learning and teaching of </w:t>
            </w:r>
            <w:r w:rsidR="006D2A7D" w:rsidRPr="71145AE0">
              <w:rPr>
                <w:rFonts w:ascii="Arial" w:hAnsi="Arial" w:cs="Arial"/>
              </w:rPr>
              <w:t>EYFS UtW:PC&amp;C/NC geography</w:t>
            </w:r>
          </w:p>
          <w:p w14:paraId="6368015B" w14:textId="77777777" w:rsidR="002B584C" w:rsidRPr="00C96DBA" w:rsidRDefault="002B584C">
            <w:pPr>
              <w:pStyle w:val="ListParagraph"/>
              <w:numPr>
                <w:ilvl w:val="0"/>
                <w:numId w:val="14"/>
              </w:numPr>
              <w:spacing w:line="257" w:lineRule="auto"/>
              <w:rPr>
                <w:rFonts w:ascii="Arial" w:hAnsi="Arial" w:cs="Arial"/>
              </w:rPr>
            </w:pPr>
            <w:r w:rsidRPr="71145AE0">
              <w:rPr>
                <w:rFonts w:ascii="Arial" w:eastAsia="Arial" w:hAnsi="Arial" w:cs="Arial"/>
              </w:rPr>
              <w:t>Features of effective planning, teaching and learning in</w:t>
            </w:r>
            <w:r w:rsidR="006D2A7D" w:rsidRPr="71145AE0">
              <w:rPr>
                <w:rFonts w:ascii="Arial" w:hAnsi="Arial" w:cs="Arial"/>
              </w:rPr>
              <w:t xml:space="preserve"> EYFS UtW:PC&amp;C/NC geography </w:t>
            </w:r>
            <w:r w:rsidRPr="71145AE0">
              <w:rPr>
                <w:rFonts w:ascii="Arial" w:eastAsia="Arial" w:hAnsi="Arial" w:cs="Arial"/>
              </w:rPr>
              <w:t xml:space="preserve"> such as questioning, addressing misconceptions and talk in geography</w:t>
            </w:r>
          </w:p>
          <w:p w14:paraId="57D86F24" w14:textId="395A9738" w:rsidR="00C96DBA" w:rsidRPr="00C96DBA" w:rsidRDefault="00C96DBA" w:rsidP="00C96DBA">
            <w:pPr>
              <w:spacing w:line="257" w:lineRule="auto"/>
              <w:rPr>
                <w:rFonts w:ascii="Arial" w:hAnsi="Arial" w:cs="Arial"/>
              </w:rPr>
            </w:pPr>
          </w:p>
        </w:tc>
        <w:tc>
          <w:tcPr>
            <w:tcW w:w="4799" w:type="dxa"/>
            <w:gridSpan w:val="3"/>
            <w:shd w:val="clear" w:color="auto" w:fill="auto"/>
          </w:tcPr>
          <w:p w14:paraId="476790C3" w14:textId="18BFDC8F" w:rsidR="002B584C" w:rsidRPr="00DC56F9" w:rsidRDefault="002B584C">
            <w:pPr>
              <w:pStyle w:val="ListParagraph"/>
              <w:numPr>
                <w:ilvl w:val="0"/>
                <w:numId w:val="14"/>
              </w:numPr>
              <w:spacing w:line="256" w:lineRule="auto"/>
              <w:rPr>
                <w:rFonts w:ascii="Arial" w:eastAsia="Arial" w:hAnsi="Arial" w:cs="Arial"/>
              </w:rPr>
            </w:pPr>
            <w:r w:rsidRPr="71145AE0">
              <w:rPr>
                <w:rFonts w:ascii="Arial" w:eastAsia="Arial" w:hAnsi="Arial" w:cs="Arial"/>
              </w:rPr>
              <w:t xml:space="preserve">The different pedagogical approaches that can be used to support learning in </w:t>
            </w:r>
            <w:r w:rsidR="009C529C" w:rsidRPr="71145AE0">
              <w:rPr>
                <w:rFonts w:ascii="Arial" w:hAnsi="Arial" w:cs="Arial"/>
              </w:rPr>
              <w:t xml:space="preserve">EYFS UtW:PC&amp;C/NC geography </w:t>
            </w:r>
            <w:r w:rsidRPr="71145AE0">
              <w:rPr>
                <w:rFonts w:ascii="Arial" w:eastAsia="Arial" w:hAnsi="Arial" w:cs="Arial"/>
              </w:rPr>
              <w:t xml:space="preserve">are set </w:t>
            </w:r>
            <w:r w:rsidRPr="71145AE0">
              <w:rPr>
                <w:rFonts w:ascii="Arial" w:hAnsi="Arial" w:cs="Arial"/>
              </w:rPr>
              <w:t>within a context of place study and involve varied opportunities for fieldwork</w:t>
            </w:r>
          </w:p>
          <w:p w14:paraId="6B29758F" w14:textId="77777777" w:rsidR="002B584C" w:rsidRPr="005D0E80" w:rsidRDefault="002B584C">
            <w:pPr>
              <w:pStyle w:val="ListParagraph"/>
              <w:numPr>
                <w:ilvl w:val="0"/>
                <w:numId w:val="14"/>
              </w:numPr>
              <w:spacing w:line="256" w:lineRule="auto"/>
              <w:rPr>
                <w:rFonts w:ascii="Arial" w:eastAsia="Arial" w:hAnsi="Arial" w:cs="Arial"/>
              </w:rPr>
            </w:pPr>
            <w:r w:rsidRPr="71145AE0">
              <w:rPr>
                <w:rFonts w:ascii="Arial" w:eastAsia="Arial" w:hAnsi="Arial" w:cs="Arial"/>
              </w:rPr>
              <w:t>How to adapt teaching to meet the needs of all children within any classroom as well as stretching pupils’ talents and interests</w:t>
            </w:r>
          </w:p>
          <w:p w14:paraId="252CA494" w14:textId="77777777" w:rsidR="002B584C" w:rsidRPr="002B584C" w:rsidRDefault="002B584C" w:rsidP="002B584C">
            <w:pPr>
              <w:spacing w:line="256" w:lineRule="auto"/>
              <w:rPr>
                <w:rFonts w:ascii="Arial" w:eastAsia="Arial" w:hAnsi="Arial" w:cs="Arial"/>
              </w:rPr>
            </w:pPr>
          </w:p>
        </w:tc>
        <w:tc>
          <w:tcPr>
            <w:tcW w:w="4799" w:type="dxa"/>
            <w:gridSpan w:val="3"/>
            <w:shd w:val="clear" w:color="auto" w:fill="auto"/>
          </w:tcPr>
          <w:p w14:paraId="308FDE4B" w14:textId="7DCC27F9" w:rsidR="002B584C" w:rsidRPr="00DC56F9" w:rsidRDefault="002B584C">
            <w:pPr>
              <w:pStyle w:val="ListParagraph"/>
              <w:numPr>
                <w:ilvl w:val="0"/>
                <w:numId w:val="14"/>
              </w:numPr>
              <w:spacing w:line="256" w:lineRule="auto"/>
              <w:rPr>
                <w:rFonts w:ascii="Arial" w:hAnsi="Arial" w:cs="Arial"/>
              </w:rPr>
            </w:pPr>
            <w:r w:rsidRPr="71145AE0">
              <w:rPr>
                <w:rFonts w:ascii="Arial" w:hAnsi="Arial" w:cs="Arial"/>
              </w:rPr>
              <w:t xml:space="preserve">Plan and teach quality </w:t>
            </w:r>
            <w:r w:rsidR="009C529C" w:rsidRPr="71145AE0">
              <w:rPr>
                <w:rFonts w:ascii="Arial" w:hAnsi="Arial" w:cs="Arial"/>
              </w:rPr>
              <w:t xml:space="preserve">EYFS UtW:PC&amp;C/NC geography </w:t>
            </w:r>
            <w:r w:rsidRPr="71145AE0">
              <w:rPr>
                <w:rFonts w:ascii="Arial" w:hAnsi="Arial" w:cs="Arial"/>
              </w:rPr>
              <w:t xml:space="preserve">lesson/s, with initial support from a mentor, that sequences learning and considers prior learning, </w:t>
            </w:r>
            <w:r w:rsidR="00AD287D" w:rsidRPr="71145AE0">
              <w:rPr>
                <w:rFonts w:ascii="Arial" w:hAnsi="Arial" w:cs="Arial"/>
              </w:rPr>
              <w:t>adapting teaching</w:t>
            </w:r>
            <w:r w:rsidRPr="71145AE0">
              <w:rPr>
                <w:rFonts w:ascii="Arial" w:hAnsi="Arial" w:cs="Arial"/>
              </w:rPr>
              <w:t>, subject specific pedagogy and assessment</w:t>
            </w:r>
          </w:p>
          <w:p w14:paraId="3CB275D7" w14:textId="77777777" w:rsidR="002B584C" w:rsidRPr="002B584C" w:rsidRDefault="002B584C" w:rsidP="002B584C">
            <w:pPr>
              <w:spacing w:line="256" w:lineRule="auto"/>
              <w:rPr>
                <w:rFonts w:ascii="Arial" w:hAnsi="Arial" w:cs="Arial"/>
              </w:rPr>
            </w:pPr>
          </w:p>
        </w:tc>
        <w:tc>
          <w:tcPr>
            <w:tcW w:w="665" w:type="dxa"/>
          </w:tcPr>
          <w:p w14:paraId="255F9C2A" w14:textId="77777777" w:rsidR="002B584C" w:rsidRPr="2A4A3E22" w:rsidRDefault="002B584C">
            <w:pPr>
              <w:pStyle w:val="ListParagraph"/>
              <w:numPr>
                <w:ilvl w:val="0"/>
                <w:numId w:val="13"/>
              </w:numPr>
              <w:rPr>
                <w:rFonts w:ascii="Arial" w:eastAsia="Arial" w:hAnsi="Arial" w:cs="Arial"/>
                <w:color w:val="000000" w:themeColor="text1"/>
                <w:sz w:val="20"/>
                <w:szCs w:val="20"/>
              </w:rPr>
            </w:pPr>
          </w:p>
        </w:tc>
      </w:tr>
      <w:tr w:rsidR="00590ADD" w:rsidRPr="002F73AD" w14:paraId="17F0E124" w14:textId="77777777" w:rsidTr="71145AE0">
        <w:trPr>
          <w:cantSplit/>
          <w:trHeight w:val="490"/>
        </w:trPr>
        <w:tc>
          <w:tcPr>
            <w:tcW w:w="526" w:type="dxa"/>
            <w:vMerge w:val="restart"/>
            <w:shd w:val="clear" w:color="auto" w:fill="E2EFD9" w:themeFill="accent6" w:themeFillTint="33"/>
            <w:textDirection w:val="btLr"/>
          </w:tcPr>
          <w:p w14:paraId="4A49172B"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C5E0B3" w:themeFill="accent6" w:themeFillTint="66"/>
          </w:tcPr>
          <w:p w14:paraId="710A97B2" w14:textId="77777777" w:rsidR="00590ADD" w:rsidRDefault="00590ADD" w:rsidP="00590ADD">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590ADD" w:rsidRPr="002F73AD" w:rsidRDefault="00590ADD" w:rsidP="00590ADD">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590ADD" w:rsidRPr="69350B63" w14:paraId="0F847025" w14:textId="77777777" w:rsidTr="71145AE0">
        <w:trPr>
          <w:cantSplit/>
          <w:trHeight w:val="1115"/>
        </w:trPr>
        <w:tc>
          <w:tcPr>
            <w:tcW w:w="526" w:type="dxa"/>
            <w:vMerge/>
            <w:textDirection w:val="btLr"/>
          </w:tcPr>
          <w:p w14:paraId="0EF9D3D5" w14:textId="77777777" w:rsidR="00590ADD" w:rsidRDefault="00590ADD" w:rsidP="00590ADD">
            <w:pPr>
              <w:ind w:left="113" w:right="113"/>
              <w:jc w:val="center"/>
              <w:rPr>
                <w:rFonts w:ascii="Arial" w:hAnsi="Arial" w:cs="Arial"/>
                <w:b/>
                <w:bCs/>
              </w:rPr>
            </w:pPr>
          </w:p>
        </w:tc>
        <w:tc>
          <w:tcPr>
            <w:tcW w:w="15062" w:type="dxa"/>
            <w:gridSpan w:val="10"/>
          </w:tcPr>
          <w:p w14:paraId="704173D5" w14:textId="5CD6C172" w:rsidR="009934DF" w:rsidRDefault="009934DF">
            <w:pPr>
              <w:pStyle w:val="ListParagraph"/>
              <w:numPr>
                <w:ilvl w:val="0"/>
                <w:numId w:val="15"/>
              </w:numPr>
              <w:spacing w:after="160" w:line="259" w:lineRule="auto"/>
              <w:rPr>
                <w:rFonts w:ascii="Arial" w:hAnsi="Arial" w:cs="Arial"/>
              </w:rPr>
            </w:pPr>
            <w:r>
              <w:rPr>
                <w:rStyle w:val="normaltextrun"/>
                <w:rFonts w:ascii="Arial" w:hAnsi="Arial" w:cs="Arial"/>
                <w:color w:val="000000"/>
                <w:shd w:val="clear" w:color="auto" w:fill="FFFFFF"/>
              </w:rPr>
              <w:t xml:space="preserve">BARLOW, A and WHITEHOUSE, S., 2019. </w:t>
            </w:r>
            <w:r>
              <w:rPr>
                <w:rStyle w:val="normaltextrun"/>
                <w:rFonts w:ascii="Arial" w:hAnsi="Arial" w:cs="Arial"/>
                <w:i/>
                <w:iCs/>
                <w:color w:val="000000"/>
                <w:shd w:val="clear" w:color="auto" w:fill="FFFFFF"/>
              </w:rPr>
              <w:t>Mastering Primary Geography</w:t>
            </w:r>
            <w:r>
              <w:rPr>
                <w:rStyle w:val="eop"/>
                <w:rFonts w:ascii="Arial" w:hAnsi="Arial" w:cs="Arial"/>
                <w:color w:val="000000"/>
                <w:shd w:val="clear" w:color="auto" w:fill="FFFFFF"/>
              </w:rPr>
              <w:t> </w:t>
            </w:r>
          </w:p>
          <w:p w14:paraId="6E20C28F" w14:textId="1DC02B15" w:rsidR="00590ADD" w:rsidRPr="00B51A10" w:rsidRDefault="00590ADD">
            <w:pPr>
              <w:pStyle w:val="ListParagraph"/>
              <w:numPr>
                <w:ilvl w:val="0"/>
                <w:numId w:val="15"/>
              </w:numPr>
              <w:spacing w:after="160" w:line="259" w:lineRule="auto"/>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79D4EA8C" w14:textId="77777777" w:rsidR="00590ADD" w:rsidRPr="00B51A10" w:rsidRDefault="00590ADD">
            <w:pPr>
              <w:pStyle w:val="ListParagraph"/>
              <w:numPr>
                <w:ilvl w:val="0"/>
                <w:numId w:val="15"/>
              </w:numPr>
              <w:spacing w:after="160" w:line="259" w:lineRule="auto"/>
              <w:rPr>
                <w:rFonts w:ascii="Arial" w:hAnsi="Arial" w:cs="Arial"/>
              </w:rPr>
            </w:pPr>
            <w:r w:rsidRPr="00052290">
              <w:rPr>
                <w:rFonts w:ascii="Arial" w:hAnsi="Arial" w:cs="Arial"/>
              </w:rPr>
              <w:t>C</w:t>
            </w:r>
            <w:r>
              <w:rPr>
                <w:rFonts w:ascii="Arial" w:hAnsi="Arial" w:cs="Arial"/>
              </w:rPr>
              <w:t>OOPER</w:t>
            </w:r>
            <w:r w:rsidRPr="00052290">
              <w:rPr>
                <w:rFonts w:ascii="Arial" w:hAnsi="Arial" w:cs="Arial"/>
              </w:rPr>
              <w:t xml:space="preserve">, H. </w:t>
            </w:r>
            <w:r>
              <w:rPr>
                <w:rFonts w:ascii="Arial" w:hAnsi="Arial" w:cs="Arial"/>
              </w:rPr>
              <w:t xml:space="preserve">2005. </w:t>
            </w:r>
            <w:r w:rsidRPr="00052290">
              <w:rPr>
                <w:rFonts w:ascii="Arial" w:hAnsi="Arial" w:cs="Arial"/>
              </w:rPr>
              <w:t>Exploring Time and Place Through Play: Foundation Stage - Key Stage 1</w:t>
            </w:r>
            <w:r w:rsidRPr="00B51A10">
              <w:rPr>
                <w:rFonts w:ascii="Arial" w:hAnsi="Arial" w:cs="Arial"/>
              </w:rPr>
              <w:t>DFE., 20</w:t>
            </w:r>
            <w:r>
              <w:rPr>
                <w:rFonts w:ascii="Arial" w:hAnsi="Arial" w:cs="Arial"/>
              </w:rPr>
              <w:t>13</w:t>
            </w:r>
            <w:r w:rsidRPr="00B51A10">
              <w:rPr>
                <w:rFonts w:ascii="Arial" w:hAnsi="Arial" w:cs="Arial"/>
              </w:rPr>
              <w:t xml:space="preserve">. </w:t>
            </w:r>
            <w:r>
              <w:rPr>
                <w:rFonts w:ascii="Arial" w:hAnsi="Arial" w:cs="Arial"/>
              </w:rPr>
              <w:t>National Curriculum</w:t>
            </w:r>
          </w:p>
          <w:p w14:paraId="7442CE98" w14:textId="77777777" w:rsidR="00005A07" w:rsidRPr="00B51A10" w:rsidRDefault="00005A07">
            <w:pPr>
              <w:pStyle w:val="ListParagraph"/>
              <w:numPr>
                <w:ilvl w:val="0"/>
                <w:numId w:val="15"/>
              </w:numPr>
              <w:spacing w:after="160" w:line="259" w:lineRule="auto"/>
              <w:rPr>
                <w:rFonts w:ascii="Arial" w:hAnsi="Arial" w:cs="Arial"/>
              </w:rPr>
            </w:pPr>
            <w:r w:rsidRPr="00B51A10">
              <w:rPr>
                <w:rFonts w:ascii="Arial" w:hAnsi="Arial" w:cs="Arial"/>
              </w:rPr>
              <w:t>DFE., 2021. Development Matters</w:t>
            </w:r>
          </w:p>
          <w:p w14:paraId="41FCA5BD" w14:textId="77777777" w:rsidR="00005A07" w:rsidRPr="00B51A10" w:rsidRDefault="00005A07">
            <w:pPr>
              <w:pStyle w:val="ListParagraph"/>
              <w:numPr>
                <w:ilvl w:val="0"/>
                <w:numId w:val="15"/>
              </w:numPr>
              <w:spacing w:after="160" w:line="259" w:lineRule="auto"/>
              <w:rPr>
                <w:rFonts w:ascii="Arial" w:hAnsi="Arial" w:cs="Arial"/>
              </w:rPr>
            </w:pPr>
            <w:r w:rsidRPr="00B51A10">
              <w:rPr>
                <w:rFonts w:ascii="Arial" w:hAnsi="Arial" w:cs="Arial"/>
              </w:rPr>
              <w:t>DFE., 2021. Early Years Foundation Stage Statutory Framework</w:t>
            </w:r>
          </w:p>
          <w:p w14:paraId="7A40C3D6" w14:textId="77777777" w:rsidR="00005A07" w:rsidRPr="00705782" w:rsidRDefault="00005A07">
            <w:pPr>
              <w:pStyle w:val="ListParagraph"/>
              <w:numPr>
                <w:ilvl w:val="0"/>
                <w:numId w:val="15"/>
              </w:numPr>
              <w:spacing w:after="160" w:line="259" w:lineRule="auto"/>
              <w:rPr>
                <w:rFonts w:ascii="Arial" w:hAnsi="Arial" w:cs="Arial"/>
              </w:rPr>
            </w:pPr>
            <w:r w:rsidRPr="00705782">
              <w:rPr>
                <w:rFonts w:ascii="Arial" w:hAnsi="Arial" w:cs="Arial"/>
              </w:rPr>
              <w:t xml:space="preserve">DIGIMAP FOR SCHOOLS, 2016. </w:t>
            </w:r>
            <w:r w:rsidRPr="00705782">
              <w:rPr>
                <w:rFonts w:ascii="Arial" w:hAnsi="Arial" w:cs="Arial"/>
                <w:i/>
                <w:iCs/>
              </w:rPr>
              <w:t>Progression in mapping.</w:t>
            </w:r>
          </w:p>
          <w:p w14:paraId="317BC50A" w14:textId="17D5AEDF" w:rsidR="00005A07" w:rsidRPr="00005A07" w:rsidRDefault="00005A07">
            <w:pPr>
              <w:pStyle w:val="ListParagraph"/>
              <w:numPr>
                <w:ilvl w:val="0"/>
                <w:numId w:val="15"/>
              </w:numPr>
              <w:spacing w:after="160" w:line="259" w:lineRule="auto"/>
            </w:pPr>
            <w:r w:rsidRPr="00B51A10">
              <w:rPr>
                <w:rFonts w:ascii="Arial" w:hAnsi="Arial" w:cs="Arial"/>
              </w:rPr>
              <w:t xml:space="preserve">EARLY EDUCATION., 2021. Birth to Five Matters </w:t>
            </w:r>
          </w:p>
          <w:p w14:paraId="6E4CBAF0" w14:textId="77777777" w:rsidR="00590ADD" w:rsidRDefault="00590ADD">
            <w:pPr>
              <w:pStyle w:val="ListParagraph"/>
              <w:numPr>
                <w:ilvl w:val="0"/>
                <w:numId w:val="15"/>
              </w:numPr>
              <w:spacing w:after="160" w:line="259" w:lineRule="auto"/>
              <w:rPr>
                <w:rFonts w:ascii="Arial" w:hAnsi="Arial" w:cs="Arial"/>
              </w:rPr>
            </w:pPr>
            <w:r>
              <w:rPr>
                <w:rStyle w:val="normaltextrun"/>
                <w:rFonts w:ascii="Arial" w:hAnsi="Arial" w:cs="Arial"/>
                <w:color w:val="000000"/>
                <w:shd w:val="clear" w:color="auto" w:fill="FFFFFF"/>
              </w:rPr>
              <w:t xml:space="preserve">MYNARD., 2015. Discovering the Natural World on your Doorstep </w:t>
            </w:r>
            <w:r>
              <w:rPr>
                <w:rStyle w:val="eop"/>
                <w:rFonts w:ascii="Arial" w:hAnsi="Arial" w:cs="Arial"/>
                <w:color w:val="000000"/>
                <w:shd w:val="clear" w:color="auto" w:fill="FFFFFF"/>
              </w:rPr>
              <w:t> </w:t>
            </w:r>
          </w:p>
          <w:p w14:paraId="10AC8CB1" w14:textId="77777777" w:rsidR="00590ADD" w:rsidRPr="00F67904" w:rsidRDefault="00590ADD">
            <w:pPr>
              <w:pStyle w:val="ListParagraph"/>
              <w:numPr>
                <w:ilvl w:val="0"/>
                <w:numId w:val="15"/>
              </w:numPr>
              <w:spacing w:after="160" w:line="259" w:lineRule="auto"/>
              <w:rPr>
                <w:rFonts w:ascii="Arial" w:hAnsi="Arial" w:cs="Arial"/>
              </w:rPr>
            </w:pPr>
            <w:r w:rsidRPr="00F67904">
              <w:rPr>
                <w:rFonts w:ascii="Arial" w:hAnsi="Arial" w:cs="Arial"/>
              </w:rPr>
              <w:t xml:space="preserve">NATIONAL ASSOCIATION FOR EDUCATION OF YOUNG CHILDREN: A sense of place: human geography in the Early Childhood classroom. </w:t>
            </w:r>
            <w:hyperlink r:id="rId9" w:history="1">
              <w:r w:rsidRPr="0082260F">
                <w:rPr>
                  <w:rStyle w:val="Hyperlink"/>
                  <w:rFonts w:ascii="Arial" w:hAnsi="Arial" w:cs="Arial"/>
                </w:rPr>
                <w:t>https://www.naeyc.org/resources/pubs/yc/jul2015/sense-of-place-human-geography</w:t>
              </w:r>
            </w:hyperlink>
            <w:r>
              <w:rPr>
                <w:rFonts w:ascii="Arial" w:hAnsi="Arial" w:cs="Arial"/>
              </w:rPr>
              <w:t xml:space="preserve"> </w:t>
            </w:r>
          </w:p>
          <w:p w14:paraId="469E0D62" w14:textId="77777777" w:rsidR="00590ADD" w:rsidRDefault="00590ADD">
            <w:pPr>
              <w:pStyle w:val="ListParagraph"/>
              <w:numPr>
                <w:ilvl w:val="0"/>
                <w:numId w:val="15"/>
              </w:numPr>
              <w:spacing w:after="160" w:line="259" w:lineRule="auto"/>
              <w:rPr>
                <w:rFonts w:ascii="Arial" w:hAnsi="Arial" w:cs="Arial"/>
              </w:rPr>
            </w:pPr>
            <w:r w:rsidRPr="00B51A10">
              <w:rPr>
                <w:rFonts w:ascii="Arial" w:hAnsi="Arial" w:cs="Arial"/>
              </w:rPr>
              <w:t xml:space="preserve">OFSTED, 2021. Research review series: geography </w:t>
            </w:r>
          </w:p>
          <w:p w14:paraId="38745373" w14:textId="77777777" w:rsidR="00590ADD" w:rsidRDefault="00590ADD">
            <w:pPr>
              <w:pStyle w:val="ListParagraph"/>
              <w:numPr>
                <w:ilvl w:val="0"/>
                <w:numId w:val="15"/>
              </w:numPr>
              <w:spacing w:after="160" w:line="259" w:lineRule="auto"/>
              <w:rPr>
                <w:rFonts w:ascii="Arial" w:hAnsi="Arial" w:cs="Arial"/>
              </w:rPr>
            </w:pPr>
            <w:r w:rsidRPr="00F67904">
              <w:rPr>
                <w:rFonts w:ascii="Arial" w:hAnsi="Arial" w:cs="Arial"/>
              </w:rPr>
              <w:t>P</w:t>
            </w:r>
            <w:r>
              <w:rPr>
                <w:rFonts w:ascii="Arial" w:hAnsi="Arial" w:cs="Arial"/>
              </w:rPr>
              <w:t>IKE</w:t>
            </w:r>
            <w:r w:rsidRPr="00F67904">
              <w:rPr>
                <w:rFonts w:ascii="Arial" w:hAnsi="Arial" w:cs="Arial"/>
              </w:rPr>
              <w:t>, S. Learning Primary Geography: Ideas and Inspiration from Classrooms, Taylor &amp; Francis Group, 2015.</w:t>
            </w:r>
          </w:p>
          <w:p w14:paraId="61B23D5D" w14:textId="77777777" w:rsidR="00590ADD" w:rsidRPr="00B51A10" w:rsidRDefault="00590ADD">
            <w:pPr>
              <w:pStyle w:val="ListParagraph"/>
              <w:numPr>
                <w:ilvl w:val="0"/>
                <w:numId w:val="15"/>
              </w:numPr>
              <w:spacing w:after="160" w:line="259" w:lineRule="auto"/>
              <w:rPr>
                <w:rFonts w:ascii="Arial" w:hAnsi="Arial" w:cs="Arial"/>
              </w:rPr>
            </w:pPr>
            <w:r w:rsidRPr="00B51A10">
              <w:rPr>
                <w:rFonts w:ascii="Arial" w:hAnsi="Arial" w:cs="Arial"/>
              </w:rPr>
              <w:t>SCOFFHAM, S., 2019. The world in their heads: children’s ideas about other nations, peoples and cultures. International Research in Geographical and Environmental Education. 28 (2), pp. 89-102.</w:t>
            </w:r>
          </w:p>
          <w:p w14:paraId="0DE909C8" w14:textId="77777777" w:rsidR="00590ADD" w:rsidRPr="007F2F04" w:rsidRDefault="00590ADD">
            <w:pPr>
              <w:pStyle w:val="ListParagraph"/>
              <w:numPr>
                <w:ilvl w:val="0"/>
                <w:numId w:val="15"/>
              </w:numPr>
              <w:spacing w:after="160" w:line="259" w:lineRule="auto"/>
              <w:rPr>
                <w:rFonts w:ascii="Arial" w:hAnsi="Arial" w:cs="Arial"/>
              </w:rPr>
            </w:pPr>
            <w:r w:rsidRPr="00F67904">
              <w:rPr>
                <w:rFonts w:ascii="Arial" w:hAnsi="Arial" w:cs="Arial"/>
              </w:rPr>
              <w:t>SCOFFHAM, S Teaching Geography Creatively</w:t>
            </w:r>
            <w:r>
              <w:rPr>
                <w:rFonts w:ascii="Arial" w:hAnsi="Arial" w:cs="Arial"/>
              </w:rPr>
              <w:t xml:space="preserve">. </w:t>
            </w:r>
            <w:r w:rsidRPr="00F67904">
              <w:rPr>
                <w:rFonts w:ascii="Arial" w:hAnsi="Arial" w:cs="Arial"/>
              </w:rPr>
              <w:t xml:space="preserve">Taylor &amp; Francis Group, 2016. </w:t>
            </w:r>
          </w:p>
          <w:p w14:paraId="4028EDD6" w14:textId="77777777" w:rsidR="00590ADD" w:rsidRPr="007F2F04" w:rsidRDefault="00590ADD">
            <w:pPr>
              <w:pStyle w:val="ListParagraph"/>
              <w:numPr>
                <w:ilvl w:val="0"/>
                <w:numId w:val="15"/>
              </w:numPr>
              <w:spacing w:after="160" w:line="259" w:lineRule="auto"/>
              <w:rPr>
                <w:rFonts w:ascii="Arial" w:hAnsi="Arial" w:cs="Arial"/>
                <w:i/>
                <w:iCs/>
              </w:rPr>
            </w:pPr>
            <w:r w:rsidRPr="007F2F04">
              <w:rPr>
                <w:rFonts w:ascii="Arial" w:hAnsi="Arial" w:cs="Arial"/>
              </w:rPr>
              <w:t>SCOFFHAM, S. and OWENS, P. (2017) Teaching primary geography. London: Bloomsbury (Bloomsbury curriculum basics).</w:t>
            </w:r>
          </w:p>
          <w:p w14:paraId="7D38FCB6" w14:textId="77777777" w:rsidR="00590ADD" w:rsidRPr="00B51A10" w:rsidRDefault="00590ADD">
            <w:pPr>
              <w:pStyle w:val="ListParagraph"/>
              <w:numPr>
                <w:ilvl w:val="0"/>
                <w:numId w:val="15"/>
              </w:numPr>
              <w:spacing w:after="160" w:line="259" w:lineRule="auto"/>
              <w:rPr>
                <w:rFonts w:ascii="Arial" w:hAnsi="Arial" w:cs="Arial"/>
                <w:i/>
                <w:iCs/>
              </w:rPr>
            </w:pPr>
            <w:r w:rsidRPr="00B51A10">
              <w:rPr>
                <w:rFonts w:ascii="Arial" w:hAnsi="Arial" w:cs="Arial"/>
              </w:rPr>
              <w:t>TANNER, J., 2021. Progression in geographical fieldwork experiences. Primary Geography. 104, pp.13-17.</w:t>
            </w:r>
          </w:p>
          <w:p w14:paraId="0E43C762" w14:textId="77777777" w:rsidR="00590ADD" w:rsidRDefault="00590ADD">
            <w:pPr>
              <w:pStyle w:val="ListParagraph"/>
              <w:numPr>
                <w:ilvl w:val="0"/>
                <w:numId w:val="15"/>
              </w:numPr>
              <w:spacing w:after="160" w:line="259" w:lineRule="auto"/>
              <w:rPr>
                <w:rFonts w:ascii="Arial" w:hAnsi="Arial" w:cs="Arial"/>
              </w:rPr>
            </w:pPr>
            <w:r w:rsidRPr="00B51A10">
              <w:rPr>
                <w:rFonts w:ascii="Arial" w:hAnsi="Arial" w:cs="Arial"/>
              </w:rPr>
              <w:t>THE GEOGRAPHICAL ASSOCIATION</w:t>
            </w:r>
          </w:p>
          <w:p w14:paraId="5944B86B" w14:textId="77777777" w:rsidR="00590ADD" w:rsidRPr="007F2F04" w:rsidRDefault="00590ADD">
            <w:pPr>
              <w:pStyle w:val="ListParagraph"/>
              <w:numPr>
                <w:ilvl w:val="0"/>
                <w:numId w:val="15"/>
              </w:numPr>
              <w:spacing w:after="160" w:line="259" w:lineRule="auto"/>
              <w:rPr>
                <w:rFonts w:ascii="Arial" w:hAnsi="Arial" w:cs="Arial"/>
              </w:rPr>
            </w:pPr>
            <w:r w:rsidRPr="00F67904">
              <w:rPr>
                <w:rFonts w:ascii="Arial" w:hAnsi="Arial" w:cs="Arial"/>
              </w:rPr>
              <w:t>WEBSTER and MISRA (2015) Teaching the Primary Foundation Subjects. Maidenhead: Open University Press.</w:t>
            </w:r>
          </w:p>
          <w:p w14:paraId="3C63B517" w14:textId="77777777" w:rsidR="00590ADD" w:rsidRPr="00C841D8" w:rsidRDefault="00590ADD">
            <w:pPr>
              <w:pStyle w:val="ListParagraph"/>
              <w:numPr>
                <w:ilvl w:val="0"/>
                <w:numId w:val="15"/>
              </w:numPr>
              <w:spacing w:after="160" w:line="259" w:lineRule="auto"/>
              <w:rPr>
                <w:rFonts w:ascii="Arial" w:hAnsi="Arial" w:cs="Arial"/>
              </w:rPr>
            </w:pPr>
            <w:r w:rsidRPr="00C841D8">
              <w:rPr>
                <w:rFonts w:ascii="Arial" w:hAnsi="Arial" w:cs="Arial"/>
              </w:rPr>
              <w:t xml:space="preserve">OFSTED, 2021. Research review series: </w:t>
            </w:r>
            <w:r>
              <w:rPr>
                <w:rFonts w:ascii="Arial" w:hAnsi="Arial" w:cs="Arial"/>
              </w:rPr>
              <w:t>G</w:t>
            </w:r>
            <w:r w:rsidRPr="00C841D8">
              <w:rPr>
                <w:rFonts w:ascii="Arial" w:hAnsi="Arial" w:cs="Arial"/>
              </w:rPr>
              <w:t>eography.</w:t>
            </w:r>
          </w:p>
          <w:p w14:paraId="5827137D" w14:textId="77777777" w:rsidR="00590ADD" w:rsidRPr="00705782" w:rsidRDefault="00590ADD">
            <w:pPr>
              <w:pStyle w:val="ListParagraph"/>
              <w:numPr>
                <w:ilvl w:val="0"/>
                <w:numId w:val="15"/>
              </w:numPr>
              <w:spacing w:after="160" w:line="259" w:lineRule="auto"/>
              <w:rPr>
                <w:rFonts w:ascii="Arial" w:hAnsi="Arial" w:cs="Arial"/>
              </w:rPr>
            </w:pPr>
            <w:r w:rsidRPr="00705782">
              <w:rPr>
                <w:rFonts w:ascii="Arial" w:hAnsi="Arial" w:cs="Arial"/>
              </w:rPr>
              <w:t>CATLING, S and WILLEY, T., 2018. Understanding and Teaching Primary Geography. 2</w:t>
            </w:r>
            <w:r w:rsidRPr="00705782">
              <w:rPr>
                <w:rFonts w:ascii="Arial" w:hAnsi="Arial" w:cs="Arial"/>
                <w:vertAlign w:val="superscript"/>
              </w:rPr>
              <w:t>nd</w:t>
            </w:r>
            <w:r w:rsidRPr="00705782">
              <w:rPr>
                <w:rFonts w:ascii="Arial" w:hAnsi="Arial" w:cs="Arial"/>
              </w:rPr>
              <w:t xml:space="preserve"> ed. London: Sage.</w:t>
            </w:r>
          </w:p>
          <w:p w14:paraId="6E237DF8" w14:textId="77777777" w:rsidR="00590ADD" w:rsidRPr="00705782" w:rsidRDefault="00590ADD">
            <w:pPr>
              <w:pStyle w:val="ListParagraph"/>
              <w:numPr>
                <w:ilvl w:val="0"/>
                <w:numId w:val="15"/>
              </w:numPr>
              <w:spacing w:after="160" w:line="259" w:lineRule="auto"/>
              <w:rPr>
                <w:rFonts w:ascii="Arial" w:hAnsi="Arial" w:cs="Arial"/>
                <w:lang w:val="en-US"/>
              </w:rPr>
            </w:pPr>
            <w:r w:rsidRPr="00705782">
              <w:rPr>
                <w:rFonts w:ascii="Arial" w:hAnsi="Arial" w:cs="Arial"/>
                <w:lang w:val="en-US"/>
              </w:rPr>
              <w:t xml:space="preserve">TANNER, J., 2021. Progression in geographical fieldwork experiences. </w:t>
            </w:r>
            <w:r w:rsidRPr="00705782">
              <w:rPr>
                <w:rFonts w:ascii="Arial" w:hAnsi="Arial" w:cs="Arial"/>
                <w:i/>
                <w:iCs/>
                <w:lang w:val="en-US"/>
              </w:rPr>
              <w:t xml:space="preserve">Primary Geography. </w:t>
            </w:r>
            <w:r w:rsidRPr="00705782">
              <w:rPr>
                <w:rFonts w:ascii="Arial" w:hAnsi="Arial" w:cs="Arial"/>
                <w:lang w:val="en-US"/>
              </w:rPr>
              <w:t>104, pp. 13-17.</w:t>
            </w:r>
          </w:p>
          <w:p w14:paraId="62A491F2" w14:textId="77777777" w:rsidR="00590ADD" w:rsidRPr="00705782" w:rsidRDefault="00590ADD">
            <w:pPr>
              <w:pStyle w:val="ListParagraph"/>
              <w:numPr>
                <w:ilvl w:val="0"/>
                <w:numId w:val="15"/>
              </w:numPr>
              <w:spacing w:after="160" w:line="259" w:lineRule="auto"/>
              <w:rPr>
                <w:rFonts w:ascii="Arial" w:hAnsi="Arial" w:cs="Arial"/>
              </w:rPr>
            </w:pPr>
            <w:r w:rsidRPr="00705782">
              <w:rPr>
                <w:rFonts w:ascii="Arial" w:hAnsi="Arial" w:cs="Arial"/>
              </w:rPr>
              <w:t>The G</w:t>
            </w:r>
            <w:r>
              <w:rPr>
                <w:rFonts w:ascii="Arial" w:hAnsi="Arial" w:cs="Arial"/>
              </w:rPr>
              <w:t>EOGRAPHICAL ASSOCIATION</w:t>
            </w:r>
          </w:p>
          <w:p w14:paraId="7725FC28" w14:textId="77777777" w:rsidR="00590ADD" w:rsidRPr="00C96DBA" w:rsidRDefault="00590ADD">
            <w:pPr>
              <w:pStyle w:val="ListParagraph"/>
              <w:numPr>
                <w:ilvl w:val="0"/>
                <w:numId w:val="15"/>
              </w:numPr>
              <w:rPr>
                <w:rFonts w:ascii="Arial" w:hAnsi="Arial" w:cs="Arial"/>
                <w:sz w:val="20"/>
                <w:szCs w:val="20"/>
              </w:rPr>
            </w:pPr>
            <w:r w:rsidRPr="00705782">
              <w:rPr>
                <w:rFonts w:ascii="Arial" w:hAnsi="Arial" w:cs="Arial"/>
              </w:rPr>
              <w:t>THE GEOGRAPHICAL ASSOCIATION, 2020. A progression framework for geography</w:t>
            </w:r>
          </w:p>
          <w:p w14:paraId="57E4DA7E" w14:textId="77777777" w:rsidR="00C96DBA" w:rsidRDefault="00C96DBA" w:rsidP="00C96DBA">
            <w:pPr>
              <w:rPr>
                <w:rFonts w:ascii="Arial" w:hAnsi="Arial" w:cs="Arial"/>
                <w:sz w:val="20"/>
                <w:szCs w:val="20"/>
              </w:rPr>
            </w:pPr>
          </w:p>
          <w:p w14:paraId="4AE01CC2" w14:textId="77777777" w:rsidR="00C96DBA" w:rsidRDefault="00C96DBA" w:rsidP="00C96DBA">
            <w:pPr>
              <w:rPr>
                <w:rFonts w:ascii="Arial" w:hAnsi="Arial" w:cs="Arial"/>
                <w:sz w:val="20"/>
                <w:szCs w:val="20"/>
              </w:rPr>
            </w:pPr>
          </w:p>
          <w:p w14:paraId="529C53FA" w14:textId="77777777" w:rsidR="00C96DBA" w:rsidRDefault="00C96DBA" w:rsidP="00C96DBA">
            <w:pPr>
              <w:rPr>
                <w:rFonts w:ascii="Arial" w:hAnsi="Arial" w:cs="Arial"/>
                <w:sz w:val="20"/>
                <w:szCs w:val="20"/>
              </w:rPr>
            </w:pPr>
          </w:p>
          <w:p w14:paraId="2A7EDB78" w14:textId="77777777" w:rsidR="00C96DBA" w:rsidRDefault="00C96DBA" w:rsidP="00C96DBA">
            <w:pPr>
              <w:rPr>
                <w:rFonts w:ascii="Arial" w:hAnsi="Arial" w:cs="Arial"/>
                <w:sz w:val="20"/>
                <w:szCs w:val="20"/>
              </w:rPr>
            </w:pPr>
          </w:p>
          <w:p w14:paraId="70D94348" w14:textId="77777777" w:rsidR="00C96DBA" w:rsidRDefault="00C96DBA" w:rsidP="00C96DBA">
            <w:pPr>
              <w:rPr>
                <w:rFonts w:ascii="Arial" w:hAnsi="Arial" w:cs="Arial"/>
                <w:sz w:val="20"/>
                <w:szCs w:val="20"/>
              </w:rPr>
            </w:pPr>
          </w:p>
          <w:p w14:paraId="76CACF22" w14:textId="77777777" w:rsidR="00C96DBA" w:rsidRDefault="00C96DBA" w:rsidP="00C96DBA">
            <w:pPr>
              <w:rPr>
                <w:rFonts w:ascii="Arial" w:hAnsi="Arial" w:cs="Arial"/>
                <w:sz w:val="20"/>
                <w:szCs w:val="20"/>
              </w:rPr>
            </w:pPr>
          </w:p>
          <w:p w14:paraId="0DAE2271" w14:textId="77777777" w:rsidR="00C96DBA" w:rsidRDefault="00C96DBA" w:rsidP="00C96DBA">
            <w:pPr>
              <w:rPr>
                <w:rFonts w:ascii="Arial" w:hAnsi="Arial" w:cs="Arial"/>
                <w:sz w:val="20"/>
                <w:szCs w:val="20"/>
              </w:rPr>
            </w:pPr>
          </w:p>
          <w:p w14:paraId="0747A742" w14:textId="77777777" w:rsidR="00C96DBA" w:rsidRDefault="00C96DBA" w:rsidP="00C96DBA">
            <w:pPr>
              <w:rPr>
                <w:rFonts w:ascii="Arial" w:hAnsi="Arial" w:cs="Arial"/>
                <w:sz w:val="20"/>
                <w:szCs w:val="20"/>
              </w:rPr>
            </w:pPr>
          </w:p>
          <w:p w14:paraId="0618CD7C" w14:textId="77777777" w:rsidR="00C96DBA" w:rsidRDefault="00C96DBA" w:rsidP="00C96DBA">
            <w:pPr>
              <w:rPr>
                <w:rFonts w:ascii="Arial" w:hAnsi="Arial" w:cs="Arial"/>
                <w:sz w:val="20"/>
                <w:szCs w:val="20"/>
              </w:rPr>
            </w:pPr>
          </w:p>
          <w:p w14:paraId="26C37A8F" w14:textId="77777777" w:rsidR="00C96DBA" w:rsidRDefault="00C96DBA" w:rsidP="00C96DBA">
            <w:pPr>
              <w:rPr>
                <w:rFonts w:ascii="Arial" w:hAnsi="Arial" w:cs="Arial"/>
                <w:sz w:val="20"/>
                <w:szCs w:val="20"/>
              </w:rPr>
            </w:pPr>
          </w:p>
          <w:p w14:paraId="51E40C82" w14:textId="77777777" w:rsidR="00C96DBA" w:rsidRDefault="00C96DBA" w:rsidP="00C96DBA">
            <w:pPr>
              <w:rPr>
                <w:rFonts w:ascii="Arial" w:hAnsi="Arial" w:cs="Arial"/>
                <w:sz w:val="20"/>
                <w:szCs w:val="20"/>
              </w:rPr>
            </w:pPr>
          </w:p>
          <w:p w14:paraId="5E06C9F3" w14:textId="77777777" w:rsidR="00C96DBA" w:rsidRDefault="00C96DBA" w:rsidP="00C96DBA">
            <w:pPr>
              <w:rPr>
                <w:rFonts w:ascii="Arial" w:hAnsi="Arial" w:cs="Arial"/>
                <w:sz w:val="20"/>
                <w:szCs w:val="20"/>
              </w:rPr>
            </w:pPr>
          </w:p>
          <w:p w14:paraId="1C31AE42" w14:textId="77777777" w:rsidR="00C96DBA" w:rsidRDefault="00C96DBA" w:rsidP="00C96DBA">
            <w:pPr>
              <w:rPr>
                <w:rFonts w:ascii="Arial" w:hAnsi="Arial" w:cs="Arial"/>
                <w:sz w:val="20"/>
                <w:szCs w:val="20"/>
              </w:rPr>
            </w:pPr>
          </w:p>
          <w:p w14:paraId="301422B6" w14:textId="457E5FE5" w:rsidR="00C96DBA" w:rsidRPr="00C96DBA" w:rsidRDefault="00C96DBA" w:rsidP="00C96DBA">
            <w:pPr>
              <w:rPr>
                <w:rFonts w:ascii="Arial" w:hAnsi="Arial" w:cs="Arial"/>
                <w:sz w:val="20"/>
                <w:szCs w:val="20"/>
              </w:rPr>
            </w:pPr>
          </w:p>
        </w:tc>
      </w:tr>
      <w:tr w:rsidR="00590ADD" w14:paraId="2BAA8562" w14:textId="77777777" w:rsidTr="71145AE0">
        <w:tc>
          <w:tcPr>
            <w:tcW w:w="15588" w:type="dxa"/>
            <w:gridSpan w:val="11"/>
            <w:shd w:val="clear" w:color="auto" w:fill="DC9182"/>
          </w:tcPr>
          <w:p w14:paraId="43EB0EFB" w14:textId="58D3D631" w:rsidR="00590ADD" w:rsidRDefault="00590ADD" w:rsidP="00590ADD">
            <w:pPr>
              <w:jc w:val="center"/>
              <w:rPr>
                <w:rFonts w:ascii="Arial" w:hAnsi="Arial" w:cs="Arial"/>
                <w:b/>
                <w:bCs/>
                <w:sz w:val="28"/>
                <w:szCs w:val="28"/>
              </w:rPr>
            </w:pPr>
            <w:r>
              <w:rPr>
                <w:rFonts w:ascii="Arial" w:hAnsi="Arial" w:cs="Arial"/>
                <w:b/>
                <w:bCs/>
                <w:sz w:val="28"/>
                <w:szCs w:val="28"/>
              </w:rPr>
              <w:lastRenderedPageBreak/>
              <w:t>Phase 3</w:t>
            </w:r>
          </w:p>
        </w:tc>
      </w:tr>
      <w:tr w:rsidR="00590ADD" w14:paraId="2238B80A" w14:textId="77777777" w:rsidTr="71145AE0">
        <w:tc>
          <w:tcPr>
            <w:tcW w:w="15588" w:type="dxa"/>
            <w:gridSpan w:val="11"/>
            <w:shd w:val="clear" w:color="auto" w:fill="E7B7AD"/>
          </w:tcPr>
          <w:p w14:paraId="6E4683BC" w14:textId="65B04167" w:rsidR="00590ADD" w:rsidRDefault="00590ADD" w:rsidP="00590ADD">
            <w:pPr>
              <w:jc w:val="center"/>
              <w:rPr>
                <w:rFonts w:ascii="Arial" w:hAnsi="Arial" w:cs="Arial"/>
                <w:b/>
                <w:bCs/>
                <w:sz w:val="28"/>
                <w:szCs w:val="28"/>
              </w:rPr>
            </w:pPr>
            <w:r w:rsidRPr="36D565E5">
              <w:rPr>
                <w:rFonts w:ascii="Arial" w:hAnsi="Arial" w:cs="Arial"/>
                <w:b/>
                <w:bCs/>
                <w:sz w:val="28"/>
                <w:szCs w:val="28"/>
              </w:rPr>
              <w:t>University Based Learning</w:t>
            </w:r>
          </w:p>
        </w:tc>
      </w:tr>
      <w:tr w:rsidR="00590ADD" w14:paraId="412B7857" w14:textId="77777777" w:rsidTr="71145AE0">
        <w:tc>
          <w:tcPr>
            <w:tcW w:w="526" w:type="dxa"/>
            <w:shd w:val="clear" w:color="auto" w:fill="F8D3CC"/>
          </w:tcPr>
          <w:p w14:paraId="60D487E2" w14:textId="67C8CB97" w:rsidR="00590ADD" w:rsidRDefault="00590ADD" w:rsidP="00590ADD">
            <w:pPr>
              <w:jc w:val="center"/>
              <w:rPr>
                <w:rFonts w:ascii="Arial" w:hAnsi="Arial" w:cs="Arial"/>
                <w:b/>
                <w:bCs/>
                <w:sz w:val="28"/>
                <w:szCs w:val="28"/>
              </w:rPr>
            </w:pPr>
          </w:p>
        </w:tc>
        <w:tc>
          <w:tcPr>
            <w:tcW w:w="7769" w:type="dxa"/>
            <w:gridSpan w:val="5"/>
            <w:shd w:val="clear" w:color="auto" w:fill="F8D3CC"/>
          </w:tcPr>
          <w:p w14:paraId="112C02D9" w14:textId="66752615" w:rsidR="00590ADD" w:rsidRDefault="00590ADD" w:rsidP="00590ADD">
            <w:pPr>
              <w:jc w:val="center"/>
              <w:rPr>
                <w:rFonts w:ascii="Arial" w:hAnsi="Arial" w:cs="Arial"/>
                <w:b/>
                <w:bCs/>
                <w:sz w:val="28"/>
                <w:szCs w:val="28"/>
              </w:rPr>
            </w:pPr>
            <w:r>
              <w:rPr>
                <w:rFonts w:ascii="Arial" w:hAnsi="Arial" w:cs="Arial"/>
                <w:b/>
                <w:bCs/>
                <w:sz w:val="28"/>
                <w:szCs w:val="28"/>
              </w:rPr>
              <w:t>Learn That</w:t>
            </w:r>
          </w:p>
        </w:tc>
        <w:tc>
          <w:tcPr>
            <w:tcW w:w="6628" w:type="dxa"/>
            <w:gridSpan w:val="4"/>
            <w:shd w:val="clear" w:color="auto" w:fill="F8D3CC"/>
          </w:tcPr>
          <w:p w14:paraId="586F0063" w14:textId="6588BAA4" w:rsidR="00590ADD" w:rsidRDefault="00590ADD" w:rsidP="00590ADD">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590ADD" w:rsidRDefault="00590ADD" w:rsidP="00590ADD">
            <w:pPr>
              <w:jc w:val="center"/>
              <w:rPr>
                <w:rFonts w:ascii="Arial" w:hAnsi="Arial" w:cs="Arial"/>
                <w:b/>
                <w:bCs/>
                <w:sz w:val="28"/>
                <w:szCs w:val="28"/>
              </w:rPr>
            </w:pPr>
          </w:p>
        </w:tc>
      </w:tr>
      <w:tr w:rsidR="00590ADD" w:rsidRPr="00433A8C" w14:paraId="7BCA5B58" w14:textId="77777777" w:rsidTr="71145AE0">
        <w:trPr>
          <w:trHeight w:val="1095"/>
        </w:trPr>
        <w:tc>
          <w:tcPr>
            <w:tcW w:w="526" w:type="dxa"/>
            <w:vMerge w:val="restart"/>
            <w:shd w:val="clear" w:color="auto" w:fill="F8D3CC"/>
            <w:textDirection w:val="btLr"/>
          </w:tcPr>
          <w:p w14:paraId="3BB46E55"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69" w:type="dxa"/>
            <w:gridSpan w:val="5"/>
          </w:tcPr>
          <w:p w14:paraId="05D6A527" w14:textId="1654DAE8" w:rsidR="00590ADD" w:rsidRPr="00752905" w:rsidRDefault="00590ADD">
            <w:pPr>
              <w:pStyle w:val="ListParagraph"/>
              <w:numPr>
                <w:ilvl w:val="0"/>
                <w:numId w:val="14"/>
              </w:numPr>
              <w:rPr>
                <w:rFonts w:eastAsiaTheme="minorEastAsia"/>
                <w:color w:val="FF0000"/>
                <w:sz w:val="20"/>
                <w:szCs w:val="20"/>
              </w:rPr>
            </w:pPr>
            <w:r w:rsidRPr="71145AE0">
              <w:rPr>
                <w:rFonts w:ascii="Arial" w:eastAsia="Arial" w:hAnsi="Arial" w:cs="Arial"/>
              </w:rPr>
              <w:t xml:space="preserve">Secure subject, pedagogical and curriculum knowledge is essential to teach EYFS UtW:PC&amp;C/NC geography </w:t>
            </w:r>
          </w:p>
          <w:p w14:paraId="4A6470BF" w14:textId="77777777" w:rsidR="00590ADD" w:rsidRDefault="00590ADD" w:rsidP="00590ADD">
            <w:pPr>
              <w:rPr>
                <w:rFonts w:ascii="Arial" w:eastAsia="Arial" w:hAnsi="Arial" w:cs="Arial"/>
                <w:b/>
                <w:bCs/>
              </w:rPr>
            </w:pPr>
          </w:p>
          <w:p w14:paraId="67984083" w14:textId="3D3C3906" w:rsidR="00590ADD" w:rsidRPr="000D0702" w:rsidRDefault="00590ADD" w:rsidP="00590ADD">
            <w:pPr>
              <w:jc w:val="center"/>
              <w:rPr>
                <w:rFonts w:eastAsiaTheme="minorEastAsia"/>
                <w:b/>
                <w:bCs/>
                <w:sz w:val="20"/>
                <w:szCs w:val="20"/>
              </w:rPr>
            </w:pPr>
            <w:r w:rsidRPr="000D0702">
              <w:rPr>
                <w:rFonts w:ascii="Arial" w:eastAsia="Arial" w:hAnsi="Arial" w:cs="Arial"/>
                <w:b/>
                <w:bCs/>
              </w:rPr>
              <w:t>LT 3.2</w:t>
            </w:r>
          </w:p>
        </w:tc>
        <w:tc>
          <w:tcPr>
            <w:tcW w:w="6628" w:type="dxa"/>
            <w:gridSpan w:val="4"/>
          </w:tcPr>
          <w:p w14:paraId="5646F886" w14:textId="77777777" w:rsidR="00590ADD" w:rsidRPr="000D0702" w:rsidRDefault="00590ADD">
            <w:pPr>
              <w:pStyle w:val="ListParagraph"/>
              <w:numPr>
                <w:ilvl w:val="0"/>
                <w:numId w:val="14"/>
              </w:numPr>
              <w:rPr>
                <w:rFonts w:ascii="Arial" w:eastAsiaTheme="minorEastAsia" w:hAnsi="Arial" w:cs="Arial"/>
              </w:rPr>
            </w:pPr>
            <w:r w:rsidRPr="71145AE0">
              <w:rPr>
                <w:rFonts w:ascii="Arial" w:eastAsiaTheme="minorEastAsia" w:hAnsi="Arial" w:cs="Arial"/>
              </w:rPr>
              <w:t>To deepen subject knowledge using key research and resources and take ownership of this process</w:t>
            </w:r>
          </w:p>
          <w:p w14:paraId="7BB92071" w14:textId="77777777" w:rsidR="00590ADD" w:rsidRDefault="00590ADD" w:rsidP="00590ADD">
            <w:pPr>
              <w:rPr>
                <w:rFonts w:ascii="Arial" w:eastAsiaTheme="minorEastAsia" w:hAnsi="Arial" w:cs="Arial"/>
              </w:rPr>
            </w:pPr>
          </w:p>
          <w:p w14:paraId="4BA4BB32" w14:textId="081E813F" w:rsidR="00590ADD" w:rsidRPr="00712BBB" w:rsidRDefault="00590ADD" w:rsidP="00590ADD">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5" w:type="dxa"/>
            <w:vMerge w:val="restart"/>
            <w:shd w:val="clear" w:color="auto" w:fill="F8D3CC"/>
            <w:textDirection w:val="tbRl"/>
          </w:tcPr>
          <w:p w14:paraId="09AE38EC" w14:textId="6890F6E5" w:rsidR="00590ADD" w:rsidRPr="00BC2175" w:rsidRDefault="00590ADD" w:rsidP="00590ADD">
            <w:pPr>
              <w:ind w:left="113" w:right="113"/>
              <w:jc w:val="center"/>
              <w:rPr>
                <w:rFonts w:ascii="Arial" w:hAnsi="Arial" w:cs="Arial"/>
                <w:b/>
                <w:bCs/>
                <w:sz w:val="18"/>
                <w:szCs w:val="18"/>
              </w:rPr>
            </w:pPr>
            <w:r w:rsidRPr="00BC2175">
              <w:rPr>
                <w:rFonts w:ascii="Arial" w:hAnsi="Arial" w:cs="Arial"/>
                <w:b/>
                <w:bCs/>
                <w:sz w:val="18"/>
                <w:szCs w:val="18"/>
              </w:rPr>
              <w:t>Intent</w:t>
            </w:r>
          </w:p>
        </w:tc>
      </w:tr>
      <w:tr w:rsidR="00590ADD" w14:paraId="7C1524A9" w14:textId="77777777" w:rsidTr="71145AE0">
        <w:trPr>
          <w:trHeight w:val="307"/>
        </w:trPr>
        <w:tc>
          <w:tcPr>
            <w:tcW w:w="526" w:type="dxa"/>
            <w:vMerge/>
            <w:textDirection w:val="btLr"/>
          </w:tcPr>
          <w:p w14:paraId="729719FA" w14:textId="77777777" w:rsidR="00590ADD" w:rsidRDefault="00590ADD" w:rsidP="00590ADD"/>
        </w:tc>
        <w:tc>
          <w:tcPr>
            <w:tcW w:w="7769" w:type="dxa"/>
            <w:gridSpan w:val="5"/>
          </w:tcPr>
          <w:p w14:paraId="300B8404" w14:textId="77777777" w:rsidR="00590ADD" w:rsidRDefault="00590ADD">
            <w:pPr>
              <w:pStyle w:val="ListParagraph"/>
              <w:numPr>
                <w:ilvl w:val="0"/>
                <w:numId w:val="7"/>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590ADD" w:rsidRDefault="00590ADD" w:rsidP="00590ADD">
            <w:pPr>
              <w:rPr>
                <w:rFonts w:ascii="Arial" w:eastAsia="Arial" w:hAnsi="Arial" w:cs="Arial"/>
                <w:b/>
                <w:bCs/>
              </w:rPr>
            </w:pPr>
          </w:p>
          <w:p w14:paraId="59F7DCDE" w14:textId="20C2A57F" w:rsidR="00590ADD" w:rsidRDefault="00590ADD" w:rsidP="00590ADD">
            <w:pPr>
              <w:spacing w:line="257" w:lineRule="auto"/>
              <w:jc w:val="center"/>
              <w:rPr>
                <w:rFonts w:ascii="Arial" w:eastAsia="Arial" w:hAnsi="Arial" w:cs="Arial"/>
              </w:rPr>
            </w:pPr>
            <w:r w:rsidRPr="41DD8180">
              <w:rPr>
                <w:rFonts w:ascii="Arial" w:eastAsia="Arial" w:hAnsi="Arial" w:cs="Arial"/>
                <w:b/>
                <w:bCs/>
              </w:rPr>
              <w:t>LT 8.2</w:t>
            </w:r>
          </w:p>
        </w:tc>
        <w:tc>
          <w:tcPr>
            <w:tcW w:w="6628" w:type="dxa"/>
            <w:gridSpan w:val="4"/>
          </w:tcPr>
          <w:p w14:paraId="4F5570AD" w14:textId="656D245D" w:rsidR="00590ADD" w:rsidRDefault="00590ADD">
            <w:pPr>
              <w:pStyle w:val="ListParagraph"/>
              <w:numPr>
                <w:ilvl w:val="0"/>
                <w:numId w:val="6"/>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EYFS UtW:PC&amp;C/NC geography</w:t>
            </w:r>
            <w:r w:rsidRPr="00129348">
              <w:rPr>
                <w:rFonts w:ascii="Arial" w:eastAsia="Arial" w:hAnsi="Arial" w:cs="Arial"/>
              </w:rPr>
              <w:t xml:space="preserve"> such as the use of learning theories and the OFSTED Research Review Series: </w:t>
            </w:r>
            <w:r>
              <w:rPr>
                <w:rFonts w:ascii="Arial" w:eastAsia="Arial" w:hAnsi="Arial" w:cs="Arial"/>
              </w:rPr>
              <w:t>Geography</w:t>
            </w:r>
            <w:r w:rsidRPr="00129348">
              <w:rPr>
                <w:rFonts w:ascii="Arial" w:eastAsia="Arial" w:hAnsi="Arial" w:cs="Arial"/>
              </w:rPr>
              <w:t xml:space="preserve"> (2021) </w:t>
            </w:r>
          </w:p>
          <w:p w14:paraId="1BD078B6" w14:textId="77777777" w:rsidR="00590ADD" w:rsidRDefault="00590ADD" w:rsidP="00590ADD">
            <w:pPr>
              <w:spacing w:line="257" w:lineRule="auto"/>
              <w:rPr>
                <w:rFonts w:ascii="Arial" w:eastAsia="Arial" w:hAnsi="Arial" w:cs="Arial"/>
                <w:b/>
                <w:bCs/>
              </w:rPr>
            </w:pPr>
          </w:p>
          <w:p w14:paraId="02717064" w14:textId="27B3AC1F" w:rsidR="00590ADD" w:rsidRDefault="00590ADD" w:rsidP="00590ADD">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5" w:type="dxa"/>
            <w:vMerge/>
            <w:textDirection w:val="tbRl"/>
          </w:tcPr>
          <w:p w14:paraId="05287F1E" w14:textId="77777777" w:rsidR="00590ADD" w:rsidRDefault="00590ADD" w:rsidP="00590ADD"/>
        </w:tc>
      </w:tr>
      <w:tr w:rsidR="00590ADD" w14:paraId="1399638E" w14:textId="77777777" w:rsidTr="71145AE0">
        <w:trPr>
          <w:trHeight w:val="307"/>
        </w:trPr>
        <w:tc>
          <w:tcPr>
            <w:tcW w:w="526" w:type="dxa"/>
            <w:vMerge/>
            <w:textDirection w:val="btLr"/>
          </w:tcPr>
          <w:p w14:paraId="2E99FEF0" w14:textId="77777777" w:rsidR="00590ADD" w:rsidRDefault="00590ADD" w:rsidP="00590ADD"/>
        </w:tc>
        <w:tc>
          <w:tcPr>
            <w:tcW w:w="7769" w:type="dxa"/>
            <w:gridSpan w:val="5"/>
          </w:tcPr>
          <w:p w14:paraId="387D0892" w14:textId="59ADBDC4" w:rsidR="00590ADD" w:rsidRDefault="00590ADD">
            <w:pPr>
              <w:pStyle w:val="ListParagraph"/>
              <w:numPr>
                <w:ilvl w:val="0"/>
                <w:numId w:val="14"/>
              </w:numPr>
              <w:rPr>
                <w:rFonts w:ascii="Arial" w:hAnsi="Arial" w:cs="Arial"/>
              </w:rPr>
            </w:pPr>
            <w:r w:rsidRPr="71145AE0">
              <w:rPr>
                <w:rFonts w:ascii="Arial" w:hAnsi="Arial" w:cs="Arial"/>
              </w:rPr>
              <w:t>When planning for learning in</w:t>
            </w:r>
            <w:r w:rsidRPr="71145AE0">
              <w:rPr>
                <w:rFonts w:ascii="Arial" w:eastAsia="Arial" w:hAnsi="Arial" w:cs="Arial"/>
              </w:rPr>
              <w:t xml:space="preserve"> EYFS UtW:PC&amp;C/NC geography</w:t>
            </w:r>
            <w:r w:rsidRPr="71145AE0">
              <w:rPr>
                <w:rFonts w:ascii="Arial" w:hAnsi="Arial" w:cs="Arial"/>
              </w:rPr>
              <w:t>, clear sequencing of components is needed to facilitate progress towards a composite outcome within a lesson and sequence of lessons</w:t>
            </w:r>
          </w:p>
          <w:p w14:paraId="2FBE8DF9" w14:textId="77777777" w:rsidR="00590ADD" w:rsidRDefault="00590ADD" w:rsidP="00590ADD">
            <w:pPr>
              <w:pStyle w:val="ListParagraph"/>
              <w:ind w:left="360"/>
              <w:rPr>
                <w:rFonts w:ascii="Arial" w:hAnsi="Arial" w:cs="Arial"/>
              </w:rPr>
            </w:pPr>
          </w:p>
          <w:p w14:paraId="64D5F83B" w14:textId="3C59677E" w:rsidR="00590ADD" w:rsidRPr="006E25CD" w:rsidRDefault="00590ADD" w:rsidP="00590ADD">
            <w:pPr>
              <w:jc w:val="center"/>
              <w:rPr>
                <w:rFonts w:ascii="Arial" w:hAnsi="Arial" w:cs="Arial"/>
                <w:lang w:val="de-DE"/>
              </w:rPr>
            </w:pPr>
            <w:r w:rsidRPr="006E25CD">
              <w:rPr>
                <w:rFonts w:ascii="Arial" w:hAnsi="Arial" w:cs="Arial"/>
                <w:b/>
                <w:bCs/>
                <w:lang w:val="de-DE"/>
              </w:rPr>
              <w:t>LT 2.1, LT 2.2, LT 2.4, LT 3.1, LT 4.2</w:t>
            </w:r>
          </w:p>
        </w:tc>
        <w:tc>
          <w:tcPr>
            <w:tcW w:w="6628" w:type="dxa"/>
            <w:gridSpan w:val="4"/>
          </w:tcPr>
          <w:p w14:paraId="4CE4250A" w14:textId="608953E7" w:rsidR="00590ADD" w:rsidRDefault="00590ADD">
            <w:pPr>
              <w:pStyle w:val="ListParagraph"/>
              <w:numPr>
                <w:ilvl w:val="0"/>
                <w:numId w:val="14"/>
              </w:numPr>
              <w:rPr>
                <w:rFonts w:ascii="Arial" w:eastAsiaTheme="minorEastAsia" w:hAnsi="Arial" w:cs="Arial"/>
              </w:rPr>
            </w:pPr>
            <w:r w:rsidRPr="71145AE0">
              <w:rPr>
                <w:rFonts w:ascii="Arial" w:eastAsiaTheme="minorEastAsia" w:hAnsi="Arial" w:cs="Arial"/>
              </w:rPr>
              <w:t xml:space="preserve">Single lessons and sequences of lessons in </w:t>
            </w:r>
            <w:r w:rsidRPr="71145AE0">
              <w:rPr>
                <w:rFonts w:ascii="Arial" w:eastAsia="Arial" w:hAnsi="Arial" w:cs="Arial"/>
              </w:rPr>
              <w:t xml:space="preserve">EYFS </w:t>
            </w:r>
            <w:proofErr w:type="gramStart"/>
            <w:r w:rsidRPr="71145AE0">
              <w:rPr>
                <w:rFonts w:ascii="Arial" w:eastAsia="Arial" w:hAnsi="Arial" w:cs="Arial"/>
              </w:rPr>
              <w:t>UtW:PC</w:t>
            </w:r>
            <w:proofErr w:type="gramEnd"/>
            <w:r w:rsidRPr="71145AE0">
              <w:rPr>
                <w:rFonts w:ascii="Arial" w:eastAsia="Arial" w:hAnsi="Arial" w:cs="Arial"/>
              </w:rPr>
              <w:t>&amp;C/NC geography</w:t>
            </w:r>
            <w:r w:rsidRPr="71145AE0">
              <w:rPr>
                <w:rFonts w:ascii="Arial" w:eastAsiaTheme="minorEastAsia" w:hAnsi="Arial" w:cs="Arial"/>
              </w:rPr>
              <w:t xml:space="preserve"> are clearly sequenced to break down learning into components in order to support children’s progress such as involving prior learning, practice and retrieval</w:t>
            </w:r>
          </w:p>
          <w:p w14:paraId="676DC96C" w14:textId="77777777" w:rsidR="00590ADD" w:rsidRDefault="00590ADD" w:rsidP="00590ADD">
            <w:pPr>
              <w:rPr>
                <w:rFonts w:ascii="Arial" w:eastAsiaTheme="minorEastAsia" w:hAnsi="Arial" w:cs="Arial"/>
              </w:rPr>
            </w:pPr>
          </w:p>
          <w:p w14:paraId="7FA0CE5D" w14:textId="79D51770" w:rsidR="00590ADD" w:rsidRPr="006E25CD" w:rsidRDefault="00590ADD" w:rsidP="00590ADD">
            <w:pPr>
              <w:jc w:val="center"/>
              <w:rPr>
                <w:rFonts w:ascii="Arial" w:eastAsia="Arial" w:hAnsi="Arial" w:cs="Arial"/>
              </w:rPr>
            </w:pPr>
            <w:r w:rsidRPr="006E25CD">
              <w:rPr>
                <w:rFonts w:ascii="Arial" w:hAnsi="Arial" w:cs="Arial"/>
                <w:b/>
                <w:bCs/>
              </w:rPr>
              <w:t>LH 2.4,</w:t>
            </w:r>
            <w:r w:rsidRPr="006E25CD">
              <w:rPr>
                <w:rFonts w:ascii="Arial" w:eastAsiaTheme="minorEastAsia" w:hAnsi="Arial" w:cs="Arial"/>
                <w:b/>
                <w:bCs/>
              </w:rPr>
              <w:t xml:space="preserve"> LH 4.1</w:t>
            </w:r>
          </w:p>
        </w:tc>
        <w:tc>
          <w:tcPr>
            <w:tcW w:w="665" w:type="dxa"/>
            <w:vMerge/>
            <w:textDirection w:val="tbRl"/>
          </w:tcPr>
          <w:p w14:paraId="5719CB4E" w14:textId="77777777" w:rsidR="00590ADD" w:rsidRDefault="00590ADD" w:rsidP="00590ADD"/>
        </w:tc>
      </w:tr>
      <w:tr w:rsidR="009B1B08" w14:paraId="1FBAE96F" w14:textId="77777777" w:rsidTr="71145AE0">
        <w:trPr>
          <w:trHeight w:val="307"/>
        </w:trPr>
        <w:tc>
          <w:tcPr>
            <w:tcW w:w="526" w:type="dxa"/>
            <w:vMerge/>
            <w:textDirection w:val="btLr"/>
          </w:tcPr>
          <w:p w14:paraId="08DB24CF" w14:textId="77777777" w:rsidR="009B1B08" w:rsidRDefault="009B1B08" w:rsidP="00590ADD"/>
        </w:tc>
        <w:tc>
          <w:tcPr>
            <w:tcW w:w="7769" w:type="dxa"/>
            <w:gridSpan w:val="5"/>
          </w:tcPr>
          <w:p w14:paraId="360DB733" w14:textId="5D38FE52" w:rsidR="009B1B08" w:rsidRPr="009B1B08" w:rsidRDefault="009B1B08">
            <w:pPr>
              <w:pStyle w:val="ListParagraph"/>
              <w:numPr>
                <w:ilvl w:val="0"/>
                <w:numId w:val="14"/>
              </w:numPr>
              <w:spacing w:after="160" w:line="256" w:lineRule="auto"/>
              <w:rPr>
                <w:rFonts w:ascii="Arial" w:hAnsi="Arial" w:cs="Arial"/>
              </w:rPr>
            </w:pPr>
            <w:r w:rsidRPr="71145AE0">
              <w:rPr>
                <w:rFonts w:ascii="Arial" w:hAnsi="Arial" w:cs="Arial"/>
              </w:rPr>
              <w:t>The importance of developing an enabling environment supporting the CoEL by providing high quality UtW:PC&amp;C opportunities for children to develop early geographical concepts and where misconceptions can be addressed</w:t>
            </w:r>
          </w:p>
          <w:p w14:paraId="5A1FC33C" w14:textId="473A026F" w:rsidR="009B1B08" w:rsidRPr="009B1B08" w:rsidRDefault="009B1B08" w:rsidP="009B1B08">
            <w:pPr>
              <w:jc w:val="center"/>
              <w:rPr>
                <w:rFonts w:ascii="Arial" w:hAnsi="Arial" w:cs="Arial"/>
                <w:lang w:val="en-US"/>
              </w:rPr>
            </w:pPr>
            <w:r w:rsidRPr="002956F1">
              <w:rPr>
                <w:rFonts w:ascii="Arial" w:hAnsi="Arial" w:cs="Arial"/>
                <w:b/>
                <w:bCs/>
              </w:rPr>
              <w:t>LT 2.6, LT 3.4</w:t>
            </w:r>
          </w:p>
        </w:tc>
        <w:tc>
          <w:tcPr>
            <w:tcW w:w="6628" w:type="dxa"/>
            <w:gridSpan w:val="4"/>
          </w:tcPr>
          <w:p w14:paraId="0F91AAD1" w14:textId="77777777" w:rsidR="009B1B08" w:rsidRPr="00129348" w:rsidRDefault="009B1B08" w:rsidP="00590ADD">
            <w:pPr>
              <w:pStyle w:val="ListParagraph"/>
              <w:ind w:left="360"/>
              <w:rPr>
                <w:rFonts w:ascii="Arial" w:eastAsia="Arial" w:hAnsi="Arial" w:cs="Arial"/>
              </w:rPr>
            </w:pPr>
          </w:p>
        </w:tc>
        <w:tc>
          <w:tcPr>
            <w:tcW w:w="665" w:type="dxa"/>
            <w:vMerge/>
            <w:textDirection w:val="tbRl"/>
          </w:tcPr>
          <w:p w14:paraId="6252DB7B" w14:textId="77777777" w:rsidR="009B1B08" w:rsidRDefault="009B1B08" w:rsidP="00590ADD"/>
        </w:tc>
      </w:tr>
      <w:tr w:rsidR="00590ADD" w14:paraId="4768EC10" w14:textId="77777777" w:rsidTr="71145AE0">
        <w:trPr>
          <w:trHeight w:val="307"/>
        </w:trPr>
        <w:tc>
          <w:tcPr>
            <w:tcW w:w="526" w:type="dxa"/>
            <w:vMerge/>
            <w:textDirection w:val="btLr"/>
          </w:tcPr>
          <w:p w14:paraId="58877DA9" w14:textId="77777777" w:rsidR="00590ADD" w:rsidRDefault="00590ADD" w:rsidP="00590ADD"/>
        </w:tc>
        <w:tc>
          <w:tcPr>
            <w:tcW w:w="7769" w:type="dxa"/>
            <w:gridSpan w:val="5"/>
          </w:tcPr>
          <w:p w14:paraId="7F99D41D" w14:textId="3DC9D974" w:rsidR="00590ADD" w:rsidRDefault="00590ADD">
            <w:pPr>
              <w:pStyle w:val="ListParagraph"/>
              <w:numPr>
                <w:ilvl w:val="0"/>
                <w:numId w:val="26"/>
              </w:numPr>
              <w:rPr>
                <w:rFonts w:ascii="Arial" w:hAnsi="Arial" w:cs="Arial"/>
                <w:lang w:val="en-US"/>
              </w:rPr>
            </w:pPr>
            <w:r w:rsidRPr="71145AE0">
              <w:rPr>
                <w:rFonts w:ascii="Arial" w:hAnsi="Arial" w:cs="Arial"/>
                <w:lang w:val="en-US"/>
              </w:rPr>
              <w:t xml:space="preserve">Well sequenced </w:t>
            </w:r>
            <w:r w:rsidRPr="71145AE0">
              <w:rPr>
                <w:rFonts w:ascii="Arial" w:eastAsia="Arial" w:hAnsi="Arial" w:cs="Arial"/>
              </w:rPr>
              <w:t xml:space="preserve">EYFS UtW:PC&amp;C/NC </w:t>
            </w:r>
            <w:r w:rsidRPr="71145AE0">
              <w:rPr>
                <w:rFonts w:ascii="Arial" w:hAnsi="Arial" w:cs="Arial"/>
                <w:lang w:val="en-US"/>
              </w:rPr>
              <w:t>geography lesson/series of lessons include the use of retrieval strategies and regular practice will help to embed learning in children’s long-term memory</w:t>
            </w:r>
          </w:p>
          <w:p w14:paraId="4B6B462F" w14:textId="77777777" w:rsidR="00590ADD" w:rsidRDefault="00590ADD" w:rsidP="00590ADD">
            <w:pPr>
              <w:rPr>
                <w:rFonts w:ascii="Arial" w:hAnsi="Arial" w:cs="Arial"/>
                <w:b/>
                <w:bCs/>
                <w:lang w:val="en-US"/>
              </w:rPr>
            </w:pPr>
          </w:p>
          <w:p w14:paraId="60EC96AE" w14:textId="6D705768" w:rsidR="00590ADD" w:rsidRPr="001B2ED1" w:rsidRDefault="00590ADD" w:rsidP="00590ADD">
            <w:pPr>
              <w:jc w:val="center"/>
              <w:rPr>
                <w:rFonts w:ascii="Arial" w:eastAsia="Arial" w:hAnsi="Arial" w:cs="Arial"/>
              </w:rPr>
            </w:pPr>
            <w:r w:rsidRPr="001B2ED1">
              <w:rPr>
                <w:rFonts w:ascii="Arial" w:hAnsi="Arial" w:cs="Arial"/>
                <w:b/>
                <w:bCs/>
                <w:lang w:val="en-US"/>
              </w:rPr>
              <w:t>LT 2.7, LT 2.8, LT 4.2</w:t>
            </w:r>
          </w:p>
        </w:tc>
        <w:tc>
          <w:tcPr>
            <w:tcW w:w="6628" w:type="dxa"/>
            <w:gridSpan w:val="4"/>
          </w:tcPr>
          <w:p w14:paraId="6F5D8CB1" w14:textId="77777777" w:rsidR="00590ADD" w:rsidRPr="00129348" w:rsidRDefault="00590ADD" w:rsidP="00590ADD">
            <w:pPr>
              <w:pStyle w:val="ListParagraph"/>
              <w:ind w:left="360"/>
              <w:rPr>
                <w:rFonts w:ascii="Arial" w:eastAsia="Arial" w:hAnsi="Arial" w:cs="Arial"/>
              </w:rPr>
            </w:pPr>
          </w:p>
        </w:tc>
        <w:tc>
          <w:tcPr>
            <w:tcW w:w="665" w:type="dxa"/>
            <w:vMerge/>
            <w:textDirection w:val="tbRl"/>
          </w:tcPr>
          <w:p w14:paraId="72EB4953" w14:textId="77777777" w:rsidR="00590ADD" w:rsidRDefault="00590ADD" w:rsidP="00590ADD"/>
        </w:tc>
      </w:tr>
      <w:tr w:rsidR="00590ADD" w14:paraId="6A1B04F4" w14:textId="77777777" w:rsidTr="71145AE0">
        <w:trPr>
          <w:trHeight w:val="307"/>
        </w:trPr>
        <w:tc>
          <w:tcPr>
            <w:tcW w:w="526" w:type="dxa"/>
            <w:vMerge/>
            <w:textDirection w:val="btLr"/>
          </w:tcPr>
          <w:p w14:paraId="61A85D38" w14:textId="77777777" w:rsidR="00590ADD" w:rsidRDefault="00590ADD" w:rsidP="00590ADD"/>
        </w:tc>
        <w:tc>
          <w:tcPr>
            <w:tcW w:w="7769" w:type="dxa"/>
            <w:gridSpan w:val="5"/>
          </w:tcPr>
          <w:p w14:paraId="09D624EC" w14:textId="3E8A825F" w:rsidR="00590ADD" w:rsidRDefault="00590ADD">
            <w:pPr>
              <w:pStyle w:val="ListParagraph"/>
              <w:numPr>
                <w:ilvl w:val="0"/>
                <w:numId w:val="26"/>
              </w:numPr>
              <w:spacing w:line="254" w:lineRule="auto"/>
              <w:rPr>
                <w:rFonts w:ascii="Arial" w:eastAsia="Arial" w:hAnsi="Arial" w:cs="Arial"/>
              </w:rPr>
            </w:pPr>
            <w:r w:rsidRPr="71145AE0">
              <w:rPr>
                <w:rFonts w:ascii="Arial" w:eastAsia="Arial" w:hAnsi="Arial" w:cs="Arial"/>
              </w:rPr>
              <w:t xml:space="preserve">Ways of adapting teaching in EYFS UtW:PC&amp;C/NC geography can include flexible groupings, targeted support and deployment of teaching assistants (TAs) to ensure progress for all including children with SEND and EAL, those who are disadvantaged (pupil premium) and those who require stretch and challenge  </w:t>
            </w:r>
          </w:p>
          <w:p w14:paraId="77533A30" w14:textId="77777777" w:rsidR="00590ADD" w:rsidRDefault="00590ADD" w:rsidP="00590ADD">
            <w:pPr>
              <w:rPr>
                <w:rFonts w:ascii="Arial" w:eastAsia="Arial" w:hAnsi="Arial" w:cs="Arial"/>
              </w:rPr>
            </w:pPr>
          </w:p>
          <w:p w14:paraId="130D1DE4" w14:textId="4EEC3614" w:rsidR="00590ADD" w:rsidRPr="001B2ED1" w:rsidRDefault="00590ADD" w:rsidP="00590ADD">
            <w:pPr>
              <w:jc w:val="center"/>
              <w:rPr>
                <w:rFonts w:ascii="Arial" w:eastAsia="Arial" w:hAnsi="Arial" w:cs="Arial"/>
                <w:lang w:val="de-DE"/>
              </w:rPr>
            </w:pPr>
            <w:r w:rsidRPr="001B2ED1">
              <w:rPr>
                <w:rFonts w:ascii="Arial" w:eastAsia="Arial" w:hAnsi="Arial" w:cs="Arial"/>
                <w:b/>
                <w:bCs/>
                <w:lang w:val="de-DE"/>
              </w:rPr>
              <w:t>LT 5.1, LT 5.3, LT 5.4, LT 5.5, LT 5.7, LT 8.5</w:t>
            </w:r>
          </w:p>
        </w:tc>
        <w:tc>
          <w:tcPr>
            <w:tcW w:w="6628" w:type="dxa"/>
            <w:gridSpan w:val="4"/>
          </w:tcPr>
          <w:p w14:paraId="56E373CF" w14:textId="642D80D0" w:rsidR="00590ADD" w:rsidRDefault="00590ADD">
            <w:pPr>
              <w:pStyle w:val="ListParagraph"/>
              <w:numPr>
                <w:ilvl w:val="0"/>
                <w:numId w:val="26"/>
              </w:numPr>
              <w:spacing w:line="254" w:lineRule="auto"/>
              <w:rPr>
                <w:rFonts w:ascii="Arial" w:eastAsiaTheme="minorEastAsia" w:hAnsi="Arial" w:cs="Arial"/>
              </w:rPr>
            </w:pPr>
            <w:r w:rsidRPr="71145AE0">
              <w:rPr>
                <w:rFonts w:ascii="Arial" w:eastAsiaTheme="minorEastAsia" w:hAnsi="Arial" w:cs="Arial"/>
              </w:rPr>
              <w:t xml:space="preserve">Adaptive teaching in </w:t>
            </w:r>
            <w:r w:rsidRPr="71145AE0">
              <w:rPr>
                <w:rFonts w:ascii="Arial" w:eastAsia="Arial" w:hAnsi="Arial" w:cs="Arial"/>
              </w:rPr>
              <w:t xml:space="preserve">EYFS </w:t>
            </w:r>
            <w:proofErr w:type="gramStart"/>
            <w:r w:rsidRPr="71145AE0">
              <w:rPr>
                <w:rFonts w:ascii="Arial" w:eastAsia="Arial" w:hAnsi="Arial" w:cs="Arial"/>
              </w:rPr>
              <w:t>UtW:PC</w:t>
            </w:r>
            <w:proofErr w:type="gramEnd"/>
            <w:r w:rsidRPr="71145AE0">
              <w:rPr>
                <w:rFonts w:ascii="Arial" w:eastAsia="Arial" w:hAnsi="Arial" w:cs="Arial"/>
              </w:rPr>
              <w:t>&amp;C/NC geography</w:t>
            </w:r>
            <w:r w:rsidRPr="71145AE0">
              <w:rPr>
                <w:rFonts w:ascii="Arial" w:eastAsiaTheme="minorEastAsia" w:hAnsi="Arial" w:cs="Arial"/>
              </w:rPr>
              <w:t xml:space="preserve"> needs to be planned for in order to impact on all groups progress either to scaffold and challenge </w:t>
            </w:r>
          </w:p>
          <w:p w14:paraId="6EDE9E2B" w14:textId="77777777" w:rsidR="00590ADD" w:rsidRDefault="00590ADD" w:rsidP="00590ADD">
            <w:pPr>
              <w:rPr>
                <w:rFonts w:ascii="Arial" w:eastAsiaTheme="minorEastAsia" w:hAnsi="Arial" w:cs="Arial"/>
              </w:rPr>
            </w:pPr>
          </w:p>
          <w:p w14:paraId="7940608F" w14:textId="6D66CCE2" w:rsidR="00590ADD" w:rsidRPr="001B2ED1" w:rsidRDefault="00590ADD" w:rsidP="00590ADD">
            <w:pPr>
              <w:jc w:val="center"/>
              <w:rPr>
                <w:rFonts w:ascii="Arial" w:eastAsia="Arial" w:hAnsi="Arial" w:cs="Arial"/>
              </w:rPr>
            </w:pPr>
            <w:r w:rsidRPr="001B2ED1">
              <w:rPr>
                <w:rFonts w:ascii="Arial" w:eastAsiaTheme="minorEastAsia" w:hAnsi="Arial" w:cs="Arial"/>
                <w:b/>
                <w:bCs/>
              </w:rPr>
              <w:t>LH 5.1, LH 5.2, LH 5.12</w:t>
            </w:r>
          </w:p>
        </w:tc>
        <w:tc>
          <w:tcPr>
            <w:tcW w:w="665" w:type="dxa"/>
            <w:vMerge/>
            <w:textDirection w:val="tbRl"/>
          </w:tcPr>
          <w:p w14:paraId="35C538A6" w14:textId="77777777" w:rsidR="00590ADD" w:rsidRDefault="00590ADD" w:rsidP="00590ADD"/>
        </w:tc>
      </w:tr>
      <w:tr w:rsidR="00650AEC" w14:paraId="6C844038" w14:textId="77777777" w:rsidTr="71145AE0">
        <w:trPr>
          <w:trHeight w:val="307"/>
        </w:trPr>
        <w:tc>
          <w:tcPr>
            <w:tcW w:w="526" w:type="dxa"/>
            <w:vMerge/>
            <w:textDirection w:val="btLr"/>
          </w:tcPr>
          <w:p w14:paraId="6D96EDCC" w14:textId="77777777" w:rsidR="00650AEC" w:rsidRDefault="00650AEC" w:rsidP="00650AEC"/>
        </w:tc>
        <w:tc>
          <w:tcPr>
            <w:tcW w:w="7769" w:type="dxa"/>
            <w:gridSpan w:val="5"/>
          </w:tcPr>
          <w:p w14:paraId="6DA9FF69" w14:textId="77777777" w:rsidR="00650AEC" w:rsidRDefault="00650AEC">
            <w:pPr>
              <w:pStyle w:val="ListParagraph"/>
              <w:numPr>
                <w:ilvl w:val="0"/>
                <w:numId w:val="14"/>
              </w:numPr>
              <w:rPr>
                <w:rFonts w:ascii="Arial" w:hAnsi="Arial" w:cs="Arial"/>
              </w:rPr>
            </w:pPr>
            <w:r w:rsidRPr="71145AE0">
              <w:rPr>
                <w:rFonts w:ascii="Arial" w:hAnsi="Arial" w:cs="Arial"/>
              </w:rPr>
              <w:t>There are different ways to group the children to develop shared values for learning (inside and outside the classroom), reflect adaptive practice, enabling all children to succeed and support behaviour management</w:t>
            </w:r>
          </w:p>
          <w:p w14:paraId="2DB84CB1" w14:textId="77777777" w:rsidR="00650AEC" w:rsidRPr="00C96DBA" w:rsidRDefault="00650AEC" w:rsidP="00650AEC">
            <w:pPr>
              <w:pStyle w:val="ListParagraph"/>
              <w:ind w:left="360"/>
              <w:rPr>
                <w:rFonts w:ascii="Arial" w:hAnsi="Arial" w:cs="Arial"/>
                <w:color w:val="FF0000"/>
                <w:sz w:val="12"/>
                <w:szCs w:val="12"/>
              </w:rPr>
            </w:pPr>
          </w:p>
          <w:p w14:paraId="522DA28B" w14:textId="1262EB5C" w:rsidR="00650AEC" w:rsidRPr="006E25CD" w:rsidRDefault="00650AEC" w:rsidP="00650AEC">
            <w:pPr>
              <w:jc w:val="center"/>
              <w:rPr>
                <w:rFonts w:ascii="Arial" w:eastAsia="Arial" w:hAnsi="Arial" w:cs="Arial"/>
                <w:lang w:val="de-DE"/>
              </w:rPr>
            </w:pPr>
            <w:r w:rsidRPr="001B2ED1">
              <w:rPr>
                <w:rFonts w:ascii="Arial" w:hAnsi="Arial" w:cs="Arial"/>
                <w:b/>
                <w:bCs/>
                <w:lang w:val="de-DE"/>
              </w:rPr>
              <w:t>LT 1.4, LT 5.5, LT 7.1. LT 7.2, LT 7.4</w:t>
            </w:r>
          </w:p>
        </w:tc>
        <w:tc>
          <w:tcPr>
            <w:tcW w:w="6628" w:type="dxa"/>
            <w:gridSpan w:val="4"/>
          </w:tcPr>
          <w:p w14:paraId="77EBDFB7" w14:textId="77777777" w:rsidR="00650AEC" w:rsidRDefault="00650AEC">
            <w:pPr>
              <w:pStyle w:val="ListParagraph"/>
              <w:numPr>
                <w:ilvl w:val="0"/>
                <w:numId w:val="10"/>
              </w:numPr>
              <w:ind w:left="396"/>
              <w:rPr>
                <w:rFonts w:ascii="Arial" w:hAnsi="Arial" w:cs="Arial"/>
              </w:rPr>
            </w:pPr>
            <w:r w:rsidRPr="41DD8180">
              <w:rPr>
                <w:rFonts w:ascii="Arial" w:hAnsi="Arial" w:cs="Arial"/>
              </w:rPr>
              <w:t>To make good use of the classroom and groups of children to promote positive behaviour and support children’s individual learning needs and promote independence</w:t>
            </w:r>
          </w:p>
          <w:p w14:paraId="2EF271A2" w14:textId="77777777" w:rsidR="00650AEC" w:rsidRPr="00DD36F7" w:rsidRDefault="00650AEC" w:rsidP="00650AEC">
            <w:pPr>
              <w:rPr>
                <w:rFonts w:ascii="Arial" w:hAnsi="Arial" w:cs="Arial"/>
                <w:sz w:val="10"/>
                <w:szCs w:val="10"/>
              </w:rPr>
            </w:pPr>
          </w:p>
          <w:p w14:paraId="3BC19D04" w14:textId="205D114E" w:rsidR="00650AEC" w:rsidRPr="006E25CD" w:rsidRDefault="00650AEC" w:rsidP="00650AEC">
            <w:pPr>
              <w:jc w:val="center"/>
              <w:rPr>
                <w:rFonts w:ascii="Arial" w:eastAsia="Arial" w:hAnsi="Arial" w:cs="Arial"/>
              </w:rPr>
            </w:pPr>
            <w:r w:rsidRPr="001B2ED1">
              <w:rPr>
                <w:rFonts w:ascii="Arial" w:hAnsi="Arial" w:cs="Arial"/>
                <w:b/>
                <w:bCs/>
              </w:rPr>
              <w:t>LH 2.9, LH 5.1, LH 5.2, LH 5.5, LH 5.7, LH7.2, LH 7.9</w:t>
            </w:r>
          </w:p>
        </w:tc>
        <w:tc>
          <w:tcPr>
            <w:tcW w:w="665" w:type="dxa"/>
            <w:vMerge/>
            <w:textDirection w:val="tbRl"/>
          </w:tcPr>
          <w:p w14:paraId="0DB17939" w14:textId="77777777" w:rsidR="00650AEC" w:rsidRDefault="00650AEC" w:rsidP="00650AEC"/>
        </w:tc>
      </w:tr>
      <w:tr w:rsidR="00650AEC" w:rsidRPr="00433A8C" w14:paraId="59639289" w14:textId="77777777" w:rsidTr="71145AE0">
        <w:trPr>
          <w:trHeight w:val="307"/>
        </w:trPr>
        <w:tc>
          <w:tcPr>
            <w:tcW w:w="526" w:type="dxa"/>
            <w:vMerge/>
            <w:textDirection w:val="btLr"/>
          </w:tcPr>
          <w:p w14:paraId="6AFFD4DA"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04143380" w14:textId="77777777" w:rsidR="00650AEC" w:rsidRDefault="00650AEC">
            <w:pPr>
              <w:pStyle w:val="ListParagraph"/>
              <w:numPr>
                <w:ilvl w:val="0"/>
                <w:numId w:val="27"/>
              </w:numPr>
              <w:spacing w:line="252" w:lineRule="auto"/>
              <w:rPr>
                <w:rFonts w:ascii="Arial" w:eastAsia="Arial" w:hAnsi="Arial" w:cs="Arial"/>
              </w:rPr>
            </w:pPr>
            <w:r w:rsidRPr="71145AE0">
              <w:rPr>
                <w:rFonts w:ascii="Arial" w:eastAsia="Arial" w:hAnsi="Arial" w:cs="Arial"/>
              </w:rPr>
              <w:t>Different pedagogical approaches are needed for effective EYFS UtW:PC&amp;C/NC geography teaching that are supported by questioning, modelling and scaffolding</w:t>
            </w:r>
          </w:p>
          <w:p w14:paraId="16086130" w14:textId="77777777" w:rsidR="00650AEC" w:rsidRPr="00C96DBA" w:rsidRDefault="00650AEC" w:rsidP="00650AEC">
            <w:pPr>
              <w:rPr>
                <w:rFonts w:ascii="Arial" w:eastAsia="Arial" w:hAnsi="Arial" w:cs="Arial"/>
                <w:sz w:val="12"/>
                <w:szCs w:val="12"/>
              </w:rPr>
            </w:pPr>
          </w:p>
          <w:p w14:paraId="4D1574CE" w14:textId="5A851DF1" w:rsidR="00650AEC" w:rsidRPr="006E25CD" w:rsidRDefault="00650AEC" w:rsidP="00650AEC">
            <w:pPr>
              <w:jc w:val="center"/>
              <w:rPr>
                <w:rFonts w:ascii="Arial" w:eastAsiaTheme="minorEastAsia" w:hAnsi="Arial" w:cs="Arial"/>
                <w:lang w:val="de-DE"/>
              </w:rPr>
            </w:pPr>
            <w:r>
              <w:rPr>
                <w:rFonts w:ascii="Arial" w:eastAsia="Arial" w:hAnsi="Arial" w:cs="Arial"/>
                <w:b/>
                <w:bCs/>
              </w:rPr>
              <w:t>LT 4. 2, LT 4.3, LT 4.4, LT 4.6</w:t>
            </w:r>
          </w:p>
        </w:tc>
        <w:tc>
          <w:tcPr>
            <w:tcW w:w="6628" w:type="dxa"/>
            <w:gridSpan w:val="4"/>
          </w:tcPr>
          <w:p w14:paraId="3FDA8689" w14:textId="77777777" w:rsidR="00650AEC" w:rsidRDefault="00650AEC">
            <w:pPr>
              <w:pStyle w:val="ListParagraph"/>
              <w:numPr>
                <w:ilvl w:val="0"/>
                <w:numId w:val="27"/>
              </w:numPr>
              <w:rPr>
                <w:rFonts w:ascii="Arial" w:hAnsi="Arial" w:cs="Arial"/>
                <w:b/>
                <w:bCs/>
              </w:rPr>
            </w:pPr>
            <w:r w:rsidRPr="71145AE0">
              <w:rPr>
                <w:rFonts w:ascii="Arial" w:hAnsi="Arial" w:cs="Arial"/>
              </w:rPr>
              <w:t xml:space="preserve">To use high quality visual and online resources as well as models, images and drama to enhance children’s understanding of physical and human geography </w:t>
            </w:r>
            <w:proofErr w:type="gramStart"/>
            <w:r w:rsidRPr="71145AE0">
              <w:rPr>
                <w:rFonts w:ascii="Arial" w:hAnsi="Arial" w:cs="Arial"/>
              </w:rPr>
              <w:t>e.g.</w:t>
            </w:r>
            <w:proofErr w:type="gramEnd"/>
            <w:r w:rsidRPr="71145AE0">
              <w:rPr>
                <w:rFonts w:ascii="Arial" w:hAnsi="Arial" w:cs="Arial"/>
              </w:rPr>
              <w:t xml:space="preserve"> rivers </w:t>
            </w:r>
          </w:p>
          <w:p w14:paraId="3D680365" w14:textId="77777777" w:rsidR="00650AEC" w:rsidRPr="00C96DBA" w:rsidRDefault="00650AEC" w:rsidP="00650AEC">
            <w:pPr>
              <w:jc w:val="center"/>
              <w:rPr>
                <w:rFonts w:ascii="Arial" w:hAnsi="Arial" w:cs="Arial"/>
                <w:b/>
                <w:bCs/>
                <w:sz w:val="12"/>
                <w:szCs w:val="12"/>
              </w:rPr>
            </w:pPr>
          </w:p>
          <w:p w14:paraId="5E08BF36" w14:textId="5A571A6C" w:rsidR="00650AEC" w:rsidRPr="000D0702" w:rsidRDefault="00650AEC" w:rsidP="00650AEC">
            <w:pPr>
              <w:jc w:val="center"/>
              <w:rPr>
                <w:rFonts w:ascii="Arial" w:eastAsiaTheme="minorEastAsia" w:hAnsi="Arial" w:cs="Arial"/>
              </w:rPr>
            </w:pPr>
            <w:r>
              <w:rPr>
                <w:rFonts w:ascii="Arial" w:hAnsi="Arial" w:cs="Arial"/>
                <w:b/>
                <w:bCs/>
              </w:rPr>
              <w:t>LH 3.5</w:t>
            </w:r>
          </w:p>
        </w:tc>
        <w:tc>
          <w:tcPr>
            <w:tcW w:w="665" w:type="dxa"/>
            <w:vMerge/>
          </w:tcPr>
          <w:p w14:paraId="109C5B34" w14:textId="77777777" w:rsidR="00650AEC" w:rsidRPr="00433A8C" w:rsidRDefault="00650AEC" w:rsidP="00650AEC">
            <w:pPr>
              <w:rPr>
                <w:rFonts w:eastAsiaTheme="minorEastAsia"/>
                <w:sz w:val="18"/>
                <w:szCs w:val="18"/>
              </w:rPr>
            </w:pPr>
          </w:p>
        </w:tc>
      </w:tr>
      <w:tr w:rsidR="00650AEC" w:rsidRPr="00433A8C" w14:paraId="2B28249B" w14:textId="77777777" w:rsidTr="71145AE0">
        <w:trPr>
          <w:trHeight w:val="307"/>
        </w:trPr>
        <w:tc>
          <w:tcPr>
            <w:tcW w:w="526" w:type="dxa"/>
            <w:vMerge/>
            <w:textDirection w:val="btLr"/>
          </w:tcPr>
          <w:p w14:paraId="68C7CE15"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53D66A83" w14:textId="77777777" w:rsidR="00650AEC" w:rsidRDefault="00650AEC">
            <w:pPr>
              <w:pStyle w:val="ListParagraph"/>
              <w:numPr>
                <w:ilvl w:val="0"/>
                <w:numId w:val="27"/>
              </w:numPr>
              <w:spacing w:line="256" w:lineRule="auto"/>
              <w:rPr>
                <w:rFonts w:ascii="Arial" w:eastAsia="Arial" w:hAnsi="Arial" w:cs="Arial"/>
              </w:rPr>
            </w:pPr>
            <w:r w:rsidRPr="71145AE0">
              <w:rPr>
                <w:rFonts w:ascii="Arial" w:eastAsia="Arial" w:hAnsi="Arial" w:cs="Arial"/>
              </w:rPr>
              <w:t>Formative assessment in geography includes efficient strategies such as identifying prior- learning, questioning, identifying misconceptions, retrieval exercises and verbal and written feedback which are</w:t>
            </w:r>
            <w:r w:rsidRPr="71145AE0">
              <w:rPr>
                <w:rFonts w:ascii="Arial" w:hAnsi="Arial" w:cs="Arial"/>
                <w:lang w:val="en-US"/>
              </w:rPr>
              <w:t xml:space="preserve"> important to monitor children’s progress</w:t>
            </w:r>
          </w:p>
          <w:p w14:paraId="63C110FC" w14:textId="77777777" w:rsidR="00650AEC" w:rsidRPr="00C96DBA" w:rsidRDefault="00650AEC" w:rsidP="00650AEC">
            <w:pPr>
              <w:rPr>
                <w:rFonts w:ascii="Arial" w:eastAsia="Arial" w:hAnsi="Arial" w:cs="Arial"/>
                <w:sz w:val="12"/>
                <w:szCs w:val="12"/>
              </w:rPr>
            </w:pPr>
          </w:p>
          <w:p w14:paraId="5439F22A" w14:textId="00B574E2" w:rsidR="00650AEC" w:rsidRPr="006E25CD" w:rsidRDefault="00650AEC" w:rsidP="00650AEC">
            <w:pPr>
              <w:jc w:val="center"/>
              <w:rPr>
                <w:rFonts w:ascii="Arial" w:eastAsia="Arial" w:hAnsi="Arial" w:cs="Arial"/>
                <w:color w:val="000000" w:themeColor="text1"/>
                <w:lang w:val="de-DE"/>
              </w:rPr>
            </w:pPr>
            <w:r>
              <w:rPr>
                <w:rFonts w:ascii="Arial" w:eastAsia="Arial" w:hAnsi="Arial" w:cs="Arial"/>
                <w:b/>
                <w:bCs/>
                <w:lang w:val="de-DE"/>
              </w:rPr>
              <w:t>LT 6.1, LT 6.3, LT 6.4, LT 6.5, LT 6.7</w:t>
            </w:r>
          </w:p>
        </w:tc>
        <w:tc>
          <w:tcPr>
            <w:tcW w:w="6628" w:type="dxa"/>
            <w:gridSpan w:val="4"/>
          </w:tcPr>
          <w:p w14:paraId="4C51B3B4" w14:textId="77777777" w:rsidR="00650AEC" w:rsidRDefault="00650AEC">
            <w:pPr>
              <w:pStyle w:val="ListParagraph"/>
              <w:numPr>
                <w:ilvl w:val="0"/>
                <w:numId w:val="28"/>
              </w:numPr>
              <w:spacing w:line="254" w:lineRule="auto"/>
              <w:ind w:left="396"/>
              <w:rPr>
                <w:rFonts w:ascii="Arial" w:eastAsia="Arial" w:hAnsi="Arial" w:cs="Arial"/>
              </w:rPr>
            </w:pPr>
            <w:r w:rsidRPr="71145AE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567E3AB" w14:textId="77777777" w:rsidR="00650AEC" w:rsidRPr="00C96DBA" w:rsidRDefault="00650AEC" w:rsidP="00650AEC">
            <w:pPr>
              <w:rPr>
                <w:rFonts w:ascii="Arial" w:hAnsi="Arial" w:cs="Arial"/>
                <w:b/>
                <w:bCs/>
                <w:sz w:val="12"/>
                <w:szCs w:val="12"/>
              </w:rPr>
            </w:pPr>
          </w:p>
          <w:p w14:paraId="4E0C1CBC" w14:textId="2D961647" w:rsidR="00650AEC" w:rsidRPr="001B2ED1" w:rsidRDefault="00650AEC" w:rsidP="00650AEC">
            <w:pPr>
              <w:jc w:val="center"/>
              <w:rPr>
                <w:rFonts w:ascii="Arial" w:eastAsia="Arial" w:hAnsi="Arial" w:cs="Arial"/>
                <w:color w:val="000000" w:themeColor="text1"/>
              </w:rPr>
            </w:pPr>
            <w:r>
              <w:rPr>
                <w:rFonts w:ascii="Arial" w:hAnsi="Arial" w:cs="Arial"/>
                <w:b/>
                <w:bCs/>
              </w:rPr>
              <w:t>LH 6.1, LH 6.4, LH 6.5, LH 6.6, LH 6.7, LH 6.8, LH 6.10</w:t>
            </w:r>
          </w:p>
        </w:tc>
        <w:tc>
          <w:tcPr>
            <w:tcW w:w="665" w:type="dxa"/>
            <w:vMerge/>
          </w:tcPr>
          <w:p w14:paraId="41B72C37" w14:textId="77777777" w:rsidR="00650AEC" w:rsidRPr="00433A8C" w:rsidRDefault="00650AEC" w:rsidP="00650AEC">
            <w:pPr>
              <w:rPr>
                <w:rFonts w:eastAsiaTheme="minorEastAsia"/>
                <w:sz w:val="18"/>
                <w:szCs w:val="18"/>
              </w:rPr>
            </w:pPr>
          </w:p>
        </w:tc>
      </w:tr>
      <w:tr w:rsidR="00650AEC" w:rsidRPr="00433A8C" w14:paraId="664D9CC8" w14:textId="77777777" w:rsidTr="71145AE0">
        <w:trPr>
          <w:trHeight w:val="307"/>
        </w:trPr>
        <w:tc>
          <w:tcPr>
            <w:tcW w:w="526" w:type="dxa"/>
            <w:vMerge/>
            <w:textDirection w:val="btLr"/>
          </w:tcPr>
          <w:p w14:paraId="643B1176"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71E15EB5" w14:textId="77777777" w:rsidR="00650AEC" w:rsidRDefault="00650AEC">
            <w:pPr>
              <w:pStyle w:val="ListParagraph"/>
              <w:numPr>
                <w:ilvl w:val="0"/>
                <w:numId w:val="29"/>
              </w:numPr>
              <w:ind w:left="310" w:hanging="284"/>
              <w:rPr>
                <w:rFonts w:ascii="Arial" w:eastAsiaTheme="minorEastAsia" w:hAnsi="Arial" w:cs="Arial"/>
                <w:lang w:val="en-US"/>
              </w:rPr>
            </w:pPr>
            <w:r>
              <w:rPr>
                <w:rFonts w:ascii="Arial" w:hAnsi="Arial" w:cs="Arial"/>
                <w:lang w:val="en-US"/>
              </w:rPr>
              <w:t>The Geographical Association’s progression framework can be used to aid summative assessment of children’s progress</w:t>
            </w:r>
          </w:p>
          <w:p w14:paraId="6DFB3971" w14:textId="77777777" w:rsidR="00650AEC" w:rsidRPr="00C96DBA" w:rsidRDefault="00650AEC" w:rsidP="00650AEC">
            <w:pPr>
              <w:pStyle w:val="ListParagraph"/>
              <w:ind w:left="310"/>
              <w:rPr>
                <w:rFonts w:ascii="Arial" w:eastAsiaTheme="minorEastAsia" w:hAnsi="Arial" w:cs="Arial"/>
                <w:sz w:val="12"/>
                <w:szCs w:val="12"/>
                <w:lang w:val="en-US"/>
              </w:rPr>
            </w:pPr>
            <w:r>
              <w:rPr>
                <w:rFonts w:ascii="Arial" w:hAnsi="Arial" w:cs="Arial"/>
                <w:lang w:val="en-US"/>
              </w:rPr>
              <w:t xml:space="preserve"> </w:t>
            </w:r>
          </w:p>
          <w:p w14:paraId="4919BA5A" w14:textId="59D78F46" w:rsidR="00650AEC" w:rsidRPr="001B2ED1" w:rsidRDefault="00650AEC" w:rsidP="00650AEC">
            <w:pPr>
              <w:jc w:val="center"/>
              <w:rPr>
                <w:rFonts w:ascii="Arial" w:eastAsia="Arial" w:hAnsi="Arial" w:cs="Arial"/>
                <w:color w:val="000000" w:themeColor="text1"/>
              </w:rPr>
            </w:pPr>
            <w:r>
              <w:rPr>
                <w:rFonts w:ascii="Arial" w:hAnsi="Arial" w:cs="Arial"/>
                <w:b/>
                <w:lang w:val="en-US"/>
              </w:rPr>
              <w:t xml:space="preserve">LT 6.1, LT 6.3, </w:t>
            </w:r>
            <w:r>
              <w:rPr>
                <w:rFonts w:ascii="Arial" w:eastAsia="Arial" w:hAnsi="Arial" w:cs="Arial"/>
                <w:b/>
                <w:bCs/>
              </w:rPr>
              <w:t>LT 6.4</w:t>
            </w:r>
          </w:p>
        </w:tc>
        <w:tc>
          <w:tcPr>
            <w:tcW w:w="6628" w:type="dxa"/>
            <w:gridSpan w:val="4"/>
          </w:tcPr>
          <w:p w14:paraId="7B0EEA67" w14:textId="77777777" w:rsidR="00650AEC" w:rsidRPr="001B2ED1" w:rsidRDefault="00650AEC" w:rsidP="00650AEC">
            <w:pPr>
              <w:rPr>
                <w:rFonts w:ascii="Arial" w:eastAsia="Arial" w:hAnsi="Arial" w:cs="Arial"/>
                <w:color w:val="000000" w:themeColor="text1"/>
              </w:rPr>
            </w:pPr>
          </w:p>
        </w:tc>
        <w:tc>
          <w:tcPr>
            <w:tcW w:w="665" w:type="dxa"/>
            <w:vMerge/>
          </w:tcPr>
          <w:p w14:paraId="06437E36" w14:textId="77777777" w:rsidR="00650AEC" w:rsidRPr="00433A8C" w:rsidRDefault="00650AEC" w:rsidP="00650AEC">
            <w:pPr>
              <w:rPr>
                <w:rFonts w:eastAsiaTheme="minorEastAsia"/>
                <w:sz w:val="18"/>
                <w:szCs w:val="18"/>
              </w:rPr>
            </w:pPr>
          </w:p>
        </w:tc>
      </w:tr>
      <w:tr w:rsidR="00650AEC" w:rsidRPr="00433A8C" w14:paraId="6358A111" w14:textId="77777777" w:rsidTr="71145AE0">
        <w:trPr>
          <w:trHeight w:val="307"/>
        </w:trPr>
        <w:tc>
          <w:tcPr>
            <w:tcW w:w="526" w:type="dxa"/>
            <w:vMerge/>
            <w:textDirection w:val="btLr"/>
          </w:tcPr>
          <w:p w14:paraId="323B9394"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56F49DA0" w14:textId="1C2680C2" w:rsidR="00650AEC" w:rsidRPr="00EB0E74" w:rsidRDefault="00650AEC">
            <w:pPr>
              <w:pStyle w:val="ListParagraph"/>
              <w:numPr>
                <w:ilvl w:val="0"/>
                <w:numId w:val="14"/>
              </w:numPr>
              <w:rPr>
                <w:rFonts w:ascii="Arial" w:hAnsi="Arial" w:cs="Arial"/>
                <w:lang w:val="en-US"/>
              </w:rPr>
            </w:pPr>
            <w:r w:rsidRPr="71145AE0">
              <w:rPr>
                <w:rFonts w:ascii="Arial" w:eastAsia="Arial" w:hAnsi="Arial" w:cs="Arial"/>
              </w:rPr>
              <w:t>EYFS UtW:PC&amp;C/NC geography</w:t>
            </w:r>
            <w:r w:rsidRPr="71145AE0">
              <w:rPr>
                <w:rFonts w:ascii="Arial" w:hAnsi="Arial" w:cs="Arial"/>
                <w:lang w:val="en-US"/>
              </w:rPr>
              <w:t xml:space="preserve"> provides opportunities to enhance children’s cultural capital</w:t>
            </w:r>
            <w:r w:rsidRPr="71145AE0">
              <w:rPr>
                <w:rFonts w:ascii="Arial" w:hAnsi="Arial" w:cs="Arial"/>
                <w:b/>
                <w:bCs/>
                <w:lang w:val="en-US"/>
              </w:rPr>
              <w:t xml:space="preserve"> </w:t>
            </w:r>
            <w:r w:rsidRPr="71145AE0">
              <w:rPr>
                <w:rFonts w:ascii="Arial" w:hAnsi="Arial" w:cs="Arial"/>
                <w:lang w:val="en-US"/>
              </w:rPr>
              <w:t>such as supporting and utilising the local area as a valuable resource</w:t>
            </w:r>
          </w:p>
          <w:p w14:paraId="014FE057" w14:textId="77777777" w:rsidR="00650AEC" w:rsidRPr="00C96DBA" w:rsidRDefault="00650AEC" w:rsidP="00650AEC">
            <w:pPr>
              <w:rPr>
                <w:rFonts w:ascii="Arial" w:hAnsi="Arial" w:cs="Arial"/>
                <w:sz w:val="12"/>
                <w:szCs w:val="12"/>
              </w:rPr>
            </w:pPr>
          </w:p>
          <w:p w14:paraId="32996A56" w14:textId="705E1B94" w:rsidR="00650AEC" w:rsidRPr="001B2ED1" w:rsidRDefault="00650AEC" w:rsidP="00650AEC">
            <w:pPr>
              <w:jc w:val="center"/>
              <w:rPr>
                <w:rFonts w:ascii="Arial" w:eastAsia="Arial" w:hAnsi="Arial" w:cs="Arial"/>
                <w:color w:val="000000" w:themeColor="text1"/>
              </w:rPr>
            </w:pPr>
            <w:r w:rsidRPr="007A4EBD">
              <w:rPr>
                <w:rFonts w:ascii="Arial" w:hAnsi="Arial" w:cs="Arial"/>
                <w:b/>
                <w:bCs/>
                <w:lang w:val="en-US"/>
              </w:rPr>
              <w:t>LT 1.2, LT 1.6</w:t>
            </w:r>
          </w:p>
        </w:tc>
        <w:tc>
          <w:tcPr>
            <w:tcW w:w="6628" w:type="dxa"/>
            <w:gridSpan w:val="4"/>
          </w:tcPr>
          <w:p w14:paraId="655502E3" w14:textId="77777777" w:rsidR="00650AEC" w:rsidRPr="00997E3C" w:rsidRDefault="00650AEC">
            <w:pPr>
              <w:pStyle w:val="ListParagraph"/>
              <w:numPr>
                <w:ilvl w:val="0"/>
                <w:numId w:val="14"/>
              </w:numPr>
              <w:rPr>
                <w:rFonts w:ascii="Arial" w:eastAsiaTheme="minorEastAsia" w:hAnsi="Arial" w:cs="Arial"/>
              </w:rPr>
            </w:pPr>
            <w:r w:rsidRPr="71145AE0">
              <w:rPr>
                <w:rFonts w:ascii="Arial" w:hAnsi="Arial" w:cs="Arial"/>
              </w:rPr>
              <w:t>To</w:t>
            </w:r>
            <w:r w:rsidRPr="71145AE0">
              <w:rPr>
                <w:rFonts w:ascii="Arial" w:hAnsi="Arial" w:cs="Arial"/>
                <w:lang w:val="en-US"/>
              </w:rPr>
              <w:t xml:space="preserve"> make links between learning during fieldwork and the wider EYFS/NC curriculum </w:t>
            </w:r>
          </w:p>
          <w:p w14:paraId="095CA917" w14:textId="77777777" w:rsidR="00650AEC" w:rsidRDefault="00650AEC" w:rsidP="00650AEC">
            <w:pPr>
              <w:rPr>
                <w:rFonts w:ascii="Arial" w:hAnsi="Arial" w:cs="Arial"/>
                <w:b/>
                <w:bCs/>
                <w:lang w:val="en-US"/>
              </w:rPr>
            </w:pPr>
          </w:p>
          <w:p w14:paraId="4291295A" w14:textId="42CF9D0A" w:rsidR="00650AEC" w:rsidRPr="001B2ED1" w:rsidRDefault="00650AEC" w:rsidP="00650AEC">
            <w:pPr>
              <w:jc w:val="center"/>
              <w:rPr>
                <w:rFonts w:ascii="Arial" w:eastAsia="Arial" w:hAnsi="Arial" w:cs="Arial"/>
                <w:color w:val="000000" w:themeColor="text1"/>
              </w:rPr>
            </w:pPr>
            <w:r w:rsidRPr="007A4EBD">
              <w:rPr>
                <w:rFonts w:ascii="Arial" w:hAnsi="Arial" w:cs="Arial"/>
                <w:b/>
                <w:bCs/>
                <w:lang w:val="en-US"/>
              </w:rPr>
              <w:t>LH 3.4</w:t>
            </w:r>
          </w:p>
        </w:tc>
        <w:tc>
          <w:tcPr>
            <w:tcW w:w="665" w:type="dxa"/>
            <w:vMerge/>
          </w:tcPr>
          <w:p w14:paraId="55EC3FCE" w14:textId="77777777" w:rsidR="00650AEC" w:rsidRPr="00433A8C" w:rsidRDefault="00650AEC" w:rsidP="00650AEC">
            <w:pPr>
              <w:rPr>
                <w:rFonts w:eastAsiaTheme="minorEastAsia"/>
                <w:sz w:val="18"/>
                <w:szCs w:val="18"/>
              </w:rPr>
            </w:pPr>
          </w:p>
        </w:tc>
      </w:tr>
      <w:tr w:rsidR="00650AEC" w:rsidRPr="00433A8C" w14:paraId="36BCCDFF" w14:textId="77777777" w:rsidTr="71145AE0">
        <w:trPr>
          <w:trHeight w:val="307"/>
        </w:trPr>
        <w:tc>
          <w:tcPr>
            <w:tcW w:w="526" w:type="dxa"/>
            <w:vMerge/>
            <w:textDirection w:val="btLr"/>
          </w:tcPr>
          <w:p w14:paraId="5D4C7A6B"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2600E2A5" w14:textId="3CAAB4CC" w:rsidR="00650AEC" w:rsidRPr="00017214" w:rsidRDefault="00650AEC">
            <w:pPr>
              <w:pStyle w:val="ListParagraph"/>
              <w:numPr>
                <w:ilvl w:val="0"/>
                <w:numId w:val="14"/>
              </w:numPr>
              <w:rPr>
                <w:rFonts w:ascii="Arial" w:eastAsia="Arial" w:hAnsi="Arial" w:cs="Arial"/>
              </w:rPr>
            </w:pPr>
            <w:r w:rsidRPr="71145AE0">
              <w:rPr>
                <w:rFonts w:ascii="Arial" w:eastAsia="Arial" w:hAnsi="Arial" w:cs="Arial"/>
              </w:rPr>
              <w:t>Seek out CPD opportunities using their knowledge of geography by using specific providers such as Geographical Association and the Royal Geographical Association</w:t>
            </w:r>
          </w:p>
          <w:p w14:paraId="3AEB7375" w14:textId="77777777" w:rsidR="00650AEC" w:rsidRDefault="00650AEC" w:rsidP="00650AEC">
            <w:pPr>
              <w:spacing w:line="254" w:lineRule="auto"/>
              <w:jc w:val="center"/>
              <w:rPr>
                <w:rFonts w:ascii="Arial" w:eastAsia="Arial" w:hAnsi="Arial" w:cs="Arial"/>
                <w:b/>
                <w:bCs/>
              </w:rPr>
            </w:pPr>
            <w:r w:rsidRPr="41DD8180">
              <w:rPr>
                <w:rFonts w:ascii="Arial" w:eastAsia="Arial" w:hAnsi="Arial" w:cs="Arial"/>
                <w:b/>
                <w:bCs/>
              </w:rPr>
              <w:t>LT 8.1</w:t>
            </w:r>
          </w:p>
          <w:p w14:paraId="5B0F4B2A" w14:textId="77777777" w:rsidR="00C96DBA" w:rsidRDefault="00C96DBA" w:rsidP="00650AEC">
            <w:pPr>
              <w:spacing w:line="254" w:lineRule="auto"/>
              <w:jc w:val="center"/>
              <w:rPr>
                <w:rFonts w:ascii="Arial" w:eastAsia="Arial" w:hAnsi="Arial" w:cs="Arial"/>
                <w:b/>
                <w:bCs/>
              </w:rPr>
            </w:pPr>
          </w:p>
          <w:p w14:paraId="0B33B319" w14:textId="77777777" w:rsidR="00C96DBA" w:rsidRDefault="00C96DBA" w:rsidP="00650AEC">
            <w:pPr>
              <w:spacing w:line="254" w:lineRule="auto"/>
              <w:jc w:val="center"/>
              <w:rPr>
                <w:rFonts w:ascii="Arial" w:eastAsia="Arial" w:hAnsi="Arial" w:cs="Arial"/>
                <w:b/>
                <w:bCs/>
              </w:rPr>
            </w:pPr>
          </w:p>
          <w:p w14:paraId="634AC5B1" w14:textId="77777777" w:rsidR="00C96DBA" w:rsidRDefault="00C96DBA" w:rsidP="00650AEC">
            <w:pPr>
              <w:spacing w:line="254" w:lineRule="auto"/>
              <w:jc w:val="center"/>
              <w:rPr>
                <w:rFonts w:ascii="Arial" w:eastAsia="Arial" w:hAnsi="Arial" w:cs="Arial"/>
                <w:b/>
                <w:bCs/>
              </w:rPr>
            </w:pPr>
          </w:p>
          <w:p w14:paraId="75BCF8A0" w14:textId="77777777" w:rsidR="00C96DBA" w:rsidRDefault="00C96DBA" w:rsidP="00650AEC">
            <w:pPr>
              <w:spacing w:line="254" w:lineRule="auto"/>
              <w:jc w:val="center"/>
              <w:rPr>
                <w:rFonts w:ascii="Arial" w:eastAsia="Arial" w:hAnsi="Arial" w:cs="Arial"/>
                <w:b/>
                <w:bCs/>
              </w:rPr>
            </w:pPr>
          </w:p>
          <w:p w14:paraId="6FAB02D0" w14:textId="77777777" w:rsidR="00C96DBA" w:rsidRDefault="00C96DBA" w:rsidP="00650AEC">
            <w:pPr>
              <w:spacing w:line="254" w:lineRule="auto"/>
              <w:jc w:val="center"/>
              <w:rPr>
                <w:rFonts w:ascii="Arial" w:eastAsia="Arial" w:hAnsi="Arial" w:cs="Arial"/>
                <w:b/>
                <w:bCs/>
              </w:rPr>
            </w:pPr>
          </w:p>
          <w:p w14:paraId="73E3671F" w14:textId="77777777" w:rsidR="00C96DBA" w:rsidRDefault="00C96DBA" w:rsidP="00650AEC">
            <w:pPr>
              <w:spacing w:line="254" w:lineRule="auto"/>
              <w:jc w:val="center"/>
              <w:rPr>
                <w:rFonts w:ascii="Arial" w:eastAsia="Arial" w:hAnsi="Arial" w:cs="Arial"/>
                <w:b/>
                <w:bCs/>
              </w:rPr>
            </w:pPr>
          </w:p>
          <w:p w14:paraId="458BBA5C" w14:textId="77777777" w:rsidR="00C96DBA" w:rsidRDefault="00C96DBA" w:rsidP="00650AEC">
            <w:pPr>
              <w:spacing w:line="254" w:lineRule="auto"/>
              <w:jc w:val="center"/>
              <w:rPr>
                <w:rFonts w:ascii="Arial" w:eastAsia="Arial" w:hAnsi="Arial" w:cs="Arial"/>
                <w:b/>
                <w:bCs/>
              </w:rPr>
            </w:pPr>
          </w:p>
          <w:p w14:paraId="6F25B238" w14:textId="77777777" w:rsidR="00C96DBA" w:rsidRDefault="00C96DBA" w:rsidP="00650AEC">
            <w:pPr>
              <w:spacing w:line="254" w:lineRule="auto"/>
              <w:jc w:val="center"/>
              <w:rPr>
                <w:rFonts w:ascii="Arial" w:eastAsia="Arial" w:hAnsi="Arial" w:cs="Arial"/>
                <w:b/>
                <w:bCs/>
              </w:rPr>
            </w:pPr>
          </w:p>
          <w:p w14:paraId="037D3CBC" w14:textId="77777777" w:rsidR="00C96DBA" w:rsidRDefault="00C96DBA" w:rsidP="00650AEC">
            <w:pPr>
              <w:spacing w:line="254" w:lineRule="auto"/>
              <w:jc w:val="center"/>
              <w:rPr>
                <w:rFonts w:ascii="Arial" w:eastAsia="Arial" w:hAnsi="Arial" w:cs="Arial"/>
                <w:b/>
                <w:bCs/>
              </w:rPr>
            </w:pPr>
          </w:p>
          <w:p w14:paraId="7FFD0543" w14:textId="77777777" w:rsidR="00C96DBA" w:rsidRDefault="00C96DBA" w:rsidP="00650AEC">
            <w:pPr>
              <w:spacing w:line="254" w:lineRule="auto"/>
              <w:jc w:val="center"/>
              <w:rPr>
                <w:rFonts w:ascii="Arial" w:eastAsia="Arial" w:hAnsi="Arial" w:cs="Arial"/>
                <w:b/>
                <w:bCs/>
              </w:rPr>
            </w:pPr>
          </w:p>
          <w:p w14:paraId="646A28D3" w14:textId="77777777" w:rsidR="00C96DBA" w:rsidRDefault="00C96DBA" w:rsidP="00650AEC">
            <w:pPr>
              <w:spacing w:line="254" w:lineRule="auto"/>
              <w:jc w:val="center"/>
              <w:rPr>
                <w:rFonts w:ascii="Arial" w:eastAsia="Arial" w:hAnsi="Arial" w:cs="Arial"/>
                <w:b/>
                <w:bCs/>
              </w:rPr>
            </w:pPr>
          </w:p>
          <w:p w14:paraId="27E69AAC" w14:textId="77777777" w:rsidR="00C96DBA" w:rsidRDefault="00C96DBA" w:rsidP="00650AEC">
            <w:pPr>
              <w:spacing w:line="254" w:lineRule="auto"/>
              <w:jc w:val="center"/>
              <w:rPr>
                <w:rFonts w:ascii="Arial" w:eastAsia="Arial" w:hAnsi="Arial" w:cs="Arial"/>
                <w:b/>
                <w:bCs/>
              </w:rPr>
            </w:pPr>
          </w:p>
          <w:p w14:paraId="2CA83714" w14:textId="77777777" w:rsidR="00C96DBA" w:rsidRDefault="00C96DBA" w:rsidP="00650AEC">
            <w:pPr>
              <w:spacing w:line="254" w:lineRule="auto"/>
              <w:jc w:val="center"/>
              <w:rPr>
                <w:rFonts w:ascii="Arial" w:eastAsia="Arial" w:hAnsi="Arial" w:cs="Arial"/>
                <w:b/>
                <w:bCs/>
              </w:rPr>
            </w:pPr>
          </w:p>
          <w:p w14:paraId="5A013E99" w14:textId="54C88BCE" w:rsidR="00C96DBA" w:rsidRPr="006E25CD" w:rsidRDefault="00C96DBA" w:rsidP="00650AEC">
            <w:pPr>
              <w:spacing w:line="254" w:lineRule="auto"/>
              <w:jc w:val="center"/>
              <w:rPr>
                <w:rFonts w:ascii="Arial" w:eastAsia="Arial" w:hAnsi="Arial" w:cs="Arial"/>
              </w:rPr>
            </w:pPr>
          </w:p>
        </w:tc>
        <w:tc>
          <w:tcPr>
            <w:tcW w:w="6628" w:type="dxa"/>
            <w:gridSpan w:val="4"/>
          </w:tcPr>
          <w:p w14:paraId="670D2A71" w14:textId="0E14E599" w:rsidR="00650AEC" w:rsidRPr="002F73AD" w:rsidRDefault="00650AEC">
            <w:pPr>
              <w:pStyle w:val="ListParagraph"/>
              <w:numPr>
                <w:ilvl w:val="0"/>
                <w:numId w:val="5"/>
              </w:numPr>
              <w:spacing w:line="257" w:lineRule="auto"/>
              <w:ind w:left="396"/>
              <w:rPr>
                <w:rFonts w:ascii="Arial" w:eastAsia="Arial" w:hAnsi="Arial" w:cs="Arial"/>
              </w:rPr>
            </w:pPr>
            <w:r w:rsidRPr="41DD8180">
              <w:rPr>
                <w:rFonts w:ascii="Arial" w:eastAsia="Arial" w:hAnsi="Arial" w:cs="Arial"/>
              </w:rPr>
              <w:t xml:space="preserve">Effective professional development in </w:t>
            </w:r>
            <w:r>
              <w:rPr>
                <w:rFonts w:ascii="Arial" w:eastAsia="Arial" w:hAnsi="Arial" w:cs="Arial"/>
              </w:rPr>
              <w:t>geography</w:t>
            </w:r>
            <w:r w:rsidRPr="41DD8180">
              <w:rPr>
                <w:rFonts w:ascii="Arial" w:eastAsia="Arial" w:hAnsi="Arial" w:cs="Arial"/>
              </w:rPr>
              <w:t xml:space="preserve"> can be continued over time </w:t>
            </w:r>
          </w:p>
          <w:p w14:paraId="7F22288F" w14:textId="77777777" w:rsidR="00650AEC" w:rsidRDefault="00650AEC" w:rsidP="00650AEC">
            <w:pPr>
              <w:jc w:val="center"/>
              <w:rPr>
                <w:rFonts w:ascii="Arial" w:eastAsia="Arial" w:hAnsi="Arial" w:cs="Arial"/>
                <w:b/>
                <w:bCs/>
                <w:color w:val="000000" w:themeColor="text1"/>
              </w:rPr>
            </w:pPr>
          </w:p>
          <w:p w14:paraId="7CCB6AB7" w14:textId="5C7AEB49" w:rsidR="00650AEC" w:rsidRPr="001B2ED1" w:rsidRDefault="00650AEC" w:rsidP="00650AEC">
            <w:pPr>
              <w:jc w:val="center"/>
              <w:rPr>
                <w:rFonts w:ascii="Arial" w:hAnsi="Arial" w:cs="Arial"/>
              </w:rPr>
            </w:pPr>
            <w:r w:rsidRPr="41DD8180">
              <w:rPr>
                <w:rFonts w:ascii="Arial" w:eastAsia="Arial" w:hAnsi="Arial" w:cs="Arial"/>
                <w:b/>
                <w:bCs/>
                <w:color w:val="000000" w:themeColor="text1"/>
              </w:rPr>
              <w:t>LH 8.1</w:t>
            </w:r>
          </w:p>
        </w:tc>
        <w:tc>
          <w:tcPr>
            <w:tcW w:w="665" w:type="dxa"/>
            <w:vMerge/>
          </w:tcPr>
          <w:p w14:paraId="22C9E758" w14:textId="77777777" w:rsidR="00650AEC" w:rsidRPr="00433A8C" w:rsidRDefault="00650AEC" w:rsidP="00650AEC">
            <w:pPr>
              <w:rPr>
                <w:rFonts w:eastAsiaTheme="minorEastAsia"/>
                <w:sz w:val="18"/>
                <w:szCs w:val="18"/>
              </w:rPr>
            </w:pPr>
          </w:p>
        </w:tc>
      </w:tr>
      <w:tr w:rsidR="00650AEC" w:rsidRPr="00433A8C" w14:paraId="69EB7E25" w14:textId="77777777" w:rsidTr="71145AE0">
        <w:trPr>
          <w:trHeight w:val="307"/>
        </w:trPr>
        <w:tc>
          <w:tcPr>
            <w:tcW w:w="15588" w:type="dxa"/>
            <w:gridSpan w:val="11"/>
            <w:shd w:val="clear" w:color="auto" w:fill="FF8F8F"/>
          </w:tcPr>
          <w:p w14:paraId="54A21AD0" w14:textId="71256088" w:rsidR="00650AEC" w:rsidRPr="00433A8C" w:rsidRDefault="00650AEC" w:rsidP="00650AEC">
            <w:pPr>
              <w:jc w:val="center"/>
              <w:rPr>
                <w:rFonts w:eastAsiaTheme="minorEastAsia"/>
                <w:sz w:val="18"/>
                <w:szCs w:val="18"/>
              </w:rPr>
            </w:pPr>
            <w:r>
              <w:rPr>
                <w:rFonts w:ascii="Arial" w:hAnsi="Arial" w:cs="Arial"/>
                <w:b/>
                <w:bCs/>
                <w:sz w:val="28"/>
                <w:szCs w:val="28"/>
              </w:rPr>
              <w:lastRenderedPageBreak/>
              <w:t>Phase 3</w:t>
            </w:r>
          </w:p>
        </w:tc>
      </w:tr>
      <w:tr w:rsidR="00650AEC" w:rsidRPr="00433A8C" w14:paraId="7AC45C46" w14:textId="77777777" w:rsidTr="71145AE0">
        <w:trPr>
          <w:trHeight w:val="307"/>
        </w:trPr>
        <w:tc>
          <w:tcPr>
            <w:tcW w:w="15588" w:type="dxa"/>
            <w:gridSpan w:val="11"/>
            <w:shd w:val="clear" w:color="auto" w:fill="FFAFAF"/>
          </w:tcPr>
          <w:p w14:paraId="6DBCB04D" w14:textId="496D445D" w:rsidR="00650AEC" w:rsidRPr="00433A8C" w:rsidRDefault="00650AEC" w:rsidP="00650AEC">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650AEC" w:rsidRPr="00433A8C" w14:paraId="422C9FAA" w14:textId="77777777" w:rsidTr="71145AE0">
        <w:trPr>
          <w:trHeight w:val="307"/>
        </w:trPr>
        <w:tc>
          <w:tcPr>
            <w:tcW w:w="526" w:type="dxa"/>
            <w:shd w:val="clear" w:color="auto" w:fill="FFDDDE"/>
            <w:textDirection w:val="btLr"/>
          </w:tcPr>
          <w:p w14:paraId="56FE9BE7" w14:textId="77777777" w:rsidR="00650AEC" w:rsidRPr="00102596" w:rsidRDefault="00650AEC" w:rsidP="00650AEC">
            <w:pPr>
              <w:ind w:left="113" w:right="113"/>
              <w:jc w:val="center"/>
              <w:rPr>
                <w:rFonts w:ascii="Arial" w:hAnsi="Arial" w:cs="Arial"/>
                <w:b/>
                <w:bCs/>
                <w:sz w:val="18"/>
                <w:szCs w:val="18"/>
              </w:rPr>
            </w:pPr>
          </w:p>
        </w:tc>
        <w:tc>
          <w:tcPr>
            <w:tcW w:w="7198" w:type="dxa"/>
            <w:gridSpan w:val="4"/>
            <w:shd w:val="clear" w:color="auto" w:fill="FFDDDE"/>
          </w:tcPr>
          <w:p w14:paraId="6EBB8819" w14:textId="027B61FC" w:rsidR="00650AEC" w:rsidRPr="36D565E5" w:rsidRDefault="00650AEC" w:rsidP="00650AEC">
            <w:pPr>
              <w:ind w:left="360"/>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FFDDDE"/>
          </w:tcPr>
          <w:p w14:paraId="00AFC7CF" w14:textId="526AB5F8" w:rsidR="00650AEC" w:rsidRPr="36D565E5" w:rsidRDefault="00650AEC" w:rsidP="00650AEC">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650AEC" w:rsidRPr="00433A8C" w:rsidRDefault="00650AEC" w:rsidP="00650AEC">
            <w:pPr>
              <w:rPr>
                <w:rFonts w:eastAsiaTheme="minorEastAsia"/>
                <w:sz w:val="18"/>
                <w:szCs w:val="18"/>
              </w:rPr>
            </w:pPr>
          </w:p>
        </w:tc>
      </w:tr>
      <w:tr w:rsidR="00A87A5B" w:rsidRPr="00433A8C" w14:paraId="00E0495A" w14:textId="77777777" w:rsidTr="71145AE0">
        <w:trPr>
          <w:trHeight w:val="307"/>
        </w:trPr>
        <w:tc>
          <w:tcPr>
            <w:tcW w:w="526" w:type="dxa"/>
            <w:vMerge w:val="restart"/>
            <w:shd w:val="clear" w:color="auto" w:fill="FFDDDE"/>
            <w:textDirection w:val="btLr"/>
          </w:tcPr>
          <w:p w14:paraId="2E65CDD7"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2C5E7C50" w14:textId="465E5D48" w:rsidR="00A87A5B" w:rsidRDefault="00A87A5B">
            <w:pPr>
              <w:pStyle w:val="ListParagraph"/>
              <w:numPr>
                <w:ilvl w:val="0"/>
                <w:numId w:val="27"/>
              </w:numPr>
              <w:spacing w:line="254" w:lineRule="auto"/>
              <w:rPr>
                <w:rFonts w:ascii="Arial" w:hAnsi="Arial" w:cs="Arial"/>
              </w:rPr>
            </w:pPr>
            <w:r w:rsidRPr="71145AE0">
              <w:rPr>
                <w:rFonts w:ascii="Arial" w:hAnsi="Arial" w:cs="Arial"/>
              </w:rPr>
              <w:t xml:space="preserve">Teachers utilise strong subject, curriculum and pedagogical knowledge to plan </w:t>
            </w:r>
            <w:r w:rsidRPr="71145AE0">
              <w:rPr>
                <w:rFonts w:ascii="Arial" w:eastAsia="Arial" w:hAnsi="Arial" w:cs="Arial"/>
              </w:rPr>
              <w:t xml:space="preserve">EYFS </w:t>
            </w:r>
            <w:proofErr w:type="spellStart"/>
            <w:r w:rsidRPr="71145AE0">
              <w:rPr>
                <w:rFonts w:ascii="Arial" w:eastAsia="Arial" w:hAnsi="Arial" w:cs="Arial"/>
              </w:rPr>
              <w:t>UtW:</w:t>
            </w:r>
            <w:r w:rsidRPr="71145AE0">
              <w:rPr>
                <w:rFonts w:ascii="Arial" w:hAnsi="Arial" w:cs="Arial"/>
              </w:rPr>
              <w:t>PC</w:t>
            </w:r>
            <w:proofErr w:type="spellEnd"/>
            <w:r w:rsidRPr="71145AE0">
              <w:rPr>
                <w:rFonts w:ascii="Arial" w:hAnsi="Arial" w:cs="Arial"/>
              </w:rPr>
              <w:t xml:space="preserve">&amp;/NC geography lessons by </w:t>
            </w:r>
            <w:r w:rsidRPr="71145AE0">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A87A5B" w:rsidRDefault="00A87A5B" w:rsidP="00A87A5B">
            <w:pPr>
              <w:rPr>
                <w:rFonts w:ascii="Arial" w:hAnsi="Arial" w:cs="Arial"/>
              </w:rPr>
            </w:pPr>
          </w:p>
          <w:p w14:paraId="3A78DA59" w14:textId="77777777" w:rsidR="00A87A5B" w:rsidRDefault="00A87A5B" w:rsidP="00A87A5B">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A87A5B" w:rsidRPr="00A87A5B" w:rsidRDefault="00A87A5B" w:rsidP="00A87A5B">
            <w:pPr>
              <w:spacing w:line="257" w:lineRule="auto"/>
              <w:jc w:val="center"/>
              <w:rPr>
                <w:rFonts w:ascii="Arial" w:eastAsia="Arial" w:hAnsi="Arial" w:cs="Arial"/>
                <w:lang w:val="de-DE"/>
              </w:rPr>
            </w:pPr>
          </w:p>
        </w:tc>
        <w:tc>
          <w:tcPr>
            <w:tcW w:w="7199" w:type="dxa"/>
            <w:gridSpan w:val="5"/>
          </w:tcPr>
          <w:p w14:paraId="495D4E77" w14:textId="03F8DE78" w:rsidR="00A87A5B" w:rsidRDefault="00A87A5B">
            <w:pPr>
              <w:pStyle w:val="ListParagraph"/>
              <w:numPr>
                <w:ilvl w:val="0"/>
                <w:numId w:val="27"/>
              </w:numPr>
              <w:spacing w:line="252" w:lineRule="auto"/>
              <w:rPr>
                <w:rFonts w:ascii="Arial" w:hAnsi="Arial" w:cs="Arial"/>
              </w:rPr>
            </w:pPr>
            <w:r w:rsidRPr="71145AE0">
              <w:rPr>
                <w:rFonts w:ascii="Arial" w:hAnsi="Arial" w:cs="Arial"/>
              </w:rPr>
              <w:t xml:space="preserve">To sequence components of essential concepts, knowledge and skills across a lesson and/or series of lessons in </w:t>
            </w:r>
            <w:r w:rsidRPr="71145AE0">
              <w:rPr>
                <w:rFonts w:ascii="Arial" w:eastAsia="Arial" w:hAnsi="Arial" w:cs="Arial"/>
              </w:rPr>
              <w:t>EYFS UtW:</w:t>
            </w:r>
            <w:r w:rsidRPr="71145AE0">
              <w:rPr>
                <w:rFonts w:ascii="Arial" w:hAnsi="Arial" w:cs="Arial"/>
              </w:rPr>
              <w:t xml:space="preserve">PC&amp;C/NC geography that will support children to make progress and reach their composite outcomes by </w:t>
            </w:r>
            <w:r w:rsidRPr="71145AE0">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sidR="00F64BAE" w:rsidRPr="71145AE0">
              <w:rPr>
                <w:rFonts w:ascii="Arial" w:hAnsi="Arial" w:cs="Arial"/>
                <w:b/>
                <w:bCs/>
              </w:rPr>
              <w:t xml:space="preserve"> OR</w:t>
            </w:r>
            <w:r w:rsidR="00F64BAE" w:rsidRPr="71145AE0">
              <w:rPr>
                <w:rFonts w:ascii="Arial" w:hAnsi="Arial" w:cs="Arial"/>
              </w:rPr>
              <w:t xml:space="preserve"> observe a</w:t>
            </w:r>
            <w:r w:rsidR="3253ABD3" w:rsidRPr="71145AE0">
              <w:rPr>
                <w:rFonts w:ascii="Arial" w:hAnsi="Arial" w:cs="Arial"/>
              </w:rPr>
              <w:t>n EYFS:PC&amp;C/NC</w:t>
            </w:r>
            <w:r w:rsidR="00F64BAE" w:rsidRPr="71145AE0">
              <w:rPr>
                <w:rFonts w:ascii="Arial" w:hAnsi="Arial" w:cs="Arial"/>
              </w:rPr>
              <w:t xml:space="preserve"> geography lesson being taught with a focus on the key elements above</w:t>
            </w:r>
          </w:p>
          <w:p w14:paraId="1B9805AC" w14:textId="77777777" w:rsidR="00A87A5B" w:rsidRDefault="00A87A5B" w:rsidP="00A87A5B">
            <w:pPr>
              <w:spacing w:line="252" w:lineRule="auto"/>
              <w:rPr>
                <w:rFonts w:ascii="Arial" w:eastAsiaTheme="minorEastAsia" w:hAnsi="Arial" w:cs="Arial"/>
              </w:rPr>
            </w:pPr>
          </w:p>
          <w:p w14:paraId="156A9901" w14:textId="321E542D" w:rsidR="00A87A5B" w:rsidRPr="00043CDA" w:rsidRDefault="00A87A5B" w:rsidP="00A87A5B">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A87A5B" w:rsidRPr="00433A8C" w:rsidRDefault="00A87A5B" w:rsidP="00A87A5B">
            <w:pPr>
              <w:rPr>
                <w:rFonts w:eastAsiaTheme="minorEastAsia"/>
                <w:sz w:val="18"/>
                <w:szCs w:val="18"/>
              </w:rPr>
            </w:pPr>
          </w:p>
        </w:tc>
      </w:tr>
      <w:tr w:rsidR="00650AEC" w:rsidRPr="00433A8C" w14:paraId="425D9A61" w14:textId="77777777" w:rsidTr="71145AE0">
        <w:trPr>
          <w:trHeight w:val="307"/>
        </w:trPr>
        <w:tc>
          <w:tcPr>
            <w:tcW w:w="526" w:type="dxa"/>
            <w:vMerge/>
            <w:textDirection w:val="btLr"/>
          </w:tcPr>
          <w:p w14:paraId="0BD72C0F"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4EE1B80B" w14:textId="2E010C1B" w:rsidR="00650AEC" w:rsidRPr="00243C0E" w:rsidRDefault="00650AEC">
            <w:pPr>
              <w:pStyle w:val="ListParagraph"/>
              <w:numPr>
                <w:ilvl w:val="0"/>
                <w:numId w:val="14"/>
              </w:numPr>
              <w:rPr>
                <w:rFonts w:ascii="Arial" w:eastAsia="Arial" w:hAnsi="Arial" w:cs="Arial"/>
              </w:rPr>
            </w:pPr>
            <w:r w:rsidRPr="71145AE0">
              <w:rPr>
                <w:rFonts w:ascii="Arial" w:eastAsia="Arial" w:hAnsi="Arial" w:cs="Arial"/>
              </w:rPr>
              <w:t xml:space="preserve">Supporting children to learn in </w:t>
            </w:r>
            <w:r w:rsidRPr="71145AE0">
              <w:rPr>
                <w:rFonts w:ascii="Arial" w:hAnsi="Arial" w:cs="Arial"/>
              </w:rPr>
              <w:t>EYFS UtW:PC&amp;C/NC geography</w:t>
            </w:r>
            <w:r w:rsidRPr="71145AE0">
              <w:rPr>
                <w:rFonts w:ascii="Arial" w:eastAsia="Arial" w:hAnsi="Arial" w:cs="Arial"/>
              </w:rPr>
              <w:t xml:space="preserve">  through first hand practical activity and by questioning, modelling and scaffolding are essential to support recall and retrieval </w:t>
            </w:r>
          </w:p>
          <w:p w14:paraId="445E6E63" w14:textId="77777777" w:rsidR="00650AEC" w:rsidRDefault="00650AEC" w:rsidP="00650AEC">
            <w:pPr>
              <w:rPr>
                <w:rFonts w:ascii="Arial" w:eastAsia="Arial" w:hAnsi="Arial" w:cs="Arial"/>
              </w:rPr>
            </w:pPr>
          </w:p>
          <w:p w14:paraId="2519F333" w14:textId="75BDB77C" w:rsidR="00650AEC" w:rsidRPr="00243C0E" w:rsidRDefault="00650AEC" w:rsidP="00650AEC">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5"/>
          </w:tcPr>
          <w:p w14:paraId="0A3502FE" w14:textId="3BCA12A1" w:rsidR="00650AEC" w:rsidRDefault="00650AEC">
            <w:pPr>
              <w:pStyle w:val="ListParagraph"/>
              <w:numPr>
                <w:ilvl w:val="0"/>
                <w:numId w:val="14"/>
              </w:numPr>
              <w:rPr>
                <w:rFonts w:ascii="Arial" w:eastAsiaTheme="minorEastAsia" w:hAnsi="Arial" w:cs="Arial"/>
              </w:rPr>
            </w:pPr>
            <w:r w:rsidRPr="71145AE0">
              <w:rPr>
                <w:rFonts w:ascii="Arial" w:eastAsiaTheme="minorEastAsia" w:hAnsi="Arial" w:cs="Arial"/>
              </w:rPr>
              <w:t xml:space="preserve">Use practical methods, processes and skills to teach </w:t>
            </w:r>
            <w:r w:rsidRPr="71145AE0">
              <w:rPr>
                <w:rFonts w:ascii="Arial" w:hAnsi="Arial" w:cs="Arial"/>
              </w:rPr>
              <w:t xml:space="preserve">EYFS UtW:PC&amp;C/NC geography </w:t>
            </w:r>
            <w:r w:rsidRPr="71145AE0">
              <w:rPr>
                <w:rFonts w:ascii="Arial" w:eastAsiaTheme="minorEastAsia" w:hAnsi="Arial" w:cs="Arial"/>
              </w:rPr>
              <w:t xml:space="preserve">using effective </w:t>
            </w:r>
            <w:r w:rsidRPr="71145AE0">
              <w:rPr>
                <w:rFonts w:ascii="Arial" w:eastAsia="Arial" w:hAnsi="Arial" w:cs="Arial"/>
              </w:rPr>
              <w:t>questioning, modelling and scaffolding aiding learning and progress</w:t>
            </w:r>
          </w:p>
          <w:p w14:paraId="2EC06FF7" w14:textId="77777777" w:rsidR="00650AEC" w:rsidRDefault="00650AEC" w:rsidP="00650AEC">
            <w:pPr>
              <w:pStyle w:val="ListParagraph"/>
              <w:ind w:left="360"/>
              <w:rPr>
                <w:rFonts w:ascii="Arial" w:eastAsiaTheme="minorEastAsia" w:hAnsi="Arial" w:cs="Arial"/>
              </w:rPr>
            </w:pPr>
          </w:p>
          <w:p w14:paraId="109A94C2" w14:textId="27941838" w:rsidR="00650AEC" w:rsidRPr="00043CDA" w:rsidRDefault="00650AEC" w:rsidP="00650AEC">
            <w:pPr>
              <w:jc w:val="center"/>
              <w:rPr>
                <w:rFonts w:ascii="Arial" w:eastAsia="Arial" w:hAnsi="Arial" w:cs="Arial"/>
              </w:rPr>
            </w:pPr>
            <w:r>
              <w:rPr>
                <w:rFonts w:ascii="Arial" w:eastAsiaTheme="minorEastAsia" w:hAnsi="Arial" w:cs="Arial"/>
                <w:b/>
                <w:bCs/>
              </w:rPr>
              <w:t>LH 3.1, LH 3.4, LH 4.6</w:t>
            </w:r>
          </w:p>
        </w:tc>
        <w:tc>
          <w:tcPr>
            <w:tcW w:w="665" w:type="dxa"/>
            <w:vMerge/>
          </w:tcPr>
          <w:p w14:paraId="15499173" w14:textId="77777777" w:rsidR="00650AEC" w:rsidRPr="00433A8C" w:rsidRDefault="00650AEC" w:rsidP="00650AEC">
            <w:pPr>
              <w:rPr>
                <w:rFonts w:eastAsiaTheme="minorEastAsia"/>
                <w:sz w:val="18"/>
                <w:szCs w:val="18"/>
              </w:rPr>
            </w:pPr>
          </w:p>
        </w:tc>
      </w:tr>
      <w:tr w:rsidR="00650AEC" w:rsidRPr="00433A8C" w14:paraId="7084CFF0" w14:textId="77777777" w:rsidTr="71145AE0">
        <w:trPr>
          <w:trHeight w:val="307"/>
        </w:trPr>
        <w:tc>
          <w:tcPr>
            <w:tcW w:w="526" w:type="dxa"/>
            <w:vMerge/>
            <w:textDirection w:val="btLr"/>
          </w:tcPr>
          <w:p w14:paraId="337FF32A"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03334B3B" w14:textId="60776203" w:rsidR="00650AEC" w:rsidRDefault="00650AEC">
            <w:pPr>
              <w:pStyle w:val="ListParagraph"/>
              <w:numPr>
                <w:ilvl w:val="0"/>
                <w:numId w:val="14"/>
              </w:numPr>
              <w:spacing w:line="254" w:lineRule="auto"/>
              <w:rPr>
                <w:rFonts w:ascii="Arial" w:hAnsi="Arial" w:cs="Arial"/>
              </w:rPr>
            </w:pPr>
            <w:r w:rsidRPr="71145AE0">
              <w:rPr>
                <w:rFonts w:ascii="Arial" w:hAnsi="Arial" w:cs="Arial"/>
              </w:rPr>
              <w:t xml:space="preserve">Teachers plan for adaptive teaching such as deployment of TAs and also adapt during their </w:t>
            </w:r>
            <w:r w:rsidR="00A87A5B" w:rsidRPr="71145AE0">
              <w:rPr>
                <w:rFonts w:ascii="Arial" w:eastAsia="Arial" w:hAnsi="Arial" w:cs="Arial"/>
              </w:rPr>
              <w:t xml:space="preserve">EYFS </w:t>
            </w:r>
            <w:proofErr w:type="spellStart"/>
            <w:proofErr w:type="gramStart"/>
            <w:r w:rsidR="00A87A5B" w:rsidRPr="71145AE0">
              <w:rPr>
                <w:rFonts w:ascii="Arial" w:eastAsia="Arial" w:hAnsi="Arial" w:cs="Arial"/>
              </w:rPr>
              <w:t>UtW:</w:t>
            </w:r>
            <w:r w:rsidR="00A87A5B" w:rsidRPr="71145AE0">
              <w:rPr>
                <w:rFonts w:ascii="Arial" w:hAnsi="Arial" w:cs="Arial"/>
              </w:rPr>
              <w:t>PC</w:t>
            </w:r>
            <w:proofErr w:type="spellEnd"/>
            <w:proofErr w:type="gramEnd"/>
            <w:r w:rsidR="00A87A5B" w:rsidRPr="71145AE0">
              <w:rPr>
                <w:rFonts w:ascii="Arial" w:hAnsi="Arial" w:cs="Arial"/>
              </w:rPr>
              <w:t xml:space="preserve">&amp;/NC geography </w:t>
            </w:r>
            <w:r w:rsidRPr="71145AE0">
              <w:rPr>
                <w:rFonts w:ascii="Arial" w:hAnsi="Arial" w:cs="Arial"/>
              </w:rPr>
              <w:t>lessons according to the needs of the particular groupings to be fully inclusive of all learners</w:t>
            </w:r>
          </w:p>
          <w:p w14:paraId="61D9CF01" w14:textId="77777777" w:rsidR="00650AEC" w:rsidRDefault="00650AEC" w:rsidP="00650AEC">
            <w:pPr>
              <w:spacing w:line="254" w:lineRule="auto"/>
              <w:rPr>
                <w:rFonts w:ascii="Arial" w:hAnsi="Arial" w:cs="Arial"/>
              </w:rPr>
            </w:pPr>
          </w:p>
          <w:p w14:paraId="4EA0661A" w14:textId="7BE73885" w:rsidR="00650AEC" w:rsidRPr="00F64BAE" w:rsidRDefault="00650AEC" w:rsidP="00F64BAE">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5"/>
          </w:tcPr>
          <w:p w14:paraId="70705161" w14:textId="49FAC131" w:rsidR="00650AEC" w:rsidRDefault="00650AEC">
            <w:pPr>
              <w:pStyle w:val="ListParagraph"/>
              <w:numPr>
                <w:ilvl w:val="0"/>
                <w:numId w:val="14"/>
              </w:numPr>
              <w:spacing w:line="254" w:lineRule="auto"/>
              <w:rPr>
                <w:rFonts w:ascii="Arial" w:hAnsi="Arial" w:cs="Arial"/>
              </w:rPr>
            </w:pPr>
            <w:r w:rsidRPr="71145AE0">
              <w:rPr>
                <w:rFonts w:ascii="Arial" w:hAnsi="Arial" w:cs="Arial"/>
              </w:rPr>
              <w:t xml:space="preserve">To plan and teach </w:t>
            </w:r>
            <w:r w:rsidR="00A87A5B" w:rsidRPr="71145AE0">
              <w:rPr>
                <w:rFonts w:ascii="Arial" w:eastAsia="Arial" w:hAnsi="Arial" w:cs="Arial"/>
              </w:rPr>
              <w:t xml:space="preserve">EYFS </w:t>
            </w:r>
            <w:proofErr w:type="spellStart"/>
            <w:r w:rsidR="00A87A5B" w:rsidRPr="71145AE0">
              <w:rPr>
                <w:rFonts w:ascii="Arial" w:eastAsia="Arial" w:hAnsi="Arial" w:cs="Arial"/>
              </w:rPr>
              <w:t>UtW:</w:t>
            </w:r>
            <w:r w:rsidR="00A87A5B" w:rsidRPr="71145AE0">
              <w:rPr>
                <w:rFonts w:ascii="Arial" w:hAnsi="Arial" w:cs="Arial"/>
              </w:rPr>
              <w:t>PC</w:t>
            </w:r>
            <w:proofErr w:type="spellEnd"/>
            <w:r w:rsidR="00A87A5B" w:rsidRPr="71145AE0">
              <w:rPr>
                <w:rFonts w:ascii="Arial" w:hAnsi="Arial" w:cs="Arial"/>
              </w:rPr>
              <w:t xml:space="preserve">&amp;/NC geography </w:t>
            </w:r>
            <w:r w:rsidRPr="71145AE0">
              <w:rPr>
                <w:rFonts w:ascii="Arial" w:hAnsi="Arial" w:cs="Arial"/>
              </w:rPr>
              <w:t>lesson/s that are reflective of adaptive teaching practice to impact on children’s progress</w:t>
            </w:r>
          </w:p>
          <w:p w14:paraId="1FEEFB3D" w14:textId="77777777" w:rsidR="00650AEC" w:rsidRDefault="00650AEC" w:rsidP="00650AEC">
            <w:pPr>
              <w:spacing w:line="254" w:lineRule="auto"/>
              <w:rPr>
                <w:rFonts w:ascii="Arial" w:hAnsi="Arial" w:cs="Arial"/>
              </w:rPr>
            </w:pPr>
          </w:p>
          <w:p w14:paraId="2E291686" w14:textId="77777777" w:rsidR="00650AEC" w:rsidRDefault="00650AEC" w:rsidP="00650AEC">
            <w:pPr>
              <w:jc w:val="center"/>
              <w:rPr>
                <w:rFonts w:ascii="Arial" w:eastAsiaTheme="minorEastAsia" w:hAnsi="Arial" w:cs="Arial"/>
                <w:b/>
                <w:bCs/>
              </w:rPr>
            </w:pPr>
            <w:r>
              <w:rPr>
                <w:rFonts w:ascii="Arial" w:eastAsiaTheme="minorEastAsia" w:hAnsi="Arial" w:cs="Arial"/>
                <w:b/>
                <w:bCs/>
              </w:rPr>
              <w:t>LH 5.1, LH 5.2, LH 5.12</w:t>
            </w:r>
          </w:p>
          <w:p w14:paraId="7A79D719" w14:textId="77777777" w:rsidR="00650AEC" w:rsidRDefault="00650AEC" w:rsidP="00650AEC">
            <w:pPr>
              <w:pStyle w:val="ListParagraph"/>
              <w:ind w:left="360"/>
              <w:rPr>
                <w:rFonts w:ascii="Arial" w:eastAsiaTheme="minorEastAsia" w:hAnsi="Arial" w:cs="Arial"/>
              </w:rPr>
            </w:pPr>
          </w:p>
        </w:tc>
        <w:tc>
          <w:tcPr>
            <w:tcW w:w="665" w:type="dxa"/>
            <w:vMerge/>
          </w:tcPr>
          <w:p w14:paraId="2F3DCA40" w14:textId="77777777" w:rsidR="00650AEC" w:rsidRPr="00433A8C" w:rsidRDefault="00650AEC" w:rsidP="00650AEC">
            <w:pPr>
              <w:rPr>
                <w:rFonts w:eastAsiaTheme="minorEastAsia"/>
                <w:sz w:val="18"/>
                <w:szCs w:val="18"/>
              </w:rPr>
            </w:pPr>
          </w:p>
        </w:tc>
      </w:tr>
      <w:tr w:rsidR="00A87A5B" w:rsidRPr="00433A8C" w14:paraId="201DCFA4" w14:textId="77777777" w:rsidTr="71145AE0">
        <w:trPr>
          <w:trHeight w:val="307"/>
        </w:trPr>
        <w:tc>
          <w:tcPr>
            <w:tcW w:w="526" w:type="dxa"/>
            <w:vMerge/>
            <w:textDirection w:val="btLr"/>
          </w:tcPr>
          <w:p w14:paraId="1DA74F9E"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75E918C5" w14:textId="77777777" w:rsidR="00A87A5B" w:rsidRDefault="00A87A5B">
            <w:pPr>
              <w:pStyle w:val="ListParagraph"/>
              <w:numPr>
                <w:ilvl w:val="0"/>
                <w:numId w:val="14"/>
              </w:numPr>
              <w:rPr>
                <w:rFonts w:ascii="Arial" w:hAnsi="Arial" w:cs="Arial"/>
              </w:rPr>
            </w:pPr>
            <w:r w:rsidRPr="71145AE0">
              <w:rPr>
                <w:rFonts w:ascii="Arial" w:hAnsi="Arial" w:cs="Arial"/>
              </w:rPr>
              <w:t>Effective behaviour management and class grouping impacts on learning and progress</w:t>
            </w:r>
          </w:p>
          <w:p w14:paraId="0A68395A" w14:textId="77777777" w:rsidR="00A87A5B" w:rsidRDefault="00A87A5B" w:rsidP="00A87A5B">
            <w:pPr>
              <w:rPr>
                <w:rFonts w:ascii="Arial" w:hAnsi="Arial" w:cs="Arial"/>
              </w:rPr>
            </w:pPr>
          </w:p>
          <w:p w14:paraId="5B6CE7DE" w14:textId="77777777" w:rsidR="00A87A5B" w:rsidRDefault="00A87A5B" w:rsidP="00A87A5B">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A87A5B" w:rsidRPr="00A87A5B" w:rsidRDefault="00A87A5B" w:rsidP="00F64BAE">
            <w:pPr>
              <w:pStyle w:val="ListParagraph"/>
              <w:ind w:left="390"/>
              <w:rPr>
                <w:rFonts w:ascii="Arial" w:hAnsi="Arial" w:cs="Arial"/>
                <w:lang w:val="de-DE"/>
              </w:rPr>
            </w:pPr>
          </w:p>
        </w:tc>
        <w:tc>
          <w:tcPr>
            <w:tcW w:w="7199" w:type="dxa"/>
            <w:gridSpan w:val="5"/>
          </w:tcPr>
          <w:p w14:paraId="7C0815FF" w14:textId="77777777" w:rsidR="00A87A5B" w:rsidRDefault="00A87A5B">
            <w:pPr>
              <w:pStyle w:val="ListParagraph"/>
              <w:numPr>
                <w:ilvl w:val="0"/>
                <w:numId w:val="14"/>
              </w:numPr>
              <w:spacing w:line="254" w:lineRule="auto"/>
              <w:rPr>
                <w:rFonts w:ascii="Arial" w:hAnsi="Arial" w:cs="Arial"/>
              </w:rPr>
            </w:pPr>
            <w:r w:rsidRPr="71145AE0">
              <w:rPr>
                <w:rFonts w:ascii="Arial" w:hAnsi="Arial" w:cs="Arial"/>
              </w:rPr>
              <w:t>To plan and teach effective lessons by considering appropriate behaviour management strategies and class groupings to organise practical lessons</w:t>
            </w:r>
          </w:p>
          <w:p w14:paraId="5D40DC7C" w14:textId="77777777" w:rsidR="00A87A5B" w:rsidRDefault="00A87A5B" w:rsidP="00A87A5B">
            <w:pPr>
              <w:spacing w:line="254" w:lineRule="auto"/>
              <w:rPr>
                <w:rFonts w:ascii="Arial" w:hAnsi="Arial" w:cs="Arial"/>
              </w:rPr>
            </w:pPr>
          </w:p>
          <w:p w14:paraId="1F072B03" w14:textId="1C575CD6" w:rsidR="00A87A5B" w:rsidRPr="00F64BAE" w:rsidRDefault="00A87A5B" w:rsidP="00F64BAE">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tcPr>
          <w:p w14:paraId="7109CD81" w14:textId="77777777" w:rsidR="00A87A5B" w:rsidRPr="00433A8C" w:rsidRDefault="00A87A5B" w:rsidP="00A87A5B">
            <w:pPr>
              <w:rPr>
                <w:rFonts w:eastAsiaTheme="minorEastAsia"/>
                <w:sz w:val="18"/>
                <w:szCs w:val="18"/>
              </w:rPr>
            </w:pPr>
          </w:p>
        </w:tc>
      </w:tr>
      <w:tr w:rsidR="00650AEC" w:rsidRPr="00433A8C" w14:paraId="58403B5A" w14:textId="77777777" w:rsidTr="71145AE0">
        <w:trPr>
          <w:trHeight w:val="307"/>
        </w:trPr>
        <w:tc>
          <w:tcPr>
            <w:tcW w:w="526" w:type="dxa"/>
            <w:vMerge/>
            <w:textDirection w:val="btLr"/>
          </w:tcPr>
          <w:p w14:paraId="63CE2AA9"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7771ECBD" w14:textId="2130FA19" w:rsidR="00650AEC" w:rsidRDefault="00650AEC">
            <w:pPr>
              <w:pStyle w:val="ListParagraph"/>
              <w:numPr>
                <w:ilvl w:val="0"/>
                <w:numId w:val="9"/>
              </w:numPr>
              <w:ind w:left="390"/>
              <w:rPr>
                <w:rFonts w:ascii="Arial" w:hAnsi="Arial" w:cs="Arial"/>
              </w:rPr>
            </w:pPr>
            <w:r>
              <w:rPr>
                <w:rFonts w:ascii="Arial" w:hAnsi="Arial" w:cs="Arial"/>
              </w:rPr>
              <w:t xml:space="preserve">Planning for talk in EYFS UtW:PC&amp;C/NC geography fosters development in geographical vocabulary </w:t>
            </w:r>
          </w:p>
          <w:p w14:paraId="68940B0A" w14:textId="77777777" w:rsidR="00650AEC" w:rsidRDefault="00650AEC" w:rsidP="00650AEC">
            <w:pPr>
              <w:rPr>
                <w:rFonts w:ascii="Arial" w:hAnsi="Arial" w:cs="Arial"/>
              </w:rPr>
            </w:pPr>
          </w:p>
          <w:p w14:paraId="12786C8E" w14:textId="77777777" w:rsidR="00650AEC" w:rsidRDefault="00650AEC" w:rsidP="00650AEC">
            <w:pPr>
              <w:jc w:val="center"/>
              <w:rPr>
                <w:rFonts w:ascii="Arial" w:eastAsia="Arial" w:hAnsi="Arial" w:cs="Arial"/>
                <w:color w:val="FF0000"/>
              </w:rPr>
            </w:pPr>
            <w:r>
              <w:rPr>
                <w:rFonts w:ascii="Arial" w:eastAsia="Arial" w:hAnsi="Arial" w:cs="Arial"/>
                <w:b/>
                <w:bCs/>
              </w:rPr>
              <w:t>LT 4.7</w:t>
            </w:r>
          </w:p>
          <w:p w14:paraId="0AAE4088" w14:textId="56C84E3C" w:rsidR="00650AEC" w:rsidRPr="00243C0E" w:rsidRDefault="00650AEC" w:rsidP="00650AEC">
            <w:pPr>
              <w:spacing w:line="257" w:lineRule="auto"/>
              <w:ind w:left="36"/>
              <w:jc w:val="center"/>
              <w:rPr>
                <w:rFonts w:ascii="Arial" w:eastAsia="Arial" w:hAnsi="Arial" w:cs="Arial"/>
              </w:rPr>
            </w:pPr>
          </w:p>
        </w:tc>
        <w:tc>
          <w:tcPr>
            <w:tcW w:w="7199" w:type="dxa"/>
            <w:gridSpan w:val="5"/>
          </w:tcPr>
          <w:p w14:paraId="30E948F9" w14:textId="7EA26AE2" w:rsidR="00650AEC" w:rsidRDefault="00650AEC">
            <w:pPr>
              <w:pStyle w:val="ListParagraph"/>
              <w:numPr>
                <w:ilvl w:val="0"/>
                <w:numId w:val="9"/>
              </w:numPr>
              <w:spacing w:line="254" w:lineRule="auto"/>
              <w:ind w:left="380"/>
              <w:rPr>
                <w:rFonts w:ascii="Arial" w:hAnsi="Arial" w:cs="Arial"/>
              </w:rPr>
            </w:pPr>
            <w:r>
              <w:rPr>
                <w:rFonts w:ascii="Arial" w:hAnsi="Arial" w:cs="Arial"/>
              </w:rPr>
              <w:t>Plan and teach EYFS UtW:PC&amp;C/NC geography lesson/s that promote talk to develop geographical vocabulary</w:t>
            </w:r>
          </w:p>
          <w:p w14:paraId="00A13394" w14:textId="77777777" w:rsidR="00650AEC" w:rsidRDefault="00650AEC" w:rsidP="00650AEC">
            <w:pPr>
              <w:spacing w:line="254" w:lineRule="auto"/>
              <w:rPr>
                <w:rFonts w:ascii="Arial" w:hAnsi="Arial" w:cs="Arial"/>
              </w:rPr>
            </w:pPr>
          </w:p>
          <w:p w14:paraId="2968DAB0" w14:textId="4344744E" w:rsidR="00650AEC" w:rsidRPr="00043CDA" w:rsidRDefault="00650AEC" w:rsidP="00650AEC">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tcPr>
          <w:p w14:paraId="369A4B1C" w14:textId="77777777" w:rsidR="00650AEC" w:rsidRPr="00433A8C" w:rsidRDefault="00650AEC" w:rsidP="00650AEC">
            <w:pPr>
              <w:rPr>
                <w:rFonts w:eastAsiaTheme="minorEastAsia"/>
                <w:sz w:val="18"/>
                <w:szCs w:val="18"/>
              </w:rPr>
            </w:pPr>
          </w:p>
        </w:tc>
      </w:tr>
      <w:tr w:rsidR="00A87A5B" w:rsidRPr="00433A8C" w14:paraId="47A397F9" w14:textId="77777777" w:rsidTr="71145AE0">
        <w:trPr>
          <w:trHeight w:val="307"/>
        </w:trPr>
        <w:tc>
          <w:tcPr>
            <w:tcW w:w="526" w:type="dxa"/>
            <w:vMerge/>
            <w:textDirection w:val="btLr"/>
          </w:tcPr>
          <w:p w14:paraId="231014BA"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0B5DCD85" w14:textId="4DC539DC" w:rsidR="00A87A5B" w:rsidRDefault="00A87A5B">
            <w:pPr>
              <w:pStyle w:val="ListParagraph"/>
              <w:numPr>
                <w:ilvl w:val="0"/>
                <w:numId w:val="8"/>
              </w:numPr>
              <w:ind w:left="390" w:hanging="390"/>
              <w:rPr>
                <w:rFonts w:ascii="Arial" w:eastAsia="Arial" w:hAnsi="Arial" w:cs="Arial"/>
              </w:rPr>
            </w:pPr>
            <w:r>
              <w:rPr>
                <w:rFonts w:ascii="Arial" w:eastAsia="Arial" w:hAnsi="Arial" w:cs="Arial"/>
              </w:rPr>
              <w:t xml:space="preserve">Teachers use a variety of efficient formative assessment strategies to assess learning in EYFS </w:t>
            </w:r>
            <w:proofErr w:type="spellStart"/>
            <w:r>
              <w:rPr>
                <w:rFonts w:ascii="Arial" w:eastAsia="Arial" w:hAnsi="Arial" w:cs="Arial"/>
              </w:rPr>
              <w:t>UtW:</w:t>
            </w:r>
            <w:r>
              <w:rPr>
                <w:rFonts w:ascii="Arial" w:hAnsi="Arial" w:cs="Arial"/>
              </w:rPr>
              <w:t>PC</w:t>
            </w:r>
            <w:proofErr w:type="spellEnd"/>
            <w:r>
              <w:rPr>
                <w:rFonts w:ascii="Arial" w:hAnsi="Arial" w:cs="Arial"/>
              </w:rPr>
              <w:t>&amp;/NC geography</w:t>
            </w:r>
          </w:p>
          <w:p w14:paraId="28A21DA4" w14:textId="77777777" w:rsidR="00A87A5B" w:rsidRDefault="00A87A5B" w:rsidP="00A87A5B">
            <w:pPr>
              <w:rPr>
                <w:rFonts w:ascii="Arial" w:eastAsia="Arial" w:hAnsi="Arial" w:cs="Arial"/>
              </w:rPr>
            </w:pPr>
          </w:p>
          <w:p w14:paraId="0FE2AD95" w14:textId="77777777" w:rsidR="00A87A5B" w:rsidRDefault="00A87A5B" w:rsidP="00F64BAE">
            <w:pPr>
              <w:spacing w:line="257" w:lineRule="auto"/>
              <w:jc w:val="center"/>
              <w:rPr>
                <w:rFonts w:ascii="Arial" w:eastAsia="Arial" w:hAnsi="Arial" w:cs="Arial"/>
                <w:b/>
                <w:bCs/>
                <w:lang w:val="de-DE"/>
              </w:rPr>
            </w:pPr>
            <w:r>
              <w:rPr>
                <w:rFonts w:ascii="Arial" w:eastAsia="Arial" w:hAnsi="Arial" w:cs="Arial"/>
                <w:b/>
                <w:bCs/>
                <w:lang w:val="de-DE"/>
              </w:rPr>
              <w:t>LT 6.1, LT 6.3, LT 6.4, LT 6.5, LT 6.7</w:t>
            </w:r>
          </w:p>
          <w:p w14:paraId="51FBCDC7" w14:textId="4C55BA8E" w:rsidR="00C96DBA" w:rsidRPr="00650AEC" w:rsidRDefault="00C96DBA" w:rsidP="00F64BAE">
            <w:pPr>
              <w:spacing w:line="257" w:lineRule="auto"/>
              <w:jc w:val="center"/>
              <w:rPr>
                <w:rFonts w:ascii="Arial" w:eastAsia="Arial" w:hAnsi="Arial" w:cs="Arial"/>
                <w:lang w:val="de-DE"/>
              </w:rPr>
            </w:pPr>
          </w:p>
        </w:tc>
        <w:tc>
          <w:tcPr>
            <w:tcW w:w="7199" w:type="dxa"/>
            <w:gridSpan w:val="5"/>
          </w:tcPr>
          <w:p w14:paraId="3DCC2D1B" w14:textId="2F8DD96C" w:rsidR="00A87A5B" w:rsidRDefault="00A87A5B">
            <w:pPr>
              <w:pStyle w:val="ListParagraph"/>
              <w:numPr>
                <w:ilvl w:val="0"/>
                <w:numId w:val="14"/>
              </w:numPr>
              <w:spacing w:line="254" w:lineRule="auto"/>
              <w:rPr>
                <w:rFonts w:ascii="Arial" w:hAnsi="Arial" w:cs="Arial"/>
              </w:rPr>
            </w:pPr>
            <w:r w:rsidRPr="71145AE0">
              <w:rPr>
                <w:rFonts w:ascii="Arial" w:hAnsi="Arial" w:cs="Arial"/>
              </w:rPr>
              <w:t xml:space="preserve">To plan and teach </w:t>
            </w:r>
            <w:r w:rsidR="00F64BAE" w:rsidRPr="71145AE0">
              <w:rPr>
                <w:rFonts w:ascii="Arial" w:eastAsia="Arial" w:hAnsi="Arial" w:cs="Arial"/>
              </w:rPr>
              <w:t xml:space="preserve">EYFS </w:t>
            </w:r>
            <w:proofErr w:type="spellStart"/>
            <w:r w:rsidR="00F64BAE" w:rsidRPr="71145AE0">
              <w:rPr>
                <w:rFonts w:ascii="Arial" w:eastAsia="Arial" w:hAnsi="Arial" w:cs="Arial"/>
              </w:rPr>
              <w:t>UtW:</w:t>
            </w:r>
            <w:r w:rsidR="00F64BAE" w:rsidRPr="71145AE0">
              <w:rPr>
                <w:rFonts w:ascii="Arial" w:hAnsi="Arial" w:cs="Arial"/>
              </w:rPr>
              <w:t>PC</w:t>
            </w:r>
            <w:proofErr w:type="spellEnd"/>
            <w:r w:rsidR="00F64BAE" w:rsidRPr="71145AE0">
              <w:rPr>
                <w:rFonts w:ascii="Arial" w:hAnsi="Arial" w:cs="Arial"/>
              </w:rPr>
              <w:t xml:space="preserve">&amp;/NC geography </w:t>
            </w:r>
            <w:r w:rsidRPr="71145AE0">
              <w:rPr>
                <w:rFonts w:ascii="Arial" w:hAnsi="Arial" w:cs="Arial"/>
              </w:rPr>
              <w:t>lesson/s that uses formative assessment effectively to inform future lessons</w:t>
            </w:r>
          </w:p>
          <w:p w14:paraId="5CEB4158" w14:textId="77777777" w:rsidR="00A87A5B" w:rsidRDefault="00A87A5B" w:rsidP="00A87A5B">
            <w:pPr>
              <w:spacing w:line="254" w:lineRule="auto"/>
              <w:rPr>
                <w:rFonts w:ascii="Arial" w:hAnsi="Arial" w:cs="Arial"/>
                <w:b/>
                <w:bCs/>
              </w:rPr>
            </w:pPr>
          </w:p>
          <w:p w14:paraId="0AD9107B" w14:textId="4836B352" w:rsidR="00A87A5B" w:rsidRPr="00043CDA" w:rsidRDefault="00A87A5B" w:rsidP="00A87A5B">
            <w:pPr>
              <w:jc w:val="center"/>
              <w:rPr>
                <w:rFonts w:ascii="Arial" w:eastAsia="Arial" w:hAnsi="Arial" w:cs="Arial"/>
              </w:rPr>
            </w:pPr>
            <w:r>
              <w:rPr>
                <w:rFonts w:ascii="Arial" w:hAnsi="Arial" w:cs="Arial"/>
                <w:b/>
                <w:bCs/>
              </w:rPr>
              <w:t>LH 6.1, LH 6.4, LH 6.5, LH 6.6, LH 6.7, LH 6.8, LH 6.10</w:t>
            </w:r>
          </w:p>
        </w:tc>
        <w:tc>
          <w:tcPr>
            <w:tcW w:w="665" w:type="dxa"/>
            <w:vMerge/>
          </w:tcPr>
          <w:p w14:paraId="4459E499" w14:textId="77777777" w:rsidR="00A87A5B" w:rsidRPr="00433A8C" w:rsidRDefault="00A87A5B" w:rsidP="00A87A5B">
            <w:pPr>
              <w:rPr>
                <w:rFonts w:eastAsiaTheme="minorEastAsia"/>
                <w:sz w:val="18"/>
                <w:szCs w:val="18"/>
              </w:rPr>
            </w:pPr>
          </w:p>
        </w:tc>
      </w:tr>
      <w:tr w:rsidR="00650AEC" w:rsidRPr="00433A8C" w14:paraId="1A584C56" w14:textId="77777777" w:rsidTr="71145AE0">
        <w:trPr>
          <w:trHeight w:val="279"/>
        </w:trPr>
        <w:tc>
          <w:tcPr>
            <w:tcW w:w="526" w:type="dxa"/>
            <w:vMerge w:val="restart"/>
            <w:shd w:val="clear" w:color="auto" w:fill="F8D3CC"/>
            <w:textDirection w:val="btLr"/>
          </w:tcPr>
          <w:p w14:paraId="376689A3" w14:textId="77777777" w:rsidR="00650AEC" w:rsidRPr="00102596" w:rsidRDefault="00650AEC" w:rsidP="00650AEC">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98" w:type="dxa"/>
            <w:gridSpan w:val="4"/>
            <w:shd w:val="clear" w:color="auto" w:fill="E7B7AD"/>
          </w:tcPr>
          <w:p w14:paraId="767C9694" w14:textId="5ECB3C52" w:rsidR="00650AEC" w:rsidRPr="00102596" w:rsidRDefault="00650AEC" w:rsidP="00650AEC">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5"/>
            <w:shd w:val="clear" w:color="auto" w:fill="E7B7AD"/>
          </w:tcPr>
          <w:p w14:paraId="6A0983E9" w14:textId="35D5FE51" w:rsidR="00650AEC" w:rsidRPr="00102596" w:rsidRDefault="00650AEC" w:rsidP="00650AEC">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650AEC" w:rsidRPr="00005A07" w:rsidRDefault="00650AEC" w:rsidP="00650AEC">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650AEC" w:rsidRPr="00433A8C" w14:paraId="03B2E8EF" w14:textId="77777777" w:rsidTr="71145AE0">
        <w:trPr>
          <w:cantSplit/>
          <w:trHeight w:val="778"/>
        </w:trPr>
        <w:tc>
          <w:tcPr>
            <w:tcW w:w="526" w:type="dxa"/>
            <w:vMerge/>
            <w:textDirection w:val="btLr"/>
          </w:tcPr>
          <w:p w14:paraId="48754A3F"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7880C261" w14:textId="77777777" w:rsidR="00650AEC" w:rsidRDefault="00650AEC" w:rsidP="00650AEC">
            <w:pPr>
              <w:jc w:val="center"/>
              <w:rPr>
                <w:rFonts w:ascii="Arial" w:hAnsi="Arial" w:cs="Arial"/>
              </w:rPr>
            </w:pPr>
            <w:r>
              <w:rPr>
                <w:rFonts w:ascii="Arial" w:hAnsi="Arial" w:cs="Arial"/>
              </w:rPr>
              <w:t xml:space="preserve">Formative assessment approaches: </w:t>
            </w:r>
          </w:p>
          <w:p w14:paraId="7EADF0C8" w14:textId="0B37ED1E" w:rsidR="00650AEC" w:rsidRDefault="00650AEC">
            <w:pPr>
              <w:pStyle w:val="ListParagraph"/>
              <w:numPr>
                <w:ilvl w:val="0"/>
                <w:numId w:val="17"/>
              </w:numPr>
              <w:rPr>
                <w:rFonts w:ascii="Arial" w:hAnsi="Arial" w:cs="Arial"/>
              </w:rPr>
            </w:pPr>
            <w:r w:rsidRPr="056B704A">
              <w:rPr>
                <w:rFonts w:ascii="Arial" w:hAnsi="Arial" w:cs="Arial"/>
              </w:rPr>
              <w:t>Full subject knowledge audit</w:t>
            </w:r>
          </w:p>
          <w:p w14:paraId="47C19220" w14:textId="77777777" w:rsidR="00650AEC" w:rsidRDefault="00650AEC">
            <w:pPr>
              <w:pStyle w:val="ListParagraph"/>
              <w:numPr>
                <w:ilvl w:val="0"/>
                <w:numId w:val="17"/>
              </w:numPr>
              <w:rPr>
                <w:rFonts w:ascii="Arial" w:hAnsi="Arial" w:cs="Arial"/>
              </w:rPr>
            </w:pPr>
            <w:r w:rsidRPr="056B704A">
              <w:rPr>
                <w:rFonts w:ascii="Arial" w:hAnsi="Arial" w:cs="Arial"/>
              </w:rPr>
              <w:t xml:space="preserve">Tutor questioning </w:t>
            </w:r>
          </w:p>
          <w:p w14:paraId="00B380D1" w14:textId="6C22AE98" w:rsidR="00650AEC" w:rsidRDefault="00650AEC">
            <w:pPr>
              <w:pStyle w:val="ListParagraph"/>
              <w:numPr>
                <w:ilvl w:val="0"/>
                <w:numId w:val="17"/>
              </w:numPr>
              <w:rPr>
                <w:rFonts w:ascii="Arial" w:hAnsi="Arial" w:cs="Arial"/>
              </w:rPr>
            </w:pPr>
            <w:r w:rsidRPr="056B704A">
              <w:rPr>
                <w:rFonts w:ascii="Arial" w:hAnsi="Arial" w:cs="Arial"/>
              </w:rPr>
              <w:t>Peer discussions and focused tasks</w:t>
            </w:r>
          </w:p>
          <w:p w14:paraId="0990E705" w14:textId="37BA5342" w:rsidR="00650AEC" w:rsidRDefault="00650AEC">
            <w:pPr>
              <w:pStyle w:val="ListParagraph"/>
              <w:numPr>
                <w:ilvl w:val="0"/>
                <w:numId w:val="1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p w14:paraId="21B66F72" w14:textId="5611C7F4" w:rsidR="00650AEC" w:rsidRPr="0073191D" w:rsidRDefault="00650AEC">
            <w:pPr>
              <w:pStyle w:val="ListParagraph"/>
              <w:numPr>
                <w:ilvl w:val="0"/>
                <w:numId w:val="17"/>
              </w:numPr>
              <w:rPr>
                <w:rFonts w:ascii="Arial" w:hAnsi="Arial" w:cs="Arial"/>
              </w:rPr>
            </w:pPr>
            <w:r>
              <w:rPr>
                <w:rFonts w:ascii="Arial" w:hAnsi="Arial" w:cs="Arial"/>
              </w:rPr>
              <w:t>Professional viva</w:t>
            </w:r>
          </w:p>
        </w:tc>
        <w:tc>
          <w:tcPr>
            <w:tcW w:w="7199" w:type="dxa"/>
            <w:gridSpan w:val="5"/>
          </w:tcPr>
          <w:p w14:paraId="0BBC460C" w14:textId="43D5CF62" w:rsidR="00650AEC" w:rsidRDefault="00650AEC" w:rsidP="00650AEC">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650AEC" w:rsidRDefault="00650AEC">
            <w:pPr>
              <w:pStyle w:val="ListParagraph"/>
              <w:numPr>
                <w:ilvl w:val="0"/>
                <w:numId w:val="18"/>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650AEC" w:rsidRPr="000B6848"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650AEC"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Progress reports</w:t>
            </w:r>
          </w:p>
          <w:p w14:paraId="71F11902" w14:textId="2B7A1212" w:rsidR="00650AEC" w:rsidRPr="000D08B5"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Reflections in blue book including child observation</w:t>
            </w:r>
          </w:p>
        </w:tc>
        <w:tc>
          <w:tcPr>
            <w:tcW w:w="665" w:type="dxa"/>
            <w:vMerge/>
            <w:textDirection w:val="tbRl"/>
          </w:tcPr>
          <w:p w14:paraId="495958DD" w14:textId="77777777" w:rsidR="00650AEC" w:rsidRPr="00433A8C" w:rsidRDefault="00650AEC" w:rsidP="00650AEC">
            <w:pPr>
              <w:ind w:left="113" w:right="113"/>
              <w:jc w:val="center"/>
              <w:rPr>
                <w:rFonts w:ascii="Arial" w:eastAsiaTheme="minorEastAsia" w:hAnsi="Arial" w:cs="Arial"/>
                <w:sz w:val="18"/>
                <w:szCs w:val="18"/>
              </w:rPr>
            </w:pPr>
          </w:p>
        </w:tc>
      </w:tr>
      <w:tr w:rsidR="00650AEC" w:rsidRPr="009A134C" w14:paraId="637A77D3" w14:textId="77777777" w:rsidTr="71145AE0">
        <w:tc>
          <w:tcPr>
            <w:tcW w:w="526" w:type="dxa"/>
            <w:vMerge w:val="restart"/>
            <w:shd w:val="clear" w:color="auto" w:fill="F8D3CC"/>
            <w:textDirection w:val="btLr"/>
          </w:tcPr>
          <w:p w14:paraId="019ED9B7" w14:textId="77777777" w:rsidR="00650AEC" w:rsidRPr="00102596" w:rsidRDefault="00650AEC" w:rsidP="00650AEC">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E7B7AD"/>
          </w:tcPr>
          <w:p w14:paraId="4613007F" w14:textId="77777777" w:rsidR="00650AEC" w:rsidRPr="009A134C" w:rsidRDefault="00650AEC" w:rsidP="00650AE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650AEC" w:rsidRPr="00712BBB" w:rsidRDefault="00650AEC" w:rsidP="00650AEC">
            <w:pPr>
              <w:pStyle w:val="ListParagraph"/>
              <w:ind w:left="360"/>
              <w:rPr>
                <w:rFonts w:eastAsiaTheme="minorEastAsia"/>
                <w:sz w:val="20"/>
                <w:szCs w:val="20"/>
              </w:rPr>
            </w:pPr>
          </w:p>
        </w:tc>
        <w:tc>
          <w:tcPr>
            <w:tcW w:w="665" w:type="dxa"/>
            <w:vMerge/>
          </w:tcPr>
          <w:p w14:paraId="3BB680DD" w14:textId="77777777" w:rsidR="00650AEC" w:rsidRPr="009A134C" w:rsidRDefault="00650AEC" w:rsidP="00650AEC">
            <w:pPr>
              <w:jc w:val="center"/>
              <w:rPr>
                <w:rFonts w:ascii="Arial" w:eastAsia="Arial" w:hAnsi="Arial" w:cs="Arial"/>
                <w:b/>
                <w:bCs/>
                <w:color w:val="000000" w:themeColor="text1"/>
                <w:sz w:val="28"/>
                <w:szCs w:val="28"/>
              </w:rPr>
            </w:pPr>
          </w:p>
        </w:tc>
      </w:tr>
      <w:tr w:rsidR="00650AEC" w:rsidRPr="009A134C" w14:paraId="63FC12F4" w14:textId="77777777" w:rsidTr="71145AE0">
        <w:trPr>
          <w:trHeight w:val="581"/>
        </w:trPr>
        <w:tc>
          <w:tcPr>
            <w:tcW w:w="526" w:type="dxa"/>
            <w:vMerge/>
            <w:textDirection w:val="btLr"/>
          </w:tcPr>
          <w:p w14:paraId="6C53B5D0" w14:textId="77777777" w:rsidR="00650AEC" w:rsidRPr="00102596" w:rsidRDefault="00650AEC" w:rsidP="00650AEC">
            <w:pPr>
              <w:ind w:left="113" w:right="113"/>
              <w:jc w:val="center"/>
              <w:rPr>
                <w:rFonts w:ascii="Arial" w:hAnsi="Arial" w:cs="Arial"/>
                <w:b/>
                <w:bCs/>
                <w:sz w:val="18"/>
                <w:szCs w:val="18"/>
              </w:rPr>
            </w:pPr>
          </w:p>
        </w:tc>
        <w:tc>
          <w:tcPr>
            <w:tcW w:w="4355" w:type="dxa"/>
            <w:gridSpan w:val="2"/>
            <w:tcBorders>
              <w:bottom w:val="single" w:sz="4" w:space="0" w:color="auto"/>
            </w:tcBorders>
            <w:shd w:val="clear" w:color="auto" w:fill="F8D3CC"/>
          </w:tcPr>
          <w:p w14:paraId="6272D66F" w14:textId="77777777" w:rsidR="00650AEC" w:rsidRPr="002F73AD"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83" w:type="dxa"/>
            <w:gridSpan w:val="5"/>
            <w:tcBorders>
              <w:bottom w:val="single" w:sz="4" w:space="0" w:color="auto"/>
            </w:tcBorders>
            <w:shd w:val="clear" w:color="auto" w:fill="F8D3CC"/>
          </w:tcPr>
          <w:p w14:paraId="6A99537D" w14:textId="77777777" w:rsidR="00650AEC" w:rsidRPr="002F73AD"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9" w:type="dxa"/>
            <w:gridSpan w:val="2"/>
            <w:tcBorders>
              <w:bottom w:val="single" w:sz="4" w:space="0" w:color="auto"/>
            </w:tcBorders>
            <w:shd w:val="clear" w:color="auto" w:fill="F8D3CC"/>
          </w:tcPr>
          <w:p w14:paraId="1724C338" w14:textId="77777777" w:rsidR="00650AEC" w:rsidRPr="009A134C"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650AEC" w:rsidRPr="009A134C" w:rsidRDefault="00650AEC" w:rsidP="00650AEC">
            <w:pPr>
              <w:jc w:val="center"/>
              <w:rPr>
                <w:rFonts w:ascii="Arial" w:eastAsia="Arial" w:hAnsi="Arial" w:cs="Arial"/>
                <w:i/>
                <w:iCs/>
                <w:color w:val="000000" w:themeColor="text1"/>
                <w:sz w:val="24"/>
                <w:szCs w:val="24"/>
              </w:rPr>
            </w:pPr>
          </w:p>
        </w:tc>
      </w:tr>
      <w:tr w:rsidR="00650AEC" w:rsidRPr="2A4A3E22" w14:paraId="60AE6BF0" w14:textId="77777777" w:rsidTr="71145AE0">
        <w:trPr>
          <w:trHeight w:val="699"/>
        </w:trPr>
        <w:tc>
          <w:tcPr>
            <w:tcW w:w="526" w:type="dxa"/>
            <w:vMerge/>
            <w:textDirection w:val="btLr"/>
          </w:tcPr>
          <w:p w14:paraId="58700BDB" w14:textId="77777777" w:rsidR="00650AEC" w:rsidRPr="00102596" w:rsidRDefault="00650AEC" w:rsidP="00650AEC">
            <w:pPr>
              <w:ind w:left="113" w:right="113"/>
              <w:jc w:val="center"/>
              <w:rPr>
                <w:rFonts w:ascii="Arial" w:hAnsi="Arial" w:cs="Arial"/>
                <w:b/>
                <w:bCs/>
                <w:sz w:val="18"/>
                <w:szCs w:val="18"/>
              </w:rPr>
            </w:pPr>
          </w:p>
        </w:tc>
        <w:tc>
          <w:tcPr>
            <w:tcW w:w="4355" w:type="dxa"/>
            <w:gridSpan w:val="2"/>
          </w:tcPr>
          <w:p w14:paraId="5C2E7161" w14:textId="55F3BB70" w:rsidR="00650AEC" w:rsidRPr="002F73AD" w:rsidRDefault="00650AEC">
            <w:pPr>
              <w:pStyle w:val="ListParagraph"/>
              <w:numPr>
                <w:ilvl w:val="0"/>
                <w:numId w:val="16"/>
              </w:numPr>
              <w:rPr>
                <w:rFonts w:ascii="Arial" w:eastAsia="Arial" w:hAnsi="Arial" w:cs="Arial"/>
              </w:rPr>
            </w:pPr>
            <w:r w:rsidRPr="41DD8180">
              <w:rPr>
                <w:rFonts w:ascii="Arial" w:eastAsia="Arial" w:hAnsi="Arial" w:cs="Arial"/>
              </w:rPr>
              <w:t>Make informed decisions about</w:t>
            </w:r>
            <w:r w:rsidR="009934DF">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650AEC" w:rsidRPr="002F73AD" w:rsidRDefault="00650AEC">
            <w:pPr>
              <w:pStyle w:val="ListParagraph"/>
              <w:numPr>
                <w:ilvl w:val="0"/>
                <w:numId w:val="16"/>
              </w:numPr>
              <w:rPr>
                <w:rFonts w:ascii="Arial" w:eastAsia="Arial" w:hAnsi="Arial" w:cs="Arial"/>
              </w:rPr>
            </w:pPr>
            <w:r w:rsidRPr="41DD8180">
              <w:rPr>
                <w:rFonts w:ascii="Arial" w:eastAsia="Arial" w:hAnsi="Arial" w:cs="Arial"/>
              </w:rPr>
              <w:t>How to plan for the needs of the learners within their school-based placement</w:t>
            </w:r>
          </w:p>
          <w:p w14:paraId="3268A710" w14:textId="0629F85C" w:rsidR="00650AEC" w:rsidRDefault="00650AEC" w:rsidP="00650AEC">
            <w:pPr>
              <w:rPr>
                <w:rFonts w:ascii="Arial" w:eastAsia="Arial" w:hAnsi="Arial" w:cs="Arial"/>
                <w:i/>
                <w:iCs/>
              </w:rPr>
            </w:pPr>
          </w:p>
          <w:p w14:paraId="1329A2FD" w14:textId="3F5E74EA" w:rsidR="00C96DBA" w:rsidRDefault="00C96DBA" w:rsidP="00650AEC">
            <w:pPr>
              <w:rPr>
                <w:rFonts w:ascii="Arial" w:eastAsia="Arial" w:hAnsi="Arial" w:cs="Arial"/>
                <w:i/>
                <w:iCs/>
              </w:rPr>
            </w:pPr>
          </w:p>
          <w:p w14:paraId="25B806E8" w14:textId="1FEDBA37" w:rsidR="00C96DBA" w:rsidRDefault="00C96DBA" w:rsidP="00650AEC">
            <w:pPr>
              <w:rPr>
                <w:rFonts w:ascii="Arial" w:eastAsia="Arial" w:hAnsi="Arial" w:cs="Arial"/>
                <w:i/>
                <w:iCs/>
              </w:rPr>
            </w:pPr>
          </w:p>
          <w:p w14:paraId="7E0D91D7" w14:textId="69A0D858" w:rsidR="00C96DBA" w:rsidRDefault="00C96DBA" w:rsidP="00650AEC">
            <w:pPr>
              <w:rPr>
                <w:rFonts w:ascii="Arial" w:eastAsia="Arial" w:hAnsi="Arial" w:cs="Arial"/>
                <w:i/>
                <w:iCs/>
              </w:rPr>
            </w:pPr>
          </w:p>
          <w:p w14:paraId="5A988FE5" w14:textId="29D51B8F" w:rsidR="00C96DBA" w:rsidRDefault="00C96DBA" w:rsidP="00650AEC">
            <w:pPr>
              <w:rPr>
                <w:rFonts w:ascii="Arial" w:eastAsia="Arial" w:hAnsi="Arial" w:cs="Arial"/>
                <w:i/>
                <w:iCs/>
              </w:rPr>
            </w:pPr>
          </w:p>
          <w:p w14:paraId="6F8F0ED8" w14:textId="5E3962C3" w:rsidR="00C96DBA" w:rsidRDefault="00C96DBA" w:rsidP="00650AEC">
            <w:pPr>
              <w:rPr>
                <w:rFonts w:ascii="Arial" w:eastAsia="Arial" w:hAnsi="Arial" w:cs="Arial"/>
                <w:i/>
                <w:iCs/>
              </w:rPr>
            </w:pPr>
          </w:p>
          <w:p w14:paraId="5A8EBB10" w14:textId="30AB480E" w:rsidR="00C96DBA" w:rsidRDefault="00C96DBA" w:rsidP="00650AEC">
            <w:pPr>
              <w:rPr>
                <w:rFonts w:ascii="Arial" w:eastAsia="Arial" w:hAnsi="Arial" w:cs="Arial"/>
                <w:i/>
                <w:iCs/>
              </w:rPr>
            </w:pPr>
          </w:p>
          <w:p w14:paraId="35F80280" w14:textId="0684B1EF" w:rsidR="00C96DBA" w:rsidRDefault="00C96DBA" w:rsidP="00650AEC">
            <w:pPr>
              <w:rPr>
                <w:rFonts w:ascii="Arial" w:eastAsia="Arial" w:hAnsi="Arial" w:cs="Arial"/>
                <w:i/>
                <w:iCs/>
              </w:rPr>
            </w:pPr>
          </w:p>
          <w:p w14:paraId="2BAAD19A" w14:textId="5337C820" w:rsidR="00C96DBA" w:rsidRDefault="00C96DBA" w:rsidP="00650AEC">
            <w:pPr>
              <w:rPr>
                <w:rFonts w:ascii="Arial" w:eastAsia="Arial" w:hAnsi="Arial" w:cs="Arial"/>
                <w:i/>
                <w:iCs/>
              </w:rPr>
            </w:pPr>
          </w:p>
          <w:p w14:paraId="1E0562E5" w14:textId="4FAFBAEA" w:rsidR="00C96DBA" w:rsidRDefault="00C96DBA" w:rsidP="00650AEC">
            <w:pPr>
              <w:rPr>
                <w:rFonts w:ascii="Arial" w:eastAsia="Arial" w:hAnsi="Arial" w:cs="Arial"/>
                <w:i/>
                <w:iCs/>
              </w:rPr>
            </w:pPr>
          </w:p>
          <w:p w14:paraId="23A2870A" w14:textId="2D2350EB" w:rsidR="00C96DBA" w:rsidRDefault="00C96DBA" w:rsidP="00650AEC">
            <w:pPr>
              <w:rPr>
                <w:rFonts w:ascii="Arial" w:eastAsia="Arial" w:hAnsi="Arial" w:cs="Arial"/>
                <w:i/>
                <w:iCs/>
              </w:rPr>
            </w:pPr>
          </w:p>
          <w:p w14:paraId="3EE40962" w14:textId="4D48CF6A" w:rsidR="00C96DBA" w:rsidRDefault="00C96DBA" w:rsidP="00650AEC">
            <w:pPr>
              <w:rPr>
                <w:rFonts w:ascii="Arial" w:eastAsia="Arial" w:hAnsi="Arial" w:cs="Arial"/>
                <w:i/>
                <w:iCs/>
              </w:rPr>
            </w:pPr>
          </w:p>
          <w:p w14:paraId="7D49F50A" w14:textId="194A712E" w:rsidR="00C96DBA" w:rsidRDefault="00C96DBA" w:rsidP="00650AEC">
            <w:pPr>
              <w:rPr>
                <w:rFonts w:ascii="Arial" w:eastAsia="Arial" w:hAnsi="Arial" w:cs="Arial"/>
                <w:i/>
                <w:iCs/>
              </w:rPr>
            </w:pPr>
          </w:p>
          <w:p w14:paraId="57E49E98" w14:textId="78A4FF7D" w:rsidR="00C96DBA" w:rsidRDefault="00C96DBA" w:rsidP="00650AEC">
            <w:pPr>
              <w:rPr>
                <w:rFonts w:ascii="Arial" w:eastAsia="Arial" w:hAnsi="Arial" w:cs="Arial"/>
                <w:i/>
                <w:iCs/>
              </w:rPr>
            </w:pPr>
          </w:p>
          <w:p w14:paraId="6CEA492E" w14:textId="730663C4" w:rsidR="00C96DBA" w:rsidRDefault="00C96DBA" w:rsidP="00650AEC">
            <w:pPr>
              <w:rPr>
                <w:rFonts w:ascii="Arial" w:eastAsia="Arial" w:hAnsi="Arial" w:cs="Arial"/>
                <w:i/>
                <w:iCs/>
              </w:rPr>
            </w:pPr>
          </w:p>
          <w:p w14:paraId="572E525C" w14:textId="271A6C83" w:rsidR="00C96DBA" w:rsidRDefault="00C96DBA" w:rsidP="00650AEC">
            <w:pPr>
              <w:rPr>
                <w:rFonts w:ascii="Arial" w:eastAsia="Arial" w:hAnsi="Arial" w:cs="Arial"/>
                <w:i/>
                <w:iCs/>
              </w:rPr>
            </w:pPr>
          </w:p>
          <w:p w14:paraId="3BC1B64E" w14:textId="117BAA93" w:rsidR="00C96DBA" w:rsidRDefault="00C96DBA" w:rsidP="00650AEC">
            <w:pPr>
              <w:rPr>
                <w:rFonts w:ascii="Arial" w:eastAsia="Arial" w:hAnsi="Arial" w:cs="Arial"/>
                <w:i/>
                <w:iCs/>
              </w:rPr>
            </w:pPr>
          </w:p>
          <w:p w14:paraId="504B93E1" w14:textId="77777777" w:rsidR="00C96DBA" w:rsidRDefault="00C96DBA" w:rsidP="00650AEC">
            <w:pPr>
              <w:rPr>
                <w:rFonts w:ascii="Arial" w:eastAsia="Arial" w:hAnsi="Arial" w:cs="Arial"/>
                <w:i/>
                <w:iCs/>
              </w:rPr>
            </w:pPr>
          </w:p>
          <w:p w14:paraId="4515B51E" w14:textId="061D7044" w:rsidR="00650AEC" w:rsidRPr="002F73AD" w:rsidRDefault="00650AEC" w:rsidP="00650AEC">
            <w:pPr>
              <w:rPr>
                <w:rFonts w:ascii="Arial" w:eastAsia="Arial" w:hAnsi="Arial" w:cs="Arial"/>
                <w:i/>
                <w:iCs/>
              </w:rPr>
            </w:pPr>
          </w:p>
        </w:tc>
        <w:tc>
          <w:tcPr>
            <w:tcW w:w="5583" w:type="dxa"/>
            <w:gridSpan w:val="5"/>
          </w:tcPr>
          <w:p w14:paraId="35FEABC7" w14:textId="6DBADD69" w:rsidR="00650AEC" w:rsidRDefault="00650AEC" w:rsidP="71145AE0">
            <w:pPr>
              <w:pStyle w:val="ListParagraph"/>
              <w:numPr>
                <w:ilvl w:val="0"/>
                <w:numId w:val="16"/>
              </w:numPr>
              <w:spacing w:line="257" w:lineRule="auto"/>
              <w:rPr>
                <w:rFonts w:ascii="Arial" w:eastAsia="Arial" w:hAnsi="Arial" w:cs="Arial"/>
                <w:i/>
                <w:iCs/>
              </w:rPr>
            </w:pPr>
            <w:r w:rsidRPr="71145AE0">
              <w:rPr>
                <w:rFonts w:ascii="Arial" w:eastAsia="Arial" w:hAnsi="Arial" w:cs="Arial"/>
              </w:rPr>
              <w:t>How to use a school’s medium-term sequenced plans and schemes of work as a starting point to sequence learning</w:t>
            </w:r>
          </w:p>
          <w:p w14:paraId="22A1B580" w14:textId="64C2B871" w:rsidR="009934DF" w:rsidRPr="009934DF" w:rsidRDefault="00650AEC" w:rsidP="71145AE0">
            <w:pPr>
              <w:pStyle w:val="ListParagraph"/>
              <w:numPr>
                <w:ilvl w:val="0"/>
                <w:numId w:val="16"/>
              </w:numPr>
              <w:spacing w:line="257" w:lineRule="auto"/>
              <w:rPr>
                <w:rFonts w:ascii="Arial" w:eastAsia="Arial" w:hAnsi="Arial" w:cs="Arial"/>
                <w:i/>
                <w:iCs/>
              </w:rPr>
            </w:pPr>
            <w:r w:rsidRPr="71145AE0">
              <w:rPr>
                <w:rFonts w:ascii="Arial" w:eastAsia="Arial" w:hAnsi="Arial" w:cs="Arial"/>
              </w:rPr>
              <w:t xml:space="preserve">How to plan and teach for effective learning in </w:t>
            </w:r>
            <w:r w:rsidR="009934DF" w:rsidRPr="71145AE0">
              <w:rPr>
                <w:rFonts w:ascii="Arial" w:eastAsia="Arial" w:hAnsi="Arial" w:cs="Arial"/>
              </w:rPr>
              <w:t>EYFS UtW:</w:t>
            </w:r>
            <w:r w:rsidR="009934DF" w:rsidRPr="71145AE0">
              <w:rPr>
                <w:rFonts w:ascii="Arial" w:hAnsi="Arial" w:cs="Arial"/>
              </w:rPr>
              <w:t>PC&amp;</w:t>
            </w:r>
            <w:r w:rsidR="12A04996" w:rsidRPr="71145AE0">
              <w:rPr>
                <w:rFonts w:ascii="Arial" w:hAnsi="Arial" w:cs="Arial"/>
              </w:rPr>
              <w:t>C</w:t>
            </w:r>
            <w:r w:rsidR="009934DF" w:rsidRPr="71145AE0">
              <w:rPr>
                <w:rFonts w:ascii="Arial" w:hAnsi="Arial" w:cs="Arial"/>
              </w:rPr>
              <w:t xml:space="preserve">/NC geography </w:t>
            </w:r>
            <w:r w:rsidRPr="71145AE0">
              <w:rPr>
                <w:rFonts w:ascii="Arial" w:eastAsia="Arial" w:hAnsi="Arial" w:cs="Arial"/>
              </w:rPr>
              <w:t>by carefully sequencing learning to best facilitate transferal to long term memory</w:t>
            </w:r>
          </w:p>
          <w:p w14:paraId="31E7252E" w14:textId="446CBD5D" w:rsidR="00650AEC" w:rsidRPr="0076465C" w:rsidRDefault="00650AEC" w:rsidP="00650AEC">
            <w:pPr>
              <w:rPr>
                <w:rFonts w:ascii="Arial" w:eastAsia="Arial" w:hAnsi="Arial" w:cs="Arial"/>
                <w:i/>
                <w:iCs/>
                <w:color w:val="000000" w:themeColor="text1"/>
              </w:rPr>
            </w:pPr>
          </w:p>
        </w:tc>
        <w:tc>
          <w:tcPr>
            <w:tcW w:w="4459" w:type="dxa"/>
            <w:gridSpan w:val="2"/>
          </w:tcPr>
          <w:p w14:paraId="18B4EFE2" w14:textId="7859DE76" w:rsidR="0030307F" w:rsidRDefault="0030307F">
            <w:pPr>
              <w:pStyle w:val="paragraph"/>
              <w:numPr>
                <w:ilvl w:val="0"/>
                <w:numId w:val="16"/>
              </w:numPr>
              <w:spacing w:before="0" w:beforeAutospacing="0" w:after="0" w:afterAutospacing="0"/>
              <w:textAlignment w:val="baseline"/>
              <w:rPr>
                <w:rFonts w:ascii="Arial" w:hAnsi="Arial" w:cs="Arial"/>
                <w:sz w:val="22"/>
                <w:szCs w:val="22"/>
              </w:rPr>
            </w:pPr>
            <w:r w:rsidRPr="71145AE0">
              <w:rPr>
                <w:rStyle w:val="normaltextrun"/>
                <w:rFonts w:ascii="Arial" w:hAnsi="Arial" w:cs="Arial"/>
                <w:sz w:val="22"/>
                <w:szCs w:val="22"/>
              </w:rPr>
              <w:t xml:space="preserve">Use subject and curriculum knowledge to plan and teach </w:t>
            </w:r>
            <w:r w:rsidR="741EF3A9" w:rsidRPr="71145AE0">
              <w:rPr>
                <w:rStyle w:val="normaltextrun"/>
                <w:rFonts w:ascii="Arial" w:hAnsi="Arial" w:cs="Arial"/>
                <w:sz w:val="22"/>
                <w:szCs w:val="22"/>
              </w:rPr>
              <w:t xml:space="preserve">EYFS </w:t>
            </w:r>
            <w:r w:rsidRPr="71145AE0">
              <w:rPr>
                <w:rStyle w:val="normaltextrun"/>
                <w:rFonts w:ascii="Arial" w:hAnsi="Arial" w:cs="Arial"/>
                <w:sz w:val="22"/>
                <w:szCs w:val="22"/>
              </w:rPr>
              <w:t>UtW:PC&amp;C</w:t>
            </w:r>
            <w:r w:rsidR="1CC80946" w:rsidRPr="71145AE0">
              <w:rPr>
                <w:rStyle w:val="normaltextrun"/>
                <w:rFonts w:ascii="Arial" w:hAnsi="Arial" w:cs="Arial"/>
                <w:sz w:val="22"/>
                <w:szCs w:val="22"/>
              </w:rPr>
              <w:t>/NC geography</w:t>
            </w:r>
            <w:r w:rsidRPr="71145AE0">
              <w:rPr>
                <w:rStyle w:val="normaltextrun"/>
                <w:rFonts w:ascii="Arial" w:hAnsi="Arial" w:cs="Arial"/>
                <w:sz w:val="22"/>
                <w:szCs w:val="22"/>
              </w:rPr>
              <w:t xml:space="preserve"> lesson/s which use specific pedagogies and enquiry skills to facilitate progress that draws on children’s prior learning, addresses misconceptions, sequences learning</w:t>
            </w:r>
            <w:r w:rsidR="232E9FAA" w:rsidRPr="71145AE0">
              <w:rPr>
                <w:rStyle w:val="normaltextrun"/>
                <w:rFonts w:ascii="Arial" w:hAnsi="Arial" w:cs="Arial"/>
                <w:sz w:val="22"/>
                <w:szCs w:val="22"/>
              </w:rPr>
              <w:t>, adapts teaching</w:t>
            </w:r>
            <w:r w:rsidRPr="71145AE0">
              <w:rPr>
                <w:rStyle w:val="normaltextrun"/>
                <w:rFonts w:ascii="Arial" w:hAnsi="Arial" w:cs="Arial"/>
                <w:sz w:val="22"/>
                <w:szCs w:val="22"/>
              </w:rPr>
              <w:t xml:space="preserve"> and integrates formative assessment</w:t>
            </w:r>
            <w:r w:rsidRPr="71145AE0">
              <w:rPr>
                <w:rStyle w:val="eop"/>
                <w:rFonts w:ascii="Arial" w:hAnsi="Arial" w:cs="Arial"/>
                <w:sz w:val="22"/>
                <w:szCs w:val="22"/>
              </w:rPr>
              <w:t> </w:t>
            </w:r>
          </w:p>
          <w:p w14:paraId="7BAE46C9" w14:textId="3A91D6CD" w:rsidR="00650AEC" w:rsidRPr="00615047" w:rsidRDefault="00650AEC" w:rsidP="00650AEC">
            <w:pPr>
              <w:jc w:val="center"/>
              <w:rPr>
                <w:rFonts w:ascii="Arial" w:eastAsia="Arial" w:hAnsi="Arial" w:cs="Arial"/>
                <w:b/>
                <w:bCs/>
              </w:rPr>
            </w:pPr>
          </w:p>
        </w:tc>
        <w:tc>
          <w:tcPr>
            <w:tcW w:w="665" w:type="dxa"/>
            <w:vMerge/>
          </w:tcPr>
          <w:p w14:paraId="67DE92B1" w14:textId="77777777" w:rsidR="00650AEC" w:rsidRPr="2A4A3E22" w:rsidRDefault="00650AEC">
            <w:pPr>
              <w:pStyle w:val="ListParagraph"/>
              <w:numPr>
                <w:ilvl w:val="0"/>
                <w:numId w:val="13"/>
              </w:numPr>
              <w:rPr>
                <w:rFonts w:ascii="Arial" w:eastAsia="Arial" w:hAnsi="Arial" w:cs="Arial"/>
                <w:color w:val="000000" w:themeColor="text1"/>
                <w:sz w:val="20"/>
                <w:szCs w:val="20"/>
              </w:rPr>
            </w:pPr>
          </w:p>
        </w:tc>
      </w:tr>
      <w:tr w:rsidR="00650AEC" w:rsidRPr="002F73AD" w14:paraId="1101A2F3" w14:textId="77777777" w:rsidTr="71145AE0">
        <w:trPr>
          <w:cantSplit/>
          <w:trHeight w:val="490"/>
        </w:trPr>
        <w:tc>
          <w:tcPr>
            <w:tcW w:w="526" w:type="dxa"/>
            <w:vMerge w:val="restart"/>
            <w:shd w:val="clear" w:color="auto" w:fill="F8D3CC"/>
            <w:textDirection w:val="btLr"/>
          </w:tcPr>
          <w:p w14:paraId="1E6FB5A6" w14:textId="77777777" w:rsidR="00650AEC" w:rsidRPr="00102596" w:rsidRDefault="00650AEC" w:rsidP="00650AEC">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E7B7AD"/>
          </w:tcPr>
          <w:p w14:paraId="3E986484" w14:textId="77777777" w:rsidR="00650AEC" w:rsidRDefault="00650AEC" w:rsidP="00650AEC">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650AEC" w:rsidRPr="002F73AD" w:rsidRDefault="00650AEC" w:rsidP="00650AEC">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650AEC" w:rsidRPr="69350B63" w14:paraId="04158B09" w14:textId="77777777" w:rsidTr="71145AE0">
        <w:trPr>
          <w:cantSplit/>
          <w:trHeight w:val="1199"/>
        </w:trPr>
        <w:tc>
          <w:tcPr>
            <w:tcW w:w="526" w:type="dxa"/>
            <w:vMerge/>
            <w:textDirection w:val="btLr"/>
          </w:tcPr>
          <w:p w14:paraId="06D4EE2B" w14:textId="77777777" w:rsidR="00650AEC" w:rsidRDefault="00650AEC" w:rsidP="00650AEC">
            <w:pPr>
              <w:ind w:left="113" w:right="113"/>
              <w:jc w:val="center"/>
              <w:rPr>
                <w:rFonts w:ascii="Arial" w:hAnsi="Arial" w:cs="Arial"/>
                <w:b/>
                <w:bCs/>
              </w:rPr>
            </w:pPr>
          </w:p>
        </w:tc>
        <w:tc>
          <w:tcPr>
            <w:tcW w:w="15062" w:type="dxa"/>
            <w:gridSpan w:val="10"/>
          </w:tcPr>
          <w:p w14:paraId="29D73A25" w14:textId="6CC62B65" w:rsidR="009934DF" w:rsidRDefault="009934DF">
            <w:pPr>
              <w:pStyle w:val="ListParagraph"/>
              <w:numPr>
                <w:ilvl w:val="0"/>
                <w:numId w:val="14"/>
              </w:numPr>
              <w:spacing w:after="160" w:line="259" w:lineRule="auto"/>
              <w:rPr>
                <w:rFonts w:ascii="Arial" w:hAnsi="Arial" w:cs="Arial"/>
              </w:rPr>
            </w:pPr>
            <w:r>
              <w:rPr>
                <w:rStyle w:val="normaltextrun"/>
                <w:rFonts w:ascii="Arial" w:hAnsi="Arial" w:cs="Arial"/>
                <w:color w:val="000000"/>
                <w:shd w:val="clear" w:color="auto" w:fill="FFFFFF"/>
              </w:rPr>
              <w:t xml:space="preserve">BARLOW, A and WHITEHOUSE, S., 2019. </w:t>
            </w:r>
            <w:r w:rsidRPr="009934DF">
              <w:rPr>
                <w:rStyle w:val="normaltextrun"/>
                <w:rFonts w:ascii="Arial" w:hAnsi="Arial" w:cs="Arial"/>
                <w:color w:val="000000"/>
                <w:shd w:val="clear" w:color="auto" w:fill="FFFFFF"/>
              </w:rPr>
              <w:t>Mastering Primary Geography</w:t>
            </w:r>
            <w:r>
              <w:rPr>
                <w:rStyle w:val="eop"/>
                <w:rFonts w:ascii="Arial" w:hAnsi="Arial" w:cs="Arial"/>
                <w:color w:val="000000"/>
                <w:shd w:val="clear" w:color="auto" w:fill="FFFFFF"/>
              </w:rPr>
              <w:t> </w:t>
            </w:r>
          </w:p>
          <w:p w14:paraId="2AF574A6" w14:textId="4A4A9231"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CATLING, S and WILLY, T., 2018. Understanding and Teaching Primary Geography. 2</w:t>
            </w:r>
            <w:r w:rsidRPr="71145AE0">
              <w:rPr>
                <w:rFonts w:ascii="Arial" w:hAnsi="Arial" w:cs="Arial"/>
                <w:vertAlign w:val="superscript"/>
              </w:rPr>
              <w:t>nd</w:t>
            </w:r>
            <w:r w:rsidRPr="71145AE0">
              <w:rPr>
                <w:rFonts w:ascii="Arial" w:hAnsi="Arial" w:cs="Arial"/>
              </w:rPr>
              <w:t xml:space="preserve"> ed. </w:t>
            </w:r>
          </w:p>
          <w:p w14:paraId="2588D8FA"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COOPER, H. 2005. Exploring Time and Place Through Play: Foundation Stage - Key Stage 1DFE., 2013. National Curriculum</w:t>
            </w:r>
          </w:p>
          <w:p w14:paraId="0DF8AC0A"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DFE., 2021. Development Matters</w:t>
            </w:r>
          </w:p>
          <w:p w14:paraId="17ECBE79"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DFE., 2021. Early Years Foundation Stage Statutory Framework</w:t>
            </w:r>
          </w:p>
          <w:p w14:paraId="7053DC54"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DIGIMAP FOR SCHOOLS, 2016. </w:t>
            </w:r>
            <w:r w:rsidRPr="71145AE0">
              <w:rPr>
                <w:rFonts w:ascii="Arial" w:hAnsi="Arial" w:cs="Arial"/>
                <w:i/>
                <w:iCs/>
              </w:rPr>
              <w:t>Progression in mapping.</w:t>
            </w:r>
          </w:p>
          <w:p w14:paraId="5C388171" w14:textId="77777777" w:rsidR="00005A07" w:rsidRPr="00005A07" w:rsidRDefault="00005A07">
            <w:pPr>
              <w:pStyle w:val="ListParagraph"/>
              <w:numPr>
                <w:ilvl w:val="0"/>
                <w:numId w:val="14"/>
              </w:numPr>
              <w:spacing w:after="160" w:line="259" w:lineRule="auto"/>
            </w:pPr>
            <w:r w:rsidRPr="71145AE0">
              <w:rPr>
                <w:rFonts w:ascii="Arial" w:hAnsi="Arial" w:cs="Arial"/>
              </w:rPr>
              <w:t xml:space="preserve">EARLY EDUCATION., 2021. Birth to Five Matters </w:t>
            </w:r>
          </w:p>
          <w:p w14:paraId="7ECAC0DC" w14:textId="77777777" w:rsidR="00005A07" w:rsidRDefault="00005A07">
            <w:pPr>
              <w:pStyle w:val="ListParagraph"/>
              <w:numPr>
                <w:ilvl w:val="0"/>
                <w:numId w:val="14"/>
              </w:numPr>
              <w:spacing w:after="160" w:line="259" w:lineRule="auto"/>
              <w:rPr>
                <w:rFonts w:ascii="Arial" w:hAnsi="Arial" w:cs="Arial"/>
              </w:rPr>
            </w:pPr>
            <w:r>
              <w:rPr>
                <w:rStyle w:val="normaltextrun"/>
                <w:rFonts w:ascii="Arial" w:hAnsi="Arial" w:cs="Arial"/>
                <w:color w:val="000000"/>
                <w:shd w:val="clear" w:color="auto" w:fill="FFFFFF"/>
              </w:rPr>
              <w:t xml:space="preserve">MYNARD., 2015. Discovering the Natural World on your Doorstep </w:t>
            </w:r>
            <w:r>
              <w:rPr>
                <w:rStyle w:val="eop"/>
                <w:rFonts w:ascii="Arial" w:hAnsi="Arial" w:cs="Arial"/>
                <w:color w:val="000000"/>
                <w:shd w:val="clear" w:color="auto" w:fill="FFFFFF"/>
              </w:rPr>
              <w:t> </w:t>
            </w:r>
          </w:p>
          <w:p w14:paraId="4355BEF1" w14:textId="77777777" w:rsidR="00005A07" w:rsidRPr="00F67904"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NATIONAL ASSOCIATION FOR EDUCATION OF YOUNG CHILDREN: A sense of place: human geography in the Early Childhood classroom. </w:t>
            </w:r>
            <w:hyperlink r:id="rId10">
              <w:r w:rsidRPr="71145AE0">
                <w:rPr>
                  <w:rStyle w:val="Hyperlink"/>
                  <w:rFonts w:ascii="Arial" w:hAnsi="Arial" w:cs="Arial"/>
                </w:rPr>
                <w:t>https://www.naeyc.org/resources/pubs/yc/jul2015/sense-of-place-human-geography</w:t>
              </w:r>
            </w:hyperlink>
            <w:r w:rsidRPr="71145AE0">
              <w:rPr>
                <w:rFonts w:ascii="Arial" w:hAnsi="Arial" w:cs="Arial"/>
              </w:rPr>
              <w:t xml:space="preserve"> </w:t>
            </w:r>
          </w:p>
          <w:p w14:paraId="4B8B09AD"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OFSTED, 2021. Research review series: geography </w:t>
            </w:r>
          </w:p>
          <w:p w14:paraId="2FFF21CB"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PIKE, S. Learning Primary Geography: Ideas and Inspiration from Classrooms, Taylor &amp; Francis Group, 2015.</w:t>
            </w:r>
          </w:p>
          <w:p w14:paraId="69C02A75"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SCOFFHAM, S., 2019. The world in their heads: children’s ideas about other nations, peoples and cultures. International Research in Geographical and Environmental Education. 28 (2), pp. 89-102.</w:t>
            </w:r>
          </w:p>
          <w:p w14:paraId="0C29AFCF" w14:textId="77777777" w:rsidR="00005A07" w:rsidRPr="007F2F04"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SCOFFHAM, S Teaching Geography Creatively. Taylor &amp; Francis Group, 2016. </w:t>
            </w:r>
          </w:p>
          <w:p w14:paraId="364A61DB" w14:textId="77777777" w:rsidR="00005A07" w:rsidRPr="007F2F04" w:rsidRDefault="00005A07">
            <w:pPr>
              <w:pStyle w:val="ListParagraph"/>
              <w:numPr>
                <w:ilvl w:val="0"/>
                <w:numId w:val="14"/>
              </w:numPr>
              <w:spacing w:after="160" w:line="259" w:lineRule="auto"/>
              <w:rPr>
                <w:rFonts w:ascii="Arial" w:hAnsi="Arial" w:cs="Arial"/>
                <w:i/>
                <w:iCs/>
              </w:rPr>
            </w:pPr>
            <w:r w:rsidRPr="71145AE0">
              <w:rPr>
                <w:rFonts w:ascii="Arial" w:hAnsi="Arial" w:cs="Arial"/>
              </w:rPr>
              <w:t>SCOFFHAM, S. and OWENS, P. (2017) Teaching primary geography. London: Bloomsbury (Bloomsbury curriculum basics).</w:t>
            </w:r>
          </w:p>
          <w:p w14:paraId="5E98D73D" w14:textId="77777777" w:rsidR="00005A07" w:rsidRPr="00B51A10" w:rsidRDefault="00005A07">
            <w:pPr>
              <w:pStyle w:val="ListParagraph"/>
              <w:numPr>
                <w:ilvl w:val="0"/>
                <w:numId w:val="14"/>
              </w:numPr>
              <w:spacing w:after="160" w:line="259" w:lineRule="auto"/>
              <w:rPr>
                <w:rFonts w:ascii="Arial" w:hAnsi="Arial" w:cs="Arial"/>
                <w:i/>
                <w:iCs/>
              </w:rPr>
            </w:pPr>
            <w:r w:rsidRPr="71145AE0">
              <w:rPr>
                <w:rFonts w:ascii="Arial" w:hAnsi="Arial" w:cs="Arial"/>
              </w:rPr>
              <w:t>TANNER, J., 2021. Progression in geographical fieldwork experiences. Primary Geography. 104, pp.13-17.</w:t>
            </w:r>
          </w:p>
          <w:p w14:paraId="28862058"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THE GEOGRAPHICAL ASSOCIATION</w:t>
            </w:r>
          </w:p>
          <w:p w14:paraId="3C939A00" w14:textId="77777777" w:rsidR="00005A07" w:rsidRPr="007F2F04" w:rsidRDefault="00005A07">
            <w:pPr>
              <w:pStyle w:val="ListParagraph"/>
              <w:numPr>
                <w:ilvl w:val="0"/>
                <w:numId w:val="14"/>
              </w:numPr>
              <w:spacing w:after="160" w:line="259" w:lineRule="auto"/>
              <w:rPr>
                <w:rFonts w:ascii="Arial" w:hAnsi="Arial" w:cs="Arial"/>
              </w:rPr>
            </w:pPr>
            <w:r w:rsidRPr="71145AE0">
              <w:rPr>
                <w:rFonts w:ascii="Arial" w:hAnsi="Arial" w:cs="Arial"/>
              </w:rPr>
              <w:t>WEBSTER and MISRA (2015) Teaching the Primary Foundation Subjects. Maidenhead: Open University Press.</w:t>
            </w:r>
          </w:p>
          <w:p w14:paraId="0587B72A" w14:textId="77777777" w:rsidR="00005A07" w:rsidRPr="00C841D8" w:rsidRDefault="00005A07">
            <w:pPr>
              <w:pStyle w:val="ListParagraph"/>
              <w:numPr>
                <w:ilvl w:val="0"/>
                <w:numId w:val="14"/>
              </w:numPr>
              <w:spacing w:after="160" w:line="259" w:lineRule="auto"/>
              <w:rPr>
                <w:rFonts w:ascii="Arial" w:hAnsi="Arial" w:cs="Arial"/>
              </w:rPr>
            </w:pPr>
            <w:r w:rsidRPr="71145AE0">
              <w:rPr>
                <w:rFonts w:ascii="Arial" w:hAnsi="Arial" w:cs="Arial"/>
              </w:rPr>
              <w:t>OFSTED, 2021. Research review series: Geography.</w:t>
            </w:r>
          </w:p>
          <w:p w14:paraId="428A6C79"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CATLING, S and WILLEY, T., 2018. Understanding and Teaching Primary Geography. 2</w:t>
            </w:r>
            <w:r w:rsidRPr="71145AE0">
              <w:rPr>
                <w:rFonts w:ascii="Arial" w:hAnsi="Arial" w:cs="Arial"/>
                <w:vertAlign w:val="superscript"/>
              </w:rPr>
              <w:t>nd</w:t>
            </w:r>
            <w:r w:rsidRPr="71145AE0">
              <w:rPr>
                <w:rFonts w:ascii="Arial" w:hAnsi="Arial" w:cs="Arial"/>
              </w:rPr>
              <w:t xml:space="preserve"> ed. London: Sage.</w:t>
            </w:r>
          </w:p>
          <w:p w14:paraId="537029DC" w14:textId="77777777" w:rsidR="00005A07" w:rsidRPr="00705782" w:rsidRDefault="00005A07">
            <w:pPr>
              <w:pStyle w:val="ListParagraph"/>
              <w:numPr>
                <w:ilvl w:val="0"/>
                <w:numId w:val="14"/>
              </w:numPr>
              <w:spacing w:after="160" w:line="259" w:lineRule="auto"/>
              <w:rPr>
                <w:rFonts w:ascii="Arial" w:hAnsi="Arial" w:cs="Arial"/>
                <w:lang w:val="en-US"/>
              </w:rPr>
            </w:pPr>
            <w:r w:rsidRPr="71145AE0">
              <w:rPr>
                <w:rFonts w:ascii="Arial" w:hAnsi="Arial" w:cs="Arial"/>
                <w:lang w:val="en-US"/>
              </w:rPr>
              <w:t xml:space="preserve">TANNER, J., 2021. Progression in geographical fieldwork experiences. </w:t>
            </w:r>
            <w:r w:rsidRPr="71145AE0">
              <w:rPr>
                <w:rFonts w:ascii="Arial" w:hAnsi="Arial" w:cs="Arial"/>
                <w:i/>
                <w:iCs/>
                <w:lang w:val="en-US"/>
              </w:rPr>
              <w:t xml:space="preserve">Primary Geography. </w:t>
            </w:r>
            <w:r w:rsidRPr="71145AE0">
              <w:rPr>
                <w:rFonts w:ascii="Arial" w:hAnsi="Arial" w:cs="Arial"/>
                <w:lang w:val="en-US"/>
              </w:rPr>
              <w:t>104, pp. 13-17.</w:t>
            </w:r>
          </w:p>
          <w:p w14:paraId="1102B6D7"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The GEOGRAPHICAL ASSOCIATION</w:t>
            </w:r>
          </w:p>
          <w:p w14:paraId="73CFC06A" w14:textId="302D0862" w:rsidR="00650AEC" w:rsidRPr="00005A07" w:rsidRDefault="00005A07">
            <w:pPr>
              <w:pStyle w:val="ListParagraph"/>
              <w:numPr>
                <w:ilvl w:val="0"/>
                <w:numId w:val="14"/>
              </w:numPr>
              <w:rPr>
                <w:rFonts w:ascii="Arial" w:hAnsi="Arial" w:cs="Arial"/>
                <w:b/>
                <w:bCs/>
                <w:sz w:val="20"/>
                <w:szCs w:val="20"/>
              </w:rPr>
            </w:pPr>
            <w:r w:rsidRPr="71145AE0">
              <w:rPr>
                <w:rFonts w:ascii="Arial" w:hAnsi="Arial" w:cs="Arial"/>
              </w:rPr>
              <w:t>THE GEOGRAPHICAL ASSOCIATION, 2020. A progression framework for geography</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76B"/>
    <w:multiLevelType w:val="hybridMultilevel"/>
    <w:tmpl w:val="0BA06C38"/>
    <w:lvl w:ilvl="0" w:tplc="17CEB6AC">
      <w:start w:val="1"/>
      <w:numFmt w:val="bullet"/>
      <w:lvlText w:val=""/>
      <w:lvlJc w:val="left"/>
      <w:pPr>
        <w:ind w:left="720" w:hanging="360"/>
      </w:pPr>
      <w:rPr>
        <w:rFonts w:ascii="Symbol" w:hAnsi="Symbol" w:hint="default"/>
      </w:rPr>
    </w:lvl>
    <w:lvl w:ilvl="1" w:tplc="6E925504">
      <w:start w:val="1"/>
      <w:numFmt w:val="bullet"/>
      <w:lvlText w:val="·"/>
      <w:lvlJc w:val="left"/>
      <w:pPr>
        <w:ind w:left="1440" w:hanging="360"/>
      </w:pPr>
      <w:rPr>
        <w:rFonts w:ascii="Symbol" w:hAnsi="Symbol" w:hint="default"/>
      </w:rPr>
    </w:lvl>
    <w:lvl w:ilvl="2" w:tplc="00D2E9DC">
      <w:start w:val="1"/>
      <w:numFmt w:val="bullet"/>
      <w:lvlText w:val=""/>
      <w:lvlJc w:val="left"/>
      <w:pPr>
        <w:ind w:left="2160" w:hanging="360"/>
      </w:pPr>
      <w:rPr>
        <w:rFonts w:ascii="Wingdings" w:hAnsi="Wingdings" w:hint="default"/>
      </w:rPr>
    </w:lvl>
    <w:lvl w:ilvl="3" w:tplc="518A6D44">
      <w:start w:val="1"/>
      <w:numFmt w:val="bullet"/>
      <w:lvlText w:val=""/>
      <w:lvlJc w:val="left"/>
      <w:pPr>
        <w:ind w:left="2880" w:hanging="360"/>
      </w:pPr>
      <w:rPr>
        <w:rFonts w:ascii="Symbol" w:hAnsi="Symbol" w:hint="default"/>
      </w:rPr>
    </w:lvl>
    <w:lvl w:ilvl="4" w:tplc="61464102">
      <w:start w:val="1"/>
      <w:numFmt w:val="bullet"/>
      <w:lvlText w:val="o"/>
      <w:lvlJc w:val="left"/>
      <w:pPr>
        <w:ind w:left="3600" w:hanging="360"/>
      </w:pPr>
      <w:rPr>
        <w:rFonts w:ascii="Courier New" w:hAnsi="Courier New" w:hint="default"/>
      </w:rPr>
    </w:lvl>
    <w:lvl w:ilvl="5" w:tplc="3F46CA84">
      <w:start w:val="1"/>
      <w:numFmt w:val="bullet"/>
      <w:lvlText w:val=""/>
      <w:lvlJc w:val="left"/>
      <w:pPr>
        <w:ind w:left="4320" w:hanging="360"/>
      </w:pPr>
      <w:rPr>
        <w:rFonts w:ascii="Wingdings" w:hAnsi="Wingdings" w:hint="default"/>
      </w:rPr>
    </w:lvl>
    <w:lvl w:ilvl="6" w:tplc="BB227A24">
      <w:start w:val="1"/>
      <w:numFmt w:val="bullet"/>
      <w:lvlText w:val=""/>
      <w:lvlJc w:val="left"/>
      <w:pPr>
        <w:ind w:left="5040" w:hanging="360"/>
      </w:pPr>
      <w:rPr>
        <w:rFonts w:ascii="Symbol" w:hAnsi="Symbol" w:hint="default"/>
      </w:rPr>
    </w:lvl>
    <w:lvl w:ilvl="7" w:tplc="4AB69600">
      <w:start w:val="1"/>
      <w:numFmt w:val="bullet"/>
      <w:lvlText w:val="o"/>
      <w:lvlJc w:val="left"/>
      <w:pPr>
        <w:ind w:left="5760" w:hanging="360"/>
      </w:pPr>
      <w:rPr>
        <w:rFonts w:ascii="Courier New" w:hAnsi="Courier New" w:hint="default"/>
      </w:rPr>
    </w:lvl>
    <w:lvl w:ilvl="8" w:tplc="09CC3998">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8C5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7"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061F8"/>
    <w:multiLevelType w:val="hybridMultilevel"/>
    <w:tmpl w:val="D51C2036"/>
    <w:lvl w:ilvl="0" w:tplc="F9B2EEB2">
      <w:start w:val="1"/>
      <w:numFmt w:val="bullet"/>
      <w:lvlText w:val="·"/>
      <w:lvlJc w:val="left"/>
      <w:pPr>
        <w:ind w:left="720" w:hanging="360"/>
      </w:pPr>
      <w:rPr>
        <w:rFonts w:ascii="Symbol" w:hAnsi="Symbol" w:hint="default"/>
      </w:rPr>
    </w:lvl>
    <w:lvl w:ilvl="1" w:tplc="C388B7FC">
      <w:start w:val="1"/>
      <w:numFmt w:val="bullet"/>
      <w:lvlText w:val="o"/>
      <w:lvlJc w:val="left"/>
      <w:pPr>
        <w:ind w:left="1440" w:hanging="360"/>
      </w:pPr>
      <w:rPr>
        <w:rFonts w:ascii="Courier New" w:hAnsi="Courier New" w:hint="default"/>
      </w:rPr>
    </w:lvl>
    <w:lvl w:ilvl="2" w:tplc="D52A6536">
      <w:start w:val="1"/>
      <w:numFmt w:val="bullet"/>
      <w:lvlText w:val=""/>
      <w:lvlJc w:val="left"/>
      <w:pPr>
        <w:ind w:left="2160" w:hanging="360"/>
      </w:pPr>
      <w:rPr>
        <w:rFonts w:ascii="Wingdings" w:hAnsi="Wingdings" w:hint="default"/>
      </w:rPr>
    </w:lvl>
    <w:lvl w:ilvl="3" w:tplc="2C9A89F2">
      <w:start w:val="1"/>
      <w:numFmt w:val="bullet"/>
      <w:lvlText w:val=""/>
      <w:lvlJc w:val="left"/>
      <w:pPr>
        <w:ind w:left="2880" w:hanging="360"/>
      </w:pPr>
      <w:rPr>
        <w:rFonts w:ascii="Symbol" w:hAnsi="Symbol" w:hint="default"/>
      </w:rPr>
    </w:lvl>
    <w:lvl w:ilvl="4" w:tplc="871E1594">
      <w:start w:val="1"/>
      <w:numFmt w:val="bullet"/>
      <w:lvlText w:val="o"/>
      <w:lvlJc w:val="left"/>
      <w:pPr>
        <w:ind w:left="3600" w:hanging="360"/>
      </w:pPr>
      <w:rPr>
        <w:rFonts w:ascii="Courier New" w:hAnsi="Courier New" w:hint="default"/>
      </w:rPr>
    </w:lvl>
    <w:lvl w:ilvl="5" w:tplc="46385C10">
      <w:start w:val="1"/>
      <w:numFmt w:val="bullet"/>
      <w:lvlText w:val=""/>
      <w:lvlJc w:val="left"/>
      <w:pPr>
        <w:ind w:left="4320" w:hanging="360"/>
      </w:pPr>
      <w:rPr>
        <w:rFonts w:ascii="Wingdings" w:hAnsi="Wingdings" w:hint="default"/>
      </w:rPr>
    </w:lvl>
    <w:lvl w:ilvl="6" w:tplc="4D6A5C22">
      <w:start w:val="1"/>
      <w:numFmt w:val="bullet"/>
      <w:lvlText w:val=""/>
      <w:lvlJc w:val="left"/>
      <w:pPr>
        <w:ind w:left="5040" w:hanging="360"/>
      </w:pPr>
      <w:rPr>
        <w:rFonts w:ascii="Symbol" w:hAnsi="Symbol" w:hint="default"/>
      </w:rPr>
    </w:lvl>
    <w:lvl w:ilvl="7" w:tplc="228E2488">
      <w:start w:val="1"/>
      <w:numFmt w:val="bullet"/>
      <w:lvlText w:val="o"/>
      <w:lvlJc w:val="left"/>
      <w:pPr>
        <w:ind w:left="5760" w:hanging="360"/>
      </w:pPr>
      <w:rPr>
        <w:rFonts w:ascii="Courier New" w:hAnsi="Courier New" w:hint="default"/>
      </w:rPr>
    </w:lvl>
    <w:lvl w:ilvl="8" w:tplc="DB3061F6">
      <w:start w:val="1"/>
      <w:numFmt w:val="bullet"/>
      <w:lvlText w:val=""/>
      <w:lvlJc w:val="left"/>
      <w:pPr>
        <w:ind w:left="6480" w:hanging="360"/>
      </w:pPr>
      <w:rPr>
        <w:rFonts w:ascii="Wingdings" w:hAnsi="Wingdings" w:hint="default"/>
      </w:rPr>
    </w:lvl>
  </w:abstractNum>
  <w:abstractNum w:abstractNumId="10" w15:restartNumberingAfterBreak="0">
    <w:nsid w:val="4D9CD1AD"/>
    <w:multiLevelType w:val="hybridMultilevel"/>
    <w:tmpl w:val="C916D19A"/>
    <w:lvl w:ilvl="0" w:tplc="97D06C20">
      <w:start w:val="1"/>
      <w:numFmt w:val="bullet"/>
      <w:lvlText w:val=""/>
      <w:lvlJc w:val="left"/>
      <w:pPr>
        <w:ind w:left="720" w:hanging="360"/>
      </w:pPr>
      <w:rPr>
        <w:rFonts w:ascii="Symbol" w:hAnsi="Symbol" w:hint="default"/>
      </w:rPr>
    </w:lvl>
    <w:lvl w:ilvl="1" w:tplc="89D66B22">
      <w:start w:val="1"/>
      <w:numFmt w:val="bullet"/>
      <w:lvlText w:val="o"/>
      <w:lvlJc w:val="left"/>
      <w:pPr>
        <w:ind w:left="1440" w:hanging="360"/>
      </w:pPr>
      <w:rPr>
        <w:rFonts w:ascii="Courier New" w:hAnsi="Courier New" w:hint="default"/>
      </w:rPr>
    </w:lvl>
    <w:lvl w:ilvl="2" w:tplc="8B12B200">
      <w:start w:val="1"/>
      <w:numFmt w:val="bullet"/>
      <w:lvlText w:val=""/>
      <w:lvlJc w:val="left"/>
      <w:pPr>
        <w:ind w:left="2160" w:hanging="360"/>
      </w:pPr>
      <w:rPr>
        <w:rFonts w:ascii="Wingdings" w:hAnsi="Wingdings" w:hint="default"/>
      </w:rPr>
    </w:lvl>
    <w:lvl w:ilvl="3" w:tplc="505ADAE6">
      <w:start w:val="1"/>
      <w:numFmt w:val="bullet"/>
      <w:lvlText w:val=""/>
      <w:lvlJc w:val="left"/>
      <w:pPr>
        <w:ind w:left="2880" w:hanging="360"/>
      </w:pPr>
      <w:rPr>
        <w:rFonts w:ascii="Symbol" w:hAnsi="Symbol" w:hint="default"/>
      </w:rPr>
    </w:lvl>
    <w:lvl w:ilvl="4" w:tplc="6D3038CE">
      <w:start w:val="1"/>
      <w:numFmt w:val="bullet"/>
      <w:lvlText w:val="o"/>
      <w:lvlJc w:val="left"/>
      <w:pPr>
        <w:ind w:left="3600" w:hanging="360"/>
      </w:pPr>
      <w:rPr>
        <w:rFonts w:ascii="Courier New" w:hAnsi="Courier New" w:hint="default"/>
      </w:rPr>
    </w:lvl>
    <w:lvl w:ilvl="5" w:tplc="AD7E40D6">
      <w:start w:val="1"/>
      <w:numFmt w:val="bullet"/>
      <w:lvlText w:val=""/>
      <w:lvlJc w:val="left"/>
      <w:pPr>
        <w:ind w:left="4320" w:hanging="360"/>
      </w:pPr>
      <w:rPr>
        <w:rFonts w:ascii="Wingdings" w:hAnsi="Wingdings" w:hint="default"/>
      </w:rPr>
    </w:lvl>
    <w:lvl w:ilvl="6" w:tplc="D79AD89E">
      <w:start w:val="1"/>
      <w:numFmt w:val="bullet"/>
      <w:lvlText w:val=""/>
      <w:lvlJc w:val="left"/>
      <w:pPr>
        <w:ind w:left="5040" w:hanging="360"/>
      </w:pPr>
      <w:rPr>
        <w:rFonts w:ascii="Symbol" w:hAnsi="Symbol" w:hint="default"/>
      </w:rPr>
    </w:lvl>
    <w:lvl w:ilvl="7" w:tplc="B7B2A212">
      <w:start w:val="1"/>
      <w:numFmt w:val="bullet"/>
      <w:lvlText w:val="o"/>
      <w:lvlJc w:val="left"/>
      <w:pPr>
        <w:ind w:left="5760" w:hanging="360"/>
      </w:pPr>
      <w:rPr>
        <w:rFonts w:ascii="Courier New" w:hAnsi="Courier New" w:hint="default"/>
      </w:rPr>
    </w:lvl>
    <w:lvl w:ilvl="8" w:tplc="177AF288">
      <w:start w:val="1"/>
      <w:numFmt w:val="bullet"/>
      <w:lvlText w:val=""/>
      <w:lvlJc w:val="left"/>
      <w:pPr>
        <w:ind w:left="6480" w:hanging="360"/>
      </w:pPr>
      <w:rPr>
        <w:rFonts w:ascii="Wingdings" w:hAnsi="Wingdings" w:hint="default"/>
      </w:rPr>
    </w:lvl>
  </w:abstractNum>
  <w:abstractNum w:abstractNumId="11"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2"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1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1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19"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16A28"/>
    <w:multiLevelType w:val="hybridMultilevel"/>
    <w:tmpl w:val="62C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88D98"/>
    <w:multiLevelType w:val="hybridMultilevel"/>
    <w:tmpl w:val="8F8451A8"/>
    <w:lvl w:ilvl="0" w:tplc="02942AFC">
      <w:start w:val="1"/>
      <w:numFmt w:val="bullet"/>
      <w:lvlText w:val=""/>
      <w:lvlJc w:val="left"/>
      <w:pPr>
        <w:ind w:left="720" w:hanging="360"/>
      </w:pPr>
      <w:rPr>
        <w:rFonts w:ascii="Symbol" w:hAnsi="Symbol" w:hint="default"/>
      </w:rPr>
    </w:lvl>
    <w:lvl w:ilvl="1" w:tplc="53E4AE00">
      <w:start w:val="1"/>
      <w:numFmt w:val="bullet"/>
      <w:lvlText w:val=""/>
      <w:lvlJc w:val="left"/>
      <w:pPr>
        <w:ind w:left="1440" w:hanging="360"/>
      </w:pPr>
      <w:rPr>
        <w:rFonts w:ascii="Symbol" w:hAnsi="Symbol" w:hint="default"/>
      </w:rPr>
    </w:lvl>
    <w:lvl w:ilvl="2" w:tplc="E2127F06">
      <w:start w:val="1"/>
      <w:numFmt w:val="bullet"/>
      <w:lvlText w:val=""/>
      <w:lvlJc w:val="left"/>
      <w:pPr>
        <w:ind w:left="2160" w:hanging="360"/>
      </w:pPr>
      <w:rPr>
        <w:rFonts w:ascii="Wingdings" w:hAnsi="Wingdings" w:hint="default"/>
      </w:rPr>
    </w:lvl>
    <w:lvl w:ilvl="3" w:tplc="6D2A716A">
      <w:start w:val="1"/>
      <w:numFmt w:val="bullet"/>
      <w:lvlText w:val=""/>
      <w:lvlJc w:val="left"/>
      <w:pPr>
        <w:ind w:left="2880" w:hanging="360"/>
      </w:pPr>
      <w:rPr>
        <w:rFonts w:ascii="Symbol" w:hAnsi="Symbol" w:hint="default"/>
      </w:rPr>
    </w:lvl>
    <w:lvl w:ilvl="4" w:tplc="696CD2F2">
      <w:start w:val="1"/>
      <w:numFmt w:val="bullet"/>
      <w:lvlText w:val="o"/>
      <w:lvlJc w:val="left"/>
      <w:pPr>
        <w:ind w:left="3600" w:hanging="360"/>
      </w:pPr>
      <w:rPr>
        <w:rFonts w:ascii="Courier New" w:hAnsi="Courier New" w:hint="default"/>
      </w:rPr>
    </w:lvl>
    <w:lvl w:ilvl="5" w:tplc="17A45ADA">
      <w:start w:val="1"/>
      <w:numFmt w:val="bullet"/>
      <w:lvlText w:val=""/>
      <w:lvlJc w:val="left"/>
      <w:pPr>
        <w:ind w:left="4320" w:hanging="360"/>
      </w:pPr>
      <w:rPr>
        <w:rFonts w:ascii="Wingdings" w:hAnsi="Wingdings" w:hint="default"/>
      </w:rPr>
    </w:lvl>
    <w:lvl w:ilvl="6" w:tplc="D3C24E6A">
      <w:start w:val="1"/>
      <w:numFmt w:val="bullet"/>
      <w:lvlText w:val=""/>
      <w:lvlJc w:val="left"/>
      <w:pPr>
        <w:ind w:left="5040" w:hanging="360"/>
      </w:pPr>
      <w:rPr>
        <w:rFonts w:ascii="Symbol" w:hAnsi="Symbol" w:hint="default"/>
      </w:rPr>
    </w:lvl>
    <w:lvl w:ilvl="7" w:tplc="98322198">
      <w:start w:val="1"/>
      <w:numFmt w:val="bullet"/>
      <w:lvlText w:val="o"/>
      <w:lvlJc w:val="left"/>
      <w:pPr>
        <w:ind w:left="5760" w:hanging="360"/>
      </w:pPr>
      <w:rPr>
        <w:rFonts w:ascii="Courier New" w:hAnsi="Courier New" w:hint="default"/>
      </w:rPr>
    </w:lvl>
    <w:lvl w:ilvl="8" w:tplc="42704350">
      <w:start w:val="1"/>
      <w:numFmt w:val="bullet"/>
      <w:lvlText w:val=""/>
      <w:lvlJc w:val="left"/>
      <w:pPr>
        <w:ind w:left="6480" w:hanging="360"/>
      </w:pPr>
      <w:rPr>
        <w:rFonts w:ascii="Wingdings" w:hAnsi="Wingdings" w:hint="default"/>
      </w:rPr>
    </w:lvl>
  </w:abstractNum>
  <w:num w:numId="1" w16cid:durableId="1561214548">
    <w:abstractNumId w:val="0"/>
  </w:num>
  <w:num w:numId="2" w16cid:durableId="722874225">
    <w:abstractNumId w:val="10"/>
  </w:num>
  <w:num w:numId="3" w16cid:durableId="527452410">
    <w:abstractNumId w:val="9"/>
  </w:num>
  <w:num w:numId="4" w16cid:durableId="532964116">
    <w:abstractNumId w:val="23"/>
  </w:num>
  <w:num w:numId="5" w16cid:durableId="1368021057">
    <w:abstractNumId w:val="2"/>
  </w:num>
  <w:num w:numId="6" w16cid:durableId="638151496">
    <w:abstractNumId w:val="11"/>
  </w:num>
  <w:num w:numId="7" w16cid:durableId="130098827">
    <w:abstractNumId w:val="16"/>
  </w:num>
  <w:num w:numId="8" w16cid:durableId="1449742399">
    <w:abstractNumId w:val="14"/>
  </w:num>
  <w:num w:numId="9" w16cid:durableId="947812818">
    <w:abstractNumId w:val="17"/>
  </w:num>
  <w:num w:numId="10" w16cid:durableId="1648706428">
    <w:abstractNumId w:val="6"/>
  </w:num>
  <w:num w:numId="11" w16cid:durableId="1183284435">
    <w:abstractNumId w:val="15"/>
  </w:num>
  <w:num w:numId="12" w16cid:durableId="2089188003">
    <w:abstractNumId w:val="18"/>
  </w:num>
  <w:num w:numId="13" w16cid:durableId="1594775334">
    <w:abstractNumId w:val="5"/>
  </w:num>
  <w:num w:numId="14" w16cid:durableId="97142970">
    <w:abstractNumId w:val="7"/>
  </w:num>
  <w:num w:numId="15" w16cid:durableId="1625188280">
    <w:abstractNumId w:val="4"/>
  </w:num>
  <w:num w:numId="16" w16cid:durableId="1298947135">
    <w:abstractNumId w:val="1"/>
  </w:num>
  <w:num w:numId="17" w16cid:durableId="1653749544">
    <w:abstractNumId w:val="15"/>
  </w:num>
  <w:num w:numId="18" w16cid:durableId="96756947">
    <w:abstractNumId w:val="18"/>
  </w:num>
  <w:num w:numId="19" w16cid:durableId="1359889017">
    <w:abstractNumId w:val="12"/>
  </w:num>
  <w:num w:numId="20" w16cid:durableId="385958318">
    <w:abstractNumId w:val="20"/>
  </w:num>
  <w:num w:numId="21" w16cid:durableId="1854957025">
    <w:abstractNumId w:val="19"/>
  </w:num>
  <w:num w:numId="22" w16cid:durableId="2036153771">
    <w:abstractNumId w:val="13"/>
  </w:num>
  <w:num w:numId="23" w16cid:durableId="1681858362">
    <w:abstractNumId w:val="21"/>
  </w:num>
  <w:num w:numId="24" w16cid:durableId="1333530138">
    <w:abstractNumId w:val="8"/>
  </w:num>
  <w:num w:numId="25" w16cid:durableId="1317876394">
    <w:abstractNumId w:val="22"/>
  </w:num>
  <w:num w:numId="26" w16cid:durableId="52195724">
    <w:abstractNumId w:val="7"/>
  </w:num>
  <w:num w:numId="27" w16cid:durableId="1477868865">
    <w:abstractNumId w:val="7"/>
  </w:num>
  <w:num w:numId="28" w16cid:durableId="2114786902">
    <w:abstractNumId w:val="3"/>
  </w:num>
  <w:num w:numId="29" w16cid:durableId="13368360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7214"/>
    <w:rsid w:val="00024C14"/>
    <w:rsid w:val="00043CDA"/>
    <w:rsid w:val="00072885"/>
    <w:rsid w:val="00073564"/>
    <w:rsid w:val="00085DFB"/>
    <w:rsid w:val="0009150F"/>
    <w:rsid w:val="0009163F"/>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6037"/>
    <w:rsid w:val="00127692"/>
    <w:rsid w:val="00129348"/>
    <w:rsid w:val="001455CD"/>
    <w:rsid w:val="001477C9"/>
    <w:rsid w:val="00150438"/>
    <w:rsid w:val="00156C67"/>
    <w:rsid w:val="001601F3"/>
    <w:rsid w:val="00195084"/>
    <w:rsid w:val="00197D53"/>
    <w:rsid w:val="001A0F93"/>
    <w:rsid w:val="001A4CC2"/>
    <w:rsid w:val="001B2ED1"/>
    <w:rsid w:val="001B458C"/>
    <w:rsid w:val="001D27BF"/>
    <w:rsid w:val="001E24A3"/>
    <w:rsid w:val="001F4854"/>
    <w:rsid w:val="001F7876"/>
    <w:rsid w:val="00204695"/>
    <w:rsid w:val="0020515C"/>
    <w:rsid w:val="00242B4B"/>
    <w:rsid w:val="00243C0E"/>
    <w:rsid w:val="002536BB"/>
    <w:rsid w:val="00256318"/>
    <w:rsid w:val="00257A92"/>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56CB6"/>
    <w:rsid w:val="00357C5F"/>
    <w:rsid w:val="003637DC"/>
    <w:rsid w:val="00365F00"/>
    <w:rsid w:val="00375E63"/>
    <w:rsid w:val="003D4C63"/>
    <w:rsid w:val="003D561A"/>
    <w:rsid w:val="003D6D30"/>
    <w:rsid w:val="003E5B2C"/>
    <w:rsid w:val="003E6DE0"/>
    <w:rsid w:val="003F1BCB"/>
    <w:rsid w:val="003F4316"/>
    <w:rsid w:val="003F6DB4"/>
    <w:rsid w:val="00407D4F"/>
    <w:rsid w:val="004323BB"/>
    <w:rsid w:val="00433A8C"/>
    <w:rsid w:val="00442D39"/>
    <w:rsid w:val="00454B80"/>
    <w:rsid w:val="004560F5"/>
    <w:rsid w:val="004677DF"/>
    <w:rsid w:val="0048279E"/>
    <w:rsid w:val="0048584C"/>
    <w:rsid w:val="00493052"/>
    <w:rsid w:val="004A0E8E"/>
    <w:rsid w:val="004A355D"/>
    <w:rsid w:val="004A7551"/>
    <w:rsid w:val="004B5A45"/>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5302"/>
    <w:rsid w:val="00695F53"/>
    <w:rsid w:val="006B0E3B"/>
    <w:rsid w:val="006B3A7C"/>
    <w:rsid w:val="006C7B8C"/>
    <w:rsid w:val="006D2A7D"/>
    <w:rsid w:val="006E25CD"/>
    <w:rsid w:val="006E7F26"/>
    <w:rsid w:val="006F4654"/>
    <w:rsid w:val="00712BBB"/>
    <w:rsid w:val="00723E18"/>
    <w:rsid w:val="007259E4"/>
    <w:rsid w:val="0073191D"/>
    <w:rsid w:val="007433EC"/>
    <w:rsid w:val="00747736"/>
    <w:rsid w:val="00752905"/>
    <w:rsid w:val="00763541"/>
    <w:rsid w:val="0076465C"/>
    <w:rsid w:val="00766FB9"/>
    <w:rsid w:val="00777734"/>
    <w:rsid w:val="00784F0E"/>
    <w:rsid w:val="00784F2F"/>
    <w:rsid w:val="0078BF5A"/>
    <w:rsid w:val="007934E5"/>
    <w:rsid w:val="00795ECA"/>
    <w:rsid w:val="007A4EBD"/>
    <w:rsid w:val="007B26C6"/>
    <w:rsid w:val="007C215E"/>
    <w:rsid w:val="007C5A8F"/>
    <w:rsid w:val="007E3798"/>
    <w:rsid w:val="007E4961"/>
    <w:rsid w:val="007E52C4"/>
    <w:rsid w:val="007E6D78"/>
    <w:rsid w:val="007F23B8"/>
    <w:rsid w:val="008058C7"/>
    <w:rsid w:val="00812A15"/>
    <w:rsid w:val="00815E86"/>
    <w:rsid w:val="00821C6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77114"/>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B07A64"/>
    <w:rsid w:val="00B167D9"/>
    <w:rsid w:val="00B20F02"/>
    <w:rsid w:val="00B20F46"/>
    <w:rsid w:val="00B32E95"/>
    <w:rsid w:val="00B3702B"/>
    <w:rsid w:val="00B446FE"/>
    <w:rsid w:val="00B51985"/>
    <w:rsid w:val="00B53DBB"/>
    <w:rsid w:val="00B55023"/>
    <w:rsid w:val="00B66CAE"/>
    <w:rsid w:val="00B7057B"/>
    <w:rsid w:val="00B73199"/>
    <w:rsid w:val="00B75BCE"/>
    <w:rsid w:val="00B87E7B"/>
    <w:rsid w:val="00BA4831"/>
    <w:rsid w:val="00BA58EA"/>
    <w:rsid w:val="00BA6148"/>
    <w:rsid w:val="00BB5595"/>
    <w:rsid w:val="00BB75CD"/>
    <w:rsid w:val="00BC2175"/>
    <w:rsid w:val="00BD4B34"/>
    <w:rsid w:val="00BE23BF"/>
    <w:rsid w:val="00BF0891"/>
    <w:rsid w:val="00C02BBF"/>
    <w:rsid w:val="00C104F1"/>
    <w:rsid w:val="00C455F7"/>
    <w:rsid w:val="00C505F7"/>
    <w:rsid w:val="00C506A3"/>
    <w:rsid w:val="00C65840"/>
    <w:rsid w:val="00C72069"/>
    <w:rsid w:val="00C86C82"/>
    <w:rsid w:val="00C91211"/>
    <w:rsid w:val="00C9573A"/>
    <w:rsid w:val="00C96DBA"/>
    <w:rsid w:val="00CD4097"/>
    <w:rsid w:val="00CE589B"/>
    <w:rsid w:val="00CE7392"/>
    <w:rsid w:val="00CF5C64"/>
    <w:rsid w:val="00D03AF7"/>
    <w:rsid w:val="00D041EE"/>
    <w:rsid w:val="00D0599C"/>
    <w:rsid w:val="00D11608"/>
    <w:rsid w:val="00D1290F"/>
    <w:rsid w:val="00D3664F"/>
    <w:rsid w:val="00D46245"/>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7B98"/>
    <w:rsid w:val="00F308E0"/>
    <w:rsid w:val="00F35D61"/>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07698D"/>
    <w:rsid w:val="0425CE42"/>
    <w:rsid w:val="0456B25B"/>
    <w:rsid w:val="0458C87D"/>
    <w:rsid w:val="046FCE72"/>
    <w:rsid w:val="04941212"/>
    <w:rsid w:val="04CA4CB4"/>
    <w:rsid w:val="04CC4137"/>
    <w:rsid w:val="04E3F828"/>
    <w:rsid w:val="051C13DF"/>
    <w:rsid w:val="056B704A"/>
    <w:rsid w:val="0583B3B9"/>
    <w:rsid w:val="058B0AD1"/>
    <w:rsid w:val="058CFFAE"/>
    <w:rsid w:val="05B40FD2"/>
    <w:rsid w:val="05F498DE"/>
    <w:rsid w:val="062BEA6A"/>
    <w:rsid w:val="066B66E3"/>
    <w:rsid w:val="066CF60B"/>
    <w:rsid w:val="06706FF6"/>
    <w:rsid w:val="067CC6F7"/>
    <w:rsid w:val="0705D951"/>
    <w:rsid w:val="070C7DCC"/>
    <w:rsid w:val="0726DB32"/>
    <w:rsid w:val="073283F2"/>
    <w:rsid w:val="074DD8D7"/>
    <w:rsid w:val="0779A055"/>
    <w:rsid w:val="0790693F"/>
    <w:rsid w:val="07F27851"/>
    <w:rsid w:val="07FC412A"/>
    <w:rsid w:val="0896D8FB"/>
    <w:rsid w:val="08C2AB93"/>
    <w:rsid w:val="092C39A0"/>
    <w:rsid w:val="096C8801"/>
    <w:rsid w:val="097C442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809C17"/>
    <w:rsid w:val="0EA9CDC8"/>
    <w:rsid w:val="0EDF7AF0"/>
    <w:rsid w:val="0EE3BEB2"/>
    <w:rsid w:val="0EEB89CF"/>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A04996"/>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CC80946"/>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2E9FAA"/>
    <w:rsid w:val="234EC5D5"/>
    <w:rsid w:val="235E85A6"/>
    <w:rsid w:val="23B5168F"/>
    <w:rsid w:val="23B8A501"/>
    <w:rsid w:val="24399A69"/>
    <w:rsid w:val="24438851"/>
    <w:rsid w:val="245CB0AE"/>
    <w:rsid w:val="2468AA5B"/>
    <w:rsid w:val="2491B761"/>
    <w:rsid w:val="24CA01CB"/>
    <w:rsid w:val="24D349B9"/>
    <w:rsid w:val="24EA9636"/>
    <w:rsid w:val="258351D0"/>
    <w:rsid w:val="2588FCB6"/>
    <w:rsid w:val="258C870A"/>
    <w:rsid w:val="2592CF47"/>
    <w:rsid w:val="26047B75"/>
    <w:rsid w:val="261F41E7"/>
    <w:rsid w:val="2655F1BD"/>
    <w:rsid w:val="266178A2"/>
    <w:rsid w:val="2684C81B"/>
    <w:rsid w:val="2685D8F0"/>
    <w:rsid w:val="268AA5F0"/>
    <w:rsid w:val="26A710A3"/>
    <w:rsid w:val="26E9003F"/>
    <w:rsid w:val="26F682DA"/>
    <w:rsid w:val="2719A437"/>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D341ED8"/>
    <w:rsid w:val="2D38E382"/>
    <w:rsid w:val="2D7C65AC"/>
    <w:rsid w:val="2D87B12F"/>
    <w:rsid w:val="2DBB16AB"/>
    <w:rsid w:val="2E2229EC"/>
    <w:rsid w:val="2E5C695D"/>
    <w:rsid w:val="2E747AA1"/>
    <w:rsid w:val="2E83D683"/>
    <w:rsid w:val="2EE2585B"/>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53ABD3"/>
    <w:rsid w:val="32C1B560"/>
    <w:rsid w:val="32EAEB4A"/>
    <w:rsid w:val="33263172"/>
    <w:rsid w:val="332CF874"/>
    <w:rsid w:val="3331726F"/>
    <w:rsid w:val="333474C5"/>
    <w:rsid w:val="336A476F"/>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4A9362"/>
    <w:rsid w:val="3785BC42"/>
    <w:rsid w:val="37BF467E"/>
    <w:rsid w:val="37FB0EAF"/>
    <w:rsid w:val="38366065"/>
    <w:rsid w:val="386BE773"/>
    <w:rsid w:val="386E2F09"/>
    <w:rsid w:val="3872CC51"/>
    <w:rsid w:val="38AE1526"/>
    <w:rsid w:val="38AEBD75"/>
    <w:rsid w:val="38C18FC3"/>
    <w:rsid w:val="3911CF31"/>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B5646"/>
    <w:rsid w:val="3BFC871A"/>
    <w:rsid w:val="3C83379F"/>
    <w:rsid w:val="3CA46ADB"/>
    <w:rsid w:val="3CB5CE69"/>
    <w:rsid w:val="3CBCAA9B"/>
    <w:rsid w:val="3CE61154"/>
    <w:rsid w:val="3D0A105D"/>
    <w:rsid w:val="3D5526D2"/>
    <w:rsid w:val="3D5D5C66"/>
    <w:rsid w:val="3D6940F8"/>
    <w:rsid w:val="3E2D9DF1"/>
    <w:rsid w:val="3E506EB7"/>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AF8A08"/>
    <w:rsid w:val="41D3DA28"/>
    <w:rsid w:val="41DD8180"/>
    <w:rsid w:val="42101C67"/>
    <w:rsid w:val="4212C9B9"/>
    <w:rsid w:val="423CB21B"/>
    <w:rsid w:val="423D695D"/>
    <w:rsid w:val="426CD343"/>
    <w:rsid w:val="42AEEE8D"/>
    <w:rsid w:val="42C657B9"/>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66DFD9"/>
    <w:rsid w:val="4BA312BF"/>
    <w:rsid w:val="4BC554C1"/>
    <w:rsid w:val="4C92A23B"/>
    <w:rsid w:val="4CC1397F"/>
    <w:rsid w:val="4CDA3516"/>
    <w:rsid w:val="4CF6691E"/>
    <w:rsid w:val="4D280A6E"/>
    <w:rsid w:val="4D3862A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BB6E5"/>
    <w:rsid w:val="4FDE400B"/>
    <w:rsid w:val="4FFE4E42"/>
    <w:rsid w:val="5013467B"/>
    <w:rsid w:val="50D14AC3"/>
    <w:rsid w:val="50F0BD41"/>
    <w:rsid w:val="51616D3B"/>
    <w:rsid w:val="519804A1"/>
    <w:rsid w:val="519EFBA1"/>
    <w:rsid w:val="51E636D8"/>
    <w:rsid w:val="521A5470"/>
    <w:rsid w:val="526D1B24"/>
    <w:rsid w:val="529B4456"/>
    <w:rsid w:val="52CCFFDD"/>
    <w:rsid w:val="52D7F5F7"/>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6A2C750"/>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DA6812"/>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9FBFDB"/>
    <w:rsid w:val="62BD97DE"/>
    <w:rsid w:val="630DC349"/>
    <w:rsid w:val="63159539"/>
    <w:rsid w:val="632554A5"/>
    <w:rsid w:val="633AF24A"/>
    <w:rsid w:val="6383BBF2"/>
    <w:rsid w:val="63DAE469"/>
    <w:rsid w:val="63E1DCB4"/>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7A5BA27"/>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145AE0"/>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1EF3A9"/>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6F482FC"/>
    <w:rsid w:val="770B82C9"/>
    <w:rsid w:val="779DA2C4"/>
    <w:rsid w:val="77A761C8"/>
    <w:rsid w:val="7851E0D0"/>
    <w:rsid w:val="7852281B"/>
    <w:rsid w:val="785455C1"/>
    <w:rsid w:val="785BFE53"/>
    <w:rsid w:val="78E5FD91"/>
    <w:rsid w:val="78E8D3FD"/>
    <w:rsid w:val="78EBD209"/>
    <w:rsid w:val="7947EB75"/>
    <w:rsid w:val="7956297D"/>
    <w:rsid w:val="7962C67E"/>
    <w:rsid w:val="797DF80A"/>
    <w:rsid w:val="7A09D843"/>
    <w:rsid w:val="7A395C65"/>
    <w:rsid w:val="7AA788C7"/>
    <w:rsid w:val="7ACF63B6"/>
    <w:rsid w:val="7B79FA33"/>
    <w:rsid w:val="7BF6295E"/>
    <w:rsid w:val="7C309067"/>
    <w:rsid w:val="7C4A5C98"/>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aeyc.org/resources/pubs/yc/jul2015/sense-of-place-human-geography" TargetMode="External"/><Relationship Id="rId4" Type="http://schemas.openxmlformats.org/officeDocument/2006/relationships/customXml" Target="../customXml/item4.xml"/><Relationship Id="rId9" Type="http://schemas.openxmlformats.org/officeDocument/2006/relationships/hyperlink" Target="https://www.naeyc.org/resources/pubs/yc/jul2015/sense-of-place-human-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Geography Curriculum Plan PG 22-23</dc:title>
  <dc:subject/>
  <dc:creator>Debbie Hooton</dc:creator>
  <cp:keywords/>
  <dc:description/>
  <cp:lastModifiedBy>AILSA MCQUEEN</cp:lastModifiedBy>
  <cp:revision>30</cp:revision>
  <cp:lastPrinted>2022-07-12T10:52:00Z</cp:lastPrinted>
  <dcterms:created xsi:type="dcterms:W3CDTF">2022-12-22T18:17:00Z</dcterms:created>
  <dcterms:modified xsi:type="dcterms:W3CDTF">2023-05-17T23:26:00Z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