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6715" w14:textId="1735C212" w:rsidR="00CF75EE" w:rsidRDefault="005168FE" w:rsidP="00937396">
      <w:pPr>
        <w:pStyle w:val="Heading1"/>
      </w:pPr>
      <w:r>
        <w:t>Money Advice</w:t>
      </w:r>
    </w:p>
    <w:p w14:paraId="6385E51A" w14:textId="6302661D" w:rsidR="005168FE" w:rsidRDefault="005168FE" w:rsidP="005168FE">
      <w:pPr>
        <w:pStyle w:val="Subtitle"/>
      </w:pPr>
      <w:r>
        <w:t>Student Services</w:t>
      </w:r>
    </w:p>
    <w:p w14:paraId="1DCD8852" w14:textId="5E1A80C5" w:rsidR="005168FE" w:rsidRDefault="005168FE" w:rsidP="00937396">
      <w:pPr>
        <w:pStyle w:val="Heading2"/>
      </w:pPr>
      <w:r>
        <w:t>Money Health Check</w:t>
      </w:r>
    </w:p>
    <w:p w14:paraId="24A7E4BA" w14:textId="078AF0AB" w:rsidR="005168FE" w:rsidRDefault="005168FE" w:rsidP="005168FE">
      <w:r>
        <w:t>Student loans and NHS bursary</w:t>
      </w:r>
    </w:p>
    <w:p w14:paraId="360A68E1" w14:textId="4B4974AE" w:rsidR="005168FE" w:rsidRDefault="005168FE" w:rsidP="005168FE">
      <w:r>
        <w:t>Truth and myths about money</w:t>
      </w:r>
    </w:p>
    <w:p w14:paraId="21CAFBBE" w14:textId="4A5D1EBB" w:rsidR="005168FE" w:rsidRDefault="005168FE" w:rsidP="005168FE">
      <w:r>
        <w:t xml:space="preserve">How to </w:t>
      </w:r>
      <w:proofErr w:type="spellStart"/>
      <w:r>
        <w:t>streeeeetch</w:t>
      </w:r>
      <w:proofErr w:type="spellEnd"/>
      <w:r>
        <w:t xml:space="preserve"> your cash over 15 weeks</w:t>
      </w:r>
    </w:p>
    <w:p w14:paraId="0FAA9FBB" w14:textId="485D142E" w:rsidR="005168FE" w:rsidRDefault="005168FE" w:rsidP="005168FE">
      <w:r>
        <w:t>Other financial help</w:t>
      </w:r>
    </w:p>
    <w:p w14:paraId="561DF897" w14:textId="4DD235ED" w:rsidR="005168FE" w:rsidRDefault="005168FE" w:rsidP="00937396">
      <w:pPr>
        <w:pStyle w:val="Heading2"/>
      </w:pPr>
      <w:r>
        <w:t>Money Advice – Myth vs Truth</w:t>
      </w:r>
    </w:p>
    <w:p w14:paraId="01557381" w14:textId="7E28898C" w:rsidR="005168FE" w:rsidRDefault="005168FE" w:rsidP="005168FE">
      <w:pPr>
        <w:pStyle w:val="ListParagraph"/>
        <w:numPr>
          <w:ilvl w:val="0"/>
          <w:numId w:val="1"/>
        </w:numPr>
      </w:pPr>
      <w:r>
        <w:t xml:space="preserve">Students part time income reduces their student </w:t>
      </w:r>
      <w:proofErr w:type="gramStart"/>
      <w:r>
        <w:t>loans</w:t>
      </w:r>
      <w:proofErr w:type="gramEnd"/>
    </w:p>
    <w:p w14:paraId="33E6F475" w14:textId="21C327C6" w:rsidR="005168FE" w:rsidRDefault="005168FE" w:rsidP="005168FE">
      <w:pPr>
        <w:pStyle w:val="ListParagraph"/>
        <w:numPr>
          <w:ilvl w:val="0"/>
          <w:numId w:val="1"/>
        </w:numPr>
      </w:pPr>
      <w:r>
        <w:t>Medical students finance the whole cost of tuition fees by Student Loans</w:t>
      </w:r>
    </w:p>
    <w:p w14:paraId="75F5430A" w14:textId="5C19E62A" w:rsidR="005168FE" w:rsidRDefault="005168FE" w:rsidP="005168FE">
      <w:pPr>
        <w:pStyle w:val="ListParagraph"/>
        <w:numPr>
          <w:ilvl w:val="0"/>
          <w:numId w:val="1"/>
        </w:numPr>
      </w:pPr>
      <w:r>
        <w:t xml:space="preserve">Everybody will pay off all their student </w:t>
      </w:r>
      <w:proofErr w:type="gramStart"/>
      <w:r>
        <w:t>debt</w:t>
      </w:r>
      <w:proofErr w:type="gramEnd"/>
    </w:p>
    <w:p w14:paraId="511F7DD5" w14:textId="72AEBD92" w:rsidR="005168FE" w:rsidRDefault="005168FE" w:rsidP="005168FE">
      <w:r>
        <w:t>All 3 are myths!</w:t>
      </w:r>
    </w:p>
    <w:p w14:paraId="2FBBAE1F" w14:textId="42BB0A9E" w:rsidR="005168FE" w:rsidRDefault="005168FE" w:rsidP="00937396">
      <w:pPr>
        <w:pStyle w:val="Heading2"/>
      </w:pPr>
      <w:r>
        <w:t>Student finance</w:t>
      </w:r>
    </w:p>
    <w:p w14:paraId="5679459F" w14:textId="2FED48A1" w:rsidR="005168FE" w:rsidRDefault="005168FE" w:rsidP="00937396">
      <w:pPr>
        <w:pStyle w:val="Heading3"/>
      </w:pPr>
      <w:r>
        <w:t>Tuition fee loan</w:t>
      </w:r>
    </w:p>
    <w:p w14:paraId="78EF26A7" w14:textId="5D590610" w:rsidR="005168FE" w:rsidRDefault="005168FE" w:rsidP="005168FE">
      <w:pPr>
        <w:pStyle w:val="ListParagraph"/>
        <w:numPr>
          <w:ilvl w:val="0"/>
          <w:numId w:val="5"/>
        </w:numPr>
      </w:pPr>
      <w:r>
        <w:t xml:space="preserve">Paid directly to your </w:t>
      </w:r>
      <w:proofErr w:type="gramStart"/>
      <w:r>
        <w:t>university</w:t>
      </w:r>
      <w:proofErr w:type="gramEnd"/>
    </w:p>
    <w:p w14:paraId="34AD6B31" w14:textId="5C61F75F" w:rsidR="005168FE" w:rsidRDefault="005168FE" w:rsidP="005168FE">
      <w:pPr>
        <w:pStyle w:val="ListParagraph"/>
        <w:numPr>
          <w:ilvl w:val="0"/>
          <w:numId w:val="5"/>
        </w:numPr>
      </w:pPr>
      <w:r>
        <w:t xml:space="preserve">4 </w:t>
      </w:r>
      <w:proofErr w:type="spellStart"/>
      <w:proofErr w:type="gramStart"/>
      <w:r>
        <w:t>years</w:t>
      </w:r>
      <w:proofErr w:type="gramEnd"/>
      <w:r>
        <w:t xml:space="preserve"> worth</w:t>
      </w:r>
      <w:proofErr w:type="spellEnd"/>
      <w:r>
        <w:t xml:space="preserve"> of study </w:t>
      </w:r>
    </w:p>
    <w:p w14:paraId="1E0B206A" w14:textId="6A583F3B" w:rsidR="005168FE" w:rsidRDefault="005168FE" w:rsidP="005168FE">
      <w:pPr>
        <w:pStyle w:val="ListParagraph"/>
        <w:numPr>
          <w:ilvl w:val="0"/>
          <w:numId w:val="5"/>
        </w:numPr>
      </w:pPr>
      <w:r>
        <w:t>Not tested on income</w:t>
      </w:r>
    </w:p>
    <w:p w14:paraId="53585897" w14:textId="76AC9852" w:rsidR="005168FE" w:rsidRDefault="005168FE" w:rsidP="00937396">
      <w:pPr>
        <w:pStyle w:val="Heading3"/>
      </w:pPr>
      <w:r>
        <w:t>Maintenance loan</w:t>
      </w:r>
    </w:p>
    <w:p w14:paraId="36443B66" w14:textId="2875F1BF" w:rsidR="005168FE" w:rsidRDefault="005168FE" w:rsidP="005168FE">
      <w:pPr>
        <w:pStyle w:val="ListParagraph"/>
        <w:numPr>
          <w:ilvl w:val="0"/>
          <w:numId w:val="6"/>
        </w:numPr>
      </w:pPr>
      <w:r>
        <w:t xml:space="preserve">Paid directly to </w:t>
      </w:r>
      <w:proofErr w:type="gramStart"/>
      <w:r>
        <w:t>you</w:t>
      </w:r>
      <w:proofErr w:type="gramEnd"/>
    </w:p>
    <w:p w14:paraId="4384C034" w14:textId="43CB624D" w:rsidR="005168FE" w:rsidRDefault="005168FE" w:rsidP="005168FE">
      <w:pPr>
        <w:pStyle w:val="ListParagraph"/>
        <w:numPr>
          <w:ilvl w:val="0"/>
          <w:numId w:val="6"/>
        </w:numPr>
      </w:pPr>
      <w:r>
        <w:t xml:space="preserve">Travel grant for clinical training </w:t>
      </w:r>
      <w:proofErr w:type="gramStart"/>
      <w:r>
        <w:t>placement</w:t>
      </w:r>
      <w:proofErr w:type="gramEnd"/>
    </w:p>
    <w:p w14:paraId="12705E7A" w14:textId="59EE17A6" w:rsidR="005168FE" w:rsidRDefault="005168FE" w:rsidP="005168FE">
      <w:pPr>
        <w:pStyle w:val="ListParagraph"/>
        <w:numPr>
          <w:ilvl w:val="0"/>
          <w:numId w:val="6"/>
        </w:numPr>
      </w:pPr>
      <w:r>
        <w:t xml:space="preserve">Income tested from income from 2 years </w:t>
      </w:r>
      <w:proofErr w:type="gramStart"/>
      <w:r>
        <w:t>ago</w:t>
      </w:r>
      <w:proofErr w:type="gramEnd"/>
    </w:p>
    <w:p w14:paraId="1CF4E220" w14:textId="6047EEA2" w:rsidR="005168FE" w:rsidRDefault="005168FE" w:rsidP="00937396">
      <w:pPr>
        <w:pStyle w:val="Heading3"/>
      </w:pPr>
      <w:r>
        <w:t>Extra support – years 4, 5 and 6</w:t>
      </w:r>
    </w:p>
    <w:p w14:paraId="42963350" w14:textId="78301722" w:rsidR="005168FE" w:rsidRDefault="005168FE" w:rsidP="005168FE">
      <w:pPr>
        <w:pStyle w:val="ListParagraph"/>
        <w:numPr>
          <w:ilvl w:val="0"/>
          <w:numId w:val="7"/>
        </w:numPr>
      </w:pPr>
      <w:r>
        <w:t xml:space="preserve">NHS income tested funded </w:t>
      </w:r>
      <w:proofErr w:type="gramStart"/>
      <w:r>
        <w:t>bursary</w:t>
      </w:r>
      <w:proofErr w:type="gramEnd"/>
    </w:p>
    <w:p w14:paraId="28AB78C7" w14:textId="37AB8FF3" w:rsidR="005168FE" w:rsidRDefault="005168FE" w:rsidP="005168FE">
      <w:pPr>
        <w:pStyle w:val="ListParagraph"/>
        <w:numPr>
          <w:ilvl w:val="0"/>
          <w:numId w:val="7"/>
        </w:numPr>
      </w:pPr>
      <w:r>
        <w:t xml:space="preserve">Non-income tested NHS </w:t>
      </w:r>
      <w:proofErr w:type="gramStart"/>
      <w:r>
        <w:t>grant</w:t>
      </w:r>
      <w:proofErr w:type="gramEnd"/>
    </w:p>
    <w:p w14:paraId="6826D356" w14:textId="663FA4DC" w:rsidR="005168FE" w:rsidRDefault="005168FE" w:rsidP="005168FE">
      <w:pPr>
        <w:pStyle w:val="ListParagraph"/>
        <w:numPr>
          <w:ilvl w:val="0"/>
          <w:numId w:val="7"/>
        </w:numPr>
      </w:pPr>
      <w:r>
        <w:t>NHS hardship grant? Student bank accounts</w:t>
      </w:r>
    </w:p>
    <w:p w14:paraId="0AF4753A" w14:textId="008E20D3" w:rsidR="005168FE" w:rsidRDefault="005168FE" w:rsidP="00937396">
      <w:pPr>
        <w:pStyle w:val="Heading3"/>
      </w:pPr>
      <w:r>
        <w:t>If you live in England for 24/25</w:t>
      </w:r>
    </w:p>
    <w:p w14:paraId="4C5DA459" w14:textId="2076406C" w:rsidR="005168FE" w:rsidRDefault="005168FE" w:rsidP="005168FE">
      <w:pPr>
        <w:pStyle w:val="ListParagraph"/>
        <w:numPr>
          <w:ilvl w:val="0"/>
          <w:numId w:val="8"/>
        </w:numPr>
      </w:pPr>
      <w:r>
        <w:t>Maximum maintenance loan at 30 weeks £10,227, when living away during term time</w:t>
      </w:r>
    </w:p>
    <w:p w14:paraId="48C04C7D" w14:textId="445B55F9" w:rsidR="005168FE" w:rsidRDefault="005168FE" w:rsidP="005168FE">
      <w:pPr>
        <w:pStyle w:val="ListParagraph"/>
        <w:numPr>
          <w:ilvl w:val="0"/>
          <w:numId w:val="8"/>
        </w:numPr>
      </w:pPr>
      <w:r>
        <w:t>Just over £255 a week over 40 weeks</w:t>
      </w:r>
    </w:p>
    <w:p w14:paraId="72B0D807" w14:textId="6DCE6686" w:rsidR="005168FE" w:rsidRDefault="005168FE" w:rsidP="005168FE">
      <w:pPr>
        <w:pStyle w:val="ListParagraph"/>
        <w:numPr>
          <w:ilvl w:val="0"/>
          <w:numId w:val="8"/>
        </w:numPr>
      </w:pPr>
      <w:r>
        <w:t xml:space="preserve">The above includes the basic non income tested loan of £4767 living </w:t>
      </w:r>
      <w:proofErr w:type="gramStart"/>
      <w:r>
        <w:t>away</w:t>
      </w:r>
      <w:proofErr w:type="gramEnd"/>
    </w:p>
    <w:p w14:paraId="0F0EA64E" w14:textId="1A844066" w:rsidR="005168FE" w:rsidRDefault="005168FE" w:rsidP="005168FE">
      <w:pPr>
        <w:pStyle w:val="ListParagraph"/>
        <w:numPr>
          <w:ilvl w:val="0"/>
          <w:numId w:val="8"/>
        </w:numPr>
      </w:pPr>
      <w:r>
        <w:lastRenderedPageBreak/>
        <w:t xml:space="preserve">If you live at home during term time, £8610 is the max </w:t>
      </w:r>
    </w:p>
    <w:p w14:paraId="519EB582" w14:textId="0812643C" w:rsidR="005168FE" w:rsidRDefault="005168FE" w:rsidP="005168FE">
      <w:pPr>
        <w:pStyle w:val="ListParagraph"/>
        <w:numPr>
          <w:ilvl w:val="0"/>
          <w:numId w:val="8"/>
        </w:numPr>
      </w:pPr>
      <w:r>
        <w:t xml:space="preserve">Maintenance loans are income tested against parents or ‘partner’s income’ from income from 2 years ago. For </w:t>
      </w:r>
      <w:proofErr w:type="gramStart"/>
      <w:r>
        <w:t>example</w:t>
      </w:r>
      <w:proofErr w:type="gramEnd"/>
      <w:r>
        <w:t xml:space="preserve"> income during 2022/2023 for the 2024-2025 term</w:t>
      </w:r>
    </w:p>
    <w:p w14:paraId="327469BB" w14:textId="2B196A46" w:rsidR="005168FE" w:rsidRDefault="005168FE" w:rsidP="005168FE">
      <w:pPr>
        <w:pStyle w:val="ListParagraph"/>
        <w:numPr>
          <w:ilvl w:val="0"/>
          <w:numId w:val="8"/>
        </w:numPr>
      </w:pPr>
      <w:r>
        <w:t>If household incomes have reduced by 15% for the current study year such as April 24 to April 25 consider a current income assessment</w:t>
      </w:r>
    </w:p>
    <w:p w14:paraId="16118783" w14:textId="557CA1F5" w:rsidR="005168FE" w:rsidRDefault="00000000" w:rsidP="005168FE">
      <w:pPr>
        <w:pStyle w:val="ListParagraph"/>
        <w:numPr>
          <w:ilvl w:val="0"/>
          <w:numId w:val="8"/>
        </w:numPr>
      </w:pPr>
      <w:hyperlink r:id="rId5" w:history="1">
        <w:r w:rsidR="005168FE">
          <w:rPr>
            <w:rStyle w:val="Hyperlink"/>
          </w:rPr>
          <w:t>Finance | Applicants | Edge Hill University</w:t>
        </w:r>
      </w:hyperlink>
    </w:p>
    <w:p w14:paraId="2A54982F" w14:textId="34E72244" w:rsidR="005168FE" w:rsidRDefault="005168FE" w:rsidP="00937396">
      <w:pPr>
        <w:pStyle w:val="Heading2"/>
      </w:pPr>
      <w:r>
        <w:t>How to apply to student finance?</w:t>
      </w:r>
    </w:p>
    <w:p w14:paraId="6AAC8D5D" w14:textId="56822BD8" w:rsidR="005168FE" w:rsidRDefault="005168FE" w:rsidP="005168FE">
      <w:r>
        <w:t xml:space="preserve">Applications or 23/24 student finance should be completed online - </w:t>
      </w:r>
      <w:hyperlink r:id="rId6" w:history="1">
        <w:r>
          <w:rPr>
            <w:rStyle w:val="Hyperlink"/>
          </w:rPr>
          <w:t>Student finance for undergraduates: Overview - GOV.UK (www.gov.uk)</w:t>
        </w:r>
      </w:hyperlink>
    </w:p>
    <w:p w14:paraId="7765D32A" w14:textId="5503A91F" w:rsidR="005168FE" w:rsidRDefault="005168FE" w:rsidP="005168FE">
      <w:r>
        <w:t xml:space="preserve">Really useful - </w:t>
      </w:r>
      <w:hyperlink r:id="rId7" w:anchor="common_questions_about_student_finance" w:history="1">
        <w:r w:rsidR="007B523A">
          <w:rPr>
            <w:rStyle w:val="Hyperlink"/>
          </w:rPr>
          <w:t>SFE - Student Finance England</w:t>
        </w:r>
      </w:hyperlink>
    </w:p>
    <w:p w14:paraId="3ADD4F5D" w14:textId="677926D5" w:rsidR="007B523A" w:rsidRDefault="007B523A" w:rsidP="005168FE">
      <w:r>
        <w:t xml:space="preserve">Students don’t need a confirmed pace at university to </w:t>
      </w:r>
      <w:proofErr w:type="gramStart"/>
      <w:r>
        <w:t>apply</w:t>
      </w:r>
      <w:proofErr w:type="gramEnd"/>
    </w:p>
    <w:p w14:paraId="2A674A23" w14:textId="22FA7561" w:rsidR="007B523A" w:rsidRDefault="007B523A" w:rsidP="005168FE">
      <w:r>
        <w:t>Application window from March each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1498"/>
        <w:gridCol w:w="1511"/>
        <w:gridCol w:w="1525"/>
        <w:gridCol w:w="1499"/>
        <w:gridCol w:w="1497"/>
      </w:tblGrid>
      <w:tr w:rsidR="00937396" w14:paraId="0768676F" w14:textId="77777777" w:rsidTr="00937396">
        <w:trPr>
          <w:cantSplit/>
          <w:tblHeader/>
        </w:trPr>
        <w:tc>
          <w:tcPr>
            <w:tcW w:w="9016" w:type="dxa"/>
            <w:gridSpan w:val="6"/>
          </w:tcPr>
          <w:p w14:paraId="728C3209" w14:textId="24A8D558" w:rsidR="00937396" w:rsidRDefault="00937396" w:rsidP="007B523A">
            <w:pPr>
              <w:jc w:val="center"/>
            </w:pPr>
            <w:r>
              <w:t>Available funding 2023</w:t>
            </w:r>
          </w:p>
        </w:tc>
      </w:tr>
      <w:tr w:rsidR="00937396" w14:paraId="56B2D0C5" w14:textId="77777777" w:rsidTr="00434461">
        <w:tc>
          <w:tcPr>
            <w:tcW w:w="1486" w:type="dxa"/>
          </w:tcPr>
          <w:p w14:paraId="4B54C30C" w14:textId="3EF7B8CF" w:rsidR="00937396" w:rsidRDefault="00937396" w:rsidP="005168FE">
            <w:r>
              <w:t>4 years of study</w:t>
            </w:r>
          </w:p>
        </w:tc>
        <w:tc>
          <w:tcPr>
            <w:tcW w:w="1498" w:type="dxa"/>
          </w:tcPr>
          <w:p w14:paraId="0DCB8645" w14:textId="395E1CFE" w:rsidR="00937396" w:rsidRDefault="00937396" w:rsidP="005168FE">
            <w:r>
              <w:t>Tuition loan</w:t>
            </w:r>
          </w:p>
        </w:tc>
        <w:tc>
          <w:tcPr>
            <w:tcW w:w="1511" w:type="dxa"/>
          </w:tcPr>
          <w:p w14:paraId="53EAAF8D" w14:textId="210215D1" w:rsidR="00937396" w:rsidRDefault="00937396" w:rsidP="005168FE">
            <w:r>
              <w:t>Main loan</w:t>
            </w:r>
          </w:p>
        </w:tc>
        <w:tc>
          <w:tcPr>
            <w:tcW w:w="1525" w:type="dxa"/>
          </w:tcPr>
          <w:p w14:paraId="6D5D8DAF" w14:textId="57EBBD81" w:rsidR="00937396" w:rsidRDefault="00937396" w:rsidP="005168FE">
            <w:r>
              <w:t>Placement travel</w:t>
            </w:r>
          </w:p>
        </w:tc>
        <w:tc>
          <w:tcPr>
            <w:tcW w:w="1499" w:type="dxa"/>
          </w:tcPr>
          <w:p w14:paraId="39116E22" w14:textId="35E1771B" w:rsidR="00937396" w:rsidRDefault="00937396" w:rsidP="005168FE">
            <w:r>
              <w:t>NHS bursary</w:t>
            </w:r>
          </w:p>
        </w:tc>
        <w:tc>
          <w:tcPr>
            <w:tcW w:w="1497" w:type="dxa"/>
          </w:tcPr>
          <w:p w14:paraId="6CBAD60E" w14:textId="248A43D7" w:rsidR="00937396" w:rsidRDefault="00937396" w:rsidP="005168FE">
            <w:r>
              <w:t>NHS grant</w:t>
            </w:r>
          </w:p>
        </w:tc>
      </w:tr>
      <w:tr w:rsidR="00937396" w14:paraId="23B7E851" w14:textId="77777777" w:rsidTr="00434461">
        <w:tc>
          <w:tcPr>
            <w:tcW w:w="1486" w:type="dxa"/>
          </w:tcPr>
          <w:p w14:paraId="24FFEECF" w14:textId="085304D3" w:rsidR="00937396" w:rsidRDefault="00937396" w:rsidP="005168FE">
            <w:r>
              <w:t>4 years of study</w:t>
            </w:r>
          </w:p>
        </w:tc>
        <w:tc>
          <w:tcPr>
            <w:tcW w:w="1498" w:type="dxa"/>
          </w:tcPr>
          <w:p w14:paraId="09793B7E" w14:textId="3E041031" w:rsidR="00937396" w:rsidRDefault="00937396" w:rsidP="005168FE">
            <w:r>
              <w:t>YES</w:t>
            </w:r>
          </w:p>
        </w:tc>
        <w:tc>
          <w:tcPr>
            <w:tcW w:w="1511" w:type="dxa"/>
          </w:tcPr>
          <w:p w14:paraId="0AEBFE69" w14:textId="6E87F63D" w:rsidR="00937396" w:rsidRDefault="00937396" w:rsidP="005168FE">
            <w:r>
              <w:t>YES</w:t>
            </w:r>
          </w:p>
        </w:tc>
        <w:tc>
          <w:tcPr>
            <w:tcW w:w="1525" w:type="dxa"/>
          </w:tcPr>
          <w:p w14:paraId="1A8BA703" w14:textId="5CB571AE" w:rsidR="00937396" w:rsidRDefault="00937396" w:rsidP="005168FE">
            <w:r>
              <w:t>Student finance travel grant or faculty</w:t>
            </w:r>
          </w:p>
        </w:tc>
        <w:tc>
          <w:tcPr>
            <w:tcW w:w="1499" w:type="dxa"/>
          </w:tcPr>
          <w:p w14:paraId="7A92DFA6" w14:textId="6A0AD316" w:rsidR="00937396" w:rsidRDefault="00937396" w:rsidP="005168FE">
            <w:r>
              <w:t>NO</w:t>
            </w:r>
          </w:p>
        </w:tc>
        <w:tc>
          <w:tcPr>
            <w:tcW w:w="1497" w:type="dxa"/>
          </w:tcPr>
          <w:p w14:paraId="6F9AE108" w14:textId="0552BC16" w:rsidR="00937396" w:rsidRDefault="00937396" w:rsidP="005168FE">
            <w:r>
              <w:t>NO</w:t>
            </w:r>
          </w:p>
        </w:tc>
      </w:tr>
      <w:tr w:rsidR="00937396" w14:paraId="11D60402" w14:textId="77777777" w:rsidTr="00434461">
        <w:tc>
          <w:tcPr>
            <w:tcW w:w="1486" w:type="dxa"/>
          </w:tcPr>
          <w:p w14:paraId="6158415E" w14:textId="20EC9E5F" w:rsidR="00937396" w:rsidRDefault="00937396" w:rsidP="005168FE">
            <w:r>
              <w:t>Final year/s</w:t>
            </w:r>
          </w:p>
        </w:tc>
        <w:tc>
          <w:tcPr>
            <w:tcW w:w="1498" w:type="dxa"/>
          </w:tcPr>
          <w:p w14:paraId="77762E34" w14:textId="77777777" w:rsidR="00937396" w:rsidRDefault="00937396" w:rsidP="005168FE">
            <w:r>
              <w:t>NO</w:t>
            </w:r>
          </w:p>
          <w:p w14:paraId="11D09A1A" w14:textId="4B3B804C" w:rsidR="00937396" w:rsidRDefault="00937396" w:rsidP="005168FE">
            <w:r>
              <w:t>Paid by Health Service</w:t>
            </w:r>
          </w:p>
        </w:tc>
        <w:tc>
          <w:tcPr>
            <w:tcW w:w="1511" w:type="dxa"/>
          </w:tcPr>
          <w:p w14:paraId="7BF8067C" w14:textId="77777777" w:rsidR="00937396" w:rsidRDefault="00937396" w:rsidP="005168FE">
            <w:r>
              <w:t xml:space="preserve">YES </w:t>
            </w:r>
          </w:p>
          <w:p w14:paraId="0AB4A0F4" w14:textId="3A94BE15" w:rsidR="00937396" w:rsidRDefault="00937396" w:rsidP="005168FE">
            <w:r>
              <w:t>Reduced loan up to £2400, £1975 (final year)</w:t>
            </w:r>
          </w:p>
        </w:tc>
        <w:tc>
          <w:tcPr>
            <w:tcW w:w="1525" w:type="dxa"/>
          </w:tcPr>
          <w:p w14:paraId="4E8F6B62" w14:textId="0F358B66" w:rsidR="00937396" w:rsidRDefault="00937396" w:rsidP="005168FE">
            <w:r>
              <w:t>NHS bursary</w:t>
            </w:r>
          </w:p>
        </w:tc>
        <w:tc>
          <w:tcPr>
            <w:tcW w:w="1499" w:type="dxa"/>
          </w:tcPr>
          <w:p w14:paraId="6F177806" w14:textId="6D9E9248" w:rsidR="00937396" w:rsidRDefault="00937396" w:rsidP="005168FE">
            <w:proofErr w:type="gramStart"/>
            <w:r>
              <w:t>YES</w:t>
            </w:r>
            <w:proofErr w:type="gramEnd"/>
            <w:r>
              <w:t xml:space="preserve"> Income tested</w:t>
            </w:r>
          </w:p>
        </w:tc>
        <w:tc>
          <w:tcPr>
            <w:tcW w:w="1497" w:type="dxa"/>
          </w:tcPr>
          <w:p w14:paraId="0EF53BA6" w14:textId="77777777" w:rsidR="00937396" w:rsidRDefault="00937396" w:rsidP="005168FE">
            <w:r>
              <w:t>YES</w:t>
            </w:r>
          </w:p>
          <w:p w14:paraId="72646DD2" w14:textId="2364E521" w:rsidR="00937396" w:rsidRDefault="00937396" w:rsidP="005168FE">
            <w:r>
              <w:t xml:space="preserve">£1000 </w:t>
            </w:r>
            <w:proofErr w:type="spellStart"/>
            <w:r>
              <w:t>not</w:t>
            </w:r>
            <w:proofErr w:type="spellEnd"/>
            <w:r>
              <w:t xml:space="preserve"> income tested</w:t>
            </w:r>
          </w:p>
        </w:tc>
      </w:tr>
    </w:tbl>
    <w:p w14:paraId="2CFB391D" w14:textId="5A46338C" w:rsidR="007B523A" w:rsidRDefault="007B523A" w:rsidP="00937396">
      <w:pPr>
        <w:pStyle w:val="Heading2"/>
      </w:pPr>
      <w:r>
        <w:t>Repayments</w:t>
      </w:r>
    </w:p>
    <w:p w14:paraId="73BB4E7A" w14:textId="73FF3EF9" w:rsidR="007B523A" w:rsidRDefault="007B523A" w:rsidP="007B523A">
      <w:r>
        <w:t>English or Welsh finance who started your undergraduate course on or after 1 September 2023</w:t>
      </w:r>
    </w:p>
    <w:p w14:paraId="3A7AE324" w14:textId="145667A4" w:rsidR="007B523A" w:rsidRDefault="007B523A" w:rsidP="007B523A">
      <w:r>
        <w:t>The repayment threshold for Plan 5 student loans will be:</w:t>
      </w:r>
    </w:p>
    <w:p w14:paraId="1CD73FCF" w14:textId="0627962F" w:rsidR="007B523A" w:rsidRDefault="007B523A" w:rsidP="007B523A">
      <w:pPr>
        <w:pStyle w:val="ListParagraph"/>
        <w:numPr>
          <w:ilvl w:val="0"/>
          <w:numId w:val="9"/>
        </w:numPr>
      </w:pPr>
      <w:r>
        <w:t>9% over £25,000 gross income a year</w:t>
      </w:r>
    </w:p>
    <w:p w14:paraId="563E16F3" w14:textId="6CCDFA76" w:rsidR="007B523A" w:rsidRDefault="007B523A" w:rsidP="007B523A">
      <w:pPr>
        <w:pStyle w:val="ListParagraph"/>
        <w:numPr>
          <w:ilvl w:val="0"/>
          <w:numId w:val="9"/>
        </w:numPr>
      </w:pPr>
      <w:r>
        <w:t>(£19,985 Northern Ireland)</w:t>
      </w:r>
    </w:p>
    <w:p w14:paraId="04E56A78" w14:textId="16E03540" w:rsidR="007B523A" w:rsidRDefault="007B523A" w:rsidP="007B523A">
      <w:pPr>
        <w:pStyle w:val="ListParagraph"/>
        <w:numPr>
          <w:ilvl w:val="0"/>
          <w:numId w:val="9"/>
        </w:numPr>
      </w:pPr>
      <w:r>
        <w:t>Reviewed in April</w:t>
      </w:r>
    </w:p>
    <w:p w14:paraId="4AA741E3" w14:textId="1F7E76A1" w:rsidR="007B523A" w:rsidRDefault="007B523A" w:rsidP="007B523A">
      <w:pPr>
        <w:pStyle w:val="Heading2"/>
      </w:pPr>
      <w:r>
        <w:t>Repayment example</w:t>
      </w:r>
    </w:p>
    <w:p w14:paraId="119D7346" w14:textId="31A1F378" w:rsidR="007B523A" w:rsidRDefault="007B523A" w:rsidP="007B523A">
      <w:r>
        <w:t>Your income - £26,000</w:t>
      </w:r>
    </w:p>
    <w:p w14:paraId="5D6F6C27" w14:textId="121B780B" w:rsidR="007B523A" w:rsidRDefault="007B523A" w:rsidP="007B523A">
      <w:r>
        <w:t>Repayment threshold - £25,000</w:t>
      </w:r>
    </w:p>
    <w:p w14:paraId="5EB8DE16" w14:textId="2BD5D83F" w:rsidR="007B523A" w:rsidRDefault="007B523A" w:rsidP="007B523A">
      <w:r>
        <w:lastRenderedPageBreak/>
        <w:t>£1000 over the repayment threshold</w:t>
      </w:r>
    </w:p>
    <w:p w14:paraId="33EFB301" w14:textId="2E8A5392" w:rsidR="007B523A" w:rsidRDefault="007B523A" w:rsidP="007B523A">
      <w:r>
        <w:t>You repay – 9% = £90 a year</w:t>
      </w:r>
    </w:p>
    <w:p w14:paraId="35CE8076" w14:textId="5EF67D01" w:rsidR="007B523A" w:rsidRDefault="007B523A" w:rsidP="007B523A">
      <w:pPr>
        <w:pStyle w:val="Heading2"/>
      </w:pPr>
      <w:r>
        <w:t xml:space="preserve">Complete an Overseas Income Assessment Form – if you plan to live abroad for 3+ </w:t>
      </w:r>
      <w:proofErr w:type="gramStart"/>
      <w:r>
        <w:t>months</w:t>
      </w:r>
      <w:proofErr w:type="gramEnd"/>
    </w:p>
    <w:p w14:paraId="2DF72F84" w14:textId="65DF1159" w:rsidR="007B523A" w:rsidRDefault="007B523A" w:rsidP="007B523A">
      <w:r>
        <w:t xml:space="preserve">Examples – </w:t>
      </w:r>
    </w:p>
    <w:p w14:paraId="5952E874" w14:textId="5F24BA87" w:rsidR="007B523A" w:rsidRDefault="007B523A" w:rsidP="007B523A">
      <w:r>
        <w:t>Columbia - £10,000</w:t>
      </w:r>
    </w:p>
    <w:p w14:paraId="79FEF37B" w14:textId="2EF0F73A" w:rsidR="007B523A" w:rsidRDefault="007B523A" w:rsidP="007B523A">
      <w:r>
        <w:t>Spain - £20,000</w:t>
      </w:r>
    </w:p>
    <w:p w14:paraId="2CB0287A" w14:textId="0A02D2F0" w:rsidR="007B523A" w:rsidRDefault="007B523A" w:rsidP="007B523A">
      <w:r>
        <w:t>Australia - £30,000</w:t>
      </w:r>
    </w:p>
    <w:p w14:paraId="51EF8AD9" w14:textId="1A081FCB" w:rsidR="007B523A" w:rsidRDefault="007B523A" w:rsidP="00937396">
      <w:pPr>
        <w:pStyle w:val="Heading2"/>
      </w:pPr>
      <w:r>
        <w:t>Student Bank Accounts</w:t>
      </w:r>
    </w:p>
    <w:p w14:paraId="725D6234" w14:textId="5E7CA725" w:rsidR="007B523A" w:rsidRDefault="007B523A" w:rsidP="007B523A">
      <w:r>
        <w:t>Shop around this term, check ID required and Graduate Terms and Conditions</w:t>
      </w:r>
    </w:p>
    <w:p w14:paraId="002CFAF2" w14:textId="2F2A158C" w:rsidR="007B523A" w:rsidRDefault="007B523A" w:rsidP="007B523A">
      <w:r>
        <w:t xml:space="preserve">Authorise 0% overdraft for </w:t>
      </w:r>
      <w:proofErr w:type="gramStart"/>
      <w:r>
        <w:t>emergencies</w:t>
      </w:r>
      <w:proofErr w:type="gramEnd"/>
    </w:p>
    <w:p w14:paraId="3CF44E0D" w14:textId="18F94163" w:rsidR="007B523A" w:rsidRDefault="00000000" w:rsidP="007B523A">
      <w:hyperlink r:id="rId8" w:history="1">
        <w:r w:rsidR="007B523A">
          <w:rPr>
            <w:rStyle w:val="Hyperlink"/>
          </w:rPr>
          <w:t>Banking and budgeting | Money advice | Edge Hill University</w:t>
        </w:r>
      </w:hyperlink>
    </w:p>
    <w:p w14:paraId="324DDB25" w14:textId="1CBD805C" w:rsidR="007B523A" w:rsidRDefault="007B523A" w:rsidP="00937396">
      <w:pPr>
        <w:pStyle w:val="Heading2"/>
      </w:pPr>
      <w:r>
        <w:t xml:space="preserve">Ways to </w:t>
      </w:r>
      <w:proofErr w:type="spellStart"/>
      <w:r>
        <w:t>streeeeetch</w:t>
      </w:r>
      <w:proofErr w:type="spellEnd"/>
      <w:r>
        <w:t xml:space="preserve"> your loan</w:t>
      </w:r>
    </w:p>
    <w:p w14:paraId="5D00D863" w14:textId="2FBD781F" w:rsidR="007B523A" w:rsidRDefault="007B523A" w:rsidP="007B523A">
      <w:r>
        <w:t xml:space="preserve">4 quick and easy ways to set a spending </w:t>
      </w:r>
      <w:proofErr w:type="gramStart"/>
      <w:r>
        <w:t>target</w:t>
      </w:r>
      <w:proofErr w:type="gramEnd"/>
      <w:r>
        <w:t xml:space="preserve"> </w:t>
      </w:r>
    </w:p>
    <w:p w14:paraId="6AB8BF1F" w14:textId="6141EAA4" w:rsidR="007B523A" w:rsidRDefault="007B523A" w:rsidP="007B523A">
      <w:r>
        <w:t>Step 1 – work out how you want to measure your money. By month, term, year?</w:t>
      </w:r>
    </w:p>
    <w:p w14:paraId="23BF1E07" w14:textId="3F79E656" w:rsidR="007B523A" w:rsidRDefault="007B523A" w:rsidP="007B523A">
      <w:r>
        <w:t>Step 2 – list all your income</w:t>
      </w:r>
    </w:p>
    <w:p w14:paraId="32FE6D31" w14:textId="76DAF7A7" w:rsidR="007B523A" w:rsidRDefault="007B523A" w:rsidP="007B523A">
      <w:r>
        <w:t xml:space="preserve">Step 3 – list all your set costs, i.e. costs you cannot avoid e.g. rent, utilities, food, </w:t>
      </w:r>
      <w:proofErr w:type="gramStart"/>
      <w:r>
        <w:t>travel</w:t>
      </w:r>
      <w:proofErr w:type="gramEnd"/>
    </w:p>
    <w:p w14:paraId="5C8603A9" w14:textId="199955FE" w:rsidR="007B523A" w:rsidRDefault="007B523A" w:rsidP="007B523A">
      <w:r>
        <w:t xml:space="preserve">Step 4 – take your set costs away from your </w:t>
      </w:r>
      <w:proofErr w:type="gramStart"/>
      <w:r>
        <w:t>income</w:t>
      </w:r>
      <w:proofErr w:type="gramEnd"/>
    </w:p>
    <w:p w14:paraId="3EFE9C6C" w14:textId="58737A28" w:rsidR="007B523A" w:rsidRDefault="007B523A" w:rsidP="007B523A">
      <w:r>
        <w:t xml:space="preserve">Divide what’s left over by the number of weeks or months to find out your spending </w:t>
      </w:r>
      <w:proofErr w:type="gramStart"/>
      <w:r>
        <w:t>target</w:t>
      </w:r>
      <w:proofErr w:type="gramEnd"/>
    </w:p>
    <w:p w14:paraId="79BA0DE9" w14:textId="7DFD57D2" w:rsidR="007B523A" w:rsidRDefault="007B523A" w:rsidP="007B523A">
      <w:pPr>
        <w:pStyle w:val="Heading2"/>
      </w:pPr>
      <w:r>
        <w:t>Quick cash finder</w:t>
      </w:r>
    </w:p>
    <w:p w14:paraId="7058B03F" w14:textId="1C8DFDE5" w:rsidR="007B523A" w:rsidRDefault="007B523A" w:rsidP="007B523A">
      <w:r>
        <w:t xml:space="preserve">Think of a </w:t>
      </w:r>
      <w:proofErr w:type="spellStart"/>
      <w:proofErr w:type="gramStart"/>
      <w:r>
        <w:t>non essential</w:t>
      </w:r>
      <w:proofErr w:type="spellEnd"/>
      <w:proofErr w:type="gramEnd"/>
      <w:r>
        <w:t xml:space="preserve"> items you often buy but would like to cut back on. </w:t>
      </w:r>
      <w:r w:rsidR="002E406D">
        <w:t xml:space="preserve">Have a go at the quick cash finder! </w:t>
      </w:r>
      <w:hyperlink r:id="rId9" w:history="1">
        <w:r w:rsidR="002E406D">
          <w:rPr>
            <w:rStyle w:val="Hyperlink"/>
          </w:rPr>
          <w:t xml:space="preserve">Free and impartial help with money, backed by the government | </w:t>
        </w:r>
        <w:proofErr w:type="spellStart"/>
        <w:r w:rsidR="002E406D">
          <w:rPr>
            <w:rStyle w:val="Hyperlink"/>
          </w:rPr>
          <w:t>MoneyHelper</w:t>
        </w:r>
        <w:proofErr w:type="spellEnd"/>
      </w:hyperlink>
    </w:p>
    <w:p w14:paraId="7C348EE1" w14:textId="73A6B374" w:rsidR="002E406D" w:rsidRDefault="002E406D" w:rsidP="00937396">
      <w:pPr>
        <w:pStyle w:val="Heading2"/>
      </w:pPr>
      <w:r>
        <w:t>Edge Hill Support</w:t>
      </w:r>
    </w:p>
    <w:p w14:paraId="65B33B8A" w14:textId="67DFF051" w:rsidR="002E406D" w:rsidRDefault="00000000" w:rsidP="002E406D">
      <w:hyperlink r:id="rId10" w:history="1">
        <w:r w:rsidR="002E406D">
          <w:rPr>
            <w:rStyle w:val="Hyperlink"/>
          </w:rPr>
          <w:t>Money advice | Student support | Edge Hill University</w:t>
        </w:r>
      </w:hyperlink>
    </w:p>
    <w:p w14:paraId="335ECDEC" w14:textId="336F7826" w:rsidR="002E406D" w:rsidRDefault="002E406D" w:rsidP="002E406D">
      <w:r>
        <w:t xml:space="preserve">Email the team – </w:t>
      </w:r>
      <w:hyperlink r:id="rId11" w:history="1">
        <w:r w:rsidRPr="00D40175">
          <w:rPr>
            <w:rStyle w:val="Hyperlink"/>
          </w:rPr>
          <w:t>moneyadvice@edgehill.ac.uk</w:t>
        </w:r>
      </w:hyperlink>
    </w:p>
    <w:p w14:paraId="12117F38" w14:textId="334EDEBF" w:rsidR="002E406D" w:rsidRPr="002E406D" w:rsidRDefault="002E406D" w:rsidP="002E406D">
      <w:pPr>
        <w:pStyle w:val="Default"/>
        <w:rPr>
          <w:rFonts w:cstheme="minorBidi"/>
          <w:color w:val="auto"/>
          <w:szCs w:val="22"/>
        </w:rPr>
      </w:pPr>
      <w:r w:rsidRPr="002E406D">
        <w:rPr>
          <w:rFonts w:cstheme="minorBidi"/>
          <w:color w:val="auto"/>
          <w:szCs w:val="22"/>
        </w:rPr>
        <w:t>Royal Benevolent Fund</w:t>
      </w:r>
      <w:r>
        <w:rPr>
          <w:rFonts w:cstheme="minorBidi"/>
          <w:color w:val="auto"/>
          <w:szCs w:val="22"/>
        </w:rPr>
        <w:t xml:space="preserve"> </w:t>
      </w:r>
      <w:r w:rsidRPr="002E406D">
        <w:rPr>
          <w:rFonts w:cstheme="minorBidi"/>
          <w:color w:val="auto"/>
          <w:szCs w:val="22"/>
        </w:rPr>
        <w:t>- The Doctors Charity</w:t>
      </w:r>
      <w:r>
        <w:rPr>
          <w:rFonts w:cstheme="minorBidi"/>
          <w:color w:val="auto"/>
          <w:szCs w:val="22"/>
        </w:rPr>
        <w:t xml:space="preserve"> - </w:t>
      </w:r>
      <w:r w:rsidRPr="002E406D">
        <w:rPr>
          <w:rFonts w:cstheme="minorBidi"/>
          <w:color w:val="auto"/>
          <w:szCs w:val="22"/>
        </w:rPr>
        <w:t>www.rmbf.org</w:t>
      </w:r>
    </w:p>
    <w:p w14:paraId="6F7473D0" w14:textId="7D9F8EDA" w:rsidR="002E406D" w:rsidRPr="002E406D" w:rsidRDefault="002E406D" w:rsidP="002E406D">
      <w:pPr>
        <w:pStyle w:val="Default"/>
        <w:rPr>
          <w:rFonts w:cstheme="minorBidi"/>
          <w:color w:val="auto"/>
          <w:szCs w:val="22"/>
        </w:rPr>
      </w:pPr>
      <w:r w:rsidRPr="002E406D">
        <w:rPr>
          <w:rFonts w:cstheme="minorBidi"/>
          <w:color w:val="auto"/>
          <w:szCs w:val="22"/>
        </w:rPr>
        <w:lastRenderedPageBreak/>
        <w:t>BMA – Medical School Scholarships</w:t>
      </w:r>
      <w:r>
        <w:rPr>
          <w:rFonts w:cstheme="minorBidi"/>
          <w:color w:val="auto"/>
          <w:szCs w:val="22"/>
        </w:rPr>
        <w:t xml:space="preserve"> - </w:t>
      </w:r>
      <w:r w:rsidRPr="002E406D">
        <w:rPr>
          <w:rFonts w:cstheme="minorBidi"/>
          <w:color w:val="auto"/>
          <w:szCs w:val="22"/>
        </w:rPr>
        <w:t>www.bma.org.uk/connecting-doctors/community_focus/b/student_opinion/posts/your-guide-to-funding</w:t>
      </w:r>
    </w:p>
    <w:p w14:paraId="4C722E7A" w14:textId="080B3A00" w:rsidR="002E406D" w:rsidRPr="002E406D" w:rsidRDefault="002E406D" w:rsidP="002E406D">
      <w:pPr>
        <w:pStyle w:val="Default"/>
        <w:rPr>
          <w:rFonts w:cstheme="minorBidi"/>
          <w:color w:val="auto"/>
          <w:szCs w:val="22"/>
        </w:rPr>
      </w:pPr>
      <w:r w:rsidRPr="002E406D">
        <w:rPr>
          <w:rFonts w:cstheme="minorBidi"/>
          <w:color w:val="auto"/>
          <w:szCs w:val="22"/>
        </w:rPr>
        <w:t>Turn2us – a grants database</w:t>
      </w:r>
      <w:r>
        <w:rPr>
          <w:rFonts w:cstheme="minorBidi"/>
          <w:color w:val="auto"/>
          <w:szCs w:val="22"/>
        </w:rPr>
        <w:t xml:space="preserve"> - </w:t>
      </w:r>
      <w:r w:rsidRPr="002E406D">
        <w:rPr>
          <w:rFonts w:cstheme="minorBidi"/>
          <w:color w:val="auto"/>
          <w:szCs w:val="22"/>
        </w:rPr>
        <w:t>www.turn2us.org.uk</w:t>
      </w:r>
    </w:p>
    <w:p w14:paraId="536DD264" w14:textId="77777777" w:rsidR="002E406D" w:rsidRPr="002E406D" w:rsidRDefault="002E406D" w:rsidP="002E406D">
      <w:pPr>
        <w:pStyle w:val="Default"/>
        <w:rPr>
          <w:rFonts w:cstheme="minorBidi"/>
          <w:color w:val="auto"/>
          <w:szCs w:val="22"/>
        </w:rPr>
      </w:pPr>
      <w:r w:rsidRPr="002E406D">
        <w:rPr>
          <w:rFonts w:cstheme="minorBidi"/>
          <w:color w:val="auto"/>
          <w:szCs w:val="22"/>
        </w:rPr>
        <w:t>NHS Bursary -https://www.nhsbsa.nhs.uk/nhs-bursary-students/medical-and-dental-students</w:t>
      </w:r>
    </w:p>
    <w:p w14:paraId="372D1886" w14:textId="77777777" w:rsidR="002E406D" w:rsidRPr="002E406D" w:rsidRDefault="002E406D" w:rsidP="002E406D">
      <w:pPr>
        <w:pStyle w:val="Default"/>
        <w:rPr>
          <w:rFonts w:cstheme="minorBidi"/>
          <w:color w:val="auto"/>
          <w:szCs w:val="22"/>
        </w:rPr>
      </w:pPr>
      <w:r w:rsidRPr="002E406D">
        <w:rPr>
          <w:rFonts w:cstheme="minorBidi"/>
          <w:color w:val="auto"/>
          <w:szCs w:val="22"/>
        </w:rPr>
        <w:t xml:space="preserve">Edgehill Student Opportunity Fund </w:t>
      </w:r>
    </w:p>
    <w:p w14:paraId="60095CC9" w14:textId="175174B8" w:rsidR="002E406D" w:rsidRPr="002E406D" w:rsidRDefault="002E406D" w:rsidP="002E406D">
      <w:pPr>
        <w:pStyle w:val="Default"/>
        <w:rPr>
          <w:rFonts w:cstheme="minorBidi"/>
          <w:color w:val="auto"/>
          <w:szCs w:val="22"/>
        </w:rPr>
      </w:pPr>
      <w:r w:rsidRPr="002E406D">
        <w:rPr>
          <w:rFonts w:cstheme="minorBidi"/>
          <w:color w:val="auto"/>
          <w:szCs w:val="22"/>
        </w:rPr>
        <w:t>Money to support enhancement activities</w:t>
      </w:r>
      <w:r>
        <w:rPr>
          <w:rFonts w:cstheme="minorBidi"/>
          <w:color w:val="auto"/>
          <w:szCs w:val="22"/>
        </w:rPr>
        <w:t xml:space="preserve"> - </w:t>
      </w:r>
      <w:proofErr w:type="gramStart"/>
      <w:r w:rsidRPr="002E406D">
        <w:rPr>
          <w:rFonts w:cstheme="minorBidi"/>
          <w:color w:val="auto"/>
          <w:szCs w:val="22"/>
        </w:rPr>
        <w:t>www.edgehill.ac.uk/scholarships/student-opportunity-fund/</w:t>
      </w:r>
      <w:proofErr w:type="gramEnd"/>
    </w:p>
    <w:p w14:paraId="61098E99" w14:textId="2AF76FF1" w:rsidR="002E406D" w:rsidRPr="002E406D" w:rsidRDefault="002E406D" w:rsidP="002E406D">
      <w:r w:rsidRPr="002E406D">
        <w:t>Edgehill Money Advice - moneyadvice@edgehill.ac.uk</w:t>
      </w:r>
    </w:p>
    <w:sectPr w:rsidR="002E406D" w:rsidRPr="002E4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185C"/>
    <w:multiLevelType w:val="hybridMultilevel"/>
    <w:tmpl w:val="82102C30"/>
    <w:lvl w:ilvl="0" w:tplc="3F5AB0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D1F8F"/>
    <w:multiLevelType w:val="hybridMultilevel"/>
    <w:tmpl w:val="EE6E7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92A"/>
    <w:multiLevelType w:val="hybridMultilevel"/>
    <w:tmpl w:val="4928F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B40FC"/>
    <w:multiLevelType w:val="hybridMultilevel"/>
    <w:tmpl w:val="1BF624C8"/>
    <w:lvl w:ilvl="0" w:tplc="3F5AB0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E6829"/>
    <w:multiLevelType w:val="hybridMultilevel"/>
    <w:tmpl w:val="6ADE2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72F38"/>
    <w:multiLevelType w:val="hybridMultilevel"/>
    <w:tmpl w:val="77CAD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575EA"/>
    <w:multiLevelType w:val="hybridMultilevel"/>
    <w:tmpl w:val="B62A1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D749B"/>
    <w:multiLevelType w:val="hybridMultilevel"/>
    <w:tmpl w:val="7D7CA0AE"/>
    <w:lvl w:ilvl="0" w:tplc="3F5AB0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B238D"/>
    <w:multiLevelType w:val="hybridMultilevel"/>
    <w:tmpl w:val="1720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390485">
    <w:abstractNumId w:val="6"/>
  </w:num>
  <w:num w:numId="2" w16cid:durableId="104273578">
    <w:abstractNumId w:val="3"/>
  </w:num>
  <w:num w:numId="3" w16cid:durableId="2122995561">
    <w:abstractNumId w:val="0"/>
  </w:num>
  <w:num w:numId="4" w16cid:durableId="338849415">
    <w:abstractNumId w:val="7"/>
  </w:num>
  <w:num w:numId="5" w16cid:durableId="290789975">
    <w:abstractNumId w:val="2"/>
  </w:num>
  <w:num w:numId="6" w16cid:durableId="1219589271">
    <w:abstractNumId w:val="1"/>
  </w:num>
  <w:num w:numId="7" w16cid:durableId="399718379">
    <w:abstractNumId w:val="8"/>
  </w:num>
  <w:num w:numId="8" w16cid:durableId="1866096739">
    <w:abstractNumId w:val="5"/>
  </w:num>
  <w:num w:numId="9" w16cid:durableId="602106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FE"/>
    <w:rsid w:val="000F3143"/>
    <w:rsid w:val="002E406D"/>
    <w:rsid w:val="005168FE"/>
    <w:rsid w:val="00722685"/>
    <w:rsid w:val="007B523A"/>
    <w:rsid w:val="00937396"/>
    <w:rsid w:val="00971F84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71204"/>
  <w15:chartTrackingRefBased/>
  <w15:docId w15:val="{31D1D80B-C81E-4B45-A375-EF525265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8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8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8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8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8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8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8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68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68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68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8FE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8FE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8F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8F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8F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8F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16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8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8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8FE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16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8F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8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8FE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168F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68FE"/>
    <w:rPr>
      <w:color w:val="0000FF"/>
      <w:u w:val="single"/>
    </w:rPr>
  </w:style>
  <w:style w:type="table" w:styleId="TableGrid">
    <w:name w:val="Table Grid"/>
    <w:basedOn w:val="TableNormal"/>
    <w:uiPriority w:val="59"/>
    <w:rsid w:val="007B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E406D"/>
    <w:rPr>
      <w:color w:val="605E5C"/>
      <w:shd w:val="clear" w:color="auto" w:fill="E1DFDD"/>
    </w:rPr>
  </w:style>
  <w:style w:type="paragraph" w:customStyle="1" w:styleId="Default">
    <w:name w:val="Default"/>
    <w:rsid w:val="002E40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hill.ac.uk/departments/support/studentservices/moneyadvice/managing-your-mone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entfinance.campaign.gov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student-finance" TargetMode="External"/><Relationship Id="rId11" Type="http://schemas.openxmlformats.org/officeDocument/2006/relationships/hyperlink" Target="mailto:moneyadvice@edgehill.ac.uk" TargetMode="External"/><Relationship Id="rId5" Type="http://schemas.openxmlformats.org/officeDocument/2006/relationships/hyperlink" Target="https://www.edgehill.ac.uk/applicants/finance/" TargetMode="External"/><Relationship Id="rId10" Type="http://schemas.openxmlformats.org/officeDocument/2006/relationships/hyperlink" Target="https://www.edgehill.ac.uk/departments/support/studentservices/moneyadv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eyhelper.org.uk/en?source=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Charnley</dc:creator>
  <cp:keywords/>
  <dc:description/>
  <cp:lastModifiedBy>Laura Glancy</cp:lastModifiedBy>
  <cp:revision>2</cp:revision>
  <dcterms:created xsi:type="dcterms:W3CDTF">2024-05-20T14:51:00Z</dcterms:created>
  <dcterms:modified xsi:type="dcterms:W3CDTF">2024-05-21T07:35:00Z</dcterms:modified>
</cp:coreProperties>
</file>