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3EFA4" w14:textId="77777777" w:rsidR="004D1C9D" w:rsidRPr="00D32FFF" w:rsidRDefault="00F6319F" w:rsidP="004D1C9D">
      <w:pPr>
        <w:jc w:val="right"/>
        <w:rPr>
          <w:rFonts w:cs="Arial"/>
          <w:b/>
          <w:sz w:val="96"/>
          <w:szCs w:val="96"/>
        </w:rPr>
      </w:pPr>
      <w:r w:rsidRPr="00D32FFF">
        <w:rPr>
          <w:rFonts w:cs="Arial"/>
          <w:b/>
          <w:noProof/>
          <w:sz w:val="96"/>
          <w:szCs w:val="96"/>
        </w:rPr>
        <w:drawing>
          <wp:anchor distT="0" distB="0" distL="114300" distR="114300" simplePos="0" relativeHeight="251662336" behindDoc="0" locked="0" layoutInCell="1" allowOverlap="1" wp14:anchorId="23198693" wp14:editId="254C758B">
            <wp:simplePos x="0" y="0"/>
            <wp:positionH relativeFrom="column">
              <wp:posOffset>4258310</wp:posOffset>
            </wp:positionH>
            <wp:positionV relativeFrom="paragraph">
              <wp:posOffset>-436245</wp:posOffset>
            </wp:positionV>
            <wp:extent cx="2090420" cy="1174115"/>
            <wp:effectExtent l="0" t="0" r="5080" b="6985"/>
            <wp:wrapNone/>
            <wp:docPr id="1" name="Picture 1" descr="EHU Logo St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U Logo Sta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90420" cy="1174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2D503B" w14:textId="77777777" w:rsidR="004D1C9D" w:rsidRPr="00D32FFF" w:rsidRDefault="009153ED" w:rsidP="004D1C9D">
      <w:pPr>
        <w:jc w:val="center"/>
        <w:rPr>
          <w:rFonts w:cs="Arial"/>
          <w:b/>
          <w:sz w:val="72"/>
          <w:szCs w:val="96"/>
        </w:rPr>
      </w:pPr>
      <w:r w:rsidRPr="00D32FFF">
        <w:rPr>
          <w:noProof/>
          <w:lang w:eastAsia="en-GB"/>
        </w:rPr>
        <w:drawing>
          <wp:anchor distT="0" distB="0" distL="114300" distR="114300" simplePos="0" relativeHeight="251659264" behindDoc="1" locked="0" layoutInCell="1" allowOverlap="1" wp14:anchorId="01461B8F" wp14:editId="4E37AE70">
            <wp:simplePos x="0" y="0"/>
            <wp:positionH relativeFrom="page">
              <wp:posOffset>31454</wp:posOffset>
            </wp:positionH>
            <wp:positionV relativeFrom="page">
              <wp:posOffset>1896745</wp:posOffset>
            </wp:positionV>
            <wp:extent cx="3493827" cy="7501780"/>
            <wp:effectExtent l="0" t="0" r="0" b="444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493827" cy="7501780"/>
                    </a:xfrm>
                    <a:prstGeom prst="rect">
                      <a:avLst/>
                    </a:prstGeom>
                    <a:noFill/>
                  </pic:spPr>
                </pic:pic>
              </a:graphicData>
            </a:graphic>
            <wp14:sizeRelH relativeFrom="margin">
              <wp14:pctWidth>0</wp14:pctWidth>
            </wp14:sizeRelH>
            <wp14:sizeRelV relativeFrom="margin">
              <wp14:pctHeight>0</wp14:pctHeight>
            </wp14:sizeRelV>
          </wp:anchor>
        </w:drawing>
      </w:r>
    </w:p>
    <w:p w14:paraId="7C6B9F40" w14:textId="77777777" w:rsidR="004D1C9D" w:rsidRPr="00D32FFF" w:rsidRDefault="004D1C9D" w:rsidP="004D1C9D">
      <w:pPr>
        <w:jc w:val="center"/>
        <w:rPr>
          <w:rFonts w:cs="Arial"/>
          <w:b/>
          <w:sz w:val="56"/>
          <w:szCs w:val="96"/>
        </w:rPr>
      </w:pPr>
    </w:p>
    <w:p w14:paraId="47C966D1" w14:textId="77777777" w:rsidR="00F6319F" w:rsidRPr="00D32FFF" w:rsidRDefault="00F6319F" w:rsidP="004D1C9D">
      <w:pPr>
        <w:jc w:val="center"/>
        <w:rPr>
          <w:rFonts w:cs="Arial"/>
          <w:b/>
          <w:sz w:val="56"/>
          <w:szCs w:val="96"/>
        </w:rPr>
      </w:pPr>
    </w:p>
    <w:p w14:paraId="147A478E" w14:textId="77777777" w:rsidR="004D1C9D" w:rsidRPr="00D32FFF" w:rsidRDefault="004D1C9D" w:rsidP="00F6319F">
      <w:pPr>
        <w:jc w:val="right"/>
        <w:rPr>
          <w:rFonts w:cs="Arial"/>
          <w:b/>
          <w:color w:val="7030A0"/>
          <w:sz w:val="56"/>
          <w:szCs w:val="72"/>
        </w:rPr>
      </w:pPr>
      <w:r w:rsidRPr="00D32FFF">
        <w:rPr>
          <w:rFonts w:cs="Arial"/>
          <w:b/>
          <w:color w:val="7030A0"/>
          <w:sz w:val="56"/>
          <w:szCs w:val="72"/>
        </w:rPr>
        <w:t>GCSE</w:t>
      </w:r>
      <w:r w:rsidR="001A7B9F" w:rsidRPr="00D32FFF">
        <w:rPr>
          <w:rFonts w:cs="Arial"/>
          <w:b/>
          <w:color w:val="7030A0"/>
          <w:sz w:val="56"/>
          <w:szCs w:val="72"/>
        </w:rPr>
        <w:t xml:space="preserve"> Science</w:t>
      </w:r>
      <w:r w:rsidRPr="00D32FFF">
        <w:rPr>
          <w:rFonts w:cs="Arial"/>
          <w:b/>
          <w:color w:val="7030A0"/>
          <w:sz w:val="56"/>
          <w:szCs w:val="72"/>
        </w:rPr>
        <w:t xml:space="preserve"> </w:t>
      </w:r>
    </w:p>
    <w:p w14:paraId="3217CE15" w14:textId="77777777" w:rsidR="004D1C9D" w:rsidRPr="00D32FFF" w:rsidRDefault="004D1C9D" w:rsidP="00F6319F">
      <w:pPr>
        <w:jc w:val="right"/>
        <w:rPr>
          <w:rFonts w:cs="Arial"/>
          <w:b/>
          <w:sz w:val="56"/>
          <w:szCs w:val="72"/>
        </w:rPr>
      </w:pPr>
      <w:r w:rsidRPr="00D32FFF">
        <w:rPr>
          <w:rFonts w:cs="Arial"/>
          <w:b/>
          <w:sz w:val="56"/>
          <w:szCs w:val="72"/>
        </w:rPr>
        <w:t>Equivalency</w:t>
      </w:r>
      <w:r w:rsidR="00F6319F" w:rsidRPr="00D32FFF">
        <w:rPr>
          <w:rFonts w:cs="Arial"/>
          <w:b/>
          <w:sz w:val="56"/>
          <w:szCs w:val="72"/>
        </w:rPr>
        <w:t xml:space="preserve"> Test</w:t>
      </w:r>
      <w:r w:rsidRPr="00D32FFF">
        <w:rPr>
          <w:rFonts w:cs="Arial"/>
          <w:b/>
          <w:sz w:val="56"/>
          <w:szCs w:val="72"/>
        </w:rPr>
        <w:t xml:space="preserve"> </w:t>
      </w:r>
    </w:p>
    <w:p w14:paraId="5649B7A5" w14:textId="77777777" w:rsidR="004D1C9D" w:rsidRPr="00D32FFF" w:rsidRDefault="004D1C9D" w:rsidP="00F6319F">
      <w:pPr>
        <w:jc w:val="right"/>
        <w:rPr>
          <w:rFonts w:cs="Arial"/>
          <w:b/>
          <w:sz w:val="72"/>
          <w:szCs w:val="96"/>
        </w:rPr>
      </w:pPr>
    </w:p>
    <w:p w14:paraId="651721BC" w14:textId="3C83E16B" w:rsidR="004D1C9D" w:rsidRPr="00D32FFF" w:rsidRDefault="003054CB" w:rsidP="00F6319F">
      <w:pPr>
        <w:jc w:val="right"/>
        <w:rPr>
          <w:rFonts w:cs="Arial"/>
          <w:b/>
          <w:sz w:val="144"/>
          <w:szCs w:val="72"/>
        </w:rPr>
      </w:pPr>
      <w:r>
        <w:rPr>
          <w:rFonts w:cs="Arial"/>
          <w:b/>
          <w:sz w:val="56"/>
          <w:szCs w:val="36"/>
        </w:rPr>
        <w:t xml:space="preserve">Handbook </w:t>
      </w:r>
    </w:p>
    <w:p w14:paraId="43761F9C" w14:textId="77777777" w:rsidR="00F6319F" w:rsidRPr="00D32FFF" w:rsidRDefault="00F6319F" w:rsidP="00F6319F">
      <w:pPr>
        <w:spacing w:line="276" w:lineRule="auto"/>
        <w:jc w:val="right"/>
        <w:rPr>
          <w:rFonts w:eastAsiaTheme="minorHAnsi" w:cs="Arial"/>
          <w:sz w:val="56"/>
          <w:szCs w:val="56"/>
        </w:rPr>
      </w:pPr>
      <w:r w:rsidRPr="00D32FFF">
        <w:rPr>
          <w:rFonts w:cs="Arial"/>
          <w:b/>
          <w:noProof/>
          <w:sz w:val="56"/>
          <w:szCs w:val="56"/>
        </w:rPr>
        <mc:AlternateContent>
          <mc:Choice Requires="wps">
            <w:drawing>
              <wp:anchor distT="0" distB="0" distL="114300" distR="114300" simplePos="0" relativeHeight="251661312" behindDoc="0" locked="0" layoutInCell="1" allowOverlap="1" wp14:anchorId="6D6F0243" wp14:editId="492BE03E">
                <wp:simplePos x="0" y="0"/>
                <wp:positionH relativeFrom="column">
                  <wp:posOffset>3423513</wp:posOffset>
                </wp:positionH>
                <wp:positionV relativeFrom="paragraph">
                  <wp:posOffset>314477</wp:posOffset>
                </wp:positionV>
                <wp:extent cx="2874873" cy="0"/>
                <wp:effectExtent l="19050" t="19050" r="1905" b="19050"/>
                <wp:wrapNone/>
                <wp:docPr id="13" name="Straight Connector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2874873" cy="0"/>
                        </a:xfrm>
                        <a:prstGeom prst="line">
                          <a:avLst/>
                        </a:prstGeom>
                        <a:noFill/>
                        <a:ln w="28575" cap="flat" cmpd="sng" algn="ctr">
                          <a:solidFill>
                            <a:srgbClr val="7030A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D738B8E" id="Straight Connector 13" o:spid="_x0000_s1026" alt="&quot;&quot;"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9.55pt,24.75pt" to="495.9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" strokecolor="#7030a0" strokeweight="2.25pt"/>
            </w:pict>
          </mc:Fallback>
        </mc:AlternateContent>
      </w:r>
    </w:p>
    <w:p w14:paraId="25A7763F" w14:textId="63074268" w:rsidR="00F6319F" w:rsidRDefault="00F6319F" w:rsidP="00F6319F">
      <w:pPr>
        <w:spacing w:line="276" w:lineRule="auto"/>
        <w:jc w:val="right"/>
        <w:rPr>
          <w:rFonts w:eastAsiaTheme="minorHAnsi" w:cs="Arial"/>
          <w:color w:val="7030A0"/>
          <w:sz w:val="20"/>
          <w:szCs w:val="56"/>
        </w:rPr>
      </w:pPr>
      <w:r w:rsidRPr="00D32FFF">
        <w:rPr>
          <w:rFonts w:eastAsiaTheme="minorHAnsi" w:cs="Arial"/>
          <w:color w:val="7030A0"/>
          <w:sz w:val="20"/>
          <w:szCs w:val="56"/>
        </w:rPr>
        <w:t>For tests from September 20</w:t>
      </w:r>
      <w:r w:rsidR="00987DD0" w:rsidRPr="00D32FFF">
        <w:rPr>
          <w:rFonts w:eastAsiaTheme="minorHAnsi" w:cs="Arial"/>
          <w:color w:val="7030A0"/>
          <w:sz w:val="20"/>
          <w:szCs w:val="56"/>
        </w:rPr>
        <w:t>21</w:t>
      </w:r>
      <w:r w:rsidRPr="00D32FFF">
        <w:rPr>
          <w:rFonts w:eastAsiaTheme="minorHAnsi" w:cs="Arial"/>
          <w:color w:val="7030A0"/>
          <w:sz w:val="20"/>
          <w:szCs w:val="56"/>
        </w:rPr>
        <w:t xml:space="preserve"> onwards</w:t>
      </w:r>
    </w:p>
    <w:p w14:paraId="681E869B" w14:textId="48960DE5" w:rsidR="00497B25" w:rsidRPr="00D32FFF" w:rsidRDefault="00497B25" w:rsidP="00F6319F">
      <w:pPr>
        <w:spacing w:line="276" w:lineRule="auto"/>
        <w:jc w:val="right"/>
        <w:rPr>
          <w:rFonts w:eastAsiaTheme="minorHAnsi" w:cs="Arial"/>
          <w:color w:val="7030A0"/>
          <w:sz w:val="20"/>
          <w:szCs w:val="56"/>
        </w:rPr>
      </w:pPr>
      <w:r>
        <w:rPr>
          <w:rFonts w:eastAsiaTheme="minorHAnsi" w:cs="Arial"/>
          <w:color w:val="7030A0"/>
          <w:sz w:val="20"/>
          <w:szCs w:val="56"/>
        </w:rPr>
        <w:t>Version 2.0</w:t>
      </w:r>
    </w:p>
    <w:p w14:paraId="247008CF" w14:textId="5EB6F79C" w:rsidR="00F6319F" w:rsidRPr="00D32FFF" w:rsidRDefault="00D32FFF" w:rsidP="002675E3">
      <w:pPr>
        <w:spacing w:line="276" w:lineRule="auto"/>
        <w:jc w:val="right"/>
        <w:rPr>
          <w:rFonts w:eastAsiaTheme="minorHAnsi" w:cs="Arial"/>
          <w:color w:val="7030A0"/>
          <w:sz w:val="20"/>
          <w:szCs w:val="56"/>
        </w:rPr>
      </w:pPr>
      <w:r>
        <w:rPr>
          <w:rFonts w:eastAsiaTheme="minorHAnsi" w:cs="Arial"/>
          <w:color w:val="7030A0"/>
          <w:sz w:val="20"/>
          <w:szCs w:val="56"/>
        </w:rPr>
        <w:t>August 2025</w:t>
      </w:r>
    </w:p>
    <w:p w14:paraId="790EB055" w14:textId="77777777" w:rsidR="004D1C9D" w:rsidRPr="00D32FFF" w:rsidRDefault="004D1C9D" w:rsidP="004D1C9D">
      <w:pPr>
        <w:jc w:val="center"/>
        <w:rPr>
          <w:rFonts w:cs="Arial"/>
          <w:b/>
          <w:sz w:val="72"/>
          <w:szCs w:val="72"/>
        </w:rPr>
      </w:pPr>
    </w:p>
    <w:p w14:paraId="438FA37E" w14:textId="77777777" w:rsidR="004D1C9D" w:rsidRPr="00D32FFF" w:rsidRDefault="004D1C9D" w:rsidP="004D1C9D">
      <w:pPr>
        <w:jc w:val="center"/>
        <w:rPr>
          <w:rFonts w:cs="Arial"/>
          <w:b/>
          <w:sz w:val="72"/>
          <w:szCs w:val="72"/>
        </w:rPr>
      </w:pPr>
    </w:p>
    <w:p w14:paraId="6F4A708D" w14:textId="77777777" w:rsidR="00F6319F" w:rsidRPr="00D32FFF" w:rsidRDefault="00F6319F" w:rsidP="004D1C9D">
      <w:pPr>
        <w:jc w:val="center"/>
        <w:rPr>
          <w:rFonts w:cs="Arial"/>
          <w:b/>
          <w:sz w:val="72"/>
          <w:szCs w:val="72"/>
        </w:rPr>
        <w:sectPr w:rsidR="00F6319F" w:rsidRPr="00D32FFF" w:rsidSect="001A261F">
          <w:footerReference w:type="default" r:id="rId9"/>
          <w:pgSz w:w="11906" w:h="16838"/>
          <w:pgMar w:top="1440" w:right="567" w:bottom="1440" w:left="1440" w:header="709" w:footer="709" w:gutter="0"/>
          <w:cols w:space="708"/>
          <w:docGrid w:linePitch="360"/>
        </w:sectPr>
      </w:pPr>
    </w:p>
    <w:p w14:paraId="6E03CEE9" w14:textId="42A81353" w:rsidR="007C40F3" w:rsidRPr="00F77ECB" w:rsidRDefault="00F77ECB" w:rsidP="00F6319F">
      <w:pPr>
        <w:pStyle w:val="NoSpacing"/>
        <w:rPr>
          <w:rFonts w:cs="Arial"/>
          <w:bCs/>
          <w:color w:val="7030A0"/>
          <w:sz w:val="56"/>
          <w:szCs w:val="56"/>
        </w:rPr>
      </w:pPr>
      <w:r w:rsidRPr="00F77ECB">
        <w:rPr>
          <w:rFonts w:cs="Arial"/>
          <w:bCs/>
          <w:color w:val="7030A0"/>
          <w:sz w:val="56"/>
          <w:szCs w:val="56"/>
        </w:rPr>
        <w:lastRenderedPageBreak/>
        <w:t>Contents</w:t>
      </w:r>
    </w:p>
    <w:p w14:paraId="2325B3BD" w14:textId="77777777" w:rsidR="007C40F3" w:rsidRPr="00D32FFF" w:rsidRDefault="007C40F3" w:rsidP="00F6319F">
      <w:pPr>
        <w:pStyle w:val="NoSpacing"/>
        <w:rPr>
          <w:rFonts w:cs="Arial"/>
          <w:b/>
          <w:color w:val="7030A0"/>
          <w:szCs w:val="24"/>
        </w:rPr>
      </w:pPr>
    </w:p>
    <w:p w14:paraId="30B14280" w14:textId="03A4CEC6" w:rsidR="00497B25" w:rsidRDefault="00D32FFF">
      <w:pPr>
        <w:pStyle w:val="TOC1"/>
        <w:tabs>
          <w:tab w:val="right" w:leader="dot" w:pos="9016"/>
        </w:tabs>
        <w:rPr>
          <w:rFonts w:asciiTheme="minorHAnsi" w:eastAsiaTheme="minorEastAsia" w:hAnsiTheme="minorHAnsi" w:cstheme="minorBidi"/>
          <w:noProof/>
          <w:kern w:val="2"/>
          <w:sz w:val="24"/>
          <w:lang w:eastAsia="en-GB"/>
          <w14:ligatures w14:val="standardContextual"/>
        </w:rPr>
      </w:pPr>
      <w:r>
        <w:rPr>
          <w:rFonts w:cs="Arial"/>
          <w:b/>
        </w:rPr>
        <w:fldChar w:fldCharType="begin"/>
      </w:r>
      <w:r>
        <w:rPr>
          <w:rFonts w:cs="Arial"/>
          <w:b/>
        </w:rPr>
        <w:instrText xml:space="preserve"> TOC \o "1-2" \h \z \u </w:instrText>
      </w:r>
      <w:r>
        <w:rPr>
          <w:rFonts w:cs="Arial"/>
          <w:b/>
        </w:rPr>
        <w:fldChar w:fldCharType="separate"/>
      </w:r>
      <w:hyperlink w:anchor="_Toc207289873" w:history="1">
        <w:r w:rsidR="00497B25" w:rsidRPr="00A0173E">
          <w:rPr>
            <w:rStyle w:val="Hyperlink"/>
            <w:noProof/>
          </w:rPr>
          <w:t>Purpose of study</w:t>
        </w:r>
        <w:r w:rsidR="00497B25">
          <w:rPr>
            <w:noProof/>
            <w:webHidden/>
          </w:rPr>
          <w:tab/>
        </w:r>
        <w:r w:rsidR="00497B25">
          <w:rPr>
            <w:noProof/>
            <w:webHidden/>
          </w:rPr>
          <w:fldChar w:fldCharType="begin"/>
        </w:r>
        <w:r w:rsidR="00497B25">
          <w:rPr>
            <w:noProof/>
            <w:webHidden/>
          </w:rPr>
          <w:instrText xml:space="preserve"> PAGEREF _Toc207289873 \h </w:instrText>
        </w:r>
        <w:r w:rsidR="00497B25">
          <w:rPr>
            <w:noProof/>
            <w:webHidden/>
          </w:rPr>
        </w:r>
        <w:r w:rsidR="00497B25">
          <w:rPr>
            <w:noProof/>
            <w:webHidden/>
          </w:rPr>
          <w:fldChar w:fldCharType="separate"/>
        </w:r>
        <w:r w:rsidR="00497B25">
          <w:rPr>
            <w:noProof/>
            <w:webHidden/>
          </w:rPr>
          <w:t>4</w:t>
        </w:r>
        <w:r w:rsidR="00497B25">
          <w:rPr>
            <w:noProof/>
            <w:webHidden/>
          </w:rPr>
          <w:fldChar w:fldCharType="end"/>
        </w:r>
      </w:hyperlink>
    </w:p>
    <w:p w14:paraId="1B510770" w14:textId="7B4528E9" w:rsidR="00497B25" w:rsidRDefault="00497B25">
      <w:pPr>
        <w:pStyle w:val="TOC1"/>
        <w:tabs>
          <w:tab w:val="right" w:leader="dot" w:pos="9016"/>
        </w:tabs>
        <w:rPr>
          <w:rFonts w:asciiTheme="minorHAnsi" w:eastAsiaTheme="minorEastAsia" w:hAnsiTheme="minorHAnsi" w:cstheme="minorBidi"/>
          <w:noProof/>
          <w:kern w:val="2"/>
          <w:sz w:val="24"/>
          <w:lang w:eastAsia="en-GB"/>
          <w14:ligatures w14:val="standardContextual"/>
        </w:rPr>
      </w:pPr>
      <w:hyperlink w:anchor="_Toc207289874" w:history="1">
        <w:r w:rsidRPr="00A0173E">
          <w:rPr>
            <w:rStyle w:val="Hyperlink"/>
            <w:noProof/>
          </w:rPr>
          <w:t>Exam Specification at a glance</w:t>
        </w:r>
        <w:r>
          <w:rPr>
            <w:noProof/>
            <w:webHidden/>
          </w:rPr>
          <w:tab/>
        </w:r>
        <w:r>
          <w:rPr>
            <w:noProof/>
            <w:webHidden/>
          </w:rPr>
          <w:fldChar w:fldCharType="begin"/>
        </w:r>
        <w:r>
          <w:rPr>
            <w:noProof/>
            <w:webHidden/>
          </w:rPr>
          <w:instrText xml:space="preserve"> PAGEREF _Toc207289874 \h </w:instrText>
        </w:r>
        <w:r>
          <w:rPr>
            <w:noProof/>
            <w:webHidden/>
          </w:rPr>
        </w:r>
        <w:r>
          <w:rPr>
            <w:noProof/>
            <w:webHidden/>
          </w:rPr>
          <w:fldChar w:fldCharType="separate"/>
        </w:r>
        <w:r>
          <w:rPr>
            <w:noProof/>
            <w:webHidden/>
          </w:rPr>
          <w:t>5</w:t>
        </w:r>
        <w:r>
          <w:rPr>
            <w:noProof/>
            <w:webHidden/>
          </w:rPr>
          <w:fldChar w:fldCharType="end"/>
        </w:r>
      </w:hyperlink>
    </w:p>
    <w:p w14:paraId="0E970C7D" w14:textId="47DDE3E3" w:rsidR="00497B25" w:rsidRDefault="00497B25">
      <w:pPr>
        <w:pStyle w:val="TOC2"/>
        <w:tabs>
          <w:tab w:val="right" w:leader="dot" w:pos="9016"/>
        </w:tabs>
        <w:rPr>
          <w:rFonts w:asciiTheme="minorHAnsi" w:eastAsiaTheme="minorEastAsia" w:hAnsiTheme="minorHAnsi" w:cstheme="minorBidi"/>
          <w:noProof/>
          <w:kern w:val="2"/>
          <w:sz w:val="24"/>
          <w:lang w:eastAsia="en-GB"/>
          <w14:ligatures w14:val="standardContextual"/>
        </w:rPr>
      </w:pPr>
      <w:hyperlink w:anchor="_Toc207289875" w:history="1">
        <w:r w:rsidRPr="00A0173E">
          <w:rPr>
            <w:rStyle w:val="Hyperlink"/>
            <w:noProof/>
          </w:rPr>
          <w:t>Biology</w:t>
        </w:r>
        <w:r>
          <w:rPr>
            <w:noProof/>
            <w:webHidden/>
          </w:rPr>
          <w:tab/>
        </w:r>
        <w:r>
          <w:rPr>
            <w:noProof/>
            <w:webHidden/>
          </w:rPr>
          <w:fldChar w:fldCharType="begin"/>
        </w:r>
        <w:r>
          <w:rPr>
            <w:noProof/>
            <w:webHidden/>
          </w:rPr>
          <w:instrText xml:space="preserve"> PAGEREF _Toc207289875 \h </w:instrText>
        </w:r>
        <w:r>
          <w:rPr>
            <w:noProof/>
            <w:webHidden/>
          </w:rPr>
        </w:r>
        <w:r>
          <w:rPr>
            <w:noProof/>
            <w:webHidden/>
          </w:rPr>
          <w:fldChar w:fldCharType="separate"/>
        </w:r>
        <w:r>
          <w:rPr>
            <w:noProof/>
            <w:webHidden/>
          </w:rPr>
          <w:t>5</w:t>
        </w:r>
        <w:r>
          <w:rPr>
            <w:noProof/>
            <w:webHidden/>
          </w:rPr>
          <w:fldChar w:fldCharType="end"/>
        </w:r>
      </w:hyperlink>
    </w:p>
    <w:p w14:paraId="53C6BEBF" w14:textId="0B18008E" w:rsidR="00497B25" w:rsidRDefault="00497B25">
      <w:pPr>
        <w:pStyle w:val="TOC2"/>
        <w:tabs>
          <w:tab w:val="right" w:leader="dot" w:pos="9016"/>
        </w:tabs>
        <w:rPr>
          <w:rFonts w:asciiTheme="minorHAnsi" w:eastAsiaTheme="minorEastAsia" w:hAnsiTheme="minorHAnsi" w:cstheme="minorBidi"/>
          <w:noProof/>
          <w:kern w:val="2"/>
          <w:sz w:val="24"/>
          <w:lang w:eastAsia="en-GB"/>
          <w14:ligatures w14:val="standardContextual"/>
        </w:rPr>
      </w:pPr>
      <w:hyperlink w:anchor="_Toc207289876" w:history="1">
        <w:r w:rsidRPr="00A0173E">
          <w:rPr>
            <w:rStyle w:val="Hyperlink"/>
            <w:noProof/>
          </w:rPr>
          <w:t>Chemistry</w:t>
        </w:r>
        <w:r>
          <w:rPr>
            <w:noProof/>
            <w:webHidden/>
          </w:rPr>
          <w:tab/>
        </w:r>
        <w:r>
          <w:rPr>
            <w:noProof/>
            <w:webHidden/>
          </w:rPr>
          <w:fldChar w:fldCharType="begin"/>
        </w:r>
        <w:r>
          <w:rPr>
            <w:noProof/>
            <w:webHidden/>
          </w:rPr>
          <w:instrText xml:space="preserve"> PAGEREF _Toc207289876 \h </w:instrText>
        </w:r>
        <w:r>
          <w:rPr>
            <w:noProof/>
            <w:webHidden/>
          </w:rPr>
        </w:r>
        <w:r>
          <w:rPr>
            <w:noProof/>
            <w:webHidden/>
          </w:rPr>
          <w:fldChar w:fldCharType="separate"/>
        </w:r>
        <w:r>
          <w:rPr>
            <w:noProof/>
            <w:webHidden/>
          </w:rPr>
          <w:t>5</w:t>
        </w:r>
        <w:r>
          <w:rPr>
            <w:noProof/>
            <w:webHidden/>
          </w:rPr>
          <w:fldChar w:fldCharType="end"/>
        </w:r>
      </w:hyperlink>
    </w:p>
    <w:p w14:paraId="0A908D17" w14:textId="6F33C9F9" w:rsidR="00497B25" w:rsidRDefault="00497B25">
      <w:pPr>
        <w:pStyle w:val="TOC2"/>
        <w:tabs>
          <w:tab w:val="right" w:leader="dot" w:pos="9016"/>
        </w:tabs>
        <w:rPr>
          <w:rFonts w:asciiTheme="minorHAnsi" w:eastAsiaTheme="minorEastAsia" w:hAnsiTheme="minorHAnsi" w:cstheme="minorBidi"/>
          <w:noProof/>
          <w:kern w:val="2"/>
          <w:sz w:val="24"/>
          <w:lang w:eastAsia="en-GB"/>
          <w14:ligatures w14:val="standardContextual"/>
        </w:rPr>
      </w:pPr>
      <w:hyperlink w:anchor="_Toc207289877" w:history="1">
        <w:r w:rsidRPr="00A0173E">
          <w:rPr>
            <w:rStyle w:val="Hyperlink"/>
            <w:noProof/>
          </w:rPr>
          <w:t>Physics</w:t>
        </w:r>
        <w:r>
          <w:rPr>
            <w:noProof/>
            <w:webHidden/>
          </w:rPr>
          <w:tab/>
        </w:r>
        <w:r>
          <w:rPr>
            <w:noProof/>
            <w:webHidden/>
          </w:rPr>
          <w:fldChar w:fldCharType="begin"/>
        </w:r>
        <w:r>
          <w:rPr>
            <w:noProof/>
            <w:webHidden/>
          </w:rPr>
          <w:instrText xml:space="preserve"> PAGEREF _Toc207289877 \h </w:instrText>
        </w:r>
        <w:r>
          <w:rPr>
            <w:noProof/>
            <w:webHidden/>
          </w:rPr>
        </w:r>
        <w:r>
          <w:rPr>
            <w:noProof/>
            <w:webHidden/>
          </w:rPr>
          <w:fldChar w:fldCharType="separate"/>
        </w:r>
        <w:r>
          <w:rPr>
            <w:noProof/>
            <w:webHidden/>
          </w:rPr>
          <w:t>5</w:t>
        </w:r>
        <w:r>
          <w:rPr>
            <w:noProof/>
            <w:webHidden/>
          </w:rPr>
          <w:fldChar w:fldCharType="end"/>
        </w:r>
      </w:hyperlink>
    </w:p>
    <w:p w14:paraId="66816DD1" w14:textId="75B72D96" w:rsidR="00497B25" w:rsidRDefault="00497B25">
      <w:pPr>
        <w:pStyle w:val="TOC1"/>
        <w:tabs>
          <w:tab w:val="right" w:leader="dot" w:pos="9016"/>
        </w:tabs>
        <w:rPr>
          <w:rFonts w:asciiTheme="minorHAnsi" w:eastAsiaTheme="minorEastAsia" w:hAnsiTheme="minorHAnsi" w:cstheme="minorBidi"/>
          <w:noProof/>
          <w:kern w:val="2"/>
          <w:sz w:val="24"/>
          <w:lang w:eastAsia="en-GB"/>
          <w14:ligatures w14:val="standardContextual"/>
        </w:rPr>
      </w:pPr>
      <w:hyperlink w:anchor="_Toc207289878" w:history="1">
        <w:r w:rsidRPr="00A0173E">
          <w:rPr>
            <w:rStyle w:val="Hyperlink"/>
            <w:noProof/>
          </w:rPr>
          <w:t>Assessment Format</w:t>
        </w:r>
        <w:r>
          <w:rPr>
            <w:noProof/>
            <w:webHidden/>
          </w:rPr>
          <w:tab/>
        </w:r>
        <w:r>
          <w:rPr>
            <w:noProof/>
            <w:webHidden/>
          </w:rPr>
          <w:fldChar w:fldCharType="begin"/>
        </w:r>
        <w:r>
          <w:rPr>
            <w:noProof/>
            <w:webHidden/>
          </w:rPr>
          <w:instrText xml:space="preserve"> PAGEREF _Toc207289878 \h </w:instrText>
        </w:r>
        <w:r>
          <w:rPr>
            <w:noProof/>
            <w:webHidden/>
          </w:rPr>
        </w:r>
        <w:r>
          <w:rPr>
            <w:noProof/>
            <w:webHidden/>
          </w:rPr>
          <w:fldChar w:fldCharType="separate"/>
        </w:r>
        <w:r>
          <w:rPr>
            <w:noProof/>
            <w:webHidden/>
          </w:rPr>
          <w:t>6</w:t>
        </w:r>
        <w:r>
          <w:rPr>
            <w:noProof/>
            <w:webHidden/>
          </w:rPr>
          <w:fldChar w:fldCharType="end"/>
        </w:r>
      </w:hyperlink>
    </w:p>
    <w:p w14:paraId="0E5EC930" w14:textId="742CE846" w:rsidR="00497B25" w:rsidRDefault="00497B25">
      <w:pPr>
        <w:pStyle w:val="TOC1"/>
        <w:tabs>
          <w:tab w:val="right" w:leader="dot" w:pos="9016"/>
        </w:tabs>
        <w:rPr>
          <w:rFonts w:asciiTheme="minorHAnsi" w:eastAsiaTheme="minorEastAsia" w:hAnsiTheme="minorHAnsi" w:cstheme="minorBidi"/>
          <w:noProof/>
          <w:kern w:val="2"/>
          <w:sz w:val="24"/>
          <w:lang w:eastAsia="en-GB"/>
          <w14:ligatures w14:val="standardContextual"/>
        </w:rPr>
      </w:pPr>
      <w:hyperlink w:anchor="_Toc207289879" w:history="1">
        <w:r w:rsidRPr="00A0173E">
          <w:rPr>
            <w:rStyle w:val="Hyperlink"/>
            <w:noProof/>
            <w:lang w:eastAsia="en-GB"/>
          </w:rPr>
          <w:t>Scheme of Assessment</w:t>
        </w:r>
        <w:r>
          <w:rPr>
            <w:noProof/>
            <w:webHidden/>
          </w:rPr>
          <w:tab/>
        </w:r>
        <w:r>
          <w:rPr>
            <w:noProof/>
            <w:webHidden/>
          </w:rPr>
          <w:fldChar w:fldCharType="begin"/>
        </w:r>
        <w:r>
          <w:rPr>
            <w:noProof/>
            <w:webHidden/>
          </w:rPr>
          <w:instrText xml:space="preserve"> PAGEREF _Toc207289879 \h </w:instrText>
        </w:r>
        <w:r>
          <w:rPr>
            <w:noProof/>
            <w:webHidden/>
          </w:rPr>
        </w:r>
        <w:r>
          <w:rPr>
            <w:noProof/>
            <w:webHidden/>
          </w:rPr>
          <w:fldChar w:fldCharType="separate"/>
        </w:r>
        <w:r>
          <w:rPr>
            <w:noProof/>
            <w:webHidden/>
          </w:rPr>
          <w:t>7</w:t>
        </w:r>
        <w:r>
          <w:rPr>
            <w:noProof/>
            <w:webHidden/>
          </w:rPr>
          <w:fldChar w:fldCharType="end"/>
        </w:r>
      </w:hyperlink>
    </w:p>
    <w:p w14:paraId="6558FD3E" w14:textId="6172FB76" w:rsidR="00497B25" w:rsidRDefault="00497B25">
      <w:pPr>
        <w:pStyle w:val="TOC1"/>
        <w:tabs>
          <w:tab w:val="right" w:leader="dot" w:pos="9016"/>
        </w:tabs>
        <w:rPr>
          <w:rFonts w:asciiTheme="minorHAnsi" w:eastAsiaTheme="minorEastAsia" w:hAnsiTheme="minorHAnsi" w:cstheme="minorBidi"/>
          <w:noProof/>
          <w:kern w:val="2"/>
          <w:sz w:val="24"/>
          <w:lang w:eastAsia="en-GB"/>
          <w14:ligatures w14:val="standardContextual"/>
        </w:rPr>
      </w:pPr>
      <w:hyperlink w:anchor="_Toc207289880" w:history="1">
        <w:r w:rsidRPr="00A0173E">
          <w:rPr>
            <w:rStyle w:val="Hyperlink"/>
            <w:noProof/>
          </w:rPr>
          <w:t>Assessment Objectives</w:t>
        </w:r>
        <w:r>
          <w:rPr>
            <w:noProof/>
            <w:webHidden/>
          </w:rPr>
          <w:tab/>
        </w:r>
        <w:r>
          <w:rPr>
            <w:noProof/>
            <w:webHidden/>
          </w:rPr>
          <w:fldChar w:fldCharType="begin"/>
        </w:r>
        <w:r>
          <w:rPr>
            <w:noProof/>
            <w:webHidden/>
          </w:rPr>
          <w:instrText xml:space="preserve"> PAGEREF _Toc207289880 \h </w:instrText>
        </w:r>
        <w:r>
          <w:rPr>
            <w:noProof/>
            <w:webHidden/>
          </w:rPr>
        </w:r>
        <w:r>
          <w:rPr>
            <w:noProof/>
            <w:webHidden/>
          </w:rPr>
          <w:fldChar w:fldCharType="separate"/>
        </w:r>
        <w:r>
          <w:rPr>
            <w:noProof/>
            <w:webHidden/>
          </w:rPr>
          <w:t>8</w:t>
        </w:r>
        <w:r>
          <w:rPr>
            <w:noProof/>
            <w:webHidden/>
          </w:rPr>
          <w:fldChar w:fldCharType="end"/>
        </w:r>
      </w:hyperlink>
    </w:p>
    <w:p w14:paraId="21F82651" w14:textId="2D1BBD5A" w:rsidR="00497B25" w:rsidRDefault="00497B25">
      <w:pPr>
        <w:pStyle w:val="TOC1"/>
        <w:tabs>
          <w:tab w:val="right" w:leader="dot" w:pos="9016"/>
        </w:tabs>
        <w:rPr>
          <w:rFonts w:asciiTheme="minorHAnsi" w:eastAsiaTheme="minorEastAsia" w:hAnsiTheme="minorHAnsi" w:cstheme="minorBidi"/>
          <w:noProof/>
          <w:kern w:val="2"/>
          <w:sz w:val="24"/>
          <w:lang w:eastAsia="en-GB"/>
          <w14:ligatures w14:val="standardContextual"/>
        </w:rPr>
      </w:pPr>
      <w:hyperlink w:anchor="_Toc207289881" w:history="1">
        <w:r w:rsidRPr="00A0173E">
          <w:rPr>
            <w:rStyle w:val="Hyperlink"/>
            <w:noProof/>
          </w:rPr>
          <w:t>Working Scientifically: Skills Descriptors</w:t>
        </w:r>
        <w:r>
          <w:rPr>
            <w:noProof/>
            <w:webHidden/>
          </w:rPr>
          <w:tab/>
        </w:r>
        <w:r>
          <w:rPr>
            <w:noProof/>
            <w:webHidden/>
          </w:rPr>
          <w:fldChar w:fldCharType="begin"/>
        </w:r>
        <w:r>
          <w:rPr>
            <w:noProof/>
            <w:webHidden/>
          </w:rPr>
          <w:instrText xml:space="preserve"> PAGEREF _Toc207289881 \h </w:instrText>
        </w:r>
        <w:r>
          <w:rPr>
            <w:noProof/>
            <w:webHidden/>
          </w:rPr>
        </w:r>
        <w:r>
          <w:rPr>
            <w:noProof/>
            <w:webHidden/>
          </w:rPr>
          <w:fldChar w:fldCharType="separate"/>
        </w:r>
        <w:r>
          <w:rPr>
            <w:noProof/>
            <w:webHidden/>
          </w:rPr>
          <w:t>9</w:t>
        </w:r>
        <w:r>
          <w:rPr>
            <w:noProof/>
            <w:webHidden/>
          </w:rPr>
          <w:fldChar w:fldCharType="end"/>
        </w:r>
      </w:hyperlink>
    </w:p>
    <w:p w14:paraId="47E2AF64" w14:textId="442043F1" w:rsidR="00497B25" w:rsidRDefault="00497B25">
      <w:pPr>
        <w:pStyle w:val="TOC2"/>
        <w:tabs>
          <w:tab w:val="right" w:leader="dot" w:pos="9016"/>
        </w:tabs>
        <w:rPr>
          <w:rFonts w:asciiTheme="minorHAnsi" w:eastAsiaTheme="minorEastAsia" w:hAnsiTheme="minorHAnsi" w:cstheme="minorBidi"/>
          <w:noProof/>
          <w:kern w:val="2"/>
          <w:sz w:val="24"/>
          <w:lang w:eastAsia="en-GB"/>
          <w14:ligatures w14:val="standardContextual"/>
        </w:rPr>
      </w:pPr>
      <w:hyperlink w:anchor="_Toc207289882" w:history="1">
        <w:r w:rsidRPr="00A0173E">
          <w:rPr>
            <w:rStyle w:val="Hyperlink"/>
            <w:noProof/>
          </w:rPr>
          <w:t>Development of scientific thinking</w:t>
        </w:r>
        <w:r>
          <w:rPr>
            <w:noProof/>
            <w:webHidden/>
          </w:rPr>
          <w:tab/>
        </w:r>
        <w:r>
          <w:rPr>
            <w:noProof/>
            <w:webHidden/>
          </w:rPr>
          <w:fldChar w:fldCharType="begin"/>
        </w:r>
        <w:r>
          <w:rPr>
            <w:noProof/>
            <w:webHidden/>
          </w:rPr>
          <w:instrText xml:space="preserve"> PAGEREF _Toc207289882 \h </w:instrText>
        </w:r>
        <w:r>
          <w:rPr>
            <w:noProof/>
            <w:webHidden/>
          </w:rPr>
        </w:r>
        <w:r>
          <w:rPr>
            <w:noProof/>
            <w:webHidden/>
          </w:rPr>
          <w:fldChar w:fldCharType="separate"/>
        </w:r>
        <w:r>
          <w:rPr>
            <w:noProof/>
            <w:webHidden/>
          </w:rPr>
          <w:t>9</w:t>
        </w:r>
        <w:r>
          <w:rPr>
            <w:noProof/>
            <w:webHidden/>
          </w:rPr>
          <w:fldChar w:fldCharType="end"/>
        </w:r>
      </w:hyperlink>
    </w:p>
    <w:p w14:paraId="5E6F717C" w14:textId="0D9D1585" w:rsidR="00497B25" w:rsidRDefault="00497B25">
      <w:pPr>
        <w:pStyle w:val="TOC2"/>
        <w:tabs>
          <w:tab w:val="right" w:leader="dot" w:pos="9016"/>
        </w:tabs>
        <w:rPr>
          <w:rFonts w:asciiTheme="minorHAnsi" w:eastAsiaTheme="minorEastAsia" w:hAnsiTheme="minorHAnsi" w:cstheme="minorBidi"/>
          <w:noProof/>
          <w:kern w:val="2"/>
          <w:sz w:val="24"/>
          <w:lang w:eastAsia="en-GB"/>
          <w14:ligatures w14:val="standardContextual"/>
        </w:rPr>
      </w:pPr>
      <w:hyperlink w:anchor="_Toc207289883" w:history="1">
        <w:r w:rsidRPr="00A0173E">
          <w:rPr>
            <w:rStyle w:val="Hyperlink"/>
            <w:noProof/>
          </w:rPr>
          <w:t>Experimental skills and strategies</w:t>
        </w:r>
        <w:r>
          <w:rPr>
            <w:noProof/>
            <w:webHidden/>
          </w:rPr>
          <w:tab/>
        </w:r>
        <w:r>
          <w:rPr>
            <w:noProof/>
            <w:webHidden/>
          </w:rPr>
          <w:fldChar w:fldCharType="begin"/>
        </w:r>
        <w:r>
          <w:rPr>
            <w:noProof/>
            <w:webHidden/>
          </w:rPr>
          <w:instrText xml:space="preserve"> PAGEREF _Toc207289883 \h </w:instrText>
        </w:r>
        <w:r>
          <w:rPr>
            <w:noProof/>
            <w:webHidden/>
          </w:rPr>
        </w:r>
        <w:r>
          <w:rPr>
            <w:noProof/>
            <w:webHidden/>
          </w:rPr>
          <w:fldChar w:fldCharType="separate"/>
        </w:r>
        <w:r>
          <w:rPr>
            <w:noProof/>
            <w:webHidden/>
          </w:rPr>
          <w:t>10</w:t>
        </w:r>
        <w:r>
          <w:rPr>
            <w:noProof/>
            <w:webHidden/>
          </w:rPr>
          <w:fldChar w:fldCharType="end"/>
        </w:r>
      </w:hyperlink>
    </w:p>
    <w:p w14:paraId="746179EF" w14:textId="2182FA44" w:rsidR="00497B25" w:rsidRDefault="00497B25">
      <w:pPr>
        <w:pStyle w:val="TOC2"/>
        <w:tabs>
          <w:tab w:val="right" w:leader="dot" w:pos="9016"/>
        </w:tabs>
        <w:rPr>
          <w:rFonts w:asciiTheme="minorHAnsi" w:eastAsiaTheme="minorEastAsia" w:hAnsiTheme="minorHAnsi" w:cstheme="minorBidi"/>
          <w:noProof/>
          <w:kern w:val="2"/>
          <w:sz w:val="24"/>
          <w:lang w:eastAsia="en-GB"/>
          <w14:ligatures w14:val="standardContextual"/>
        </w:rPr>
      </w:pPr>
      <w:hyperlink w:anchor="_Toc207289884" w:history="1">
        <w:r w:rsidRPr="00A0173E">
          <w:rPr>
            <w:rStyle w:val="Hyperlink"/>
            <w:noProof/>
          </w:rPr>
          <w:t>Analysis and evaluation</w:t>
        </w:r>
        <w:r>
          <w:rPr>
            <w:noProof/>
            <w:webHidden/>
          </w:rPr>
          <w:tab/>
        </w:r>
        <w:r>
          <w:rPr>
            <w:noProof/>
            <w:webHidden/>
          </w:rPr>
          <w:fldChar w:fldCharType="begin"/>
        </w:r>
        <w:r>
          <w:rPr>
            <w:noProof/>
            <w:webHidden/>
          </w:rPr>
          <w:instrText xml:space="preserve"> PAGEREF _Toc207289884 \h </w:instrText>
        </w:r>
        <w:r>
          <w:rPr>
            <w:noProof/>
            <w:webHidden/>
          </w:rPr>
        </w:r>
        <w:r>
          <w:rPr>
            <w:noProof/>
            <w:webHidden/>
          </w:rPr>
          <w:fldChar w:fldCharType="separate"/>
        </w:r>
        <w:r>
          <w:rPr>
            <w:noProof/>
            <w:webHidden/>
          </w:rPr>
          <w:t>10</w:t>
        </w:r>
        <w:r>
          <w:rPr>
            <w:noProof/>
            <w:webHidden/>
          </w:rPr>
          <w:fldChar w:fldCharType="end"/>
        </w:r>
      </w:hyperlink>
    </w:p>
    <w:p w14:paraId="5A8FC87F" w14:textId="62AA3D1A" w:rsidR="00497B25" w:rsidRDefault="00497B25">
      <w:pPr>
        <w:pStyle w:val="TOC2"/>
        <w:tabs>
          <w:tab w:val="right" w:leader="dot" w:pos="9016"/>
        </w:tabs>
        <w:rPr>
          <w:rFonts w:asciiTheme="minorHAnsi" w:eastAsiaTheme="minorEastAsia" w:hAnsiTheme="minorHAnsi" w:cstheme="minorBidi"/>
          <w:noProof/>
          <w:kern w:val="2"/>
          <w:sz w:val="24"/>
          <w:lang w:eastAsia="en-GB"/>
          <w14:ligatures w14:val="standardContextual"/>
        </w:rPr>
      </w:pPr>
      <w:hyperlink w:anchor="_Toc207289885" w:history="1">
        <w:r w:rsidRPr="00A0173E">
          <w:rPr>
            <w:rStyle w:val="Hyperlink"/>
            <w:noProof/>
          </w:rPr>
          <w:t>Scientific vocabulary, quantities, units, symbols and nomenclature</w:t>
        </w:r>
        <w:r>
          <w:rPr>
            <w:noProof/>
            <w:webHidden/>
          </w:rPr>
          <w:tab/>
        </w:r>
        <w:r>
          <w:rPr>
            <w:noProof/>
            <w:webHidden/>
          </w:rPr>
          <w:fldChar w:fldCharType="begin"/>
        </w:r>
        <w:r>
          <w:rPr>
            <w:noProof/>
            <w:webHidden/>
          </w:rPr>
          <w:instrText xml:space="preserve"> PAGEREF _Toc207289885 \h </w:instrText>
        </w:r>
        <w:r>
          <w:rPr>
            <w:noProof/>
            <w:webHidden/>
          </w:rPr>
        </w:r>
        <w:r>
          <w:rPr>
            <w:noProof/>
            <w:webHidden/>
          </w:rPr>
          <w:fldChar w:fldCharType="separate"/>
        </w:r>
        <w:r>
          <w:rPr>
            <w:noProof/>
            <w:webHidden/>
          </w:rPr>
          <w:t>11</w:t>
        </w:r>
        <w:r>
          <w:rPr>
            <w:noProof/>
            <w:webHidden/>
          </w:rPr>
          <w:fldChar w:fldCharType="end"/>
        </w:r>
      </w:hyperlink>
    </w:p>
    <w:p w14:paraId="590BA7F2" w14:textId="19FA1F00" w:rsidR="00497B25" w:rsidRDefault="00497B25">
      <w:pPr>
        <w:pStyle w:val="TOC1"/>
        <w:tabs>
          <w:tab w:val="right" w:leader="dot" w:pos="9016"/>
        </w:tabs>
        <w:rPr>
          <w:rFonts w:asciiTheme="minorHAnsi" w:eastAsiaTheme="minorEastAsia" w:hAnsiTheme="minorHAnsi" w:cstheme="minorBidi"/>
          <w:noProof/>
          <w:kern w:val="2"/>
          <w:sz w:val="24"/>
          <w:lang w:eastAsia="en-GB"/>
          <w14:ligatures w14:val="standardContextual"/>
        </w:rPr>
      </w:pPr>
      <w:hyperlink w:anchor="_Toc207289886" w:history="1">
        <w:r w:rsidRPr="00A0173E">
          <w:rPr>
            <w:rStyle w:val="Hyperlink"/>
            <w:noProof/>
          </w:rPr>
          <w:t>Subject content</w:t>
        </w:r>
        <w:r>
          <w:rPr>
            <w:noProof/>
            <w:webHidden/>
          </w:rPr>
          <w:tab/>
        </w:r>
        <w:r>
          <w:rPr>
            <w:noProof/>
            <w:webHidden/>
          </w:rPr>
          <w:fldChar w:fldCharType="begin"/>
        </w:r>
        <w:r>
          <w:rPr>
            <w:noProof/>
            <w:webHidden/>
          </w:rPr>
          <w:instrText xml:space="preserve"> PAGEREF _Toc207289886 \h </w:instrText>
        </w:r>
        <w:r>
          <w:rPr>
            <w:noProof/>
            <w:webHidden/>
          </w:rPr>
        </w:r>
        <w:r>
          <w:rPr>
            <w:noProof/>
            <w:webHidden/>
          </w:rPr>
          <w:fldChar w:fldCharType="separate"/>
        </w:r>
        <w:r>
          <w:rPr>
            <w:noProof/>
            <w:webHidden/>
          </w:rPr>
          <w:t>12</w:t>
        </w:r>
        <w:r>
          <w:rPr>
            <w:noProof/>
            <w:webHidden/>
          </w:rPr>
          <w:fldChar w:fldCharType="end"/>
        </w:r>
      </w:hyperlink>
    </w:p>
    <w:p w14:paraId="2F36D9C3" w14:textId="013470C1" w:rsidR="00497B25" w:rsidRDefault="00497B25">
      <w:pPr>
        <w:pStyle w:val="TOC2"/>
        <w:tabs>
          <w:tab w:val="right" w:leader="dot" w:pos="9016"/>
        </w:tabs>
        <w:rPr>
          <w:rFonts w:asciiTheme="minorHAnsi" w:eastAsiaTheme="minorEastAsia" w:hAnsiTheme="minorHAnsi" w:cstheme="minorBidi"/>
          <w:noProof/>
          <w:kern w:val="2"/>
          <w:sz w:val="24"/>
          <w:lang w:eastAsia="en-GB"/>
          <w14:ligatures w14:val="standardContextual"/>
        </w:rPr>
      </w:pPr>
      <w:hyperlink w:anchor="_Toc207289887" w:history="1">
        <w:r w:rsidRPr="00A0173E">
          <w:rPr>
            <w:rStyle w:val="Hyperlink"/>
            <w:noProof/>
          </w:rPr>
          <w:t>Biology</w:t>
        </w:r>
        <w:r>
          <w:rPr>
            <w:noProof/>
            <w:webHidden/>
          </w:rPr>
          <w:tab/>
        </w:r>
        <w:r>
          <w:rPr>
            <w:noProof/>
            <w:webHidden/>
          </w:rPr>
          <w:fldChar w:fldCharType="begin"/>
        </w:r>
        <w:r>
          <w:rPr>
            <w:noProof/>
            <w:webHidden/>
          </w:rPr>
          <w:instrText xml:space="preserve"> PAGEREF _Toc207289887 \h </w:instrText>
        </w:r>
        <w:r>
          <w:rPr>
            <w:noProof/>
            <w:webHidden/>
          </w:rPr>
        </w:r>
        <w:r>
          <w:rPr>
            <w:noProof/>
            <w:webHidden/>
          </w:rPr>
          <w:fldChar w:fldCharType="separate"/>
        </w:r>
        <w:r>
          <w:rPr>
            <w:noProof/>
            <w:webHidden/>
          </w:rPr>
          <w:t>12</w:t>
        </w:r>
        <w:r>
          <w:rPr>
            <w:noProof/>
            <w:webHidden/>
          </w:rPr>
          <w:fldChar w:fldCharType="end"/>
        </w:r>
      </w:hyperlink>
    </w:p>
    <w:p w14:paraId="664CE86D" w14:textId="5F8FE756" w:rsidR="00497B25" w:rsidRDefault="00497B25">
      <w:pPr>
        <w:pStyle w:val="TOC2"/>
        <w:tabs>
          <w:tab w:val="right" w:leader="dot" w:pos="9016"/>
        </w:tabs>
        <w:rPr>
          <w:rFonts w:asciiTheme="minorHAnsi" w:eastAsiaTheme="minorEastAsia" w:hAnsiTheme="minorHAnsi" w:cstheme="minorBidi"/>
          <w:noProof/>
          <w:kern w:val="2"/>
          <w:sz w:val="24"/>
          <w:lang w:eastAsia="en-GB"/>
          <w14:ligatures w14:val="standardContextual"/>
        </w:rPr>
      </w:pPr>
      <w:hyperlink w:anchor="_Toc207289888" w:history="1">
        <w:r w:rsidRPr="00A0173E">
          <w:rPr>
            <w:rStyle w:val="Hyperlink"/>
            <w:noProof/>
          </w:rPr>
          <w:t>Chemistry</w:t>
        </w:r>
        <w:r>
          <w:rPr>
            <w:noProof/>
            <w:webHidden/>
          </w:rPr>
          <w:tab/>
        </w:r>
        <w:r>
          <w:rPr>
            <w:noProof/>
            <w:webHidden/>
          </w:rPr>
          <w:fldChar w:fldCharType="begin"/>
        </w:r>
        <w:r>
          <w:rPr>
            <w:noProof/>
            <w:webHidden/>
          </w:rPr>
          <w:instrText xml:space="preserve"> PAGEREF _Toc207289888 \h </w:instrText>
        </w:r>
        <w:r>
          <w:rPr>
            <w:noProof/>
            <w:webHidden/>
          </w:rPr>
        </w:r>
        <w:r>
          <w:rPr>
            <w:noProof/>
            <w:webHidden/>
          </w:rPr>
          <w:fldChar w:fldCharType="separate"/>
        </w:r>
        <w:r>
          <w:rPr>
            <w:noProof/>
            <w:webHidden/>
          </w:rPr>
          <w:t>13</w:t>
        </w:r>
        <w:r>
          <w:rPr>
            <w:noProof/>
            <w:webHidden/>
          </w:rPr>
          <w:fldChar w:fldCharType="end"/>
        </w:r>
      </w:hyperlink>
    </w:p>
    <w:p w14:paraId="2F7D8E97" w14:textId="688B2AEC" w:rsidR="00497B25" w:rsidRDefault="00497B25">
      <w:pPr>
        <w:pStyle w:val="TOC2"/>
        <w:tabs>
          <w:tab w:val="right" w:leader="dot" w:pos="9016"/>
        </w:tabs>
        <w:rPr>
          <w:rFonts w:asciiTheme="minorHAnsi" w:eastAsiaTheme="minorEastAsia" w:hAnsiTheme="minorHAnsi" w:cstheme="minorBidi"/>
          <w:noProof/>
          <w:kern w:val="2"/>
          <w:sz w:val="24"/>
          <w:lang w:eastAsia="en-GB"/>
          <w14:ligatures w14:val="standardContextual"/>
        </w:rPr>
      </w:pPr>
      <w:hyperlink w:anchor="_Toc207289889" w:history="1">
        <w:r w:rsidRPr="00A0173E">
          <w:rPr>
            <w:rStyle w:val="Hyperlink"/>
            <w:noProof/>
          </w:rPr>
          <w:t>Physics</w:t>
        </w:r>
        <w:r>
          <w:rPr>
            <w:noProof/>
            <w:webHidden/>
          </w:rPr>
          <w:tab/>
        </w:r>
        <w:r>
          <w:rPr>
            <w:noProof/>
            <w:webHidden/>
          </w:rPr>
          <w:fldChar w:fldCharType="begin"/>
        </w:r>
        <w:r>
          <w:rPr>
            <w:noProof/>
            <w:webHidden/>
          </w:rPr>
          <w:instrText xml:space="preserve"> PAGEREF _Toc207289889 \h </w:instrText>
        </w:r>
        <w:r>
          <w:rPr>
            <w:noProof/>
            <w:webHidden/>
          </w:rPr>
        </w:r>
        <w:r>
          <w:rPr>
            <w:noProof/>
            <w:webHidden/>
          </w:rPr>
          <w:fldChar w:fldCharType="separate"/>
        </w:r>
        <w:r>
          <w:rPr>
            <w:noProof/>
            <w:webHidden/>
          </w:rPr>
          <w:t>14</w:t>
        </w:r>
        <w:r>
          <w:rPr>
            <w:noProof/>
            <w:webHidden/>
          </w:rPr>
          <w:fldChar w:fldCharType="end"/>
        </w:r>
      </w:hyperlink>
    </w:p>
    <w:p w14:paraId="7ED40D65" w14:textId="4FDCCE21" w:rsidR="00497B25" w:rsidRDefault="00497B25">
      <w:pPr>
        <w:pStyle w:val="TOC2"/>
        <w:tabs>
          <w:tab w:val="right" w:leader="dot" w:pos="9016"/>
        </w:tabs>
        <w:rPr>
          <w:rFonts w:asciiTheme="minorHAnsi" w:eastAsiaTheme="minorEastAsia" w:hAnsiTheme="minorHAnsi" w:cstheme="minorBidi"/>
          <w:noProof/>
          <w:kern w:val="2"/>
          <w:sz w:val="24"/>
          <w:lang w:eastAsia="en-GB"/>
          <w14:ligatures w14:val="standardContextual"/>
        </w:rPr>
      </w:pPr>
      <w:hyperlink w:anchor="_Toc207289890" w:history="1">
        <w:r w:rsidRPr="00A0173E">
          <w:rPr>
            <w:rStyle w:val="Hyperlink"/>
            <w:noProof/>
          </w:rPr>
          <w:t>Exam Preparation</w:t>
        </w:r>
        <w:r>
          <w:rPr>
            <w:noProof/>
            <w:webHidden/>
          </w:rPr>
          <w:tab/>
        </w:r>
        <w:r>
          <w:rPr>
            <w:noProof/>
            <w:webHidden/>
          </w:rPr>
          <w:fldChar w:fldCharType="begin"/>
        </w:r>
        <w:r>
          <w:rPr>
            <w:noProof/>
            <w:webHidden/>
          </w:rPr>
          <w:instrText xml:space="preserve"> PAGEREF _Toc207289890 \h </w:instrText>
        </w:r>
        <w:r>
          <w:rPr>
            <w:noProof/>
            <w:webHidden/>
          </w:rPr>
        </w:r>
        <w:r>
          <w:rPr>
            <w:noProof/>
            <w:webHidden/>
          </w:rPr>
          <w:fldChar w:fldCharType="separate"/>
        </w:r>
        <w:r>
          <w:rPr>
            <w:noProof/>
            <w:webHidden/>
          </w:rPr>
          <w:t>3</w:t>
        </w:r>
        <w:r>
          <w:rPr>
            <w:noProof/>
            <w:webHidden/>
          </w:rPr>
          <w:fldChar w:fldCharType="end"/>
        </w:r>
      </w:hyperlink>
    </w:p>
    <w:p w14:paraId="58F08B53" w14:textId="2812D407" w:rsidR="00061C01" w:rsidRPr="00D32FFF" w:rsidRDefault="00D32FFF" w:rsidP="0056339E">
      <w:pPr>
        <w:rPr>
          <w:rFonts w:cs="Arial"/>
          <w:b/>
        </w:rPr>
      </w:pPr>
      <w:r>
        <w:rPr>
          <w:rFonts w:cs="Arial"/>
          <w:b/>
        </w:rPr>
        <w:fldChar w:fldCharType="end"/>
      </w:r>
    </w:p>
    <w:p w14:paraId="1F1DDA9A" w14:textId="77777777" w:rsidR="00061C01" w:rsidRPr="00D32FFF" w:rsidRDefault="00061C01" w:rsidP="0056339E">
      <w:pPr>
        <w:rPr>
          <w:rFonts w:cs="Arial"/>
          <w:b/>
        </w:rPr>
      </w:pPr>
    </w:p>
    <w:p w14:paraId="57580B8D" w14:textId="77777777" w:rsidR="00061C01" w:rsidRPr="00D32FFF" w:rsidRDefault="00061C01" w:rsidP="0056339E">
      <w:pPr>
        <w:rPr>
          <w:rFonts w:cs="Arial"/>
          <w:b/>
        </w:rPr>
      </w:pPr>
    </w:p>
    <w:p w14:paraId="67C0169B" w14:textId="77777777" w:rsidR="00061C01" w:rsidRPr="00D32FFF" w:rsidRDefault="00061C01" w:rsidP="0056339E">
      <w:pPr>
        <w:rPr>
          <w:rFonts w:cs="Arial"/>
          <w:b/>
        </w:rPr>
      </w:pPr>
    </w:p>
    <w:p w14:paraId="4F303836" w14:textId="77777777" w:rsidR="00061C01" w:rsidRPr="00D32FFF" w:rsidRDefault="00061C01" w:rsidP="0056339E">
      <w:pPr>
        <w:rPr>
          <w:rFonts w:cs="Arial"/>
          <w:b/>
        </w:rPr>
      </w:pPr>
    </w:p>
    <w:p w14:paraId="07E94BC8" w14:textId="77777777" w:rsidR="007C40F3" w:rsidRPr="00D32FFF" w:rsidRDefault="007C40F3" w:rsidP="0056339E">
      <w:pPr>
        <w:rPr>
          <w:rFonts w:cs="Arial"/>
          <w:b/>
        </w:rPr>
      </w:pPr>
    </w:p>
    <w:p w14:paraId="0C243FA0" w14:textId="77777777" w:rsidR="007C40F3" w:rsidRPr="00D32FFF" w:rsidRDefault="007C40F3" w:rsidP="0056339E">
      <w:pPr>
        <w:rPr>
          <w:rFonts w:cs="Arial"/>
          <w:b/>
        </w:rPr>
      </w:pPr>
    </w:p>
    <w:p w14:paraId="65A982BD" w14:textId="77777777" w:rsidR="007C40F3" w:rsidRPr="00D32FFF" w:rsidRDefault="007C40F3" w:rsidP="0056339E">
      <w:pPr>
        <w:rPr>
          <w:rFonts w:cs="Arial"/>
          <w:b/>
        </w:rPr>
      </w:pPr>
    </w:p>
    <w:p w14:paraId="33096D8B" w14:textId="77777777" w:rsidR="00F6319F" w:rsidRPr="00D32FFF" w:rsidRDefault="00F6319F" w:rsidP="00F6319F">
      <w:pPr>
        <w:pStyle w:val="NormalWeb"/>
        <w:spacing w:before="0" w:beforeAutospacing="0" w:after="0" w:afterAutospacing="0"/>
        <w:textAlignment w:val="baseline"/>
        <w:rPr>
          <w:rFonts w:cs="Arial"/>
          <w:b/>
          <w:color w:val="7030A0"/>
          <w:sz w:val="44"/>
        </w:rPr>
      </w:pPr>
      <w:r w:rsidRPr="00D32FFF">
        <w:rPr>
          <w:rFonts w:cs="Arial"/>
          <w:b/>
          <w:color w:val="7030A0"/>
          <w:sz w:val="44"/>
        </w:rPr>
        <w:t>Introduction</w:t>
      </w:r>
    </w:p>
    <w:p w14:paraId="0BBC4205" w14:textId="77777777" w:rsidR="00F6319F" w:rsidRPr="00D32FFF" w:rsidRDefault="00F6319F" w:rsidP="00F6319F">
      <w:pPr>
        <w:pStyle w:val="NormalWeb"/>
        <w:spacing w:before="0" w:beforeAutospacing="0" w:after="0" w:afterAutospacing="0"/>
        <w:textAlignment w:val="baseline"/>
        <w:rPr>
          <w:rFonts w:cs="Arial"/>
          <w:b/>
          <w:color w:val="7030A0"/>
          <w:sz w:val="36"/>
        </w:rPr>
      </w:pPr>
      <w:r w:rsidRPr="00D32FFF">
        <w:rPr>
          <w:noProof/>
          <w:color w:val="7030A0"/>
          <w:sz w:val="14"/>
        </w:rPr>
        <mc:AlternateContent>
          <mc:Choice Requires="wps">
            <w:drawing>
              <wp:anchor distT="0" distB="0" distL="114300" distR="114300" simplePos="0" relativeHeight="251666432" behindDoc="0" locked="0" layoutInCell="1" allowOverlap="1" wp14:anchorId="71E6582F" wp14:editId="33469765">
                <wp:simplePos x="0" y="0"/>
                <wp:positionH relativeFrom="column">
                  <wp:posOffset>1554</wp:posOffset>
                </wp:positionH>
                <wp:positionV relativeFrom="paragraph">
                  <wp:posOffset>12473</wp:posOffset>
                </wp:positionV>
                <wp:extent cx="5533390" cy="0"/>
                <wp:effectExtent l="0" t="19050" r="29210" b="19050"/>
                <wp:wrapNone/>
                <wp:docPr id="15" name="Straight Connector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533390" cy="0"/>
                        </a:xfrm>
                        <a:prstGeom prst="line">
                          <a:avLst/>
                        </a:prstGeom>
                        <a:noFill/>
                        <a:ln w="28575" cap="flat" cmpd="sng" algn="ctr">
                          <a:solidFill>
                            <a:srgbClr val="7030A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315FC0A" id="Straight Connector 15" o:spid="_x0000_s1026" alt="&quot;&quot;"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pt" to="435.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" strokecolor="#7030a0" strokeweight="2.25pt"/>
            </w:pict>
          </mc:Fallback>
        </mc:AlternateContent>
      </w:r>
    </w:p>
    <w:p w14:paraId="76690BC5" w14:textId="77777777" w:rsidR="00F6319F" w:rsidRPr="00D32FFF" w:rsidRDefault="00F6319F" w:rsidP="00F6319F">
      <w:pPr>
        <w:pStyle w:val="NormalWeb"/>
        <w:spacing w:before="0" w:beforeAutospacing="0" w:after="0" w:afterAutospacing="0" w:line="276" w:lineRule="auto"/>
        <w:rPr>
          <w:rStyle w:val="Strong"/>
          <w:rFonts w:cs="Arial"/>
          <w:color w:val="666666"/>
        </w:rPr>
      </w:pPr>
      <w:bookmarkStart w:id="0" w:name="_Hlk5974852"/>
    </w:p>
    <w:p w14:paraId="36F56E37" w14:textId="77777777" w:rsidR="00F6319F" w:rsidRPr="00D32FFF" w:rsidRDefault="00F6319F" w:rsidP="00F6319F">
      <w:pPr>
        <w:ind w:left="720"/>
        <w:rPr>
          <w:rFonts w:cs="Arial"/>
        </w:rPr>
      </w:pPr>
    </w:p>
    <w:p w14:paraId="00921252" w14:textId="77777777" w:rsidR="00F6319F" w:rsidRPr="00D32FFF" w:rsidRDefault="00F6319F" w:rsidP="00D32FFF">
      <w:pPr>
        <w:pStyle w:val="Heading1"/>
      </w:pPr>
      <w:bookmarkStart w:id="1" w:name="_Toc207289873"/>
      <w:bookmarkEnd w:id="0"/>
      <w:r w:rsidRPr="00D32FFF">
        <w:t>Purpose of study</w:t>
      </w:r>
      <w:bookmarkEnd w:id="1"/>
      <w:r w:rsidRPr="00D32FFF">
        <w:t xml:space="preserve"> </w:t>
      </w:r>
    </w:p>
    <w:p w14:paraId="7ED57B33" w14:textId="77777777" w:rsidR="00F6319F" w:rsidRPr="00D32FFF" w:rsidRDefault="00F6319F" w:rsidP="00F6319F">
      <w:pPr>
        <w:rPr>
          <w:rFonts w:cs="Arial"/>
          <w:b/>
          <w:sz w:val="8"/>
        </w:rPr>
      </w:pPr>
    </w:p>
    <w:p w14:paraId="13180B80" w14:textId="77777777" w:rsidR="00822B66" w:rsidRDefault="00822B66" w:rsidP="00D32FFF">
      <w:pPr>
        <w:rPr>
          <w:shd w:val="clear" w:color="auto" w:fill="FFFFFF"/>
        </w:rPr>
      </w:pPr>
    </w:p>
    <w:p w14:paraId="2346B2D7" w14:textId="11F03031" w:rsidR="00822B66" w:rsidRPr="00822B66" w:rsidRDefault="00822B66" w:rsidP="00822B66">
      <w:r w:rsidRPr="00822B66">
        <w:t xml:space="preserve">The GCSE Science </w:t>
      </w:r>
      <w:r>
        <w:t xml:space="preserve">Equivalency </w:t>
      </w:r>
      <w:r w:rsidRPr="00822B66">
        <w:t xml:space="preserve">qualification provides a foundational understanding of scientific principles and their applications, forming a crucial stepping stone for academic progression and career development. The GCSE Science equivalency test offers an alternative route for students who need to meet entry requirements for </w:t>
      </w:r>
      <w:r>
        <w:t xml:space="preserve">programmes </w:t>
      </w:r>
      <w:r w:rsidRPr="00822B66">
        <w:t xml:space="preserve"> at Edge Hill University, where GCSE Science is required (excluding Medicine). </w:t>
      </w:r>
    </w:p>
    <w:p w14:paraId="75CC687B" w14:textId="77777777" w:rsidR="008A65C7" w:rsidRPr="00D32FFF" w:rsidRDefault="008A65C7" w:rsidP="00D32FFF">
      <w:pPr>
        <w:rPr>
          <w:sz w:val="36"/>
        </w:rPr>
      </w:pPr>
    </w:p>
    <w:p w14:paraId="3DD11B3D" w14:textId="77777777" w:rsidR="008A65C7" w:rsidRPr="00D32FFF" w:rsidRDefault="008A65C7" w:rsidP="008A65C7">
      <w:pPr>
        <w:rPr>
          <w:rFonts w:cs="Arial"/>
          <w:sz w:val="36"/>
        </w:rPr>
      </w:pPr>
    </w:p>
    <w:p w14:paraId="1A0EC403" w14:textId="77777777" w:rsidR="008A65C7" w:rsidRPr="00D32FFF" w:rsidRDefault="008A65C7" w:rsidP="008A65C7">
      <w:pPr>
        <w:rPr>
          <w:rFonts w:cs="Arial"/>
          <w:sz w:val="36"/>
        </w:rPr>
      </w:pPr>
    </w:p>
    <w:p w14:paraId="43825A31" w14:textId="77777777" w:rsidR="008A65C7" w:rsidRPr="00D32FFF" w:rsidRDefault="008A65C7" w:rsidP="008A65C7">
      <w:pPr>
        <w:rPr>
          <w:rFonts w:cs="Arial"/>
          <w:sz w:val="36"/>
        </w:rPr>
      </w:pPr>
    </w:p>
    <w:p w14:paraId="7ACADEFE" w14:textId="77777777" w:rsidR="008A65C7" w:rsidRPr="00D32FFF" w:rsidRDefault="008A65C7" w:rsidP="008A65C7">
      <w:pPr>
        <w:rPr>
          <w:rFonts w:cs="Arial"/>
          <w:sz w:val="36"/>
        </w:rPr>
      </w:pPr>
    </w:p>
    <w:p w14:paraId="53D9A444" w14:textId="77777777" w:rsidR="008A65C7" w:rsidRPr="00D32FFF" w:rsidRDefault="008A65C7" w:rsidP="008A65C7">
      <w:pPr>
        <w:rPr>
          <w:rFonts w:cs="Arial"/>
          <w:sz w:val="36"/>
        </w:rPr>
      </w:pPr>
    </w:p>
    <w:p w14:paraId="5F7FB76B" w14:textId="77777777" w:rsidR="008A65C7" w:rsidRPr="00D32FFF" w:rsidRDefault="008A65C7" w:rsidP="008A65C7">
      <w:pPr>
        <w:rPr>
          <w:rFonts w:cs="Arial"/>
          <w:sz w:val="36"/>
        </w:rPr>
      </w:pPr>
    </w:p>
    <w:p w14:paraId="41AC613B" w14:textId="77777777" w:rsidR="00AE7A67" w:rsidRPr="00D32FFF" w:rsidRDefault="00AE7A67" w:rsidP="00F6319F">
      <w:pPr>
        <w:jc w:val="both"/>
        <w:rPr>
          <w:rFonts w:cs="Arial"/>
          <w:color w:val="FF0000"/>
          <w:szCs w:val="27"/>
        </w:rPr>
      </w:pPr>
    </w:p>
    <w:p w14:paraId="0D1AFAB7" w14:textId="77777777" w:rsidR="00AE7A67" w:rsidRPr="00D32FFF" w:rsidRDefault="00AE7A67" w:rsidP="00F6319F">
      <w:pPr>
        <w:jc w:val="both"/>
        <w:rPr>
          <w:rFonts w:cs="Arial"/>
          <w:color w:val="FF0000"/>
          <w:szCs w:val="27"/>
        </w:rPr>
      </w:pPr>
    </w:p>
    <w:p w14:paraId="5F10EFA2" w14:textId="77777777" w:rsidR="00F6319F" w:rsidRPr="00D32FFF" w:rsidRDefault="00F6319F" w:rsidP="00F6319F">
      <w:pPr>
        <w:rPr>
          <w:rFonts w:cs="Arial"/>
        </w:rPr>
      </w:pPr>
    </w:p>
    <w:p w14:paraId="4CB1E2F6" w14:textId="5C9AB15D" w:rsidR="00F6319F" w:rsidRPr="00D32FFF" w:rsidRDefault="009F4AEE" w:rsidP="00D32FFF">
      <w:pPr>
        <w:pStyle w:val="Heading1"/>
      </w:pPr>
      <w:bookmarkStart w:id="2" w:name="_Toc207289874"/>
      <w:r w:rsidRPr="00D32FFF">
        <w:lastRenderedPageBreak/>
        <w:t xml:space="preserve">Exam </w:t>
      </w:r>
      <w:r w:rsidR="00F6319F" w:rsidRPr="00D32FFF">
        <w:t>Specification at a glance</w:t>
      </w:r>
      <w:bookmarkEnd w:id="2"/>
    </w:p>
    <w:p w14:paraId="07E3C3A5" w14:textId="272080C6" w:rsidR="00F6319F" w:rsidRPr="00822B66" w:rsidRDefault="00AF0CF0" w:rsidP="00822B66">
      <w:pPr>
        <w:rPr>
          <w:rFonts w:cs="Arial"/>
          <w:b/>
          <w:color w:val="7030A0"/>
        </w:rPr>
      </w:pPr>
      <w:r w:rsidRPr="00D32FFF">
        <w:rPr>
          <w:noProof/>
          <w:color w:val="7030A0"/>
          <w:sz w:val="18"/>
        </w:rPr>
        <mc:AlternateContent>
          <mc:Choice Requires="wps">
            <w:drawing>
              <wp:anchor distT="0" distB="0" distL="114300" distR="114300" simplePos="0" relativeHeight="251668480" behindDoc="0" locked="0" layoutInCell="1" allowOverlap="1" wp14:anchorId="170A00BA" wp14:editId="362AD49C">
                <wp:simplePos x="0" y="0"/>
                <wp:positionH relativeFrom="margin">
                  <wp:align>left</wp:align>
                </wp:positionH>
                <wp:positionV relativeFrom="paragraph">
                  <wp:posOffset>130934</wp:posOffset>
                </wp:positionV>
                <wp:extent cx="5533390" cy="0"/>
                <wp:effectExtent l="0" t="19050" r="29210" b="1905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533390" cy="0"/>
                        </a:xfrm>
                        <a:prstGeom prst="line">
                          <a:avLst/>
                        </a:prstGeom>
                        <a:noFill/>
                        <a:ln w="28575" cap="flat" cmpd="sng" algn="ctr">
                          <a:solidFill>
                            <a:srgbClr val="7030A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2DD79BC" id="Straight Connector 16" o:spid="_x0000_s1026" alt="&quot;&quot;" style="position:absolute;flip:y;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0.3pt" to="435.7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" strokecolor="#7030a0" strokeweight="2.25pt">
                <w10:wrap anchorx="margin"/>
              </v:line>
            </w:pict>
          </mc:Fallback>
        </mc:AlternateContent>
      </w:r>
    </w:p>
    <w:p w14:paraId="5A6F7CE6" w14:textId="3BFC468D" w:rsidR="00AF0CF0" w:rsidRPr="00D32FFF" w:rsidRDefault="009153ED" w:rsidP="00D32FFF">
      <w:r w:rsidRPr="00D32FFF">
        <w:t xml:space="preserve">Candidates study at </w:t>
      </w:r>
      <w:r w:rsidRPr="00D32FFF">
        <w:rPr>
          <w:b/>
        </w:rPr>
        <w:t xml:space="preserve">Foundation Level </w:t>
      </w:r>
      <w:r w:rsidRPr="00D32FFF">
        <w:t xml:space="preserve">and could potentially achieve a Grade 5 as a maximum level of attainment. </w:t>
      </w:r>
      <w:r w:rsidR="006653B2" w:rsidRPr="00D32FFF">
        <w:t xml:space="preserve">Candidates </w:t>
      </w:r>
      <w:r w:rsidR="006653B2" w:rsidRPr="00D32FFF">
        <w:rPr>
          <w:rFonts w:cs="Arial"/>
        </w:rPr>
        <w:t>must achieve at least 50% to pass the GCSE Science equivalency test with a Grade 4 equivalent.</w:t>
      </w:r>
    </w:p>
    <w:p w14:paraId="02175A07" w14:textId="77777777" w:rsidR="009153ED" w:rsidRPr="00D32FFF" w:rsidRDefault="009153ED" w:rsidP="00D32FFF">
      <w:r w:rsidRPr="00D32FFF">
        <w:t xml:space="preserve">The topics covered </w:t>
      </w:r>
      <w:r w:rsidR="00293B04" w:rsidRPr="00D32FFF">
        <w:t xml:space="preserve">in the GCSE Science equivalency exam </w:t>
      </w:r>
      <w:r w:rsidRPr="00D32FFF">
        <w:t>are as follows:</w:t>
      </w:r>
    </w:p>
    <w:p w14:paraId="6C47CDFF" w14:textId="5BC3EB1F" w:rsidR="00293B04" w:rsidRPr="00D32FFF" w:rsidRDefault="009153ED" w:rsidP="00822B66">
      <w:pPr>
        <w:pStyle w:val="Heading2"/>
        <w:spacing w:line="240" w:lineRule="auto"/>
        <w:rPr>
          <w:rFonts w:cs="Arial"/>
          <w:sz w:val="10"/>
        </w:rPr>
      </w:pPr>
      <w:bookmarkStart w:id="3" w:name="_Toc207289875"/>
      <w:r w:rsidRPr="00D32FFF">
        <w:t>Biology</w:t>
      </w:r>
      <w:bookmarkEnd w:id="3"/>
    </w:p>
    <w:p w14:paraId="19B690E5" w14:textId="77777777" w:rsidR="009153ED" w:rsidRPr="00D32FFF" w:rsidRDefault="009153ED" w:rsidP="00822B66">
      <w:pPr>
        <w:pStyle w:val="ListParagraph"/>
        <w:numPr>
          <w:ilvl w:val="0"/>
          <w:numId w:val="17"/>
        </w:numPr>
        <w:spacing w:line="240" w:lineRule="auto"/>
        <w:rPr>
          <w:sz w:val="28"/>
          <w:szCs w:val="28"/>
        </w:rPr>
      </w:pPr>
      <w:r w:rsidRPr="00D32FFF">
        <w:rPr>
          <w:sz w:val="28"/>
          <w:szCs w:val="28"/>
        </w:rPr>
        <w:t>Cell Biology</w:t>
      </w:r>
    </w:p>
    <w:p w14:paraId="0BE17258" w14:textId="77777777" w:rsidR="009153ED" w:rsidRPr="00D32FFF" w:rsidRDefault="009153ED" w:rsidP="00822B66">
      <w:pPr>
        <w:pStyle w:val="ListParagraph"/>
        <w:numPr>
          <w:ilvl w:val="0"/>
          <w:numId w:val="17"/>
        </w:numPr>
        <w:spacing w:line="240" w:lineRule="auto"/>
        <w:rPr>
          <w:rFonts w:ascii="Arial" w:hAnsi="Arial"/>
          <w:sz w:val="28"/>
          <w:szCs w:val="28"/>
        </w:rPr>
      </w:pPr>
      <w:r w:rsidRPr="00D32FFF">
        <w:rPr>
          <w:rFonts w:ascii="Arial" w:hAnsi="Arial"/>
          <w:sz w:val="28"/>
          <w:szCs w:val="28"/>
        </w:rPr>
        <w:t>Tissues, Organs and Organ system.</w:t>
      </w:r>
    </w:p>
    <w:p w14:paraId="62EC4294" w14:textId="77777777" w:rsidR="009153ED" w:rsidRPr="00D32FFF" w:rsidRDefault="009153ED" w:rsidP="00822B66">
      <w:pPr>
        <w:pStyle w:val="ListParagraph"/>
        <w:numPr>
          <w:ilvl w:val="0"/>
          <w:numId w:val="17"/>
        </w:numPr>
        <w:spacing w:line="240" w:lineRule="auto"/>
        <w:rPr>
          <w:sz w:val="28"/>
          <w:szCs w:val="28"/>
        </w:rPr>
      </w:pPr>
      <w:r w:rsidRPr="00D32FFF">
        <w:rPr>
          <w:sz w:val="28"/>
          <w:szCs w:val="28"/>
        </w:rPr>
        <w:t>Infection and Response</w:t>
      </w:r>
    </w:p>
    <w:p w14:paraId="1CC312D7" w14:textId="77777777" w:rsidR="009153ED" w:rsidRPr="00D32FFF" w:rsidRDefault="009153ED" w:rsidP="00822B66">
      <w:pPr>
        <w:pStyle w:val="ListParagraph"/>
        <w:numPr>
          <w:ilvl w:val="0"/>
          <w:numId w:val="17"/>
        </w:numPr>
        <w:spacing w:line="240" w:lineRule="auto"/>
        <w:rPr>
          <w:sz w:val="28"/>
          <w:szCs w:val="28"/>
        </w:rPr>
      </w:pPr>
      <w:r w:rsidRPr="00D32FFF">
        <w:rPr>
          <w:sz w:val="28"/>
          <w:szCs w:val="28"/>
        </w:rPr>
        <w:t>Bioenergetics</w:t>
      </w:r>
    </w:p>
    <w:p w14:paraId="02B68B3D" w14:textId="77777777" w:rsidR="009153ED" w:rsidRPr="00D32FFF" w:rsidRDefault="009153ED" w:rsidP="00822B66">
      <w:pPr>
        <w:pStyle w:val="ListParagraph"/>
        <w:numPr>
          <w:ilvl w:val="0"/>
          <w:numId w:val="17"/>
        </w:numPr>
        <w:spacing w:line="240" w:lineRule="auto"/>
        <w:rPr>
          <w:sz w:val="28"/>
          <w:szCs w:val="28"/>
        </w:rPr>
      </w:pPr>
      <w:r w:rsidRPr="00D32FFF">
        <w:rPr>
          <w:sz w:val="28"/>
          <w:szCs w:val="28"/>
        </w:rPr>
        <w:t>Homeostasis</w:t>
      </w:r>
    </w:p>
    <w:p w14:paraId="3008616D" w14:textId="77777777" w:rsidR="009153ED" w:rsidRPr="00D32FFF" w:rsidRDefault="009153ED" w:rsidP="00822B66">
      <w:pPr>
        <w:pStyle w:val="ListParagraph"/>
        <w:numPr>
          <w:ilvl w:val="0"/>
          <w:numId w:val="17"/>
        </w:numPr>
        <w:spacing w:line="240" w:lineRule="auto"/>
        <w:rPr>
          <w:sz w:val="28"/>
          <w:szCs w:val="28"/>
        </w:rPr>
      </w:pPr>
      <w:r w:rsidRPr="00D32FFF">
        <w:rPr>
          <w:sz w:val="28"/>
          <w:szCs w:val="28"/>
        </w:rPr>
        <w:t>Inheritance, Variation and Evolution</w:t>
      </w:r>
    </w:p>
    <w:p w14:paraId="4C8E6A44" w14:textId="77777777" w:rsidR="009153ED" w:rsidRPr="00D32FFF" w:rsidRDefault="009153ED" w:rsidP="00822B66">
      <w:pPr>
        <w:pStyle w:val="ListParagraph"/>
        <w:numPr>
          <w:ilvl w:val="0"/>
          <w:numId w:val="17"/>
        </w:numPr>
        <w:spacing w:line="240" w:lineRule="auto"/>
        <w:rPr>
          <w:sz w:val="28"/>
          <w:szCs w:val="28"/>
        </w:rPr>
      </w:pPr>
      <w:r w:rsidRPr="00D32FFF">
        <w:rPr>
          <w:sz w:val="28"/>
          <w:szCs w:val="28"/>
        </w:rPr>
        <w:t>Ecology</w:t>
      </w:r>
    </w:p>
    <w:p w14:paraId="6887AEAE" w14:textId="14ECCEBD" w:rsidR="00293B04" w:rsidRPr="00D32FFF" w:rsidRDefault="009153ED" w:rsidP="00822B66">
      <w:pPr>
        <w:pStyle w:val="Heading2"/>
        <w:spacing w:line="240" w:lineRule="auto"/>
        <w:rPr>
          <w:sz w:val="40"/>
        </w:rPr>
      </w:pPr>
      <w:bookmarkStart w:id="4" w:name="_Toc207289876"/>
      <w:r w:rsidRPr="00D32FFF">
        <w:t>Chemistry</w:t>
      </w:r>
      <w:bookmarkEnd w:id="4"/>
    </w:p>
    <w:p w14:paraId="38454AB0" w14:textId="77777777" w:rsidR="009153ED" w:rsidRPr="00D32FFF" w:rsidRDefault="009153ED" w:rsidP="00822B66">
      <w:pPr>
        <w:pStyle w:val="ListParagraph"/>
        <w:numPr>
          <w:ilvl w:val="0"/>
          <w:numId w:val="18"/>
        </w:numPr>
        <w:spacing w:line="240" w:lineRule="auto"/>
        <w:rPr>
          <w:sz w:val="28"/>
          <w:szCs w:val="28"/>
        </w:rPr>
      </w:pPr>
      <w:r w:rsidRPr="00D32FFF">
        <w:rPr>
          <w:sz w:val="28"/>
          <w:szCs w:val="28"/>
        </w:rPr>
        <w:t>Atoms and the Periodic Table</w:t>
      </w:r>
    </w:p>
    <w:p w14:paraId="554F16FB" w14:textId="77777777" w:rsidR="009153ED" w:rsidRPr="00D32FFF" w:rsidRDefault="009153ED" w:rsidP="00822B66">
      <w:pPr>
        <w:pStyle w:val="ListParagraph"/>
        <w:numPr>
          <w:ilvl w:val="0"/>
          <w:numId w:val="18"/>
        </w:numPr>
        <w:spacing w:line="240" w:lineRule="auto"/>
        <w:rPr>
          <w:sz w:val="28"/>
          <w:szCs w:val="28"/>
        </w:rPr>
      </w:pPr>
      <w:r w:rsidRPr="00D32FFF">
        <w:rPr>
          <w:sz w:val="28"/>
          <w:szCs w:val="28"/>
        </w:rPr>
        <w:t>Bonding, Structure and the properties of matter</w:t>
      </w:r>
    </w:p>
    <w:p w14:paraId="56317B3E" w14:textId="77777777" w:rsidR="009153ED" w:rsidRPr="00D32FFF" w:rsidRDefault="009153ED" w:rsidP="00822B66">
      <w:pPr>
        <w:pStyle w:val="ListParagraph"/>
        <w:numPr>
          <w:ilvl w:val="0"/>
          <w:numId w:val="18"/>
        </w:numPr>
        <w:spacing w:line="240" w:lineRule="auto"/>
        <w:rPr>
          <w:sz w:val="28"/>
          <w:szCs w:val="28"/>
        </w:rPr>
      </w:pPr>
      <w:r w:rsidRPr="00D32FFF">
        <w:rPr>
          <w:sz w:val="28"/>
          <w:szCs w:val="28"/>
        </w:rPr>
        <w:t>Chemical Changes</w:t>
      </w:r>
    </w:p>
    <w:p w14:paraId="4351CE1E" w14:textId="77777777" w:rsidR="009153ED" w:rsidRPr="00D32FFF" w:rsidRDefault="009153ED" w:rsidP="00822B66">
      <w:pPr>
        <w:pStyle w:val="ListParagraph"/>
        <w:numPr>
          <w:ilvl w:val="0"/>
          <w:numId w:val="18"/>
        </w:numPr>
        <w:spacing w:line="240" w:lineRule="auto"/>
        <w:rPr>
          <w:sz w:val="28"/>
          <w:szCs w:val="28"/>
        </w:rPr>
      </w:pPr>
      <w:r w:rsidRPr="00D32FFF">
        <w:rPr>
          <w:sz w:val="28"/>
          <w:szCs w:val="28"/>
        </w:rPr>
        <w:t>Energy Changes</w:t>
      </w:r>
    </w:p>
    <w:p w14:paraId="345D3183" w14:textId="77777777" w:rsidR="009153ED" w:rsidRPr="00D32FFF" w:rsidRDefault="009153ED" w:rsidP="00822B66">
      <w:pPr>
        <w:pStyle w:val="ListParagraph"/>
        <w:numPr>
          <w:ilvl w:val="0"/>
          <w:numId w:val="18"/>
        </w:numPr>
        <w:spacing w:line="240" w:lineRule="auto"/>
        <w:rPr>
          <w:sz w:val="28"/>
          <w:szCs w:val="28"/>
        </w:rPr>
      </w:pPr>
      <w:r w:rsidRPr="00D32FFF">
        <w:rPr>
          <w:sz w:val="28"/>
          <w:szCs w:val="28"/>
        </w:rPr>
        <w:t>Rates of Reaction</w:t>
      </w:r>
    </w:p>
    <w:p w14:paraId="7641358B" w14:textId="77777777" w:rsidR="009153ED" w:rsidRPr="00D32FFF" w:rsidRDefault="009153ED" w:rsidP="00822B66">
      <w:pPr>
        <w:pStyle w:val="ListParagraph"/>
        <w:numPr>
          <w:ilvl w:val="0"/>
          <w:numId w:val="18"/>
        </w:numPr>
        <w:spacing w:line="240" w:lineRule="auto"/>
        <w:rPr>
          <w:sz w:val="28"/>
          <w:szCs w:val="28"/>
        </w:rPr>
      </w:pPr>
      <w:r w:rsidRPr="00D32FFF">
        <w:rPr>
          <w:sz w:val="28"/>
          <w:szCs w:val="28"/>
        </w:rPr>
        <w:t>Organic Chemistry</w:t>
      </w:r>
    </w:p>
    <w:p w14:paraId="419A6265" w14:textId="56EB8941" w:rsidR="009153ED" w:rsidRPr="00D32FFF" w:rsidRDefault="009153ED" w:rsidP="00822B66">
      <w:pPr>
        <w:pStyle w:val="ListParagraph"/>
        <w:numPr>
          <w:ilvl w:val="0"/>
          <w:numId w:val="18"/>
        </w:numPr>
        <w:spacing w:line="240" w:lineRule="auto"/>
        <w:rPr>
          <w:sz w:val="28"/>
          <w:szCs w:val="28"/>
        </w:rPr>
      </w:pPr>
      <w:r w:rsidRPr="00D32FFF">
        <w:rPr>
          <w:sz w:val="28"/>
          <w:szCs w:val="28"/>
        </w:rPr>
        <w:t>Chemical analysis</w:t>
      </w:r>
    </w:p>
    <w:p w14:paraId="33AF8ED3" w14:textId="67A3E09D" w:rsidR="00293B04" w:rsidRPr="00D32FFF" w:rsidRDefault="009153ED" w:rsidP="00822B66">
      <w:pPr>
        <w:pStyle w:val="Heading2"/>
        <w:spacing w:line="240" w:lineRule="auto"/>
        <w:rPr>
          <w:sz w:val="40"/>
        </w:rPr>
      </w:pPr>
      <w:bookmarkStart w:id="5" w:name="_Toc207289877"/>
      <w:r w:rsidRPr="00D32FFF">
        <w:t>Physics</w:t>
      </w:r>
      <w:bookmarkEnd w:id="5"/>
    </w:p>
    <w:p w14:paraId="710702CD" w14:textId="77777777" w:rsidR="009153ED" w:rsidRPr="00D32FFF" w:rsidRDefault="009153ED" w:rsidP="00822B66">
      <w:pPr>
        <w:pStyle w:val="ListParagraph"/>
        <w:numPr>
          <w:ilvl w:val="0"/>
          <w:numId w:val="19"/>
        </w:numPr>
        <w:spacing w:line="240" w:lineRule="auto"/>
        <w:rPr>
          <w:sz w:val="28"/>
          <w:szCs w:val="28"/>
        </w:rPr>
      </w:pPr>
      <w:r w:rsidRPr="00D32FFF">
        <w:rPr>
          <w:sz w:val="28"/>
          <w:szCs w:val="28"/>
        </w:rPr>
        <w:t>Energy</w:t>
      </w:r>
    </w:p>
    <w:p w14:paraId="35035D9F" w14:textId="77777777" w:rsidR="009153ED" w:rsidRPr="00D32FFF" w:rsidRDefault="009153ED" w:rsidP="00822B66">
      <w:pPr>
        <w:pStyle w:val="ListParagraph"/>
        <w:numPr>
          <w:ilvl w:val="0"/>
          <w:numId w:val="19"/>
        </w:numPr>
        <w:spacing w:line="240" w:lineRule="auto"/>
        <w:rPr>
          <w:sz w:val="28"/>
          <w:szCs w:val="28"/>
        </w:rPr>
      </w:pPr>
      <w:r w:rsidRPr="00D32FFF">
        <w:rPr>
          <w:sz w:val="28"/>
          <w:szCs w:val="28"/>
        </w:rPr>
        <w:t>Electricity</w:t>
      </w:r>
    </w:p>
    <w:p w14:paraId="5D2B6D02" w14:textId="77777777" w:rsidR="009153ED" w:rsidRPr="00D32FFF" w:rsidRDefault="009153ED" w:rsidP="00822B66">
      <w:pPr>
        <w:pStyle w:val="ListParagraph"/>
        <w:numPr>
          <w:ilvl w:val="0"/>
          <w:numId w:val="19"/>
        </w:numPr>
        <w:spacing w:line="240" w:lineRule="auto"/>
        <w:rPr>
          <w:sz w:val="28"/>
          <w:szCs w:val="28"/>
        </w:rPr>
      </w:pPr>
      <w:r w:rsidRPr="00D32FFF">
        <w:rPr>
          <w:sz w:val="28"/>
          <w:szCs w:val="28"/>
        </w:rPr>
        <w:t>The Particle Model</w:t>
      </w:r>
    </w:p>
    <w:p w14:paraId="6601D42B" w14:textId="77777777" w:rsidR="009153ED" w:rsidRPr="00D32FFF" w:rsidRDefault="009153ED" w:rsidP="00822B66">
      <w:pPr>
        <w:pStyle w:val="ListParagraph"/>
        <w:numPr>
          <w:ilvl w:val="0"/>
          <w:numId w:val="19"/>
        </w:numPr>
        <w:spacing w:line="240" w:lineRule="auto"/>
        <w:rPr>
          <w:sz w:val="28"/>
          <w:szCs w:val="28"/>
        </w:rPr>
      </w:pPr>
      <w:r w:rsidRPr="00D32FFF">
        <w:rPr>
          <w:sz w:val="28"/>
          <w:szCs w:val="28"/>
        </w:rPr>
        <w:t>Atomic Structure</w:t>
      </w:r>
    </w:p>
    <w:p w14:paraId="6F356BC8" w14:textId="77777777" w:rsidR="009153ED" w:rsidRPr="00D32FFF" w:rsidRDefault="009153ED" w:rsidP="00822B66">
      <w:pPr>
        <w:pStyle w:val="ListParagraph"/>
        <w:numPr>
          <w:ilvl w:val="0"/>
          <w:numId w:val="19"/>
        </w:numPr>
        <w:spacing w:line="240" w:lineRule="auto"/>
        <w:rPr>
          <w:sz w:val="28"/>
          <w:szCs w:val="28"/>
        </w:rPr>
      </w:pPr>
      <w:r w:rsidRPr="00D32FFF">
        <w:rPr>
          <w:sz w:val="28"/>
          <w:szCs w:val="28"/>
        </w:rPr>
        <w:t>Waves</w:t>
      </w:r>
    </w:p>
    <w:p w14:paraId="6F74C2A7" w14:textId="65C36EFC" w:rsidR="00D32FFF" w:rsidRDefault="009153ED" w:rsidP="00822B66">
      <w:pPr>
        <w:pStyle w:val="ListParagraph"/>
        <w:numPr>
          <w:ilvl w:val="0"/>
          <w:numId w:val="19"/>
        </w:numPr>
        <w:spacing w:line="240" w:lineRule="auto"/>
        <w:rPr>
          <w:sz w:val="28"/>
          <w:szCs w:val="28"/>
        </w:rPr>
      </w:pPr>
      <w:r w:rsidRPr="00D32FFF">
        <w:rPr>
          <w:sz w:val="28"/>
          <w:szCs w:val="28"/>
        </w:rPr>
        <w:t>Electromagnetism</w:t>
      </w:r>
    </w:p>
    <w:p w14:paraId="1ADC5D30" w14:textId="029E4053" w:rsidR="003113B2" w:rsidRDefault="003113B2">
      <w:pPr>
        <w:spacing w:after="200" w:line="276" w:lineRule="auto"/>
        <w:rPr>
          <w:rFonts w:asciiTheme="minorHAnsi" w:eastAsiaTheme="minorHAnsi" w:hAnsiTheme="minorHAnsi" w:cstheme="minorBidi"/>
          <w:szCs w:val="28"/>
        </w:rPr>
      </w:pPr>
      <w:r>
        <w:rPr>
          <w:szCs w:val="28"/>
        </w:rPr>
        <w:br w:type="page"/>
      </w:r>
    </w:p>
    <w:p w14:paraId="0C16534C" w14:textId="77777777" w:rsidR="003113B2" w:rsidRDefault="003113B2" w:rsidP="003113B2">
      <w:pPr>
        <w:pStyle w:val="ListParagraph"/>
        <w:spacing w:line="240" w:lineRule="auto"/>
        <w:rPr>
          <w:sz w:val="28"/>
          <w:szCs w:val="28"/>
        </w:rPr>
      </w:pPr>
    </w:p>
    <w:p w14:paraId="4495DF0B" w14:textId="77777777" w:rsidR="00D32FFF" w:rsidRDefault="00D32FFF" w:rsidP="00D32FFF">
      <w:pPr>
        <w:pStyle w:val="Heading1"/>
      </w:pPr>
      <w:bookmarkStart w:id="6" w:name="_Toc207289878"/>
      <w:r w:rsidRPr="00D32FFF">
        <w:t>Assessment Format</w:t>
      </w:r>
      <w:bookmarkEnd w:id="6"/>
    </w:p>
    <w:p w14:paraId="6A00E772" w14:textId="77777777" w:rsidR="00D32FFF" w:rsidRDefault="00D32FFF" w:rsidP="00D32FFF"/>
    <w:p w14:paraId="58E98772" w14:textId="77777777" w:rsidR="00D32FFF" w:rsidRPr="00D32FFF" w:rsidRDefault="00D32FFF" w:rsidP="00D32FFF">
      <w:pPr>
        <w:pStyle w:val="ListParagraph"/>
        <w:numPr>
          <w:ilvl w:val="0"/>
          <w:numId w:val="20"/>
        </w:numPr>
        <w:rPr>
          <w:rFonts w:ascii="Arial" w:hAnsi="Arial" w:cs="Arial"/>
          <w:sz w:val="28"/>
          <w:szCs w:val="28"/>
        </w:rPr>
      </w:pPr>
      <w:r w:rsidRPr="00D32FFF">
        <w:rPr>
          <w:rFonts w:ascii="Arial" w:hAnsi="Arial" w:cs="Arial"/>
          <w:sz w:val="28"/>
          <w:szCs w:val="28"/>
        </w:rPr>
        <w:t>Written exam, 2 hours and 30 minutes in duration.</w:t>
      </w:r>
    </w:p>
    <w:p w14:paraId="11FE0AF7" w14:textId="77777777" w:rsidR="00D32FFF" w:rsidRPr="00D32FFF" w:rsidRDefault="00D32FFF" w:rsidP="00D32FFF">
      <w:pPr>
        <w:pStyle w:val="ListParagraph"/>
        <w:numPr>
          <w:ilvl w:val="0"/>
          <w:numId w:val="20"/>
        </w:numPr>
        <w:rPr>
          <w:rFonts w:ascii="Arial" w:hAnsi="Arial" w:cs="Arial"/>
          <w:sz w:val="28"/>
          <w:szCs w:val="28"/>
        </w:rPr>
      </w:pPr>
      <w:r w:rsidRPr="00D32FFF">
        <w:rPr>
          <w:rFonts w:ascii="Arial" w:hAnsi="Arial" w:cs="Arial"/>
          <w:sz w:val="28"/>
          <w:szCs w:val="28"/>
        </w:rPr>
        <w:t>The paper will have three sections related to the three science disciplines: Biology, Chemistry and Physics.</w:t>
      </w:r>
    </w:p>
    <w:p w14:paraId="59F76472" w14:textId="77777777" w:rsidR="00D32FFF" w:rsidRPr="00D32FFF" w:rsidRDefault="00D32FFF" w:rsidP="00D32FFF">
      <w:pPr>
        <w:pStyle w:val="ListParagraph"/>
        <w:numPr>
          <w:ilvl w:val="0"/>
          <w:numId w:val="20"/>
        </w:numPr>
        <w:rPr>
          <w:rFonts w:ascii="Arial" w:hAnsi="Arial" w:cs="Arial"/>
          <w:sz w:val="28"/>
          <w:szCs w:val="28"/>
        </w:rPr>
      </w:pPr>
      <w:r w:rsidRPr="00D32FFF">
        <w:rPr>
          <w:rFonts w:ascii="Arial" w:hAnsi="Arial" w:cs="Arial"/>
          <w:sz w:val="28"/>
          <w:szCs w:val="28"/>
        </w:rPr>
        <w:t>100 marks available.</w:t>
      </w:r>
    </w:p>
    <w:p w14:paraId="02D54488" w14:textId="77777777" w:rsidR="00D32FFF" w:rsidRPr="00D32FFF" w:rsidRDefault="00D32FFF" w:rsidP="00D32FFF">
      <w:pPr>
        <w:pStyle w:val="ListParagraph"/>
        <w:numPr>
          <w:ilvl w:val="0"/>
          <w:numId w:val="20"/>
        </w:numPr>
        <w:rPr>
          <w:rFonts w:ascii="Arial" w:hAnsi="Arial" w:cs="Arial"/>
          <w:sz w:val="28"/>
          <w:szCs w:val="28"/>
        </w:rPr>
      </w:pPr>
      <w:r w:rsidRPr="00D32FFF">
        <w:rPr>
          <w:rFonts w:ascii="Arial" w:hAnsi="Arial" w:cs="Arial"/>
          <w:sz w:val="28"/>
          <w:szCs w:val="28"/>
        </w:rPr>
        <w:t>Candidates must achieve at least 50% to pass the exam.</w:t>
      </w:r>
    </w:p>
    <w:p w14:paraId="4AB2C416" w14:textId="77777777" w:rsidR="00D32FFF" w:rsidRPr="00D32FFF" w:rsidRDefault="00D32FFF" w:rsidP="00D32FFF">
      <w:pPr>
        <w:pStyle w:val="ListParagraph"/>
        <w:numPr>
          <w:ilvl w:val="0"/>
          <w:numId w:val="20"/>
        </w:numPr>
        <w:rPr>
          <w:rFonts w:ascii="Arial" w:hAnsi="Arial" w:cs="Arial"/>
          <w:sz w:val="28"/>
          <w:szCs w:val="28"/>
        </w:rPr>
      </w:pPr>
      <w:r w:rsidRPr="00D32FFF">
        <w:rPr>
          <w:rFonts w:ascii="Arial" w:hAnsi="Arial" w:cs="Arial"/>
          <w:sz w:val="28"/>
          <w:szCs w:val="28"/>
        </w:rPr>
        <w:t>50% = Grade 4 (previously Grade C, standard pass).</w:t>
      </w:r>
    </w:p>
    <w:p w14:paraId="4719600D" w14:textId="77777777" w:rsidR="00D32FFF" w:rsidRDefault="00D32FFF" w:rsidP="00D32FFF">
      <w:pPr>
        <w:pStyle w:val="ListParagraph"/>
        <w:numPr>
          <w:ilvl w:val="0"/>
          <w:numId w:val="20"/>
        </w:numPr>
        <w:rPr>
          <w:rFonts w:ascii="Arial" w:hAnsi="Arial" w:cs="Arial"/>
          <w:sz w:val="28"/>
          <w:szCs w:val="28"/>
        </w:rPr>
      </w:pPr>
      <w:r w:rsidRPr="00D32FFF">
        <w:rPr>
          <w:rFonts w:ascii="Arial" w:hAnsi="Arial" w:cs="Arial"/>
          <w:sz w:val="28"/>
          <w:szCs w:val="28"/>
        </w:rPr>
        <w:t>65% = Grade 5 (previously Grade B)</w:t>
      </w:r>
    </w:p>
    <w:p w14:paraId="3534A5F7" w14:textId="77777777" w:rsidR="00D32FFF" w:rsidRDefault="00D32FFF" w:rsidP="00E768EC">
      <w:pPr>
        <w:pStyle w:val="ListParagraph"/>
        <w:rPr>
          <w:rFonts w:ascii="Arial" w:hAnsi="Arial" w:cs="Arial"/>
          <w:sz w:val="28"/>
          <w:szCs w:val="28"/>
        </w:rPr>
      </w:pPr>
    </w:p>
    <w:p w14:paraId="4A618BB9" w14:textId="77777777" w:rsidR="00D32FFF" w:rsidRPr="00D32FFF" w:rsidRDefault="00D32FFF" w:rsidP="00D32FFF">
      <w:pPr>
        <w:rPr>
          <w:lang w:eastAsia="en-GB"/>
        </w:rPr>
      </w:pPr>
      <w:r w:rsidRPr="00D32FFF">
        <w:t>A range of question types will be used, including multiple choice, short answer and those that require extended responses. Extended responses may be prose, extended calculations, or a combination of both, as appropriate to the question.</w:t>
      </w:r>
    </w:p>
    <w:p w14:paraId="1B3A22D5" w14:textId="77777777" w:rsidR="00D32FFF" w:rsidRPr="00D32FFF" w:rsidRDefault="00D32FFF" w:rsidP="00D32FFF">
      <w:pPr>
        <w:rPr>
          <w:b/>
          <w:color w:val="7030A0"/>
          <w:sz w:val="10"/>
        </w:rPr>
      </w:pPr>
    </w:p>
    <w:p w14:paraId="20570B11" w14:textId="77777777" w:rsidR="00D32FFF" w:rsidRPr="00D32FFF" w:rsidRDefault="00D32FFF" w:rsidP="00D32FFF">
      <w:pPr>
        <w:rPr>
          <w:b/>
          <w:color w:val="7030A0"/>
          <w:sz w:val="10"/>
        </w:rPr>
      </w:pPr>
    </w:p>
    <w:p w14:paraId="46503BCE" w14:textId="77777777" w:rsidR="00D32FFF" w:rsidRPr="00D32FFF" w:rsidRDefault="00D32FFF" w:rsidP="00D32FFF">
      <w:r w:rsidRPr="00D32FFF">
        <w:t>There is no practical component to the Science equivalency test.</w:t>
      </w:r>
    </w:p>
    <w:p w14:paraId="697F8B76" w14:textId="77777777" w:rsidR="00D32FFF" w:rsidRPr="00D32FFF" w:rsidRDefault="00D32FFF" w:rsidP="00D32FFF">
      <w:pPr>
        <w:rPr>
          <w:rFonts w:cs="Arial"/>
          <w:szCs w:val="28"/>
        </w:rPr>
      </w:pPr>
    </w:p>
    <w:p w14:paraId="26B06A44" w14:textId="77777777" w:rsidR="00D32FFF" w:rsidRPr="00D32FFF" w:rsidRDefault="00D32FFF" w:rsidP="00D32FFF">
      <w:pPr>
        <w:rPr>
          <w:rFonts w:cs="Arial"/>
          <w:szCs w:val="28"/>
        </w:rPr>
      </w:pPr>
    </w:p>
    <w:p w14:paraId="1585AEF6" w14:textId="77777777" w:rsidR="00D32FFF" w:rsidRDefault="00D32FFF">
      <w:pPr>
        <w:spacing w:after="200" w:line="276" w:lineRule="auto"/>
        <w:rPr>
          <w:szCs w:val="28"/>
        </w:rPr>
      </w:pPr>
      <w:r>
        <w:rPr>
          <w:szCs w:val="28"/>
        </w:rPr>
        <w:br w:type="page"/>
      </w:r>
    </w:p>
    <w:p w14:paraId="56C869CE" w14:textId="77777777" w:rsidR="00D32FFF" w:rsidRDefault="00D32FFF">
      <w:pPr>
        <w:spacing w:after="200" w:line="276" w:lineRule="auto"/>
        <w:rPr>
          <w:rFonts w:eastAsiaTheme="minorHAnsi" w:cstheme="minorBidi"/>
          <w:szCs w:val="28"/>
        </w:rPr>
      </w:pPr>
    </w:p>
    <w:p w14:paraId="0BAC624C" w14:textId="77777777" w:rsidR="00F6319F" w:rsidRPr="00D32FFF" w:rsidRDefault="00F6319F" w:rsidP="00E768EC">
      <w:pPr>
        <w:pStyle w:val="Heading1"/>
        <w:rPr>
          <w:lang w:eastAsia="en-GB"/>
        </w:rPr>
      </w:pPr>
      <w:bookmarkStart w:id="7" w:name="_Toc207289879"/>
      <w:bookmarkStart w:id="8" w:name="_Hlk11246217"/>
      <w:r w:rsidRPr="00D32FFF">
        <w:rPr>
          <w:lang w:eastAsia="en-GB"/>
        </w:rPr>
        <w:t>Scheme of Assessment</w:t>
      </w:r>
      <w:bookmarkEnd w:id="7"/>
    </w:p>
    <w:p w14:paraId="6F43A744" w14:textId="77777777" w:rsidR="00F6319F" w:rsidRPr="00D32FFF" w:rsidRDefault="00F6319F" w:rsidP="00F77ECB">
      <w:pPr>
        <w:rPr>
          <w:lang w:eastAsia="en-GB"/>
        </w:rPr>
      </w:pPr>
      <w:r w:rsidRPr="00D32FFF">
        <w:rPr>
          <w:noProof/>
          <w:sz w:val="18"/>
        </w:rPr>
        <mc:AlternateContent>
          <mc:Choice Requires="wps">
            <w:drawing>
              <wp:anchor distT="0" distB="0" distL="114300" distR="114300" simplePos="0" relativeHeight="251670528" behindDoc="0" locked="0" layoutInCell="1" allowOverlap="1" wp14:anchorId="01287FD1" wp14:editId="242B3320">
                <wp:simplePos x="0" y="0"/>
                <wp:positionH relativeFrom="column">
                  <wp:posOffset>0</wp:posOffset>
                </wp:positionH>
                <wp:positionV relativeFrom="paragraph">
                  <wp:posOffset>144539</wp:posOffset>
                </wp:positionV>
                <wp:extent cx="5533390" cy="0"/>
                <wp:effectExtent l="0" t="19050" r="29210" b="1905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533390" cy="0"/>
                        </a:xfrm>
                        <a:prstGeom prst="line">
                          <a:avLst/>
                        </a:prstGeom>
                        <a:noFill/>
                        <a:ln w="28575" cap="flat" cmpd="sng" algn="ctr">
                          <a:solidFill>
                            <a:srgbClr val="7030A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D3CD56E" id="Straight Connector 17" o:spid="_x0000_s1026" alt="&quot;&quot;"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1.4pt" to="435.7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" strokecolor="#7030a0" strokeweight="2.25pt"/>
            </w:pict>
          </mc:Fallback>
        </mc:AlternateContent>
      </w:r>
    </w:p>
    <w:p w14:paraId="3765AA87" w14:textId="77777777" w:rsidR="009266E2" w:rsidRPr="00D32FFF" w:rsidRDefault="009266E2" w:rsidP="00F77ECB">
      <w:pPr>
        <w:rPr>
          <w:sz w:val="10"/>
          <w:lang w:eastAsia="en-GB"/>
        </w:rPr>
      </w:pPr>
    </w:p>
    <w:p w14:paraId="524BC426" w14:textId="77777777" w:rsidR="009A304B" w:rsidRPr="00F77ECB" w:rsidRDefault="009A304B" w:rsidP="00F77ECB">
      <w:pPr>
        <w:rPr>
          <w:b/>
          <w:bCs/>
          <w:color w:val="7030A0"/>
          <w:lang w:eastAsia="en-GB"/>
        </w:rPr>
      </w:pPr>
      <w:r w:rsidRPr="00F77ECB">
        <w:rPr>
          <w:b/>
          <w:bCs/>
          <w:color w:val="7030A0"/>
          <w:lang w:eastAsia="en-GB"/>
        </w:rPr>
        <w:t>Aims</w:t>
      </w:r>
    </w:p>
    <w:p w14:paraId="3FB0CE1B" w14:textId="77777777" w:rsidR="007F370A" w:rsidRPr="00D32FFF" w:rsidRDefault="007F370A" w:rsidP="00460EC4">
      <w:pPr>
        <w:shd w:val="clear" w:color="auto" w:fill="FFFFFF"/>
        <w:textAlignment w:val="baseline"/>
        <w:outlineLvl w:val="1"/>
        <w:rPr>
          <w:rFonts w:cs="Arial"/>
          <w:color w:val="FF0000"/>
          <w:sz w:val="20"/>
        </w:rPr>
      </w:pPr>
    </w:p>
    <w:p w14:paraId="2D48AB53" w14:textId="1DB26D50" w:rsidR="007F370A" w:rsidRDefault="0070223D" w:rsidP="00E768EC">
      <w:r w:rsidRPr="00D32FFF">
        <w:t>Scientific understanding is changing our lives and is vital to the world’s future prosperity</w:t>
      </w:r>
      <w:r w:rsidR="009266E2" w:rsidRPr="00D32FFF">
        <w:t>. A</w:t>
      </w:r>
      <w:r w:rsidRPr="00D32FFF">
        <w:t xml:space="preserve">ll </w:t>
      </w:r>
      <w:r w:rsidR="000372BC" w:rsidRPr="00D32FFF">
        <w:t>candidates</w:t>
      </w:r>
      <w:r w:rsidRPr="00D32FFF">
        <w:t xml:space="preserve"> </w:t>
      </w:r>
      <w:r w:rsidR="008A4BE0" w:rsidRPr="00D32FFF">
        <w:t xml:space="preserve">should have the knowledge to enable them to develop curiosity about the natural world, insight into working scientifically, and appreciation of the relevance of science to their everyday lives, so that </w:t>
      </w:r>
      <w:r w:rsidR="009266E2" w:rsidRPr="00D32FFF">
        <w:t>they</w:t>
      </w:r>
      <w:r w:rsidR="008A4BE0" w:rsidRPr="00D32FFF">
        <w:t xml:space="preserve">: </w:t>
      </w:r>
    </w:p>
    <w:p w14:paraId="0AAE5DE1" w14:textId="77777777" w:rsidR="00E768EC" w:rsidRPr="00E768EC" w:rsidRDefault="00E768EC" w:rsidP="00E768EC"/>
    <w:p w14:paraId="7B24455C" w14:textId="47A9F29D" w:rsidR="009266E2" w:rsidRPr="00E768EC" w:rsidRDefault="007F370A" w:rsidP="00E768EC">
      <w:pPr>
        <w:pStyle w:val="ListParagraph"/>
        <w:numPr>
          <w:ilvl w:val="0"/>
          <w:numId w:val="21"/>
        </w:numPr>
        <w:rPr>
          <w:rFonts w:ascii="Arial" w:hAnsi="Arial" w:cs="Arial"/>
          <w:sz w:val="28"/>
          <w:szCs w:val="28"/>
        </w:rPr>
      </w:pPr>
      <w:r w:rsidRPr="00E768EC">
        <w:rPr>
          <w:rFonts w:ascii="Arial" w:hAnsi="Arial" w:cs="Arial"/>
          <w:sz w:val="28"/>
          <w:szCs w:val="28"/>
        </w:rPr>
        <w:t>Develop scientific knowledge and conceptual understanding through the specific disciplines of biology, chemistry and physics.</w:t>
      </w:r>
    </w:p>
    <w:p w14:paraId="5DC24DA6" w14:textId="3F073077" w:rsidR="009266E2" w:rsidRPr="00E768EC" w:rsidRDefault="007F370A" w:rsidP="00E768EC">
      <w:pPr>
        <w:pStyle w:val="ListParagraph"/>
        <w:numPr>
          <w:ilvl w:val="0"/>
          <w:numId w:val="21"/>
        </w:numPr>
        <w:rPr>
          <w:rFonts w:ascii="Arial" w:hAnsi="Arial" w:cs="Arial"/>
          <w:sz w:val="28"/>
          <w:szCs w:val="28"/>
        </w:rPr>
      </w:pPr>
      <w:r w:rsidRPr="00E768EC">
        <w:rPr>
          <w:rFonts w:ascii="Arial" w:hAnsi="Arial" w:cs="Arial"/>
          <w:sz w:val="28"/>
          <w:szCs w:val="28"/>
        </w:rPr>
        <w:t>Develop understanding of the nature, processes and methods of science through different types of science enquiries that help them to answer scientific questions about the world around them.</w:t>
      </w:r>
    </w:p>
    <w:p w14:paraId="165FB1E2" w14:textId="2C9FD432" w:rsidR="009266E2" w:rsidRPr="00E768EC" w:rsidRDefault="007F370A" w:rsidP="00E768EC">
      <w:pPr>
        <w:pStyle w:val="ListParagraph"/>
        <w:numPr>
          <w:ilvl w:val="0"/>
          <w:numId w:val="21"/>
        </w:numPr>
        <w:rPr>
          <w:rFonts w:ascii="Arial" w:hAnsi="Arial" w:cs="Arial"/>
          <w:sz w:val="28"/>
          <w:szCs w:val="28"/>
        </w:rPr>
      </w:pPr>
      <w:r w:rsidRPr="00E768EC">
        <w:rPr>
          <w:rFonts w:ascii="Arial" w:hAnsi="Arial" w:cs="Arial"/>
          <w:sz w:val="28"/>
          <w:szCs w:val="28"/>
        </w:rPr>
        <w:t>Develop and learn to apply observational, practical, modelling, enquiry and problem-solving skills, both in the laboratory, in the field and in other learning environments.</w:t>
      </w:r>
    </w:p>
    <w:p w14:paraId="7037D882" w14:textId="77777777" w:rsidR="007F370A" w:rsidRPr="00E768EC" w:rsidRDefault="007F370A" w:rsidP="00E768EC">
      <w:pPr>
        <w:pStyle w:val="ListParagraph"/>
        <w:numPr>
          <w:ilvl w:val="0"/>
          <w:numId w:val="21"/>
        </w:numPr>
        <w:rPr>
          <w:rFonts w:ascii="Arial" w:hAnsi="Arial" w:cs="Arial"/>
          <w:sz w:val="28"/>
          <w:szCs w:val="28"/>
        </w:rPr>
      </w:pPr>
      <w:r w:rsidRPr="00E768EC">
        <w:rPr>
          <w:rFonts w:ascii="Arial" w:hAnsi="Arial" w:cs="Arial"/>
          <w:sz w:val="28"/>
          <w:szCs w:val="28"/>
        </w:rPr>
        <w:t xml:space="preserve">Develop their ability to evaluate claims based on science through critical analysis of the methodology, evidence and conclusions, both qualitatively and quantitatively. </w:t>
      </w:r>
    </w:p>
    <w:p w14:paraId="2979E6EB" w14:textId="77777777" w:rsidR="009A304B" w:rsidRPr="00D32FFF" w:rsidRDefault="009A304B" w:rsidP="00460EC4">
      <w:pPr>
        <w:shd w:val="clear" w:color="auto" w:fill="FFFFFF"/>
        <w:textAlignment w:val="baseline"/>
        <w:outlineLvl w:val="1"/>
        <w:rPr>
          <w:rFonts w:cs="Arial"/>
          <w:color w:val="FF0000"/>
        </w:rPr>
      </w:pPr>
    </w:p>
    <w:p w14:paraId="449C8A3B" w14:textId="77777777" w:rsidR="007F370A" w:rsidRPr="00D32FFF" w:rsidRDefault="007F370A" w:rsidP="00460EC4">
      <w:pPr>
        <w:shd w:val="clear" w:color="auto" w:fill="FFFFFF"/>
        <w:textAlignment w:val="baseline"/>
        <w:outlineLvl w:val="1"/>
        <w:rPr>
          <w:rFonts w:cs="Arial"/>
          <w:color w:val="FF0000"/>
        </w:rPr>
      </w:pPr>
    </w:p>
    <w:p w14:paraId="446FD080" w14:textId="77777777" w:rsidR="009266E2" w:rsidRPr="00D32FFF" w:rsidRDefault="009266E2" w:rsidP="00460EC4">
      <w:pPr>
        <w:shd w:val="clear" w:color="auto" w:fill="FFFFFF"/>
        <w:textAlignment w:val="baseline"/>
        <w:outlineLvl w:val="1"/>
        <w:rPr>
          <w:rFonts w:cs="Arial"/>
          <w:color w:val="FF0000"/>
        </w:rPr>
      </w:pPr>
    </w:p>
    <w:p w14:paraId="65DD2593" w14:textId="77777777" w:rsidR="00822B66" w:rsidRDefault="00822B66">
      <w:pPr>
        <w:spacing w:after="200" w:line="276" w:lineRule="auto"/>
        <w:rPr>
          <w:rFonts w:eastAsiaTheme="majorEastAsia" w:cstheme="majorBidi"/>
          <w:b/>
          <w:bCs/>
          <w:color w:val="7030A0"/>
          <w:sz w:val="44"/>
          <w:szCs w:val="28"/>
        </w:rPr>
      </w:pPr>
      <w:r>
        <w:br w:type="page"/>
      </w:r>
    </w:p>
    <w:p w14:paraId="41231D69" w14:textId="1745A524" w:rsidR="009A304B" w:rsidRPr="00D32FFF" w:rsidRDefault="009A304B" w:rsidP="00E768EC">
      <w:pPr>
        <w:pStyle w:val="Heading1"/>
      </w:pPr>
      <w:bookmarkStart w:id="9" w:name="_Toc207289880"/>
      <w:r w:rsidRPr="00D32FFF">
        <w:lastRenderedPageBreak/>
        <w:t>Assessment Objectives</w:t>
      </w:r>
      <w:bookmarkEnd w:id="9"/>
    </w:p>
    <w:p w14:paraId="7B2C0EDF" w14:textId="77777777" w:rsidR="009A304B" w:rsidRPr="00D32FFF" w:rsidRDefault="009A304B" w:rsidP="009A304B">
      <w:pPr>
        <w:ind w:right="284"/>
        <w:textAlignment w:val="baseline"/>
        <w:rPr>
          <w:rFonts w:cs="Arial"/>
          <w:color w:val="FF0000"/>
          <w:lang w:eastAsia="en-GB"/>
        </w:rPr>
      </w:pPr>
    </w:p>
    <w:p w14:paraId="64437706" w14:textId="77777777" w:rsidR="009A304B" w:rsidRPr="00D32FFF" w:rsidRDefault="009A304B" w:rsidP="009A304B">
      <w:pPr>
        <w:ind w:right="284"/>
        <w:textAlignment w:val="baseline"/>
        <w:rPr>
          <w:rFonts w:ascii="Helvetica" w:hAnsi="Helvetica" w:cs="Helvetica"/>
          <w:lang w:eastAsia="en-GB"/>
        </w:rPr>
      </w:pPr>
      <w:r w:rsidRPr="00D32FFF">
        <w:rPr>
          <w:rFonts w:cs="Arial"/>
          <w:lang w:eastAsia="en-GB"/>
        </w:rPr>
        <w:t>We follow the assessment objectives set by</w:t>
      </w:r>
      <w:r w:rsidRPr="00D32FFF">
        <w:rPr>
          <w:rFonts w:cs="Arial"/>
          <w:b/>
          <w:lang w:eastAsia="en-GB"/>
        </w:rPr>
        <w:t xml:space="preserve"> </w:t>
      </w:r>
      <w:r w:rsidRPr="00D32FFF">
        <w:rPr>
          <w:rFonts w:cs="Arial"/>
          <w:shd w:val="clear" w:color="auto" w:fill="FFFFFF"/>
        </w:rPr>
        <w:t>The Office of Qualifications and Examinations Regulation (</w:t>
      </w:r>
      <w:r w:rsidRPr="00D32FFF">
        <w:rPr>
          <w:rFonts w:cs="Arial"/>
          <w:b/>
          <w:lang w:eastAsia="en-GB"/>
        </w:rPr>
        <w:t>Ofqual)</w:t>
      </w:r>
      <w:r w:rsidRPr="00D32FFF">
        <w:rPr>
          <w:rFonts w:cs="Arial"/>
          <w:lang w:eastAsia="en-GB"/>
        </w:rPr>
        <w:t xml:space="preserve"> which are applied to all GCSE Science specifications and all exam boards. </w:t>
      </w:r>
      <w:r w:rsidRPr="00D32FFF">
        <w:rPr>
          <w:rFonts w:ascii="Helvetica" w:hAnsi="Helvetica" w:cs="Helvetica"/>
          <w:lang w:eastAsia="en-GB"/>
        </w:rPr>
        <w:t>Therefore, the exam will measure how candidates have achieved the following assessment objectives:</w:t>
      </w:r>
    </w:p>
    <w:p w14:paraId="0B39FE52" w14:textId="77777777" w:rsidR="000372BC" w:rsidRPr="00D32FFF" w:rsidRDefault="000372BC" w:rsidP="009A304B">
      <w:pPr>
        <w:ind w:right="284"/>
        <w:textAlignment w:val="baseline"/>
        <w:rPr>
          <w:rFonts w:ascii="Helvetica" w:hAnsi="Helvetica" w:cs="Helvetica"/>
          <w:sz w:val="12"/>
          <w:lang w:eastAsia="en-GB"/>
        </w:rPr>
      </w:pPr>
    </w:p>
    <w:p w14:paraId="4ADE3ACC" w14:textId="77777777" w:rsidR="009A304B" w:rsidRPr="00D32FFF" w:rsidRDefault="009A304B" w:rsidP="009A304B">
      <w:pPr>
        <w:shd w:val="clear" w:color="auto" w:fill="FFFFFF"/>
        <w:ind w:left="454"/>
        <w:textAlignment w:val="baseline"/>
        <w:rPr>
          <w:rFonts w:cs="Arial"/>
          <w:sz w:val="16"/>
          <w:lang w:eastAsia="en-GB"/>
        </w:rPr>
      </w:pPr>
    </w:p>
    <w:tbl>
      <w:tblPr>
        <w:tblStyle w:val="TableGrid"/>
        <w:tblW w:w="0" w:type="auto"/>
        <w:tblInd w:w="-5" w:type="dxa"/>
        <w:tblLook w:val="04A0" w:firstRow="1" w:lastRow="0" w:firstColumn="1" w:lastColumn="0" w:noHBand="0" w:noVBand="1"/>
      </w:tblPr>
      <w:tblGrid>
        <w:gridCol w:w="1316"/>
        <w:gridCol w:w="7409"/>
      </w:tblGrid>
      <w:tr w:rsidR="00740CE3" w:rsidRPr="00D32FFF" w14:paraId="35EECEB0" w14:textId="77777777" w:rsidTr="00740CE3">
        <w:trPr>
          <w:trHeight w:val="930"/>
          <w:tblHeader/>
        </w:trPr>
        <w:tc>
          <w:tcPr>
            <w:tcW w:w="1316" w:type="dxa"/>
            <w:shd w:val="clear" w:color="auto" w:fill="F2F2F2" w:themeFill="background1" w:themeFillShade="F2"/>
          </w:tcPr>
          <w:p w14:paraId="59E02EC7" w14:textId="269C0831" w:rsidR="00740CE3" w:rsidRPr="00D32FFF" w:rsidRDefault="00740CE3" w:rsidP="00740CE3">
            <w:pPr>
              <w:pStyle w:val="Heading3"/>
              <w:spacing w:line="240" w:lineRule="auto"/>
            </w:pPr>
            <w:r>
              <w:t>Outcome</w:t>
            </w:r>
          </w:p>
        </w:tc>
        <w:tc>
          <w:tcPr>
            <w:tcW w:w="7409" w:type="dxa"/>
            <w:vAlign w:val="center"/>
          </w:tcPr>
          <w:p w14:paraId="086F6E80" w14:textId="10D13ED0" w:rsidR="00740CE3" w:rsidRPr="00D32FFF" w:rsidRDefault="00740CE3" w:rsidP="00740CE3">
            <w:pPr>
              <w:pStyle w:val="Heading3"/>
              <w:spacing w:line="720" w:lineRule="auto"/>
            </w:pPr>
            <w:r>
              <w:t xml:space="preserve">Description </w:t>
            </w:r>
          </w:p>
        </w:tc>
      </w:tr>
      <w:tr w:rsidR="009A304B" w:rsidRPr="00D32FFF" w14:paraId="2A5A8485" w14:textId="77777777" w:rsidTr="00755876">
        <w:trPr>
          <w:trHeight w:val="930"/>
        </w:trPr>
        <w:tc>
          <w:tcPr>
            <w:tcW w:w="1316" w:type="dxa"/>
            <w:shd w:val="clear" w:color="auto" w:fill="F2F2F2" w:themeFill="background1" w:themeFillShade="F2"/>
          </w:tcPr>
          <w:p w14:paraId="4A8287FD" w14:textId="77777777" w:rsidR="00755876" w:rsidRPr="00D32FFF" w:rsidRDefault="00755876" w:rsidP="00755876">
            <w:pPr>
              <w:jc w:val="center"/>
              <w:textAlignment w:val="baseline"/>
              <w:rPr>
                <w:rFonts w:cs="Arial"/>
                <w:b/>
                <w:sz w:val="18"/>
              </w:rPr>
            </w:pPr>
          </w:p>
          <w:p w14:paraId="0CA7D39F" w14:textId="77777777" w:rsidR="009A304B" w:rsidRPr="00D32FFF" w:rsidRDefault="009A304B" w:rsidP="00755876">
            <w:pPr>
              <w:jc w:val="center"/>
              <w:textAlignment w:val="baseline"/>
              <w:rPr>
                <w:rFonts w:cs="Arial"/>
                <w:b/>
              </w:rPr>
            </w:pPr>
            <w:r w:rsidRPr="00D32FFF">
              <w:rPr>
                <w:rFonts w:cs="Arial"/>
                <w:b/>
              </w:rPr>
              <w:t>AO1</w:t>
            </w:r>
          </w:p>
        </w:tc>
        <w:tc>
          <w:tcPr>
            <w:tcW w:w="7409" w:type="dxa"/>
            <w:vAlign w:val="center"/>
          </w:tcPr>
          <w:p w14:paraId="1D6E4505" w14:textId="77777777" w:rsidR="009A304B" w:rsidRPr="00D32FFF" w:rsidRDefault="009A304B" w:rsidP="00655001">
            <w:pPr>
              <w:textAlignment w:val="baseline"/>
              <w:rPr>
                <w:rFonts w:cs="Arial"/>
                <w:color w:val="FF0000"/>
              </w:rPr>
            </w:pPr>
            <w:r w:rsidRPr="00D32FFF">
              <w:rPr>
                <w:rFonts w:cs="Arial"/>
              </w:rPr>
              <w:t>Demonstrate knowledge and understanding of: scientific ideas; scientific techniques and procedures.</w:t>
            </w:r>
          </w:p>
        </w:tc>
      </w:tr>
      <w:tr w:rsidR="009A304B" w:rsidRPr="00D32FFF" w14:paraId="6A370308" w14:textId="77777777" w:rsidTr="00755876">
        <w:trPr>
          <w:trHeight w:val="830"/>
        </w:trPr>
        <w:tc>
          <w:tcPr>
            <w:tcW w:w="1316" w:type="dxa"/>
            <w:shd w:val="clear" w:color="auto" w:fill="F2F2F2" w:themeFill="background1" w:themeFillShade="F2"/>
          </w:tcPr>
          <w:p w14:paraId="6D9AA287" w14:textId="77777777" w:rsidR="00755876" w:rsidRPr="00D32FFF" w:rsidRDefault="00755876" w:rsidP="00755876">
            <w:pPr>
              <w:jc w:val="center"/>
              <w:textAlignment w:val="baseline"/>
              <w:rPr>
                <w:rFonts w:cs="Arial"/>
                <w:b/>
                <w:sz w:val="14"/>
              </w:rPr>
            </w:pPr>
          </w:p>
          <w:p w14:paraId="605A086E" w14:textId="77777777" w:rsidR="009A304B" w:rsidRPr="00D32FFF" w:rsidRDefault="009A304B" w:rsidP="00755876">
            <w:pPr>
              <w:jc w:val="center"/>
              <w:textAlignment w:val="baseline"/>
              <w:rPr>
                <w:rFonts w:cs="Arial"/>
                <w:b/>
              </w:rPr>
            </w:pPr>
            <w:r w:rsidRPr="00D32FFF">
              <w:rPr>
                <w:rFonts w:cs="Arial"/>
                <w:b/>
              </w:rPr>
              <w:t>AO2</w:t>
            </w:r>
          </w:p>
        </w:tc>
        <w:tc>
          <w:tcPr>
            <w:tcW w:w="7409" w:type="dxa"/>
            <w:vAlign w:val="center"/>
          </w:tcPr>
          <w:p w14:paraId="790259AC" w14:textId="77777777" w:rsidR="009A304B" w:rsidRPr="00D32FFF" w:rsidRDefault="009A304B" w:rsidP="00655001">
            <w:pPr>
              <w:textAlignment w:val="baseline"/>
              <w:rPr>
                <w:rFonts w:cs="Arial"/>
                <w:color w:val="FF0000"/>
              </w:rPr>
            </w:pPr>
            <w:r w:rsidRPr="00D32FFF">
              <w:rPr>
                <w:rFonts w:cs="Arial"/>
              </w:rPr>
              <w:t xml:space="preserve">Apply knowledge and understanding of: scientific ideas; scientific enquiry, techniques and procedures. </w:t>
            </w:r>
          </w:p>
        </w:tc>
      </w:tr>
      <w:tr w:rsidR="009A304B" w:rsidRPr="00D32FFF" w14:paraId="53599164" w14:textId="77777777" w:rsidTr="00755876">
        <w:trPr>
          <w:trHeight w:val="1125"/>
        </w:trPr>
        <w:tc>
          <w:tcPr>
            <w:tcW w:w="1316" w:type="dxa"/>
            <w:shd w:val="clear" w:color="auto" w:fill="F2F2F2" w:themeFill="background1" w:themeFillShade="F2"/>
          </w:tcPr>
          <w:p w14:paraId="5B7C4B4E" w14:textId="77777777" w:rsidR="00755876" w:rsidRPr="00D32FFF" w:rsidRDefault="00755876" w:rsidP="00755876">
            <w:pPr>
              <w:jc w:val="center"/>
              <w:textAlignment w:val="baseline"/>
              <w:rPr>
                <w:rFonts w:cs="Arial"/>
                <w:b/>
                <w:sz w:val="16"/>
              </w:rPr>
            </w:pPr>
          </w:p>
          <w:p w14:paraId="4A61E3C6" w14:textId="77777777" w:rsidR="009A304B" w:rsidRPr="00D32FFF" w:rsidRDefault="009A304B" w:rsidP="00755876">
            <w:pPr>
              <w:jc w:val="center"/>
              <w:textAlignment w:val="baseline"/>
              <w:rPr>
                <w:rFonts w:cs="Arial"/>
                <w:b/>
              </w:rPr>
            </w:pPr>
            <w:r w:rsidRPr="00D32FFF">
              <w:rPr>
                <w:rFonts w:cs="Arial"/>
                <w:b/>
              </w:rPr>
              <w:t>AO3</w:t>
            </w:r>
          </w:p>
        </w:tc>
        <w:tc>
          <w:tcPr>
            <w:tcW w:w="7409" w:type="dxa"/>
            <w:vAlign w:val="center"/>
          </w:tcPr>
          <w:p w14:paraId="286C071C" w14:textId="77777777" w:rsidR="009A304B" w:rsidRPr="00D32FFF" w:rsidRDefault="009A304B" w:rsidP="00655001">
            <w:pPr>
              <w:textAlignment w:val="baseline"/>
              <w:rPr>
                <w:rFonts w:cs="Arial"/>
                <w:color w:val="FF0000"/>
              </w:rPr>
            </w:pPr>
            <w:r w:rsidRPr="00D32FFF">
              <w:rPr>
                <w:rFonts w:cs="Arial"/>
              </w:rPr>
              <w:t>Analyse information and ideas to: interpret and evaluate; make judgments and draw conclusions; develop and improve experimental procedures.</w:t>
            </w:r>
          </w:p>
        </w:tc>
      </w:tr>
    </w:tbl>
    <w:p w14:paraId="2E2B8976" w14:textId="77777777" w:rsidR="009A304B" w:rsidRPr="00D32FFF" w:rsidRDefault="009A304B" w:rsidP="009A304B">
      <w:pPr>
        <w:jc w:val="center"/>
        <w:rPr>
          <w:sz w:val="10"/>
        </w:rPr>
      </w:pPr>
    </w:p>
    <w:p w14:paraId="57454F6E" w14:textId="77777777" w:rsidR="009A304B" w:rsidRPr="00D32FFF" w:rsidRDefault="009A304B" w:rsidP="009A304B">
      <w:pPr>
        <w:jc w:val="center"/>
      </w:pPr>
    </w:p>
    <w:p w14:paraId="19050774" w14:textId="77777777" w:rsidR="004E4D91" w:rsidRPr="00D32FFF" w:rsidRDefault="004E4D91" w:rsidP="009A304B">
      <w:pPr>
        <w:jc w:val="center"/>
      </w:pPr>
    </w:p>
    <w:p w14:paraId="70FBB478" w14:textId="77777777" w:rsidR="004E4D91" w:rsidRPr="00D32FFF" w:rsidRDefault="004E4D91" w:rsidP="009A304B">
      <w:pPr>
        <w:jc w:val="center"/>
      </w:pPr>
    </w:p>
    <w:p w14:paraId="03475CCE" w14:textId="77777777" w:rsidR="004E4D91" w:rsidRPr="00D32FFF" w:rsidRDefault="004E4D91" w:rsidP="009A304B">
      <w:pPr>
        <w:jc w:val="center"/>
      </w:pPr>
    </w:p>
    <w:p w14:paraId="63BFEC07" w14:textId="77777777" w:rsidR="004E4D91" w:rsidRPr="00D32FFF" w:rsidRDefault="004E4D91" w:rsidP="009A304B">
      <w:pPr>
        <w:jc w:val="center"/>
      </w:pPr>
    </w:p>
    <w:p w14:paraId="54CEB44B" w14:textId="77777777" w:rsidR="004E4D91" w:rsidRPr="00D32FFF" w:rsidRDefault="004E4D91" w:rsidP="009A304B">
      <w:pPr>
        <w:jc w:val="center"/>
      </w:pPr>
    </w:p>
    <w:p w14:paraId="18E7735F" w14:textId="77777777" w:rsidR="004E4D91" w:rsidRPr="00D32FFF" w:rsidRDefault="004E4D91" w:rsidP="009A304B">
      <w:pPr>
        <w:jc w:val="center"/>
      </w:pPr>
    </w:p>
    <w:p w14:paraId="0241B9FD" w14:textId="77777777" w:rsidR="004E4D91" w:rsidRPr="00D32FFF" w:rsidRDefault="004E4D91" w:rsidP="009A304B">
      <w:pPr>
        <w:jc w:val="center"/>
      </w:pPr>
    </w:p>
    <w:p w14:paraId="2E88D469" w14:textId="77777777" w:rsidR="004E4D91" w:rsidRPr="00D32FFF" w:rsidRDefault="004E4D91" w:rsidP="009A304B">
      <w:pPr>
        <w:jc w:val="center"/>
      </w:pPr>
    </w:p>
    <w:p w14:paraId="52498E25" w14:textId="77777777" w:rsidR="004E4D91" w:rsidRPr="00D32FFF" w:rsidRDefault="004E4D91" w:rsidP="009A304B">
      <w:pPr>
        <w:jc w:val="center"/>
      </w:pPr>
    </w:p>
    <w:p w14:paraId="6ADF15A7" w14:textId="77777777" w:rsidR="004E4D91" w:rsidRPr="00D32FFF" w:rsidRDefault="004E4D91" w:rsidP="009A304B">
      <w:pPr>
        <w:jc w:val="center"/>
      </w:pPr>
    </w:p>
    <w:p w14:paraId="0B4E9D4F" w14:textId="77777777" w:rsidR="004E4D91" w:rsidRPr="00D32FFF" w:rsidRDefault="004E4D91" w:rsidP="009A304B">
      <w:pPr>
        <w:jc w:val="center"/>
      </w:pPr>
    </w:p>
    <w:p w14:paraId="61F59A11" w14:textId="77777777" w:rsidR="004E4D91" w:rsidRPr="00D32FFF" w:rsidRDefault="004E4D91" w:rsidP="009A304B">
      <w:pPr>
        <w:jc w:val="center"/>
      </w:pPr>
    </w:p>
    <w:p w14:paraId="07C45F50" w14:textId="77777777" w:rsidR="009A304B" w:rsidRPr="00D32FFF" w:rsidRDefault="009A304B" w:rsidP="00E768EC">
      <w:pPr>
        <w:pStyle w:val="Heading2"/>
      </w:pPr>
    </w:p>
    <w:p w14:paraId="1389236F" w14:textId="77777777" w:rsidR="003B20ED" w:rsidRPr="00D32FFF" w:rsidRDefault="003B20ED" w:rsidP="00D64A5B">
      <w:pPr>
        <w:pStyle w:val="Heading1"/>
      </w:pPr>
      <w:bookmarkStart w:id="10" w:name="_Toc207289881"/>
      <w:r w:rsidRPr="00D32FFF">
        <w:t>Working Scientifically</w:t>
      </w:r>
      <w:r w:rsidR="009F4AEE" w:rsidRPr="00D32FFF">
        <w:t>: Skills Descriptors</w:t>
      </w:r>
      <w:bookmarkEnd w:id="10"/>
    </w:p>
    <w:p w14:paraId="0F21029D" w14:textId="77777777" w:rsidR="003B20ED" w:rsidRPr="00D32FFF" w:rsidRDefault="003B20ED" w:rsidP="00460EC4">
      <w:pPr>
        <w:shd w:val="clear" w:color="auto" w:fill="FFFFFF"/>
        <w:textAlignment w:val="baseline"/>
        <w:outlineLvl w:val="1"/>
        <w:rPr>
          <w:rFonts w:cs="Arial"/>
          <w:color w:val="FF0000"/>
        </w:rPr>
      </w:pPr>
    </w:p>
    <w:p w14:paraId="006DF7BD" w14:textId="77777777" w:rsidR="00DB4B92" w:rsidRPr="00D32FFF" w:rsidRDefault="00BA623E" w:rsidP="00D64A5B">
      <w:pPr>
        <w:rPr>
          <w:lang w:eastAsia="en-GB"/>
        </w:rPr>
      </w:pPr>
      <w:r w:rsidRPr="00D32FFF">
        <w:t xml:space="preserve">Working scientifically is the sum of all the activities that scientists do. </w:t>
      </w:r>
      <w:r w:rsidR="00DB4B92" w:rsidRPr="00D32FFF">
        <w:rPr>
          <w:lang w:eastAsia="en-GB"/>
        </w:rPr>
        <w:t>Candidates should be able to:</w:t>
      </w:r>
    </w:p>
    <w:p w14:paraId="15C5B1B4" w14:textId="599B9598" w:rsidR="00AE7A67" w:rsidRPr="00D32FFF" w:rsidRDefault="00740CE3" w:rsidP="00740CE3">
      <w:pPr>
        <w:pStyle w:val="Heading3"/>
        <w:rPr>
          <w:rFonts w:cs="Arial"/>
        </w:rPr>
      </w:pPr>
      <w:bookmarkStart w:id="11" w:name="_Hlk11246238"/>
      <w:bookmarkStart w:id="12" w:name="_Toc207289882"/>
      <w:bookmarkEnd w:id="8"/>
      <w:r w:rsidRPr="00D32FFF">
        <w:t>Development of scientific thinking</w:t>
      </w:r>
      <w:bookmarkEnd w:id="12"/>
    </w:p>
    <w:tbl>
      <w:tblPr>
        <w:tblStyle w:val="TableGrid"/>
        <w:tblW w:w="0" w:type="auto"/>
        <w:tblInd w:w="-5" w:type="dxa"/>
        <w:tblLook w:val="04A0" w:firstRow="1" w:lastRow="0" w:firstColumn="1" w:lastColumn="0" w:noHBand="0" w:noVBand="1"/>
      </w:tblPr>
      <w:tblGrid>
        <w:gridCol w:w="1417"/>
        <w:gridCol w:w="7409"/>
      </w:tblGrid>
      <w:tr w:rsidR="00740CE3" w:rsidRPr="00D32FFF" w14:paraId="50EF8CB8" w14:textId="77777777" w:rsidTr="00740CE3">
        <w:trPr>
          <w:trHeight w:val="408"/>
          <w:tblHeader/>
        </w:trPr>
        <w:tc>
          <w:tcPr>
            <w:tcW w:w="1417" w:type="dxa"/>
            <w:shd w:val="clear" w:color="auto" w:fill="F2F2F2" w:themeFill="background1" w:themeFillShade="F2"/>
          </w:tcPr>
          <w:p w14:paraId="4DD4CF0E" w14:textId="6CECC842" w:rsidR="00740CE3" w:rsidRPr="00D32FFF" w:rsidRDefault="00740CE3" w:rsidP="00740CE3">
            <w:pPr>
              <w:pStyle w:val="Heading3"/>
            </w:pPr>
            <w:r>
              <w:t xml:space="preserve">Descriptor </w:t>
            </w:r>
          </w:p>
        </w:tc>
        <w:tc>
          <w:tcPr>
            <w:tcW w:w="7409" w:type="dxa"/>
            <w:vAlign w:val="center"/>
          </w:tcPr>
          <w:p w14:paraId="7818227A" w14:textId="16B531F0" w:rsidR="00740CE3" w:rsidRPr="00D32FFF" w:rsidRDefault="00740CE3" w:rsidP="00740CE3">
            <w:pPr>
              <w:pStyle w:val="Heading3"/>
            </w:pPr>
            <w:r>
              <w:t xml:space="preserve">Description </w:t>
            </w:r>
          </w:p>
        </w:tc>
      </w:tr>
      <w:tr w:rsidR="00DB4B92" w:rsidRPr="00D32FFF" w14:paraId="4132B3BD" w14:textId="77777777" w:rsidTr="00740CE3">
        <w:trPr>
          <w:trHeight w:val="408"/>
        </w:trPr>
        <w:tc>
          <w:tcPr>
            <w:tcW w:w="1417" w:type="dxa"/>
            <w:shd w:val="clear" w:color="auto" w:fill="F2F2F2" w:themeFill="background1" w:themeFillShade="F2"/>
          </w:tcPr>
          <w:p w14:paraId="70170BB2" w14:textId="77777777" w:rsidR="00755876" w:rsidRPr="00D32FFF" w:rsidRDefault="00755876" w:rsidP="00755876">
            <w:pPr>
              <w:jc w:val="center"/>
              <w:textAlignment w:val="baseline"/>
              <w:rPr>
                <w:rFonts w:cs="Arial"/>
                <w:b/>
                <w:sz w:val="8"/>
              </w:rPr>
            </w:pPr>
          </w:p>
          <w:p w14:paraId="3F28B190" w14:textId="77777777" w:rsidR="00DB4B92" w:rsidRPr="00D32FFF" w:rsidRDefault="00DB4B92" w:rsidP="00755876">
            <w:pPr>
              <w:jc w:val="center"/>
              <w:textAlignment w:val="baseline"/>
              <w:rPr>
                <w:rFonts w:cs="Arial"/>
                <w:b/>
              </w:rPr>
            </w:pPr>
            <w:r w:rsidRPr="00D32FFF">
              <w:rPr>
                <w:rFonts w:cs="Arial"/>
                <w:b/>
              </w:rPr>
              <w:t>WS 1.1</w:t>
            </w:r>
          </w:p>
        </w:tc>
        <w:tc>
          <w:tcPr>
            <w:tcW w:w="7409" w:type="dxa"/>
            <w:vAlign w:val="center"/>
          </w:tcPr>
          <w:p w14:paraId="1730AB92" w14:textId="77777777" w:rsidR="00DB4B92" w:rsidRPr="00D32FFF" w:rsidRDefault="00DB4B92" w:rsidP="00655001">
            <w:pPr>
              <w:textAlignment w:val="baseline"/>
              <w:rPr>
                <w:rFonts w:cs="Arial"/>
                <w:color w:val="FF0000"/>
              </w:rPr>
            </w:pPr>
            <w:r w:rsidRPr="00D32FFF">
              <w:rPr>
                <w:rFonts w:cs="Arial"/>
              </w:rPr>
              <w:t>Understand how scientific methods and theories develop over time.</w:t>
            </w:r>
          </w:p>
        </w:tc>
      </w:tr>
      <w:tr w:rsidR="00DB4B92" w:rsidRPr="00D32FFF" w14:paraId="67557F91" w14:textId="77777777" w:rsidTr="00740CE3">
        <w:trPr>
          <w:trHeight w:val="1281"/>
        </w:trPr>
        <w:tc>
          <w:tcPr>
            <w:tcW w:w="1417" w:type="dxa"/>
            <w:shd w:val="clear" w:color="auto" w:fill="F2F2F2" w:themeFill="background1" w:themeFillShade="F2"/>
          </w:tcPr>
          <w:p w14:paraId="5126403C" w14:textId="77777777" w:rsidR="00755876" w:rsidRPr="00D32FFF" w:rsidRDefault="00755876" w:rsidP="00755876">
            <w:pPr>
              <w:jc w:val="center"/>
              <w:textAlignment w:val="baseline"/>
              <w:rPr>
                <w:rFonts w:cs="Arial"/>
                <w:b/>
                <w:sz w:val="8"/>
              </w:rPr>
            </w:pPr>
          </w:p>
          <w:p w14:paraId="437B3130" w14:textId="77777777" w:rsidR="00DB4B92" w:rsidRPr="00D32FFF" w:rsidRDefault="00DB4B92" w:rsidP="00755876">
            <w:pPr>
              <w:jc w:val="center"/>
              <w:textAlignment w:val="baseline"/>
              <w:rPr>
                <w:rFonts w:cs="Arial"/>
                <w:b/>
              </w:rPr>
            </w:pPr>
            <w:r w:rsidRPr="00D32FFF">
              <w:rPr>
                <w:rFonts w:cs="Arial"/>
                <w:b/>
              </w:rPr>
              <w:t>WS 1.2</w:t>
            </w:r>
          </w:p>
        </w:tc>
        <w:tc>
          <w:tcPr>
            <w:tcW w:w="7409" w:type="dxa"/>
            <w:vAlign w:val="center"/>
          </w:tcPr>
          <w:p w14:paraId="681ACDC9" w14:textId="77777777" w:rsidR="00DB4B92" w:rsidRPr="00D32FFF" w:rsidRDefault="00DB4B92" w:rsidP="00655001">
            <w:pPr>
              <w:textAlignment w:val="baseline"/>
              <w:rPr>
                <w:rFonts w:cs="Arial"/>
                <w:color w:val="FF0000"/>
              </w:rPr>
            </w:pPr>
            <w:r w:rsidRPr="00D32FFF">
              <w:rPr>
                <w:rFonts w:cs="Arial"/>
              </w:rPr>
              <w:t>Use a variety of models such as representational, spatial, descriptive, computational and mathematical to solve problems, make predictions and to develop scientific explanations and understanding of familiar and unfamiliar facts.</w:t>
            </w:r>
          </w:p>
        </w:tc>
      </w:tr>
      <w:tr w:rsidR="00DB4B92" w:rsidRPr="00D32FFF" w14:paraId="645FBBD5" w14:textId="77777777" w:rsidTr="00740CE3">
        <w:trPr>
          <w:trHeight w:val="674"/>
        </w:trPr>
        <w:tc>
          <w:tcPr>
            <w:tcW w:w="1417" w:type="dxa"/>
            <w:shd w:val="clear" w:color="auto" w:fill="F2F2F2" w:themeFill="background1" w:themeFillShade="F2"/>
          </w:tcPr>
          <w:p w14:paraId="560BDEED" w14:textId="77777777" w:rsidR="00755876" w:rsidRPr="00D32FFF" w:rsidRDefault="00755876" w:rsidP="00755876">
            <w:pPr>
              <w:jc w:val="center"/>
              <w:textAlignment w:val="baseline"/>
              <w:rPr>
                <w:rFonts w:cs="Arial"/>
                <w:b/>
                <w:sz w:val="8"/>
              </w:rPr>
            </w:pPr>
          </w:p>
          <w:p w14:paraId="2074109A" w14:textId="77777777" w:rsidR="00DB4B92" w:rsidRPr="00D32FFF" w:rsidRDefault="00DB4B92" w:rsidP="00755876">
            <w:pPr>
              <w:jc w:val="center"/>
              <w:textAlignment w:val="baseline"/>
              <w:rPr>
                <w:rFonts w:cs="Arial"/>
                <w:b/>
              </w:rPr>
            </w:pPr>
            <w:r w:rsidRPr="00D32FFF">
              <w:rPr>
                <w:rFonts w:cs="Arial"/>
                <w:b/>
              </w:rPr>
              <w:t>WS 1.3</w:t>
            </w:r>
          </w:p>
        </w:tc>
        <w:tc>
          <w:tcPr>
            <w:tcW w:w="7409" w:type="dxa"/>
            <w:vAlign w:val="center"/>
          </w:tcPr>
          <w:p w14:paraId="1FADAA01" w14:textId="77777777" w:rsidR="00DB4B92" w:rsidRPr="00D32FFF" w:rsidRDefault="00DB4B92" w:rsidP="00655001">
            <w:pPr>
              <w:textAlignment w:val="baseline"/>
              <w:rPr>
                <w:rFonts w:cs="Arial"/>
                <w:color w:val="FF0000"/>
              </w:rPr>
            </w:pPr>
            <w:r w:rsidRPr="00D32FFF">
              <w:rPr>
                <w:rFonts w:cs="Arial"/>
              </w:rPr>
              <w:t>Appreciate the power and limitations of science and consider any ethical issues which may arise.</w:t>
            </w:r>
          </w:p>
        </w:tc>
      </w:tr>
      <w:tr w:rsidR="00DB4B92" w:rsidRPr="00D32FFF" w14:paraId="26BD44CA" w14:textId="77777777" w:rsidTr="00740CE3">
        <w:trPr>
          <w:trHeight w:val="1225"/>
        </w:trPr>
        <w:tc>
          <w:tcPr>
            <w:tcW w:w="1417" w:type="dxa"/>
            <w:shd w:val="clear" w:color="auto" w:fill="F2F2F2" w:themeFill="background1" w:themeFillShade="F2"/>
          </w:tcPr>
          <w:p w14:paraId="47B5C18E" w14:textId="77777777" w:rsidR="00755876" w:rsidRPr="00D32FFF" w:rsidRDefault="00755876" w:rsidP="00755876">
            <w:pPr>
              <w:jc w:val="center"/>
              <w:textAlignment w:val="baseline"/>
              <w:rPr>
                <w:rFonts w:cs="Arial"/>
                <w:b/>
                <w:sz w:val="8"/>
              </w:rPr>
            </w:pPr>
          </w:p>
          <w:p w14:paraId="22CF42FF" w14:textId="77777777" w:rsidR="00DB4B92" w:rsidRPr="00D32FFF" w:rsidRDefault="00DB4B92" w:rsidP="00755876">
            <w:pPr>
              <w:jc w:val="center"/>
              <w:textAlignment w:val="baseline"/>
              <w:rPr>
                <w:rFonts w:cs="Arial"/>
                <w:b/>
              </w:rPr>
            </w:pPr>
            <w:r w:rsidRPr="00D32FFF">
              <w:rPr>
                <w:rFonts w:cs="Arial"/>
                <w:b/>
              </w:rPr>
              <w:t>WS 1.4</w:t>
            </w:r>
          </w:p>
        </w:tc>
        <w:tc>
          <w:tcPr>
            <w:tcW w:w="7409" w:type="dxa"/>
            <w:vAlign w:val="center"/>
          </w:tcPr>
          <w:p w14:paraId="044A0562" w14:textId="77777777" w:rsidR="00DB4B92" w:rsidRPr="00D32FFF" w:rsidRDefault="00DB4B92" w:rsidP="00DB4B92">
            <w:pPr>
              <w:textAlignment w:val="baseline"/>
              <w:rPr>
                <w:rFonts w:cs="Arial"/>
              </w:rPr>
            </w:pPr>
            <w:r w:rsidRPr="00D32FFF">
              <w:rPr>
                <w:rFonts w:cs="Arial"/>
              </w:rPr>
              <w:t xml:space="preserve">Explain </w:t>
            </w:r>
            <w:proofErr w:type="spellStart"/>
            <w:r w:rsidRPr="00D32FFF">
              <w:rPr>
                <w:rFonts w:cs="Arial"/>
              </w:rPr>
              <w:t>everyday</w:t>
            </w:r>
            <w:proofErr w:type="spellEnd"/>
            <w:r w:rsidRPr="00D32FFF">
              <w:rPr>
                <w:rFonts w:cs="Arial"/>
              </w:rPr>
              <w:t xml:space="preserve"> and technological applications of science; evaluate associated personal, social, economic and environmental implications; and make decisions based on the evaluation of evidence and arguments.</w:t>
            </w:r>
          </w:p>
        </w:tc>
      </w:tr>
      <w:tr w:rsidR="00DB4B92" w:rsidRPr="00D32FFF" w14:paraId="135B7A51" w14:textId="77777777" w:rsidTr="00740CE3">
        <w:trPr>
          <w:trHeight w:val="967"/>
        </w:trPr>
        <w:tc>
          <w:tcPr>
            <w:tcW w:w="1417" w:type="dxa"/>
            <w:shd w:val="clear" w:color="auto" w:fill="F2F2F2" w:themeFill="background1" w:themeFillShade="F2"/>
          </w:tcPr>
          <w:p w14:paraId="4604B819" w14:textId="77777777" w:rsidR="00755876" w:rsidRPr="00D32FFF" w:rsidRDefault="00755876" w:rsidP="00755876">
            <w:pPr>
              <w:jc w:val="center"/>
              <w:textAlignment w:val="baseline"/>
              <w:rPr>
                <w:rFonts w:cs="Arial"/>
                <w:b/>
                <w:sz w:val="8"/>
              </w:rPr>
            </w:pPr>
          </w:p>
          <w:p w14:paraId="3E177232" w14:textId="77777777" w:rsidR="00DB4B92" w:rsidRPr="00D32FFF" w:rsidRDefault="00DB4B92" w:rsidP="00755876">
            <w:pPr>
              <w:jc w:val="center"/>
              <w:textAlignment w:val="baseline"/>
              <w:rPr>
                <w:rFonts w:cs="Arial"/>
                <w:b/>
              </w:rPr>
            </w:pPr>
            <w:r w:rsidRPr="00D32FFF">
              <w:rPr>
                <w:rFonts w:cs="Arial"/>
                <w:b/>
              </w:rPr>
              <w:t>WS 1.5</w:t>
            </w:r>
          </w:p>
        </w:tc>
        <w:tc>
          <w:tcPr>
            <w:tcW w:w="7409" w:type="dxa"/>
            <w:vAlign w:val="center"/>
          </w:tcPr>
          <w:p w14:paraId="2484BD36" w14:textId="77777777" w:rsidR="00DB4B92" w:rsidRPr="00D32FFF" w:rsidRDefault="00DB4B92" w:rsidP="00DB4B92">
            <w:pPr>
              <w:textAlignment w:val="baseline"/>
              <w:rPr>
                <w:rFonts w:cs="Arial"/>
              </w:rPr>
            </w:pPr>
            <w:r w:rsidRPr="00D32FFF">
              <w:rPr>
                <w:rFonts w:cs="Arial"/>
              </w:rPr>
              <w:t>Evaluate risks both in practical science and the wider societal context, including perception of risk in relation to data and consequences.</w:t>
            </w:r>
          </w:p>
        </w:tc>
      </w:tr>
      <w:tr w:rsidR="00DB4B92" w:rsidRPr="00D32FFF" w14:paraId="2ED991EB" w14:textId="77777777" w:rsidTr="00740CE3">
        <w:trPr>
          <w:trHeight w:val="718"/>
        </w:trPr>
        <w:tc>
          <w:tcPr>
            <w:tcW w:w="1417" w:type="dxa"/>
            <w:shd w:val="clear" w:color="auto" w:fill="F2F2F2" w:themeFill="background1" w:themeFillShade="F2"/>
          </w:tcPr>
          <w:p w14:paraId="377023A8" w14:textId="77777777" w:rsidR="00755876" w:rsidRPr="00D32FFF" w:rsidRDefault="00755876" w:rsidP="00755876">
            <w:pPr>
              <w:jc w:val="center"/>
              <w:textAlignment w:val="baseline"/>
              <w:rPr>
                <w:rFonts w:cs="Arial"/>
                <w:b/>
                <w:sz w:val="8"/>
              </w:rPr>
            </w:pPr>
          </w:p>
          <w:p w14:paraId="6414C0A4" w14:textId="77777777" w:rsidR="00DB4B92" w:rsidRPr="00D32FFF" w:rsidRDefault="00DB4B92" w:rsidP="00755876">
            <w:pPr>
              <w:jc w:val="center"/>
              <w:textAlignment w:val="baseline"/>
              <w:rPr>
                <w:rFonts w:cs="Arial"/>
                <w:b/>
              </w:rPr>
            </w:pPr>
            <w:r w:rsidRPr="00D32FFF">
              <w:rPr>
                <w:rFonts w:cs="Arial"/>
                <w:b/>
              </w:rPr>
              <w:t>WS 1.6</w:t>
            </w:r>
          </w:p>
        </w:tc>
        <w:tc>
          <w:tcPr>
            <w:tcW w:w="7409" w:type="dxa"/>
            <w:vAlign w:val="center"/>
          </w:tcPr>
          <w:p w14:paraId="0B2F40E7" w14:textId="77777777" w:rsidR="00DB4B92" w:rsidRPr="00D32FFF" w:rsidRDefault="00DB4B92" w:rsidP="00DB4B92">
            <w:pPr>
              <w:textAlignment w:val="baseline"/>
              <w:rPr>
                <w:rFonts w:cs="Arial"/>
              </w:rPr>
            </w:pPr>
            <w:r w:rsidRPr="00D32FFF">
              <w:rPr>
                <w:rFonts w:cs="Arial"/>
              </w:rPr>
              <w:t>Recognise the importance of peer review of results and of communicating results to a range of audiences.</w:t>
            </w:r>
          </w:p>
        </w:tc>
      </w:tr>
    </w:tbl>
    <w:p w14:paraId="2419E6AB" w14:textId="77777777" w:rsidR="00740CE3" w:rsidRDefault="00740CE3">
      <w:r>
        <w:br w:type="page"/>
      </w:r>
    </w:p>
    <w:tbl>
      <w:tblPr>
        <w:tblStyle w:val="TableGrid"/>
        <w:tblW w:w="0" w:type="auto"/>
        <w:tblInd w:w="-5" w:type="dxa"/>
        <w:tblLook w:val="04A0" w:firstRow="1" w:lastRow="0" w:firstColumn="1" w:lastColumn="0" w:noHBand="0" w:noVBand="1"/>
      </w:tblPr>
      <w:tblGrid>
        <w:gridCol w:w="1417"/>
        <w:gridCol w:w="7409"/>
      </w:tblGrid>
      <w:tr w:rsidR="00740CE3" w:rsidRPr="00D32FFF" w14:paraId="19BBE331" w14:textId="77777777" w:rsidTr="00C92767">
        <w:trPr>
          <w:trHeight w:val="546"/>
          <w:tblHeader/>
        </w:trPr>
        <w:tc>
          <w:tcPr>
            <w:tcW w:w="1417" w:type="dxa"/>
            <w:shd w:val="clear" w:color="auto" w:fill="F2F2F2" w:themeFill="background1" w:themeFillShade="F2"/>
          </w:tcPr>
          <w:p w14:paraId="73D12CF7" w14:textId="0C6D66F0" w:rsidR="00740CE3" w:rsidRPr="00D32FFF" w:rsidRDefault="00740CE3" w:rsidP="00740CE3">
            <w:pPr>
              <w:pStyle w:val="Heading3"/>
            </w:pPr>
            <w:r>
              <w:lastRenderedPageBreak/>
              <w:t xml:space="preserve">Descriptor </w:t>
            </w:r>
          </w:p>
        </w:tc>
        <w:tc>
          <w:tcPr>
            <w:tcW w:w="7409" w:type="dxa"/>
            <w:vAlign w:val="center"/>
          </w:tcPr>
          <w:p w14:paraId="3AB7015B" w14:textId="62AAF84C" w:rsidR="00740CE3" w:rsidRPr="00D32FFF" w:rsidRDefault="00740CE3" w:rsidP="00740CE3">
            <w:pPr>
              <w:pStyle w:val="Heading3"/>
            </w:pPr>
            <w:r>
              <w:t>Description</w:t>
            </w:r>
          </w:p>
        </w:tc>
      </w:tr>
      <w:tr w:rsidR="00DB4B92" w:rsidRPr="00D32FFF" w14:paraId="683E8C43" w14:textId="77777777" w:rsidTr="00C92767">
        <w:trPr>
          <w:trHeight w:val="546"/>
          <w:tblHeader/>
        </w:trPr>
        <w:tc>
          <w:tcPr>
            <w:tcW w:w="1417" w:type="dxa"/>
            <w:shd w:val="clear" w:color="auto" w:fill="F2F2F2" w:themeFill="background1" w:themeFillShade="F2"/>
          </w:tcPr>
          <w:p w14:paraId="63592BFE" w14:textId="77777777" w:rsidR="00755876" w:rsidRPr="00D32FFF" w:rsidRDefault="00755876" w:rsidP="00755876">
            <w:pPr>
              <w:jc w:val="center"/>
              <w:textAlignment w:val="baseline"/>
              <w:rPr>
                <w:rFonts w:cs="Arial"/>
                <w:b/>
                <w:sz w:val="10"/>
              </w:rPr>
            </w:pPr>
          </w:p>
          <w:p w14:paraId="6EF988BC" w14:textId="77777777" w:rsidR="00DB4B92" w:rsidRPr="00D32FFF" w:rsidRDefault="00DB4B92" w:rsidP="00755876">
            <w:pPr>
              <w:jc w:val="center"/>
              <w:textAlignment w:val="baseline"/>
              <w:rPr>
                <w:rFonts w:cs="Arial"/>
                <w:b/>
              </w:rPr>
            </w:pPr>
            <w:r w:rsidRPr="00D32FFF">
              <w:rPr>
                <w:rFonts w:cs="Arial"/>
                <w:b/>
              </w:rPr>
              <w:t>WS 2.1</w:t>
            </w:r>
          </w:p>
        </w:tc>
        <w:tc>
          <w:tcPr>
            <w:tcW w:w="7409" w:type="dxa"/>
            <w:vAlign w:val="center"/>
          </w:tcPr>
          <w:p w14:paraId="75FF8FDA" w14:textId="77777777" w:rsidR="00DB4B92" w:rsidRPr="00D32FFF" w:rsidRDefault="00DB4B92" w:rsidP="00DB4B92">
            <w:pPr>
              <w:textAlignment w:val="baseline"/>
              <w:rPr>
                <w:rFonts w:cs="Arial"/>
              </w:rPr>
            </w:pPr>
            <w:r w:rsidRPr="00D32FFF">
              <w:rPr>
                <w:rFonts w:cs="Arial"/>
              </w:rPr>
              <w:t>Use scientific theories and explanations to develop hypotheses.</w:t>
            </w:r>
          </w:p>
        </w:tc>
      </w:tr>
      <w:tr w:rsidR="00DB4B92" w:rsidRPr="00D32FFF" w14:paraId="3C2F62E1" w14:textId="77777777" w:rsidTr="00C92767">
        <w:trPr>
          <w:trHeight w:val="983"/>
          <w:tblHeader/>
        </w:trPr>
        <w:tc>
          <w:tcPr>
            <w:tcW w:w="1417" w:type="dxa"/>
            <w:shd w:val="clear" w:color="auto" w:fill="F2F2F2" w:themeFill="background1" w:themeFillShade="F2"/>
          </w:tcPr>
          <w:p w14:paraId="4297E019" w14:textId="77777777" w:rsidR="00755876" w:rsidRPr="00D32FFF" w:rsidRDefault="00755876" w:rsidP="00755876">
            <w:pPr>
              <w:jc w:val="center"/>
              <w:textAlignment w:val="baseline"/>
              <w:rPr>
                <w:rFonts w:cs="Arial"/>
                <w:b/>
                <w:sz w:val="10"/>
              </w:rPr>
            </w:pPr>
          </w:p>
          <w:p w14:paraId="577CFF4A" w14:textId="77777777" w:rsidR="00DB4B92" w:rsidRPr="00D32FFF" w:rsidRDefault="00DB4B92" w:rsidP="00755876">
            <w:pPr>
              <w:jc w:val="center"/>
              <w:textAlignment w:val="baseline"/>
              <w:rPr>
                <w:rFonts w:cs="Arial"/>
                <w:b/>
              </w:rPr>
            </w:pPr>
            <w:r w:rsidRPr="00D32FFF">
              <w:rPr>
                <w:rFonts w:cs="Arial"/>
                <w:b/>
              </w:rPr>
              <w:t>WS 2.2</w:t>
            </w:r>
          </w:p>
        </w:tc>
        <w:tc>
          <w:tcPr>
            <w:tcW w:w="7409" w:type="dxa"/>
            <w:vAlign w:val="center"/>
          </w:tcPr>
          <w:p w14:paraId="715A9C69" w14:textId="77777777" w:rsidR="00DB4B92" w:rsidRPr="00D32FFF" w:rsidRDefault="00DB4B92" w:rsidP="00DB4B92">
            <w:pPr>
              <w:textAlignment w:val="baseline"/>
              <w:rPr>
                <w:rFonts w:cs="Arial"/>
              </w:rPr>
            </w:pPr>
            <w:r w:rsidRPr="00D32FFF">
              <w:rPr>
                <w:rFonts w:cs="Arial"/>
              </w:rPr>
              <w:t>Plan experiments or devise procedures to make observations, produce or characterise a substance, test hypotheses, check data or explore phenomena.</w:t>
            </w:r>
          </w:p>
        </w:tc>
      </w:tr>
      <w:tr w:rsidR="00DB4B92" w:rsidRPr="00D32FFF" w14:paraId="085F904B" w14:textId="77777777" w:rsidTr="00C92767">
        <w:trPr>
          <w:trHeight w:val="983"/>
          <w:tblHeader/>
        </w:trPr>
        <w:tc>
          <w:tcPr>
            <w:tcW w:w="1417" w:type="dxa"/>
            <w:shd w:val="clear" w:color="auto" w:fill="F2F2F2" w:themeFill="background1" w:themeFillShade="F2"/>
          </w:tcPr>
          <w:p w14:paraId="00F11999" w14:textId="77777777" w:rsidR="00755876" w:rsidRPr="00D32FFF" w:rsidRDefault="00755876" w:rsidP="00755876">
            <w:pPr>
              <w:jc w:val="center"/>
              <w:textAlignment w:val="baseline"/>
              <w:rPr>
                <w:rFonts w:cs="Arial"/>
                <w:b/>
                <w:sz w:val="10"/>
              </w:rPr>
            </w:pPr>
          </w:p>
          <w:p w14:paraId="3C6FBD7A" w14:textId="77777777" w:rsidR="00DB4B92" w:rsidRPr="00D32FFF" w:rsidRDefault="00DB4B92" w:rsidP="00755876">
            <w:pPr>
              <w:jc w:val="center"/>
              <w:textAlignment w:val="baseline"/>
              <w:rPr>
                <w:rFonts w:cs="Arial"/>
                <w:b/>
              </w:rPr>
            </w:pPr>
            <w:r w:rsidRPr="00D32FFF">
              <w:rPr>
                <w:rFonts w:cs="Arial"/>
                <w:b/>
              </w:rPr>
              <w:t>WS 2.3</w:t>
            </w:r>
          </w:p>
        </w:tc>
        <w:tc>
          <w:tcPr>
            <w:tcW w:w="7409" w:type="dxa"/>
            <w:vAlign w:val="center"/>
          </w:tcPr>
          <w:p w14:paraId="25C4C252" w14:textId="77777777" w:rsidR="00DB4B92" w:rsidRPr="00D32FFF" w:rsidRDefault="00DB4B92" w:rsidP="00DB4B92">
            <w:pPr>
              <w:textAlignment w:val="baseline"/>
              <w:rPr>
                <w:rFonts w:cs="Arial"/>
              </w:rPr>
            </w:pPr>
            <w:r w:rsidRPr="00D32FFF">
              <w:rPr>
                <w:rFonts w:cs="Arial"/>
              </w:rPr>
              <w:t>Apply a knowledge of a range of techniques, instruments, apparatus, and materials to select those appropriate to the experiment.</w:t>
            </w:r>
          </w:p>
        </w:tc>
      </w:tr>
      <w:tr w:rsidR="00DB4B92" w:rsidRPr="00D32FFF" w14:paraId="6F9A0675" w14:textId="77777777" w:rsidTr="00C92767">
        <w:trPr>
          <w:trHeight w:val="981"/>
          <w:tblHeader/>
        </w:trPr>
        <w:tc>
          <w:tcPr>
            <w:tcW w:w="1417" w:type="dxa"/>
            <w:shd w:val="clear" w:color="auto" w:fill="F2F2F2" w:themeFill="background1" w:themeFillShade="F2"/>
          </w:tcPr>
          <w:p w14:paraId="552F522E" w14:textId="77777777" w:rsidR="00755876" w:rsidRPr="00D32FFF" w:rsidRDefault="00755876" w:rsidP="00755876">
            <w:pPr>
              <w:jc w:val="center"/>
              <w:textAlignment w:val="baseline"/>
              <w:rPr>
                <w:rFonts w:cs="Arial"/>
                <w:b/>
                <w:sz w:val="10"/>
              </w:rPr>
            </w:pPr>
          </w:p>
          <w:p w14:paraId="13708CC0" w14:textId="77777777" w:rsidR="00DB4B92" w:rsidRPr="00D32FFF" w:rsidRDefault="00DB4B92" w:rsidP="00755876">
            <w:pPr>
              <w:jc w:val="center"/>
              <w:textAlignment w:val="baseline"/>
              <w:rPr>
                <w:rFonts w:cs="Arial"/>
                <w:b/>
              </w:rPr>
            </w:pPr>
            <w:r w:rsidRPr="00D32FFF">
              <w:rPr>
                <w:rFonts w:cs="Arial"/>
                <w:b/>
              </w:rPr>
              <w:t>WS 2.4</w:t>
            </w:r>
          </w:p>
        </w:tc>
        <w:tc>
          <w:tcPr>
            <w:tcW w:w="7409" w:type="dxa"/>
            <w:vAlign w:val="center"/>
          </w:tcPr>
          <w:p w14:paraId="5FD453A7" w14:textId="77777777" w:rsidR="00DB4B92" w:rsidRPr="00D32FFF" w:rsidRDefault="00DB4B92" w:rsidP="00DB4B92">
            <w:pPr>
              <w:textAlignment w:val="baseline"/>
              <w:rPr>
                <w:rFonts w:cs="Arial"/>
              </w:rPr>
            </w:pPr>
            <w:r w:rsidRPr="00D32FFF">
              <w:rPr>
                <w:rFonts w:cs="Arial"/>
              </w:rPr>
              <w:t>Carry out experiments appropriately having due regard for the correct manipulation of apparatus, the accuracy of measurements and health and safety considerations.</w:t>
            </w:r>
          </w:p>
        </w:tc>
      </w:tr>
      <w:tr w:rsidR="00DB4B92" w:rsidRPr="00D32FFF" w14:paraId="3A8E0DAB" w14:textId="77777777" w:rsidTr="00C92767">
        <w:trPr>
          <w:trHeight w:val="698"/>
          <w:tblHeader/>
        </w:trPr>
        <w:tc>
          <w:tcPr>
            <w:tcW w:w="1417" w:type="dxa"/>
            <w:shd w:val="clear" w:color="auto" w:fill="F2F2F2" w:themeFill="background1" w:themeFillShade="F2"/>
          </w:tcPr>
          <w:p w14:paraId="02F699B7" w14:textId="77777777" w:rsidR="00755876" w:rsidRPr="00D32FFF" w:rsidRDefault="00755876" w:rsidP="00755876">
            <w:pPr>
              <w:jc w:val="center"/>
              <w:textAlignment w:val="baseline"/>
              <w:rPr>
                <w:rFonts w:cs="Arial"/>
                <w:b/>
                <w:sz w:val="10"/>
              </w:rPr>
            </w:pPr>
          </w:p>
          <w:p w14:paraId="4973A179" w14:textId="77777777" w:rsidR="00DB4B92" w:rsidRPr="00D32FFF" w:rsidRDefault="00DB4B92" w:rsidP="00755876">
            <w:pPr>
              <w:jc w:val="center"/>
              <w:textAlignment w:val="baseline"/>
              <w:rPr>
                <w:rFonts w:cs="Arial"/>
                <w:b/>
              </w:rPr>
            </w:pPr>
            <w:r w:rsidRPr="00D32FFF">
              <w:rPr>
                <w:rFonts w:cs="Arial"/>
                <w:b/>
              </w:rPr>
              <w:t>WS 2.5</w:t>
            </w:r>
          </w:p>
        </w:tc>
        <w:tc>
          <w:tcPr>
            <w:tcW w:w="7409" w:type="dxa"/>
            <w:vAlign w:val="center"/>
          </w:tcPr>
          <w:p w14:paraId="74068E4D" w14:textId="77777777" w:rsidR="00DB4B92" w:rsidRPr="00D32FFF" w:rsidRDefault="00DB4B92" w:rsidP="00DB4B92">
            <w:pPr>
              <w:textAlignment w:val="baseline"/>
              <w:rPr>
                <w:rFonts w:cs="Arial"/>
              </w:rPr>
            </w:pPr>
            <w:r w:rsidRPr="00D32FFF">
              <w:rPr>
                <w:rFonts w:cs="Arial"/>
              </w:rPr>
              <w:t>Recognise when to apply a knowledge of sampling techniques to ensure any samples collected are representative.</w:t>
            </w:r>
          </w:p>
        </w:tc>
      </w:tr>
      <w:tr w:rsidR="00DB4B92" w:rsidRPr="00D32FFF" w14:paraId="0C44A20A" w14:textId="77777777" w:rsidTr="00C92767">
        <w:trPr>
          <w:trHeight w:val="708"/>
          <w:tblHeader/>
        </w:trPr>
        <w:tc>
          <w:tcPr>
            <w:tcW w:w="1417" w:type="dxa"/>
            <w:shd w:val="clear" w:color="auto" w:fill="F2F2F2" w:themeFill="background1" w:themeFillShade="F2"/>
          </w:tcPr>
          <w:p w14:paraId="76AF2FF6" w14:textId="77777777" w:rsidR="00755876" w:rsidRPr="00D32FFF" w:rsidRDefault="00755876" w:rsidP="00755876">
            <w:pPr>
              <w:jc w:val="center"/>
              <w:textAlignment w:val="baseline"/>
              <w:rPr>
                <w:rFonts w:cs="Arial"/>
                <w:b/>
                <w:sz w:val="10"/>
              </w:rPr>
            </w:pPr>
          </w:p>
          <w:p w14:paraId="39CFDE36" w14:textId="77777777" w:rsidR="00DB4B92" w:rsidRPr="00D32FFF" w:rsidRDefault="00DB4B92" w:rsidP="00755876">
            <w:pPr>
              <w:jc w:val="center"/>
              <w:textAlignment w:val="baseline"/>
              <w:rPr>
                <w:rFonts w:cs="Arial"/>
                <w:b/>
              </w:rPr>
            </w:pPr>
            <w:r w:rsidRPr="00D32FFF">
              <w:rPr>
                <w:rFonts w:cs="Arial"/>
                <w:b/>
              </w:rPr>
              <w:t>WS 2.6</w:t>
            </w:r>
          </w:p>
        </w:tc>
        <w:tc>
          <w:tcPr>
            <w:tcW w:w="7409" w:type="dxa"/>
            <w:vAlign w:val="center"/>
          </w:tcPr>
          <w:p w14:paraId="768CA28B" w14:textId="77777777" w:rsidR="00DB4B92" w:rsidRPr="00D32FFF" w:rsidRDefault="00DB4B92" w:rsidP="00DB4B92">
            <w:pPr>
              <w:textAlignment w:val="baseline"/>
              <w:rPr>
                <w:rFonts w:cs="Arial"/>
              </w:rPr>
            </w:pPr>
            <w:r w:rsidRPr="00D32FFF">
              <w:rPr>
                <w:rFonts w:cs="Arial"/>
              </w:rPr>
              <w:t>Make and record observations and measurements using a range of apparatus and methods.</w:t>
            </w:r>
          </w:p>
        </w:tc>
      </w:tr>
      <w:tr w:rsidR="00DB4B92" w:rsidRPr="00D32FFF" w14:paraId="64FB66E1" w14:textId="77777777" w:rsidTr="00C92767">
        <w:trPr>
          <w:trHeight w:val="704"/>
          <w:tblHeader/>
        </w:trPr>
        <w:tc>
          <w:tcPr>
            <w:tcW w:w="1417" w:type="dxa"/>
            <w:shd w:val="clear" w:color="auto" w:fill="F2F2F2" w:themeFill="background1" w:themeFillShade="F2"/>
          </w:tcPr>
          <w:p w14:paraId="400910B5" w14:textId="77777777" w:rsidR="00755876" w:rsidRPr="00D32FFF" w:rsidRDefault="00755876" w:rsidP="00755876">
            <w:pPr>
              <w:jc w:val="center"/>
              <w:textAlignment w:val="baseline"/>
              <w:rPr>
                <w:rFonts w:cs="Arial"/>
                <w:b/>
                <w:sz w:val="10"/>
              </w:rPr>
            </w:pPr>
          </w:p>
          <w:p w14:paraId="36D2B6A3" w14:textId="77777777" w:rsidR="00DB4B92" w:rsidRPr="00D32FFF" w:rsidRDefault="00DB4B92" w:rsidP="00755876">
            <w:pPr>
              <w:jc w:val="center"/>
              <w:textAlignment w:val="baseline"/>
              <w:rPr>
                <w:rFonts w:cs="Arial"/>
                <w:b/>
              </w:rPr>
            </w:pPr>
            <w:r w:rsidRPr="00D32FFF">
              <w:rPr>
                <w:rFonts w:cs="Arial"/>
                <w:b/>
              </w:rPr>
              <w:t>WS 2.7</w:t>
            </w:r>
          </w:p>
        </w:tc>
        <w:tc>
          <w:tcPr>
            <w:tcW w:w="7409" w:type="dxa"/>
            <w:vAlign w:val="center"/>
          </w:tcPr>
          <w:p w14:paraId="4CB55E9C" w14:textId="77777777" w:rsidR="00DB4B92" w:rsidRPr="00D32FFF" w:rsidRDefault="00DB4B92" w:rsidP="00DB4B92">
            <w:pPr>
              <w:textAlignment w:val="baseline"/>
              <w:rPr>
                <w:rFonts w:cs="Arial"/>
              </w:rPr>
            </w:pPr>
            <w:r w:rsidRPr="00D32FFF">
              <w:rPr>
                <w:rFonts w:cs="Arial"/>
              </w:rPr>
              <w:t>Evaluate methods and suggest possible improvements and further investigations.</w:t>
            </w:r>
          </w:p>
        </w:tc>
      </w:tr>
    </w:tbl>
    <w:p w14:paraId="184941EC" w14:textId="77777777" w:rsidR="00740CE3" w:rsidRDefault="00740CE3">
      <w:r>
        <w:br w:type="page"/>
      </w:r>
    </w:p>
    <w:tbl>
      <w:tblPr>
        <w:tblStyle w:val="TableGrid"/>
        <w:tblW w:w="0" w:type="auto"/>
        <w:tblInd w:w="-5" w:type="dxa"/>
        <w:tblLook w:val="04A0" w:firstRow="1" w:lastRow="0" w:firstColumn="1" w:lastColumn="0" w:noHBand="0" w:noVBand="1"/>
      </w:tblPr>
      <w:tblGrid>
        <w:gridCol w:w="1417"/>
        <w:gridCol w:w="7409"/>
      </w:tblGrid>
      <w:tr w:rsidR="00740CE3" w:rsidRPr="00D32FFF" w14:paraId="7FD11F20" w14:textId="77777777" w:rsidTr="00740CE3">
        <w:trPr>
          <w:trHeight w:val="549"/>
          <w:tblHeader/>
        </w:trPr>
        <w:tc>
          <w:tcPr>
            <w:tcW w:w="1417" w:type="dxa"/>
            <w:shd w:val="clear" w:color="auto" w:fill="F2F2F2" w:themeFill="background1" w:themeFillShade="F2"/>
          </w:tcPr>
          <w:p w14:paraId="2423FDB1" w14:textId="7377B6A5" w:rsidR="00740CE3" w:rsidRPr="00D32FFF" w:rsidRDefault="00740CE3" w:rsidP="00740CE3">
            <w:pPr>
              <w:pStyle w:val="Heading3"/>
            </w:pPr>
            <w:r>
              <w:lastRenderedPageBreak/>
              <w:t xml:space="preserve">Descriptor </w:t>
            </w:r>
          </w:p>
        </w:tc>
        <w:tc>
          <w:tcPr>
            <w:tcW w:w="7409" w:type="dxa"/>
            <w:vAlign w:val="center"/>
          </w:tcPr>
          <w:p w14:paraId="13C8221B" w14:textId="283FBE04" w:rsidR="00740CE3" w:rsidRPr="00D32FFF" w:rsidRDefault="00740CE3" w:rsidP="00740CE3">
            <w:pPr>
              <w:pStyle w:val="Heading3"/>
            </w:pPr>
            <w:r>
              <w:t xml:space="preserve">Description </w:t>
            </w:r>
          </w:p>
        </w:tc>
      </w:tr>
      <w:tr w:rsidR="003B20ED" w:rsidRPr="00D32FFF" w14:paraId="2CBCB22C" w14:textId="77777777" w:rsidTr="00740CE3">
        <w:trPr>
          <w:trHeight w:val="549"/>
        </w:trPr>
        <w:tc>
          <w:tcPr>
            <w:tcW w:w="1417" w:type="dxa"/>
            <w:shd w:val="clear" w:color="auto" w:fill="F2F2F2" w:themeFill="background1" w:themeFillShade="F2"/>
          </w:tcPr>
          <w:p w14:paraId="7ACC1764" w14:textId="77777777" w:rsidR="00755876" w:rsidRPr="00D32FFF" w:rsidRDefault="00755876" w:rsidP="00755876">
            <w:pPr>
              <w:jc w:val="center"/>
              <w:textAlignment w:val="baseline"/>
              <w:rPr>
                <w:rFonts w:cs="Arial"/>
                <w:b/>
                <w:sz w:val="12"/>
              </w:rPr>
            </w:pPr>
          </w:p>
          <w:p w14:paraId="02AA5104" w14:textId="77777777" w:rsidR="003B20ED" w:rsidRPr="00D32FFF" w:rsidRDefault="003B20ED" w:rsidP="00755876">
            <w:pPr>
              <w:jc w:val="center"/>
              <w:textAlignment w:val="baseline"/>
              <w:rPr>
                <w:rFonts w:cs="Arial"/>
                <w:b/>
              </w:rPr>
            </w:pPr>
            <w:r w:rsidRPr="00D32FFF">
              <w:rPr>
                <w:rFonts w:cs="Arial"/>
                <w:b/>
              </w:rPr>
              <w:t>WS 3.1</w:t>
            </w:r>
          </w:p>
        </w:tc>
        <w:tc>
          <w:tcPr>
            <w:tcW w:w="7409" w:type="dxa"/>
            <w:vAlign w:val="center"/>
          </w:tcPr>
          <w:p w14:paraId="5AF2B954" w14:textId="77777777" w:rsidR="003B20ED" w:rsidRPr="00D32FFF" w:rsidRDefault="003B20ED" w:rsidP="003B20ED">
            <w:pPr>
              <w:textAlignment w:val="baseline"/>
              <w:rPr>
                <w:rFonts w:cs="Arial"/>
              </w:rPr>
            </w:pPr>
            <w:r w:rsidRPr="00D32FFF">
              <w:rPr>
                <w:rFonts w:cs="Arial"/>
              </w:rPr>
              <w:t>Presenting observations and other data using appropriate methods.</w:t>
            </w:r>
          </w:p>
        </w:tc>
      </w:tr>
      <w:tr w:rsidR="003B20ED" w:rsidRPr="00D32FFF" w14:paraId="4FB2F556" w14:textId="77777777" w:rsidTr="00740CE3">
        <w:trPr>
          <w:trHeight w:val="571"/>
        </w:trPr>
        <w:tc>
          <w:tcPr>
            <w:tcW w:w="1417" w:type="dxa"/>
            <w:shd w:val="clear" w:color="auto" w:fill="F2F2F2" w:themeFill="background1" w:themeFillShade="F2"/>
          </w:tcPr>
          <w:p w14:paraId="5E0C069E" w14:textId="77777777" w:rsidR="00755876" w:rsidRPr="00D32FFF" w:rsidRDefault="00755876" w:rsidP="00755876">
            <w:pPr>
              <w:jc w:val="center"/>
              <w:textAlignment w:val="baseline"/>
              <w:rPr>
                <w:rFonts w:cs="Arial"/>
                <w:b/>
                <w:sz w:val="12"/>
              </w:rPr>
            </w:pPr>
          </w:p>
          <w:p w14:paraId="0E66C3ED" w14:textId="77777777" w:rsidR="003B20ED" w:rsidRPr="00D32FFF" w:rsidRDefault="003B20ED" w:rsidP="00755876">
            <w:pPr>
              <w:jc w:val="center"/>
              <w:textAlignment w:val="baseline"/>
              <w:rPr>
                <w:rFonts w:cs="Arial"/>
                <w:b/>
              </w:rPr>
            </w:pPr>
            <w:r w:rsidRPr="00D32FFF">
              <w:rPr>
                <w:rFonts w:cs="Arial"/>
                <w:b/>
              </w:rPr>
              <w:t>WS 3.2</w:t>
            </w:r>
          </w:p>
        </w:tc>
        <w:tc>
          <w:tcPr>
            <w:tcW w:w="7409" w:type="dxa"/>
            <w:vAlign w:val="center"/>
          </w:tcPr>
          <w:p w14:paraId="17771D7D" w14:textId="77777777" w:rsidR="003B20ED" w:rsidRPr="00D32FFF" w:rsidRDefault="003B20ED" w:rsidP="003B20ED">
            <w:pPr>
              <w:textAlignment w:val="baseline"/>
              <w:rPr>
                <w:rFonts w:cs="Arial"/>
              </w:rPr>
            </w:pPr>
            <w:r w:rsidRPr="00D32FFF">
              <w:rPr>
                <w:rFonts w:cs="Arial"/>
              </w:rPr>
              <w:t>Translating data from one form to another.</w:t>
            </w:r>
          </w:p>
        </w:tc>
      </w:tr>
      <w:tr w:rsidR="003B20ED" w:rsidRPr="00D32FFF" w14:paraId="07B0697B" w14:textId="77777777" w:rsidTr="00740CE3">
        <w:trPr>
          <w:trHeight w:val="549"/>
        </w:trPr>
        <w:tc>
          <w:tcPr>
            <w:tcW w:w="1417" w:type="dxa"/>
            <w:shd w:val="clear" w:color="auto" w:fill="F2F2F2" w:themeFill="background1" w:themeFillShade="F2"/>
          </w:tcPr>
          <w:p w14:paraId="1F7AD589" w14:textId="77777777" w:rsidR="00755876" w:rsidRPr="00D32FFF" w:rsidRDefault="00755876" w:rsidP="00755876">
            <w:pPr>
              <w:jc w:val="center"/>
              <w:textAlignment w:val="baseline"/>
              <w:rPr>
                <w:rFonts w:cs="Arial"/>
                <w:b/>
                <w:sz w:val="12"/>
              </w:rPr>
            </w:pPr>
          </w:p>
          <w:p w14:paraId="465EB4D2" w14:textId="77777777" w:rsidR="003B20ED" w:rsidRPr="00D32FFF" w:rsidRDefault="003B20ED" w:rsidP="00755876">
            <w:pPr>
              <w:jc w:val="center"/>
              <w:textAlignment w:val="baseline"/>
              <w:rPr>
                <w:rFonts w:cs="Arial"/>
                <w:b/>
              </w:rPr>
            </w:pPr>
            <w:r w:rsidRPr="00D32FFF">
              <w:rPr>
                <w:rFonts w:cs="Arial"/>
                <w:b/>
              </w:rPr>
              <w:t>WS 3.3</w:t>
            </w:r>
          </w:p>
        </w:tc>
        <w:tc>
          <w:tcPr>
            <w:tcW w:w="7409" w:type="dxa"/>
            <w:vAlign w:val="center"/>
          </w:tcPr>
          <w:p w14:paraId="3A4BC424" w14:textId="77777777" w:rsidR="003B20ED" w:rsidRPr="00D32FFF" w:rsidRDefault="003B20ED" w:rsidP="003B20ED">
            <w:pPr>
              <w:textAlignment w:val="baseline"/>
              <w:rPr>
                <w:rFonts w:cs="Arial"/>
              </w:rPr>
            </w:pPr>
            <w:r w:rsidRPr="00D32FFF">
              <w:rPr>
                <w:rFonts w:cs="Arial"/>
              </w:rPr>
              <w:t>Carrying out and represent mathematical and statistical analysis.</w:t>
            </w:r>
          </w:p>
        </w:tc>
      </w:tr>
      <w:tr w:rsidR="003B20ED" w:rsidRPr="00D32FFF" w14:paraId="7D54AD0E" w14:textId="77777777" w:rsidTr="00740CE3">
        <w:trPr>
          <w:trHeight w:val="704"/>
        </w:trPr>
        <w:tc>
          <w:tcPr>
            <w:tcW w:w="1417" w:type="dxa"/>
            <w:shd w:val="clear" w:color="auto" w:fill="F2F2F2" w:themeFill="background1" w:themeFillShade="F2"/>
          </w:tcPr>
          <w:p w14:paraId="15CB4357" w14:textId="77777777" w:rsidR="00755876" w:rsidRPr="00D32FFF" w:rsidRDefault="00755876" w:rsidP="00755876">
            <w:pPr>
              <w:jc w:val="center"/>
              <w:textAlignment w:val="baseline"/>
              <w:rPr>
                <w:rFonts w:cs="Arial"/>
                <w:b/>
                <w:sz w:val="12"/>
              </w:rPr>
            </w:pPr>
          </w:p>
          <w:p w14:paraId="31E3282A" w14:textId="77777777" w:rsidR="003B20ED" w:rsidRPr="00D32FFF" w:rsidRDefault="003B20ED" w:rsidP="00755876">
            <w:pPr>
              <w:jc w:val="center"/>
              <w:textAlignment w:val="baseline"/>
              <w:rPr>
                <w:rFonts w:cs="Arial"/>
                <w:b/>
              </w:rPr>
            </w:pPr>
            <w:r w:rsidRPr="00D32FFF">
              <w:rPr>
                <w:rFonts w:cs="Arial"/>
                <w:b/>
              </w:rPr>
              <w:t>WS 3.4</w:t>
            </w:r>
          </w:p>
        </w:tc>
        <w:tc>
          <w:tcPr>
            <w:tcW w:w="7409" w:type="dxa"/>
            <w:vAlign w:val="center"/>
          </w:tcPr>
          <w:p w14:paraId="728898A3" w14:textId="77777777" w:rsidR="003B20ED" w:rsidRPr="00D32FFF" w:rsidRDefault="003B20ED" w:rsidP="003B20ED">
            <w:pPr>
              <w:textAlignment w:val="baseline"/>
              <w:rPr>
                <w:rFonts w:cs="Arial"/>
              </w:rPr>
            </w:pPr>
            <w:r w:rsidRPr="00D32FFF">
              <w:rPr>
                <w:rFonts w:cs="Arial"/>
              </w:rPr>
              <w:t>Representing distributions of results and make estimations of uncertainty.</w:t>
            </w:r>
          </w:p>
        </w:tc>
      </w:tr>
      <w:tr w:rsidR="003B20ED" w:rsidRPr="00D32FFF" w14:paraId="0185F1CA" w14:textId="77777777" w:rsidTr="00740CE3">
        <w:trPr>
          <w:trHeight w:val="1275"/>
        </w:trPr>
        <w:tc>
          <w:tcPr>
            <w:tcW w:w="1417" w:type="dxa"/>
            <w:shd w:val="clear" w:color="auto" w:fill="F2F2F2" w:themeFill="background1" w:themeFillShade="F2"/>
          </w:tcPr>
          <w:p w14:paraId="347FFE6D" w14:textId="77777777" w:rsidR="00755876" w:rsidRPr="00D32FFF" w:rsidRDefault="00755876" w:rsidP="00755876">
            <w:pPr>
              <w:jc w:val="center"/>
              <w:textAlignment w:val="baseline"/>
              <w:rPr>
                <w:rFonts w:cs="Arial"/>
                <w:b/>
                <w:sz w:val="12"/>
              </w:rPr>
            </w:pPr>
          </w:p>
          <w:p w14:paraId="2D507DAE" w14:textId="77777777" w:rsidR="003B20ED" w:rsidRPr="00D32FFF" w:rsidRDefault="003B20ED" w:rsidP="00755876">
            <w:pPr>
              <w:jc w:val="center"/>
              <w:textAlignment w:val="baseline"/>
              <w:rPr>
                <w:rFonts w:cs="Arial"/>
                <w:b/>
              </w:rPr>
            </w:pPr>
            <w:r w:rsidRPr="00D32FFF">
              <w:rPr>
                <w:rFonts w:cs="Arial"/>
                <w:b/>
              </w:rPr>
              <w:t>WS 3.5</w:t>
            </w:r>
          </w:p>
        </w:tc>
        <w:tc>
          <w:tcPr>
            <w:tcW w:w="7409" w:type="dxa"/>
            <w:vAlign w:val="center"/>
          </w:tcPr>
          <w:p w14:paraId="03F24D23" w14:textId="77777777" w:rsidR="003B20ED" w:rsidRPr="00D32FFF" w:rsidRDefault="003B20ED" w:rsidP="003B20ED">
            <w:pPr>
              <w:textAlignment w:val="baseline"/>
              <w:rPr>
                <w:rFonts w:cs="Arial"/>
              </w:rPr>
            </w:pPr>
            <w:r w:rsidRPr="00D32FFF">
              <w:rPr>
                <w:rFonts w:cs="Arial"/>
              </w:rPr>
              <w:t>Interpreting observations and other data (presented in verbal, diagrammatic, graphical, symbolic or numerical form), including identifying patterns and trends, making inferences and drawing conclusions.</w:t>
            </w:r>
          </w:p>
        </w:tc>
      </w:tr>
      <w:tr w:rsidR="003B20ED" w:rsidRPr="00D32FFF" w14:paraId="1FED4D49" w14:textId="77777777" w:rsidTr="00740CE3">
        <w:trPr>
          <w:trHeight w:val="704"/>
        </w:trPr>
        <w:tc>
          <w:tcPr>
            <w:tcW w:w="1417" w:type="dxa"/>
            <w:shd w:val="clear" w:color="auto" w:fill="F2F2F2" w:themeFill="background1" w:themeFillShade="F2"/>
          </w:tcPr>
          <w:p w14:paraId="0A997D18" w14:textId="77777777" w:rsidR="00755876" w:rsidRPr="00D32FFF" w:rsidRDefault="00755876" w:rsidP="00755876">
            <w:pPr>
              <w:jc w:val="center"/>
              <w:textAlignment w:val="baseline"/>
              <w:rPr>
                <w:rFonts w:cs="Arial"/>
                <w:b/>
                <w:sz w:val="12"/>
              </w:rPr>
            </w:pPr>
          </w:p>
          <w:p w14:paraId="3D60C9BA" w14:textId="77777777" w:rsidR="003B20ED" w:rsidRPr="00D32FFF" w:rsidRDefault="003B20ED" w:rsidP="00755876">
            <w:pPr>
              <w:jc w:val="center"/>
              <w:textAlignment w:val="baseline"/>
              <w:rPr>
                <w:rFonts w:cs="Arial"/>
                <w:b/>
              </w:rPr>
            </w:pPr>
            <w:r w:rsidRPr="00D32FFF">
              <w:rPr>
                <w:rFonts w:cs="Arial"/>
                <w:b/>
              </w:rPr>
              <w:t>WS 3.6</w:t>
            </w:r>
          </w:p>
        </w:tc>
        <w:tc>
          <w:tcPr>
            <w:tcW w:w="7409" w:type="dxa"/>
            <w:vAlign w:val="center"/>
          </w:tcPr>
          <w:p w14:paraId="4527B8E7" w14:textId="77777777" w:rsidR="003B20ED" w:rsidRPr="00D32FFF" w:rsidRDefault="003B20ED" w:rsidP="003B20ED">
            <w:pPr>
              <w:textAlignment w:val="baseline"/>
              <w:rPr>
                <w:rFonts w:cs="Arial"/>
              </w:rPr>
            </w:pPr>
            <w:r w:rsidRPr="00D32FFF">
              <w:rPr>
                <w:rFonts w:cs="Arial"/>
              </w:rPr>
              <w:t>Presenting reasoned explanations including relating data to hypotheses.</w:t>
            </w:r>
          </w:p>
        </w:tc>
      </w:tr>
      <w:tr w:rsidR="003B20ED" w:rsidRPr="00D32FFF" w14:paraId="5AADB6E7" w14:textId="77777777" w:rsidTr="00740CE3">
        <w:trPr>
          <w:trHeight w:val="990"/>
        </w:trPr>
        <w:tc>
          <w:tcPr>
            <w:tcW w:w="1417" w:type="dxa"/>
            <w:shd w:val="clear" w:color="auto" w:fill="F2F2F2" w:themeFill="background1" w:themeFillShade="F2"/>
          </w:tcPr>
          <w:p w14:paraId="6DBABB6A" w14:textId="77777777" w:rsidR="00755876" w:rsidRPr="00D32FFF" w:rsidRDefault="00755876" w:rsidP="00755876">
            <w:pPr>
              <w:jc w:val="center"/>
              <w:textAlignment w:val="baseline"/>
              <w:rPr>
                <w:rFonts w:cs="Arial"/>
                <w:b/>
                <w:sz w:val="12"/>
              </w:rPr>
            </w:pPr>
          </w:p>
          <w:p w14:paraId="2FB4BFCE" w14:textId="77777777" w:rsidR="003B20ED" w:rsidRPr="00D32FFF" w:rsidRDefault="003B20ED" w:rsidP="00755876">
            <w:pPr>
              <w:jc w:val="center"/>
              <w:textAlignment w:val="baseline"/>
              <w:rPr>
                <w:rFonts w:cs="Arial"/>
                <w:b/>
              </w:rPr>
            </w:pPr>
            <w:r w:rsidRPr="00D32FFF">
              <w:rPr>
                <w:rFonts w:cs="Arial"/>
                <w:b/>
              </w:rPr>
              <w:t>WS 3.7</w:t>
            </w:r>
          </w:p>
        </w:tc>
        <w:tc>
          <w:tcPr>
            <w:tcW w:w="7409" w:type="dxa"/>
            <w:vAlign w:val="center"/>
          </w:tcPr>
          <w:p w14:paraId="442F03B3" w14:textId="77777777" w:rsidR="003B20ED" w:rsidRPr="00D32FFF" w:rsidRDefault="003B20ED" w:rsidP="003B20ED">
            <w:pPr>
              <w:textAlignment w:val="baseline"/>
              <w:rPr>
                <w:rFonts w:cs="Arial"/>
              </w:rPr>
            </w:pPr>
            <w:r w:rsidRPr="00D32FFF">
              <w:rPr>
                <w:rFonts w:cs="Arial"/>
              </w:rPr>
              <w:t>Being objective, evaluating data in terms of accuracy, precision, repeatability and reproducibility and identifying potential sources of random and systematic error.</w:t>
            </w:r>
          </w:p>
        </w:tc>
      </w:tr>
      <w:tr w:rsidR="003B20ED" w:rsidRPr="00D32FFF" w14:paraId="520DFE1A" w14:textId="77777777" w:rsidTr="00740CE3">
        <w:trPr>
          <w:trHeight w:val="1285"/>
        </w:trPr>
        <w:tc>
          <w:tcPr>
            <w:tcW w:w="1417" w:type="dxa"/>
            <w:shd w:val="clear" w:color="auto" w:fill="F2F2F2" w:themeFill="background1" w:themeFillShade="F2"/>
          </w:tcPr>
          <w:p w14:paraId="554EA3B1" w14:textId="77777777" w:rsidR="00755876" w:rsidRPr="00D32FFF" w:rsidRDefault="00755876" w:rsidP="00755876">
            <w:pPr>
              <w:jc w:val="center"/>
              <w:textAlignment w:val="baseline"/>
              <w:rPr>
                <w:rFonts w:cs="Arial"/>
                <w:b/>
                <w:sz w:val="12"/>
              </w:rPr>
            </w:pPr>
          </w:p>
          <w:p w14:paraId="44EAAD18" w14:textId="77777777" w:rsidR="003B20ED" w:rsidRPr="00D32FFF" w:rsidRDefault="003B20ED" w:rsidP="00755876">
            <w:pPr>
              <w:jc w:val="center"/>
              <w:textAlignment w:val="baseline"/>
              <w:rPr>
                <w:rFonts w:cs="Arial"/>
                <w:b/>
              </w:rPr>
            </w:pPr>
            <w:r w:rsidRPr="00D32FFF">
              <w:rPr>
                <w:rFonts w:cs="Arial"/>
                <w:b/>
              </w:rPr>
              <w:t>WS 3.8</w:t>
            </w:r>
          </w:p>
        </w:tc>
        <w:tc>
          <w:tcPr>
            <w:tcW w:w="7409" w:type="dxa"/>
            <w:vAlign w:val="center"/>
          </w:tcPr>
          <w:p w14:paraId="79FF4BDB" w14:textId="77777777" w:rsidR="003B20ED" w:rsidRPr="00D32FFF" w:rsidRDefault="003B20ED" w:rsidP="003B20ED">
            <w:pPr>
              <w:textAlignment w:val="baseline"/>
              <w:rPr>
                <w:rFonts w:cs="Arial"/>
              </w:rPr>
            </w:pPr>
            <w:r w:rsidRPr="00D32FFF">
              <w:rPr>
                <w:rFonts w:cs="Arial"/>
              </w:rPr>
              <w:t>Communicating the scientific rationale for investigations, methods used, findings and reasoned conclusions through paper-based and electronic reports and presentations using verbal, diagrammatic, graphical, numerical and symbolic forms.</w:t>
            </w:r>
          </w:p>
        </w:tc>
      </w:tr>
    </w:tbl>
    <w:p w14:paraId="2A45F6B6" w14:textId="77777777" w:rsidR="00740CE3" w:rsidRDefault="00740CE3">
      <w:bookmarkStart w:id="13" w:name="_Toc207289885"/>
      <w:r>
        <w:br w:type="page"/>
      </w:r>
    </w:p>
    <w:p w14:paraId="3BC1FCA7" w14:textId="40E85173" w:rsidR="00740CE3" w:rsidRDefault="00740CE3" w:rsidP="00740CE3">
      <w:pPr>
        <w:pStyle w:val="Heading2"/>
      </w:pPr>
      <w:r w:rsidRPr="00D32FFF">
        <w:lastRenderedPageBreak/>
        <w:t>Scientific vocabulary, quantities, units, symbols and nomenclature</w:t>
      </w:r>
    </w:p>
    <w:tbl>
      <w:tblPr>
        <w:tblStyle w:val="TableGrid"/>
        <w:tblW w:w="0" w:type="auto"/>
        <w:tblInd w:w="-5" w:type="dxa"/>
        <w:tblLook w:val="04A0" w:firstRow="1" w:lastRow="0" w:firstColumn="1" w:lastColumn="0" w:noHBand="0" w:noVBand="1"/>
      </w:tblPr>
      <w:tblGrid>
        <w:gridCol w:w="1417"/>
        <w:gridCol w:w="7409"/>
      </w:tblGrid>
      <w:tr w:rsidR="00740CE3" w:rsidRPr="00D32FFF" w14:paraId="1D48A0F2" w14:textId="77777777" w:rsidTr="00740CE3">
        <w:trPr>
          <w:trHeight w:val="440"/>
        </w:trPr>
        <w:tc>
          <w:tcPr>
            <w:tcW w:w="1417" w:type="dxa"/>
            <w:shd w:val="clear" w:color="auto" w:fill="F2F2F2" w:themeFill="background1" w:themeFillShade="F2"/>
          </w:tcPr>
          <w:bookmarkEnd w:id="13"/>
          <w:p w14:paraId="500779CF" w14:textId="26B0A0EB" w:rsidR="00740CE3" w:rsidRPr="00D32FFF" w:rsidRDefault="00740CE3" w:rsidP="00740CE3">
            <w:pPr>
              <w:pStyle w:val="Heading3"/>
            </w:pPr>
            <w:r>
              <w:t xml:space="preserve">Descriptor </w:t>
            </w:r>
          </w:p>
        </w:tc>
        <w:tc>
          <w:tcPr>
            <w:tcW w:w="7409" w:type="dxa"/>
            <w:vAlign w:val="center"/>
          </w:tcPr>
          <w:p w14:paraId="49D8CD4B" w14:textId="5F64F425" w:rsidR="00740CE3" w:rsidRPr="00D32FFF" w:rsidRDefault="00740CE3" w:rsidP="00740CE3">
            <w:pPr>
              <w:pStyle w:val="Heading3"/>
            </w:pPr>
            <w:r>
              <w:t xml:space="preserve">Description </w:t>
            </w:r>
          </w:p>
        </w:tc>
      </w:tr>
      <w:tr w:rsidR="003B20ED" w:rsidRPr="00D32FFF" w14:paraId="16565B0D" w14:textId="77777777" w:rsidTr="00740CE3">
        <w:trPr>
          <w:trHeight w:val="440"/>
        </w:trPr>
        <w:tc>
          <w:tcPr>
            <w:tcW w:w="1417" w:type="dxa"/>
            <w:shd w:val="clear" w:color="auto" w:fill="F2F2F2" w:themeFill="background1" w:themeFillShade="F2"/>
          </w:tcPr>
          <w:p w14:paraId="0997B8DB" w14:textId="77777777" w:rsidR="00755876" w:rsidRPr="00D32FFF" w:rsidRDefault="00755876" w:rsidP="00755876">
            <w:pPr>
              <w:jc w:val="center"/>
              <w:textAlignment w:val="baseline"/>
              <w:rPr>
                <w:rFonts w:cs="Arial"/>
                <w:b/>
                <w:sz w:val="6"/>
              </w:rPr>
            </w:pPr>
          </w:p>
          <w:p w14:paraId="1C9B582B" w14:textId="77777777" w:rsidR="003B20ED" w:rsidRPr="00D32FFF" w:rsidRDefault="003B20ED" w:rsidP="00755876">
            <w:pPr>
              <w:jc w:val="center"/>
              <w:textAlignment w:val="baseline"/>
              <w:rPr>
                <w:rFonts w:cs="Arial"/>
                <w:b/>
              </w:rPr>
            </w:pPr>
            <w:r w:rsidRPr="00D32FFF">
              <w:rPr>
                <w:rFonts w:cs="Arial"/>
                <w:b/>
              </w:rPr>
              <w:t>WS 4.1</w:t>
            </w:r>
          </w:p>
        </w:tc>
        <w:tc>
          <w:tcPr>
            <w:tcW w:w="7409" w:type="dxa"/>
            <w:vAlign w:val="center"/>
          </w:tcPr>
          <w:p w14:paraId="0E921C5A" w14:textId="77777777" w:rsidR="003B20ED" w:rsidRPr="00D32FFF" w:rsidRDefault="003B20ED" w:rsidP="003B20ED">
            <w:pPr>
              <w:textAlignment w:val="baseline"/>
              <w:rPr>
                <w:rFonts w:cs="Arial"/>
              </w:rPr>
            </w:pPr>
            <w:r w:rsidRPr="00D32FFF">
              <w:rPr>
                <w:rFonts w:cs="Arial"/>
              </w:rPr>
              <w:t>Use scientific vocabulary, terminology and definitions.</w:t>
            </w:r>
          </w:p>
        </w:tc>
      </w:tr>
      <w:tr w:rsidR="003B20ED" w:rsidRPr="00D32FFF" w14:paraId="73FEA415" w14:textId="77777777" w:rsidTr="00740CE3">
        <w:trPr>
          <w:trHeight w:val="704"/>
        </w:trPr>
        <w:tc>
          <w:tcPr>
            <w:tcW w:w="1417" w:type="dxa"/>
            <w:shd w:val="clear" w:color="auto" w:fill="F2F2F2" w:themeFill="background1" w:themeFillShade="F2"/>
          </w:tcPr>
          <w:p w14:paraId="09EFB79A" w14:textId="77777777" w:rsidR="00755876" w:rsidRPr="00D32FFF" w:rsidRDefault="00755876" w:rsidP="00755876">
            <w:pPr>
              <w:jc w:val="center"/>
              <w:textAlignment w:val="baseline"/>
              <w:rPr>
                <w:rFonts w:cs="Arial"/>
                <w:b/>
                <w:sz w:val="8"/>
              </w:rPr>
            </w:pPr>
          </w:p>
          <w:p w14:paraId="4C63330F" w14:textId="77777777" w:rsidR="003B20ED" w:rsidRPr="00D32FFF" w:rsidRDefault="003B20ED" w:rsidP="00755876">
            <w:pPr>
              <w:jc w:val="center"/>
              <w:textAlignment w:val="baseline"/>
              <w:rPr>
                <w:rFonts w:cs="Arial"/>
                <w:b/>
              </w:rPr>
            </w:pPr>
            <w:r w:rsidRPr="00D32FFF">
              <w:rPr>
                <w:rFonts w:cs="Arial"/>
                <w:b/>
              </w:rPr>
              <w:t>WS 4.2</w:t>
            </w:r>
          </w:p>
        </w:tc>
        <w:tc>
          <w:tcPr>
            <w:tcW w:w="7409" w:type="dxa"/>
            <w:vAlign w:val="center"/>
          </w:tcPr>
          <w:p w14:paraId="14AAB56C" w14:textId="77777777" w:rsidR="003B20ED" w:rsidRPr="00D32FFF" w:rsidRDefault="003B20ED" w:rsidP="003B20ED">
            <w:pPr>
              <w:textAlignment w:val="baseline"/>
              <w:rPr>
                <w:rFonts w:cs="Arial"/>
              </w:rPr>
            </w:pPr>
            <w:r w:rsidRPr="00D32FFF">
              <w:rPr>
                <w:rFonts w:cs="Arial"/>
              </w:rPr>
              <w:t>Recognise the importance of scientific quantities and understand how they are determined.</w:t>
            </w:r>
          </w:p>
        </w:tc>
      </w:tr>
      <w:tr w:rsidR="003B20ED" w:rsidRPr="00D32FFF" w14:paraId="3840CF05" w14:textId="77777777" w:rsidTr="00740CE3">
        <w:trPr>
          <w:trHeight w:val="704"/>
        </w:trPr>
        <w:tc>
          <w:tcPr>
            <w:tcW w:w="1417" w:type="dxa"/>
            <w:shd w:val="clear" w:color="auto" w:fill="F2F2F2" w:themeFill="background1" w:themeFillShade="F2"/>
          </w:tcPr>
          <w:p w14:paraId="0AE9AE25" w14:textId="77777777" w:rsidR="00755876" w:rsidRPr="00D32FFF" w:rsidRDefault="00755876" w:rsidP="00755876">
            <w:pPr>
              <w:jc w:val="center"/>
              <w:textAlignment w:val="baseline"/>
              <w:rPr>
                <w:rFonts w:cs="Arial"/>
                <w:b/>
                <w:sz w:val="10"/>
              </w:rPr>
            </w:pPr>
          </w:p>
          <w:p w14:paraId="41CA864D" w14:textId="77777777" w:rsidR="003B20ED" w:rsidRPr="00D32FFF" w:rsidRDefault="003B20ED" w:rsidP="00755876">
            <w:pPr>
              <w:jc w:val="center"/>
              <w:textAlignment w:val="baseline"/>
              <w:rPr>
                <w:rFonts w:cs="Arial"/>
                <w:b/>
              </w:rPr>
            </w:pPr>
            <w:r w:rsidRPr="00D32FFF">
              <w:rPr>
                <w:rFonts w:cs="Arial"/>
                <w:b/>
              </w:rPr>
              <w:t>WS 4.3</w:t>
            </w:r>
          </w:p>
        </w:tc>
        <w:tc>
          <w:tcPr>
            <w:tcW w:w="7409" w:type="dxa"/>
            <w:vAlign w:val="center"/>
          </w:tcPr>
          <w:p w14:paraId="118F0F0B" w14:textId="77777777" w:rsidR="003B20ED" w:rsidRPr="00D32FFF" w:rsidRDefault="003B20ED" w:rsidP="003B20ED">
            <w:pPr>
              <w:textAlignment w:val="baseline"/>
              <w:rPr>
                <w:rFonts w:cs="Arial"/>
              </w:rPr>
            </w:pPr>
            <w:r w:rsidRPr="00D32FFF">
              <w:rPr>
                <w:rFonts w:cs="Arial"/>
              </w:rPr>
              <w:t>Use SI units (</w:t>
            </w:r>
            <w:proofErr w:type="spellStart"/>
            <w:r w:rsidRPr="00D32FFF">
              <w:rPr>
                <w:rFonts w:cs="Arial"/>
              </w:rPr>
              <w:t>eg</w:t>
            </w:r>
            <w:proofErr w:type="spellEnd"/>
            <w:r w:rsidRPr="00D32FFF">
              <w:rPr>
                <w:rFonts w:cs="Arial"/>
              </w:rPr>
              <w:t xml:space="preserve"> kg, g, mg; km, m, mm; kJ, J) and IUPAC chemical nomenclature unless inappropriate.</w:t>
            </w:r>
          </w:p>
        </w:tc>
      </w:tr>
      <w:tr w:rsidR="003B20ED" w:rsidRPr="00D32FFF" w14:paraId="247C8708" w14:textId="77777777" w:rsidTr="00740CE3">
        <w:trPr>
          <w:trHeight w:val="704"/>
        </w:trPr>
        <w:tc>
          <w:tcPr>
            <w:tcW w:w="1417" w:type="dxa"/>
            <w:shd w:val="clear" w:color="auto" w:fill="F2F2F2" w:themeFill="background1" w:themeFillShade="F2"/>
          </w:tcPr>
          <w:p w14:paraId="2952CB3C" w14:textId="77777777" w:rsidR="00755876" w:rsidRPr="00D32FFF" w:rsidRDefault="00755876" w:rsidP="00755876">
            <w:pPr>
              <w:jc w:val="center"/>
              <w:textAlignment w:val="baseline"/>
              <w:rPr>
                <w:rFonts w:cs="Arial"/>
                <w:b/>
                <w:sz w:val="10"/>
              </w:rPr>
            </w:pPr>
          </w:p>
          <w:p w14:paraId="684B7D28" w14:textId="77777777" w:rsidR="003B20ED" w:rsidRPr="00D32FFF" w:rsidRDefault="003B20ED" w:rsidP="00755876">
            <w:pPr>
              <w:jc w:val="center"/>
              <w:textAlignment w:val="baseline"/>
              <w:rPr>
                <w:rFonts w:cs="Arial"/>
                <w:b/>
              </w:rPr>
            </w:pPr>
            <w:r w:rsidRPr="00D32FFF">
              <w:rPr>
                <w:rFonts w:cs="Arial"/>
                <w:b/>
              </w:rPr>
              <w:t>WS 4.4</w:t>
            </w:r>
          </w:p>
        </w:tc>
        <w:tc>
          <w:tcPr>
            <w:tcW w:w="7409" w:type="dxa"/>
            <w:vAlign w:val="center"/>
          </w:tcPr>
          <w:p w14:paraId="330D68DC" w14:textId="77777777" w:rsidR="003B20ED" w:rsidRPr="00D32FFF" w:rsidRDefault="003B20ED" w:rsidP="003B20ED">
            <w:pPr>
              <w:textAlignment w:val="baseline"/>
              <w:rPr>
                <w:rFonts w:cs="Arial"/>
              </w:rPr>
            </w:pPr>
            <w:r w:rsidRPr="00D32FFF">
              <w:rPr>
                <w:rFonts w:cs="Arial"/>
              </w:rPr>
              <w:t>Use prefixes and powers of ten for orders of magnitude (</w:t>
            </w:r>
            <w:proofErr w:type="spellStart"/>
            <w:r w:rsidRPr="00D32FFF">
              <w:rPr>
                <w:rFonts w:cs="Arial"/>
              </w:rPr>
              <w:t>eg</w:t>
            </w:r>
            <w:proofErr w:type="spellEnd"/>
            <w:r w:rsidRPr="00D32FFF">
              <w:rPr>
                <w:rFonts w:cs="Arial"/>
              </w:rPr>
              <w:t xml:space="preserve"> tera, giga, mega, kilo, </w:t>
            </w:r>
            <w:proofErr w:type="spellStart"/>
            <w:r w:rsidRPr="00D32FFF">
              <w:rPr>
                <w:rFonts w:cs="Arial"/>
              </w:rPr>
              <w:t>centi</w:t>
            </w:r>
            <w:proofErr w:type="spellEnd"/>
            <w:r w:rsidRPr="00D32FFF">
              <w:rPr>
                <w:rFonts w:cs="Arial"/>
              </w:rPr>
              <w:t>, milli, micro and nano).</w:t>
            </w:r>
          </w:p>
        </w:tc>
      </w:tr>
      <w:tr w:rsidR="003B20ED" w:rsidRPr="00D32FFF" w14:paraId="74B8F9A5" w14:textId="77777777" w:rsidTr="00740CE3">
        <w:trPr>
          <w:trHeight w:val="563"/>
        </w:trPr>
        <w:tc>
          <w:tcPr>
            <w:tcW w:w="1417" w:type="dxa"/>
            <w:shd w:val="clear" w:color="auto" w:fill="F2F2F2" w:themeFill="background1" w:themeFillShade="F2"/>
          </w:tcPr>
          <w:p w14:paraId="5854FFD8" w14:textId="77777777" w:rsidR="00755876" w:rsidRPr="00D32FFF" w:rsidRDefault="00755876" w:rsidP="00755876">
            <w:pPr>
              <w:jc w:val="center"/>
              <w:textAlignment w:val="baseline"/>
              <w:rPr>
                <w:rFonts w:cs="Arial"/>
                <w:b/>
                <w:sz w:val="14"/>
              </w:rPr>
            </w:pPr>
          </w:p>
          <w:p w14:paraId="4FE7D550" w14:textId="77777777" w:rsidR="003B20ED" w:rsidRPr="00D32FFF" w:rsidRDefault="003B20ED" w:rsidP="00755876">
            <w:pPr>
              <w:jc w:val="center"/>
              <w:textAlignment w:val="baseline"/>
              <w:rPr>
                <w:rFonts w:cs="Arial"/>
                <w:b/>
              </w:rPr>
            </w:pPr>
            <w:r w:rsidRPr="00D32FFF">
              <w:rPr>
                <w:rFonts w:cs="Arial"/>
                <w:b/>
              </w:rPr>
              <w:t>WS 4.5</w:t>
            </w:r>
          </w:p>
        </w:tc>
        <w:tc>
          <w:tcPr>
            <w:tcW w:w="7409" w:type="dxa"/>
            <w:vAlign w:val="center"/>
          </w:tcPr>
          <w:p w14:paraId="0BEF41B8" w14:textId="77777777" w:rsidR="003B20ED" w:rsidRPr="00D32FFF" w:rsidRDefault="003B20ED" w:rsidP="003B20ED">
            <w:pPr>
              <w:textAlignment w:val="baseline"/>
              <w:rPr>
                <w:rFonts w:cs="Arial"/>
              </w:rPr>
            </w:pPr>
            <w:r w:rsidRPr="00D32FFF">
              <w:rPr>
                <w:rFonts w:cs="Arial"/>
              </w:rPr>
              <w:t>Interconvert units.</w:t>
            </w:r>
          </w:p>
        </w:tc>
      </w:tr>
      <w:tr w:rsidR="003B20ED" w:rsidRPr="00D32FFF" w14:paraId="49397679" w14:textId="77777777" w:rsidTr="00740CE3">
        <w:trPr>
          <w:trHeight w:val="557"/>
        </w:trPr>
        <w:tc>
          <w:tcPr>
            <w:tcW w:w="1417" w:type="dxa"/>
            <w:shd w:val="clear" w:color="auto" w:fill="F2F2F2" w:themeFill="background1" w:themeFillShade="F2"/>
          </w:tcPr>
          <w:p w14:paraId="774E2BEB" w14:textId="77777777" w:rsidR="00755876" w:rsidRPr="00D32FFF" w:rsidRDefault="00755876" w:rsidP="00755876">
            <w:pPr>
              <w:jc w:val="center"/>
              <w:textAlignment w:val="baseline"/>
              <w:rPr>
                <w:rFonts w:cs="Arial"/>
                <w:b/>
                <w:sz w:val="14"/>
              </w:rPr>
            </w:pPr>
          </w:p>
          <w:p w14:paraId="0CF7D5AD" w14:textId="77777777" w:rsidR="003B20ED" w:rsidRPr="00D32FFF" w:rsidRDefault="003B20ED" w:rsidP="00755876">
            <w:pPr>
              <w:jc w:val="center"/>
              <w:textAlignment w:val="baseline"/>
              <w:rPr>
                <w:rFonts w:cs="Arial"/>
                <w:b/>
              </w:rPr>
            </w:pPr>
            <w:r w:rsidRPr="00D32FFF">
              <w:rPr>
                <w:rFonts w:cs="Arial"/>
                <w:b/>
              </w:rPr>
              <w:t>WS 4.6</w:t>
            </w:r>
          </w:p>
        </w:tc>
        <w:tc>
          <w:tcPr>
            <w:tcW w:w="7409" w:type="dxa"/>
            <w:vAlign w:val="center"/>
          </w:tcPr>
          <w:p w14:paraId="1ACD18B4" w14:textId="77777777" w:rsidR="003B20ED" w:rsidRPr="00D32FFF" w:rsidRDefault="003B20ED" w:rsidP="003B20ED">
            <w:pPr>
              <w:textAlignment w:val="baseline"/>
              <w:rPr>
                <w:rFonts w:cs="Arial"/>
              </w:rPr>
            </w:pPr>
            <w:r w:rsidRPr="00D32FFF">
              <w:rPr>
                <w:rFonts w:cs="Arial"/>
              </w:rPr>
              <w:t>Use an appropriate number of significant figures in calculation.</w:t>
            </w:r>
          </w:p>
        </w:tc>
      </w:tr>
    </w:tbl>
    <w:p w14:paraId="3C82EBEE" w14:textId="77777777" w:rsidR="0075640D" w:rsidRPr="00D32FFF" w:rsidRDefault="0075640D" w:rsidP="00F6319F">
      <w:pPr>
        <w:rPr>
          <w:rFonts w:cs="Arial"/>
          <w:b/>
          <w:color w:val="7030A0"/>
        </w:rPr>
      </w:pPr>
    </w:p>
    <w:p w14:paraId="762C926A" w14:textId="77777777" w:rsidR="00F6319F" w:rsidRPr="00D32FFF" w:rsidRDefault="00F6319F" w:rsidP="00E768EC">
      <w:pPr>
        <w:pStyle w:val="Heading1"/>
      </w:pPr>
      <w:bookmarkStart w:id="14" w:name="_Toc207289886"/>
      <w:bookmarkStart w:id="15" w:name="_Hlk11246352"/>
      <w:bookmarkEnd w:id="11"/>
      <w:r w:rsidRPr="00D32FFF">
        <w:t>Subject content</w:t>
      </w:r>
      <w:bookmarkEnd w:id="14"/>
      <w:r w:rsidRPr="00D32FFF">
        <w:t xml:space="preserve"> </w:t>
      </w:r>
    </w:p>
    <w:p w14:paraId="26F9E06C" w14:textId="77777777" w:rsidR="009153ED" w:rsidRPr="00D32FFF" w:rsidRDefault="009153ED" w:rsidP="00F6319F">
      <w:pPr>
        <w:rPr>
          <w:rFonts w:cs="Arial"/>
          <w:b/>
          <w:color w:val="7030A0"/>
          <w:sz w:val="44"/>
        </w:rPr>
      </w:pPr>
      <w:r w:rsidRPr="00D32FFF">
        <w:rPr>
          <w:noProof/>
          <w:color w:val="7030A0"/>
          <w:sz w:val="18"/>
        </w:rPr>
        <mc:AlternateContent>
          <mc:Choice Requires="wps">
            <w:drawing>
              <wp:anchor distT="0" distB="0" distL="114300" distR="114300" simplePos="0" relativeHeight="251672576" behindDoc="0" locked="0" layoutInCell="1" allowOverlap="1" wp14:anchorId="1304E1FB" wp14:editId="28550CEC">
                <wp:simplePos x="0" y="0"/>
                <wp:positionH relativeFrom="margin">
                  <wp:align>left</wp:align>
                </wp:positionH>
                <wp:positionV relativeFrom="paragraph">
                  <wp:posOffset>140269</wp:posOffset>
                </wp:positionV>
                <wp:extent cx="5533390" cy="0"/>
                <wp:effectExtent l="0" t="19050" r="29210" b="1905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533390" cy="0"/>
                        </a:xfrm>
                        <a:prstGeom prst="line">
                          <a:avLst/>
                        </a:prstGeom>
                        <a:noFill/>
                        <a:ln w="28575" cap="flat" cmpd="sng" algn="ctr">
                          <a:solidFill>
                            <a:srgbClr val="7030A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B9F39C0" id="Straight Connector 19" o:spid="_x0000_s1026" alt="&quot;&quot;" style="position:absolute;flip:y;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1.05pt" to="435.7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" strokecolor="#7030a0" strokeweight="2.25pt">
                <w10:wrap anchorx="margin"/>
              </v:line>
            </w:pict>
          </mc:Fallback>
        </mc:AlternateContent>
      </w:r>
    </w:p>
    <w:tbl>
      <w:tblPr>
        <w:tblStyle w:val="TableGrid"/>
        <w:tblW w:w="0" w:type="auto"/>
        <w:tblLook w:val="04A0" w:firstRow="1" w:lastRow="0" w:firstColumn="1" w:lastColumn="0" w:noHBand="0" w:noVBand="1"/>
      </w:tblPr>
      <w:tblGrid>
        <w:gridCol w:w="2236"/>
        <w:gridCol w:w="6484"/>
      </w:tblGrid>
      <w:tr w:rsidR="00F6319F" w:rsidRPr="00D32FFF" w14:paraId="469E210C" w14:textId="77777777" w:rsidTr="00740CE3">
        <w:trPr>
          <w:trHeight w:val="573"/>
          <w:tblHeader/>
        </w:trPr>
        <w:tc>
          <w:tcPr>
            <w:tcW w:w="8720" w:type="dxa"/>
            <w:gridSpan w:val="2"/>
            <w:shd w:val="clear" w:color="auto" w:fill="E5DFEC" w:themeFill="accent4" w:themeFillTint="33"/>
            <w:vAlign w:val="center"/>
          </w:tcPr>
          <w:p w14:paraId="4D6213CB" w14:textId="1854D4E4" w:rsidR="00F6319F" w:rsidRPr="00D32FFF" w:rsidRDefault="00740CE3" w:rsidP="00E768EC">
            <w:pPr>
              <w:pStyle w:val="Heading2"/>
            </w:pPr>
            <w:bookmarkStart w:id="16" w:name="_Toc207289887"/>
            <w:bookmarkEnd w:id="15"/>
            <w:r w:rsidRPr="00D32FFF">
              <w:t>Biology</w:t>
            </w:r>
            <w:bookmarkEnd w:id="16"/>
          </w:p>
        </w:tc>
      </w:tr>
      <w:tr w:rsidR="00F6319F" w:rsidRPr="00D32FFF" w14:paraId="3CF92448" w14:textId="77777777" w:rsidTr="003768A5">
        <w:tc>
          <w:tcPr>
            <w:tcW w:w="2236" w:type="dxa"/>
          </w:tcPr>
          <w:p w14:paraId="3B669C15" w14:textId="77777777" w:rsidR="00F6319F" w:rsidRPr="00D32FFF" w:rsidRDefault="00F6319F" w:rsidP="00712A42">
            <w:pPr>
              <w:pStyle w:val="NoSpacing"/>
              <w:rPr>
                <w:b/>
              </w:rPr>
            </w:pPr>
            <w:r w:rsidRPr="00D32FFF">
              <w:rPr>
                <w:b/>
              </w:rPr>
              <w:t>Cell Biology</w:t>
            </w:r>
          </w:p>
          <w:p w14:paraId="6A7E997C" w14:textId="77777777" w:rsidR="00F6319F" w:rsidRPr="00D32FFF" w:rsidRDefault="00F6319F" w:rsidP="00712A42">
            <w:pPr>
              <w:pStyle w:val="NoSpacing"/>
              <w:rPr>
                <w:b/>
                <w:sz w:val="32"/>
              </w:rPr>
            </w:pPr>
          </w:p>
        </w:tc>
        <w:tc>
          <w:tcPr>
            <w:tcW w:w="6484" w:type="dxa"/>
          </w:tcPr>
          <w:p w14:paraId="15D30B4F" w14:textId="77777777" w:rsidR="00F6319F" w:rsidRPr="00D32FFF" w:rsidRDefault="00F6319F" w:rsidP="00712A42">
            <w:pPr>
              <w:pStyle w:val="NoSpacing"/>
            </w:pPr>
            <w:r w:rsidRPr="00D32FFF">
              <w:t>What are living things made of? Cells and the way cells differ in form and function. What are the life processes that cells engage with?</w:t>
            </w:r>
          </w:p>
          <w:p w14:paraId="5C658055" w14:textId="77777777" w:rsidR="00F6319F" w:rsidRPr="00D32FFF" w:rsidRDefault="00F6319F" w:rsidP="00712A42">
            <w:pPr>
              <w:pStyle w:val="NoSpacing"/>
              <w:rPr>
                <w:b/>
                <w:sz w:val="32"/>
              </w:rPr>
            </w:pPr>
          </w:p>
        </w:tc>
      </w:tr>
      <w:tr w:rsidR="00F6319F" w:rsidRPr="00D32FFF" w14:paraId="428C28B4" w14:textId="77777777" w:rsidTr="003768A5">
        <w:tc>
          <w:tcPr>
            <w:tcW w:w="2236" w:type="dxa"/>
          </w:tcPr>
          <w:p w14:paraId="3CF1AB1C" w14:textId="77777777" w:rsidR="00F6319F" w:rsidRPr="00D32FFF" w:rsidRDefault="00F6319F" w:rsidP="00712A42">
            <w:pPr>
              <w:pStyle w:val="NoSpacing"/>
              <w:rPr>
                <w:b/>
                <w:sz w:val="32"/>
              </w:rPr>
            </w:pPr>
            <w:r w:rsidRPr="00D32FFF">
              <w:rPr>
                <w:b/>
              </w:rPr>
              <w:t>Tissues, Organs and Organ system.</w:t>
            </w:r>
          </w:p>
        </w:tc>
        <w:tc>
          <w:tcPr>
            <w:tcW w:w="6484" w:type="dxa"/>
          </w:tcPr>
          <w:p w14:paraId="1E3E198E" w14:textId="77777777" w:rsidR="00F6319F" w:rsidRPr="00D32FFF" w:rsidRDefault="00F6319F" w:rsidP="00712A42">
            <w:pPr>
              <w:pStyle w:val="NoSpacing"/>
            </w:pPr>
            <w:r w:rsidRPr="00D32FFF">
              <w:t>Digestive enzymes and how we digest and use our food?  How is oxygen moved around the body?  What makes a healthy/unhealthy lifestyle and what are the potential consequences for us as individuals.</w:t>
            </w:r>
          </w:p>
          <w:p w14:paraId="4F6721E5" w14:textId="77777777" w:rsidR="00F6319F" w:rsidRPr="00D32FFF" w:rsidRDefault="00F6319F" w:rsidP="00712A42">
            <w:pPr>
              <w:pStyle w:val="NoSpacing"/>
              <w:rPr>
                <w:b/>
                <w:sz w:val="32"/>
              </w:rPr>
            </w:pPr>
          </w:p>
        </w:tc>
      </w:tr>
      <w:tr w:rsidR="00F6319F" w:rsidRPr="00D32FFF" w14:paraId="5983C7A0" w14:textId="77777777" w:rsidTr="003768A5">
        <w:tc>
          <w:tcPr>
            <w:tcW w:w="2236" w:type="dxa"/>
          </w:tcPr>
          <w:p w14:paraId="16026B6B" w14:textId="77777777" w:rsidR="00F6319F" w:rsidRPr="00D32FFF" w:rsidRDefault="00F6319F" w:rsidP="00712A42">
            <w:pPr>
              <w:pStyle w:val="NoSpacing"/>
              <w:rPr>
                <w:b/>
              </w:rPr>
            </w:pPr>
            <w:r w:rsidRPr="00D32FFF">
              <w:rPr>
                <w:b/>
              </w:rPr>
              <w:t>Infection and Response</w:t>
            </w:r>
          </w:p>
          <w:p w14:paraId="75DF9C2B" w14:textId="77777777" w:rsidR="00F6319F" w:rsidRPr="00D32FFF" w:rsidRDefault="00F6319F" w:rsidP="00712A42">
            <w:pPr>
              <w:pStyle w:val="NoSpacing"/>
              <w:rPr>
                <w:b/>
                <w:sz w:val="32"/>
              </w:rPr>
            </w:pPr>
          </w:p>
        </w:tc>
        <w:tc>
          <w:tcPr>
            <w:tcW w:w="6484" w:type="dxa"/>
          </w:tcPr>
          <w:p w14:paraId="1E771595" w14:textId="77777777" w:rsidR="00F6319F" w:rsidRPr="00D32FFF" w:rsidRDefault="00F6319F" w:rsidP="00712A42">
            <w:pPr>
              <w:pStyle w:val="NoSpacing"/>
              <w:rPr>
                <w:b/>
                <w:sz w:val="32"/>
              </w:rPr>
            </w:pPr>
            <w:r w:rsidRPr="00D32FFF">
              <w:t>Disease and the ways our bodies can defend against disease. How is medical science fighting disease?</w:t>
            </w:r>
          </w:p>
        </w:tc>
      </w:tr>
      <w:tr w:rsidR="00F6319F" w:rsidRPr="00D32FFF" w14:paraId="75D0D382" w14:textId="77777777" w:rsidTr="003768A5">
        <w:tc>
          <w:tcPr>
            <w:tcW w:w="2236" w:type="dxa"/>
          </w:tcPr>
          <w:p w14:paraId="2F8E1E71" w14:textId="77777777" w:rsidR="00F6319F" w:rsidRPr="00D32FFF" w:rsidRDefault="00F6319F" w:rsidP="00712A42">
            <w:pPr>
              <w:pStyle w:val="NoSpacing"/>
              <w:rPr>
                <w:b/>
              </w:rPr>
            </w:pPr>
            <w:r w:rsidRPr="00D32FFF">
              <w:rPr>
                <w:b/>
              </w:rPr>
              <w:t>Bioenergetics</w:t>
            </w:r>
          </w:p>
          <w:p w14:paraId="7A329C4E" w14:textId="77777777" w:rsidR="00F6319F" w:rsidRPr="00D32FFF" w:rsidRDefault="00F6319F" w:rsidP="00712A42">
            <w:pPr>
              <w:pStyle w:val="NoSpacing"/>
              <w:rPr>
                <w:b/>
                <w:sz w:val="32"/>
              </w:rPr>
            </w:pPr>
          </w:p>
        </w:tc>
        <w:tc>
          <w:tcPr>
            <w:tcW w:w="6484" w:type="dxa"/>
          </w:tcPr>
          <w:p w14:paraId="02A35294" w14:textId="77777777" w:rsidR="00F6319F" w:rsidRPr="00D32FFF" w:rsidRDefault="00F6319F" w:rsidP="00712A42">
            <w:pPr>
              <w:pStyle w:val="NoSpacing"/>
            </w:pPr>
            <w:r w:rsidRPr="00D32FFF">
              <w:t>Photosynthesis and Respiration. Where do plants and animals get their energy? Why do living things require energy?</w:t>
            </w:r>
          </w:p>
          <w:p w14:paraId="4EA39D27" w14:textId="77777777" w:rsidR="00F6319F" w:rsidRPr="00D32FFF" w:rsidRDefault="00F6319F" w:rsidP="00712A42">
            <w:pPr>
              <w:pStyle w:val="NoSpacing"/>
              <w:rPr>
                <w:b/>
                <w:sz w:val="32"/>
              </w:rPr>
            </w:pPr>
          </w:p>
        </w:tc>
      </w:tr>
      <w:tr w:rsidR="00F6319F" w:rsidRPr="00D32FFF" w14:paraId="43CC4A8B" w14:textId="77777777" w:rsidTr="003768A5">
        <w:tc>
          <w:tcPr>
            <w:tcW w:w="2236" w:type="dxa"/>
          </w:tcPr>
          <w:p w14:paraId="674F1A1C" w14:textId="77777777" w:rsidR="00F6319F" w:rsidRPr="00D32FFF" w:rsidRDefault="00F6319F" w:rsidP="00712A42">
            <w:pPr>
              <w:pStyle w:val="NoSpacing"/>
              <w:rPr>
                <w:b/>
              </w:rPr>
            </w:pPr>
            <w:r w:rsidRPr="00D32FFF">
              <w:rPr>
                <w:b/>
              </w:rPr>
              <w:lastRenderedPageBreak/>
              <w:t>Homeostasis</w:t>
            </w:r>
          </w:p>
          <w:p w14:paraId="60A995FC" w14:textId="77777777" w:rsidR="00F6319F" w:rsidRPr="00D32FFF" w:rsidRDefault="00F6319F" w:rsidP="00712A42">
            <w:pPr>
              <w:pStyle w:val="NoSpacing"/>
              <w:rPr>
                <w:b/>
                <w:sz w:val="32"/>
              </w:rPr>
            </w:pPr>
          </w:p>
        </w:tc>
        <w:tc>
          <w:tcPr>
            <w:tcW w:w="6484" w:type="dxa"/>
          </w:tcPr>
          <w:p w14:paraId="64EBE160" w14:textId="77777777" w:rsidR="00F6319F" w:rsidRPr="00D32FFF" w:rsidRDefault="00F6319F" w:rsidP="00712A42">
            <w:pPr>
              <w:pStyle w:val="NoSpacing"/>
            </w:pPr>
            <w:r w:rsidRPr="00D32FFF">
              <w:t>Ways in which we maintain a consistent internal environment and respond to external changes.</w:t>
            </w:r>
          </w:p>
          <w:p w14:paraId="4832113E" w14:textId="77777777" w:rsidR="00F6319F" w:rsidRPr="00D32FFF" w:rsidRDefault="00F6319F" w:rsidP="00712A42">
            <w:pPr>
              <w:pStyle w:val="NoSpacing"/>
              <w:rPr>
                <w:b/>
                <w:sz w:val="32"/>
              </w:rPr>
            </w:pPr>
          </w:p>
        </w:tc>
      </w:tr>
      <w:tr w:rsidR="00F6319F" w:rsidRPr="00D32FFF" w14:paraId="65D2980B" w14:textId="77777777" w:rsidTr="003768A5">
        <w:tc>
          <w:tcPr>
            <w:tcW w:w="2236" w:type="dxa"/>
          </w:tcPr>
          <w:p w14:paraId="0F549A3B" w14:textId="77777777" w:rsidR="00F6319F" w:rsidRPr="00D32FFF" w:rsidRDefault="00F6319F" w:rsidP="00712A42">
            <w:pPr>
              <w:pStyle w:val="NoSpacing"/>
              <w:rPr>
                <w:b/>
              </w:rPr>
            </w:pPr>
            <w:r w:rsidRPr="00D32FFF">
              <w:rPr>
                <w:b/>
              </w:rPr>
              <w:t>Inheritance, Variation and Evolution</w:t>
            </w:r>
          </w:p>
          <w:p w14:paraId="3BAD73D8" w14:textId="77777777" w:rsidR="00F6319F" w:rsidRPr="00D32FFF" w:rsidRDefault="00F6319F" w:rsidP="00712A42">
            <w:pPr>
              <w:pStyle w:val="NoSpacing"/>
              <w:rPr>
                <w:b/>
                <w:sz w:val="32"/>
              </w:rPr>
            </w:pPr>
          </w:p>
        </w:tc>
        <w:tc>
          <w:tcPr>
            <w:tcW w:w="6484" w:type="dxa"/>
          </w:tcPr>
          <w:p w14:paraId="0841F7F8" w14:textId="77777777" w:rsidR="00F6319F" w:rsidRPr="00D32FFF" w:rsidRDefault="00F6319F" w:rsidP="00712A42">
            <w:pPr>
              <w:pStyle w:val="NoSpacing"/>
            </w:pPr>
            <w:r w:rsidRPr="00D32FFF">
              <w:t>How organisms reproduce and evolve. How are some characteristics passed to the next generation? How scientists can engineer for certain characteristics.</w:t>
            </w:r>
          </w:p>
        </w:tc>
      </w:tr>
      <w:tr w:rsidR="00F6319F" w:rsidRPr="00D32FFF" w14:paraId="13D177B3" w14:textId="77777777" w:rsidTr="003768A5">
        <w:tc>
          <w:tcPr>
            <w:tcW w:w="2236" w:type="dxa"/>
          </w:tcPr>
          <w:p w14:paraId="5B1FCB9D" w14:textId="77777777" w:rsidR="00F6319F" w:rsidRPr="00D32FFF" w:rsidRDefault="00F6319F" w:rsidP="00712A42">
            <w:pPr>
              <w:pStyle w:val="NoSpacing"/>
              <w:rPr>
                <w:b/>
              </w:rPr>
            </w:pPr>
            <w:r w:rsidRPr="00D32FFF">
              <w:rPr>
                <w:b/>
              </w:rPr>
              <w:t>Ecology</w:t>
            </w:r>
          </w:p>
          <w:p w14:paraId="6DD33C45" w14:textId="77777777" w:rsidR="00F6319F" w:rsidRPr="00D32FFF" w:rsidRDefault="00F6319F" w:rsidP="00712A42">
            <w:pPr>
              <w:pStyle w:val="NoSpacing"/>
              <w:rPr>
                <w:b/>
                <w:sz w:val="32"/>
              </w:rPr>
            </w:pPr>
          </w:p>
        </w:tc>
        <w:tc>
          <w:tcPr>
            <w:tcW w:w="6484" w:type="dxa"/>
          </w:tcPr>
          <w:p w14:paraId="5BBC1508" w14:textId="77777777" w:rsidR="00F6319F" w:rsidRPr="00D32FFF" w:rsidRDefault="00F6319F" w:rsidP="00712A42">
            <w:pPr>
              <w:pStyle w:val="NoSpacing"/>
            </w:pPr>
            <w:r w:rsidRPr="00D32FFF">
              <w:t>How do different species interact to form communities? What are the grand cycles in nature? Feeding relationships and the dependency of all living things.</w:t>
            </w:r>
          </w:p>
          <w:p w14:paraId="597FB862" w14:textId="77777777" w:rsidR="00F6319F" w:rsidRPr="00D32FFF" w:rsidRDefault="00F6319F" w:rsidP="00712A42">
            <w:pPr>
              <w:pStyle w:val="NoSpacing"/>
            </w:pPr>
          </w:p>
        </w:tc>
      </w:tr>
    </w:tbl>
    <w:p w14:paraId="65E9B750" w14:textId="77777777" w:rsidR="00F6319F" w:rsidRPr="00D32FFF" w:rsidRDefault="00F6319F" w:rsidP="00F6319F">
      <w:pPr>
        <w:jc w:val="center"/>
        <w:rPr>
          <w:rFonts w:cs="Arial"/>
          <w:b/>
        </w:rPr>
      </w:pPr>
    </w:p>
    <w:p w14:paraId="522A551F" w14:textId="77777777" w:rsidR="003768A5" w:rsidRPr="00D32FFF" w:rsidRDefault="003768A5" w:rsidP="00F6319F">
      <w:pPr>
        <w:jc w:val="center"/>
        <w:rPr>
          <w:rFonts w:cs="Arial"/>
          <w:b/>
        </w:rPr>
      </w:pPr>
    </w:p>
    <w:p w14:paraId="3D107708" w14:textId="77777777" w:rsidR="009266E2" w:rsidRPr="00D32FFF" w:rsidRDefault="009266E2" w:rsidP="00F6319F">
      <w:pPr>
        <w:jc w:val="center"/>
        <w:rPr>
          <w:rFonts w:cs="Arial"/>
          <w:b/>
        </w:rPr>
      </w:pPr>
    </w:p>
    <w:p w14:paraId="3BB32F8B" w14:textId="6FF76DE3" w:rsidR="00822B66" w:rsidRDefault="00822B66">
      <w:pPr>
        <w:spacing w:after="200" w:line="276" w:lineRule="auto"/>
        <w:rPr>
          <w:rFonts w:cs="Arial"/>
          <w:b/>
        </w:rPr>
      </w:pPr>
      <w:r>
        <w:rPr>
          <w:rFonts w:cs="Arial"/>
          <w:b/>
        </w:rPr>
        <w:br w:type="page"/>
      </w:r>
    </w:p>
    <w:p w14:paraId="023F967A" w14:textId="77777777" w:rsidR="009266E2" w:rsidRPr="00D32FFF" w:rsidRDefault="009266E2" w:rsidP="00F6319F">
      <w:pPr>
        <w:jc w:val="center"/>
        <w:rPr>
          <w:rFonts w:cs="Arial"/>
          <w:b/>
        </w:rPr>
      </w:pPr>
    </w:p>
    <w:p w14:paraId="32E4B832" w14:textId="77777777" w:rsidR="00AE7A67" w:rsidRPr="00D32FFF" w:rsidRDefault="00AE7A67" w:rsidP="00F6319F">
      <w:pPr>
        <w:jc w:val="center"/>
        <w:rPr>
          <w:rFonts w:cs="Arial"/>
          <w:b/>
        </w:rPr>
      </w:pPr>
    </w:p>
    <w:tbl>
      <w:tblPr>
        <w:tblStyle w:val="TableGrid"/>
        <w:tblW w:w="0" w:type="auto"/>
        <w:tblLook w:val="04A0" w:firstRow="1" w:lastRow="0" w:firstColumn="1" w:lastColumn="0" w:noHBand="0" w:noVBand="1"/>
      </w:tblPr>
      <w:tblGrid>
        <w:gridCol w:w="2229"/>
        <w:gridCol w:w="6491"/>
      </w:tblGrid>
      <w:tr w:rsidR="00F6319F" w:rsidRPr="00D32FFF" w14:paraId="0BF99590" w14:textId="77777777" w:rsidTr="00740CE3">
        <w:trPr>
          <w:trHeight w:val="583"/>
          <w:tblHeader/>
        </w:trPr>
        <w:tc>
          <w:tcPr>
            <w:tcW w:w="8720" w:type="dxa"/>
            <w:gridSpan w:val="2"/>
            <w:shd w:val="clear" w:color="auto" w:fill="E5DFEC" w:themeFill="accent4" w:themeFillTint="33"/>
            <w:vAlign w:val="center"/>
          </w:tcPr>
          <w:p w14:paraId="0B7B15A2" w14:textId="77777777" w:rsidR="00F6319F" w:rsidRPr="00D32FFF" w:rsidRDefault="00F6319F" w:rsidP="00E768EC">
            <w:pPr>
              <w:pStyle w:val="Heading2"/>
            </w:pPr>
            <w:bookmarkStart w:id="17" w:name="_Toc207289888"/>
            <w:r w:rsidRPr="00D32FFF">
              <w:t>Chemistry</w:t>
            </w:r>
            <w:bookmarkEnd w:id="17"/>
          </w:p>
        </w:tc>
      </w:tr>
      <w:tr w:rsidR="00F6319F" w:rsidRPr="00D32FFF" w14:paraId="4ABA2E54" w14:textId="77777777" w:rsidTr="00740CE3">
        <w:trPr>
          <w:tblHeader/>
        </w:trPr>
        <w:tc>
          <w:tcPr>
            <w:tcW w:w="2229" w:type="dxa"/>
          </w:tcPr>
          <w:p w14:paraId="00EB6126" w14:textId="77777777" w:rsidR="00F6319F" w:rsidRPr="00D32FFF" w:rsidRDefault="00F6319F" w:rsidP="00712A42">
            <w:pPr>
              <w:pStyle w:val="NoSpacing"/>
              <w:rPr>
                <w:b/>
                <w:sz w:val="32"/>
              </w:rPr>
            </w:pPr>
            <w:r w:rsidRPr="00D32FFF">
              <w:rPr>
                <w:b/>
              </w:rPr>
              <w:t>Atoms and the Periodic Table</w:t>
            </w:r>
          </w:p>
        </w:tc>
        <w:tc>
          <w:tcPr>
            <w:tcW w:w="6491" w:type="dxa"/>
          </w:tcPr>
          <w:p w14:paraId="60FAAC3F" w14:textId="77777777" w:rsidR="00F6319F" w:rsidRPr="00D32FFF" w:rsidRDefault="00F6319F" w:rsidP="00712A42">
            <w:pPr>
              <w:pStyle w:val="NoSpacing"/>
            </w:pPr>
            <w:r w:rsidRPr="00D32FFF">
              <w:t>What are the smallest particles that make up matter – the structure of the atom? Elements as Building Blocks. How can we classify materials? Groups in the Periodic table.</w:t>
            </w:r>
          </w:p>
          <w:p w14:paraId="0BAEC4A2" w14:textId="77777777" w:rsidR="00F6319F" w:rsidRPr="00D32FFF" w:rsidRDefault="00F6319F" w:rsidP="00712A42">
            <w:pPr>
              <w:pStyle w:val="NoSpacing"/>
              <w:rPr>
                <w:b/>
                <w:sz w:val="32"/>
              </w:rPr>
            </w:pPr>
          </w:p>
        </w:tc>
      </w:tr>
      <w:tr w:rsidR="00F6319F" w:rsidRPr="00D32FFF" w14:paraId="5F77ED46" w14:textId="77777777" w:rsidTr="00740CE3">
        <w:trPr>
          <w:tblHeader/>
        </w:trPr>
        <w:tc>
          <w:tcPr>
            <w:tcW w:w="2229" w:type="dxa"/>
          </w:tcPr>
          <w:p w14:paraId="63901E30" w14:textId="77777777" w:rsidR="00F6319F" w:rsidRPr="00D32FFF" w:rsidRDefault="00F6319F" w:rsidP="00712A42">
            <w:pPr>
              <w:pStyle w:val="NoSpacing"/>
              <w:rPr>
                <w:b/>
              </w:rPr>
            </w:pPr>
            <w:r w:rsidRPr="00D32FFF">
              <w:rPr>
                <w:b/>
              </w:rPr>
              <w:t>Bonding, Structure and the properties of matter</w:t>
            </w:r>
          </w:p>
          <w:p w14:paraId="2AE2F0D4" w14:textId="77777777" w:rsidR="00F6319F" w:rsidRPr="00D32FFF" w:rsidRDefault="00F6319F" w:rsidP="00712A42">
            <w:pPr>
              <w:pStyle w:val="NoSpacing"/>
              <w:rPr>
                <w:b/>
                <w:sz w:val="32"/>
              </w:rPr>
            </w:pPr>
          </w:p>
        </w:tc>
        <w:tc>
          <w:tcPr>
            <w:tcW w:w="6491" w:type="dxa"/>
          </w:tcPr>
          <w:p w14:paraId="5F3DC33D" w14:textId="77777777" w:rsidR="00F6319F" w:rsidRPr="00D32FFF" w:rsidRDefault="00F6319F" w:rsidP="00712A42">
            <w:pPr>
              <w:pStyle w:val="NoSpacing"/>
              <w:rPr>
                <w:b/>
                <w:sz w:val="32"/>
              </w:rPr>
            </w:pPr>
            <w:r w:rsidRPr="00D32FFF">
              <w:t>How do Elements join up to form new substances?  Different types of chemical bonds.  Simple and complex molecules.</w:t>
            </w:r>
          </w:p>
        </w:tc>
      </w:tr>
      <w:tr w:rsidR="00F6319F" w:rsidRPr="00D32FFF" w14:paraId="4B6CC741" w14:textId="77777777" w:rsidTr="00740CE3">
        <w:trPr>
          <w:tblHeader/>
        </w:trPr>
        <w:tc>
          <w:tcPr>
            <w:tcW w:w="2229" w:type="dxa"/>
          </w:tcPr>
          <w:p w14:paraId="16D688C6" w14:textId="77777777" w:rsidR="00F6319F" w:rsidRPr="00D32FFF" w:rsidRDefault="00F6319F" w:rsidP="00712A42">
            <w:pPr>
              <w:pStyle w:val="NoSpacing"/>
              <w:rPr>
                <w:b/>
                <w:sz w:val="32"/>
              </w:rPr>
            </w:pPr>
            <w:r w:rsidRPr="00D32FFF">
              <w:rPr>
                <w:b/>
              </w:rPr>
              <w:t>Chemical Changes</w:t>
            </w:r>
          </w:p>
        </w:tc>
        <w:tc>
          <w:tcPr>
            <w:tcW w:w="6491" w:type="dxa"/>
          </w:tcPr>
          <w:p w14:paraId="3F49CE73" w14:textId="77777777" w:rsidR="00F6319F" w:rsidRPr="00D32FFF" w:rsidRDefault="00F6319F" w:rsidP="00712A42">
            <w:pPr>
              <w:pStyle w:val="NoSpacing"/>
            </w:pPr>
            <w:r w:rsidRPr="00D32FFF">
              <w:t>Acids and Alkalis. What do we mean by reactivity and the why is this important in the extraction of metals from their ores. Electrolysis – what is it?</w:t>
            </w:r>
          </w:p>
          <w:p w14:paraId="0D81E64D" w14:textId="77777777" w:rsidR="00F6319F" w:rsidRPr="00D32FFF" w:rsidRDefault="00F6319F" w:rsidP="00712A42">
            <w:pPr>
              <w:pStyle w:val="NoSpacing"/>
              <w:rPr>
                <w:b/>
                <w:sz w:val="32"/>
              </w:rPr>
            </w:pPr>
          </w:p>
        </w:tc>
      </w:tr>
      <w:tr w:rsidR="00F6319F" w:rsidRPr="00D32FFF" w14:paraId="76B28FEB" w14:textId="77777777" w:rsidTr="00740CE3">
        <w:trPr>
          <w:tblHeader/>
        </w:trPr>
        <w:tc>
          <w:tcPr>
            <w:tcW w:w="2229" w:type="dxa"/>
          </w:tcPr>
          <w:p w14:paraId="2724D3B1" w14:textId="77777777" w:rsidR="00F6319F" w:rsidRPr="00D32FFF" w:rsidRDefault="00F6319F" w:rsidP="00712A42">
            <w:pPr>
              <w:pStyle w:val="NoSpacing"/>
              <w:rPr>
                <w:b/>
                <w:sz w:val="32"/>
              </w:rPr>
            </w:pPr>
            <w:r w:rsidRPr="00D32FFF">
              <w:rPr>
                <w:b/>
              </w:rPr>
              <w:t>Energy Changes</w:t>
            </w:r>
          </w:p>
        </w:tc>
        <w:tc>
          <w:tcPr>
            <w:tcW w:w="6491" w:type="dxa"/>
          </w:tcPr>
          <w:p w14:paraId="4ADA074A" w14:textId="77777777" w:rsidR="00F6319F" w:rsidRPr="00D32FFF" w:rsidRDefault="00F6319F" w:rsidP="00712A42">
            <w:pPr>
              <w:pStyle w:val="NoSpacing"/>
            </w:pPr>
            <w:r w:rsidRPr="00D32FFF">
              <w:t>Exothermic and Endothermic reactions.</w:t>
            </w:r>
          </w:p>
          <w:p w14:paraId="2956817E" w14:textId="77777777" w:rsidR="00F6319F" w:rsidRPr="00D32FFF" w:rsidRDefault="00F6319F" w:rsidP="00712A42">
            <w:pPr>
              <w:pStyle w:val="NoSpacing"/>
              <w:rPr>
                <w:b/>
                <w:sz w:val="32"/>
              </w:rPr>
            </w:pPr>
          </w:p>
        </w:tc>
      </w:tr>
      <w:tr w:rsidR="00F6319F" w:rsidRPr="00D32FFF" w14:paraId="59554EDA" w14:textId="77777777" w:rsidTr="00740CE3">
        <w:trPr>
          <w:tblHeader/>
        </w:trPr>
        <w:tc>
          <w:tcPr>
            <w:tcW w:w="2229" w:type="dxa"/>
          </w:tcPr>
          <w:p w14:paraId="3B481FB6" w14:textId="77777777" w:rsidR="00F6319F" w:rsidRPr="00D32FFF" w:rsidRDefault="00F6319F" w:rsidP="00712A42">
            <w:pPr>
              <w:pStyle w:val="NoSpacing"/>
              <w:rPr>
                <w:b/>
                <w:sz w:val="32"/>
              </w:rPr>
            </w:pPr>
            <w:r w:rsidRPr="00D32FFF">
              <w:rPr>
                <w:b/>
              </w:rPr>
              <w:t>Rates of Reaction</w:t>
            </w:r>
          </w:p>
        </w:tc>
        <w:tc>
          <w:tcPr>
            <w:tcW w:w="6491" w:type="dxa"/>
          </w:tcPr>
          <w:p w14:paraId="58F54DFA" w14:textId="77777777" w:rsidR="00F6319F" w:rsidRPr="00D32FFF" w:rsidRDefault="00326091" w:rsidP="00712A42">
            <w:pPr>
              <w:pStyle w:val="NoSpacing"/>
            </w:pPr>
            <w:r w:rsidRPr="00D32FFF">
              <w:t xml:space="preserve">Using chemical equations to represent chemical reactions.  </w:t>
            </w:r>
            <w:r w:rsidR="00F6319F" w:rsidRPr="00D32FFF">
              <w:t>How can chemical reactions be made to go quickly or slowly? Using a particle model to explain reactions.</w:t>
            </w:r>
          </w:p>
          <w:p w14:paraId="55BD46E3" w14:textId="77777777" w:rsidR="00F6319F" w:rsidRPr="00D32FFF" w:rsidRDefault="00F6319F" w:rsidP="00712A42">
            <w:pPr>
              <w:pStyle w:val="NoSpacing"/>
              <w:rPr>
                <w:b/>
                <w:sz w:val="32"/>
              </w:rPr>
            </w:pPr>
          </w:p>
        </w:tc>
      </w:tr>
      <w:tr w:rsidR="00F6319F" w:rsidRPr="00D32FFF" w14:paraId="34E15005" w14:textId="77777777" w:rsidTr="00740CE3">
        <w:trPr>
          <w:tblHeader/>
        </w:trPr>
        <w:tc>
          <w:tcPr>
            <w:tcW w:w="2229" w:type="dxa"/>
          </w:tcPr>
          <w:p w14:paraId="38BED99D" w14:textId="77777777" w:rsidR="00F6319F" w:rsidRPr="00D32FFF" w:rsidRDefault="00F6319F" w:rsidP="00712A42">
            <w:pPr>
              <w:pStyle w:val="NoSpacing"/>
              <w:rPr>
                <w:b/>
                <w:sz w:val="32"/>
              </w:rPr>
            </w:pPr>
            <w:r w:rsidRPr="00D32FFF">
              <w:rPr>
                <w:b/>
              </w:rPr>
              <w:t>Organic Chemistry</w:t>
            </w:r>
          </w:p>
        </w:tc>
        <w:tc>
          <w:tcPr>
            <w:tcW w:w="6491" w:type="dxa"/>
          </w:tcPr>
          <w:p w14:paraId="0CAF1C67" w14:textId="77777777" w:rsidR="00F6319F" w:rsidRPr="00D32FFF" w:rsidRDefault="00F6319F" w:rsidP="00712A42">
            <w:pPr>
              <w:pStyle w:val="NoSpacing"/>
              <w:rPr>
                <w:b/>
                <w:sz w:val="32"/>
              </w:rPr>
            </w:pPr>
            <w:r w:rsidRPr="00D32FFF">
              <w:t>What is crude oil made of and how can we use it?</w:t>
            </w:r>
          </w:p>
        </w:tc>
      </w:tr>
      <w:tr w:rsidR="00F6319F" w:rsidRPr="00D32FFF" w14:paraId="1D907944" w14:textId="77777777" w:rsidTr="00740CE3">
        <w:trPr>
          <w:tblHeader/>
        </w:trPr>
        <w:tc>
          <w:tcPr>
            <w:tcW w:w="2229" w:type="dxa"/>
          </w:tcPr>
          <w:p w14:paraId="42C796EC" w14:textId="77777777" w:rsidR="00F6319F" w:rsidRPr="00D32FFF" w:rsidRDefault="00F6319F" w:rsidP="00712A42">
            <w:pPr>
              <w:pStyle w:val="NoSpacing"/>
              <w:rPr>
                <w:b/>
              </w:rPr>
            </w:pPr>
            <w:r w:rsidRPr="00D32FFF">
              <w:rPr>
                <w:b/>
              </w:rPr>
              <w:t>Chemical analysis</w:t>
            </w:r>
          </w:p>
          <w:p w14:paraId="7DF5C408" w14:textId="77777777" w:rsidR="00F6319F" w:rsidRPr="00D32FFF" w:rsidRDefault="00F6319F" w:rsidP="00712A42">
            <w:pPr>
              <w:pStyle w:val="NoSpacing"/>
              <w:rPr>
                <w:b/>
              </w:rPr>
            </w:pPr>
          </w:p>
        </w:tc>
        <w:tc>
          <w:tcPr>
            <w:tcW w:w="6491" w:type="dxa"/>
          </w:tcPr>
          <w:p w14:paraId="586E611D" w14:textId="77777777" w:rsidR="00F6319F" w:rsidRPr="00D32FFF" w:rsidRDefault="00F6319F" w:rsidP="00712A42">
            <w:pPr>
              <w:pStyle w:val="NoSpacing"/>
            </w:pPr>
            <w:r w:rsidRPr="00D32FFF">
              <w:t>Ways to separate substances.</w:t>
            </w:r>
          </w:p>
        </w:tc>
      </w:tr>
    </w:tbl>
    <w:p w14:paraId="4A88F67A" w14:textId="77777777" w:rsidR="00F6319F" w:rsidRPr="00D32FFF" w:rsidRDefault="00F6319F" w:rsidP="00F6319F">
      <w:pPr>
        <w:jc w:val="center"/>
        <w:rPr>
          <w:rFonts w:cs="Arial"/>
          <w:b/>
        </w:rPr>
      </w:pPr>
    </w:p>
    <w:p w14:paraId="036478D2" w14:textId="77777777" w:rsidR="00F6319F" w:rsidRPr="00D32FFF" w:rsidRDefault="00F6319F" w:rsidP="00F6319F">
      <w:pPr>
        <w:jc w:val="center"/>
        <w:rPr>
          <w:rFonts w:cs="Arial"/>
          <w:b/>
        </w:rPr>
      </w:pPr>
    </w:p>
    <w:p w14:paraId="407BC33E" w14:textId="77777777" w:rsidR="009266E2" w:rsidRPr="00D32FFF" w:rsidRDefault="009266E2" w:rsidP="00F6319F">
      <w:pPr>
        <w:jc w:val="center"/>
        <w:rPr>
          <w:rFonts w:cs="Arial"/>
          <w:b/>
        </w:rPr>
      </w:pPr>
    </w:p>
    <w:p w14:paraId="66FDE8C7" w14:textId="77777777" w:rsidR="009266E2" w:rsidRPr="00D32FFF" w:rsidRDefault="009266E2" w:rsidP="00F6319F">
      <w:pPr>
        <w:jc w:val="center"/>
        <w:rPr>
          <w:rFonts w:cs="Arial"/>
          <w:b/>
        </w:rPr>
      </w:pPr>
    </w:p>
    <w:p w14:paraId="35D81088" w14:textId="77777777" w:rsidR="009266E2" w:rsidRPr="00D32FFF" w:rsidRDefault="009266E2" w:rsidP="00F6319F">
      <w:pPr>
        <w:jc w:val="center"/>
        <w:rPr>
          <w:rFonts w:cs="Arial"/>
          <w:b/>
        </w:rPr>
      </w:pPr>
    </w:p>
    <w:p w14:paraId="3CFEFD02" w14:textId="77777777" w:rsidR="009266E2" w:rsidRPr="00D32FFF" w:rsidRDefault="009266E2" w:rsidP="00F6319F">
      <w:pPr>
        <w:jc w:val="center"/>
        <w:rPr>
          <w:rFonts w:cs="Arial"/>
          <w:b/>
        </w:rPr>
      </w:pPr>
    </w:p>
    <w:p w14:paraId="1D3D1A22" w14:textId="77777777" w:rsidR="009266E2" w:rsidRPr="00D32FFF" w:rsidRDefault="009266E2" w:rsidP="00F6319F">
      <w:pPr>
        <w:jc w:val="center"/>
        <w:rPr>
          <w:rFonts w:cs="Arial"/>
          <w:b/>
        </w:rPr>
      </w:pPr>
    </w:p>
    <w:p w14:paraId="4C204D1D" w14:textId="77777777" w:rsidR="00326091" w:rsidRPr="00D32FFF" w:rsidRDefault="00326091" w:rsidP="00F6319F">
      <w:pPr>
        <w:jc w:val="center"/>
        <w:rPr>
          <w:rFonts w:cs="Arial"/>
          <w:b/>
        </w:rPr>
      </w:pPr>
    </w:p>
    <w:p w14:paraId="0E3B254F" w14:textId="77777777" w:rsidR="00326091" w:rsidRPr="00D32FFF" w:rsidRDefault="00326091" w:rsidP="00F6319F">
      <w:pPr>
        <w:jc w:val="center"/>
        <w:rPr>
          <w:rFonts w:cs="Arial"/>
          <w:b/>
        </w:rPr>
      </w:pPr>
    </w:p>
    <w:p w14:paraId="0E12FE07" w14:textId="77777777" w:rsidR="00326091" w:rsidRPr="00D32FFF" w:rsidRDefault="00326091" w:rsidP="00F6319F">
      <w:pPr>
        <w:jc w:val="center"/>
        <w:rPr>
          <w:rFonts w:cs="Arial"/>
          <w:b/>
        </w:rPr>
      </w:pPr>
    </w:p>
    <w:p w14:paraId="09A7FA1C" w14:textId="77777777" w:rsidR="00326091" w:rsidRPr="00D32FFF" w:rsidRDefault="00326091" w:rsidP="00F6319F">
      <w:pPr>
        <w:jc w:val="center"/>
        <w:rPr>
          <w:rFonts w:cs="Arial"/>
          <w:b/>
        </w:rPr>
      </w:pPr>
    </w:p>
    <w:p w14:paraId="0C32B40E" w14:textId="77777777" w:rsidR="00326091" w:rsidRPr="00D32FFF" w:rsidRDefault="00326091" w:rsidP="00F6319F">
      <w:pPr>
        <w:jc w:val="center"/>
        <w:rPr>
          <w:rFonts w:cs="Arial"/>
          <w:b/>
        </w:rPr>
      </w:pPr>
    </w:p>
    <w:p w14:paraId="56D50BB7" w14:textId="77777777" w:rsidR="009266E2" w:rsidRPr="00D32FFF" w:rsidRDefault="009266E2" w:rsidP="00E768EC">
      <w:pPr>
        <w:rPr>
          <w:rFonts w:cs="Arial"/>
          <w:b/>
        </w:rPr>
      </w:pPr>
    </w:p>
    <w:tbl>
      <w:tblPr>
        <w:tblStyle w:val="TableGrid"/>
        <w:tblW w:w="0" w:type="auto"/>
        <w:tblLook w:val="04A0" w:firstRow="1" w:lastRow="0" w:firstColumn="1" w:lastColumn="0" w:noHBand="0" w:noVBand="1"/>
      </w:tblPr>
      <w:tblGrid>
        <w:gridCol w:w="2297"/>
        <w:gridCol w:w="6423"/>
      </w:tblGrid>
      <w:tr w:rsidR="00F6319F" w:rsidRPr="00D32FFF" w14:paraId="1D5839EA" w14:textId="77777777" w:rsidTr="00740CE3">
        <w:trPr>
          <w:trHeight w:val="582"/>
          <w:tblHeader/>
        </w:trPr>
        <w:tc>
          <w:tcPr>
            <w:tcW w:w="8720" w:type="dxa"/>
            <w:gridSpan w:val="2"/>
            <w:shd w:val="clear" w:color="auto" w:fill="E5DFEC" w:themeFill="accent4" w:themeFillTint="33"/>
            <w:vAlign w:val="center"/>
          </w:tcPr>
          <w:p w14:paraId="462F3D87" w14:textId="77777777" w:rsidR="00F6319F" w:rsidRPr="00D32FFF" w:rsidRDefault="00F6319F" w:rsidP="00E768EC">
            <w:pPr>
              <w:pStyle w:val="Heading2"/>
            </w:pPr>
            <w:bookmarkStart w:id="18" w:name="_Toc207289889"/>
            <w:r w:rsidRPr="00D32FFF">
              <w:t>Physics</w:t>
            </w:r>
            <w:bookmarkEnd w:id="18"/>
          </w:p>
        </w:tc>
      </w:tr>
      <w:tr w:rsidR="00F6319F" w:rsidRPr="00D32FFF" w14:paraId="14382BA7" w14:textId="77777777" w:rsidTr="00707301">
        <w:tc>
          <w:tcPr>
            <w:tcW w:w="2297" w:type="dxa"/>
          </w:tcPr>
          <w:p w14:paraId="5CB27FA0" w14:textId="77777777" w:rsidR="00F6319F" w:rsidRPr="00D32FFF" w:rsidRDefault="00F6319F" w:rsidP="00712A42">
            <w:pPr>
              <w:pStyle w:val="NoSpacing"/>
              <w:rPr>
                <w:b/>
              </w:rPr>
            </w:pPr>
            <w:r w:rsidRPr="00D32FFF">
              <w:rPr>
                <w:b/>
              </w:rPr>
              <w:t>Energy</w:t>
            </w:r>
          </w:p>
        </w:tc>
        <w:tc>
          <w:tcPr>
            <w:tcW w:w="6423" w:type="dxa"/>
          </w:tcPr>
          <w:p w14:paraId="46D7111D" w14:textId="77777777" w:rsidR="00F6319F" w:rsidRPr="00D32FFF" w:rsidRDefault="00F6319F" w:rsidP="00712A42">
            <w:pPr>
              <w:pStyle w:val="NoSpacing"/>
            </w:pPr>
            <w:r w:rsidRPr="00D32FFF">
              <w:t>Energy stores and Energy changes. How can we calculate the efficiency of a system?  How shall we generate electricity now and in the future – energy resources?</w:t>
            </w:r>
          </w:p>
          <w:p w14:paraId="43B86645" w14:textId="77777777" w:rsidR="00F6319F" w:rsidRPr="00D32FFF" w:rsidRDefault="00F6319F" w:rsidP="00712A42">
            <w:pPr>
              <w:pStyle w:val="NoSpacing"/>
            </w:pPr>
          </w:p>
        </w:tc>
      </w:tr>
      <w:tr w:rsidR="00F6319F" w:rsidRPr="00D32FFF" w14:paraId="2D16CC59" w14:textId="77777777" w:rsidTr="00707301">
        <w:tc>
          <w:tcPr>
            <w:tcW w:w="2297" w:type="dxa"/>
          </w:tcPr>
          <w:p w14:paraId="49EF5D31" w14:textId="77777777" w:rsidR="00F6319F" w:rsidRPr="00D32FFF" w:rsidRDefault="00F6319F" w:rsidP="00712A42">
            <w:pPr>
              <w:pStyle w:val="NoSpacing"/>
              <w:rPr>
                <w:b/>
              </w:rPr>
            </w:pPr>
            <w:r w:rsidRPr="00D32FFF">
              <w:rPr>
                <w:b/>
              </w:rPr>
              <w:t>Electricity</w:t>
            </w:r>
          </w:p>
        </w:tc>
        <w:tc>
          <w:tcPr>
            <w:tcW w:w="6423" w:type="dxa"/>
          </w:tcPr>
          <w:p w14:paraId="7ED6EB20" w14:textId="77777777" w:rsidR="00F6319F" w:rsidRPr="00D32FFF" w:rsidRDefault="00F6319F" w:rsidP="00712A42">
            <w:pPr>
              <w:pStyle w:val="NoSpacing"/>
            </w:pPr>
            <w:r w:rsidRPr="00D32FFF">
              <w:t>What is an electrical current and how do we make a current flow. What are the different types of circuits and how can we measure electricity?</w:t>
            </w:r>
          </w:p>
          <w:p w14:paraId="16073206" w14:textId="77777777" w:rsidR="00F6319F" w:rsidRPr="00D32FFF" w:rsidRDefault="00F6319F" w:rsidP="00712A42">
            <w:pPr>
              <w:pStyle w:val="NoSpacing"/>
            </w:pPr>
          </w:p>
        </w:tc>
      </w:tr>
      <w:tr w:rsidR="00F6319F" w:rsidRPr="00D32FFF" w14:paraId="228439A9" w14:textId="77777777" w:rsidTr="00707301">
        <w:tc>
          <w:tcPr>
            <w:tcW w:w="2297" w:type="dxa"/>
          </w:tcPr>
          <w:p w14:paraId="5EAA46B3" w14:textId="77777777" w:rsidR="00F6319F" w:rsidRPr="00D32FFF" w:rsidRDefault="00F6319F" w:rsidP="00712A42">
            <w:pPr>
              <w:pStyle w:val="NoSpacing"/>
            </w:pPr>
            <w:r w:rsidRPr="00D32FFF">
              <w:rPr>
                <w:b/>
              </w:rPr>
              <w:t>The Particle Model</w:t>
            </w:r>
          </w:p>
        </w:tc>
        <w:tc>
          <w:tcPr>
            <w:tcW w:w="6423" w:type="dxa"/>
          </w:tcPr>
          <w:p w14:paraId="45672F19" w14:textId="77777777" w:rsidR="00F6319F" w:rsidRPr="00D32FFF" w:rsidRDefault="00F6319F" w:rsidP="00712A42">
            <w:pPr>
              <w:pStyle w:val="NoSpacing"/>
            </w:pPr>
            <w:r w:rsidRPr="00D32FFF">
              <w:t>Can we explain density and the three states of matter using a particle model?</w:t>
            </w:r>
          </w:p>
          <w:p w14:paraId="2286A568" w14:textId="77777777" w:rsidR="00F6319F" w:rsidRPr="00D32FFF" w:rsidRDefault="00F6319F" w:rsidP="00712A42">
            <w:pPr>
              <w:pStyle w:val="NoSpacing"/>
            </w:pPr>
          </w:p>
        </w:tc>
      </w:tr>
      <w:tr w:rsidR="00F6319F" w:rsidRPr="00D32FFF" w14:paraId="043844DC" w14:textId="77777777" w:rsidTr="00707301">
        <w:tc>
          <w:tcPr>
            <w:tcW w:w="2297" w:type="dxa"/>
          </w:tcPr>
          <w:p w14:paraId="45A4C8AF" w14:textId="77777777" w:rsidR="00F6319F" w:rsidRPr="00D32FFF" w:rsidRDefault="00F6319F" w:rsidP="00712A42">
            <w:pPr>
              <w:pStyle w:val="NoSpacing"/>
              <w:rPr>
                <w:b/>
              </w:rPr>
            </w:pPr>
            <w:r w:rsidRPr="00D32FFF">
              <w:rPr>
                <w:b/>
              </w:rPr>
              <w:t>Atomic Structure</w:t>
            </w:r>
          </w:p>
          <w:p w14:paraId="5DB3B591" w14:textId="77777777" w:rsidR="00F6319F" w:rsidRPr="00D32FFF" w:rsidRDefault="00F6319F" w:rsidP="00712A42">
            <w:pPr>
              <w:pStyle w:val="NoSpacing"/>
            </w:pPr>
          </w:p>
        </w:tc>
        <w:tc>
          <w:tcPr>
            <w:tcW w:w="6423" w:type="dxa"/>
          </w:tcPr>
          <w:p w14:paraId="52496D44" w14:textId="77777777" w:rsidR="00F6319F" w:rsidRPr="00D32FFF" w:rsidRDefault="00F6319F" w:rsidP="00712A42">
            <w:pPr>
              <w:pStyle w:val="NoSpacing"/>
            </w:pPr>
            <w:r w:rsidRPr="00D32FFF">
              <w:t>Following on from chemistry (atoms) and looking at what happens when atoms disintegrate. What do we mean when a substance is radioactive?</w:t>
            </w:r>
          </w:p>
          <w:p w14:paraId="65F1B1A0" w14:textId="77777777" w:rsidR="00F6319F" w:rsidRPr="00D32FFF" w:rsidRDefault="00F6319F" w:rsidP="00712A42">
            <w:pPr>
              <w:pStyle w:val="NoSpacing"/>
            </w:pPr>
          </w:p>
        </w:tc>
      </w:tr>
      <w:tr w:rsidR="00F6319F" w:rsidRPr="00D32FFF" w14:paraId="13C10DDC" w14:textId="77777777" w:rsidTr="00707301">
        <w:tc>
          <w:tcPr>
            <w:tcW w:w="2297" w:type="dxa"/>
          </w:tcPr>
          <w:p w14:paraId="7DB65774" w14:textId="77777777" w:rsidR="00F6319F" w:rsidRPr="00D32FFF" w:rsidRDefault="00F6319F" w:rsidP="00712A42">
            <w:pPr>
              <w:pStyle w:val="NoSpacing"/>
              <w:rPr>
                <w:b/>
              </w:rPr>
            </w:pPr>
            <w:r w:rsidRPr="00D32FFF">
              <w:rPr>
                <w:b/>
              </w:rPr>
              <w:t>Waves</w:t>
            </w:r>
          </w:p>
          <w:p w14:paraId="5745EB6F" w14:textId="77777777" w:rsidR="00F6319F" w:rsidRPr="00D32FFF" w:rsidRDefault="00F6319F" w:rsidP="00712A42">
            <w:pPr>
              <w:pStyle w:val="NoSpacing"/>
            </w:pPr>
          </w:p>
        </w:tc>
        <w:tc>
          <w:tcPr>
            <w:tcW w:w="6423" w:type="dxa"/>
          </w:tcPr>
          <w:p w14:paraId="3065E98D" w14:textId="77777777" w:rsidR="00F6319F" w:rsidRPr="00D32FFF" w:rsidRDefault="00F6319F" w:rsidP="00712A42">
            <w:pPr>
              <w:pStyle w:val="NoSpacing"/>
            </w:pPr>
            <w:r w:rsidRPr="00D32FFF">
              <w:t>What are the different types of wave?  Properties of all waves. The electromagnetic family of waves</w:t>
            </w:r>
          </w:p>
          <w:p w14:paraId="50BD9319" w14:textId="77777777" w:rsidR="00F6319F" w:rsidRPr="00D32FFF" w:rsidRDefault="00F6319F" w:rsidP="00712A42">
            <w:pPr>
              <w:pStyle w:val="NoSpacing"/>
            </w:pPr>
          </w:p>
        </w:tc>
      </w:tr>
      <w:tr w:rsidR="00F6319F" w:rsidRPr="00D32FFF" w14:paraId="49F54471" w14:textId="77777777" w:rsidTr="00707301">
        <w:tc>
          <w:tcPr>
            <w:tcW w:w="2297" w:type="dxa"/>
          </w:tcPr>
          <w:p w14:paraId="703D7A59" w14:textId="77777777" w:rsidR="00F6319F" w:rsidRPr="00D32FFF" w:rsidRDefault="00F6319F" w:rsidP="00712A42">
            <w:pPr>
              <w:pStyle w:val="NoSpacing"/>
              <w:rPr>
                <w:b/>
              </w:rPr>
            </w:pPr>
            <w:r w:rsidRPr="00D32FFF">
              <w:rPr>
                <w:b/>
              </w:rPr>
              <w:t>Electromagnetism</w:t>
            </w:r>
          </w:p>
          <w:p w14:paraId="018BA8D7" w14:textId="77777777" w:rsidR="00F6319F" w:rsidRPr="00D32FFF" w:rsidRDefault="00F6319F" w:rsidP="00712A42">
            <w:pPr>
              <w:pStyle w:val="NoSpacing"/>
            </w:pPr>
          </w:p>
        </w:tc>
        <w:tc>
          <w:tcPr>
            <w:tcW w:w="6423" w:type="dxa"/>
          </w:tcPr>
          <w:p w14:paraId="65D8E0FF" w14:textId="77777777" w:rsidR="00F6319F" w:rsidRPr="00D32FFF" w:rsidRDefault="00F6319F" w:rsidP="00712A42">
            <w:pPr>
              <w:pStyle w:val="NoSpacing"/>
            </w:pPr>
            <w:r w:rsidRPr="00D32FFF">
              <w:t>What is the link between electricity and magnetism? How can we use this link to our advantage?</w:t>
            </w:r>
          </w:p>
          <w:p w14:paraId="4C3C8CE0" w14:textId="77777777" w:rsidR="00F6319F" w:rsidRPr="00D32FFF" w:rsidRDefault="00F6319F" w:rsidP="00712A42">
            <w:pPr>
              <w:pStyle w:val="NoSpacing"/>
            </w:pPr>
          </w:p>
        </w:tc>
      </w:tr>
    </w:tbl>
    <w:p w14:paraId="614F7F70" w14:textId="77777777" w:rsidR="00F6319F" w:rsidRPr="00D32FFF" w:rsidRDefault="00F6319F" w:rsidP="00F6319F">
      <w:pPr>
        <w:jc w:val="center"/>
        <w:rPr>
          <w:rFonts w:cs="Arial"/>
          <w:b/>
        </w:rPr>
      </w:pPr>
    </w:p>
    <w:p w14:paraId="41D8C41A" w14:textId="77777777" w:rsidR="00F6319F" w:rsidRPr="00D32FFF" w:rsidRDefault="00F6319F" w:rsidP="00F6319F">
      <w:pPr>
        <w:jc w:val="center"/>
        <w:rPr>
          <w:rFonts w:cs="Arial"/>
          <w:b/>
        </w:rPr>
      </w:pPr>
    </w:p>
    <w:p w14:paraId="33E8002C" w14:textId="77777777" w:rsidR="00F6319F" w:rsidRPr="00D32FFF" w:rsidRDefault="00F6319F" w:rsidP="00F6319F">
      <w:pPr>
        <w:jc w:val="center"/>
        <w:rPr>
          <w:rFonts w:cs="Arial"/>
          <w:b/>
        </w:rPr>
      </w:pPr>
    </w:p>
    <w:p w14:paraId="665B72F2" w14:textId="77777777" w:rsidR="00AE7A67" w:rsidRPr="00D32FFF" w:rsidRDefault="00AE7A67" w:rsidP="00F6319F">
      <w:pPr>
        <w:rPr>
          <w:rFonts w:cs="Arial"/>
          <w:b/>
          <w:color w:val="7030A0"/>
          <w:sz w:val="36"/>
        </w:rPr>
      </w:pPr>
      <w:bookmarkStart w:id="19" w:name="_Hlk11246410"/>
    </w:p>
    <w:p w14:paraId="5D559B62" w14:textId="77777777" w:rsidR="0056703D" w:rsidRPr="00D32FFF" w:rsidRDefault="0056703D" w:rsidP="00F6319F">
      <w:pPr>
        <w:rPr>
          <w:rFonts w:cs="Arial"/>
          <w:b/>
          <w:color w:val="7030A0"/>
          <w:sz w:val="36"/>
        </w:rPr>
      </w:pPr>
    </w:p>
    <w:p w14:paraId="3836E6E7" w14:textId="6691A036" w:rsidR="007D46AB" w:rsidRDefault="007D46AB">
      <w:pPr>
        <w:spacing w:after="200" w:line="276" w:lineRule="auto"/>
        <w:rPr>
          <w:rFonts w:cs="Arial"/>
          <w:b/>
          <w:color w:val="7030A0"/>
          <w:sz w:val="36"/>
        </w:rPr>
      </w:pPr>
      <w:r>
        <w:rPr>
          <w:rFonts w:cs="Arial"/>
          <w:b/>
          <w:color w:val="7030A0"/>
          <w:sz w:val="36"/>
        </w:rPr>
        <w:br w:type="page"/>
      </w:r>
    </w:p>
    <w:p w14:paraId="7147BCCF" w14:textId="77777777" w:rsidR="007D46AB" w:rsidRPr="00EB3DCE" w:rsidRDefault="007D46AB" w:rsidP="007D46AB">
      <w:pPr>
        <w:jc w:val="center"/>
        <w:rPr>
          <w:rFonts w:cs="Arial"/>
          <w:b/>
          <w:color w:val="04619E"/>
          <w:sz w:val="40"/>
        </w:rPr>
      </w:pPr>
      <w:bookmarkStart w:id="20" w:name="_Hlk4675976"/>
      <w:bookmarkStart w:id="21" w:name="_Hlk4157898"/>
      <w:r w:rsidRPr="00EB3DCE">
        <w:rPr>
          <w:rFonts w:cs="Arial"/>
          <w:b/>
          <w:color w:val="04619E"/>
          <w:sz w:val="40"/>
        </w:rPr>
        <w:lastRenderedPageBreak/>
        <w:t xml:space="preserve">Your GCSE Science </w:t>
      </w:r>
    </w:p>
    <w:p w14:paraId="682347F5" w14:textId="77777777" w:rsidR="007D46AB" w:rsidRPr="00EB3DCE" w:rsidRDefault="007D46AB" w:rsidP="007D46AB">
      <w:pPr>
        <w:jc w:val="center"/>
        <w:rPr>
          <w:rFonts w:cs="Arial"/>
          <w:b/>
          <w:color w:val="04619E"/>
          <w:sz w:val="40"/>
        </w:rPr>
      </w:pPr>
      <w:r w:rsidRPr="00EB3DCE">
        <w:rPr>
          <w:rFonts w:cs="Arial"/>
          <w:b/>
          <w:color w:val="04619E"/>
          <w:sz w:val="40"/>
        </w:rPr>
        <w:t>Equivalency Exam</w:t>
      </w:r>
    </w:p>
    <w:bookmarkEnd w:id="20"/>
    <w:p w14:paraId="2C8C7E76" w14:textId="77777777" w:rsidR="007D46AB" w:rsidRDefault="007D46AB" w:rsidP="007D46AB">
      <w:pPr>
        <w:jc w:val="both"/>
        <w:rPr>
          <w:rFonts w:cs="Arial"/>
          <w:b/>
        </w:rPr>
      </w:pPr>
    </w:p>
    <w:p w14:paraId="24DC4365" w14:textId="77777777" w:rsidR="007D46AB" w:rsidRDefault="007D46AB" w:rsidP="007D46AB">
      <w:pPr>
        <w:jc w:val="both"/>
        <w:rPr>
          <w:rFonts w:cs="Arial"/>
          <w:b/>
        </w:rPr>
        <w:sectPr w:rsidR="007D46AB" w:rsidSect="007D46AB">
          <w:footerReference w:type="default" r:id="rId10"/>
          <w:pgSz w:w="11906" w:h="16838" w:code="9"/>
          <w:pgMar w:top="851" w:right="1077" w:bottom="1077" w:left="1077" w:header="709" w:footer="454" w:gutter="0"/>
          <w:cols w:space="708"/>
          <w:docGrid w:linePitch="360"/>
        </w:sectPr>
      </w:pPr>
    </w:p>
    <w:p w14:paraId="31123AF5" w14:textId="77777777" w:rsidR="007D46AB" w:rsidRDefault="007D46AB" w:rsidP="007D46AB">
      <w:pPr>
        <w:jc w:val="both"/>
        <w:rPr>
          <w:rFonts w:cs="Arial"/>
          <w:b/>
        </w:rPr>
      </w:pPr>
    </w:p>
    <w:p w14:paraId="236C8480" w14:textId="77777777" w:rsidR="007D46AB" w:rsidRDefault="007D46AB" w:rsidP="007D46AB">
      <w:pPr>
        <w:jc w:val="center"/>
        <w:rPr>
          <w:rFonts w:cs="Arial"/>
          <w:b/>
        </w:rPr>
      </w:pPr>
      <w:bookmarkStart w:id="22" w:name="_Hlk4675995"/>
      <w:r>
        <w:rPr>
          <w:rFonts w:cs="Arial"/>
          <w:b/>
          <w:noProof/>
        </w:rPr>
        <w:drawing>
          <wp:inline distT="0" distB="0" distL="0" distR="0" wp14:anchorId="08053608" wp14:editId="61DD7959">
            <wp:extent cx="867818" cy="801171"/>
            <wp:effectExtent l="0" t="0" r="8890" b="0"/>
            <wp:docPr id="199" name="Picture 1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Picture 199">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8481" cy="811015"/>
                    </a:xfrm>
                    <a:prstGeom prst="rect">
                      <a:avLst/>
                    </a:prstGeom>
                    <a:noFill/>
                    <a:ln>
                      <a:noFill/>
                    </a:ln>
                  </pic:spPr>
                </pic:pic>
              </a:graphicData>
            </a:graphic>
          </wp:inline>
        </w:drawing>
      </w:r>
    </w:p>
    <w:p w14:paraId="1523DE85" w14:textId="77777777" w:rsidR="007D46AB" w:rsidRDefault="007D46AB" w:rsidP="007D46AB">
      <w:pPr>
        <w:jc w:val="both"/>
        <w:rPr>
          <w:rFonts w:cs="Arial"/>
          <w:b/>
        </w:rPr>
      </w:pPr>
    </w:p>
    <w:p w14:paraId="1C1C5AC0" w14:textId="77777777" w:rsidR="007D46AB" w:rsidRPr="00EB3DCE" w:rsidRDefault="007D46AB" w:rsidP="007D46AB">
      <w:pPr>
        <w:jc w:val="center"/>
        <w:rPr>
          <w:rFonts w:cs="Arial"/>
          <w:b/>
          <w:color w:val="04619E"/>
        </w:rPr>
      </w:pPr>
      <w:r w:rsidRPr="00EB3DCE">
        <w:rPr>
          <w:rFonts w:cs="Arial"/>
          <w:b/>
          <w:color w:val="04619E"/>
        </w:rPr>
        <w:t>Revision Guidance</w:t>
      </w:r>
    </w:p>
    <w:p w14:paraId="06D247B4" w14:textId="77777777" w:rsidR="007D46AB" w:rsidRPr="002D05B2" w:rsidRDefault="007D46AB" w:rsidP="007D46AB">
      <w:pPr>
        <w:jc w:val="both"/>
        <w:rPr>
          <w:rFonts w:cs="Arial"/>
          <w:sz w:val="16"/>
        </w:rPr>
      </w:pPr>
    </w:p>
    <w:p w14:paraId="6D8D7DDD" w14:textId="6757A49E" w:rsidR="007D46AB" w:rsidRPr="00C05122" w:rsidRDefault="007D46AB" w:rsidP="003113B2">
      <w:pPr>
        <w:pStyle w:val="NormalWeb"/>
        <w:spacing w:after="0"/>
        <w:contextualSpacing/>
        <w:textAlignment w:val="baseline"/>
        <w:rPr>
          <w:rFonts w:cs="Arial"/>
        </w:rPr>
      </w:pPr>
      <w:r w:rsidRPr="00C05122">
        <w:rPr>
          <w:rFonts w:cs="Arial"/>
        </w:rPr>
        <w:t>This information pack</w:t>
      </w:r>
      <w:r>
        <w:rPr>
          <w:rFonts w:cs="Arial"/>
        </w:rPr>
        <w:t xml:space="preserve"> contains a list of the topics which you will need to revise for your exam, as well as exam preparation information and practise papers. The pack </w:t>
      </w:r>
      <w:r w:rsidRPr="00C05122">
        <w:rPr>
          <w:rFonts w:cs="Arial"/>
        </w:rPr>
        <w:t xml:space="preserve">is designed to support your revision in preparation for </w:t>
      </w:r>
      <w:r>
        <w:rPr>
          <w:rFonts w:cs="Arial"/>
        </w:rPr>
        <w:t>your equivalency exam, but i</w:t>
      </w:r>
      <w:r w:rsidRPr="00C05122">
        <w:rPr>
          <w:rFonts w:cs="Arial"/>
        </w:rPr>
        <w:t xml:space="preserve">t is not designed to emulate the exams in any way. </w:t>
      </w:r>
    </w:p>
    <w:p w14:paraId="18E3E226" w14:textId="5AF348F4" w:rsidR="007D46AB" w:rsidRDefault="007D46AB" w:rsidP="007D46AB">
      <w:pPr>
        <w:rPr>
          <w:rFonts w:cs="Arial"/>
        </w:rPr>
      </w:pPr>
      <w:r>
        <w:rPr>
          <w:rFonts w:cs="Arial"/>
        </w:rPr>
        <w:t>You will need to use additional revision materials.</w:t>
      </w:r>
    </w:p>
    <w:p w14:paraId="79679B9A" w14:textId="77777777" w:rsidR="007D46AB" w:rsidRPr="00EB3DCE" w:rsidRDefault="007D46AB" w:rsidP="007D46AB">
      <w:pPr>
        <w:rPr>
          <w:rFonts w:cs="Arial"/>
          <w:b/>
          <w:color w:val="04619E"/>
          <w:sz w:val="26"/>
          <w:szCs w:val="26"/>
        </w:rPr>
      </w:pPr>
      <w:r w:rsidRPr="00EB3DCE">
        <w:rPr>
          <w:rFonts w:cs="Arial"/>
          <w:b/>
          <w:color w:val="04619E"/>
          <w:sz w:val="26"/>
          <w:szCs w:val="26"/>
        </w:rPr>
        <w:t>Text books:</w:t>
      </w:r>
    </w:p>
    <w:p w14:paraId="61C8D0B1" w14:textId="0609657F" w:rsidR="003113B2" w:rsidRPr="003113B2" w:rsidRDefault="007D46AB" w:rsidP="003113B2">
      <w:pPr>
        <w:rPr>
          <w:sz w:val="42"/>
          <w:szCs w:val="42"/>
          <w:lang w:eastAsia="en-GB"/>
        </w:rPr>
      </w:pPr>
      <w:r w:rsidRPr="00C05122">
        <w:t xml:space="preserve">The suggested </w:t>
      </w:r>
      <w:r w:rsidR="003113B2" w:rsidRPr="00C05122">
        <w:t>textbook</w:t>
      </w:r>
      <w:r w:rsidRPr="00C05122">
        <w:t xml:space="preserve"> for this programme is </w:t>
      </w:r>
      <w:r w:rsidR="003113B2" w:rsidRPr="003113B2">
        <w:rPr>
          <w:lang w:eastAsia="en-GB"/>
        </w:rPr>
        <w:t>GCSE Combined Science AQA Foundation Revision Guide with CGP Revision</w:t>
      </w:r>
      <w:r w:rsidR="003113B2">
        <w:rPr>
          <w:lang w:eastAsia="en-GB"/>
        </w:rPr>
        <w:t xml:space="preserve"> </w:t>
      </w:r>
      <w:r w:rsidR="003113B2" w:rsidRPr="003113B2">
        <w:rPr>
          <w:lang w:eastAsia="en-GB"/>
        </w:rPr>
        <w:t>Hub (CGP AQA GCSE Combined Science)</w:t>
      </w:r>
    </w:p>
    <w:p w14:paraId="16C94DF2" w14:textId="6FFAFC80" w:rsidR="007D46AB" w:rsidRDefault="007D46AB" w:rsidP="007D46AB">
      <w:pPr>
        <w:rPr>
          <w:rFonts w:cs="Arial"/>
        </w:rPr>
      </w:pPr>
    </w:p>
    <w:p w14:paraId="26FADF7A" w14:textId="77777777" w:rsidR="003113B2" w:rsidRPr="003113B2" w:rsidRDefault="007D46AB" w:rsidP="003113B2">
      <w:pPr>
        <w:pStyle w:val="a-carousel-card"/>
        <w:shd w:val="clear" w:color="auto" w:fill="FFFFFF"/>
        <w:spacing w:before="0" w:beforeAutospacing="0" w:after="0" w:afterAutospacing="0" w:line="240" w:lineRule="atLeast"/>
        <w:textAlignment w:val="top"/>
        <w:rPr>
          <w:rFonts w:ascii="Arial" w:hAnsi="Arial" w:cs="Arial"/>
          <w:b/>
          <w:bCs/>
          <w:color w:val="0F1111"/>
          <w:sz w:val="28"/>
          <w:szCs w:val="28"/>
        </w:rPr>
      </w:pPr>
      <w:r w:rsidRPr="003113B2">
        <w:rPr>
          <w:rFonts w:ascii="Arial" w:hAnsi="Arial" w:cs="Arial"/>
          <w:sz w:val="28"/>
          <w:szCs w:val="28"/>
        </w:rPr>
        <w:t xml:space="preserve">You can search online for the book using the ISBN number: </w:t>
      </w:r>
      <w:r w:rsidR="003113B2" w:rsidRPr="003113B2">
        <w:rPr>
          <w:rFonts w:ascii="Arial" w:hAnsi="Arial" w:cs="Arial"/>
          <w:sz w:val="28"/>
          <w:szCs w:val="28"/>
        </w:rPr>
        <w:t>9781782945604</w:t>
      </w:r>
    </w:p>
    <w:p w14:paraId="015C0698" w14:textId="77777777" w:rsidR="003113B2" w:rsidRDefault="003113B2" w:rsidP="003113B2">
      <w:pPr>
        <w:pStyle w:val="a-carousel-card"/>
        <w:shd w:val="clear" w:color="auto" w:fill="FFFFFF"/>
        <w:spacing w:before="0" w:beforeAutospacing="0" w:after="0" w:afterAutospacing="0" w:line="240" w:lineRule="atLeast"/>
        <w:textAlignment w:val="top"/>
        <w:rPr>
          <w:rFonts w:ascii="Arial" w:hAnsi="Arial" w:cs="Arial"/>
          <w:color w:val="0F1111"/>
          <w:sz w:val="18"/>
          <w:szCs w:val="18"/>
        </w:rPr>
      </w:pPr>
    </w:p>
    <w:p w14:paraId="43BFFF13" w14:textId="42759C55" w:rsidR="007D46AB" w:rsidRPr="00C05122" w:rsidRDefault="007D46AB" w:rsidP="007D46AB">
      <w:pPr>
        <w:rPr>
          <w:rFonts w:cs="Arial"/>
        </w:rPr>
      </w:pPr>
    </w:p>
    <w:p w14:paraId="55C593E4" w14:textId="310304BA" w:rsidR="007D46AB" w:rsidRDefault="003113B2" w:rsidP="007D46AB">
      <w:pPr>
        <w:rPr>
          <w:rFonts w:cs="Arial"/>
        </w:rPr>
      </w:pPr>
      <w:r>
        <w:rPr>
          <w:noProof/>
        </w:rPr>
        <w:drawing>
          <wp:inline distT="0" distB="0" distL="0" distR="0" wp14:anchorId="3252C7F8" wp14:editId="2CCE48B7">
            <wp:extent cx="1466850" cy="2076450"/>
            <wp:effectExtent l="0" t="0" r="0" b="0"/>
            <wp:docPr id="1340065211" name="Picture 1340065211" descr="New GCSE Combined Science AQA Foundation Revision Guide with CGP RevisionHub (CGP AQA GCSE Combined Sc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GCSE Combined Science AQA Foundation Revision Guide with CGP RevisionHub (CGP AQA GCSE Combined Sci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6850" cy="2076450"/>
                    </a:xfrm>
                    <a:prstGeom prst="rect">
                      <a:avLst/>
                    </a:prstGeom>
                    <a:noFill/>
                    <a:ln>
                      <a:noFill/>
                    </a:ln>
                  </pic:spPr>
                </pic:pic>
              </a:graphicData>
            </a:graphic>
          </wp:inline>
        </w:drawing>
      </w:r>
    </w:p>
    <w:p w14:paraId="1C49C025" w14:textId="77777777" w:rsidR="007D46AB" w:rsidRDefault="007D46AB" w:rsidP="007D46AB">
      <w:pPr>
        <w:rPr>
          <w:rFonts w:cs="Arial"/>
        </w:rPr>
      </w:pPr>
    </w:p>
    <w:p w14:paraId="7B2A1448" w14:textId="4242B0C0" w:rsidR="007D46AB" w:rsidRDefault="007D46AB" w:rsidP="007D46AB">
      <w:pPr>
        <w:rPr>
          <w:rFonts w:cs="Arial"/>
        </w:rPr>
      </w:pPr>
      <w:r>
        <w:rPr>
          <w:rFonts w:cs="Arial"/>
        </w:rPr>
        <w:t>When using the book, avoid any content that is highlighted as “Higher tier”. You are studying at Foundation level.</w:t>
      </w:r>
    </w:p>
    <w:p w14:paraId="18590D8A" w14:textId="77777777" w:rsidR="007D46AB" w:rsidRPr="00C05122" w:rsidRDefault="007D46AB" w:rsidP="007D46AB">
      <w:pPr>
        <w:rPr>
          <w:rFonts w:cs="Arial"/>
        </w:rPr>
      </w:pPr>
      <w:r w:rsidRPr="00C05122">
        <w:rPr>
          <w:rFonts w:cs="Arial"/>
        </w:rPr>
        <w:t xml:space="preserve">Other GCSE level textbooks may be used, however, some of the topics may not be included, as many books are produced for specific exam specifications. </w:t>
      </w:r>
    </w:p>
    <w:p w14:paraId="2B692999" w14:textId="77777777" w:rsidR="007D46AB" w:rsidRPr="00C05122" w:rsidRDefault="007D46AB" w:rsidP="007D46AB">
      <w:pPr>
        <w:rPr>
          <w:rFonts w:cs="Arial"/>
        </w:rPr>
      </w:pPr>
    </w:p>
    <w:p w14:paraId="7C6D8A7A" w14:textId="77777777" w:rsidR="007D46AB" w:rsidRPr="00C05122" w:rsidRDefault="007D46AB" w:rsidP="007D46AB">
      <w:pPr>
        <w:rPr>
          <w:rFonts w:cs="Arial"/>
        </w:rPr>
      </w:pPr>
      <w:r w:rsidRPr="00C05122">
        <w:rPr>
          <w:rFonts w:cs="Arial"/>
        </w:rPr>
        <w:t xml:space="preserve">All subjects require basic mathematical skills, such as the ability to read graphs and calculate percentages. </w:t>
      </w:r>
    </w:p>
    <w:p w14:paraId="1E374947" w14:textId="77777777" w:rsidR="007D46AB" w:rsidRDefault="007D46AB" w:rsidP="007D46AB">
      <w:pPr>
        <w:rPr>
          <w:rFonts w:cs="Arial"/>
        </w:rPr>
      </w:pPr>
    </w:p>
    <w:p w14:paraId="4A02EDBA" w14:textId="77777777" w:rsidR="007D46AB" w:rsidRPr="000A6E31" w:rsidRDefault="007D46AB" w:rsidP="007D46AB">
      <w:pPr>
        <w:rPr>
          <w:rFonts w:cs="Arial"/>
          <w:b/>
          <w:sz w:val="26"/>
          <w:szCs w:val="26"/>
        </w:rPr>
      </w:pPr>
      <w:r w:rsidRPr="000A6E31">
        <w:rPr>
          <w:rFonts w:cs="Arial"/>
          <w:b/>
          <w:sz w:val="26"/>
          <w:szCs w:val="26"/>
        </w:rPr>
        <w:lastRenderedPageBreak/>
        <w:t>Online:</w:t>
      </w:r>
    </w:p>
    <w:p w14:paraId="6D66D69A" w14:textId="77777777" w:rsidR="007D46AB" w:rsidRDefault="007D46AB" w:rsidP="007D46AB">
      <w:pPr>
        <w:rPr>
          <w:rFonts w:cs="Arial"/>
        </w:rPr>
      </w:pPr>
      <w:r w:rsidRPr="00975CC5">
        <w:rPr>
          <w:rFonts w:cs="Arial"/>
        </w:rPr>
        <w:t>The BBC GCSE Bitesize website is also a useful resource for many of the topics</w:t>
      </w:r>
      <w:r>
        <w:rPr>
          <w:rFonts w:cs="Arial"/>
        </w:rPr>
        <w:t>:</w:t>
      </w:r>
      <w:r w:rsidRPr="00975CC5">
        <w:rPr>
          <w:rFonts w:cs="Arial"/>
        </w:rPr>
        <w:t xml:space="preserve"> </w:t>
      </w:r>
      <w:hyperlink r:id="rId13" w:history="1">
        <w:r w:rsidRPr="00940479">
          <w:rPr>
            <w:rStyle w:val="Hyperlink"/>
            <w:sz w:val="24"/>
          </w:rPr>
          <w:t>https://www.bbc.co.uk/bitesize/subjects/zp266yc</w:t>
        </w:r>
      </w:hyperlink>
    </w:p>
    <w:p w14:paraId="1D43D094" w14:textId="77777777" w:rsidR="007D46AB" w:rsidRDefault="007D46AB" w:rsidP="007D46AB">
      <w:pPr>
        <w:rPr>
          <w:rFonts w:cs="Arial"/>
        </w:rPr>
      </w:pPr>
    </w:p>
    <w:p w14:paraId="5ED3AABF" w14:textId="29CB80DA" w:rsidR="007D46AB" w:rsidRPr="00497B25" w:rsidRDefault="007D46AB" w:rsidP="00497B25">
      <w:pPr>
        <w:rPr>
          <w:rFonts w:cs="Arial"/>
        </w:rPr>
      </w:pPr>
      <w:r w:rsidRPr="00975CC5">
        <w:rPr>
          <w:rFonts w:cs="Arial"/>
        </w:rPr>
        <w:t xml:space="preserve">You should follow the advice given to </w:t>
      </w:r>
      <w:r>
        <w:rPr>
          <w:rFonts w:cs="Arial"/>
        </w:rPr>
        <w:t>AQA Trilogy candidates:</w:t>
      </w:r>
    </w:p>
    <w:p w14:paraId="31671F61" w14:textId="7F1B03FC" w:rsidR="007D46AB" w:rsidRPr="00940479" w:rsidRDefault="007D46AB" w:rsidP="007D46AB">
      <w:pPr>
        <w:pStyle w:val="NormalWeb"/>
        <w:spacing w:after="0"/>
        <w:rPr>
          <w:rFonts w:cs="Arial"/>
          <w:color w:val="000000"/>
        </w:rPr>
      </w:pPr>
      <w:r w:rsidRPr="00940479">
        <w:rPr>
          <w:rFonts w:cs="Arial"/>
          <w:color w:val="000000"/>
        </w:rPr>
        <w:t xml:space="preserve">Biology: </w:t>
      </w:r>
      <w:hyperlink r:id="rId14" w:history="1">
        <w:r w:rsidRPr="00940479">
          <w:rPr>
            <w:rStyle w:val="Hyperlink"/>
            <w:sz w:val="24"/>
          </w:rPr>
          <w:t>https://www.bbc.co.uk/bitesize/topics/zthssrd</w:t>
        </w:r>
      </w:hyperlink>
    </w:p>
    <w:p w14:paraId="5C2B9BE3" w14:textId="77777777" w:rsidR="007D46AB" w:rsidRPr="00940479" w:rsidRDefault="007D46AB" w:rsidP="007D46AB">
      <w:pPr>
        <w:pStyle w:val="NormalWeb"/>
        <w:spacing w:after="0"/>
        <w:rPr>
          <w:rFonts w:cs="Arial"/>
          <w:color w:val="000000"/>
        </w:rPr>
      </w:pPr>
      <w:r w:rsidRPr="00940479">
        <w:rPr>
          <w:rFonts w:cs="Arial"/>
          <w:color w:val="000000"/>
        </w:rPr>
        <w:t xml:space="preserve">Chemistry: </w:t>
      </w:r>
      <w:hyperlink r:id="rId15" w:history="1">
        <w:r w:rsidRPr="00940479">
          <w:rPr>
            <w:rStyle w:val="Hyperlink"/>
            <w:sz w:val="24"/>
          </w:rPr>
          <w:t>https://www.bbc.co.uk/bitesize/topics/z88jjty</w:t>
        </w:r>
      </w:hyperlink>
      <w:r w:rsidRPr="00940479">
        <w:rPr>
          <w:rFonts w:cs="Arial"/>
          <w:color w:val="000000"/>
        </w:rPr>
        <w:br/>
      </w:r>
    </w:p>
    <w:p w14:paraId="10083087" w14:textId="77777777" w:rsidR="007D46AB" w:rsidRPr="00940479" w:rsidRDefault="007D46AB" w:rsidP="007D46AB">
      <w:pPr>
        <w:pStyle w:val="NormalWeb"/>
        <w:spacing w:after="0"/>
        <w:rPr>
          <w:rFonts w:cs="Arial"/>
        </w:rPr>
      </w:pPr>
      <w:r w:rsidRPr="00940479">
        <w:rPr>
          <w:rFonts w:cs="Arial"/>
          <w:color w:val="000000"/>
        </w:rPr>
        <w:t xml:space="preserve">Physics: </w:t>
      </w:r>
      <w:hyperlink r:id="rId16" w:history="1">
        <w:r w:rsidRPr="00940479">
          <w:rPr>
            <w:rStyle w:val="Hyperlink"/>
            <w:sz w:val="24"/>
          </w:rPr>
          <w:t>https://www.bbc.co.uk/bitesize/topics/zqw77p3</w:t>
        </w:r>
      </w:hyperlink>
    </w:p>
    <w:bookmarkEnd w:id="22"/>
    <w:p w14:paraId="253A7573" w14:textId="77777777" w:rsidR="007D46AB" w:rsidRPr="00940479" w:rsidRDefault="007D46AB" w:rsidP="007D46AB">
      <w:pPr>
        <w:jc w:val="center"/>
        <w:rPr>
          <w:rFonts w:cs="Arial"/>
          <w:b/>
        </w:rPr>
      </w:pPr>
    </w:p>
    <w:p w14:paraId="4EB87E6A" w14:textId="77777777" w:rsidR="007D46AB" w:rsidRPr="00940479" w:rsidRDefault="007D46AB" w:rsidP="007D46AB">
      <w:pPr>
        <w:jc w:val="center"/>
        <w:rPr>
          <w:rFonts w:cs="Arial"/>
          <w:b/>
        </w:rPr>
        <w:sectPr w:rsidR="007D46AB" w:rsidRPr="00940479" w:rsidSect="007D46AB">
          <w:type w:val="continuous"/>
          <w:pgSz w:w="11906" w:h="16838" w:code="9"/>
          <w:pgMar w:top="851" w:right="964" w:bottom="1077" w:left="964" w:header="709" w:footer="567" w:gutter="0"/>
          <w:cols w:num="2" w:space="708"/>
          <w:docGrid w:linePitch="360"/>
        </w:sectPr>
      </w:pPr>
    </w:p>
    <w:p w14:paraId="16D686D8" w14:textId="77777777" w:rsidR="007D46AB" w:rsidRDefault="007D46AB" w:rsidP="007D46AB">
      <w:pPr>
        <w:jc w:val="center"/>
        <w:rPr>
          <w:rFonts w:cs="Arial"/>
          <w:b/>
        </w:rPr>
      </w:pPr>
    </w:p>
    <w:p w14:paraId="3EFFDA3F" w14:textId="77777777" w:rsidR="007D46AB" w:rsidRDefault="007D46AB" w:rsidP="007D46AB">
      <w:pPr>
        <w:jc w:val="center"/>
        <w:rPr>
          <w:rFonts w:cs="Arial"/>
          <w:b/>
        </w:rPr>
      </w:pPr>
    </w:p>
    <w:p w14:paraId="78646B30" w14:textId="77777777" w:rsidR="007D46AB" w:rsidRDefault="007D46AB" w:rsidP="007D46AB">
      <w:pPr>
        <w:jc w:val="center"/>
        <w:rPr>
          <w:rFonts w:cs="Arial"/>
          <w:b/>
        </w:rPr>
      </w:pPr>
    </w:p>
    <w:p w14:paraId="3F711B81" w14:textId="77777777" w:rsidR="007D46AB" w:rsidRDefault="007D46AB" w:rsidP="007D46AB">
      <w:pPr>
        <w:jc w:val="center"/>
        <w:rPr>
          <w:rFonts w:cs="Arial"/>
          <w:b/>
        </w:rPr>
      </w:pPr>
    </w:p>
    <w:p w14:paraId="7139027F" w14:textId="31876E30" w:rsidR="003113B2" w:rsidRDefault="003113B2">
      <w:pPr>
        <w:spacing w:after="200" w:line="276" w:lineRule="auto"/>
        <w:rPr>
          <w:rFonts w:cs="Arial"/>
          <w:b/>
        </w:rPr>
      </w:pPr>
      <w:r>
        <w:rPr>
          <w:rFonts w:cs="Arial"/>
          <w:b/>
        </w:rPr>
        <w:br w:type="page"/>
      </w:r>
    </w:p>
    <w:p w14:paraId="2DC81C5B" w14:textId="77777777" w:rsidR="007D46AB" w:rsidRDefault="007D46AB" w:rsidP="007D46AB">
      <w:pPr>
        <w:pStyle w:val="NormalWeb"/>
        <w:spacing w:after="0"/>
        <w:contextualSpacing/>
        <w:textAlignment w:val="baseline"/>
        <w:rPr>
          <w:rFonts w:cs="Arial"/>
          <w:b/>
        </w:rPr>
        <w:sectPr w:rsidR="007D46AB" w:rsidSect="007D46AB">
          <w:type w:val="continuous"/>
          <w:pgSz w:w="11906" w:h="16838" w:code="9"/>
          <w:pgMar w:top="851" w:right="964" w:bottom="1077" w:left="964" w:header="709" w:footer="709" w:gutter="0"/>
          <w:cols w:space="708"/>
          <w:docGrid w:linePitch="360"/>
        </w:sectPr>
      </w:pPr>
    </w:p>
    <w:p w14:paraId="70F49CD5" w14:textId="77777777" w:rsidR="007D46AB" w:rsidRDefault="007D46AB" w:rsidP="007D46AB">
      <w:pPr>
        <w:jc w:val="center"/>
        <w:textAlignment w:val="baseline"/>
        <w:rPr>
          <w:rFonts w:cs="Arial"/>
          <w:b/>
        </w:rPr>
      </w:pPr>
      <w:bookmarkStart w:id="23" w:name="_Hlk4676123"/>
      <w:r>
        <w:rPr>
          <w:rFonts w:cs="Arial"/>
          <w:b/>
          <w:noProof/>
        </w:rPr>
        <w:lastRenderedPageBreak/>
        <w:drawing>
          <wp:inline distT="0" distB="0" distL="0" distR="0" wp14:anchorId="4D29F430" wp14:editId="08852D58">
            <wp:extent cx="898635" cy="854792"/>
            <wp:effectExtent l="0" t="0" r="0" b="2540"/>
            <wp:docPr id="193" name="Picture 1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Picture 193">
                      <a:extLst>
                        <a:ext uri="{C183D7F6-B498-43B3-948B-1728B52AA6E4}">
                          <adec:decorative xmlns:adec="http://schemas.microsoft.com/office/drawing/2017/decorative" val="1"/>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06558" cy="862328"/>
                    </a:xfrm>
                    <a:prstGeom prst="rect">
                      <a:avLst/>
                    </a:prstGeom>
                    <a:noFill/>
                    <a:ln>
                      <a:noFill/>
                    </a:ln>
                  </pic:spPr>
                </pic:pic>
              </a:graphicData>
            </a:graphic>
          </wp:inline>
        </w:drawing>
      </w:r>
    </w:p>
    <w:p w14:paraId="7331860C" w14:textId="77777777" w:rsidR="007D46AB" w:rsidRDefault="007D46AB" w:rsidP="007D46AB">
      <w:pPr>
        <w:jc w:val="center"/>
        <w:textAlignment w:val="baseline"/>
        <w:rPr>
          <w:rFonts w:cs="Arial"/>
          <w:b/>
        </w:rPr>
      </w:pPr>
    </w:p>
    <w:p w14:paraId="2AE893D3" w14:textId="49691E25" w:rsidR="007D46AB" w:rsidRPr="007D46AB" w:rsidRDefault="007D46AB" w:rsidP="007D46AB">
      <w:pPr>
        <w:pStyle w:val="Heading2"/>
      </w:pPr>
      <w:bookmarkStart w:id="24" w:name="_Toc207289890"/>
      <w:r w:rsidRPr="00EB3DCE">
        <w:t xml:space="preserve">Exam </w:t>
      </w:r>
      <w:bookmarkEnd w:id="24"/>
      <w:r w:rsidR="00497B25">
        <w:t xml:space="preserve">Guidelines </w:t>
      </w:r>
    </w:p>
    <w:p w14:paraId="377BE017" w14:textId="77777777" w:rsidR="007D46AB" w:rsidRPr="00C05122" w:rsidRDefault="007D46AB" w:rsidP="007D46AB">
      <w:pPr>
        <w:pStyle w:val="NormalWeb"/>
        <w:spacing w:after="0"/>
        <w:contextualSpacing/>
        <w:jc w:val="both"/>
        <w:textAlignment w:val="baseline"/>
        <w:rPr>
          <w:rFonts w:cs="Arial"/>
        </w:rPr>
      </w:pPr>
      <w:r w:rsidRPr="00C05122">
        <w:rPr>
          <w:rFonts w:cs="Arial"/>
        </w:rPr>
        <w:t xml:space="preserve">Please take time before each exam to read the instructions on the front of the exam paper. </w:t>
      </w:r>
    </w:p>
    <w:p w14:paraId="014C5BEF" w14:textId="77777777" w:rsidR="007D46AB" w:rsidRPr="00EB3DCE" w:rsidRDefault="007D46AB" w:rsidP="007D46AB">
      <w:pPr>
        <w:pStyle w:val="Heading3"/>
      </w:pPr>
      <w:r w:rsidRPr="00EB3DCE">
        <w:t xml:space="preserve">GCSE Science equivalency standalone test: </w:t>
      </w:r>
    </w:p>
    <w:p w14:paraId="696F8AAE" w14:textId="77777777" w:rsidR="007D46AB" w:rsidRDefault="007D46AB" w:rsidP="007D46AB">
      <w:pPr>
        <w:pStyle w:val="NormalWeb"/>
        <w:numPr>
          <w:ilvl w:val="0"/>
          <w:numId w:val="23"/>
        </w:numPr>
        <w:spacing w:before="0" w:beforeAutospacing="0" w:after="0" w:afterAutospacing="0" w:line="240" w:lineRule="auto"/>
        <w:contextualSpacing/>
        <w:jc w:val="both"/>
        <w:textAlignment w:val="baseline"/>
        <w:rPr>
          <w:rFonts w:cs="Arial"/>
        </w:rPr>
      </w:pPr>
      <w:r w:rsidRPr="00C05122">
        <w:rPr>
          <w:rFonts w:cs="Arial"/>
        </w:rPr>
        <w:t xml:space="preserve">2 hours </w:t>
      </w:r>
      <w:r>
        <w:rPr>
          <w:rFonts w:cs="Arial"/>
        </w:rPr>
        <w:t>and 30 minutes in duration</w:t>
      </w:r>
    </w:p>
    <w:p w14:paraId="77283184" w14:textId="77777777" w:rsidR="007D46AB" w:rsidRDefault="007D46AB" w:rsidP="007D46AB">
      <w:pPr>
        <w:pStyle w:val="NormalWeb"/>
        <w:numPr>
          <w:ilvl w:val="0"/>
          <w:numId w:val="23"/>
        </w:numPr>
        <w:spacing w:before="0" w:beforeAutospacing="0" w:after="0" w:afterAutospacing="0" w:line="240" w:lineRule="auto"/>
        <w:contextualSpacing/>
        <w:jc w:val="both"/>
        <w:textAlignment w:val="baseline"/>
        <w:rPr>
          <w:rFonts w:cs="Arial"/>
        </w:rPr>
      </w:pPr>
      <w:r w:rsidRPr="00C05122">
        <w:rPr>
          <w:rFonts w:cs="Arial"/>
        </w:rPr>
        <w:t>1 paper</w:t>
      </w:r>
      <w:r>
        <w:rPr>
          <w:rFonts w:cs="Arial"/>
        </w:rPr>
        <w:t xml:space="preserve"> with three sections: Biology, Chemistry and Physics</w:t>
      </w:r>
    </w:p>
    <w:p w14:paraId="5C00875E" w14:textId="77777777" w:rsidR="007D46AB" w:rsidRDefault="007D46AB" w:rsidP="007D46AB">
      <w:pPr>
        <w:pStyle w:val="NormalWeb"/>
        <w:spacing w:after="0"/>
        <w:contextualSpacing/>
        <w:jc w:val="both"/>
        <w:textAlignment w:val="baseline"/>
        <w:rPr>
          <w:rFonts w:cs="Arial"/>
        </w:rPr>
      </w:pPr>
    </w:p>
    <w:p w14:paraId="4EA6F545" w14:textId="1DD0C66F" w:rsidR="007D46AB" w:rsidRDefault="007D46AB" w:rsidP="007D46AB">
      <w:pPr>
        <w:pStyle w:val="NormalWeb"/>
        <w:spacing w:after="0"/>
        <w:contextualSpacing/>
        <w:jc w:val="both"/>
        <w:textAlignment w:val="baseline"/>
        <w:rPr>
          <w:rFonts w:cs="Arial"/>
        </w:rPr>
      </w:pPr>
      <w:r>
        <w:rPr>
          <w:rFonts w:cs="Arial"/>
        </w:rPr>
        <w:t>You much achieve at least 50% to pass the test.</w:t>
      </w:r>
    </w:p>
    <w:p w14:paraId="761C29F6" w14:textId="77777777" w:rsidR="007D46AB" w:rsidRDefault="007D46AB" w:rsidP="007D46AB">
      <w:pPr>
        <w:pStyle w:val="NormalWeb"/>
        <w:spacing w:after="0"/>
        <w:contextualSpacing/>
        <w:jc w:val="both"/>
        <w:textAlignment w:val="baseline"/>
        <w:rPr>
          <w:rFonts w:cs="Arial"/>
        </w:rPr>
      </w:pPr>
      <w:r>
        <w:rPr>
          <w:rFonts w:cs="Arial"/>
        </w:rPr>
        <w:t>50% = Grade 4 equivalent</w:t>
      </w:r>
    </w:p>
    <w:p w14:paraId="50563FA3" w14:textId="604AAA35" w:rsidR="007D46AB" w:rsidRDefault="007D46AB" w:rsidP="007D46AB">
      <w:pPr>
        <w:pStyle w:val="NormalWeb"/>
        <w:spacing w:after="0"/>
        <w:contextualSpacing/>
        <w:jc w:val="both"/>
        <w:textAlignment w:val="baseline"/>
        <w:rPr>
          <w:rFonts w:cs="Arial"/>
        </w:rPr>
      </w:pPr>
      <w:r>
        <w:rPr>
          <w:rFonts w:cs="Arial"/>
        </w:rPr>
        <w:t>65% and above = Grade 5 equivalent</w:t>
      </w:r>
    </w:p>
    <w:p w14:paraId="71059CBC" w14:textId="77777777" w:rsidR="00497B25" w:rsidRDefault="00497B25" w:rsidP="007D46AB">
      <w:pPr>
        <w:pStyle w:val="NormalWeb"/>
        <w:spacing w:after="0"/>
        <w:contextualSpacing/>
        <w:jc w:val="both"/>
        <w:textAlignment w:val="baseline"/>
        <w:rPr>
          <w:rFonts w:cs="Arial"/>
        </w:rPr>
      </w:pPr>
    </w:p>
    <w:p w14:paraId="5582F8E6" w14:textId="77777777" w:rsidR="00497B25" w:rsidRPr="007D46AB" w:rsidRDefault="00497B25" w:rsidP="007D46AB">
      <w:pPr>
        <w:pStyle w:val="NormalWeb"/>
        <w:spacing w:after="0"/>
        <w:contextualSpacing/>
        <w:jc w:val="both"/>
        <w:textAlignment w:val="baseline"/>
        <w:rPr>
          <w:rFonts w:cs="Arial"/>
        </w:rPr>
      </w:pPr>
    </w:p>
    <w:bookmarkEnd w:id="23"/>
    <w:bookmarkEnd w:id="21"/>
    <w:p w14:paraId="14D1CAF8" w14:textId="77777777" w:rsidR="00497B25" w:rsidRPr="009201F3" w:rsidRDefault="00497B25" w:rsidP="00497B25">
      <w:pPr>
        <w:pStyle w:val="NormalWeb"/>
        <w:spacing w:after="0"/>
        <w:contextualSpacing/>
        <w:textAlignment w:val="baseline"/>
        <w:rPr>
          <w:rFonts w:cs="Arial"/>
          <w:b/>
          <w:bCs/>
          <w:sz w:val="44"/>
          <w:szCs w:val="44"/>
        </w:rPr>
      </w:pPr>
      <w:r w:rsidRPr="009201F3">
        <w:rPr>
          <w:rFonts w:cs="Arial"/>
          <w:b/>
          <w:bCs/>
          <w:sz w:val="44"/>
          <w:szCs w:val="44"/>
        </w:rPr>
        <w:t xml:space="preserve">For more information on your exam day, what to bring with you and our terms and conditions please visit our </w:t>
      </w:r>
      <w:hyperlink r:id="rId18" w:history="1">
        <w:r w:rsidRPr="009201F3">
          <w:rPr>
            <w:rStyle w:val="Hyperlink"/>
            <w:rFonts w:cs="Arial"/>
            <w:b/>
            <w:bCs/>
            <w:sz w:val="44"/>
            <w:szCs w:val="44"/>
          </w:rPr>
          <w:t>dedicated webpage.</w:t>
        </w:r>
      </w:hyperlink>
    </w:p>
    <w:p w14:paraId="178A42F9" w14:textId="36E89601" w:rsidR="007D46AB" w:rsidRDefault="007D46AB">
      <w:pPr>
        <w:spacing w:after="200" w:line="276" w:lineRule="auto"/>
        <w:rPr>
          <w:rFonts w:cs="Arial"/>
          <w:lang w:eastAsia="en-GB"/>
        </w:rPr>
      </w:pPr>
    </w:p>
    <w:p w14:paraId="4EA5FFC4" w14:textId="77777777" w:rsidR="007D46AB" w:rsidRDefault="007D46AB" w:rsidP="007D46AB">
      <w:pPr>
        <w:rPr>
          <w:rFonts w:cs="Arial"/>
          <w:b/>
          <w:szCs w:val="36"/>
        </w:rPr>
      </w:pPr>
    </w:p>
    <w:p w14:paraId="5151EA94" w14:textId="77777777" w:rsidR="007D46AB" w:rsidRDefault="007D46AB" w:rsidP="007D46AB">
      <w:pPr>
        <w:pStyle w:val="NormalWeb"/>
        <w:spacing w:after="0"/>
        <w:contextualSpacing/>
        <w:jc w:val="both"/>
        <w:textAlignment w:val="baseline"/>
        <w:rPr>
          <w:rFonts w:cs="Arial"/>
        </w:rPr>
      </w:pPr>
    </w:p>
    <w:p w14:paraId="4EA10A94" w14:textId="77777777" w:rsidR="007D46AB" w:rsidRDefault="007D46AB" w:rsidP="007D46AB">
      <w:pPr>
        <w:pStyle w:val="NormalWeb"/>
        <w:spacing w:after="0"/>
        <w:contextualSpacing/>
        <w:jc w:val="both"/>
        <w:textAlignment w:val="baseline"/>
        <w:rPr>
          <w:rFonts w:cs="Arial"/>
        </w:rPr>
      </w:pPr>
    </w:p>
    <w:p w14:paraId="131FAF4D" w14:textId="77777777" w:rsidR="007D46AB" w:rsidRDefault="007D46AB" w:rsidP="007D46AB">
      <w:pPr>
        <w:pStyle w:val="NormalWeb"/>
        <w:spacing w:after="0"/>
        <w:contextualSpacing/>
        <w:jc w:val="both"/>
        <w:textAlignment w:val="baseline"/>
        <w:rPr>
          <w:rFonts w:cs="Arial"/>
        </w:rPr>
      </w:pPr>
    </w:p>
    <w:p w14:paraId="4194E727" w14:textId="77777777" w:rsidR="007D46AB" w:rsidRDefault="007D46AB" w:rsidP="007D46AB">
      <w:pPr>
        <w:pStyle w:val="NormalWeb"/>
        <w:spacing w:after="0"/>
        <w:contextualSpacing/>
        <w:jc w:val="both"/>
        <w:textAlignment w:val="baseline"/>
        <w:rPr>
          <w:rFonts w:cs="Arial"/>
        </w:rPr>
      </w:pPr>
    </w:p>
    <w:p w14:paraId="08749644" w14:textId="77777777" w:rsidR="007D46AB" w:rsidRDefault="007D46AB" w:rsidP="007D46AB">
      <w:pPr>
        <w:pStyle w:val="NormalWeb"/>
        <w:spacing w:after="0"/>
        <w:contextualSpacing/>
        <w:jc w:val="both"/>
        <w:textAlignment w:val="baseline"/>
        <w:rPr>
          <w:rFonts w:cs="Arial"/>
        </w:rPr>
      </w:pPr>
    </w:p>
    <w:p w14:paraId="7BB57309" w14:textId="77777777" w:rsidR="007D46AB" w:rsidRDefault="007D46AB" w:rsidP="007D46AB">
      <w:pPr>
        <w:pStyle w:val="NormalWeb"/>
        <w:spacing w:after="0"/>
        <w:contextualSpacing/>
        <w:jc w:val="both"/>
        <w:textAlignment w:val="baseline"/>
        <w:rPr>
          <w:rFonts w:cs="Arial"/>
        </w:rPr>
      </w:pPr>
    </w:p>
    <w:p w14:paraId="7B0B1348" w14:textId="77777777" w:rsidR="007D46AB" w:rsidRDefault="007D46AB" w:rsidP="007D46AB">
      <w:pPr>
        <w:pStyle w:val="NormalWeb"/>
        <w:spacing w:after="0"/>
        <w:contextualSpacing/>
        <w:jc w:val="both"/>
        <w:textAlignment w:val="baseline"/>
        <w:rPr>
          <w:rFonts w:cs="Arial"/>
        </w:rPr>
      </w:pPr>
    </w:p>
    <w:p w14:paraId="72EFAA76" w14:textId="77777777" w:rsidR="007D46AB" w:rsidRDefault="007D46AB" w:rsidP="007D46AB">
      <w:pPr>
        <w:pStyle w:val="NormalWeb"/>
        <w:spacing w:after="0"/>
        <w:contextualSpacing/>
        <w:jc w:val="both"/>
        <w:textAlignment w:val="baseline"/>
        <w:rPr>
          <w:rFonts w:cs="Arial"/>
        </w:rPr>
      </w:pPr>
    </w:p>
    <w:p w14:paraId="7F826308" w14:textId="77777777" w:rsidR="007D46AB" w:rsidRDefault="007D46AB" w:rsidP="007D46AB">
      <w:pPr>
        <w:pStyle w:val="NormalWeb"/>
        <w:spacing w:after="0"/>
        <w:contextualSpacing/>
        <w:jc w:val="both"/>
        <w:textAlignment w:val="baseline"/>
        <w:rPr>
          <w:rFonts w:cs="Arial"/>
        </w:rPr>
      </w:pPr>
    </w:p>
    <w:p w14:paraId="2E380188" w14:textId="77777777" w:rsidR="007D46AB" w:rsidRDefault="007D46AB" w:rsidP="007D46AB">
      <w:pPr>
        <w:pStyle w:val="NormalWeb"/>
        <w:spacing w:after="0"/>
        <w:contextualSpacing/>
        <w:jc w:val="both"/>
        <w:textAlignment w:val="baseline"/>
        <w:rPr>
          <w:rFonts w:cs="Arial"/>
        </w:rPr>
      </w:pPr>
    </w:p>
    <w:p w14:paraId="359F854A" w14:textId="77777777" w:rsidR="007D46AB" w:rsidRDefault="007D46AB" w:rsidP="007D46AB">
      <w:pPr>
        <w:pStyle w:val="NormalWeb"/>
        <w:spacing w:after="0"/>
        <w:contextualSpacing/>
        <w:jc w:val="both"/>
        <w:textAlignment w:val="baseline"/>
        <w:rPr>
          <w:rFonts w:cs="Arial"/>
        </w:rPr>
      </w:pPr>
    </w:p>
    <w:p w14:paraId="43C93B47" w14:textId="77777777" w:rsidR="007D46AB" w:rsidRDefault="007D46AB" w:rsidP="007D46AB">
      <w:pPr>
        <w:pStyle w:val="NormalWeb"/>
        <w:spacing w:after="0"/>
        <w:contextualSpacing/>
        <w:jc w:val="both"/>
        <w:textAlignment w:val="baseline"/>
        <w:rPr>
          <w:rFonts w:cs="Arial"/>
        </w:rPr>
      </w:pPr>
    </w:p>
    <w:p w14:paraId="19F3F301" w14:textId="77777777" w:rsidR="007D46AB" w:rsidRDefault="007D46AB" w:rsidP="007D46AB">
      <w:pPr>
        <w:pStyle w:val="NormalWeb"/>
        <w:spacing w:after="0"/>
        <w:contextualSpacing/>
        <w:jc w:val="both"/>
        <w:textAlignment w:val="baseline"/>
        <w:rPr>
          <w:rFonts w:cs="Arial"/>
        </w:rPr>
      </w:pPr>
    </w:p>
    <w:p w14:paraId="3EBE2988" w14:textId="77777777" w:rsidR="007D46AB" w:rsidRDefault="007D46AB" w:rsidP="007D46AB">
      <w:pPr>
        <w:pStyle w:val="NormalWeb"/>
        <w:spacing w:after="0"/>
        <w:contextualSpacing/>
        <w:jc w:val="both"/>
        <w:textAlignment w:val="baseline"/>
        <w:rPr>
          <w:rFonts w:cs="Arial"/>
        </w:rPr>
      </w:pPr>
    </w:p>
    <w:p w14:paraId="22AC0C00" w14:textId="77777777" w:rsidR="007D46AB" w:rsidRDefault="007D46AB" w:rsidP="007D46AB">
      <w:pPr>
        <w:pStyle w:val="NormalWeb"/>
        <w:spacing w:after="0"/>
        <w:contextualSpacing/>
        <w:jc w:val="both"/>
        <w:textAlignment w:val="baseline"/>
        <w:rPr>
          <w:rFonts w:cs="Arial"/>
        </w:rPr>
      </w:pPr>
    </w:p>
    <w:bookmarkEnd w:id="19"/>
    <w:sectPr w:rsidR="007D46AB" w:rsidSect="00D32FFF">
      <w:headerReference w:type="default" r:id="rId19"/>
      <w:footerReference w:type="default" r:id="rId20"/>
      <w:pgSz w:w="11906" w:h="16838"/>
      <w:pgMar w:top="709" w:right="1588" w:bottom="1440" w:left="1588" w:header="709" w:footer="454"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A190B" w14:textId="77777777" w:rsidR="00DC6E74" w:rsidRPr="00D32FFF" w:rsidRDefault="00DC6E74" w:rsidP="00DC6E74">
      <w:r w:rsidRPr="00D32FFF">
        <w:separator/>
      </w:r>
    </w:p>
  </w:endnote>
  <w:endnote w:type="continuationSeparator" w:id="0">
    <w:p w14:paraId="23D7D905" w14:textId="77777777" w:rsidR="00DC6E74" w:rsidRPr="00D32FFF" w:rsidRDefault="00DC6E74" w:rsidP="00DC6E74">
      <w:r w:rsidRPr="00D32F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AA3D5" w14:textId="77777777" w:rsidR="00DC6E74" w:rsidRPr="00D32FFF" w:rsidRDefault="00DC6E74">
    <w:pPr>
      <w:pStyle w:val="Footer"/>
    </w:pPr>
  </w:p>
  <w:p w14:paraId="53DC1192" w14:textId="77777777" w:rsidR="00DC6E74" w:rsidRPr="00D32FFF" w:rsidRDefault="00DC6E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0507411"/>
      <w:docPartObj>
        <w:docPartGallery w:val="Page Numbers (Bottom of Page)"/>
        <w:docPartUnique/>
      </w:docPartObj>
    </w:sdtPr>
    <w:sdtEndPr>
      <w:rPr>
        <w:noProof/>
      </w:rPr>
    </w:sdtEndPr>
    <w:sdtContent>
      <w:p w14:paraId="669EBDD2" w14:textId="77777777" w:rsidR="007D46AB" w:rsidRDefault="007D46A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E51114" w14:textId="77777777" w:rsidR="007D46AB" w:rsidRDefault="007D46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7662369"/>
      <w:docPartObj>
        <w:docPartGallery w:val="Page Numbers (Bottom of Page)"/>
        <w:docPartUnique/>
      </w:docPartObj>
    </w:sdtPr>
    <w:sdtEndPr>
      <w:rPr>
        <w:sz w:val="22"/>
      </w:rPr>
    </w:sdtEndPr>
    <w:sdtContent>
      <w:p w14:paraId="22645F83" w14:textId="77777777" w:rsidR="0006323D" w:rsidRPr="00D32FFF" w:rsidRDefault="0006323D">
        <w:pPr>
          <w:pStyle w:val="Footer"/>
          <w:jc w:val="right"/>
          <w:rPr>
            <w:sz w:val="20"/>
          </w:rPr>
        </w:pPr>
        <w:r w:rsidRPr="00D32FFF">
          <w:rPr>
            <w:sz w:val="20"/>
          </w:rPr>
          <w:fldChar w:fldCharType="begin"/>
        </w:r>
        <w:r w:rsidRPr="00D32FFF">
          <w:rPr>
            <w:sz w:val="20"/>
          </w:rPr>
          <w:instrText xml:space="preserve"> PAGE   \* MERGEFORMAT </w:instrText>
        </w:r>
        <w:r w:rsidRPr="00D32FFF">
          <w:rPr>
            <w:sz w:val="20"/>
          </w:rPr>
          <w:fldChar w:fldCharType="separate"/>
        </w:r>
        <w:r w:rsidRPr="00D32FFF">
          <w:rPr>
            <w:sz w:val="20"/>
          </w:rPr>
          <w:t>2</w:t>
        </w:r>
        <w:r w:rsidRPr="00D32FFF">
          <w:rPr>
            <w:sz w:val="20"/>
          </w:rPr>
          <w:fldChar w:fldCharType="end"/>
        </w:r>
      </w:p>
      <w:p w14:paraId="7FB0FC8D" w14:textId="5FD22356" w:rsidR="0006323D" w:rsidRPr="00D32FFF" w:rsidRDefault="0006323D" w:rsidP="0006323D">
        <w:pPr>
          <w:pStyle w:val="Footer"/>
          <w:rPr>
            <w:sz w:val="22"/>
          </w:rPr>
        </w:pPr>
        <w:r w:rsidRPr="00D32FFF">
          <w:rPr>
            <w:color w:val="7030A0"/>
            <w:sz w:val="16"/>
          </w:rPr>
          <w:t>GCSE Science Equivalency Test. September 20</w:t>
        </w:r>
        <w:r w:rsidR="00F06BD3" w:rsidRPr="00D32FFF">
          <w:rPr>
            <w:color w:val="7030A0"/>
            <w:sz w:val="16"/>
          </w:rPr>
          <w:t>21</w:t>
        </w:r>
        <w:r w:rsidRPr="00D32FFF">
          <w:rPr>
            <w:color w:val="7030A0"/>
            <w:sz w:val="16"/>
          </w:rPr>
          <w:t xml:space="preserve"> onwards. </w:t>
        </w:r>
        <w:r w:rsidR="00D32FFF">
          <w:rPr>
            <w:color w:val="7030A0"/>
            <w:sz w:val="16"/>
          </w:rPr>
          <w:t>August 2025</w:t>
        </w:r>
        <w:r w:rsidRPr="00D32FFF">
          <w:rPr>
            <w:color w:val="7030A0"/>
            <w:sz w:val="16"/>
          </w:rPr>
          <w:t xml:space="preserve"> </w:t>
        </w:r>
      </w:p>
    </w:sdtContent>
  </w:sdt>
  <w:p w14:paraId="43D5B6DE" w14:textId="77777777" w:rsidR="007C40F3" w:rsidRPr="00D32FFF" w:rsidRDefault="0006323D">
    <w:pPr>
      <w:pStyle w:val="Footer"/>
    </w:pPr>
    <w:r w:rsidRPr="00D32FFF">
      <w:rPr>
        <w:noProof/>
        <w:color w:val="7030A0"/>
        <w:sz w:val="16"/>
      </w:rPr>
      <mc:AlternateContent>
        <mc:Choice Requires="wps">
          <w:drawing>
            <wp:anchor distT="0" distB="0" distL="114300" distR="114300" simplePos="0" relativeHeight="251659264" behindDoc="0" locked="0" layoutInCell="1" allowOverlap="1" wp14:anchorId="3383AA2B" wp14:editId="78292C8E">
              <wp:simplePos x="0" y="0"/>
              <wp:positionH relativeFrom="column">
                <wp:posOffset>613</wp:posOffset>
              </wp:positionH>
              <wp:positionV relativeFrom="paragraph">
                <wp:posOffset>82068</wp:posOffset>
              </wp:positionV>
              <wp:extent cx="3294993" cy="0"/>
              <wp:effectExtent l="0" t="0" r="0" b="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294993" cy="0"/>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3F2FA20" id="Straight Connector 14" o:spid="_x0000_s1026" alt="&quot;&quot;"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6.45pt" to="259.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" strokecolor="#7030a0" strokeweight="1.5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7AF1F" w14:textId="77777777" w:rsidR="00DC6E74" w:rsidRPr="00D32FFF" w:rsidRDefault="00DC6E74" w:rsidP="00DC6E74">
      <w:r w:rsidRPr="00D32FFF">
        <w:separator/>
      </w:r>
    </w:p>
  </w:footnote>
  <w:footnote w:type="continuationSeparator" w:id="0">
    <w:p w14:paraId="0E09DC7B" w14:textId="77777777" w:rsidR="00DC6E74" w:rsidRPr="00D32FFF" w:rsidRDefault="00DC6E74" w:rsidP="00DC6E74">
      <w:r w:rsidRPr="00D32F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4A916" w14:textId="77777777" w:rsidR="007C40F3" w:rsidRPr="00D32FFF" w:rsidRDefault="007C40F3" w:rsidP="007C40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E51"/>
    <w:multiLevelType w:val="hybridMultilevel"/>
    <w:tmpl w:val="04905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F4EAE"/>
    <w:multiLevelType w:val="multilevel"/>
    <w:tmpl w:val="61BE2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C4A6B"/>
    <w:multiLevelType w:val="hybridMultilevel"/>
    <w:tmpl w:val="6ABC2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8D275B"/>
    <w:multiLevelType w:val="hybridMultilevel"/>
    <w:tmpl w:val="117E6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485679"/>
    <w:multiLevelType w:val="hybridMultilevel"/>
    <w:tmpl w:val="4536B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005B86"/>
    <w:multiLevelType w:val="hybridMultilevel"/>
    <w:tmpl w:val="F1446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5F779B"/>
    <w:multiLevelType w:val="hybridMultilevel"/>
    <w:tmpl w:val="75F25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3B5D81"/>
    <w:multiLevelType w:val="multilevel"/>
    <w:tmpl w:val="B25E6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7B6576"/>
    <w:multiLevelType w:val="hybridMultilevel"/>
    <w:tmpl w:val="4C5A8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972D22"/>
    <w:multiLevelType w:val="hybridMultilevel"/>
    <w:tmpl w:val="85603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7101AC"/>
    <w:multiLevelType w:val="hybridMultilevel"/>
    <w:tmpl w:val="B74C5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D34159"/>
    <w:multiLevelType w:val="hybridMultilevel"/>
    <w:tmpl w:val="4A227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8A68DD"/>
    <w:multiLevelType w:val="hybridMultilevel"/>
    <w:tmpl w:val="75744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C74BFB"/>
    <w:multiLevelType w:val="hybridMultilevel"/>
    <w:tmpl w:val="60E499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F0C6CD6"/>
    <w:multiLevelType w:val="multilevel"/>
    <w:tmpl w:val="282C7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B7458D"/>
    <w:multiLevelType w:val="hybridMultilevel"/>
    <w:tmpl w:val="E572E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9A09A2"/>
    <w:multiLevelType w:val="hybridMultilevel"/>
    <w:tmpl w:val="921E1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9A5976"/>
    <w:multiLevelType w:val="hybridMultilevel"/>
    <w:tmpl w:val="656C3938"/>
    <w:lvl w:ilvl="0" w:tplc="BCF0E39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053B57"/>
    <w:multiLevelType w:val="hybridMultilevel"/>
    <w:tmpl w:val="6FACB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0E3F70"/>
    <w:multiLevelType w:val="hybridMultilevel"/>
    <w:tmpl w:val="C224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7357B6"/>
    <w:multiLevelType w:val="hybridMultilevel"/>
    <w:tmpl w:val="504A8640"/>
    <w:lvl w:ilvl="0" w:tplc="08090001">
      <w:start w:val="1"/>
      <w:numFmt w:val="bullet"/>
      <w:lvlText w:val=""/>
      <w:lvlJc w:val="left"/>
      <w:pPr>
        <w:ind w:left="1182" w:hanging="360"/>
      </w:pPr>
      <w:rPr>
        <w:rFonts w:ascii="Symbol" w:hAnsi="Symbol" w:hint="default"/>
      </w:rPr>
    </w:lvl>
    <w:lvl w:ilvl="1" w:tplc="08090003" w:tentative="1">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21" w15:restartNumberingAfterBreak="0">
    <w:nsid w:val="65DC69D1"/>
    <w:multiLevelType w:val="hybridMultilevel"/>
    <w:tmpl w:val="A9EEC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964713"/>
    <w:multiLevelType w:val="hybridMultilevel"/>
    <w:tmpl w:val="EBF4A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CA2A74"/>
    <w:multiLevelType w:val="hybridMultilevel"/>
    <w:tmpl w:val="D61ED462"/>
    <w:lvl w:ilvl="0" w:tplc="BCF0E39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C71CBF"/>
    <w:multiLevelType w:val="hybridMultilevel"/>
    <w:tmpl w:val="18B43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ED368C"/>
    <w:multiLevelType w:val="hybridMultilevel"/>
    <w:tmpl w:val="93B62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595090">
    <w:abstractNumId w:val="10"/>
  </w:num>
  <w:num w:numId="2" w16cid:durableId="294482508">
    <w:abstractNumId w:val="16"/>
  </w:num>
  <w:num w:numId="3" w16cid:durableId="1546941760">
    <w:abstractNumId w:val="22"/>
  </w:num>
  <w:num w:numId="4" w16cid:durableId="664480198">
    <w:abstractNumId w:val="18"/>
  </w:num>
  <w:num w:numId="5" w16cid:durableId="618877293">
    <w:abstractNumId w:val="0"/>
  </w:num>
  <w:num w:numId="6" w16cid:durableId="509832743">
    <w:abstractNumId w:val="9"/>
  </w:num>
  <w:num w:numId="7" w16cid:durableId="965937173">
    <w:abstractNumId w:val="20"/>
  </w:num>
  <w:num w:numId="8" w16cid:durableId="1130124876">
    <w:abstractNumId w:val="15"/>
  </w:num>
  <w:num w:numId="9" w16cid:durableId="1530410266">
    <w:abstractNumId w:val="13"/>
  </w:num>
  <w:num w:numId="10" w16cid:durableId="79375965">
    <w:abstractNumId w:val="1"/>
  </w:num>
  <w:num w:numId="11" w16cid:durableId="495074848">
    <w:abstractNumId w:val="2"/>
  </w:num>
  <w:num w:numId="12" w16cid:durableId="939682188">
    <w:abstractNumId w:val="17"/>
  </w:num>
  <w:num w:numId="13" w16cid:durableId="248663756">
    <w:abstractNumId w:val="23"/>
  </w:num>
  <w:num w:numId="14" w16cid:durableId="1736197701">
    <w:abstractNumId w:val="12"/>
  </w:num>
  <w:num w:numId="15" w16cid:durableId="1564944989">
    <w:abstractNumId w:val="5"/>
  </w:num>
  <w:num w:numId="16" w16cid:durableId="1935896995">
    <w:abstractNumId w:val="6"/>
  </w:num>
  <w:num w:numId="17" w16cid:durableId="238640668">
    <w:abstractNumId w:val="4"/>
  </w:num>
  <w:num w:numId="18" w16cid:durableId="1405639311">
    <w:abstractNumId w:val="24"/>
  </w:num>
  <w:num w:numId="19" w16cid:durableId="1456869593">
    <w:abstractNumId w:val="25"/>
  </w:num>
  <w:num w:numId="20" w16cid:durableId="1448160486">
    <w:abstractNumId w:val="8"/>
  </w:num>
  <w:num w:numId="21" w16cid:durableId="114637253">
    <w:abstractNumId w:val="3"/>
  </w:num>
  <w:num w:numId="22" w16cid:durableId="1463771440">
    <w:abstractNumId w:val="7"/>
  </w:num>
  <w:num w:numId="23" w16cid:durableId="1454405762">
    <w:abstractNumId w:val="11"/>
  </w:num>
  <w:num w:numId="24" w16cid:durableId="1528640264">
    <w:abstractNumId w:val="21"/>
  </w:num>
  <w:num w:numId="25" w16cid:durableId="1191794666">
    <w:abstractNumId w:val="19"/>
  </w:num>
  <w:num w:numId="26" w16cid:durableId="4256599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68C"/>
    <w:rsid w:val="000372BC"/>
    <w:rsid w:val="00061C01"/>
    <w:rsid w:val="0006323D"/>
    <w:rsid w:val="00063420"/>
    <w:rsid w:val="000731C5"/>
    <w:rsid w:val="00094FC1"/>
    <w:rsid w:val="000A2106"/>
    <w:rsid w:val="000C2779"/>
    <w:rsid w:val="000F3143"/>
    <w:rsid w:val="00105D6D"/>
    <w:rsid w:val="0017346C"/>
    <w:rsid w:val="001A261F"/>
    <w:rsid w:val="001A7B9F"/>
    <w:rsid w:val="001F00F4"/>
    <w:rsid w:val="00240773"/>
    <w:rsid w:val="00246469"/>
    <w:rsid w:val="00264747"/>
    <w:rsid w:val="002675E3"/>
    <w:rsid w:val="00293B04"/>
    <w:rsid w:val="002F43E3"/>
    <w:rsid w:val="003054CB"/>
    <w:rsid w:val="003113B2"/>
    <w:rsid w:val="00326091"/>
    <w:rsid w:val="00327F17"/>
    <w:rsid w:val="00330767"/>
    <w:rsid w:val="00367A52"/>
    <w:rsid w:val="003768A5"/>
    <w:rsid w:val="003B20ED"/>
    <w:rsid w:val="003B3F0C"/>
    <w:rsid w:val="003C1AF5"/>
    <w:rsid w:val="004105A4"/>
    <w:rsid w:val="004139B2"/>
    <w:rsid w:val="00440F0D"/>
    <w:rsid w:val="004425C9"/>
    <w:rsid w:val="00460EC4"/>
    <w:rsid w:val="0047286E"/>
    <w:rsid w:val="00497B25"/>
    <w:rsid w:val="004C0223"/>
    <w:rsid w:val="004D1C9D"/>
    <w:rsid w:val="004D5B03"/>
    <w:rsid w:val="004E4D91"/>
    <w:rsid w:val="004F5AE1"/>
    <w:rsid w:val="004F66AD"/>
    <w:rsid w:val="0051109C"/>
    <w:rsid w:val="00525D2C"/>
    <w:rsid w:val="00554858"/>
    <w:rsid w:val="00556928"/>
    <w:rsid w:val="0056339E"/>
    <w:rsid w:val="0056703D"/>
    <w:rsid w:val="00596492"/>
    <w:rsid w:val="00601F47"/>
    <w:rsid w:val="006653B2"/>
    <w:rsid w:val="0067754F"/>
    <w:rsid w:val="006A4ED5"/>
    <w:rsid w:val="0070223D"/>
    <w:rsid w:val="00707301"/>
    <w:rsid w:val="00722685"/>
    <w:rsid w:val="00735025"/>
    <w:rsid w:val="0073668C"/>
    <w:rsid w:val="00740CE3"/>
    <w:rsid w:val="00755876"/>
    <w:rsid w:val="0075640D"/>
    <w:rsid w:val="007A11B8"/>
    <w:rsid w:val="007A3FD4"/>
    <w:rsid w:val="007C40F3"/>
    <w:rsid w:val="007D46AB"/>
    <w:rsid w:val="007F370A"/>
    <w:rsid w:val="00822B66"/>
    <w:rsid w:val="008256F3"/>
    <w:rsid w:val="00844F4A"/>
    <w:rsid w:val="00882F02"/>
    <w:rsid w:val="00893731"/>
    <w:rsid w:val="008A4BE0"/>
    <w:rsid w:val="008A65C7"/>
    <w:rsid w:val="008C0462"/>
    <w:rsid w:val="008C4785"/>
    <w:rsid w:val="008E1121"/>
    <w:rsid w:val="008F4117"/>
    <w:rsid w:val="009153ED"/>
    <w:rsid w:val="009266E2"/>
    <w:rsid w:val="00945F5D"/>
    <w:rsid w:val="00951259"/>
    <w:rsid w:val="00971F84"/>
    <w:rsid w:val="00987DD0"/>
    <w:rsid w:val="009A304B"/>
    <w:rsid w:val="009C2F52"/>
    <w:rsid w:val="009F4AEE"/>
    <w:rsid w:val="00A21001"/>
    <w:rsid w:val="00A63C4C"/>
    <w:rsid w:val="00A718C4"/>
    <w:rsid w:val="00AA2E12"/>
    <w:rsid w:val="00AC48A9"/>
    <w:rsid w:val="00AE7A67"/>
    <w:rsid w:val="00AF0CF0"/>
    <w:rsid w:val="00AF460A"/>
    <w:rsid w:val="00B14320"/>
    <w:rsid w:val="00B30012"/>
    <w:rsid w:val="00B63987"/>
    <w:rsid w:val="00B70DB4"/>
    <w:rsid w:val="00BA623E"/>
    <w:rsid w:val="00BE054A"/>
    <w:rsid w:val="00C92767"/>
    <w:rsid w:val="00CA44D1"/>
    <w:rsid w:val="00CF75EE"/>
    <w:rsid w:val="00D02671"/>
    <w:rsid w:val="00D32FFF"/>
    <w:rsid w:val="00D573BC"/>
    <w:rsid w:val="00D6234D"/>
    <w:rsid w:val="00D64A5B"/>
    <w:rsid w:val="00D67992"/>
    <w:rsid w:val="00D67E20"/>
    <w:rsid w:val="00DB4B92"/>
    <w:rsid w:val="00DC6E74"/>
    <w:rsid w:val="00E26B56"/>
    <w:rsid w:val="00E615FF"/>
    <w:rsid w:val="00E768EC"/>
    <w:rsid w:val="00EC5DCD"/>
    <w:rsid w:val="00ED6A6F"/>
    <w:rsid w:val="00EE4008"/>
    <w:rsid w:val="00EF02DE"/>
    <w:rsid w:val="00F06BD3"/>
    <w:rsid w:val="00F6319F"/>
    <w:rsid w:val="00F710F3"/>
    <w:rsid w:val="00F77ECB"/>
    <w:rsid w:val="00FC4D9F"/>
    <w:rsid w:val="00FC4E81"/>
    <w:rsid w:val="00FD50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3AD75E42"/>
  <w15:chartTrackingRefBased/>
  <w15:docId w15:val="{2634ECB6-B8A3-464C-AB8E-45F3A0071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8EC"/>
    <w:pPr>
      <w:spacing w:after="0" w:line="360" w:lineRule="auto"/>
    </w:pPr>
    <w:rPr>
      <w:rFonts w:ascii="Arial" w:eastAsia="Times New Roman" w:hAnsi="Arial" w:cs="Times New Roman"/>
      <w:sz w:val="28"/>
      <w:szCs w:val="24"/>
    </w:rPr>
  </w:style>
  <w:style w:type="paragraph" w:styleId="Heading1">
    <w:name w:val="heading 1"/>
    <w:basedOn w:val="Normal"/>
    <w:next w:val="Normal"/>
    <w:link w:val="Heading1Char"/>
    <w:autoRedefine/>
    <w:uiPriority w:val="9"/>
    <w:qFormat/>
    <w:rsid w:val="00D32FFF"/>
    <w:pPr>
      <w:keepNext/>
      <w:keepLines/>
      <w:spacing w:before="480" w:line="276" w:lineRule="auto"/>
      <w:outlineLvl w:val="0"/>
    </w:pPr>
    <w:rPr>
      <w:rFonts w:eastAsiaTheme="majorEastAsia" w:cstheme="majorBidi"/>
      <w:b/>
      <w:bCs/>
      <w:color w:val="7030A0"/>
      <w:sz w:val="44"/>
      <w:szCs w:val="28"/>
    </w:rPr>
  </w:style>
  <w:style w:type="paragraph" w:styleId="Heading2">
    <w:name w:val="heading 2"/>
    <w:basedOn w:val="Normal"/>
    <w:next w:val="Normal"/>
    <w:link w:val="Heading2Char"/>
    <w:uiPriority w:val="9"/>
    <w:unhideWhenUsed/>
    <w:qFormat/>
    <w:rsid w:val="00D64A5B"/>
    <w:pPr>
      <w:keepNext/>
      <w:keepLines/>
      <w:spacing w:before="40"/>
      <w:outlineLvl w:val="1"/>
    </w:pPr>
    <w:rPr>
      <w:rFonts w:eastAsiaTheme="majorEastAsia" w:cstheme="majorBidi"/>
      <w:color w:val="7030A0"/>
      <w:sz w:val="36"/>
      <w:szCs w:val="26"/>
    </w:rPr>
  </w:style>
  <w:style w:type="paragraph" w:styleId="Heading3">
    <w:name w:val="heading 3"/>
    <w:basedOn w:val="Normal"/>
    <w:next w:val="Normal"/>
    <w:link w:val="Heading3Char"/>
    <w:uiPriority w:val="9"/>
    <w:unhideWhenUsed/>
    <w:qFormat/>
    <w:rsid w:val="00D64A5B"/>
    <w:pPr>
      <w:keepNext/>
      <w:keepLines/>
      <w:spacing w:before="40"/>
      <w:outlineLvl w:val="2"/>
    </w:pPr>
    <w:rPr>
      <w:rFonts w:eastAsiaTheme="majorEastAsia" w:cstheme="majorBidi"/>
      <w:b/>
      <w:color w:val="7030A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F3143"/>
    <w:pPr>
      <w:spacing w:after="0" w:line="240" w:lineRule="auto"/>
    </w:pPr>
    <w:rPr>
      <w:rFonts w:ascii="Arial" w:hAnsi="Arial"/>
      <w:sz w:val="24"/>
    </w:rPr>
  </w:style>
  <w:style w:type="character" w:styleId="Hyperlink">
    <w:name w:val="Hyperlink"/>
    <w:basedOn w:val="DefaultParagraphFont"/>
    <w:uiPriority w:val="99"/>
    <w:unhideWhenUsed/>
    <w:rsid w:val="003B3F0C"/>
    <w:rPr>
      <w:color w:val="0000FF" w:themeColor="hyperlink"/>
      <w:u w:val="single"/>
    </w:rPr>
  </w:style>
  <w:style w:type="paragraph" w:styleId="Header">
    <w:name w:val="header"/>
    <w:basedOn w:val="Normal"/>
    <w:link w:val="HeaderChar"/>
    <w:uiPriority w:val="99"/>
    <w:unhideWhenUsed/>
    <w:rsid w:val="00DC6E74"/>
    <w:pPr>
      <w:tabs>
        <w:tab w:val="center" w:pos="4513"/>
        <w:tab w:val="right" w:pos="9026"/>
      </w:tabs>
    </w:pPr>
    <w:rPr>
      <w:rFonts w:eastAsiaTheme="minorHAnsi" w:cstheme="minorBidi"/>
      <w:szCs w:val="22"/>
    </w:rPr>
  </w:style>
  <w:style w:type="character" w:customStyle="1" w:styleId="HeaderChar">
    <w:name w:val="Header Char"/>
    <w:basedOn w:val="DefaultParagraphFont"/>
    <w:link w:val="Header"/>
    <w:uiPriority w:val="99"/>
    <w:rsid w:val="00DC6E74"/>
    <w:rPr>
      <w:rFonts w:ascii="Arial" w:hAnsi="Arial"/>
      <w:sz w:val="24"/>
    </w:rPr>
  </w:style>
  <w:style w:type="paragraph" w:styleId="Footer">
    <w:name w:val="footer"/>
    <w:basedOn w:val="Normal"/>
    <w:link w:val="FooterChar"/>
    <w:uiPriority w:val="99"/>
    <w:unhideWhenUsed/>
    <w:rsid w:val="00DC6E74"/>
    <w:pPr>
      <w:tabs>
        <w:tab w:val="center" w:pos="4513"/>
        <w:tab w:val="right" w:pos="9026"/>
      </w:tabs>
    </w:pPr>
    <w:rPr>
      <w:rFonts w:eastAsiaTheme="minorHAnsi" w:cstheme="minorBidi"/>
      <w:szCs w:val="22"/>
    </w:rPr>
  </w:style>
  <w:style w:type="character" w:customStyle="1" w:styleId="FooterChar">
    <w:name w:val="Footer Char"/>
    <w:basedOn w:val="DefaultParagraphFont"/>
    <w:link w:val="Footer"/>
    <w:uiPriority w:val="99"/>
    <w:rsid w:val="00DC6E74"/>
    <w:rPr>
      <w:rFonts w:ascii="Arial" w:hAnsi="Arial"/>
      <w:sz w:val="24"/>
    </w:rPr>
  </w:style>
  <w:style w:type="table" w:styleId="TableGrid">
    <w:name w:val="Table Grid"/>
    <w:basedOn w:val="TableNormal"/>
    <w:rsid w:val="007A1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512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259"/>
    <w:rPr>
      <w:rFonts w:ascii="Segoe UI" w:eastAsia="Times New Roman" w:hAnsi="Segoe UI" w:cs="Segoe UI"/>
      <w:sz w:val="18"/>
      <w:szCs w:val="18"/>
      <w:lang w:val="en-US"/>
    </w:rPr>
  </w:style>
  <w:style w:type="character" w:customStyle="1" w:styleId="NoSpacingChar">
    <w:name w:val="No Spacing Char"/>
    <w:basedOn w:val="DefaultParagraphFont"/>
    <w:link w:val="NoSpacing"/>
    <w:uiPriority w:val="1"/>
    <w:rsid w:val="00F6319F"/>
    <w:rPr>
      <w:rFonts w:ascii="Arial" w:hAnsi="Arial"/>
      <w:sz w:val="24"/>
    </w:rPr>
  </w:style>
  <w:style w:type="paragraph" w:styleId="NormalWeb">
    <w:name w:val="Normal (Web)"/>
    <w:basedOn w:val="Normal"/>
    <w:uiPriority w:val="99"/>
    <w:unhideWhenUsed/>
    <w:rsid w:val="00F6319F"/>
    <w:pPr>
      <w:spacing w:before="100" w:beforeAutospacing="1" w:after="100" w:afterAutospacing="1"/>
    </w:pPr>
    <w:rPr>
      <w:lang w:eastAsia="en-GB"/>
    </w:rPr>
  </w:style>
  <w:style w:type="character" w:styleId="Strong">
    <w:name w:val="Strong"/>
    <w:basedOn w:val="DefaultParagraphFont"/>
    <w:uiPriority w:val="22"/>
    <w:qFormat/>
    <w:rsid w:val="00F6319F"/>
    <w:rPr>
      <w:b/>
      <w:bCs/>
    </w:rPr>
  </w:style>
  <w:style w:type="character" w:customStyle="1" w:styleId="Heading1Char">
    <w:name w:val="Heading 1 Char"/>
    <w:basedOn w:val="DefaultParagraphFont"/>
    <w:link w:val="Heading1"/>
    <w:uiPriority w:val="9"/>
    <w:rsid w:val="00D32FFF"/>
    <w:rPr>
      <w:rFonts w:ascii="Arial" w:eastAsiaTheme="majorEastAsia" w:hAnsi="Arial" w:cstheme="majorBidi"/>
      <w:b/>
      <w:bCs/>
      <w:color w:val="7030A0"/>
      <w:sz w:val="44"/>
      <w:szCs w:val="28"/>
    </w:rPr>
  </w:style>
  <w:style w:type="paragraph" w:styleId="ListParagraph">
    <w:name w:val="List Paragraph"/>
    <w:basedOn w:val="Normal"/>
    <w:uiPriority w:val="34"/>
    <w:qFormat/>
    <w:rsid w:val="00F6319F"/>
    <w:pPr>
      <w:spacing w:after="200" w:line="276" w:lineRule="auto"/>
      <w:ind w:left="720"/>
      <w:contextualSpacing/>
    </w:pPr>
    <w:rPr>
      <w:rFonts w:asciiTheme="minorHAnsi" w:eastAsiaTheme="minorHAnsi" w:hAnsiTheme="minorHAnsi" w:cstheme="minorBidi"/>
      <w:sz w:val="22"/>
      <w:szCs w:val="22"/>
    </w:rPr>
  </w:style>
  <w:style w:type="paragraph" w:styleId="TOC1">
    <w:name w:val="toc 1"/>
    <w:basedOn w:val="Normal"/>
    <w:next w:val="Normal"/>
    <w:autoRedefine/>
    <w:uiPriority w:val="39"/>
    <w:unhideWhenUsed/>
    <w:rsid w:val="00D32FFF"/>
    <w:pPr>
      <w:spacing w:after="100"/>
    </w:pPr>
  </w:style>
  <w:style w:type="paragraph" w:styleId="TOC2">
    <w:name w:val="toc 2"/>
    <w:basedOn w:val="Normal"/>
    <w:next w:val="Normal"/>
    <w:autoRedefine/>
    <w:uiPriority w:val="39"/>
    <w:unhideWhenUsed/>
    <w:rsid w:val="00D32FFF"/>
    <w:pPr>
      <w:spacing w:after="100"/>
      <w:ind w:left="240"/>
    </w:pPr>
  </w:style>
  <w:style w:type="character" w:customStyle="1" w:styleId="Heading2Char">
    <w:name w:val="Heading 2 Char"/>
    <w:basedOn w:val="DefaultParagraphFont"/>
    <w:link w:val="Heading2"/>
    <w:uiPriority w:val="9"/>
    <w:rsid w:val="00D64A5B"/>
    <w:rPr>
      <w:rFonts w:ascii="Arial" w:eastAsiaTheme="majorEastAsia" w:hAnsi="Arial" w:cstheme="majorBidi"/>
      <w:color w:val="7030A0"/>
      <w:sz w:val="36"/>
      <w:szCs w:val="26"/>
    </w:rPr>
  </w:style>
  <w:style w:type="character" w:customStyle="1" w:styleId="Heading3Char">
    <w:name w:val="Heading 3 Char"/>
    <w:basedOn w:val="DefaultParagraphFont"/>
    <w:link w:val="Heading3"/>
    <w:uiPriority w:val="9"/>
    <w:rsid w:val="00D64A5B"/>
    <w:rPr>
      <w:rFonts w:ascii="Arial" w:eastAsiaTheme="majorEastAsia" w:hAnsi="Arial" w:cstheme="majorBidi"/>
      <w:b/>
      <w:color w:val="7030A0"/>
      <w:sz w:val="24"/>
      <w:szCs w:val="24"/>
    </w:rPr>
  </w:style>
  <w:style w:type="paragraph" w:customStyle="1" w:styleId="a-carousel-card">
    <w:name w:val="a-carousel-card"/>
    <w:basedOn w:val="Normal"/>
    <w:rsid w:val="003113B2"/>
    <w:pPr>
      <w:spacing w:before="100" w:beforeAutospacing="1" w:after="100" w:afterAutospacing="1" w:line="240" w:lineRule="auto"/>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57887">
      <w:bodyDiv w:val="1"/>
      <w:marLeft w:val="0"/>
      <w:marRight w:val="0"/>
      <w:marTop w:val="0"/>
      <w:marBottom w:val="0"/>
      <w:divBdr>
        <w:top w:val="none" w:sz="0" w:space="0" w:color="auto"/>
        <w:left w:val="none" w:sz="0" w:space="0" w:color="auto"/>
        <w:bottom w:val="none" w:sz="0" w:space="0" w:color="auto"/>
        <w:right w:val="none" w:sz="0" w:space="0" w:color="auto"/>
      </w:divBdr>
    </w:div>
    <w:div w:id="240993083">
      <w:bodyDiv w:val="1"/>
      <w:marLeft w:val="0"/>
      <w:marRight w:val="0"/>
      <w:marTop w:val="0"/>
      <w:marBottom w:val="0"/>
      <w:divBdr>
        <w:top w:val="none" w:sz="0" w:space="0" w:color="auto"/>
        <w:left w:val="none" w:sz="0" w:space="0" w:color="auto"/>
        <w:bottom w:val="none" w:sz="0" w:space="0" w:color="auto"/>
        <w:right w:val="none" w:sz="0" w:space="0" w:color="auto"/>
      </w:divBdr>
      <w:divsChild>
        <w:div w:id="836533473">
          <w:marLeft w:val="0"/>
          <w:marRight w:val="0"/>
          <w:marTop w:val="0"/>
          <w:marBottom w:val="0"/>
          <w:divBdr>
            <w:top w:val="none" w:sz="0" w:space="0" w:color="auto"/>
            <w:left w:val="none" w:sz="0" w:space="0" w:color="auto"/>
            <w:bottom w:val="none" w:sz="0" w:space="0" w:color="auto"/>
            <w:right w:val="none" w:sz="0" w:space="0" w:color="auto"/>
          </w:divBdr>
        </w:div>
        <w:div w:id="606431156">
          <w:marLeft w:val="0"/>
          <w:marRight w:val="0"/>
          <w:marTop w:val="0"/>
          <w:marBottom w:val="0"/>
          <w:divBdr>
            <w:top w:val="none" w:sz="0" w:space="0" w:color="auto"/>
            <w:left w:val="none" w:sz="0" w:space="0" w:color="auto"/>
            <w:bottom w:val="none" w:sz="0" w:space="0" w:color="auto"/>
            <w:right w:val="none" w:sz="0" w:space="0" w:color="auto"/>
          </w:divBdr>
          <w:divsChild>
            <w:div w:id="1860004302">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204289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bbc.co.uk/bitesize/subjects/zp266yc" TargetMode="External"/><Relationship Id="rId18" Type="http://schemas.openxmlformats.org/officeDocument/2006/relationships/hyperlink" Target="https://eur01.safelinks.protection.outlook.com/?url=https%3A%2F%2Fwww.edgehill.ac.uk%2Fdepartments%2Fsupport%2Fadmissions%2Fedge-hill-university-equivalency-tests%2F&amp;data=05%7C02%7Cedgehilltests%40edgehill.ac.uk%7C630280f90c4b46468e6608dde622ac7f%7C093586914d8e491caa760a5cbd5ba734%7C0%7C0%7C638919758783559640%7CUnknown%7CTWFpbGZsb3d8eyJFbXB0eU1hcGkiOnRydWUsIlYiOiIwLjAuMDAwMCIsIlAiOiJXaW4zMiIsIkFOIjoiTWFpbCIsIldUIjoyfQ%3D%3D%7C0%7C%7C%7C&amp;sdata=7Y5wf%2BJ4paupLOLtFG%2Bd3fZWtOqXbfqHNei2F8aubR8%3D&amp;reserved=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hyperlink" Target="https://www.bbc.co.uk/bitesize/topics/zqw77p3"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s://www.bbc.co.uk/bitesize/topics/z88jjty" TargetMode="External"/><Relationship Id="rId10" Type="http://schemas.openxmlformats.org/officeDocument/2006/relationships/footer" Target="footer2.xm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bbc.co.uk/bitesize/topics/zthssrd"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18</Pages>
  <Words>2158</Words>
  <Characters>12302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14432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Kerfoot</dc:creator>
  <cp:keywords/>
  <dc:description/>
  <cp:lastModifiedBy>Ann Kennedy</cp:lastModifiedBy>
  <cp:revision>16</cp:revision>
  <cp:lastPrinted>2021-05-28T09:05:00Z</cp:lastPrinted>
  <dcterms:created xsi:type="dcterms:W3CDTF">2025-08-07T10:39:00Z</dcterms:created>
  <dcterms:modified xsi:type="dcterms:W3CDTF">2025-09-01T15:41:00Z</dcterms:modified>
</cp:coreProperties>
</file>