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A42D" w14:textId="5F6BFD42" w:rsidR="005E04EE" w:rsidRPr="005E04EE" w:rsidRDefault="005E04EE" w:rsidP="00FB3E31">
      <w:pPr>
        <w:pStyle w:val="Heading1"/>
        <w:rPr>
          <w:rFonts w:eastAsia="Times New Roman"/>
          <w:lang w:eastAsia="en-GB"/>
        </w:rPr>
      </w:pPr>
      <w:r w:rsidRPr="005E04EE">
        <w:rPr>
          <w:rFonts w:eastAsia="Times New Roman"/>
          <w:lang w:eastAsia="en-GB"/>
        </w:rPr>
        <w:t>FOIA Disclosure Log for Academic Year 202</w:t>
      </w:r>
      <w:r w:rsidR="00C33E3F">
        <w:rPr>
          <w:rFonts w:eastAsia="Times New Roman"/>
          <w:lang w:eastAsia="en-GB"/>
        </w:rPr>
        <w:t>4</w:t>
      </w:r>
      <w:r w:rsidRPr="005E04EE">
        <w:rPr>
          <w:rFonts w:eastAsia="Times New Roman"/>
          <w:lang w:eastAsia="en-GB"/>
        </w:rPr>
        <w:t>-2</w:t>
      </w:r>
      <w:r w:rsidR="00C33E3F">
        <w:rPr>
          <w:rFonts w:eastAsia="Times New Roman"/>
          <w:lang w:eastAsia="en-GB"/>
        </w:rPr>
        <w:t>5</w:t>
      </w:r>
    </w:p>
    <w:p w14:paraId="0A530D5A" w14:textId="77777777" w:rsidR="00CF75EE" w:rsidRDefault="00CF75EE" w:rsidP="00722685">
      <w:pPr>
        <w:pStyle w:val="NoSpacing"/>
      </w:pPr>
    </w:p>
    <w:tbl>
      <w:tblPr>
        <w:tblStyle w:val="TableGrid"/>
        <w:tblW w:w="0" w:type="auto"/>
        <w:tblLook w:val="04A0" w:firstRow="1" w:lastRow="0" w:firstColumn="1" w:lastColumn="0" w:noHBand="0" w:noVBand="1"/>
      </w:tblPr>
      <w:tblGrid>
        <w:gridCol w:w="1819"/>
        <w:gridCol w:w="1559"/>
        <w:gridCol w:w="6657"/>
        <w:gridCol w:w="4139"/>
      </w:tblGrid>
      <w:tr w:rsidR="005E04EE" w:rsidRPr="003E5BD2" w14:paraId="71A25022" w14:textId="77777777" w:rsidTr="00B0526E">
        <w:trPr>
          <w:cantSplit/>
          <w:tblHeader/>
        </w:trPr>
        <w:tc>
          <w:tcPr>
            <w:tcW w:w="1819" w:type="dxa"/>
            <w:shd w:val="clear" w:color="auto" w:fill="DBE5F1" w:themeFill="accent1" w:themeFillTint="33"/>
          </w:tcPr>
          <w:p w14:paraId="7BFEDD9B" w14:textId="7F85EBF8" w:rsidR="005E04EE" w:rsidRPr="003E5BD2" w:rsidRDefault="005E04EE" w:rsidP="00FB3E31">
            <w:pPr>
              <w:pStyle w:val="Heading2"/>
              <w:rPr>
                <w:rFonts w:asciiTheme="minorHAnsi" w:hAnsiTheme="minorHAnsi" w:cstheme="minorHAnsi"/>
                <w:sz w:val="22"/>
                <w:szCs w:val="22"/>
              </w:rPr>
            </w:pPr>
            <w:r w:rsidRPr="003E5BD2">
              <w:rPr>
                <w:rFonts w:asciiTheme="minorHAnsi" w:hAnsiTheme="minorHAnsi" w:cstheme="minorHAnsi"/>
                <w:sz w:val="22"/>
                <w:szCs w:val="22"/>
              </w:rPr>
              <w:t>Reference no</w:t>
            </w:r>
          </w:p>
        </w:tc>
        <w:tc>
          <w:tcPr>
            <w:tcW w:w="1559" w:type="dxa"/>
            <w:shd w:val="clear" w:color="auto" w:fill="DBE5F1" w:themeFill="accent1" w:themeFillTint="33"/>
          </w:tcPr>
          <w:p w14:paraId="7B8883F5" w14:textId="5C3DC3CB" w:rsidR="005E04EE" w:rsidRPr="003E5BD2" w:rsidRDefault="005E04EE" w:rsidP="002C1C3E">
            <w:pPr>
              <w:pStyle w:val="Heading2"/>
              <w:rPr>
                <w:rFonts w:asciiTheme="minorHAnsi" w:hAnsiTheme="minorHAnsi" w:cstheme="minorHAnsi"/>
                <w:sz w:val="22"/>
                <w:szCs w:val="22"/>
              </w:rPr>
            </w:pPr>
            <w:r w:rsidRPr="003E5BD2">
              <w:rPr>
                <w:rFonts w:asciiTheme="minorHAnsi" w:hAnsiTheme="minorHAnsi" w:cstheme="minorHAnsi"/>
                <w:sz w:val="22"/>
                <w:szCs w:val="22"/>
              </w:rPr>
              <w:t>Date Received</w:t>
            </w:r>
          </w:p>
        </w:tc>
        <w:tc>
          <w:tcPr>
            <w:tcW w:w="6657" w:type="dxa"/>
            <w:shd w:val="clear" w:color="auto" w:fill="DBE5F1" w:themeFill="accent1" w:themeFillTint="33"/>
          </w:tcPr>
          <w:p w14:paraId="3F3B4990" w14:textId="488D17A4" w:rsidR="005E04EE" w:rsidRPr="003E5BD2" w:rsidRDefault="005E04EE" w:rsidP="00FB3E31">
            <w:pPr>
              <w:pStyle w:val="Heading2"/>
              <w:rPr>
                <w:rFonts w:asciiTheme="minorHAnsi" w:hAnsiTheme="minorHAnsi" w:cstheme="minorHAnsi"/>
                <w:sz w:val="22"/>
                <w:szCs w:val="22"/>
              </w:rPr>
            </w:pPr>
            <w:r w:rsidRPr="003E5BD2">
              <w:rPr>
                <w:rFonts w:asciiTheme="minorHAnsi" w:hAnsiTheme="minorHAnsi" w:cstheme="minorHAnsi"/>
                <w:sz w:val="22"/>
                <w:szCs w:val="22"/>
              </w:rPr>
              <w:t>Summary of FOI</w:t>
            </w:r>
          </w:p>
        </w:tc>
        <w:tc>
          <w:tcPr>
            <w:tcW w:w="4139" w:type="dxa"/>
            <w:shd w:val="clear" w:color="auto" w:fill="DBE5F1" w:themeFill="accent1" w:themeFillTint="33"/>
          </w:tcPr>
          <w:p w14:paraId="6081E104" w14:textId="67D0C0B3" w:rsidR="005E04EE" w:rsidRPr="003E5BD2" w:rsidRDefault="005E04EE" w:rsidP="00C664F8">
            <w:pPr>
              <w:pStyle w:val="Heading2"/>
              <w:rPr>
                <w:rFonts w:asciiTheme="minorHAnsi" w:hAnsiTheme="minorHAnsi" w:cstheme="minorHAnsi"/>
                <w:sz w:val="22"/>
                <w:szCs w:val="22"/>
              </w:rPr>
            </w:pPr>
            <w:r w:rsidRPr="003E5BD2">
              <w:rPr>
                <w:rFonts w:asciiTheme="minorHAnsi" w:hAnsiTheme="minorHAnsi" w:cstheme="minorHAnsi"/>
                <w:sz w:val="22"/>
                <w:szCs w:val="22"/>
              </w:rPr>
              <w:t>Responses</w:t>
            </w:r>
          </w:p>
        </w:tc>
      </w:tr>
      <w:tr w:rsidR="00C33E3F" w:rsidRPr="003E5BD2" w14:paraId="21F2FC55" w14:textId="77777777" w:rsidTr="00B0526E">
        <w:tc>
          <w:tcPr>
            <w:tcW w:w="1819" w:type="dxa"/>
            <w:shd w:val="clear" w:color="auto" w:fill="auto"/>
            <w:vAlign w:val="center"/>
          </w:tcPr>
          <w:p w14:paraId="2C84E070" w14:textId="3CA63403"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FOI242514101</w:t>
            </w:r>
          </w:p>
        </w:tc>
        <w:tc>
          <w:tcPr>
            <w:tcW w:w="1559" w:type="dxa"/>
            <w:shd w:val="clear" w:color="auto" w:fill="auto"/>
            <w:vAlign w:val="center"/>
          </w:tcPr>
          <w:p w14:paraId="00A2FCD6" w14:textId="4F26229E"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02-Sep-24</w:t>
            </w:r>
          </w:p>
        </w:tc>
        <w:tc>
          <w:tcPr>
            <w:tcW w:w="6657" w:type="dxa"/>
            <w:shd w:val="clear" w:color="auto" w:fill="auto"/>
            <w:vAlign w:val="center"/>
          </w:tcPr>
          <w:p w14:paraId="07CA508C" w14:textId="4C23F025"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 xml:space="preserve">INT students at EHU during 2023-24, ratio male to female, attendance, UKVI compliance, welfare and safety, tracking missing students, policies which address exploitation </w:t>
            </w:r>
          </w:p>
        </w:tc>
        <w:tc>
          <w:tcPr>
            <w:tcW w:w="4139" w:type="dxa"/>
          </w:tcPr>
          <w:p w14:paraId="7780C42D" w14:textId="069EAD3C" w:rsidR="00C33E3F" w:rsidRPr="003E5BD2" w:rsidRDefault="004B70E7" w:rsidP="007268FD">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C33E3F" w:rsidRPr="003E5BD2" w14:paraId="4D200CE3" w14:textId="77777777" w:rsidTr="00B0526E">
        <w:tc>
          <w:tcPr>
            <w:tcW w:w="1819" w:type="dxa"/>
            <w:shd w:val="clear" w:color="auto" w:fill="auto"/>
            <w:vAlign w:val="center"/>
          </w:tcPr>
          <w:p w14:paraId="01C6FC0F" w14:textId="050AE4D7"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FOI242514102</w:t>
            </w:r>
          </w:p>
        </w:tc>
        <w:tc>
          <w:tcPr>
            <w:tcW w:w="1559" w:type="dxa"/>
            <w:shd w:val="clear" w:color="000000" w:fill="FFFFFF"/>
            <w:vAlign w:val="center"/>
          </w:tcPr>
          <w:p w14:paraId="49C0813F" w14:textId="0DF9ACA1"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02-Sep-24</w:t>
            </w:r>
          </w:p>
        </w:tc>
        <w:tc>
          <w:tcPr>
            <w:tcW w:w="6657" w:type="dxa"/>
            <w:shd w:val="clear" w:color="000000" w:fill="FFFFFF"/>
            <w:vAlign w:val="center"/>
          </w:tcPr>
          <w:p w14:paraId="792B37C2" w14:textId="19C098CE"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A100 A110 UCAT / Grades / Application numbers / Offers made / Resit details / UCAT scores</w:t>
            </w:r>
          </w:p>
        </w:tc>
        <w:tc>
          <w:tcPr>
            <w:tcW w:w="4139" w:type="dxa"/>
          </w:tcPr>
          <w:p w14:paraId="0A071793" w14:textId="526BE57D" w:rsidR="00C33E3F" w:rsidRPr="003E5BD2" w:rsidRDefault="004B70E7" w:rsidP="00C664F8">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43(2) of the Freedom of Information Act</w:t>
            </w:r>
          </w:p>
        </w:tc>
      </w:tr>
      <w:tr w:rsidR="00C33E3F" w:rsidRPr="003E5BD2" w14:paraId="6420159B" w14:textId="77777777" w:rsidTr="00B0526E">
        <w:tc>
          <w:tcPr>
            <w:tcW w:w="1819" w:type="dxa"/>
            <w:shd w:val="clear" w:color="auto" w:fill="auto"/>
            <w:vAlign w:val="center"/>
          </w:tcPr>
          <w:p w14:paraId="619B39ED" w14:textId="3E604985"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FOI242514103</w:t>
            </w:r>
          </w:p>
        </w:tc>
        <w:tc>
          <w:tcPr>
            <w:tcW w:w="1559" w:type="dxa"/>
            <w:shd w:val="clear" w:color="000000" w:fill="FFFFFF"/>
            <w:vAlign w:val="center"/>
          </w:tcPr>
          <w:p w14:paraId="1B0A34A8" w14:textId="0EF15387"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03-Sep-24</w:t>
            </w:r>
          </w:p>
        </w:tc>
        <w:tc>
          <w:tcPr>
            <w:tcW w:w="6657" w:type="dxa"/>
            <w:shd w:val="clear" w:color="000000" w:fill="FFFFFF"/>
            <w:vAlign w:val="center"/>
          </w:tcPr>
          <w:p w14:paraId="7192D8A9" w14:textId="0CB2D6C1"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The annual spend from August 2023 to July 2024 for a list of suppliers</w:t>
            </w:r>
          </w:p>
        </w:tc>
        <w:tc>
          <w:tcPr>
            <w:tcW w:w="4139" w:type="dxa"/>
          </w:tcPr>
          <w:p w14:paraId="298EBE1D" w14:textId="756834BF" w:rsidR="00C33E3F" w:rsidRPr="003E5BD2" w:rsidRDefault="004B70E7" w:rsidP="00C664F8">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43(2) of the Freedom of Information Act</w:t>
            </w:r>
          </w:p>
        </w:tc>
      </w:tr>
      <w:tr w:rsidR="00C33E3F" w:rsidRPr="003E5BD2" w14:paraId="307D615E" w14:textId="77777777" w:rsidTr="00B0526E">
        <w:tc>
          <w:tcPr>
            <w:tcW w:w="1819" w:type="dxa"/>
            <w:shd w:val="clear" w:color="auto" w:fill="auto"/>
            <w:vAlign w:val="center"/>
          </w:tcPr>
          <w:p w14:paraId="3DE9C88E" w14:textId="5B1E1E36"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FOI242514104</w:t>
            </w:r>
          </w:p>
        </w:tc>
        <w:tc>
          <w:tcPr>
            <w:tcW w:w="1559" w:type="dxa"/>
            <w:shd w:val="clear" w:color="000000" w:fill="FFFFFF"/>
            <w:vAlign w:val="center"/>
          </w:tcPr>
          <w:p w14:paraId="4CBFC2FB" w14:textId="2D79D1FD"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04-Sep-24</w:t>
            </w:r>
          </w:p>
        </w:tc>
        <w:tc>
          <w:tcPr>
            <w:tcW w:w="6657" w:type="dxa"/>
            <w:shd w:val="clear" w:color="000000" w:fill="FFFFFF"/>
            <w:vAlign w:val="center"/>
          </w:tcPr>
          <w:p w14:paraId="73A7F764" w14:textId="43E55B44"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The number of visits made to China in the past 18 months by the VC, pro VCs and other Executive-level staff, inc. reason for going and meetings/itinerary</w:t>
            </w:r>
          </w:p>
        </w:tc>
        <w:tc>
          <w:tcPr>
            <w:tcW w:w="4139" w:type="dxa"/>
          </w:tcPr>
          <w:p w14:paraId="0DCA99DD" w14:textId="005A81BD" w:rsidR="00C33E3F" w:rsidRPr="003E5BD2" w:rsidRDefault="00ED2EBE"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40(2) of the Freedom of Information Act</w:t>
            </w:r>
          </w:p>
        </w:tc>
      </w:tr>
      <w:tr w:rsidR="00C33E3F" w:rsidRPr="003E5BD2" w14:paraId="57B27A44" w14:textId="77777777" w:rsidTr="00B0526E">
        <w:tc>
          <w:tcPr>
            <w:tcW w:w="1819" w:type="dxa"/>
            <w:shd w:val="clear" w:color="auto" w:fill="auto"/>
            <w:vAlign w:val="center"/>
          </w:tcPr>
          <w:p w14:paraId="550D21D2" w14:textId="35799E9E"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FOI242514105</w:t>
            </w:r>
          </w:p>
        </w:tc>
        <w:tc>
          <w:tcPr>
            <w:tcW w:w="1559" w:type="dxa"/>
            <w:shd w:val="clear" w:color="000000" w:fill="FFFFFF"/>
            <w:vAlign w:val="center"/>
          </w:tcPr>
          <w:p w14:paraId="73D76AD9" w14:textId="15C6E6B9"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06-Sep-24</w:t>
            </w:r>
          </w:p>
        </w:tc>
        <w:tc>
          <w:tcPr>
            <w:tcW w:w="6657" w:type="dxa"/>
            <w:shd w:val="clear" w:color="000000" w:fill="FFFFFF"/>
            <w:vAlign w:val="center"/>
          </w:tcPr>
          <w:p w14:paraId="2A2B06D0" w14:textId="056A0035"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Student deaths on campus from 1</w:t>
            </w:r>
            <w:r w:rsidRPr="003E5BD2">
              <w:rPr>
                <w:rFonts w:asciiTheme="minorHAnsi" w:hAnsiTheme="minorHAnsi" w:cstheme="minorHAnsi"/>
                <w:sz w:val="22"/>
                <w:vertAlign w:val="superscript"/>
              </w:rPr>
              <w:t>st</w:t>
            </w:r>
            <w:r w:rsidRPr="003E5BD2">
              <w:rPr>
                <w:rFonts w:asciiTheme="minorHAnsi" w:hAnsiTheme="minorHAnsi" w:cstheme="minorHAnsi"/>
                <w:sz w:val="22"/>
              </w:rPr>
              <w:t xml:space="preserve"> January 2024 to 6th September 2024</w:t>
            </w:r>
          </w:p>
        </w:tc>
        <w:tc>
          <w:tcPr>
            <w:tcW w:w="4139" w:type="dxa"/>
          </w:tcPr>
          <w:p w14:paraId="4FB11654" w14:textId="43CA2953" w:rsidR="00C33E3F" w:rsidRPr="003E5BD2" w:rsidRDefault="0088243F"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C33E3F" w:rsidRPr="003E5BD2" w14:paraId="2AF48160" w14:textId="77777777" w:rsidTr="00B0526E">
        <w:tc>
          <w:tcPr>
            <w:tcW w:w="1819" w:type="dxa"/>
            <w:shd w:val="clear" w:color="auto" w:fill="auto"/>
            <w:vAlign w:val="center"/>
          </w:tcPr>
          <w:p w14:paraId="7509762A" w14:textId="0A8DFA16"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FOI242514106</w:t>
            </w:r>
          </w:p>
        </w:tc>
        <w:tc>
          <w:tcPr>
            <w:tcW w:w="1559" w:type="dxa"/>
            <w:shd w:val="clear" w:color="000000" w:fill="FFFFFF"/>
            <w:vAlign w:val="center"/>
          </w:tcPr>
          <w:p w14:paraId="070725F1" w14:textId="03BFDE49"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06-Sep-24</w:t>
            </w:r>
          </w:p>
        </w:tc>
        <w:tc>
          <w:tcPr>
            <w:tcW w:w="6657" w:type="dxa"/>
            <w:shd w:val="clear" w:color="000000" w:fill="FFFFFF"/>
            <w:vAlign w:val="center"/>
          </w:tcPr>
          <w:p w14:paraId="38474B9E" w14:textId="6725B0D2" w:rsidR="00C33E3F" w:rsidRPr="003E5BD2" w:rsidRDefault="00C33E3F" w:rsidP="00C33E3F">
            <w:pPr>
              <w:pStyle w:val="NoSpacing"/>
              <w:rPr>
                <w:rFonts w:asciiTheme="minorHAnsi" w:hAnsiTheme="minorHAnsi" w:cstheme="minorHAnsi"/>
                <w:sz w:val="22"/>
              </w:rPr>
            </w:pPr>
            <w:r w:rsidRPr="003E5BD2">
              <w:rPr>
                <w:rFonts w:asciiTheme="minorHAnsi" w:hAnsiTheme="minorHAnsi" w:cstheme="minorHAnsi"/>
                <w:sz w:val="22"/>
              </w:rPr>
              <w:t>Contact details for fire safety and contracts manager, Number of buildings (including residential) under management having smoke vent and fire damper systems</w:t>
            </w:r>
          </w:p>
        </w:tc>
        <w:tc>
          <w:tcPr>
            <w:tcW w:w="4139" w:type="dxa"/>
          </w:tcPr>
          <w:p w14:paraId="222CC7AA" w14:textId="054D907E" w:rsidR="00C33E3F" w:rsidRPr="003E5BD2" w:rsidRDefault="007A4C01"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15479" w:rsidRPr="003E5BD2" w14:paraId="2139E339" w14:textId="77777777" w:rsidTr="00B0526E">
        <w:tc>
          <w:tcPr>
            <w:tcW w:w="1819" w:type="dxa"/>
            <w:shd w:val="clear" w:color="auto" w:fill="auto"/>
            <w:vAlign w:val="center"/>
          </w:tcPr>
          <w:p w14:paraId="011417B2" w14:textId="72BF4426"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FOI242514107</w:t>
            </w:r>
          </w:p>
        </w:tc>
        <w:tc>
          <w:tcPr>
            <w:tcW w:w="1559" w:type="dxa"/>
            <w:shd w:val="clear" w:color="000000" w:fill="FFFFFF"/>
            <w:vAlign w:val="center"/>
          </w:tcPr>
          <w:p w14:paraId="7ADDB6A4" w14:textId="2EA65766"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09-Sep-24</w:t>
            </w:r>
          </w:p>
        </w:tc>
        <w:tc>
          <w:tcPr>
            <w:tcW w:w="6657" w:type="dxa"/>
            <w:shd w:val="clear" w:color="000000" w:fill="FFFFFF"/>
            <w:vAlign w:val="center"/>
          </w:tcPr>
          <w:p w14:paraId="26B4AD83" w14:textId="7882CEF2" w:rsidR="00015479" w:rsidRPr="003E5BD2" w:rsidRDefault="004B743C" w:rsidP="00015479">
            <w:pPr>
              <w:pStyle w:val="NoSpacing"/>
              <w:rPr>
                <w:rFonts w:asciiTheme="minorHAnsi" w:hAnsiTheme="minorHAnsi" w:cstheme="minorHAnsi"/>
                <w:sz w:val="22"/>
              </w:rPr>
            </w:pPr>
            <w:r w:rsidRPr="003E5BD2">
              <w:rPr>
                <w:rFonts w:asciiTheme="minorHAnsi" w:hAnsiTheme="minorHAnsi" w:cstheme="minorHAnsi"/>
                <w:sz w:val="22"/>
              </w:rPr>
              <w:t xml:space="preserve">Medical School </w:t>
            </w:r>
            <w:r w:rsidR="00015479" w:rsidRPr="003E5BD2">
              <w:rPr>
                <w:rFonts w:asciiTheme="minorHAnsi" w:hAnsiTheme="minorHAnsi" w:cstheme="minorHAnsi"/>
                <w:sz w:val="22"/>
              </w:rPr>
              <w:t>Admission stats, UCAT scores</w:t>
            </w:r>
          </w:p>
        </w:tc>
        <w:tc>
          <w:tcPr>
            <w:tcW w:w="4139" w:type="dxa"/>
          </w:tcPr>
          <w:p w14:paraId="7C714A3C" w14:textId="6284A5B7" w:rsidR="00015479" w:rsidRPr="003E5BD2" w:rsidRDefault="00015479" w:rsidP="00C664F8">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43(2) of the Freedom of Information Act</w:t>
            </w:r>
          </w:p>
        </w:tc>
      </w:tr>
      <w:tr w:rsidR="00015479" w:rsidRPr="003E5BD2" w14:paraId="16DF40B9" w14:textId="77777777" w:rsidTr="00B0526E">
        <w:tc>
          <w:tcPr>
            <w:tcW w:w="1819" w:type="dxa"/>
            <w:shd w:val="clear" w:color="auto" w:fill="auto"/>
            <w:vAlign w:val="center"/>
          </w:tcPr>
          <w:p w14:paraId="44CECC43" w14:textId="3E73A59E"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FOI242514108</w:t>
            </w:r>
          </w:p>
        </w:tc>
        <w:tc>
          <w:tcPr>
            <w:tcW w:w="1559" w:type="dxa"/>
            <w:shd w:val="clear" w:color="000000" w:fill="FFFFFF"/>
            <w:vAlign w:val="center"/>
          </w:tcPr>
          <w:p w14:paraId="4C7EF5EA" w14:textId="75A575C3"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10-Sep-24</w:t>
            </w:r>
          </w:p>
        </w:tc>
        <w:tc>
          <w:tcPr>
            <w:tcW w:w="6657" w:type="dxa"/>
            <w:shd w:val="clear" w:color="000000" w:fill="FFFFFF"/>
            <w:vAlign w:val="center"/>
          </w:tcPr>
          <w:p w14:paraId="3DACE81A" w14:textId="3023638A"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Israeli contracts and relationships</w:t>
            </w:r>
          </w:p>
        </w:tc>
        <w:tc>
          <w:tcPr>
            <w:tcW w:w="4139" w:type="dxa"/>
          </w:tcPr>
          <w:p w14:paraId="2D50FBF9" w14:textId="2E68A79E" w:rsidR="00015479" w:rsidRPr="003E5BD2" w:rsidRDefault="004B743C"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15479" w:rsidRPr="003E5BD2" w14:paraId="24554615" w14:textId="77777777" w:rsidTr="00B0526E">
        <w:tc>
          <w:tcPr>
            <w:tcW w:w="1819" w:type="dxa"/>
            <w:shd w:val="clear" w:color="auto" w:fill="auto"/>
            <w:vAlign w:val="center"/>
          </w:tcPr>
          <w:p w14:paraId="674C9AC7" w14:textId="67A3B219"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FOI242514109</w:t>
            </w:r>
          </w:p>
        </w:tc>
        <w:tc>
          <w:tcPr>
            <w:tcW w:w="1559" w:type="dxa"/>
            <w:shd w:val="clear" w:color="000000" w:fill="FFFFFF"/>
            <w:vAlign w:val="center"/>
          </w:tcPr>
          <w:p w14:paraId="00DAAD0C" w14:textId="0DF45774"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10-Sep-24</w:t>
            </w:r>
          </w:p>
        </w:tc>
        <w:tc>
          <w:tcPr>
            <w:tcW w:w="6657" w:type="dxa"/>
            <w:shd w:val="clear" w:color="000000" w:fill="FFFFFF"/>
            <w:vAlign w:val="center"/>
          </w:tcPr>
          <w:p w14:paraId="602D5649" w14:textId="58AE63B2"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Funding relationships with arms dealers</w:t>
            </w:r>
          </w:p>
        </w:tc>
        <w:tc>
          <w:tcPr>
            <w:tcW w:w="4139" w:type="dxa"/>
          </w:tcPr>
          <w:p w14:paraId="46541FD0" w14:textId="7FF312B0" w:rsidR="00015479" w:rsidRPr="003E5BD2" w:rsidRDefault="004B743C"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15479" w:rsidRPr="003E5BD2" w14:paraId="16A86582" w14:textId="77777777" w:rsidTr="00B0526E">
        <w:tc>
          <w:tcPr>
            <w:tcW w:w="1819" w:type="dxa"/>
            <w:shd w:val="clear" w:color="auto" w:fill="auto"/>
            <w:vAlign w:val="center"/>
          </w:tcPr>
          <w:p w14:paraId="766E4D19" w14:textId="71CBC5F8"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FOI242514110</w:t>
            </w:r>
          </w:p>
        </w:tc>
        <w:tc>
          <w:tcPr>
            <w:tcW w:w="1559" w:type="dxa"/>
            <w:shd w:val="clear" w:color="000000" w:fill="FFFFFF"/>
            <w:vAlign w:val="center"/>
          </w:tcPr>
          <w:p w14:paraId="00909E23" w14:textId="3176AA37"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10-Sep-24</w:t>
            </w:r>
          </w:p>
        </w:tc>
        <w:tc>
          <w:tcPr>
            <w:tcW w:w="6657" w:type="dxa"/>
            <w:shd w:val="clear" w:color="000000" w:fill="FFFFFF"/>
            <w:vAlign w:val="center"/>
          </w:tcPr>
          <w:p w14:paraId="470F677A" w14:textId="73A679ED" w:rsidR="00015479" w:rsidRPr="003E5BD2" w:rsidRDefault="00333C67" w:rsidP="00015479">
            <w:pPr>
              <w:pStyle w:val="NoSpacing"/>
              <w:rPr>
                <w:rFonts w:asciiTheme="minorHAnsi" w:hAnsiTheme="minorHAnsi" w:cstheme="minorHAnsi"/>
                <w:sz w:val="22"/>
              </w:rPr>
            </w:pPr>
            <w:r w:rsidRPr="003E5BD2">
              <w:rPr>
                <w:rFonts w:asciiTheme="minorHAnsi" w:hAnsiTheme="minorHAnsi" w:cstheme="minorHAnsi"/>
                <w:sz w:val="22"/>
              </w:rPr>
              <w:t xml:space="preserve">Medical School - </w:t>
            </w:r>
            <w:r w:rsidR="00015479" w:rsidRPr="003E5BD2">
              <w:rPr>
                <w:rFonts w:asciiTheme="minorHAnsi" w:hAnsiTheme="minorHAnsi" w:cstheme="minorHAnsi"/>
                <w:sz w:val="22"/>
              </w:rPr>
              <w:t xml:space="preserve">UCAT Scores and entry details.  </w:t>
            </w:r>
          </w:p>
        </w:tc>
        <w:tc>
          <w:tcPr>
            <w:tcW w:w="4139" w:type="dxa"/>
          </w:tcPr>
          <w:p w14:paraId="35018718" w14:textId="5297A3FD" w:rsidR="00015479" w:rsidRPr="003E5BD2" w:rsidRDefault="002249B0"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015479" w:rsidRPr="003E5BD2" w14:paraId="71855192" w14:textId="77777777" w:rsidTr="00B0526E">
        <w:tc>
          <w:tcPr>
            <w:tcW w:w="1819" w:type="dxa"/>
            <w:shd w:val="clear" w:color="auto" w:fill="auto"/>
            <w:vAlign w:val="center"/>
          </w:tcPr>
          <w:p w14:paraId="554AF222" w14:textId="306CC1D8"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FOI242514111</w:t>
            </w:r>
          </w:p>
        </w:tc>
        <w:tc>
          <w:tcPr>
            <w:tcW w:w="1559" w:type="dxa"/>
            <w:shd w:val="clear" w:color="000000" w:fill="FFFFFF"/>
            <w:vAlign w:val="center"/>
          </w:tcPr>
          <w:p w14:paraId="3737EE40" w14:textId="57554858"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11-Sep-24</w:t>
            </w:r>
          </w:p>
        </w:tc>
        <w:tc>
          <w:tcPr>
            <w:tcW w:w="6657" w:type="dxa"/>
            <w:shd w:val="clear" w:color="000000" w:fill="FFFFFF"/>
            <w:vAlign w:val="center"/>
          </w:tcPr>
          <w:p w14:paraId="77BBD64D" w14:textId="173C832E"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Financial and membership details relating to Athena Swan</w:t>
            </w:r>
          </w:p>
        </w:tc>
        <w:tc>
          <w:tcPr>
            <w:tcW w:w="4139" w:type="dxa"/>
          </w:tcPr>
          <w:p w14:paraId="7C194BFE" w14:textId="4C33A4FE" w:rsidR="00015479" w:rsidRPr="003E5BD2" w:rsidRDefault="00941CB9"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15479" w:rsidRPr="003E5BD2" w14:paraId="502C99E7" w14:textId="77777777" w:rsidTr="00B0526E">
        <w:tc>
          <w:tcPr>
            <w:tcW w:w="1819" w:type="dxa"/>
            <w:shd w:val="clear" w:color="auto" w:fill="auto"/>
            <w:vAlign w:val="center"/>
          </w:tcPr>
          <w:p w14:paraId="22974973" w14:textId="7DC53FBE"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FOI242514112</w:t>
            </w:r>
          </w:p>
        </w:tc>
        <w:tc>
          <w:tcPr>
            <w:tcW w:w="1559" w:type="dxa"/>
            <w:shd w:val="clear" w:color="000000" w:fill="FFFFFF"/>
            <w:vAlign w:val="center"/>
          </w:tcPr>
          <w:p w14:paraId="20E97A8D" w14:textId="132B4BD2"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11-Sep-24</w:t>
            </w:r>
          </w:p>
        </w:tc>
        <w:tc>
          <w:tcPr>
            <w:tcW w:w="6657" w:type="dxa"/>
            <w:shd w:val="clear" w:color="000000" w:fill="FFFFFF"/>
            <w:vAlign w:val="center"/>
          </w:tcPr>
          <w:p w14:paraId="380F286C" w14:textId="078134A9"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 xml:space="preserve">Details relating to </w:t>
            </w:r>
            <w:proofErr w:type="spellStart"/>
            <w:r w:rsidRPr="003E5BD2">
              <w:rPr>
                <w:rFonts w:asciiTheme="minorHAnsi" w:hAnsiTheme="minorHAnsi" w:cstheme="minorHAnsi"/>
                <w:sz w:val="22"/>
              </w:rPr>
              <w:t>MMed</w:t>
            </w:r>
            <w:proofErr w:type="spellEnd"/>
            <w:r w:rsidRPr="003E5BD2">
              <w:rPr>
                <w:rFonts w:asciiTheme="minorHAnsi" w:hAnsiTheme="minorHAnsi" w:cstheme="minorHAnsi"/>
                <w:sz w:val="22"/>
              </w:rPr>
              <w:t xml:space="preserve"> and MCH Courses (</w:t>
            </w:r>
            <w:proofErr w:type="spellStart"/>
            <w:r w:rsidRPr="003E5BD2">
              <w:rPr>
                <w:rFonts w:asciiTheme="minorHAnsi" w:hAnsiTheme="minorHAnsi" w:cstheme="minorHAnsi"/>
                <w:sz w:val="22"/>
              </w:rPr>
              <w:t>MMed</w:t>
            </w:r>
            <w:proofErr w:type="spellEnd"/>
            <w:r w:rsidRPr="003E5BD2">
              <w:rPr>
                <w:rFonts w:asciiTheme="minorHAnsi" w:hAnsiTheme="minorHAnsi" w:cstheme="minorHAnsi"/>
                <w:sz w:val="22"/>
              </w:rPr>
              <w:t xml:space="preserve"> Medicine / MCH Surgery)</w:t>
            </w:r>
          </w:p>
        </w:tc>
        <w:tc>
          <w:tcPr>
            <w:tcW w:w="4139" w:type="dxa"/>
          </w:tcPr>
          <w:p w14:paraId="388E8FBA" w14:textId="3636F798" w:rsidR="00015479" w:rsidRPr="003E5BD2" w:rsidRDefault="000C6E04" w:rsidP="00C664F8">
            <w:pPr>
              <w:pStyle w:val="NoSpacing"/>
              <w:rPr>
                <w:rFonts w:asciiTheme="minorHAnsi" w:hAnsiTheme="minorHAnsi" w:cstheme="minorHAnsi"/>
                <w:sz w:val="22"/>
              </w:rPr>
            </w:pPr>
            <w:r w:rsidRPr="003E5BD2">
              <w:rPr>
                <w:rFonts w:asciiTheme="minorHAnsi" w:hAnsiTheme="minorHAnsi" w:cstheme="minorHAnsi"/>
                <w:sz w:val="22"/>
              </w:rPr>
              <w:t xml:space="preserve">Response provided with part exemption – Section 40(2) of the Freedom of </w:t>
            </w:r>
            <w:r w:rsidRPr="003E5BD2">
              <w:rPr>
                <w:rFonts w:asciiTheme="minorHAnsi" w:hAnsiTheme="minorHAnsi" w:cstheme="minorHAnsi"/>
                <w:sz w:val="22"/>
              </w:rPr>
              <w:lastRenderedPageBreak/>
              <w:t>Information Act / Section 43(2) of the Freedom of Information Act</w:t>
            </w:r>
          </w:p>
        </w:tc>
      </w:tr>
      <w:tr w:rsidR="00036CA0" w:rsidRPr="003E5BD2" w14:paraId="63082052" w14:textId="77777777" w:rsidTr="00B0526E">
        <w:tc>
          <w:tcPr>
            <w:tcW w:w="1819" w:type="dxa"/>
            <w:shd w:val="clear" w:color="auto" w:fill="auto"/>
            <w:vAlign w:val="center"/>
          </w:tcPr>
          <w:p w14:paraId="5A1909C2" w14:textId="7F086B10" w:rsidR="00036CA0" w:rsidRPr="003E5BD2" w:rsidRDefault="00036CA0" w:rsidP="00036CA0">
            <w:pPr>
              <w:pStyle w:val="NoSpacing"/>
              <w:rPr>
                <w:rFonts w:asciiTheme="minorHAnsi" w:hAnsiTheme="minorHAnsi" w:cstheme="minorHAnsi"/>
                <w:sz w:val="22"/>
              </w:rPr>
            </w:pPr>
            <w:r w:rsidRPr="003E5BD2">
              <w:rPr>
                <w:rFonts w:asciiTheme="minorHAnsi" w:hAnsiTheme="minorHAnsi" w:cstheme="minorHAnsi"/>
                <w:sz w:val="22"/>
              </w:rPr>
              <w:lastRenderedPageBreak/>
              <w:t>FOI242514113</w:t>
            </w:r>
          </w:p>
        </w:tc>
        <w:tc>
          <w:tcPr>
            <w:tcW w:w="1559" w:type="dxa"/>
            <w:shd w:val="clear" w:color="000000" w:fill="FFFFFF"/>
            <w:vAlign w:val="center"/>
          </w:tcPr>
          <w:p w14:paraId="0D984553" w14:textId="0100325D" w:rsidR="00036CA0" w:rsidRPr="003E5BD2" w:rsidRDefault="00036CA0" w:rsidP="00036CA0">
            <w:pPr>
              <w:pStyle w:val="NoSpacing"/>
              <w:rPr>
                <w:rFonts w:asciiTheme="minorHAnsi" w:hAnsiTheme="minorHAnsi" w:cstheme="minorHAnsi"/>
                <w:sz w:val="22"/>
              </w:rPr>
            </w:pPr>
            <w:r w:rsidRPr="003E5BD2">
              <w:rPr>
                <w:rFonts w:asciiTheme="minorHAnsi" w:hAnsiTheme="minorHAnsi" w:cstheme="minorHAnsi"/>
                <w:sz w:val="22"/>
              </w:rPr>
              <w:t>13-Sep-24</w:t>
            </w:r>
          </w:p>
        </w:tc>
        <w:tc>
          <w:tcPr>
            <w:tcW w:w="6657" w:type="dxa"/>
            <w:shd w:val="clear" w:color="000000" w:fill="FFFFFF"/>
            <w:vAlign w:val="center"/>
          </w:tcPr>
          <w:p w14:paraId="25A83F92" w14:textId="02CDECAC" w:rsidR="00036CA0" w:rsidRPr="003E5BD2" w:rsidRDefault="00036CA0" w:rsidP="00036CA0">
            <w:pPr>
              <w:pStyle w:val="NoSpacing"/>
              <w:rPr>
                <w:rFonts w:asciiTheme="minorHAnsi" w:hAnsiTheme="minorHAnsi" w:cstheme="minorHAnsi"/>
                <w:sz w:val="22"/>
              </w:rPr>
            </w:pPr>
            <w:r w:rsidRPr="003E5BD2">
              <w:rPr>
                <w:rFonts w:asciiTheme="minorHAnsi" w:hAnsiTheme="minorHAnsi" w:cstheme="minorHAnsi"/>
                <w:sz w:val="22"/>
              </w:rPr>
              <w:t>Annual student deaths from 2022, 2023 and 2024</w:t>
            </w:r>
          </w:p>
        </w:tc>
        <w:tc>
          <w:tcPr>
            <w:tcW w:w="4139" w:type="dxa"/>
          </w:tcPr>
          <w:p w14:paraId="429B8347" w14:textId="08EF4DB4" w:rsidR="00036CA0" w:rsidRPr="003E5BD2" w:rsidRDefault="00036CA0"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15479" w:rsidRPr="003E5BD2" w14:paraId="416ACC63" w14:textId="77777777" w:rsidTr="00B0526E">
        <w:tc>
          <w:tcPr>
            <w:tcW w:w="1819" w:type="dxa"/>
            <w:shd w:val="clear" w:color="auto" w:fill="auto"/>
            <w:vAlign w:val="center"/>
          </w:tcPr>
          <w:p w14:paraId="49CCC859" w14:textId="7F98BC79"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FOI242514114</w:t>
            </w:r>
          </w:p>
        </w:tc>
        <w:tc>
          <w:tcPr>
            <w:tcW w:w="1559" w:type="dxa"/>
            <w:shd w:val="clear" w:color="auto" w:fill="auto"/>
            <w:vAlign w:val="center"/>
          </w:tcPr>
          <w:p w14:paraId="502EE103" w14:textId="218371FC"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11-Sep-24</w:t>
            </w:r>
          </w:p>
        </w:tc>
        <w:tc>
          <w:tcPr>
            <w:tcW w:w="6657" w:type="dxa"/>
            <w:shd w:val="clear" w:color="000000" w:fill="FFFFFF"/>
            <w:vAlign w:val="center"/>
          </w:tcPr>
          <w:p w14:paraId="317B1266" w14:textId="4CEFA4EA" w:rsidR="00015479" w:rsidRPr="003E5BD2" w:rsidRDefault="00333C67" w:rsidP="00015479">
            <w:pPr>
              <w:pStyle w:val="NoSpacing"/>
              <w:rPr>
                <w:rFonts w:asciiTheme="minorHAnsi" w:hAnsiTheme="minorHAnsi" w:cstheme="minorHAnsi"/>
                <w:sz w:val="22"/>
              </w:rPr>
            </w:pPr>
            <w:r w:rsidRPr="003E5BD2">
              <w:rPr>
                <w:rFonts w:asciiTheme="minorHAnsi" w:hAnsiTheme="minorHAnsi" w:cstheme="minorHAnsi"/>
                <w:sz w:val="22"/>
              </w:rPr>
              <w:t xml:space="preserve">Medical School - </w:t>
            </w:r>
            <w:r w:rsidR="00015479" w:rsidRPr="003E5BD2">
              <w:rPr>
                <w:rFonts w:asciiTheme="minorHAnsi" w:hAnsiTheme="minorHAnsi" w:cstheme="minorHAnsi"/>
                <w:sz w:val="22"/>
              </w:rPr>
              <w:t>Students applied and received an interview, UCAT scores, UCAT cut off, how many  students received a place</w:t>
            </w:r>
          </w:p>
        </w:tc>
        <w:tc>
          <w:tcPr>
            <w:tcW w:w="4139" w:type="dxa"/>
          </w:tcPr>
          <w:p w14:paraId="597D9285" w14:textId="16C20385" w:rsidR="00015479" w:rsidRPr="003E5BD2" w:rsidRDefault="00B77B60"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015479" w:rsidRPr="003E5BD2" w14:paraId="1806A41D" w14:textId="77777777" w:rsidTr="00B0526E">
        <w:tc>
          <w:tcPr>
            <w:tcW w:w="1819" w:type="dxa"/>
            <w:shd w:val="clear" w:color="auto" w:fill="auto"/>
            <w:vAlign w:val="center"/>
          </w:tcPr>
          <w:p w14:paraId="392FC429" w14:textId="4AB89182"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FOI242514115</w:t>
            </w:r>
          </w:p>
        </w:tc>
        <w:tc>
          <w:tcPr>
            <w:tcW w:w="1559" w:type="dxa"/>
            <w:shd w:val="clear" w:color="000000" w:fill="FFFFFF"/>
            <w:vAlign w:val="center"/>
          </w:tcPr>
          <w:p w14:paraId="78853CB2" w14:textId="25B31493"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18-Sep-24</w:t>
            </w:r>
          </w:p>
        </w:tc>
        <w:tc>
          <w:tcPr>
            <w:tcW w:w="6657" w:type="dxa"/>
            <w:shd w:val="clear" w:color="000000" w:fill="FFFFFF"/>
            <w:vAlign w:val="center"/>
          </w:tcPr>
          <w:p w14:paraId="2A7676C5" w14:textId="7DE38657"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Contact details of staff inc. Vice Chancellor, Head of Waste, Head of food waste, Head of Facilities, Head of Estates, Head of Environmental Services</w:t>
            </w:r>
          </w:p>
        </w:tc>
        <w:tc>
          <w:tcPr>
            <w:tcW w:w="4139" w:type="dxa"/>
          </w:tcPr>
          <w:p w14:paraId="1DB73205" w14:textId="61F7966A" w:rsidR="00015479" w:rsidRPr="003E5BD2" w:rsidRDefault="00F6022D" w:rsidP="00C664F8">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21 of the Freedom of Information Act / Section 40(2) of the Freedom of Information Act</w:t>
            </w:r>
          </w:p>
        </w:tc>
      </w:tr>
      <w:tr w:rsidR="00015479" w:rsidRPr="003E5BD2" w14:paraId="27526FED" w14:textId="77777777" w:rsidTr="00B0526E">
        <w:tc>
          <w:tcPr>
            <w:tcW w:w="1819" w:type="dxa"/>
            <w:shd w:val="clear" w:color="auto" w:fill="auto"/>
            <w:vAlign w:val="center"/>
          </w:tcPr>
          <w:p w14:paraId="51D2AC26" w14:textId="622917E7"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FOI242514116</w:t>
            </w:r>
          </w:p>
        </w:tc>
        <w:tc>
          <w:tcPr>
            <w:tcW w:w="1559" w:type="dxa"/>
            <w:shd w:val="clear" w:color="000000" w:fill="FFFFFF"/>
            <w:vAlign w:val="center"/>
          </w:tcPr>
          <w:p w14:paraId="1A230FD0" w14:textId="5D86E437"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19-Sep-24</w:t>
            </w:r>
          </w:p>
        </w:tc>
        <w:tc>
          <w:tcPr>
            <w:tcW w:w="6657" w:type="dxa"/>
            <w:shd w:val="clear" w:color="000000" w:fill="FFFFFF"/>
            <w:vAlign w:val="center"/>
          </w:tcPr>
          <w:p w14:paraId="4E226884" w14:textId="1CA5A5D4"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To  provide the blazon and date of grant of the university’s armorial bearings</w:t>
            </w:r>
          </w:p>
        </w:tc>
        <w:tc>
          <w:tcPr>
            <w:tcW w:w="4139" w:type="dxa"/>
          </w:tcPr>
          <w:p w14:paraId="19107482" w14:textId="696EF9F4" w:rsidR="00015479" w:rsidRPr="003E5BD2" w:rsidRDefault="003426DB"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15479" w:rsidRPr="003E5BD2" w14:paraId="7A4781DE" w14:textId="77777777" w:rsidTr="00B0526E">
        <w:tc>
          <w:tcPr>
            <w:tcW w:w="1819" w:type="dxa"/>
            <w:shd w:val="clear" w:color="auto" w:fill="auto"/>
            <w:vAlign w:val="center"/>
          </w:tcPr>
          <w:p w14:paraId="6F70A328" w14:textId="1AEDF005"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FOI242514117</w:t>
            </w:r>
          </w:p>
        </w:tc>
        <w:tc>
          <w:tcPr>
            <w:tcW w:w="1559" w:type="dxa"/>
            <w:shd w:val="clear" w:color="000000" w:fill="FFFFFF"/>
            <w:vAlign w:val="center"/>
          </w:tcPr>
          <w:p w14:paraId="4F301810" w14:textId="351DA1B8"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21-Sep-24</w:t>
            </w:r>
          </w:p>
        </w:tc>
        <w:tc>
          <w:tcPr>
            <w:tcW w:w="6657" w:type="dxa"/>
            <w:shd w:val="clear" w:color="000000" w:fill="FFFFFF"/>
            <w:vAlign w:val="center"/>
          </w:tcPr>
          <w:p w14:paraId="0317F243" w14:textId="19D770FD"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The total number of animals used in non-regulated procedures in the past 3 years, split into 2 categories: wild animals and other species</w:t>
            </w:r>
          </w:p>
        </w:tc>
        <w:tc>
          <w:tcPr>
            <w:tcW w:w="4139" w:type="dxa"/>
          </w:tcPr>
          <w:p w14:paraId="48B59CA7" w14:textId="11A88F4E" w:rsidR="00015479" w:rsidRPr="003E5BD2" w:rsidRDefault="003176FE"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15479" w:rsidRPr="003E5BD2" w14:paraId="6C99FB33" w14:textId="77777777" w:rsidTr="00B0526E">
        <w:tc>
          <w:tcPr>
            <w:tcW w:w="1819" w:type="dxa"/>
            <w:shd w:val="clear" w:color="auto" w:fill="auto"/>
            <w:vAlign w:val="center"/>
          </w:tcPr>
          <w:p w14:paraId="244E1245" w14:textId="4CD1E8A2"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FOI242514118</w:t>
            </w:r>
          </w:p>
        </w:tc>
        <w:tc>
          <w:tcPr>
            <w:tcW w:w="1559" w:type="dxa"/>
            <w:shd w:val="clear" w:color="000000" w:fill="FFFFFF"/>
            <w:vAlign w:val="center"/>
          </w:tcPr>
          <w:p w14:paraId="621F94D7" w14:textId="2BD6720F"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22-Sep-24</w:t>
            </w:r>
          </w:p>
        </w:tc>
        <w:tc>
          <w:tcPr>
            <w:tcW w:w="6657" w:type="dxa"/>
            <w:shd w:val="clear" w:color="000000" w:fill="FFFFFF"/>
            <w:vAlign w:val="center"/>
          </w:tcPr>
          <w:p w14:paraId="709DE9A6" w14:textId="6CB1FB51" w:rsidR="00015479" w:rsidRPr="003E5BD2" w:rsidRDefault="00333C67" w:rsidP="00015479">
            <w:pPr>
              <w:pStyle w:val="NoSpacing"/>
              <w:rPr>
                <w:rFonts w:asciiTheme="minorHAnsi" w:hAnsiTheme="minorHAnsi" w:cstheme="minorHAnsi"/>
                <w:sz w:val="22"/>
              </w:rPr>
            </w:pPr>
            <w:r w:rsidRPr="003E5BD2">
              <w:rPr>
                <w:rFonts w:asciiTheme="minorHAnsi" w:hAnsiTheme="minorHAnsi" w:cstheme="minorHAnsi"/>
                <w:sz w:val="22"/>
              </w:rPr>
              <w:t xml:space="preserve">Medical School - </w:t>
            </w:r>
            <w:r w:rsidR="00015479" w:rsidRPr="003E5BD2">
              <w:rPr>
                <w:rFonts w:asciiTheme="minorHAnsi" w:hAnsiTheme="minorHAnsi" w:cstheme="minorHAnsi"/>
                <w:sz w:val="22"/>
              </w:rPr>
              <w:t>Applicants received, Interviews given, offers made, final acceptances, UCAS scores, SJ bands for 2022, 2023, 2024 entry</w:t>
            </w:r>
          </w:p>
        </w:tc>
        <w:tc>
          <w:tcPr>
            <w:tcW w:w="4139" w:type="dxa"/>
          </w:tcPr>
          <w:p w14:paraId="75197492" w14:textId="5BBA7FF9" w:rsidR="00015479" w:rsidRPr="003E5BD2" w:rsidRDefault="003176FE" w:rsidP="00C664F8">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43(2) of the Freedom of Information Act</w:t>
            </w:r>
          </w:p>
        </w:tc>
      </w:tr>
      <w:tr w:rsidR="00015479" w:rsidRPr="003E5BD2" w14:paraId="76567982" w14:textId="77777777" w:rsidTr="00B0526E">
        <w:tc>
          <w:tcPr>
            <w:tcW w:w="1819" w:type="dxa"/>
            <w:shd w:val="clear" w:color="auto" w:fill="auto"/>
            <w:vAlign w:val="center"/>
          </w:tcPr>
          <w:p w14:paraId="6A46BE99" w14:textId="5CE26FCE"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FOI242514119</w:t>
            </w:r>
          </w:p>
        </w:tc>
        <w:tc>
          <w:tcPr>
            <w:tcW w:w="1559" w:type="dxa"/>
            <w:shd w:val="clear" w:color="000000" w:fill="FFFFFF"/>
            <w:vAlign w:val="center"/>
          </w:tcPr>
          <w:p w14:paraId="370AE327" w14:textId="75E8212D"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23-Sep-24</w:t>
            </w:r>
          </w:p>
        </w:tc>
        <w:tc>
          <w:tcPr>
            <w:tcW w:w="6657" w:type="dxa"/>
            <w:shd w:val="clear" w:color="000000" w:fill="FFFFFF"/>
            <w:vAlign w:val="center"/>
          </w:tcPr>
          <w:p w14:paraId="37B91467" w14:textId="675BC3DE"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 xml:space="preserve">Student complaints made against staff in the past 6 academic years and the outcomes </w:t>
            </w:r>
          </w:p>
        </w:tc>
        <w:tc>
          <w:tcPr>
            <w:tcW w:w="4139" w:type="dxa"/>
          </w:tcPr>
          <w:p w14:paraId="525086F6" w14:textId="00A23C60" w:rsidR="00015479" w:rsidRPr="003E5BD2" w:rsidRDefault="00AC6E82"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15479" w:rsidRPr="003E5BD2" w14:paraId="328420D0" w14:textId="77777777" w:rsidTr="00B0526E">
        <w:tc>
          <w:tcPr>
            <w:tcW w:w="1819" w:type="dxa"/>
            <w:shd w:val="clear" w:color="auto" w:fill="auto"/>
            <w:vAlign w:val="center"/>
          </w:tcPr>
          <w:p w14:paraId="6E8070E0" w14:textId="654DB867"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FOI242514120</w:t>
            </w:r>
          </w:p>
        </w:tc>
        <w:tc>
          <w:tcPr>
            <w:tcW w:w="1559" w:type="dxa"/>
            <w:shd w:val="clear" w:color="000000" w:fill="FFFFFF"/>
            <w:vAlign w:val="center"/>
          </w:tcPr>
          <w:p w14:paraId="50773CEE" w14:textId="71A82766"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24-Sep-24</w:t>
            </w:r>
          </w:p>
        </w:tc>
        <w:tc>
          <w:tcPr>
            <w:tcW w:w="6657" w:type="dxa"/>
            <w:shd w:val="clear" w:color="000000" w:fill="FFFFFF"/>
            <w:vAlign w:val="center"/>
          </w:tcPr>
          <w:p w14:paraId="09696489" w14:textId="46760F6A"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 xml:space="preserve">Details relating to employee feedback, employee engagement and staff survey solutions, framework agreements, external contract details </w:t>
            </w:r>
          </w:p>
        </w:tc>
        <w:tc>
          <w:tcPr>
            <w:tcW w:w="4139" w:type="dxa"/>
          </w:tcPr>
          <w:p w14:paraId="2B4288BA" w14:textId="6A38B5C1" w:rsidR="00015479" w:rsidRPr="003E5BD2" w:rsidRDefault="00333C67"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15479" w:rsidRPr="003E5BD2" w14:paraId="4563E7F6" w14:textId="77777777" w:rsidTr="00B0526E">
        <w:tc>
          <w:tcPr>
            <w:tcW w:w="1819" w:type="dxa"/>
            <w:shd w:val="clear" w:color="auto" w:fill="auto"/>
            <w:vAlign w:val="center"/>
          </w:tcPr>
          <w:p w14:paraId="11EB8BDB" w14:textId="5AFC680B"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FOI242514121</w:t>
            </w:r>
          </w:p>
        </w:tc>
        <w:tc>
          <w:tcPr>
            <w:tcW w:w="1559" w:type="dxa"/>
            <w:shd w:val="clear" w:color="000000" w:fill="FFFFFF"/>
            <w:vAlign w:val="center"/>
          </w:tcPr>
          <w:p w14:paraId="1460FE31" w14:textId="20304EBB" w:rsidR="00015479" w:rsidRPr="003E5BD2" w:rsidRDefault="00015479" w:rsidP="00015479">
            <w:pPr>
              <w:pStyle w:val="NoSpacing"/>
              <w:rPr>
                <w:rFonts w:asciiTheme="minorHAnsi" w:hAnsiTheme="minorHAnsi" w:cstheme="minorHAnsi"/>
                <w:sz w:val="22"/>
              </w:rPr>
            </w:pPr>
            <w:r w:rsidRPr="003E5BD2">
              <w:rPr>
                <w:rFonts w:asciiTheme="minorHAnsi" w:hAnsiTheme="minorHAnsi" w:cstheme="minorHAnsi"/>
                <w:sz w:val="22"/>
              </w:rPr>
              <w:t>21-Sep-24</w:t>
            </w:r>
          </w:p>
        </w:tc>
        <w:tc>
          <w:tcPr>
            <w:tcW w:w="6657" w:type="dxa"/>
            <w:shd w:val="clear" w:color="000000" w:fill="FFFFFF"/>
            <w:vAlign w:val="center"/>
          </w:tcPr>
          <w:p w14:paraId="68046907" w14:textId="1527C74E" w:rsidR="00015479" w:rsidRPr="003E5BD2" w:rsidRDefault="00333C67" w:rsidP="00015479">
            <w:pPr>
              <w:pStyle w:val="NoSpacing"/>
              <w:rPr>
                <w:rFonts w:asciiTheme="minorHAnsi" w:hAnsiTheme="minorHAnsi" w:cstheme="minorHAnsi"/>
                <w:sz w:val="22"/>
              </w:rPr>
            </w:pPr>
            <w:r w:rsidRPr="003E5BD2">
              <w:rPr>
                <w:rFonts w:asciiTheme="minorHAnsi" w:hAnsiTheme="minorHAnsi" w:cstheme="minorHAnsi"/>
                <w:sz w:val="22"/>
              </w:rPr>
              <w:t xml:space="preserve">Medical School - </w:t>
            </w:r>
            <w:r w:rsidR="00015479" w:rsidRPr="003E5BD2">
              <w:rPr>
                <w:rFonts w:asciiTheme="minorHAnsi" w:hAnsiTheme="minorHAnsi" w:cstheme="minorHAnsi"/>
                <w:sz w:val="22"/>
              </w:rPr>
              <w:t xml:space="preserve">Places available, interviews and offers made for 2024, UCAT cut off </w:t>
            </w:r>
          </w:p>
        </w:tc>
        <w:tc>
          <w:tcPr>
            <w:tcW w:w="4139" w:type="dxa"/>
          </w:tcPr>
          <w:p w14:paraId="0C3E1979" w14:textId="3D86F419" w:rsidR="00015479" w:rsidRPr="003E5BD2" w:rsidRDefault="00333C67" w:rsidP="00C664F8">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43(2) of the Freedom of Information Act</w:t>
            </w:r>
          </w:p>
        </w:tc>
      </w:tr>
      <w:tr w:rsidR="000D0C45" w:rsidRPr="003E5BD2" w14:paraId="2C4BC1BA" w14:textId="77777777" w:rsidTr="00B0526E">
        <w:tc>
          <w:tcPr>
            <w:tcW w:w="1819" w:type="dxa"/>
            <w:shd w:val="clear" w:color="auto" w:fill="auto"/>
            <w:vAlign w:val="center"/>
          </w:tcPr>
          <w:p w14:paraId="24C69A44" w14:textId="17763D83"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FOI242514122</w:t>
            </w:r>
          </w:p>
        </w:tc>
        <w:tc>
          <w:tcPr>
            <w:tcW w:w="1559" w:type="dxa"/>
            <w:shd w:val="clear" w:color="000000" w:fill="FFFFFF"/>
            <w:vAlign w:val="center"/>
          </w:tcPr>
          <w:p w14:paraId="7218EAA2" w14:textId="2E2277A0"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01-Oct-24</w:t>
            </w:r>
          </w:p>
        </w:tc>
        <w:tc>
          <w:tcPr>
            <w:tcW w:w="6657" w:type="dxa"/>
            <w:shd w:val="clear" w:color="000000" w:fill="FFFFFF"/>
            <w:vAlign w:val="center"/>
          </w:tcPr>
          <w:p w14:paraId="40EE3114" w14:textId="7B53EEF7"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Information for all soft facilities management, hard facilities management, catering, and total / integrated facilities management contracts with a value of over £1,000,000 per annum, servicing your estate</w:t>
            </w:r>
          </w:p>
        </w:tc>
        <w:tc>
          <w:tcPr>
            <w:tcW w:w="4139" w:type="dxa"/>
          </w:tcPr>
          <w:p w14:paraId="0CDD9938" w14:textId="183A0246" w:rsidR="000D0C45" w:rsidRPr="003E5BD2" w:rsidRDefault="000D0C45"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22841651" w14:textId="77777777" w:rsidTr="00B0526E">
        <w:tc>
          <w:tcPr>
            <w:tcW w:w="1819" w:type="dxa"/>
            <w:shd w:val="clear" w:color="auto" w:fill="auto"/>
            <w:vAlign w:val="center"/>
          </w:tcPr>
          <w:p w14:paraId="7153C1E0" w14:textId="5E03829F"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FOI242514123</w:t>
            </w:r>
          </w:p>
        </w:tc>
        <w:tc>
          <w:tcPr>
            <w:tcW w:w="1559" w:type="dxa"/>
            <w:shd w:val="clear" w:color="000000" w:fill="FFFFFF"/>
            <w:vAlign w:val="center"/>
          </w:tcPr>
          <w:p w14:paraId="3541AF41" w14:textId="47B70892"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02-Oct-24</w:t>
            </w:r>
          </w:p>
        </w:tc>
        <w:tc>
          <w:tcPr>
            <w:tcW w:w="6657" w:type="dxa"/>
            <w:shd w:val="clear" w:color="000000" w:fill="FFFFFF"/>
            <w:vAlign w:val="center"/>
          </w:tcPr>
          <w:p w14:paraId="33ED1446" w14:textId="53D097B6"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Details relating to non-academic temporary workers / agency workers, inc. contract details</w:t>
            </w:r>
          </w:p>
        </w:tc>
        <w:tc>
          <w:tcPr>
            <w:tcW w:w="4139" w:type="dxa"/>
          </w:tcPr>
          <w:p w14:paraId="292F9C18" w14:textId="53DC121B" w:rsidR="000D0C45" w:rsidRPr="003E5BD2" w:rsidRDefault="000D0C45"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505E83AF" w14:textId="77777777" w:rsidTr="00B0526E">
        <w:tc>
          <w:tcPr>
            <w:tcW w:w="1819" w:type="dxa"/>
            <w:shd w:val="clear" w:color="auto" w:fill="auto"/>
            <w:vAlign w:val="center"/>
          </w:tcPr>
          <w:p w14:paraId="4058F3D9" w14:textId="045916AF"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FOI242514124</w:t>
            </w:r>
          </w:p>
        </w:tc>
        <w:tc>
          <w:tcPr>
            <w:tcW w:w="1559" w:type="dxa"/>
            <w:shd w:val="clear" w:color="000000" w:fill="FFFFFF"/>
            <w:vAlign w:val="center"/>
          </w:tcPr>
          <w:p w14:paraId="2F8F9E2E" w14:textId="68C7EAD3"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02-Oct-24</w:t>
            </w:r>
          </w:p>
        </w:tc>
        <w:tc>
          <w:tcPr>
            <w:tcW w:w="6657" w:type="dxa"/>
            <w:shd w:val="clear" w:color="000000" w:fill="FFFFFF"/>
            <w:vAlign w:val="center"/>
          </w:tcPr>
          <w:p w14:paraId="33B41617" w14:textId="588883C8"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Amazon Business subscriptions, annual turnover/operating budget, </w:t>
            </w:r>
            <w:r w:rsidRPr="003E5BD2">
              <w:rPr>
                <w:rFonts w:asciiTheme="minorHAnsi" w:hAnsiTheme="minorHAnsi" w:cstheme="minorHAnsi"/>
                <w:sz w:val="22"/>
              </w:rPr>
              <w:lastRenderedPageBreak/>
              <w:t xml:space="preserve">total procurement spend, and total spend with Amazon Inc./ amount spent on vouchers for gifting/award  </w:t>
            </w:r>
          </w:p>
        </w:tc>
        <w:tc>
          <w:tcPr>
            <w:tcW w:w="4139" w:type="dxa"/>
          </w:tcPr>
          <w:p w14:paraId="1EC03FDB" w14:textId="6572FC77" w:rsidR="000D0C45" w:rsidRPr="003E5BD2" w:rsidRDefault="00A66B1F" w:rsidP="00C664F8">
            <w:pPr>
              <w:pStyle w:val="NoSpacing"/>
              <w:rPr>
                <w:rFonts w:asciiTheme="minorHAnsi" w:hAnsiTheme="minorHAnsi" w:cstheme="minorHAnsi"/>
                <w:sz w:val="22"/>
              </w:rPr>
            </w:pPr>
            <w:r w:rsidRPr="003E5BD2">
              <w:rPr>
                <w:rFonts w:asciiTheme="minorHAnsi" w:hAnsiTheme="minorHAnsi" w:cstheme="minorHAnsi"/>
                <w:sz w:val="22"/>
              </w:rPr>
              <w:lastRenderedPageBreak/>
              <w:t xml:space="preserve">Response provided with part exemption – </w:t>
            </w:r>
            <w:r w:rsidRPr="003E5BD2">
              <w:rPr>
                <w:rFonts w:asciiTheme="minorHAnsi" w:hAnsiTheme="minorHAnsi" w:cstheme="minorHAnsi"/>
                <w:sz w:val="22"/>
              </w:rPr>
              <w:lastRenderedPageBreak/>
              <w:t>Section 12 of the Freedom of Information Act</w:t>
            </w:r>
          </w:p>
        </w:tc>
      </w:tr>
      <w:tr w:rsidR="000D0C45" w:rsidRPr="003E5BD2" w14:paraId="045F0537" w14:textId="77777777" w:rsidTr="00B0526E">
        <w:tc>
          <w:tcPr>
            <w:tcW w:w="1819" w:type="dxa"/>
            <w:shd w:val="clear" w:color="auto" w:fill="auto"/>
            <w:vAlign w:val="center"/>
          </w:tcPr>
          <w:p w14:paraId="26F039FB" w14:textId="0834756A"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lastRenderedPageBreak/>
              <w:t>FOI242514125</w:t>
            </w:r>
          </w:p>
        </w:tc>
        <w:tc>
          <w:tcPr>
            <w:tcW w:w="1559" w:type="dxa"/>
            <w:shd w:val="clear" w:color="000000" w:fill="FFFFFF"/>
            <w:vAlign w:val="center"/>
          </w:tcPr>
          <w:p w14:paraId="68ED1372" w14:textId="5F890A3F"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03-Oct-24</w:t>
            </w:r>
          </w:p>
        </w:tc>
        <w:tc>
          <w:tcPr>
            <w:tcW w:w="6657" w:type="dxa"/>
            <w:shd w:val="clear" w:color="000000" w:fill="FFFFFF"/>
            <w:vAlign w:val="center"/>
          </w:tcPr>
          <w:p w14:paraId="6A0FDE45" w14:textId="275AE935"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Applicant-to-offer statistics (specifically Primary Education with QTS). </w:t>
            </w:r>
          </w:p>
        </w:tc>
        <w:tc>
          <w:tcPr>
            <w:tcW w:w="4139" w:type="dxa"/>
          </w:tcPr>
          <w:p w14:paraId="7DCEDF72" w14:textId="2D4E7822" w:rsidR="000D0C45" w:rsidRPr="003E5BD2" w:rsidRDefault="000B2BD1" w:rsidP="00C664F8">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43(2) of the Freedom of Information Act</w:t>
            </w:r>
          </w:p>
        </w:tc>
      </w:tr>
      <w:tr w:rsidR="000D0C45" w:rsidRPr="003E5BD2" w14:paraId="59681682" w14:textId="77777777" w:rsidTr="00B0526E">
        <w:tc>
          <w:tcPr>
            <w:tcW w:w="1819" w:type="dxa"/>
            <w:shd w:val="clear" w:color="auto" w:fill="auto"/>
            <w:vAlign w:val="center"/>
          </w:tcPr>
          <w:p w14:paraId="4C57B891" w14:textId="65B15352"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FOI242514126</w:t>
            </w:r>
          </w:p>
        </w:tc>
        <w:tc>
          <w:tcPr>
            <w:tcW w:w="1559" w:type="dxa"/>
            <w:shd w:val="clear" w:color="000000" w:fill="FFFFFF"/>
            <w:vAlign w:val="center"/>
          </w:tcPr>
          <w:p w14:paraId="5C50653F" w14:textId="5ED64C0D"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03-Oct-24</w:t>
            </w:r>
          </w:p>
        </w:tc>
        <w:tc>
          <w:tcPr>
            <w:tcW w:w="6657" w:type="dxa"/>
            <w:shd w:val="clear" w:color="000000" w:fill="FFFFFF"/>
            <w:vAlign w:val="center"/>
          </w:tcPr>
          <w:p w14:paraId="1349022C" w14:textId="5E3071B4"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Procurement for Contractors &amp; Construction Consultancy Services and framework details</w:t>
            </w:r>
          </w:p>
        </w:tc>
        <w:tc>
          <w:tcPr>
            <w:tcW w:w="4139" w:type="dxa"/>
          </w:tcPr>
          <w:p w14:paraId="72E5151E" w14:textId="045A3E92" w:rsidR="000D0C45" w:rsidRPr="003E5BD2" w:rsidRDefault="00E13F3C"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0D0C45" w:rsidRPr="003E5BD2" w14:paraId="5980286B" w14:textId="77777777" w:rsidTr="00B0526E">
        <w:tc>
          <w:tcPr>
            <w:tcW w:w="1819" w:type="dxa"/>
            <w:shd w:val="clear" w:color="auto" w:fill="auto"/>
            <w:vAlign w:val="center"/>
          </w:tcPr>
          <w:p w14:paraId="093467C0" w14:textId="0386DE36"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FOI242514127</w:t>
            </w:r>
          </w:p>
        </w:tc>
        <w:tc>
          <w:tcPr>
            <w:tcW w:w="1559" w:type="dxa"/>
            <w:shd w:val="clear" w:color="000000" w:fill="FFFFFF"/>
            <w:vAlign w:val="center"/>
          </w:tcPr>
          <w:p w14:paraId="3A7CE128" w14:textId="68076C98"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04-Oct-24</w:t>
            </w:r>
          </w:p>
        </w:tc>
        <w:tc>
          <w:tcPr>
            <w:tcW w:w="6657" w:type="dxa"/>
            <w:shd w:val="clear" w:color="000000" w:fill="FFFFFF"/>
            <w:vAlign w:val="center"/>
          </w:tcPr>
          <w:p w14:paraId="63D67C0B" w14:textId="7FDDFF26"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The total spend of the university on marketing in the financial years 2021/22, 2022/23 and 2023/24 + a breakdown of spend divided into UK domestic and spend abroad</w:t>
            </w:r>
          </w:p>
        </w:tc>
        <w:tc>
          <w:tcPr>
            <w:tcW w:w="4139" w:type="dxa"/>
          </w:tcPr>
          <w:p w14:paraId="36619AE6" w14:textId="3D4B2B28" w:rsidR="000D0C45" w:rsidRPr="003E5BD2" w:rsidRDefault="00E13F3C" w:rsidP="00C664F8">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43(2) of the Freedom of Information Act</w:t>
            </w:r>
          </w:p>
        </w:tc>
      </w:tr>
      <w:tr w:rsidR="000D0C45" w:rsidRPr="003E5BD2" w14:paraId="11638137" w14:textId="77777777" w:rsidTr="00B0526E">
        <w:tc>
          <w:tcPr>
            <w:tcW w:w="1819" w:type="dxa"/>
            <w:shd w:val="clear" w:color="auto" w:fill="auto"/>
            <w:vAlign w:val="center"/>
          </w:tcPr>
          <w:p w14:paraId="0E706F45" w14:textId="02923F48"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FOI242514128</w:t>
            </w:r>
          </w:p>
        </w:tc>
        <w:tc>
          <w:tcPr>
            <w:tcW w:w="1559" w:type="dxa"/>
            <w:shd w:val="clear" w:color="000000" w:fill="FFFFFF"/>
            <w:vAlign w:val="center"/>
          </w:tcPr>
          <w:p w14:paraId="0A695561" w14:textId="3F9264FA"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04-Oct-24</w:t>
            </w:r>
          </w:p>
        </w:tc>
        <w:tc>
          <w:tcPr>
            <w:tcW w:w="6657" w:type="dxa"/>
            <w:shd w:val="clear" w:color="000000" w:fill="FFFFFF"/>
            <w:vAlign w:val="center"/>
          </w:tcPr>
          <w:p w14:paraId="05FD1D45" w14:textId="6E38B106"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Office space used for staff to carry out trade union business, deduction of TU subscriptions via payroll, the total cost of facility time plus estimates of other expenses </w:t>
            </w:r>
          </w:p>
        </w:tc>
        <w:tc>
          <w:tcPr>
            <w:tcW w:w="4139" w:type="dxa"/>
          </w:tcPr>
          <w:p w14:paraId="5A5887ED" w14:textId="2D9BE572" w:rsidR="000D0C45" w:rsidRPr="003E5BD2" w:rsidRDefault="00E13F3C"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5C0108E1" w14:textId="77777777" w:rsidTr="00B0526E">
        <w:tc>
          <w:tcPr>
            <w:tcW w:w="1819" w:type="dxa"/>
            <w:shd w:val="clear" w:color="auto" w:fill="auto"/>
            <w:vAlign w:val="center"/>
          </w:tcPr>
          <w:p w14:paraId="3160E6F5" w14:textId="0FEC1ABC"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FOI242514129</w:t>
            </w:r>
          </w:p>
        </w:tc>
        <w:tc>
          <w:tcPr>
            <w:tcW w:w="1559" w:type="dxa"/>
            <w:shd w:val="clear" w:color="000000" w:fill="FFFFFF"/>
            <w:vAlign w:val="center"/>
          </w:tcPr>
          <w:p w14:paraId="6D8925E2" w14:textId="6FCA52F8"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09-Oct-24</w:t>
            </w:r>
          </w:p>
        </w:tc>
        <w:tc>
          <w:tcPr>
            <w:tcW w:w="6657" w:type="dxa"/>
            <w:shd w:val="clear" w:color="000000" w:fill="FFFFFF"/>
            <w:vAlign w:val="center"/>
          </w:tcPr>
          <w:p w14:paraId="417F49FC" w14:textId="2E610D26"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Equality, Diversity, and Inclusion (EDI) initiatives from Aug 20 - Oct 2</w:t>
            </w:r>
            <w:r w:rsidR="00B903DE" w:rsidRPr="003E5BD2">
              <w:rPr>
                <w:rFonts w:asciiTheme="minorHAnsi" w:hAnsiTheme="minorHAnsi" w:cstheme="minorHAnsi"/>
                <w:sz w:val="22"/>
              </w:rPr>
              <w:t>4</w:t>
            </w:r>
            <w:r w:rsidRPr="003E5BD2">
              <w:rPr>
                <w:rFonts w:asciiTheme="minorHAnsi" w:hAnsiTheme="minorHAnsi" w:cstheme="minorHAnsi"/>
                <w:sz w:val="22"/>
              </w:rPr>
              <w:t>, inc. policies, meeting minutes and notes, implementation plans, reports to assess the effectiveness of the EDI strategies</w:t>
            </w:r>
          </w:p>
        </w:tc>
        <w:tc>
          <w:tcPr>
            <w:tcW w:w="4139" w:type="dxa"/>
          </w:tcPr>
          <w:p w14:paraId="4B461E31" w14:textId="3CBE331A" w:rsidR="000D0C45" w:rsidRPr="003E5BD2" w:rsidRDefault="004664C7"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5681CB43" w14:textId="77777777" w:rsidTr="00B0526E">
        <w:tc>
          <w:tcPr>
            <w:tcW w:w="1819" w:type="dxa"/>
            <w:shd w:val="clear" w:color="auto" w:fill="auto"/>
            <w:vAlign w:val="center"/>
          </w:tcPr>
          <w:p w14:paraId="2EBE79BB" w14:textId="3F2E8DBC"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FOI242514130</w:t>
            </w:r>
          </w:p>
        </w:tc>
        <w:tc>
          <w:tcPr>
            <w:tcW w:w="1559" w:type="dxa"/>
            <w:shd w:val="clear" w:color="000000" w:fill="FFFFFF"/>
            <w:vAlign w:val="center"/>
          </w:tcPr>
          <w:p w14:paraId="5C50B42D" w14:textId="78004773"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10-Oct-24</w:t>
            </w:r>
          </w:p>
        </w:tc>
        <w:tc>
          <w:tcPr>
            <w:tcW w:w="6657" w:type="dxa"/>
            <w:shd w:val="clear" w:color="000000" w:fill="FFFFFF"/>
            <w:vAlign w:val="center"/>
          </w:tcPr>
          <w:p w14:paraId="1F1D19DC" w14:textId="3DC20508"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For AYs 2017/18 to and including 2023/24 reports of rape, timeframes, the number investigated, outcomes, satisfaction of students, reports to the police  </w:t>
            </w:r>
          </w:p>
        </w:tc>
        <w:tc>
          <w:tcPr>
            <w:tcW w:w="4139" w:type="dxa"/>
          </w:tcPr>
          <w:p w14:paraId="3A75DBE6" w14:textId="370CDB83" w:rsidR="000D0C45" w:rsidRPr="003E5BD2" w:rsidRDefault="004664C7"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3D632AE5" w14:textId="77777777" w:rsidTr="00B0526E">
        <w:tc>
          <w:tcPr>
            <w:tcW w:w="1819" w:type="dxa"/>
            <w:shd w:val="clear" w:color="auto" w:fill="auto"/>
            <w:vAlign w:val="center"/>
          </w:tcPr>
          <w:p w14:paraId="4C5FB8D5" w14:textId="5747E04B"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FOI242514131</w:t>
            </w:r>
          </w:p>
        </w:tc>
        <w:tc>
          <w:tcPr>
            <w:tcW w:w="1559" w:type="dxa"/>
            <w:shd w:val="clear" w:color="000000" w:fill="FFFFFF"/>
            <w:vAlign w:val="center"/>
          </w:tcPr>
          <w:p w14:paraId="0F42A803" w14:textId="7B7475A8"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11-Oct-24</w:t>
            </w:r>
          </w:p>
        </w:tc>
        <w:tc>
          <w:tcPr>
            <w:tcW w:w="6657" w:type="dxa"/>
            <w:shd w:val="clear" w:color="000000" w:fill="FFFFFF"/>
            <w:vAlign w:val="center"/>
          </w:tcPr>
          <w:p w14:paraId="0B342C65" w14:textId="3DD2BB1F"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GMC ‘Outcomes for Graduates’ 2018 objectives PLO 1, 2 and 3  have been audited against  undergraduate medical school (MBChB A100) curriculum </w:t>
            </w:r>
          </w:p>
        </w:tc>
        <w:tc>
          <w:tcPr>
            <w:tcW w:w="4139" w:type="dxa"/>
          </w:tcPr>
          <w:p w14:paraId="6B97E619" w14:textId="70EF6CEC" w:rsidR="000D0C45" w:rsidRPr="003E5BD2" w:rsidRDefault="004664C7" w:rsidP="00C664F8">
            <w:pPr>
              <w:pStyle w:val="NoSpacing"/>
              <w:rPr>
                <w:rFonts w:asciiTheme="minorHAnsi" w:hAnsiTheme="minorHAnsi" w:cstheme="minorHAnsi"/>
                <w:sz w:val="22"/>
              </w:rPr>
            </w:pPr>
            <w:r w:rsidRPr="003E5BD2">
              <w:rPr>
                <w:rFonts w:asciiTheme="minorHAnsi" w:hAnsiTheme="minorHAnsi" w:cstheme="minorHAnsi"/>
                <w:sz w:val="22"/>
              </w:rPr>
              <w:t>Request withdrawn</w:t>
            </w:r>
          </w:p>
        </w:tc>
      </w:tr>
      <w:tr w:rsidR="000D0C45" w:rsidRPr="003E5BD2" w14:paraId="60502787" w14:textId="77777777" w:rsidTr="00B0526E">
        <w:tc>
          <w:tcPr>
            <w:tcW w:w="1819" w:type="dxa"/>
            <w:shd w:val="clear" w:color="auto" w:fill="auto"/>
            <w:vAlign w:val="center"/>
          </w:tcPr>
          <w:p w14:paraId="2071568E" w14:textId="58616F4C"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FOI242514132</w:t>
            </w:r>
          </w:p>
        </w:tc>
        <w:tc>
          <w:tcPr>
            <w:tcW w:w="1559" w:type="dxa"/>
            <w:shd w:val="clear" w:color="000000" w:fill="FFFFFF"/>
            <w:vAlign w:val="center"/>
          </w:tcPr>
          <w:p w14:paraId="37124460" w14:textId="2CF7AB0D"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11-Oct-24</w:t>
            </w:r>
          </w:p>
        </w:tc>
        <w:tc>
          <w:tcPr>
            <w:tcW w:w="6657" w:type="dxa"/>
            <w:shd w:val="clear" w:color="000000" w:fill="FFFFFF"/>
            <w:vAlign w:val="center"/>
          </w:tcPr>
          <w:p w14:paraId="52D5F8F5" w14:textId="3469CF8A"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Turing data submitted for 2021-22 and 2022-23 re student mobility </w:t>
            </w:r>
          </w:p>
        </w:tc>
        <w:tc>
          <w:tcPr>
            <w:tcW w:w="4139" w:type="dxa"/>
          </w:tcPr>
          <w:p w14:paraId="75BC9FEC" w14:textId="5D63BB3C" w:rsidR="000D0C45" w:rsidRPr="003E5BD2" w:rsidRDefault="004664C7"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40(2) of the Freedom of Information Act</w:t>
            </w:r>
          </w:p>
        </w:tc>
      </w:tr>
      <w:tr w:rsidR="000D0C45" w:rsidRPr="003E5BD2" w14:paraId="792F5E1B" w14:textId="77777777" w:rsidTr="00B0526E">
        <w:tc>
          <w:tcPr>
            <w:tcW w:w="1819" w:type="dxa"/>
            <w:shd w:val="clear" w:color="auto" w:fill="auto"/>
            <w:vAlign w:val="center"/>
          </w:tcPr>
          <w:p w14:paraId="7E095D8D" w14:textId="5A4BB55A"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FOI242514133</w:t>
            </w:r>
          </w:p>
        </w:tc>
        <w:tc>
          <w:tcPr>
            <w:tcW w:w="1559" w:type="dxa"/>
            <w:shd w:val="clear" w:color="000000" w:fill="FFFFFF"/>
            <w:vAlign w:val="center"/>
          </w:tcPr>
          <w:p w14:paraId="4856DF8F" w14:textId="25791DD5"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14-Oct-24</w:t>
            </w:r>
          </w:p>
        </w:tc>
        <w:tc>
          <w:tcPr>
            <w:tcW w:w="6657" w:type="dxa"/>
            <w:shd w:val="clear" w:color="000000" w:fill="FFFFFF"/>
            <w:vAlign w:val="center"/>
          </w:tcPr>
          <w:p w14:paraId="47CB5C2C" w14:textId="327A2994"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Employment law regarding catering department staff taking breaks</w:t>
            </w:r>
          </w:p>
        </w:tc>
        <w:tc>
          <w:tcPr>
            <w:tcW w:w="4139" w:type="dxa"/>
          </w:tcPr>
          <w:p w14:paraId="5F9BDB0D" w14:textId="653F4118" w:rsidR="000D0C45" w:rsidRPr="003E5BD2" w:rsidRDefault="00F42E9F"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489801C6" w14:textId="77777777" w:rsidTr="00B0526E">
        <w:tc>
          <w:tcPr>
            <w:tcW w:w="1819" w:type="dxa"/>
            <w:shd w:val="clear" w:color="auto" w:fill="auto"/>
            <w:vAlign w:val="center"/>
          </w:tcPr>
          <w:p w14:paraId="074B5B1D" w14:textId="056B4EFB"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FOI242514134</w:t>
            </w:r>
          </w:p>
        </w:tc>
        <w:tc>
          <w:tcPr>
            <w:tcW w:w="1559" w:type="dxa"/>
            <w:shd w:val="clear" w:color="000000" w:fill="FFFFFF"/>
            <w:vAlign w:val="center"/>
          </w:tcPr>
          <w:p w14:paraId="70F30BF3" w14:textId="00C1B19A"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15-Oct-24</w:t>
            </w:r>
          </w:p>
        </w:tc>
        <w:tc>
          <w:tcPr>
            <w:tcW w:w="6657" w:type="dxa"/>
            <w:shd w:val="clear" w:color="000000" w:fill="FFFFFF"/>
            <w:vAlign w:val="center"/>
          </w:tcPr>
          <w:p w14:paraId="371E4DC2" w14:textId="21C72030"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High-rise residential buildings that are at least 7 floors, or 18 metres tall or taller. How many are managed by the University </w:t>
            </w:r>
          </w:p>
        </w:tc>
        <w:tc>
          <w:tcPr>
            <w:tcW w:w="4139" w:type="dxa"/>
          </w:tcPr>
          <w:p w14:paraId="2099D548" w14:textId="33442E50" w:rsidR="000D0C45" w:rsidRPr="003E5BD2" w:rsidRDefault="00F42E9F"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30E89C1A" w14:textId="77777777" w:rsidTr="00B0526E">
        <w:tc>
          <w:tcPr>
            <w:tcW w:w="1819" w:type="dxa"/>
            <w:shd w:val="clear" w:color="auto" w:fill="auto"/>
            <w:vAlign w:val="center"/>
          </w:tcPr>
          <w:p w14:paraId="0A88E1E0" w14:textId="6F2A909A"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FOI242514135</w:t>
            </w:r>
          </w:p>
        </w:tc>
        <w:tc>
          <w:tcPr>
            <w:tcW w:w="1559" w:type="dxa"/>
            <w:shd w:val="clear" w:color="000000" w:fill="FFFFFF"/>
            <w:vAlign w:val="center"/>
          </w:tcPr>
          <w:p w14:paraId="404DF2CA" w14:textId="4EFA4E01"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16-Oct-24</w:t>
            </w:r>
          </w:p>
        </w:tc>
        <w:tc>
          <w:tcPr>
            <w:tcW w:w="6657" w:type="dxa"/>
            <w:shd w:val="clear" w:color="000000" w:fill="FFFFFF"/>
            <w:vAlign w:val="center"/>
          </w:tcPr>
          <w:p w14:paraId="096813DE" w14:textId="738F6DBA"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The number of suspected suicides from 2018-19 to 2022-23 (April 1st), in university accommodation or on campus, and confirmed suicide </w:t>
            </w:r>
            <w:r w:rsidRPr="003E5BD2">
              <w:rPr>
                <w:rFonts w:asciiTheme="minorHAnsi" w:hAnsiTheme="minorHAnsi" w:cstheme="minorHAnsi"/>
                <w:sz w:val="22"/>
              </w:rPr>
              <w:lastRenderedPageBreak/>
              <w:t>cases</w:t>
            </w:r>
          </w:p>
        </w:tc>
        <w:tc>
          <w:tcPr>
            <w:tcW w:w="4139" w:type="dxa"/>
          </w:tcPr>
          <w:p w14:paraId="78CECF03" w14:textId="7D93BD9E" w:rsidR="000D0C45" w:rsidRPr="003E5BD2" w:rsidRDefault="00F42E9F" w:rsidP="00C664F8">
            <w:pPr>
              <w:pStyle w:val="NoSpacing"/>
              <w:rPr>
                <w:rFonts w:asciiTheme="minorHAnsi" w:hAnsiTheme="minorHAnsi" w:cstheme="minorHAnsi"/>
                <w:sz w:val="22"/>
              </w:rPr>
            </w:pPr>
            <w:r w:rsidRPr="003E5BD2">
              <w:rPr>
                <w:rFonts w:asciiTheme="minorHAnsi" w:hAnsiTheme="minorHAnsi" w:cstheme="minorHAnsi"/>
                <w:sz w:val="22"/>
              </w:rPr>
              <w:lastRenderedPageBreak/>
              <w:t>Response provided</w:t>
            </w:r>
          </w:p>
        </w:tc>
      </w:tr>
      <w:tr w:rsidR="000D0C45" w:rsidRPr="003E5BD2" w14:paraId="21272867" w14:textId="77777777" w:rsidTr="00B0526E">
        <w:tc>
          <w:tcPr>
            <w:tcW w:w="1819" w:type="dxa"/>
            <w:shd w:val="clear" w:color="auto" w:fill="auto"/>
            <w:vAlign w:val="center"/>
          </w:tcPr>
          <w:p w14:paraId="66B96E94" w14:textId="607171F4"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FOI242514136</w:t>
            </w:r>
          </w:p>
        </w:tc>
        <w:tc>
          <w:tcPr>
            <w:tcW w:w="1559" w:type="dxa"/>
            <w:shd w:val="clear" w:color="000000" w:fill="FFFFFF"/>
            <w:vAlign w:val="center"/>
          </w:tcPr>
          <w:p w14:paraId="72D41B80" w14:textId="7B2D815E"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16-Oct-24</w:t>
            </w:r>
          </w:p>
        </w:tc>
        <w:tc>
          <w:tcPr>
            <w:tcW w:w="6657" w:type="dxa"/>
            <w:shd w:val="clear" w:color="000000" w:fill="FFFFFF"/>
            <w:vAlign w:val="center"/>
          </w:tcPr>
          <w:p w14:paraId="4E2FE161" w14:textId="1BC8EA49"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Fire Security Life Systems Safety Maintenance: successful and unsuccessful applicants at the PQQ &amp; ITT stages</w:t>
            </w:r>
          </w:p>
        </w:tc>
        <w:tc>
          <w:tcPr>
            <w:tcW w:w="4139" w:type="dxa"/>
          </w:tcPr>
          <w:p w14:paraId="1DE62506" w14:textId="7607DD4A" w:rsidR="000D0C45" w:rsidRPr="003E5BD2" w:rsidRDefault="00F42E9F"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0D0C45" w:rsidRPr="003E5BD2" w14:paraId="43A9A80C" w14:textId="77777777" w:rsidTr="00B0526E">
        <w:tc>
          <w:tcPr>
            <w:tcW w:w="1819" w:type="dxa"/>
            <w:shd w:val="clear" w:color="auto" w:fill="auto"/>
            <w:vAlign w:val="center"/>
          </w:tcPr>
          <w:p w14:paraId="7645CD5C" w14:textId="05D0C52B"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FOI242514137</w:t>
            </w:r>
          </w:p>
        </w:tc>
        <w:tc>
          <w:tcPr>
            <w:tcW w:w="1559" w:type="dxa"/>
            <w:shd w:val="clear" w:color="000000" w:fill="FFFFFF"/>
            <w:vAlign w:val="center"/>
          </w:tcPr>
          <w:p w14:paraId="6EE4295F" w14:textId="3528C383"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15-Oct-24</w:t>
            </w:r>
          </w:p>
        </w:tc>
        <w:tc>
          <w:tcPr>
            <w:tcW w:w="6657" w:type="dxa"/>
            <w:shd w:val="clear" w:color="000000" w:fill="FFFFFF"/>
            <w:vAlign w:val="center"/>
          </w:tcPr>
          <w:p w14:paraId="42141188" w14:textId="254BF1D0"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Confirmation re the initial £900 uplift as instructed by UCEA as part of staff pay negotiations, or if this has been deferred </w:t>
            </w:r>
          </w:p>
        </w:tc>
        <w:tc>
          <w:tcPr>
            <w:tcW w:w="4139" w:type="dxa"/>
          </w:tcPr>
          <w:p w14:paraId="16F1572A" w14:textId="773E9F1C" w:rsidR="000D0C45" w:rsidRPr="003E5BD2" w:rsidRDefault="00FB7650"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4C59432E" w14:textId="77777777" w:rsidTr="00B0526E">
        <w:tc>
          <w:tcPr>
            <w:tcW w:w="1819" w:type="dxa"/>
            <w:shd w:val="clear" w:color="auto" w:fill="auto"/>
            <w:vAlign w:val="center"/>
          </w:tcPr>
          <w:p w14:paraId="5EA09A44" w14:textId="161F05EF"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FOI242514138</w:t>
            </w:r>
          </w:p>
        </w:tc>
        <w:tc>
          <w:tcPr>
            <w:tcW w:w="1559" w:type="dxa"/>
            <w:shd w:val="clear" w:color="000000" w:fill="FFFFFF"/>
            <w:vAlign w:val="center"/>
          </w:tcPr>
          <w:p w14:paraId="524B0E99" w14:textId="3F336662"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22-Oct-24</w:t>
            </w:r>
          </w:p>
        </w:tc>
        <w:tc>
          <w:tcPr>
            <w:tcW w:w="6657" w:type="dxa"/>
            <w:shd w:val="clear" w:color="000000" w:fill="FFFFFF"/>
            <w:vAlign w:val="center"/>
          </w:tcPr>
          <w:p w14:paraId="247BF301" w14:textId="31EB9F29"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EHU's spend on mental health support over the last five years (19/20 - 23/24), used by staff and students, including external services</w:t>
            </w:r>
          </w:p>
        </w:tc>
        <w:tc>
          <w:tcPr>
            <w:tcW w:w="4139" w:type="dxa"/>
          </w:tcPr>
          <w:p w14:paraId="422624A9" w14:textId="689661DE" w:rsidR="000D0C45" w:rsidRPr="003E5BD2" w:rsidRDefault="00C64A1A"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3942BAFB" w14:textId="77777777" w:rsidTr="00B0526E">
        <w:tc>
          <w:tcPr>
            <w:tcW w:w="1819" w:type="dxa"/>
            <w:shd w:val="clear" w:color="auto" w:fill="auto"/>
            <w:vAlign w:val="center"/>
          </w:tcPr>
          <w:p w14:paraId="05103533" w14:textId="3745AE67"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FOI242514139</w:t>
            </w:r>
          </w:p>
        </w:tc>
        <w:tc>
          <w:tcPr>
            <w:tcW w:w="1559" w:type="dxa"/>
            <w:shd w:val="clear" w:color="000000" w:fill="FFFFFF"/>
            <w:vAlign w:val="center"/>
          </w:tcPr>
          <w:p w14:paraId="59D58B11" w14:textId="07407C57"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23-Oct-24</w:t>
            </w:r>
          </w:p>
        </w:tc>
        <w:tc>
          <w:tcPr>
            <w:tcW w:w="6657" w:type="dxa"/>
            <w:shd w:val="clear" w:color="000000" w:fill="FFFFFF"/>
            <w:vAlign w:val="center"/>
          </w:tcPr>
          <w:p w14:paraId="7044E516" w14:textId="4FEEBDB1"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Medical School complaints about racism or racial harassment over 5 AYs. Published protocols, for dealing with complaints, inc. placement providers. Use of BMA  racial harassment charter </w:t>
            </w:r>
          </w:p>
        </w:tc>
        <w:tc>
          <w:tcPr>
            <w:tcW w:w="4139" w:type="dxa"/>
          </w:tcPr>
          <w:p w14:paraId="1E157BFF" w14:textId="11A79D69" w:rsidR="000D0C45" w:rsidRPr="003E5BD2" w:rsidRDefault="00937B05"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0BB92291" w14:textId="77777777" w:rsidTr="00B0526E">
        <w:tc>
          <w:tcPr>
            <w:tcW w:w="1819" w:type="dxa"/>
            <w:shd w:val="clear" w:color="auto" w:fill="auto"/>
            <w:vAlign w:val="center"/>
          </w:tcPr>
          <w:p w14:paraId="500C04C0" w14:textId="14F00FF6"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FOI242514140</w:t>
            </w:r>
          </w:p>
        </w:tc>
        <w:tc>
          <w:tcPr>
            <w:tcW w:w="1559" w:type="dxa"/>
            <w:shd w:val="clear" w:color="000000" w:fill="FFFFFF"/>
            <w:vAlign w:val="center"/>
          </w:tcPr>
          <w:p w14:paraId="781F2438" w14:textId="58A10FFB"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23-Oct-24</w:t>
            </w:r>
          </w:p>
        </w:tc>
        <w:tc>
          <w:tcPr>
            <w:tcW w:w="6657" w:type="dxa"/>
            <w:shd w:val="clear" w:color="000000" w:fill="FFFFFF"/>
            <w:vAlign w:val="center"/>
          </w:tcPr>
          <w:p w14:paraId="5DBD7CD1" w14:textId="35EEF231"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 xml:space="preserve">Medical School Admissions in relation to </w:t>
            </w:r>
            <w:proofErr w:type="gramStart"/>
            <w:r w:rsidRPr="003E5BD2">
              <w:rPr>
                <w:rFonts w:asciiTheme="minorHAnsi" w:hAnsiTheme="minorHAnsi" w:cstheme="minorHAnsi"/>
                <w:sz w:val="22"/>
              </w:rPr>
              <w:t>International</w:t>
            </w:r>
            <w:proofErr w:type="gramEnd"/>
            <w:r w:rsidRPr="003E5BD2">
              <w:rPr>
                <w:rFonts w:asciiTheme="minorHAnsi" w:hAnsiTheme="minorHAnsi" w:cstheme="minorHAnsi"/>
                <w:sz w:val="22"/>
              </w:rPr>
              <w:t xml:space="preserve"> students </w:t>
            </w:r>
          </w:p>
        </w:tc>
        <w:tc>
          <w:tcPr>
            <w:tcW w:w="4139" w:type="dxa"/>
          </w:tcPr>
          <w:p w14:paraId="496A3D29" w14:textId="55D7F431" w:rsidR="000D0C45" w:rsidRPr="003E5BD2" w:rsidRDefault="00EE2ECC"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6B2BC581" w14:textId="77777777" w:rsidTr="00B0526E">
        <w:tc>
          <w:tcPr>
            <w:tcW w:w="1819" w:type="dxa"/>
            <w:shd w:val="clear" w:color="auto" w:fill="auto"/>
            <w:vAlign w:val="center"/>
          </w:tcPr>
          <w:p w14:paraId="586FD1E4" w14:textId="2ACE0BC2"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FOI242514141</w:t>
            </w:r>
          </w:p>
        </w:tc>
        <w:tc>
          <w:tcPr>
            <w:tcW w:w="1559" w:type="dxa"/>
            <w:shd w:val="clear" w:color="000000" w:fill="FFFFFF"/>
            <w:vAlign w:val="center"/>
          </w:tcPr>
          <w:p w14:paraId="54D40107" w14:textId="3DA5CFAB"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29-Oct-24</w:t>
            </w:r>
          </w:p>
        </w:tc>
        <w:tc>
          <w:tcPr>
            <w:tcW w:w="6657" w:type="dxa"/>
            <w:shd w:val="clear" w:color="000000" w:fill="FFFFFF"/>
            <w:vAlign w:val="center"/>
          </w:tcPr>
          <w:p w14:paraId="64384447" w14:textId="1D1CA3D2"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Application data for CAH courses / INT students with graduate sponsored visas</w:t>
            </w:r>
          </w:p>
        </w:tc>
        <w:tc>
          <w:tcPr>
            <w:tcW w:w="4139" w:type="dxa"/>
          </w:tcPr>
          <w:p w14:paraId="5DA056B8" w14:textId="5DB4EBB5" w:rsidR="000D0C45" w:rsidRPr="003E5BD2" w:rsidRDefault="00EE2ECC"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0D0C45" w:rsidRPr="003E5BD2" w14:paraId="57150D85" w14:textId="77777777" w:rsidTr="00B0526E">
        <w:tc>
          <w:tcPr>
            <w:tcW w:w="1819" w:type="dxa"/>
            <w:shd w:val="clear" w:color="auto" w:fill="auto"/>
            <w:vAlign w:val="center"/>
          </w:tcPr>
          <w:p w14:paraId="0944DEF3" w14:textId="6EC57AD0"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FOI242514142</w:t>
            </w:r>
          </w:p>
        </w:tc>
        <w:tc>
          <w:tcPr>
            <w:tcW w:w="1559" w:type="dxa"/>
            <w:shd w:val="clear" w:color="000000" w:fill="FFFFFF"/>
            <w:vAlign w:val="center"/>
          </w:tcPr>
          <w:p w14:paraId="3229D822" w14:textId="2905815D"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29-Oct-24</w:t>
            </w:r>
          </w:p>
        </w:tc>
        <w:tc>
          <w:tcPr>
            <w:tcW w:w="6657" w:type="dxa"/>
            <w:shd w:val="clear" w:color="000000" w:fill="FFFFFF"/>
            <w:vAlign w:val="center"/>
          </w:tcPr>
          <w:p w14:paraId="0A55719D" w14:textId="534093BE"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Number of student suicides, suspected and confirmed, for 2023-24</w:t>
            </w:r>
          </w:p>
        </w:tc>
        <w:tc>
          <w:tcPr>
            <w:tcW w:w="4139" w:type="dxa"/>
          </w:tcPr>
          <w:p w14:paraId="0AF43EAC" w14:textId="0C62C8B3" w:rsidR="000D0C45" w:rsidRPr="003E5BD2" w:rsidRDefault="00EE2ECC"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0D0C45" w:rsidRPr="003E5BD2" w14:paraId="0749C1B0" w14:textId="77777777" w:rsidTr="00B0526E">
        <w:tc>
          <w:tcPr>
            <w:tcW w:w="1819" w:type="dxa"/>
            <w:shd w:val="clear" w:color="auto" w:fill="auto"/>
            <w:vAlign w:val="center"/>
          </w:tcPr>
          <w:p w14:paraId="5DB49AA1" w14:textId="6F70BA62"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FOI242514143</w:t>
            </w:r>
          </w:p>
        </w:tc>
        <w:tc>
          <w:tcPr>
            <w:tcW w:w="1559" w:type="dxa"/>
            <w:shd w:val="clear" w:color="000000" w:fill="FFFFFF"/>
            <w:vAlign w:val="center"/>
          </w:tcPr>
          <w:p w14:paraId="749D013B" w14:textId="52AB440D"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31-Oct-24</w:t>
            </w:r>
          </w:p>
        </w:tc>
        <w:tc>
          <w:tcPr>
            <w:tcW w:w="6657" w:type="dxa"/>
            <w:shd w:val="clear" w:color="000000" w:fill="FFFFFF"/>
            <w:vAlign w:val="center"/>
          </w:tcPr>
          <w:p w14:paraId="4645201B" w14:textId="0F5E89B5" w:rsidR="000D0C45" w:rsidRPr="003E5BD2" w:rsidRDefault="000D0C45" w:rsidP="000D0C45">
            <w:pPr>
              <w:pStyle w:val="NoSpacing"/>
              <w:rPr>
                <w:rFonts w:asciiTheme="minorHAnsi" w:hAnsiTheme="minorHAnsi" w:cstheme="minorHAnsi"/>
                <w:sz w:val="22"/>
              </w:rPr>
            </w:pPr>
            <w:r w:rsidRPr="003E5BD2">
              <w:rPr>
                <w:rFonts w:asciiTheme="minorHAnsi" w:hAnsiTheme="minorHAnsi" w:cstheme="minorHAnsi"/>
                <w:sz w:val="22"/>
              </w:rPr>
              <w:t>Human remains held by universities</w:t>
            </w:r>
          </w:p>
        </w:tc>
        <w:tc>
          <w:tcPr>
            <w:tcW w:w="4139" w:type="dxa"/>
          </w:tcPr>
          <w:p w14:paraId="64ED8665" w14:textId="5A433AC2" w:rsidR="000D0C45" w:rsidRPr="003E5BD2" w:rsidRDefault="00EE2ECC"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E341DC" w:rsidRPr="003E5BD2" w14:paraId="4AFA88FA" w14:textId="77777777" w:rsidTr="00B0526E">
        <w:tc>
          <w:tcPr>
            <w:tcW w:w="1819" w:type="dxa"/>
            <w:shd w:val="clear" w:color="auto" w:fill="auto"/>
            <w:vAlign w:val="center"/>
          </w:tcPr>
          <w:p w14:paraId="2A25F3F8" w14:textId="029AC2CF" w:rsidR="00E341DC" w:rsidRPr="003E5BD2" w:rsidRDefault="00E341DC" w:rsidP="00E341DC">
            <w:pPr>
              <w:pStyle w:val="NoSpacing"/>
              <w:rPr>
                <w:rFonts w:asciiTheme="minorHAnsi" w:hAnsiTheme="minorHAnsi" w:cstheme="minorHAnsi"/>
                <w:sz w:val="22"/>
              </w:rPr>
            </w:pPr>
            <w:r w:rsidRPr="003E5BD2">
              <w:rPr>
                <w:rFonts w:asciiTheme="minorHAnsi" w:hAnsiTheme="minorHAnsi" w:cstheme="minorHAnsi"/>
                <w:sz w:val="22"/>
              </w:rPr>
              <w:t>FOI242514144</w:t>
            </w:r>
          </w:p>
        </w:tc>
        <w:tc>
          <w:tcPr>
            <w:tcW w:w="1559" w:type="dxa"/>
            <w:shd w:val="clear" w:color="000000" w:fill="FFFFFF"/>
            <w:vAlign w:val="center"/>
          </w:tcPr>
          <w:p w14:paraId="0D0D32CF" w14:textId="0630257E" w:rsidR="00E341DC" w:rsidRPr="003E5BD2" w:rsidRDefault="00E341DC" w:rsidP="00E341DC">
            <w:pPr>
              <w:pStyle w:val="NoSpacing"/>
              <w:rPr>
                <w:rFonts w:asciiTheme="minorHAnsi" w:hAnsiTheme="minorHAnsi" w:cstheme="minorHAnsi"/>
                <w:sz w:val="22"/>
              </w:rPr>
            </w:pPr>
            <w:r w:rsidRPr="003E5BD2">
              <w:rPr>
                <w:rFonts w:asciiTheme="minorHAnsi" w:hAnsiTheme="minorHAnsi" w:cstheme="minorHAnsi"/>
                <w:sz w:val="22"/>
              </w:rPr>
              <w:t>04-Nov-24</w:t>
            </w:r>
          </w:p>
        </w:tc>
        <w:tc>
          <w:tcPr>
            <w:tcW w:w="6657" w:type="dxa"/>
            <w:shd w:val="clear" w:color="000000" w:fill="FFFFFF"/>
            <w:vAlign w:val="center"/>
          </w:tcPr>
          <w:p w14:paraId="4E62EE23" w14:textId="001AFF4A" w:rsidR="00E341DC" w:rsidRPr="003E5BD2" w:rsidRDefault="00E341DC" w:rsidP="00E341DC">
            <w:pPr>
              <w:pStyle w:val="NoSpacing"/>
              <w:rPr>
                <w:rFonts w:asciiTheme="minorHAnsi" w:hAnsiTheme="minorHAnsi" w:cstheme="minorHAnsi"/>
                <w:sz w:val="22"/>
              </w:rPr>
            </w:pPr>
            <w:r w:rsidRPr="003E5BD2">
              <w:rPr>
                <w:rFonts w:asciiTheme="minorHAnsi" w:hAnsiTheme="minorHAnsi" w:cstheme="minorHAnsi"/>
                <w:sz w:val="22"/>
              </w:rPr>
              <w:t xml:space="preserve">The application process for the merit-based application posts on the Specialised Foundation Programme (SFP) </w:t>
            </w:r>
          </w:p>
        </w:tc>
        <w:tc>
          <w:tcPr>
            <w:tcW w:w="4139" w:type="dxa"/>
            <w:shd w:val="clear" w:color="auto" w:fill="auto"/>
            <w:vAlign w:val="center"/>
          </w:tcPr>
          <w:p w14:paraId="4456A4BC" w14:textId="326CB3CB" w:rsidR="00E341DC" w:rsidRPr="003E5BD2" w:rsidRDefault="007161E7"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7161E7" w:rsidRPr="003E5BD2" w14:paraId="33DE81D5" w14:textId="77777777" w:rsidTr="00B0526E">
        <w:tc>
          <w:tcPr>
            <w:tcW w:w="1819" w:type="dxa"/>
            <w:shd w:val="clear" w:color="auto" w:fill="auto"/>
            <w:vAlign w:val="center"/>
          </w:tcPr>
          <w:p w14:paraId="0865C002" w14:textId="26C059F2"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FOI242514145</w:t>
            </w:r>
          </w:p>
        </w:tc>
        <w:tc>
          <w:tcPr>
            <w:tcW w:w="1559" w:type="dxa"/>
            <w:shd w:val="clear" w:color="000000" w:fill="FFFFFF"/>
            <w:vAlign w:val="center"/>
          </w:tcPr>
          <w:p w14:paraId="4283B065" w14:textId="3C47599B"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07-Nov-24</w:t>
            </w:r>
          </w:p>
        </w:tc>
        <w:tc>
          <w:tcPr>
            <w:tcW w:w="6657" w:type="dxa"/>
            <w:shd w:val="clear" w:color="000000" w:fill="FFFFFF"/>
            <w:vAlign w:val="center"/>
          </w:tcPr>
          <w:p w14:paraId="5112D7D9" w14:textId="1845758D"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Purchasing records for EHU from 01.01.24 to present</w:t>
            </w:r>
          </w:p>
        </w:tc>
        <w:tc>
          <w:tcPr>
            <w:tcW w:w="4139" w:type="dxa"/>
            <w:shd w:val="clear" w:color="auto" w:fill="auto"/>
          </w:tcPr>
          <w:p w14:paraId="5AEF92C5" w14:textId="4FCD4C91" w:rsidR="007161E7" w:rsidRPr="003E5BD2" w:rsidRDefault="007161E7" w:rsidP="00C664F8">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12 of the Freedom of Information Act / Section 43(2) of the Freedom of Information Act</w:t>
            </w:r>
          </w:p>
        </w:tc>
      </w:tr>
      <w:tr w:rsidR="007161E7" w:rsidRPr="003E5BD2" w14:paraId="64DB87AD" w14:textId="77777777" w:rsidTr="00B0526E">
        <w:tc>
          <w:tcPr>
            <w:tcW w:w="1819" w:type="dxa"/>
            <w:shd w:val="clear" w:color="auto" w:fill="auto"/>
            <w:vAlign w:val="center"/>
          </w:tcPr>
          <w:p w14:paraId="7A27A24A" w14:textId="3BBB631C"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FOI242514146</w:t>
            </w:r>
          </w:p>
        </w:tc>
        <w:tc>
          <w:tcPr>
            <w:tcW w:w="1559" w:type="dxa"/>
            <w:shd w:val="clear" w:color="000000" w:fill="FFFFFF"/>
            <w:vAlign w:val="center"/>
          </w:tcPr>
          <w:p w14:paraId="5D89EFE3" w14:textId="1ED60E8D"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07-Nov-24</w:t>
            </w:r>
          </w:p>
        </w:tc>
        <w:tc>
          <w:tcPr>
            <w:tcW w:w="6657" w:type="dxa"/>
            <w:shd w:val="clear" w:color="000000" w:fill="FFFFFF"/>
            <w:vAlign w:val="center"/>
          </w:tcPr>
          <w:p w14:paraId="0FC4ACD0" w14:textId="14F907D9"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The teaching provided on postpartum anxiety, postpartum depression and postpartum psychosis within Midwifery (BSc)/(MSc), inc. hours of teaching, format, external experts and teaching materials</w:t>
            </w:r>
          </w:p>
        </w:tc>
        <w:tc>
          <w:tcPr>
            <w:tcW w:w="4139" w:type="dxa"/>
            <w:shd w:val="clear" w:color="auto" w:fill="auto"/>
            <w:vAlign w:val="center"/>
          </w:tcPr>
          <w:p w14:paraId="072656C5" w14:textId="120A2C32" w:rsidR="007161E7" w:rsidRPr="003E5BD2" w:rsidRDefault="00C664F8"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7161E7" w:rsidRPr="003E5BD2" w14:paraId="651D436B" w14:textId="77777777" w:rsidTr="00B0526E">
        <w:tc>
          <w:tcPr>
            <w:tcW w:w="1819" w:type="dxa"/>
            <w:shd w:val="clear" w:color="auto" w:fill="auto"/>
            <w:vAlign w:val="center"/>
          </w:tcPr>
          <w:p w14:paraId="54F0D5F5" w14:textId="30AED465"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FOI242514147</w:t>
            </w:r>
          </w:p>
        </w:tc>
        <w:tc>
          <w:tcPr>
            <w:tcW w:w="1559" w:type="dxa"/>
            <w:shd w:val="clear" w:color="000000" w:fill="FFFFFF"/>
            <w:vAlign w:val="center"/>
          </w:tcPr>
          <w:p w14:paraId="364CF73D" w14:textId="3E16E1E3"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11-Nov-24</w:t>
            </w:r>
          </w:p>
        </w:tc>
        <w:tc>
          <w:tcPr>
            <w:tcW w:w="6657" w:type="dxa"/>
            <w:shd w:val="clear" w:color="000000" w:fill="FFFFFF"/>
            <w:vAlign w:val="center"/>
          </w:tcPr>
          <w:p w14:paraId="41B5B3D4" w14:textId="0EE487FA"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 xml:space="preserve">The total number of EDI staff employed for each financial year 2021/22, 2022/23 and 2023/24 </w:t>
            </w:r>
            <w:proofErr w:type="spellStart"/>
            <w:r w:rsidRPr="003E5BD2">
              <w:rPr>
                <w:rFonts w:asciiTheme="minorHAnsi" w:hAnsiTheme="minorHAnsi" w:cstheme="minorHAnsi"/>
                <w:sz w:val="22"/>
              </w:rPr>
              <w:t>inc</w:t>
            </w:r>
            <w:proofErr w:type="spellEnd"/>
            <w:r w:rsidRPr="003E5BD2">
              <w:rPr>
                <w:rFonts w:asciiTheme="minorHAnsi" w:hAnsiTheme="minorHAnsi" w:cstheme="minorHAnsi"/>
                <w:sz w:val="22"/>
              </w:rPr>
              <w:t xml:space="preserve"> job titles + pay bands</w:t>
            </w:r>
          </w:p>
        </w:tc>
        <w:tc>
          <w:tcPr>
            <w:tcW w:w="4139" w:type="dxa"/>
            <w:shd w:val="clear" w:color="auto" w:fill="auto"/>
            <w:vAlign w:val="center"/>
          </w:tcPr>
          <w:p w14:paraId="72C0AF98" w14:textId="5B2E7B69" w:rsidR="007161E7" w:rsidRPr="003E5BD2" w:rsidRDefault="00C664F8"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40(2) of the Freedom of Information Act</w:t>
            </w:r>
          </w:p>
        </w:tc>
      </w:tr>
      <w:tr w:rsidR="007161E7" w:rsidRPr="003E5BD2" w14:paraId="16B5BEB7" w14:textId="77777777" w:rsidTr="00B0526E">
        <w:tc>
          <w:tcPr>
            <w:tcW w:w="1819" w:type="dxa"/>
            <w:shd w:val="clear" w:color="auto" w:fill="auto"/>
            <w:vAlign w:val="center"/>
          </w:tcPr>
          <w:p w14:paraId="2EB03A9C" w14:textId="7041325F"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FOI242514148</w:t>
            </w:r>
          </w:p>
        </w:tc>
        <w:tc>
          <w:tcPr>
            <w:tcW w:w="1559" w:type="dxa"/>
            <w:shd w:val="clear" w:color="000000" w:fill="FFFFFF"/>
            <w:vAlign w:val="center"/>
          </w:tcPr>
          <w:p w14:paraId="39C54B3D" w14:textId="10365B54"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12-Nov-24</w:t>
            </w:r>
          </w:p>
        </w:tc>
        <w:tc>
          <w:tcPr>
            <w:tcW w:w="6657" w:type="dxa"/>
            <w:shd w:val="clear" w:color="000000" w:fill="FFFFFF"/>
            <w:vAlign w:val="center"/>
          </w:tcPr>
          <w:p w14:paraId="60E43175" w14:textId="105A5FE3"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 xml:space="preserve">Will EHU charge tuition fees to both returning and new students from </w:t>
            </w:r>
            <w:r w:rsidRPr="003E5BD2">
              <w:rPr>
                <w:rFonts w:asciiTheme="minorHAnsi" w:hAnsiTheme="minorHAnsi" w:cstheme="minorHAnsi"/>
                <w:sz w:val="22"/>
              </w:rPr>
              <w:lastRenderedPageBreak/>
              <w:t>2025-26, how much the rise is worth and how this compares to other costs faced by the EHU</w:t>
            </w:r>
          </w:p>
        </w:tc>
        <w:tc>
          <w:tcPr>
            <w:tcW w:w="4139" w:type="dxa"/>
            <w:shd w:val="clear" w:color="auto" w:fill="auto"/>
            <w:vAlign w:val="center"/>
          </w:tcPr>
          <w:p w14:paraId="2D4A4E97" w14:textId="10F9ADE5" w:rsidR="007161E7" w:rsidRPr="003E5BD2" w:rsidRDefault="00C664F8" w:rsidP="00C664F8">
            <w:pPr>
              <w:pStyle w:val="NoSpacing"/>
              <w:rPr>
                <w:rFonts w:asciiTheme="minorHAnsi" w:hAnsiTheme="minorHAnsi" w:cstheme="minorHAnsi"/>
                <w:sz w:val="22"/>
              </w:rPr>
            </w:pPr>
            <w:r w:rsidRPr="003E5BD2">
              <w:rPr>
                <w:rFonts w:asciiTheme="minorHAnsi" w:hAnsiTheme="minorHAnsi" w:cstheme="minorHAnsi"/>
                <w:sz w:val="22"/>
              </w:rPr>
              <w:lastRenderedPageBreak/>
              <w:t>Response provided</w:t>
            </w:r>
          </w:p>
        </w:tc>
      </w:tr>
      <w:tr w:rsidR="007161E7" w:rsidRPr="003E5BD2" w14:paraId="140E2840" w14:textId="77777777" w:rsidTr="00B0526E">
        <w:tc>
          <w:tcPr>
            <w:tcW w:w="1819" w:type="dxa"/>
            <w:shd w:val="clear" w:color="auto" w:fill="auto"/>
            <w:vAlign w:val="center"/>
          </w:tcPr>
          <w:p w14:paraId="55622D60" w14:textId="761D4E0B"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FOI242514149</w:t>
            </w:r>
          </w:p>
        </w:tc>
        <w:tc>
          <w:tcPr>
            <w:tcW w:w="1559" w:type="dxa"/>
            <w:shd w:val="clear" w:color="000000" w:fill="FFFFFF"/>
            <w:vAlign w:val="center"/>
          </w:tcPr>
          <w:p w14:paraId="32738CE0" w14:textId="5D48003E"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15-Nov-24</w:t>
            </w:r>
          </w:p>
        </w:tc>
        <w:tc>
          <w:tcPr>
            <w:tcW w:w="6657" w:type="dxa"/>
            <w:shd w:val="clear" w:color="000000" w:fill="FFFFFF"/>
            <w:vAlign w:val="center"/>
          </w:tcPr>
          <w:p w14:paraId="15F02E6A" w14:textId="2E3E3B4B"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 xml:space="preserve"> AI-generated detection content used in student submissions? The number of students disciplined  on the use of AI in the past 3 years and the outcomes of these disciplinaries </w:t>
            </w:r>
          </w:p>
        </w:tc>
        <w:tc>
          <w:tcPr>
            <w:tcW w:w="4139" w:type="dxa"/>
            <w:shd w:val="clear" w:color="auto" w:fill="auto"/>
            <w:vAlign w:val="center"/>
          </w:tcPr>
          <w:p w14:paraId="3A316576" w14:textId="57283944" w:rsidR="007161E7" w:rsidRPr="003E5BD2" w:rsidRDefault="00C664F8"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7161E7" w:rsidRPr="003E5BD2" w14:paraId="29DB685F" w14:textId="77777777" w:rsidTr="00B0526E">
        <w:tc>
          <w:tcPr>
            <w:tcW w:w="1819" w:type="dxa"/>
            <w:shd w:val="clear" w:color="auto" w:fill="auto"/>
            <w:vAlign w:val="center"/>
          </w:tcPr>
          <w:p w14:paraId="7E2AE48E" w14:textId="24756DE3"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FOI242514150</w:t>
            </w:r>
          </w:p>
        </w:tc>
        <w:tc>
          <w:tcPr>
            <w:tcW w:w="1559" w:type="dxa"/>
            <w:shd w:val="clear" w:color="000000" w:fill="FFFFFF"/>
            <w:vAlign w:val="center"/>
          </w:tcPr>
          <w:p w14:paraId="4E8F1C76" w14:textId="48055570"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18-Nov-24</w:t>
            </w:r>
          </w:p>
        </w:tc>
        <w:tc>
          <w:tcPr>
            <w:tcW w:w="6657" w:type="dxa"/>
            <w:shd w:val="clear" w:color="000000" w:fill="FFFFFF"/>
            <w:vAlign w:val="center"/>
          </w:tcPr>
          <w:p w14:paraId="6343C4E4" w14:textId="0FAB7777"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 xml:space="preserve">for 2022-23 / 2023-24 medical students enrolled on the course (1-5), how many left / interrupted and reasons for doing so </w:t>
            </w:r>
            <w:proofErr w:type="spellStart"/>
            <w:r w:rsidRPr="003E5BD2">
              <w:rPr>
                <w:rFonts w:asciiTheme="minorHAnsi" w:hAnsiTheme="minorHAnsi" w:cstheme="minorHAnsi"/>
                <w:sz w:val="22"/>
              </w:rPr>
              <w:t>inc</w:t>
            </w:r>
            <w:proofErr w:type="spellEnd"/>
            <w:r w:rsidRPr="003E5BD2">
              <w:rPr>
                <w:rFonts w:asciiTheme="minorHAnsi" w:hAnsiTheme="minorHAnsi" w:cstheme="minorHAnsi"/>
                <w:sz w:val="22"/>
              </w:rPr>
              <w:t xml:space="preserve"> </w:t>
            </w:r>
            <w:proofErr w:type="gramStart"/>
            <w:r w:rsidRPr="003E5BD2">
              <w:rPr>
                <w:rFonts w:asciiTheme="minorHAnsi" w:hAnsiTheme="minorHAnsi" w:cstheme="minorHAnsi"/>
                <w:sz w:val="22"/>
              </w:rPr>
              <w:t>Financial</w:t>
            </w:r>
            <w:proofErr w:type="gramEnd"/>
            <w:r w:rsidRPr="003E5BD2">
              <w:rPr>
                <w:rFonts w:asciiTheme="minorHAnsi" w:hAnsiTheme="minorHAnsi" w:cstheme="minorHAnsi"/>
                <w:sz w:val="22"/>
              </w:rPr>
              <w:t xml:space="preserve"> reasons. Financial support available and the number requesting access to hardship funds</w:t>
            </w:r>
          </w:p>
        </w:tc>
        <w:tc>
          <w:tcPr>
            <w:tcW w:w="4139" w:type="dxa"/>
            <w:shd w:val="clear" w:color="auto" w:fill="auto"/>
            <w:vAlign w:val="center"/>
          </w:tcPr>
          <w:p w14:paraId="39E5397E" w14:textId="58C034D6" w:rsidR="007161E7" w:rsidRPr="003E5BD2" w:rsidRDefault="00C74C93"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7161E7" w:rsidRPr="003E5BD2" w14:paraId="0FFBC2A6" w14:textId="77777777" w:rsidTr="00B0526E">
        <w:tc>
          <w:tcPr>
            <w:tcW w:w="1819" w:type="dxa"/>
            <w:shd w:val="clear" w:color="auto" w:fill="auto"/>
            <w:vAlign w:val="center"/>
          </w:tcPr>
          <w:p w14:paraId="613FD6EE" w14:textId="4012D889"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FOI242514151</w:t>
            </w:r>
          </w:p>
        </w:tc>
        <w:tc>
          <w:tcPr>
            <w:tcW w:w="1559" w:type="dxa"/>
            <w:shd w:val="clear" w:color="000000" w:fill="FFFFFF"/>
            <w:vAlign w:val="center"/>
          </w:tcPr>
          <w:p w14:paraId="6925612B" w14:textId="2E09E479"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19-Nov-24</w:t>
            </w:r>
          </w:p>
        </w:tc>
        <w:tc>
          <w:tcPr>
            <w:tcW w:w="6657" w:type="dxa"/>
            <w:shd w:val="clear" w:color="000000" w:fill="FFFFFF"/>
            <w:vAlign w:val="center"/>
          </w:tcPr>
          <w:p w14:paraId="5A0DA05C" w14:textId="4C8ED497"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Placement Tariff for apprentices who are undertaking Simulated Practice Learning or Simulation-Based Learning as part of their programmes</w:t>
            </w:r>
          </w:p>
        </w:tc>
        <w:tc>
          <w:tcPr>
            <w:tcW w:w="4139" w:type="dxa"/>
            <w:shd w:val="clear" w:color="auto" w:fill="auto"/>
            <w:vAlign w:val="center"/>
          </w:tcPr>
          <w:p w14:paraId="57CDDF48" w14:textId="55ED6679" w:rsidR="007161E7" w:rsidRPr="003E5BD2" w:rsidRDefault="00C74C93"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7161E7" w:rsidRPr="003E5BD2" w14:paraId="13B1438F" w14:textId="77777777" w:rsidTr="00B0526E">
        <w:tc>
          <w:tcPr>
            <w:tcW w:w="1819" w:type="dxa"/>
            <w:shd w:val="clear" w:color="auto" w:fill="auto"/>
            <w:vAlign w:val="center"/>
          </w:tcPr>
          <w:p w14:paraId="48670696" w14:textId="1E7E8E82"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FOI242514152</w:t>
            </w:r>
          </w:p>
        </w:tc>
        <w:tc>
          <w:tcPr>
            <w:tcW w:w="1559" w:type="dxa"/>
            <w:shd w:val="clear" w:color="000000" w:fill="FFFFFF"/>
            <w:vAlign w:val="center"/>
          </w:tcPr>
          <w:p w14:paraId="33748FBF" w14:textId="782DC90C"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21-Nov-24</w:t>
            </w:r>
          </w:p>
        </w:tc>
        <w:tc>
          <w:tcPr>
            <w:tcW w:w="6657" w:type="dxa"/>
            <w:shd w:val="clear" w:color="000000" w:fill="FFFFFF"/>
            <w:vAlign w:val="center"/>
          </w:tcPr>
          <w:p w14:paraId="19BB5167" w14:textId="0F86B791"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Contact centre contract(s) / Inbound network services contract(s). Suppliers, contract details and spend</w:t>
            </w:r>
          </w:p>
        </w:tc>
        <w:tc>
          <w:tcPr>
            <w:tcW w:w="4139" w:type="dxa"/>
            <w:shd w:val="clear" w:color="auto" w:fill="auto"/>
            <w:vAlign w:val="center"/>
          </w:tcPr>
          <w:p w14:paraId="422EAD0A" w14:textId="749F5793" w:rsidR="007161E7" w:rsidRPr="003E5BD2" w:rsidRDefault="00C74C93"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40(2) of the Freedom of Information Act / Section 43(2) of the Freedom of Information Act</w:t>
            </w:r>
          </w:p>
        </w:tc>
      </w:tr>
      <w:tr w:rsidR="007161E7" w:rsidRPr="003E5BD2" w14:paraId="3BCA21B1" w14:textId="77777777" w:rsidTr="00B0526E">
        <w:tc>
          <w:tcPr>
            <w:tcW w:w="1819" w:type="dxa"/>
            <w:shd w:val="clear" w:color="auto" w:fill="auto"/>
            <w:vAlign w:val="center"/>
          </w:tcPr>
          <w:p w14:paraId="12798025" w14:textId="3E3CDFDC"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FOI242514153</w:t>
            </w:r>
          </w:p>
        </w:tc>
        <w:tc>
          <w:tcPr>
            <w:tcW w:w="1559" w:type="dxa"/>
            <w:shd w:val="clear" w:color="000000" w:fill="FFFFFF"/>
            <w:vAlign w:val="center"/>
          </w:tcPr>
          <w:p w14:paraId="5A35D1F3" w14:textId="4064DEE0"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25-Nov-24</w:t>
            </w:r>
          </w:p>
        </w:tc>
        <w:tc>
          <w:tcPr>
            <w:tcW w:w="6657" w:type="dxa"/>
            <w:shd w:val="clear" w:color="000000" w:fill="FFFFFF"/>
            <w:vAlign w:val="center"/>
          </w:tcPr>
          <w:p w14:paraId="5DC42E31" w14:textId="78C71D0D"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How many people (students and staff) have taken legal action against Edge Hill University in the years 2017-2019?</w:t>
            </w:r>
          </w:p>
        </w:tc>
        <w:tc>
          <w:tcPr>
            <w:tcW w:w="4139" w:type="dxa"/>
            <w:shd w:val="clear" w:color="auto" w:fill="auto"/>
            <w:vAlign w:val="center"/>
          </w:tcPr>
          <w:p w14:paraId="4A2D029D" w14:textId="1C4354DE" w:rsidR="007161E7" w:rsidRPr="003E5BD2" w:rsidRDefault="00C74C93"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7161E7" w:rsidRPr="003E5BD2" w14:paraId="4E87032F" w14:textId="77777777" w:rsidTr="00B0526E">
        <w:tc>
          <w:tcPr>
            <w:tcW w:w="1819" w:type="dxa"/>
            <w:shd w:val="clear" w:color="auto" w:fill="auto"/>
            <w:vAlign w:val="center"/>
          </w:tcPr>
          <w:p w14:paraId="03CD1EDF" w14:textId="09B26839"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FOI242514154</w:t>
            </w:r>
          </w:p>
        </w:tc>
        <w:tc>
          <w:tcPr>
            <w:tcW w:w="1559" w:type="dxa"/>
            <w:shd w:val="clear" w:color="000000" w:fill="FFFFFF"/>
            <w:vAlign w:val="center"/>
          </w:tcPr>
          <w:p w14:paraId="6F25F62C" w14:textId="1C5506C9"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25-Nov-24</w:t>
            </w:r>
          </w:p>
        </w:tc>
        <w:tc>
          <w:tcPr>
            <w:tcW w:w="6657" w:type="dxa"/>
            <w:shd w:val="clear" w:color="000000" w:fill="FFFFFF"/>
            <w:vAlign w:val="center"/>
          </w:tcPr>
          <w:p w14:paraId="1E61F9C9" w14:textId="04F209B7"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 xml:space="preserve">Staff investigated under the Dignity at work policy for the past 5 years, those who left, those who were dismissed, M/F ratio </w:t>
            </w:r>
          </w:p>
        </w:tc>
        <w:tc>
          <w:tcPr>
            <w:tcW w:w="4139" w:type="dxa"/>
            <w:shd w:val="clear" w:color="auto" w:fill="auto"/>
            <w:vAlign w:val="center"/>
          </w:tcPr>
          <w:p w14:paraId="2FB85AFA" w14:textId="3D8F2705" w:rsidR="007161E7" w:rsidRPr="003E5BD2" w:rsidRDefault="00C74C93" w:rsidP="00C664F8">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7161E7" w:rsidRPr="003E5BD2" w14:paraId="68FA3BAD" w14:textId="77777777" w:rsidTr="00B0526E">
        <w:trPr>
          <w:trHeight w:val="427"/>
        </w:trPr>
        <w:tc>
          <w:tcPr>
            <w:tcW w:w="1819" w:type="dxa"/>
            <w:shd w:val="clear" w:color="auto" w:fill="auto"/>
            <w:vAlign w:val="center"/>
          </w:tcPr>
          <w:p w14:paraId="2C91FE2A" w14:textId="546B69E7"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FOI242514155</w:t>
            </w:r>
          </w:p>
        </w:tc>
        <w:tc>
          <w:tcPr>
            <w:tcW w:w="1559" w:type="dxa"/>
            <w:shd w:val="clear" w:color="000000" w:fill="FFFFFF"/>
            <w:vAlign w:val="center"/>
          </w:tcPr>
          <w:p w14:paraId="77D04DCC" w14:textId="37CA9424"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26-Nov-24</w:t>
            </w:r>
          </w:p>
        </w:tc>
        <w:tc>
          <w:tcPr>
            <w:tcW w:w="6657" w:type="dxa"/>
            <w:shd w:val="clear" w:color="000000" w:fill="FFFFFF"/>
            <w:vAlign w:val="center"/>
          </w:tcPr>
          <w:p w14:paraId="0D458253" w14:textId="71A1FF05" w:rsidR="007161E7" w:rsidRPr="003E5BD2" w:rsidRDefault="007161E7" w:rsidP="007161E7">
            <w:pPr>
              <w:pStyle w:val="NoSpacing"/>
              <w:rPr>
                <w:rFonts w:asciiTheme="minorHAnsi" w:hAnsiTheme="minorHAnsi" w:cstheme="minorHAnsi"/>
                <w:sz w:val="22"/>
              </w:rPr>
            </w:pPr>
            <w:r w:rsidRPr="003E5BD2">
              <w:rPr>
                <w:rFonts w:asciiTheme="minorHAnsi" w:hAnsiTheme="minorHAnsi" w:cstheme="minorHAnsi"/>
                <w:sz w:val="22"/>
              </w:rPr>
              <w:t xml:space="preserve">Energy management system contracts and details, annual spend on gas, electricity and water, meter points and contact details </w:t>
            </w:r>
          </w:p>
        </w:tc>
        <w:tc>
          <w:tcPr>
            <w:tcW w:w="4139" w:type="dxa"/>
            <w:shd w:val="clear" w:color="auto" w:fill="auto"/>
            <w:vAlign w:val="center"/>
          </w:tcPr>
          <w:p w14:paraId="3EA55D54" w14:textId="1893F37B" w:rsidR="007161E7" w:rsidRPr="003E5BD2" w:rsidRDefault="00C74C93" w:rsidP="00C664F8">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40(2) of the Freedom of Information Act / Section 43(2) of the Freedom of Information Act</w:t>
            </w:r>
          </w:p>
        </w:tc>
      </w:tr>
      <w:tr w:rsidR="00BE2AAF" w:rsidRPr="003E5BD2" w14:paraId="788D329B"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55FD0C97" w14:textId="5658F6F7"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FOI242514156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7D8EA79" w14:textId="2E0740AB"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28-Nov-24</w:t>
            </w:r>
          </w:p>
        </w:tc>
        <w:tc>
          <w:tcPr>
            <w:tcW w:w="6657" w:type="dxa"/>
            <w:tcBorders>
              <w:top w:val="single" w:sz="4" w:space="0" w:color="auto"/>
              <w:left w:val="nil"/>
              <w:bottom w:val="single" w:sz="4" w:space="0" w:color="auto"/>
              <w:right w:val="single" w:sz="4" w:space="0" w:color="auto"/>
            </w:tcBorders>
            <w:shd w:val="clear" w:color="000000" w:fill="FFFFFF"/>
            <w:vAlign w:val="center"/>
          </w:tcPr>
          <w:p w14:paraId="07A81A33" w14:textId="674898EA"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The number of data breaches reported to the data protection team over the last five years, people impacted, reported to ICO and compensation paid</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5701BBC4" w14:textId="3D97339D"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E2AAF" w:rsidRPr="003E5BD2" w14:paraId="5B3630E9"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6CC6100B" w14:textId="671F3D12"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FOI242514157</w:t>
            </w:r>
          </w:p>
        </w:tc>
        <w:tc>
          <w:tcPr>
            <w:tcW w:w="1559" w:type="dxa"/>
            <w:tcBorders>
              <w:top w:val="nil"/>
              <w:left w:val="nil"/>
              <w:bottom w:val="single" w:sz="4" w:space="0" w:color="auto"/>
              <w:right w:val="single" w:sz="4" w:space="0" w:color="auto"/>
            </w:tcBorders>
            <w:shd w:val="clear" w:color="000000" w:fill="FFFFFF"/>
            <w:vAlign w:val="center"/>
          </w:tcPr>
          <w:p w14:paraId="05626C03" w14:textId="3476C33E"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04-Dec-24</w:t>
            </w:r>
          </w:p>
        </w:tc>
        <w:tc>
          <w:tcPr>
            <w:tcW w:w="6657" w:type="dxa"/>
            <w:tcBorders>
              <w:top w:val="nil"/>
              <w:left w:val="nil"/>
              <w:bottom w:val="single" w:sz="4" w:space="0" w:color="auto"/>
              <w:right w:val="single" w:sz="4" w:space="0" w:color="auto"/>
            </w:tcBorders>
            <w:shd w:val="clear" w:color="000000" w:fill="FFFFFF"/>
            <w:vAlign w:val="center"/>
          </w:tcPr>
          <w:p w14:paraId="2BD665DD" w14:textId="4B2CE3FC"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The total number of students enrolled in your medicine course (e.g. MBBS or MBChB), and the total number enrolled who identify as Black or of mixed Black ethnic backgrounds.</w:t>
            </w:r>
          </w:p>
        </w:tc>
        <w:tc>
          <w:tcPr>
            <w:tcW w:w="4139" w:type="dxa"/>
            <w:tcBorders>
              <w:top w:val="nil"/>
              <w:left w:val="single" w:sz="4" w:space="0" w:color="auto"/>
              <w:bottom w:val="single" w:sz="4" w:space="0" w:color="auto"/>
              <w:right w:val="single" w:sz="4" w:space="0" w:color="auto"/>
            </w:tcBorders>
            <w:shd w:val="clear" w:color="auto" w:fill="auto"/>
            <w:vAlign w:val="center"/>
          </w:tcPr>
          <w:p w14:paraId="5B0EA0A8" w14:textId="29A95232" w:rsidR="00BE2AAF" w:rsidRPr="003E5BD2" w:rsidRDefault="00104C05" w:rsidP="00BE2AAF">
            <w:pPr>
              <w:pStyle w:val="NoSpacing"/>
              <w:rPr>
                <w:rFonts w:asciiTheme="minorHAnsi" w:hAnsiTheme="minorHAnsi" w:cstheme="minorHAnsi"/>
                <w:sz w:val="22"/>
              </w:rPr>
            </w:pPr>
            <w:r w:rsidRPr="003E5BD2">
              <w:rPr>
                <w:rFonts w:asciiTheme="minorHAnsi" w:hAnsiTheme="minorHAnsi" w:cstheme="minorHAnsi"/>
                <w:sz w:val="22"/>
              </w:rPr>
              <w:t xml:space="preserve">Response provided </w:t>
            </w:r>
          </w:p>
        </w:tc>
      </w:tr>
      <w:tr w:rsidR="00BE2AAF" w:rsidRPr="003E5BD2" w14:paraId="13DA7DD9"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0322D1ED" w14:textId="143318CF"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FOI242514158</w:t>
            </w:r>
          </w:p>
        </w:tc>
        <w:tc>
          <w:tcPr>
            <w:tcW w:w="1559" w:type="dxa"/>
            <w:tcBorders>
              <w:top w:val="nil"/>
              <w:left w:val="nil"/>
              <w:bottom w:val="single" w:sz="4" w:space="0" w:color="auto"/>
              <w:right w:val="single" w:sz="4" w:space="0" w:color="auto"/>
            </w:tcBorders>
            <w:shd w:val="clear" w:color="000000" w:fill="FFFFFF"/>
            <w:vAlign w:val="center"/>
          </w:tcPr>
          <w:p w14:paraId="69DC1104" w14:textId="074B8403"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05-Dec-24</w:t>
            </w:r>
          </w:p>
        </w:tc>
        <w:tc>
          <w:tcPr>
            <w:tcW w:w="6657" w:type="dxa"/>
            <w:tcBorders>
              <w:top w:val="nil"/>
              <w:left w:val="nil"/>
              <w:bottom w:val="single" w:sz="4" w:space="0" w:color="auto"/>
              <w:right w:val="single" w:sz="4" w:space="0" w:color="auto"/>
            </w:tcBorders>
            <w:shd w:val="clear" w:color="000000" w:fill="FFFFFF"/>
            <w:vAlign w:val="center"/>
          </w:tcPr>
          <w:p w14:paraId="3A85AED5" w14:textId="77140D26"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 xml:space="preserve">Students / staff at the university who have faced or are facing </w:t>
            </w:r>
            <w:r w:rsidRPr="003E5BD2">
              <w:rPr>
                <w:rFonts w:asciiTheme="minorHAnsi" w:hAnsiTheme="minorHAnsi" w:cstheme="minorHAnsi"/>
                <w:sz w:val="22"/>
              </w:rPr>
              <w:lastRenderedPageBreak/>
              <w:t xml:space="preserve">disciplinary action or suspension due to Pro-Palestine action during the period - </w:t>
            </w:r>
            <w:r w:rsidRPr="003E5BD2">
              <w:rPr>
                <w:rFonts w:asciiTheme="minorHAnsi" w:hAnsiTheme="minorHAnsi" w:cstheme="minorHAnsi"/>
                <w:sz w:val="22"/>
              </w:rPr>
              <w:br/>
              <w:t xml:space="preserve">07/10/23-31/11/24 </w:t>
            </w:r>
          </w:p>
        </w:tc>
        <w:tc>
          <w:tcPr>
            <w:tcW w:w="4139" w:type="dxa"/>
            <w:tcBorders>
              <w:top w:val="nil"/>
              <w:left w:val="single" w:sz="4" w:space="0" w:color="auto"/>
              <w:bottom w:val="single" w:sz="4" w:space="0" w:color="auto"/>
              <w:right w:val="single" w:sz="4" w:space="0" w:color="auto"/>
            </w:tcBorders>
            <w:shd w:val="clear" w:color="auto" w:fill="auto"/>
            <w:vAlign w:val="center"/>
          </w:tcPr>
          <w:p w14:paraId="3590ECD5" w14:textId="0300F4F3" w:rsidR="00BE2AAF" w:rsidRPr="003E5BD2" w:rsidRDefault="00104C05" w:rsidP="00BE2AAF">
            <w:pPr>
              <w:pStyle w:val="NoSpacing"/>
              <w:rPr>
                <w:rFonts w:asciiTheme="minorHAnsi" w:hAnsiTheme="minorHAnsi" w:cstheme="minorHAnsi"/>
                <w:sz w:val="22"/>
              </w:rPr>
            </w:pPr>
            <w:r w:rsidRPr="003E5BD2">
              <w:rPr>
                <w:rFonts w:asciiTheme="minorHAnsi" w:hAnsiTheme="minorHAnsi" w:cstheme="minorHAnsi"/>
                <w:sz w:val="22"/>
              </w:rPr>
              <w:lastRenderedPageBreak/>
              <w:t xml:space="preserve">Response provided </w:t>
            </w:r>
          </w:p>
        </w:tc>
      </w:tr>
      <w:tr w:rsidR="00BE2AAF" w:rsidRPr="003E5BD2" w14:paraId="07A0F336"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401AB8D6" w14:textId="5749757F"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FOI242514159</w:t>
            </w:r>
          </w:p>
        </w:tc>
        <w:tc>
          <w:tcPr>
            <w:tcW w:w="1559" w:type="dxa"/>
            <w:tcBorders>
              <w:top w:val="nil"/>
              <w:left w:val="nil"/>
              <w:bottom w:val="single" w:sz="4" w:space="0" w:color="auto"/>
              <w:right w:val="single" w:sz="4" w:space="0" w:color="auto"/>
            </w:tcBorders>
            <w:shd w:val="clear" w:color="000000" w:fill="FFFFFF"/>
            <w:vAlign w:val="center"/>
          </w:tcPr>
          <w:p w14:paraId="5C31BCC3" w14:textId="382D6B5E"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05-Dec-24</w:t>
            </w:r>
          </w:p>
        </w:tc>
        <w:tc>
          <w:tcPr>
            <w:tcW w:w="6657" w:type="dxa"/>
            <w:tcBorders>
              <w:top w:val="nil"/>
              <w:left w:val="nil"/>
              <w:bottom w:val="single" w:sz="4" w:space="0" w:color="auto"/>
              <w:right w:val="single" w:sz="4" w:space="0" w:color="auto"/>
            </w:tcBorders>
            <w:shd w:val="clear" w:color="000000" w:fill="FFFFFF"/>
            <w:vAlign w:val="center"/>
          </w:tcPr>
          <w:p w14:paraId="7B236891" w14:textId="417CD402"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 xml:space="preserve">UG places available for 23 and 24 and </w:t>
            </w:r>
            <w:proofErr w:type="gramStart"/>
            <w:r w:rsidRPr="003E5BD2">
              <w:rPr>
                <w:rFonts w:asciiTheme="minorHAnsi" w:hAnsiTheme="minorHAnsi" w:cstheme="minorHAnsi"/>
                <w:sz w:val="22"/>
              </w:rPr>
              <w:t>International</w:t>
            </w:r>
            <w:proofErr w:type="gramEnd"/>
            <w:r w:rsidRPr="003E5BD2">
              <w:rPr>
                <w:rFonts w:asciiTheme="minorHAnsi" w:hAnsiTheme="minorHAnsi" w:cstheme="minorHAnsi"/>
                <w:sz w:val="22"/>
              </w:rPr>
              <w:t xml:space="preserve"> recruitment and agencies </w:t>
            </w:r>
          </w:p>
        </w:tc>
        <w:tc>
          <w:tcPr>
            <w:tcW w:w="4139" w:type="dxa"/>
            <w:tcBorders>
              <w:top w:val="nil"/>
              <w:left w:val="single" w:sz="4" w:space="0" w:color="auto"/>
              <w:bottom w:val="single" w:sz="4" w:space="0" w:color="auto"/>
              <w:right w:val="single" w:sz="4" w:space="0" w:color="auto"/>
            </w:tcBorders>
            <w:shd w:val="clear" w:color="auto" w:fill="auto"/>
            <w:vAlign w:val="center"/>
          </w:tcPr>
          <w:p w14:paraId="186F79D1" w14:textId="68FE38EF" w:rsidR="00BE2AAF" w:rsidRPr="003E5BD2" w:rsidRDefault="00104C05" w:rsidP="00BE2AAF">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BE2AAF" w:rsidRPr="003E5BD2" w14:paraId="08A61355"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57F05357" w14:textId="6CDE28EA"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FOI242514160</w:t>
            </w:r>
          </w:p>
        </w:tc>
        <w:tc>
          <w:tcPr>
            <w:tcW w:w="1559" w:type="dxa"/>
            <w:tcBorders>
              <w:top w:val="nil"/>
              <w:left w:val="nil"/>
              <w:bottom w:val="single" w:sz="4" w:space="0" w:color="auto"/>
              <w:right w:val="single" w:sz="4" w:space="0" w:color="auto"/>
            </w:tcBorders>
            <w:shd w:val="clear" w:color="000000" w:fill="FFFFFF"/>
            <w:vAlign w:val="center"/>
          </w:tcPr>
          <w:p w14:paraId="39BA1D7A" w14:textId="21D49132"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11-Dec-24</w:t>
            </w:r>
          </w:p>
        </w:tc>
        <w:tc>
          <w:tcPr>
            <w:tcW w:w="6657" w:type="dxa"/>
            <w:tcBorders>
              <w:top w:val="nil"/>
              <w:left w:val="nil"/>
              <w:bottom w:val="single" w:sz="4" w:space="0" w:color="auto"/>
              <w:right w:val="single" w:sz="4" w:space="0" w:color="auto"/>
            </w:tcBorders>
            <w:shd w:val="clear" w:color="000000" w:fill="FFFFFF"/>
            <w:vAlign w:val="center"/>
          </w:tcPr>
          <w:p w14:paraId="3409A83D" w14:textId="72D2EC20"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Anonymized data for UG students for the past 2 AYs including (where possible): geographic location, gender, age, ethnicity, nationality and residency status, academic history, grades, attendance patterns, enrolment status, engagement in any extracurricular activities, tuition fee payment history, scholarship or any financial aid, disability services.</w:t>
            </w:r>
          </w:p>
        </w:tc>
        <w:tc>
          <w:tcPr>
            <w:tcW w:w="4139" w:type="dxa"/>
            <w:tcBorders>
              <w:top w:val="nil"/>
              <w:left w:val="single" w:sz="4" w:space="0" w:color="auto"/>
              <w:bottom w:val="single" w:sz="4" w:space="0" w:color="auto"/>
              <w:right w:val="single" w:sz="4" w:space="0" w:color="auto"/>
            </w:tcBorders>
            <w:shd w:val="clear" w:color="auto" w:fill="auto"/>
            <w:vAlign w:val="center"/>
          </w:tcPr>
          <w:p w14:paraId="7187FA9B" w14:textId="6B21B160" w:rsidR="00BE2AAF" w:rsidRPr="003E5BD2" w:rsidRDefault="007268FD" w:rsidP="00BE2AAF">
            <w:pPr>
              <w:pStyle w:val="NoSpacing"/>
              <w:rPr>
                <w:rFonts w:asciiTheme="minorHAnsi" w:hAnsiTheme="minorHAnsi" w:cstheme="minorHAnsi"/>
                <w:sz w:val="22"/>
              </w:rPr>
            </w:pPr>
            <w:r w:rsidRPr="003E5BD2">
              <w:rPr>
                <w:rFonts w:asciiTheme="minorHAnsi" w:hAnsiTheme="minorHAnsi" w:cstheme="minorHAnsi"/>
                <w:sz w:val="22"/>
              </w:rPr>
              <w:t xml:space="preserve">Response provided </w:t>
            </w:r>
          </w:p>
        </w:tc>
      </w:tr>
      <w:tr w:rsidR="00BE2AAF" w:rsidRPr="003E5BD2" w14:paraId="56FFD972"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237084FC" w14:textId="423450CA"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FOI242514161</w:t>
            </w:r>
          </w:p>
        </w:tc>
        <w:tc>
          <w:tcPr>
            <w:tcW w:w="1559" w:type="dxa"/>
            <w:tcBorders>
              <w:top w:val="nil"/>
              <w:left w:val="nil"/>
              <w:bottom w:val="single" w:sz="4" w:space="0" w:color="auto"/>
              <w:right w:val="single" w:sz="4" w:space="0" w:color="auto"/>
            </w:tcBorders>
            <w:shd w:val="clear" w:color="000000" w:fill="FFFFFF"/>
            <w:vAlign w:val="center"/>
          </w:tcPr>
          <w:p w14:paraId="2EAA7956" w14:textId="6C0C2E65"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12-Dec-24</w:t>
            </w:r>
          </w:p>
        </w:tc>
        <w:tc>
          <w:tcPr>
            <w:tcW w:w="6657" w:type="dxa"/>
            <w:tcBorders>
              <w:top w:val="nil"/>
              <w:left w:val="nil"/>
              <w:bottom w:val="single" w:sz="4" w:space="0" w:color="auto"/>
              <w:right w:val="single" w:sz="4" w:space="0" w:color="auto"/>
            </w:tcBorders>
            <w:shd w:val="clear" w:color="000000" w:fill="FFFFFF"/>
            <w:vAlign w:val="center"/>
          </w:tcPr>
          <w:p w14:paraId="5CFD9E26" w14:textId="2A5CD0CE"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Link to spend data on the University website</w:t>
            </w:r>
          </w:p>
        </w:tc>
        <w:tc>
          <w:tcPr>
            <w:tcW w:w="4139" w:type="dxa"/>
            <w:tcBorders>
              <w:top w:val="nil"/>
              <w:left w:val="single" w:sz="4" w:space="0" w:color="auto"/>
              <w:bottom w:val="single" w:sz="4" w:space="0" w:color="auto"/>
              <w:right w:val="single" w:sz="4" w:space="0" w:color="auto"/>
            </w:tcBorders>
            <w:shd w:val="clear" w:color="auto" w:fill="auto"/>
            <w:vAlign w:val="center"/>
          </w:tcPr>
          <w:p w14:paraId="08A903B5" w14:textId="6AD3A193" w:rsidR="00BE2AAF" w:rsidRPr="003E5BD2" w:rsidRDefault="00390900" w:rsidP="00BE2AAF">
            <w:pPr>
              <w:pStyle w:val="NoSpacing"/>
              <w:rPr>
                <w:rFonts w:asciiTheme="minorHAnsi" w:hAnsiTheme="minorHAnsi" w:cstheme="minorHAnsi"/>
                <w:sz w:val="22"/>
              </w:rPr>
            </w:pPr>
            <w:r w:rsidRPr="003E5BD2">
              <w:rPr>
                <w:rFonts w:asciiTheme="minorHAnsi" w:hAnsiTheme="minorHAnsi" w:cstheme="minorHAnsi"/>
                <w:sz w:val="22"/>
              </w:rPr>
              <w:t xml:space="preserve">Response provided </w:t>
            </w:r>
          </w:p>
        </w:tc>
      </w:tr>
      <w:tr w:rsidR="00BE2AAF" w:rsidRPr="003E5BD2" w14:paraId="51F5EE26"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2DEAA439" w14:textId="45C328E8"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FOI242514162</w:t>
            </w:r>
          </w:p>
        </w:tc>
        <w:tc>
          <w:tcPr>
            <w:tcW w:w="1559" w:type="dxa"/>
            <w:tcBorders>
              <w:top w:val="nil"/>
              <w:left w:val="nil"/>
              <w:bottom w:val="single" w:sz="4" w:space="0" w:color="auto"/>
              <w:right w:val="single" w:sz="4" w:space="0" w:color="auto"/>
            </w:tcBorders>
            <w:shd w:val="clear" w:color="000000" w:fill="FFFFFF"/>
            <w:vAlign w:val="center"/>
          </w:tcPr>
          <w:p w14:paraId="1DAADDE0" w14:textId="6B051D5A"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12-Dec-24</w:t>
            </w:r>
          </w:p>
        </w:tc>
        <w:tc>
          <w:tcPr>
            <w:tcW w:w="6657" w:type="dxa"/>
            <w:tcBorders>
              <w:top w:val="nil"/>
              <w:left w:val="nil"/>
              <w:bottom w:val="single" w:sz="4" w:space="0" w:color="auto"/>
              <w:right w:val="single" w:sz="4" w:space="0" w:color="auto"/>
            </w:tcBorders>
            <w:shd w:val="clear" w:color="000000" w:fill="FFFFFF"/>
            <w:vAlign w:val="center"/>
          </w:tcPr>
          <w:p w14:paraId="3F0E9292" w14:textId="3E43F411"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Repairs and remediation requests logged in 2023, total costs for 2023 and 2024, numbers completed and outstanding, total budget for 2024</w:t>
            </w:r>
          </w:p>
        </w:tc>
        <w:tc>
          <w:tcPr>
            <w:tcW w:w="4139" w:type="dxa"/>
            <w:tcBorders>
              <w:top w:val="nil"/>
              <w:left w:val="single" w:sz="4" w:space="0" w:color="auto"/>
              <w:bottom w:val="single" w:sz="4" w:space="0" w:color="auto"/>
              <w:right w:val="single" w:sz="4" w:space="0" w:color="auto"/>
            </w:tcBorders>
            <w:shd w:val="clear" w:color="auto" w:fill="auto"/>
            <w:vAlign w:val="center"/>
          </w:tcPr>
          <w:p w14:paraId="2D19CDB9" w14:textId="31B6B32E" w:rsidR="00BE2AAF" w:rsidRPr="003E5BD2" w:rsidRDefault="00390900" w:rsidP="00BE2AAF">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BE2AAF" w:rsidRPr="003E5BD2" w14:paraId="53C3A471"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62BE0DA1" w14:textId="4FF6F915"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FOI242514163</w:t>
            </w:r>
          </w:p>
        </w:tc>
        <w:tc>
          <w:tcPr>
            <w:tcW w:w="1559" w:type="dxa"/>
            <w:tcBorders>
              <w:top w:val="nil"/>
              <w:left w:val="nil"/>
              <w:bottom w:val="single" w:sz="4" w:space="0" w:color="auto"/>
              <w:right w:val="single" w:sz="4" w:space="0" w:color="auto"/>
            </w:tcBorders>
            <w:shd w:val="clear" w:color="000000" w:fill="FFFFFF"/>
            <w:vAlign w:val="center"/>
          </w:tcPr>
          <w:p w14:paraId="301DD3EC" w14:textId="50BE6A5A"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12-Dec-24</w:t>
            </w:r>
          </w:p>
        </w:tc>
        <w:tc>
          <w:tcPr>
            <w:tcW w:w="6657" w:type="dxa"/>
            <w:tcBorders>
              <w:top w:val="nil"/>
              <w:left w:val="nil"/>
              <w:bottom w:val="single" w:sz="4" w:space="0" w:color="auto"/>
              <w:right w:val="single" w:sz="4" w:space="0" w:color="auto"/>
            </w:tcBorders>
            <w:shd w:val="clear" w:color="000000" w:fill="FFFFFF"/>
            <w:vAlign w:val="center"/>
          </w:tcPr>
          <w:p w14:paraId="0357D6EF" w14:textId="3402E2BA"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 xml:space="preserve">University investments linked to a number of companies (details provided) inc. recent market share, how investment is made, value of investments </w:t>
            </w:r>
          </w:p>
        </w:tc>
        <w:tc>
          <w:tcPr>
            <w:tcW w:w="4139" w:type="dxa"/>
            <w:tcBorders>
              <w:top w:val="nil"/>
              <w:left w:val="single" w:sz="4" w:space="0" w:color="auto"/>
              <w:bottom w:val="single" w:sz="4" w:space="0" w:color="auto"/>
              <w:right w:val="single" w:sz="4" w:space="0" w:color="auto"/>
            </w:tcBorders>
            <w:shd w:val="clear" w:color="auto" w:fill="auto"/>
            <w:vAlign w:val="center"/>
          </w:tcPr>
          <w:p w14:paraId="5BDD4C44" w14:textId="5CDE6BED" w:rsidR="00BE2AAF" w:rsidRPr="003E5BD2" w:rsidRDefault="00390900" w:rsidP="00BE2AAF">
            <w:pPr>
              <w:pStyle w:val="NoSpacing"/>
              <w:rPr>
                <w:rFonts w:asciiTheme="minorHAnsi" w:hAnsiTheme="minorHAnsi" w:cstheme="minorHAnsi"/>
                <w:sz w:val="22"/>
              </w:rPr>
            </w:pPr>
            <w:r w:rsidRPr="003E5BD2">
              <w:rPr>
                <w:rFonts w:asciiTheme="minorHAnsi" w:hAnsiTheme="minorHAnsi" w:cstheme="minorHAnsi"/>
                <w:sz w:val="22"/>
              </w:rPr>
              <w:t xml:space="preserve">Response provided </w:t>
            </w:r>
          </w:p>
        </w:tc>
      </w:tr>
      <w:tr w:rsidR="00BE2AAF" w:rsidRPr="003E5BD2" w14:paraId="2A15E64F"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138877CB" w14:textId="6DC0BFDA"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FOI242514164</w:t>
            </w:r>
          </w:p>
        </w:tc>
        <w:tc>
          <w:tcPr>
            <w:tcW w:w="1559" w:type="dxa"/>
            <w:tcBorders>
              <w:top w:val="nil"/>
              <w:left w:val="nil"/>
              <w:bottom w:val="single" w:sz="4" w:space="0" w:color="auto"/>
              <w:right w:val="single" w:sz="4" w:space="0" w:color="auto"/>
            </w:tcBorders>
            <w:shd w:val="clear" w:color="000000" w:fill="FFFFFF"/>
            <w:vAlign w:val="center"/>
          </w:tcPr>
          <w:p w14:paraId="75685A12" w14:textId="168CF693"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12-Dec-24</w:t>
            </w:r>
          </w:p>
        </w:tc>
        <w:tc>
          <w:tcPr>
            <w:tcW w:w="6657" w:type="dxa"/>
            <w:tcBorders>
              <w:top w:val="nil"/>
              <w:left w:val="nil"/>
              <w:bottom w:val="single" w:sz="4" w:space="0" w:color="auto"/>
              <w:right w:val="single" w:sz="4" w:space="0" w:color="auto"/>
            </w:tcBorders>
            <w:shd w:val="clear" w:color="000000" w:fill="FFFFFF"/>
            <w:vAlign w:val="center"/>
          </w:tcPr>
          <w:p w14:paraId="3F544EA3" w14:textId="38DC19EE"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Annual surplus generated from university accommodation services over the past five academic years (2019/20 to 2023/24) . Money invested in student accommodation, planned percentage increase for 2025-26 AY</w:t>
            </w:r>
          </w:p>
        </w:tc>
        <w:tc>
          <w:tcPr>
            <w:tcW w:w="4139" w:type="dxa"/>
            <w:tcBorders>
              <w:top w:val="nil"/>
              <w:left w:val="single" w:sz="4" w:space="0" w:color="auto"/>
              <w:bottom w:val="single" w:sz="4" w:space="0" w:color="auto"/>
              <w:right w:val="single" w:sz="4" w:space="0" w:color="auto"/>
            </w:tcBorders>
            <w:shd w:val="clear" w:color="auto" w:fill="auto"/>
            <w:vAlign w:val="center"/>
          </w:tcPr>
          <w:p w14:paraId="2059A4D9" w14:textId="3C4141CE" w:rsidR="00BE2AAF" w:rsidRPr="003E5BD2" w:rsidRDefault="00390900" w:rsidP="00BE2AAF">
            <w:pPr>
              <w:pStyle w:val="NoSpacing"/>
              <w:rPr>
                <w:rFonts w:asciiTheme="minorHAnsi" w:hAnsiTheme="minorHAnsi" w:cstheme="minorHAnsi"/>
                <w:sz w:val="22"/>
              </w:rPr>
            </w:pPr>
            <w:r w:rsidRPr="003E5BD2">
              <w:rPr>
                <w:rFonts w:asciiTheme="minorHAnsi" w:hAnsiTheme="minorHAnsi" w:cstheme="minorHAnsi"/>
                <w:sz w:val="22"/>
              </w:rPr>
              <w:t xml:space="preserve">Response provided </w:t>
            </w:r>
          </w:p>
        </w:tc>
      </w:tr>
      <w:tr w:rsidR="00BE2AAF" w:rsidRPr="003E5BD2" w14:paraId="290B6B20"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64E5AE8C" w14:textId="6EDB7F99"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FOI242514165</w:t>
            </w:r>
          </w:p>
        </w:tc>
        <w:tc>
          <w:tcPr>
            <w:tcW w:w="1559" w:type="dxa"/>
            <w:tcBorders>
              <w:top w:val="nil"/>
              <w:left w:val="nil"/>
              <w:bottom w:val="single" w:sz="4" w:space="0" w:color="auto"/>
              <w:right w:val="single" w:sz="4" w:space="0" w:color="auto"/>
            </w:tcBorders>
            <w:shd w:val="clear" w:color="000000" w:fill="FFFFFF"/>
            <w:vAlign w:val="center"/>
          </w:tcPr>
          <w:p w14:paraId="5A660B72" w14:textId="75BAFD00"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17-Dec-24</w:t>
            </w:r>
          </w:p>
        </w:tc>
        <w:tc>
          <w:tcPr>
            <w:tcW w:w="6657" w:type="dxa"/>
            <w:tcBorders>
              <w:top w:val="nil"/>
              <w:left w:val="nil"/>
              <w:bottom w:val="single" w:sz="4" w:space="0" w:color="auto"/>
              <w:right w:val="single" w:sz="4" w:space="0" w:color="auto"/>
            </w:tcBorders>
            <w:shd w:val="clear" w:color="000000" w:fill="FFFFFF"/>
            <w:vAlign w:val="center"/>
          </w:tcPr>
          <w:p w14:paraId="17D20569" w14:textId="2188E2E9"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 xml:space="preserve">Sexual misconduct for 2020,2021,2022 and 2023 and 2024 </w:t>
            </w:r>
          </w:p>
        </w:tc>
        <w:tc>
          <w:tcPr>
            <w:tcW w:w="4139" w:type="dxa"/>
            <w:tcBorders>
              <w:top w:val="nil"/>
              <w:left w:val="single" w:sz="4" w:space="0" w:color="auto"/>
              <w:bottom w:val="single" w:sz="4" w:space="0" w:color="auto"/>
              <w:right w:val="single" w:sz="4" w:space="0" w:color="auto"/>
            </w:tcBorders>
            <w:shd w:val="clear" w:color="auto" w:fill="auto"/>
            <w:vAlign w:val="center"/>
          </w:tcPr>
          <w:p w14:paraId="6F263D52" w14:textId="09F186DB" w:rsidR="00BE2AAF" w:rsidRPr="003E5BD2" w:rsidRDefault="00390900" w:rsidP="00BE2AAF">
            <w:pPr>
              <w:pStyle w:val="NoSpacing"/>
              <w:rPr>
                <w:rFonts w:asciiTheme="minorHAnsi" w:hAnsiTheme="minorHAnsi" w:cstheme="minorHAnsi"/>
                <w:sz w:val="22"/>
              </w:rPr>
            </w:pPr>
            <w:r w:rsidRPr="003E5BD2">
              <w:rPr>
                <w:rFonts w:asciiTheme="minorHAnsi" w:hAnsiTheme="minorHAnsi" w:cstheme="minorHAnsi"/>
                <w:sz w:val="22"/>
              </w:rPr>
              <w:t xml:space="preserve">Response provided </w:t>
            </w:r>
          </w:p>
        </w:tc>
      </w:tr>
      <w:tr w:rsidR="00BE2AAF" w:rsidRPr="003E5BD2" w14:paraId="475C2FB7"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361979AD" w14:textId="1B75CC81"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FOI242514166</w:t>
            </w:r>
          </w:p>
        </w:tc>
        <w:tc>
          <w:tcPr>
            <w:tcW w:w="1559" w:type="dxa"/>
            <w:tcBorders>
              <w:top w:val="nil"/>
              <w:left w:val="nil"/>
              <w:bottom w:val="single" w:sz="4" w:space="0" w:color="auto"/>
              <w:right w:val="single" w:sz="4" w:space="0" w:color="auto"/>
            </w:tcBorders>
            <w:shd w:val="clear" w:color="000000" w:fill="FFFFFF"/>
            <w:vAlign w:val="center"/>
          </w:tcPr>
          <w:p w14:paraId="0A5DAD87" w14:textId="11332BC3"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18-Dec-24</w:t>
            </w:r>
          </w:p>
        </w:tc>
        <w:tc>
          <w:tcPr>
            <w:tcW w:w="6657" w:type="dxa"/>
            <w:tcBorders>
              <w:top w:val="nil"/>
              <w:left w:val="nil"/>
              <w:bottom w:val="single" w:sz="4" w:space="0" w:color="auto"/>
              <w:right w:val="single" w:sz="4" w:space="0" w:color="auto"/>
            </w:tcBorders>
            <w:shd w:val="clear" w:color="000000" w:fill="FFFFFF"/>
            <w:vAlign w:val="center"/>
          </w:tcPr>
          <w:p w14:paraId="46D6D90D" w14:textId="73228279"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Catering facilities offered to students and staff for delivery / collection, collection or delivery available to external customers? Software used, spend on software, contract end, revenue earnt</w:t>
            </w:r>
          </w:p>
        </w:tc>
        <w:tc>
          <w:tcPr>
            <w:tcW w:w="4139" w:type="dxa"/>
            <w:tcBorders>
              <w:top w:val="nil"/>
              <w:left w:val="single" w:sz="4" w:space="0" w:color="auto"/>
              <w:bottom w:val="single" w:sz="4" w:space="0" w:color="auto"/>
              <w:right w:val="single" w:sz="4" w:space="0" w:color="auto"/>
            </w:tcBorders>
            <w:shd w:val="clear" w:color="auto" w:fill="auto"/>
            <w:vAlign w:val="center"/>
          </w:tcPr>
          <w:p w14:paraId="3B51ACBA" w14:textId="4B64012A" w:rsidR="00BE2AAF" w:rsidRPr="003E5BD2" w:rsidRDefault="00390900" w:rsidP="00BE2AAF">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BE2AAF" w:rsidRPr="003E5BD2" w14:paraId="1CF4A653"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369F58A5" w14:textId="0DF4435D"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FOI242514167</w:t>
            </w:r>
          </w:p>
        </w:tc>
        <w:tc>
          <w:tcPr>
            <w:tcW w:w="1559" w:type="dxa"/>
            <w:tcBorders>
              <w:top w:val="nil"/>
              <w:left w:val="nil"/>
              <w:bottom w:val="single" w:sz="4" w:space="0" w:color="auto"/>
              <w:right w:val="single" w:sz="4" w:space="0" w:color="auto"/>
            </w:tcBorders>
            <w:shd w:val="clear" w:color="000000" w:fill="FFFFFF"/>
            <w:vAlign w:val="center"/>
          </w:tcPr>
          <w:p w14:paraId="1A1891A1" w14:textId="6EC8ED5F"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22-Dec-24</w:t>
            </w:r>
          </w:p>
        </w:tc>
        <w:tc>
          <w:tcPr>
            <w:tcW w:w="6657" w:type="dxa"/>
            <w:tcBorders>
              <w:top w:val="nil"/>
              <w:left w:val="nil"/>
              <w:bottom w:val="single" w:sz="4" w:space="0" w:color="auto"/>
              <w:right w:val="single" w:sz="4" w:space="0" w:color="auto"/>
            </w:tcBorders>
            <w:shd w:val="clear" w:color="000000" w:fill="FFFFFF"/>
            <w:vAlign w:val="center"/>
          </w:tcPr>
          <w:p w14:paraId="3B977F3E" w14:textId="2D474442"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 xml:space="preserve">Any and all policies within your university that relate to:  Extenuating Circumstances (ECs) / Menstruation / Pregnancy Maternity / Adoption / Parenthood / Breastfeeding / Menopause/Perimenopause / Women’s Health / Equality, Diversity, and Inclusion </w:t>
            </w:r>
          </w:p>
        </w:tc>
        <w:tc>
          <w:tcPr>
            <w:tcW w:w="4139" w:type="dxa"/>
            <w:tcBorders>
              <w:top w:val="nil"/>
              <w:left w:val="single" w:sz="4" w:space="0" w:color="auto"/>
              <w:bottom w:val="single" w:sz="4" w:space="0" w:color="auto"/>
              <w:right w:val="single" w:sz="4" w:space="0" w:color="auto"/>
            </w:tcBorders>
            <w:shd w:val="clear" w:color="auto" w:fill="auto"/>
            <w:vAlign w:val="center"/>
          </w:tcPr>
          <w:p w14:paraId="3DF93861" w14:textId="39801DAB" w:rsidR="00BE2AAF" w:rsidRPr="003E5BD2" w:rsidRDefault="005578A7" w:rsidP="00BE2AAF">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E2AAF" w:rsidRPr="003E5BD2" w14:paraId="4A417170"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709D83C2" w14:textId="22125D70"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FOI242514168</w:t>
            </w:r>
          </w:p>
        </w:tc>
        <w:tc>
          <w:tcPr>
            <w:tcW w:w="1559" w:type="dxa"/>
            <w:tcBorders>
              <w:top w:val="nil"/>
              <w:left w:val="nil"/>
              <w:bottom w:val="single" w:sz="4" w:space="0" w:color="auto"/>
              <w:right w:val="single" w:sz="4" w:space="0" w:color="auto"/>
            </w:tcBorders>
            <w:shd w:val="clear" w:color="000000" w:fill="FFFFFF"/>
            <w:vAlign w:val="center"/>
          </w:tcPr>
          <w:p w14:paraId="65D49FDC" w14:textId="359753C6"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23-Dec-24</w:t>
            </w:r>
          </w:p>
        </w:tc>
        <w:tc>
          <w:tcPr>
            <w:tcW w:w="6657" w:type="dxa"/>
            <w:tcBorders>
              <w:top w:val="nil"/>
              <w:left w:val="nil"/>
              <w:bottom w:val="single" w:sz="4" w:space="0" w:color="auto"/>
              <w:right w:val="single" w:sz="4" w:space="0" w:color="auto"/>
            </w:tcBorders>
            <w:shd w:val="clear" w:color="000000" w:fill="FFFFFF"/>
            <w:vAlign w:val="center"/>
          </w:tcPr>
          <w:p w14:paraId="2905BAD4" w14:textId="0975B4B7"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UG and PG students living in student accommodation or at other accommodations for 2020-21 to 2024-25</w:t>
            </w:r>
          </w:p>
        </w:tc>
        <w:tc>
          <w:tcPr>
            <w:tcW w:w="4139" w:type="dxa"/>
            <w:tcBorders>
              <w:top w:val="nil"/>
              <w:left w:val="single" w:sz="4" w:space="0" w:color="auto"/>
              <w:bottom w:val="single" w:sz="4" w:space="0" w:color="auto"/>
              <w:right w:val="single" w:sz="4" w:space="0" w:color="auto"/>
            </w:tcBorders>
            <w:shd w:val="clear" w:color="auto" w:fill="auto"/>
            <w:vAlign w:val="center"/>
          </w:tcPr>
          <w:p w14:paraId="5BDD0CD0" w14:textId="0F17E270" w:rsidR="00BE2AAF" w:rsidRPr="003E5BD2" w:rsidRDefault="005578A7" w:rsidP="00BE2AAF">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E2AAF" w:rsidRPr="003E5BD2" w14:paraId="7FE8B356"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4BA9A26A" w14:textId="03A28589"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lastRenderedPageBreak/>
              <w:t>FOI242514169</w:t>
            </w:r>
          </w:p>
        </w:tc>
        <w:tc>
          <w:tcPr>
            <w:tcW w:w="1559" w:type="dxa"/>
            <w:tcBorders>
              <w:top w:val="nil"/>
              <w:left w:val="nil"/>
              <w:bottom w:val="single" w:sz="4" w:space="0" w:color="auto"/>
              <w:right w:val="single" w:sz="4" w:space="0" w:color="auto"/>
            </w:tcBorders>
            <w:shd w:val="clear" w:color="000000" w:fill="FFFFFF"/>
            <w:vAlign w:val="center"/>
          </w:tcPr>
          <w:p w14:paraId="45C89659" w14:textId="0C036384"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31-Dec-2</w:t>
            </w:r>
            <w:r w:rsidR="00D07F9D" w:rsidRPr="003E5BD2">
              <w:rPr>
                <w:rFonts w:asciiTheme="minorHAnsi" w:hAnsiTheme="minorHAnsi" w:cstheme="minorHAnsi"/>
                <w:sz w:val="22"/>
              </w:rPr>
              <w:t>4</w:t>
            </w:r>
          </w:p>
        </w:tc>
        <w:tc>
          <w:tcPr>
            <w:tcW w:w="6657" w:type="dxa"/>
            <w:tcBorders>
              <w:top w:val="nil"/>
              <w:left w:val="nil"/>
              <w:bottom w:val="single" w:sz="4" w:space="0" w:color="auto"/>
              <w:right w:val="single" w:sz="4" w:space="0" w:color="auto"/>
            </w:tcBorders>
            <w:shd w:val="clear" w:color="000000" w:fill="FFFFFF"/>
            <w:vAlign w:val="center"/>
          </w:tcPr>
          <w:p w14:paraId="3B3CA601" w14:textId="746BB8F0"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 xml:space="preserve">Treatment of vulnerable students when making complaints </w:t>
            </w:r>
          </w:p>
        </w:tc>
        <w:tc>
          <w:tcPr>
            <w:tcW w:w="4139" w:type="dxa"/>
            <w:tcBorders>
              <w:top w:val="nil"/>
              <w:left w:val="single" w:sz="4" w:space="0" w:color="auto"/>
              <w:bottom w:val="single" w:sz="4" w:space="0" w:color="auto"/>
              <w:right w:val="single" w:sz="4" w:space="0" w:color="auto"/>
            </w:tcBorders>
            <w:shd w:val="clear" w:color="auto" w:fill="auto"/>
            <w:vAlign w:val="center"/>
          </w:tcPr>
          <w:p w14:paraId="20B94DC1" w14:textId="04AC4143" w:rsidR="00BE2AAF" w:rsidRPr="003E5BD2" w:rsidRDefault="005578A7" w:rsidP="00BE2AAF">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21 of the Freedom of Information Act</w:t>
            </w:r>
          </w:p>
        </w:tc>
      </w:tr>
      <w:tr w:rsidR="00BE2AAF" w:rsidRPr="003E5BD2" w14:paraId="1F49BAAD"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1D34DC5C" w14:textId="63A2CBA4"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FOI242514170</w:t>
            </w:r>
          </w:p>
        </w:tc>
        <w:tc>
          <w:tcPr>
            <w:tcW w:w="1559" w:type="dxa"/>
            <w:tcBorders>
              <w:top w:val="nil"/>
              <w:left w:val="nil"/>
              <w:bottom w:val="single" w:sz="4" w:space="0" w:color="auto"/>
              <w:right w:val="single" w:sz="4" w:space="0" w:color="auto"/>
            </w:tcBorders>
            <w:shd w:val="clear" w:color="000000" w:fill="FFFFFF"/>
            <w:vAlign w:val="center"/>
          </w:tcPr>
          <w:p w14:paraId="0FF6817A" w14:textId="776B478A"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31-Dec-24</w:t>
            </w:r>
          </w:p>
        </w:tc>
        <w:tc>
          <w:tcPr>
            <w:tcW w:w="6657" w:type="dxa"/>
            <w:tcBorders>
              <w:top w:val="nil"/>
              <w:left w:val="nil"/>
              <w:bottom w:val="single" w:sz="4" w:space="0" w:color="auto"/>
              <w:right w:val="single" w:sz="4" w:space="0" w:color="auto"/>
            </w:tcBorders>
            <w:shd w:val="clear" w:color="000000" w:fill="FFFFFF"/>
            <w:vAlign w:val="center"/>
          </w:tcPr>
          <w:p w14:paraId="7ED1E6CE" w14:textId="69A467BA" w:rsidR="00BE2AAF" w:rsidRPr="003E5BD2" w:rsidRDefault="00BE2AAF" w:rsidP="00BE2AAF">
            <w:pPr>
              <w:pStyle w:val="NoSpacing"/>
              <w:rPr>
                <w:rFonts w:asciiTheme="minorHAnsi" w:hAnsiTheme="minorHAnsi" w:cstheme="minorHAnsi"/>
                <w:sz w:val="22"/>
              </w:rPr>
            </w:pPr>
            <w:r w:rsidRPr="003E5BD2">
              <w:rPr>
                <w:rFonts w:asciiTheme="minorHAnsi" w:hAnsiTheme="minorHAnsi" w:cstheme="minorHAnsi"/>
                <w:sz w:val="22"/>
              </w:rPr>
              <w:t xml:space="preserve">How much EHU has spent with </w:t>
            </w:r>
            <w:proofErr w:type="spellStart"/>
            <w:r w:rsidRPr="003E5BD2">
              <w:rPr>
                <w:rFonts w:asciiTheme="minorHAnsi" w:hAnsiTheme="minorHAnsi" w:cstheme="minorHAnsi"/>
                <w:sz w:val="22"/>
              </w:rPr>
              <w:t>wonkHE</w:t>
            </w:r>
            <w:proofErr w:type="spellEnd"/>
            <w:r w:rsidRPr="003E5BD2">
              <w:rPr>
                <w:rFonts w:asciiTheme="minorHAnsi" w:hAnsiTheme="minorHAnsi" w:cstheme="minorHAnsi"/>
                <w:sz w:val="22"/>
              </w:rPr>
              <w:t xml:space="preserve"> in the last 3 years, the details and nature of hospitality spent, and the amount spent on staff  travel and expenses</w:t>
            </w:r>
          </w:p>
        </w:tc>
        <w:tc>
          <w:tcPr>
            <w:tcW w:w="4139" w:type="dxa"/>
            <w:tcBorders>
              <w:top w:val="nil"/>
              <w:left w:val="single" w:sz="4" w:space="0" w:color="auto"/>
              <w:bottom w:val="single" w:sz="4" w:space="0" w:color="auto"/>
              <w:right w:val="single" w:sz="4" w:space="0" w:color="auto"/>
            </w:tcBorders>
            <w:shd w:val="clear" w:color="auto" w:fill="auto"/>
            <w:vAlign w:val="center"/>
          </w:tcPr>
          <w:p w14:paraId="55906399" w14:textId="6999A687" w:rsidR="00BE2AAF" w:rsidRPr="003E5BD2" w:rsidRDefault="00007E35" w:rsidP="00BE2AAF">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4DC4450F"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72DC2D06" w14:textId="228EE6DC"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FOI242514171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3B84648" w14:textId="5F3B3DF7"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03-Jan-25</w:t>
            </w:r>
          </w:p>
        </w:tc>
        <w:tc>
          <w:tcPr>
            <w:tcW w:w="6657" w:type="dxa"/>
            <w:tcBorders>
              <w:top w:val="single" w:sz="4" w:space="0" w:color="auto"/>
              <w:left w:val="nil"/>
              <w:bottom w:val="single" w:sz="4" w:space="0" w:color="auto"/>
              <w:right w:val="single" w:sz="4" w:space="0" w:color="auto"/>
            </w:tcBorders>
            <w:shd w:val="clear" w:color="000000" w:fill="FFFFFF"/>
            <w:vAlign w:val="center"/>
          </w:tcPr>
          <w:p w14:paraId="4F6CD873" w14:textId="7EC527D6"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3rd party companies contracted to support and service  security assets such as CCTV and Access Control, fire alarms and contract details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DB898A2" w14:textId="3B2764F8" w:rsidR="005F4139" w:rsidRPr="003E5BD2" w:rsidRDefault="000929F6" w:rsidP="005F4139">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5F4139" w:rsidRPr="003E5BD2" w14:paraId="0B49747A"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6788A194" w14:textId="6C96274A"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FOI242514172</w:t>
            </w:r>
          </w:p>
        </w:tc>
        <w:tc>
          <w:tcPr>
            <w:tcW w:w="1559" w:type="dxa"/>
            <w:tcBorders>
              <w:top w:val="nil"/>
              <w:left w:val="nil"/>
              <w:bottom w:val="single" w:sz="4" w:space="0" w:color="auto"/>
              <w:right w:val="single" w:sz="4" w:space="0" w:color="auto"/>
            </w:tcBorders>
            <w:shd w:val="clear" w:color="000000" w:fill="FFFFFF"/>
            <w:vAlign w:val="center"/>
          </w:tcPr>
          <w:p w14:paraId="7FAB9409" w14:textId="576E271C"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03-Jan-25</w:t>
            </w:r>
          </w:p>
        </w:tc>
        <w:tc>
          <w:tcPr>
            <w:tcW w:w="6657" w:type="dxa"/>
            <w:tcBorders>
              <w:top w:val="nil"/>
              <w:left w:val="nil"/>
              <w:bottom w:val="single" w:sz="4" w:space="0" w:color="auto"/>
              <w:right w:val="single" w:sz="4" w:space="0" w:color="auto"/>
            </w:tcBorders>
            <w:shd w:val="clear" w:color="000000" w:fill="FFFFFF"/>
            <w:vAlign w:val="center"/>
          </w:tcPr>
          <w:p w14:paraId="745B2556" w14:textId="37DF464C"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How many </w:t>
            </w:r>
            <w:proofErr w:type="gramStart"/>
            <w:r w:rsidRPr="003E5BD2">
              <w:rPr>
                <w:rFonts w:asciiTheme="minorHAnsi" w:hAnsiTheme="minorHAnsi" w:cstheme="minorHAnsi"/>
                <w:sz w:val="22"/>
              </w:rPr>
              <w:t>Physician</w:t>
            </w:r>
            <w:proofErr w:type="gramEnd"/>
            <w:r w:rsidRPr="003E5BD2">
              <w:rPr>
                <w:rFonts w:asciiTheme="minorHAnsi" w:hAnsiTheme="minorHAnsi" w:cstheme="minorHAnsi"/>
                <w:sz w:val="22"/>
              </w:rPr>
              <w:t xml:space="preserve"> Associates you have trained to do </w:t>
            </w:r>
            <w:proofErr w:type="spellStart"/>
            <w:r w:rsidRPr="003E5BD2">
              <w:rPr>
                <w:rFonts w:asciiTheme="minorHAnsi" w:hAnsiTheme="minorHAnsi" w:cstheme="minorHAnsi"/>
                <w:sz w:val="22"/>
              </w:rPr>
              <w:t>transperineal</w:t>
            </w:r>
            <w:proofErr w:type="spellEnd"/>
            <w:r w:rsidRPr="003E5BD2">
              <w:rPr>
                <w:rFonts w:asciiTheme="minorHAnsi" w:hAnsiTheme="minorHAnsi" w:cstheme="minorHAnsi"/>
                <w:sz w:val="22"/>
              </w:rPr>
              <w:t xml:space="preserve"> biopsies, and studies conducted to determine that these dependent staff can safely perform this procedure independently </w:t>
            </w:r>
          </w:p>
        </w:tc>
        <w:tc>
          <w:tcPr>
            <w:tcW w:w="4139" w:type="dxa"/>
            <w:tcBorders>
              <w:top w:val="nil"/>
              <w:left w:val="single" w:sz="4" w:space="0" w:color="auto"/>
              <w:bottom w:val="single" w:sz="4" w:space="0" w:color="auto"/>
              <w:right w:val="single" w:sz="4" w:space="0" w:color="auto"/>
            </w:tcBorders>
            <w:shd w:val="clear" w:color="auto" w:fill="auto"/>
            <w:vAlign w:val="center"/>
          </w:tcPr>
          <w:p w14:paraId="67B44F0C" w14:textId="039D56A7" w:rsidR="005F4139" w:rsidRPr="003E5BD2" w:rsidRDefault="000929F6"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577DBEFF"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32D61F3D" w14:textId="0B98A562"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FOI242514173</w:t>
            </w:r>
          </w:p>
        </w:tc>
        <w:tc>
          <w:tcPr>
            <w:tcW w:w="1559" w:type="dxa"/>
            <w:tcBorders>
              <w:top w:val="nil"/>
              <w:left w:val="nil"/>
              <w:bottom w:val="single" w:sz="4" w:space="0" w:color="auto"/>
              <w:right w:val="single" w:sz="4" w:space="0" w:color="auto"/>
            </w:tcBorders>
            <w:shd w:val="clear" w:color="000000" w:fill="FFFFFF"/>
            <w:vAlign w:val="center"/>
          </w:tcPr>
          <w:p w14:paraId="5B794651" w14:textId="7A0D56EC"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09-Jan-25</w:t>
            </w:r>
          </w:p>
        </w:tc>
        <w:tc>
          <w:tcPr>
            <w:tcW w:w="6657" w:type="dxa"/>
            <w:tcBorders>
              <w:top w:val="nil"/>
              <w:left w:val="nil"/>
              <w:bottom w:val="single" w:sz="4" w:space="0" w:color="auto"/>
              <w:right w:val="single" w:sz="4" w:space="0" w:color="auto"/>
            </w:tcBorders>
            <w:shd w:val="clear" w:color="000000" w:fill="FFFFFF"/>
            <w:vAlign w:val="center"/>
          </w:tcPr>
          <w:p w14:paraId="568B857D" w14:textId="6CCC9005"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Anonymised data for the individual salaries of the professoriate, the most recent gender pay gap report, and relevant P&amp;P for setting professoriate pay.  </w:t>
            </w:r>
          </w:p>
        </w:tc>
        <w:tc>
          <w:tcPr>
            <w:tcW w:w="4139" w:type="dxa"/>
            <w:tcBorders>
              <w:top w:val="nil"/>
              <w:left w:val="single" w:sz="4" w:space="0" w:color="auto"/>
              <w:bottom w:val="single" w:sz="4" w:space="0" w:color="auto"/>
              <w:right w:val="single" w:sz="4" w:space="0" w:color="auto"/>
            </w:tcBorders>
            <w:shd w:val="clear" w:color="auto" w:fill="auto"/>
            <w:vAlign w:val="center"/>
          </w:tcPr>
          <w:p w14:paraId="418CF41C" w14:textId="2D9A0146" w:rsidR="005F4139" w:rsidRPr="003E5BD2" w:rsidRDefault="000929F6" w:rsidP="005F4139">
            <w:pPr>
              <w:pStyle w:val="NoSpacing"/>
              <w:rPr>
                <w:rFonts w:asciiTheme="minorHAnsi" w:hAnsiTheme="minorHAnsi" w:cstheme="minorHAnsi"/>
                <w:sz w:val="22"/>
              </w:rPr>
            </w:pPr>
            <w:r w:rsidRPr="003E5BD2">
              <w:rPr>
                <w:rFonts w:asciiTheme="minorHAnsi" w:hAnsiTheme="minorHAnsi" w:cstheme="minorHAnsi"/>
                <w:sz w:val="22"/>
              </w:rPr>
              <w:t xml:space="preserve">Response provided with part exemption – Section 40(2) of the Freedom of Information Act </w:t>
            </w:r>
          </w:p>
        </w:tc>
      </w:tr>
      <w:tr w:rsidR="005F4139" w:rsidRPr="003E5BD2" w14:paraId="1EE86113"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0E151AE6" w14:textId="7EBE0C6B"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FOI242514174</w:t>
            </w:r>
          </w:p>
        </w:tc>
        <w:tc>
          <w:tcPr>
            <w:tcW w:w="1559" w:type="dxa"/>
            <w:tcBorders>
              <w:top w:val="nil"/>
              <w:left w:val="nil"/>
              <w:bottom w:val="single" w:sz="4" w:space="0" w:color="auto"/>
              <w:right w:val="single" w:sz="4" w:space="0" w:color="auto"/>
            </w:tcBorders>
            <w:shd w:val="clear" w:color="000000" w:fill="FFFFFF"/>
            <w:vAlign w:val="center"/>
          </w:tcPr>
          <w:p w14:paraId="5AB5B05C" w14:textId="5BEF67C5"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10-Jan-25</w:t>
            </w:r>
          </w:p>
        </w:tc>
        <w:tc>
          <w:tcPr>
            <w:tcW w:w="6657" w:type="dxa"/>
            <w:tcBorders>
              <w:top w:val="nil"/>
              <w:left w:val="nil"/>
              <w:bottom w:val="single" w:sz="4" w:space="0" w:color="auto"/>
              <w:right w:val="single" w:sz="4" w:space="0" w:color="auto"/>
            </w:tcBorders>
            <w:shd w:val="clear" w:color="000000" w:fill="FFFFFF"/>
            <w:vAlign w:val="center"/>
          </w:tcPr>
          <w:p w14:paraId="073BAC37" w14:textId="0A6CD6FF"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The use of decapod crustaceans in scientific, experimental or educational purposes, at any life stage in a) 2023 or b) 2024?  </w:t>
            </w:r>
          </w:p>
        </w:tc>
        <w:tc>
          <w:tcPr>
            <w:tcW w:w="4139" w:type="dxa"/>
            <w:tcBorders>
              <w:top w:val="nil"/>
              <w:left w:val="single" w:sz="4" w:space="0" w:color="auto"/>
              <w:bottom w:val="single" w:sz="4" w:space="0" w:color="auto"/>
              <w:right w:val="single" w:sz="4" w:space="0" w:color="auto"/>
            </w:tcBorders>
            <w:shd w:val="clear" w:color="auto" w:fill="auto"/>
            <w:vAlign w:val="center"/>
          </w:tcPr>
          <w:p w14:paraId="174A77F3" w14:textId="590E4807" w:rsidR="005F4139" w:rsidRPr="003E5BD2" w:rsidRDefault="009662D3"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69032EAA"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542BBE2A" w14:textId="0C80B3BB"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FOI242514175</w:t>
            </w:r>
          </w:p>
        </w:tc>
        <w:tc>
          <w:tcPr>
            <w:tcW w:w="1559" w:type="dxa"/>
            <w:tcBorders>
              <w:top w:val="nil"/>
              <w:left w:val="nil"/>
              <w:bottom w:val="single" w:sz="4" w:space="0" w:color="auto"/>
              <w:right w:val="single" w:sz="4" w:space="0" w:color="auto"/>
            </w:tcBorders>
            <w:shd w:val="clear" w:color="000000" w:fill="FFFFFF"/>
            <w:vAlign w:val="center"/>
          </w:tcPr>
          <w:p w14:paraId="2D2B3E21" w14:textId="407BBE29"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10-Jan-25</w:t>
            </w:r>
          </w:p>
        </w:tc>
        <w:tc>
          <w:tcPr>
            <w:tcW w:w="6657" w:type="dxa"/>
            <w:tcBorders>
              <w:top w:val="nil"/>
              <w:left w:val="nil"/>
              <w:bottom w:val="single" w:sz="4" w:space="0" w:color="auto"/>
              <w:right w:val="single" w:sz="4" w:space="0" w:color="auto"/>
            </w:tcBorders>
            <w:shd w:val="clear" w:color="000000" w:fill="FFFFFF"/>
            <w:vAlign w:val="center"/>
          </w:tcPr>
          <w:p w14:paraId="6EFB4EE7" w14:textId="663B11B2"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China collaborations</w:t>
            </w:r>
          </w:p>
        </w:tc>
        <w:tc>
          <w:tcPr>
            <w:tcW w:w="4139" w:type="dxa"/>
            <w:tcBorders>
              <w:top w:val="nil"/>
              <w:left w:val="single" w:sz="4" w:space="0" w:color="auto"/>
              <w:bottom w:val="single" w:sz="4" w:space="0" w:color="auto"/>
              <w:right w:val="single" w:sz="4" w:space="0" w:color="auto"/>
            </w:tcBorders>
            <w:shd w:val="clear" w:color="auto" w:fill="auto"/>
            <w:vAlign w:val="center"/>
          </w:tcPr>
          <w:p w14:paraId="3A0EE8BB" w14:textId="1DE5BB80" w:rsidR="005F4139" w:rsidRPr="003E5BD2" w:rsidRDefault="00143F7B"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39D13AB4"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3A221CB4" w14:textId="0322BB99"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FOI242514176</w:t>
            </w:r>
          </w:p>
        </w:tc>
        <w:tc>
          <w:tcPr>
            <w:tcW w:w="1559" w:type="dxa"/>
            <w:tcBorders>
              <w:top w:val="nil"/>
              <w:left w:val="nil"/>
              <w:bottom w:val="single" w:sz="4" w:space="0" w:color="auto"/>
              <w:right w:val="single" w:sz="4" w:space="0" w:color="auto"/>
            </w:tcBorders>
            <w:shd w:val="clear" w:color="000000" w:fill="FFFFFF"/>
            <w:vAlign w:val="center"/>
          </w:tcPr>
          <w:p w14:paraId="49B40347" w14:textId="66839F91"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10-Jan-25</w:t>
            </w:r>
          </w:p>
        </w:tc>
        <w:tc>
          <w:tcPr>
            <w:tcW w:w="6657" w:type="dxa"/>
            <w:tcBorders>
              <w:top w:val="nil"/>
              <w:left w:val="nil"/>
              <w:bottom w:val="single" w:sz="4" w:space="0" w:color="auto"/>
              <w:right w:val="single" w:sz="4" w:space="0" w:color="auto"/>
            </w:tcBorders>
            <w:shd w:val="clear" w:color="000000" w:fill="FFFFFF"/>
            <w:vAlign w:val="center"/>
          </w:tcPr>
          <w:p w14:paraId="19EE8520" w14:textId="628D665A"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Pay and Display (P&amp;D) Parking Transactions, Availability, and Revenue </w:t>
            </w:r>
          </w:p>
        </w:tc>
        <w:tc>
          <w:tcPr>
            <w:tcW w:w="4139" w:type="dxa"/>
            <w:tcBorders>
              <w:top w:val="nil"/>
              <w:left w:val="single" w:sz="4" w:space="0" w:color="auto"/>
              <w:bottom w:val="single" w:sz="4" w:space="0" w:color="auto"/>
              <w:right w:val="single" w:sz="4" w:space="0" w:color="auto"/>
            </w:tcBorders>
            <w:shd w:val="clear" w:color="auto" w:fill="auto"/>
            <w:vAlign w:val="center"/>
          </w:tcPr>
          <w:p w14:paraId="6E75D74B" w14:textId="3C13A7D3" w:rsidR="005F4139" w:rsidRPr="003E5BD2" w:rsidRDefault="00143F7B" w:rsidP="005F4139">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43(2) of the Freedom of Information Act</w:t>
            </w:r>
          </w:p>
        </w:tc>
      </w:tr>
      <w:tr w:rsidR="005F4139" w:rsidRPr="003E5BD2" w14:paraId="38F54F5B"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2AC5D8F1" w14:textId="659C7205"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FOI242514177</w:t>
            </w:r>
          </w:p>
        </w:tc>
        <w:tc>
          <w:tcPr>
            <w:tcW w:w="1559" w:type="dxa"/>
            <w:tcBorders>
              <w:top w:val="nil"/>
              <w:left w:val="nil"/>
              <w:bottom w:val="single" w:sz="4" w:space="0" w:color="auto"/>
              <w:right w:val="single" w:sz="4" w:space="0" w:color="auto"/>
            </w:tcBorders>
            <w:shd w:val="clear" w:color="000000" w:fill="FFFFFF"/>
            <w:vAlign w:val="center"/>
          </w:tcPr>
          <w:p w14:paraId="03206F52" w14:textId="3DCF162A"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13-Jan-25</w:t>
            </w:r>
          </w:p>
        </w:tc>
        <w:tc>
          <w:tcPr>
            <w:tcW w:w="6657" w:type="dxa"/>
            <w:tcBorders>
              <w:top w:val="nil"/>
              <w:left w:val="nil"/>
              <w:bottom w:val="single" w:sz="4" w:space="0" w:color="auto"/>
              <w:right w:val="single" w:sz="4" w:space="0" w:color="auto"/>
            </w:tcBorders>
            <w:shd w:val="clear" w:color="auto" w:fill="auto"/>
            <w:vAlign w:val="center"/>
          </w:tcPr>
          <w:p w14:paraId="0E5B4122" w14:textId="4C9215C2"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Details pertaining to Midwifery staff and students </w:t>
            </w:r>
          </w:p>
        </w:tc>
        <w:tc>
          <w:tcPr>
            <w:tcW w:w="4139" w:type="dxa"/>
            <w:tcBorders>
              <w:top w:val="nil"/>
              <w:left w:val="single" w:sz="4" w:space="0" w:color="auto"/>
              <w:bottom w:val="single" w:sz="4" w:space="0" w:color="auto"/>
              <w:right w:val="single" w:sz="4" w:space="0" w:color="auto"/>
            </w:tcBorders>
            <w:shd w:val="clear" w:color="auto" w:fill="auto"/>
            <w:vAlign w:val="center"/>
          </w:tcPr>
          <w:p w14:paraId="5DDE6C80" w14:textId="758B6DB6" w:rsidR="005F4139" w:rsidRPr="003E5BD2" w:rsidRDefault="00F52834"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537688CB"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35F21C44" w14:textId="1B599EC7"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FOI242514178</w:t>
            </w:r>
          </w:p>
        </w:tc>
        <w:tc>
          <w:tcPr>
            <w:tcW w:w="1559" w:type="dxa"/>
            <w:tcBorders>
              <w:top w:val="nil"/>
              <w:left w:val="nil"/>
              <w:bottom w:val="single" w:sz="4" w:space="0" w:color="auto"/>
              <w:right w:val="single" w:sz="4" w:space="0" w:color="auto"/>
            </w:tcBorders>
            <w:shd w:val="clear" w:color="000000" w:fill="FFFFFF"/>
            <w:vAlign w:val="center"/>
          </w:tcPr>
          <w:p w14:paraId="24333E1D" w14:textId="582CEFF7"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15-Jan-25</w:t>
            </w:r>
          </w:p>
        </w:tc>
        <w:tc>
          <w:tcPr>
            <w:tcW w:w="6657" w:type="dxa"/>
            <w:tcBorders>
              <w:top w:val="nil"/>
              <w:left w:val="nil"/>
              <w:bottom w:val="single" w:sz="4" w:space="0" w:color="auto"/>
              <w:right w:val="single" w:sz="4" w:space="0" w:color="auto"/>
            </w:tcBorders>
            <w:shd w:val="clear" w:color="000000" w:fill="FFFFFF"/>
            <w:vAlign w:val="center"/>
          </w:tcPr>
          <w:p w14:paraId="5CE2971B" w14:textId="4EFEAEFF"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The systems used, contract details, point of contact within the university </w:t>
            </w:r>
          </w:p>
        </w:tc>
        <w:tc>
          <w:tcPr>
            <w:tcW w:w="4139" w:type="dxa"/>
            <w:tcBorders>
              <w:top w:val="nil"/>
              <w:left w:val="single" w:sz="4" w:space="0" w:color="auto"/>
              <w:bottom w:val="single" w:sz="4" w:space="0" w:color="auto"/>
              <w:right w:val="single" w:sz="4" w:space="0" w:color="auto"/>
            </w:tcBorders>
            <w:shd w:val="clear" w:color="auto" w:fill="auto"/>
            <w:vAlign w:val="center"/>
          </w:tcPr>
          <w:p w14:paraId="7BCBC5F7" w14:textId="48FA8D6A" w:rsidR="005F4139" w:rsidRPr="003E5BD2" w:rsidRDefault="00A0536A" w:rsidP="005F4139">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40(2) of the Freedom of Information Act / Section 43(2) of the Freedom of Information Act</w:t>
            </w:r>
          </w:p>
        </w:tc>
      </w:tr>
      <w:tr w:rsidR="005F4139" w:rsidRPr="003E5BD2" w14:paraId="0F3D7629"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56DFDACA" w14:textId="1B8C456E"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FOI242514179</w:t>
            </w:r>
          </w:p>
        </w:tc>
        <w:tc>
          <w:tcPr>
            <w:tcW w:w="1559" w:type="dxa"/>
            <w:tcBorders>
              <w:top w:val="nil"/>
              <w:left w:val="nil"/>
              <w:bottom w:val="single" w:sz="4" w:space="0" w:color="auto"/>
              <w:right w:val="single" w:sz="4" w:space="0" w:color="auto"/>
            </w:tcBorders>
            <w:shd w:val="clear" w:color="000000" w:fill="FFFFFF"/>
            <w:vAlign w:val="center"/>
          </w:tcPr>
          <w:p w14:paraId="64D96D78" w14:textId="6F5049CD"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15-Jan-25</w:t>
            </w:r>
          </w:p>
        </w:tc>
        <w:tc>
          <w:tcPr>
            <w:tcW w:w="6657" w:type="dxa"/>
            <w:tcBorders>
              <w:top w:val="nil"/>
              <w:left w:val="nil"/>
              <w:bottom w:val="single" w:sz="4" w:space="0" w:color="auto"/>
              <w:right w:val="single" w:sz="4" w:space="0" w:color="auto"/>
            </w:tcBorders>
            <w:shd w:val="clear" w:color="000000" w:fill="FFFFFF"/>
            <w:vAlign w:val="center"/>
          </w:tcPr>
          <w:p w14:paraId="044978A1" w14:textId="762C2A31"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Student and graduate enterprise support, available space, when established, opening hours, staffing, footfall, costs, equipment etc</w:t>
            </w:r>
          </w:p>
        </w:tc>
        <w:tc>
          <w:tcPr>
            <w:tcW w:w="4139" w:type="dxa"/>
            <w:tcBorders>
              <w:top w:val="nil"/>
              <w:left w:val="single" w:sz="4" w:space="0" w:color="auto"/>
              <w:bottom w:val="single" w:sz="4" w:space="0" w:color="auto"/>
              <w:right w:val="single" w:sz="4" w:space="0" w:color="auto"/>
            </w:tcBorders>
            <w:shd w:val="clear" w:color="auto" w:fill="auto"/>
            <w:vAlign w:val="center"/>
          </w:tcPr>
          <w:p w14:paraId="11A55869" w14:textId="60201439" w:rsidR="005F4139" w:rsidRPr="003E5BD2" w:rsidRDefault="00851FE6"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3BDE5B21"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43EAB758" w14:textId="175B8939"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FOI242514180</w:t>
            </w:r>
          </w:p>
        </w:tc>
        <w:tc>
          <w:tcPr>
            <w:tcW w:w="1559" w:type="dxa"/>
            <w:tcBorders>
              <w:top w:val="nil"/>
              <w:left w:val="nil"/>
              <w:bottom w:val="single" w:sz="4" w:space="0" w:color="auto"/>
              <w:right w:val="single" w:sz="4" w:space="0" w:color="auto"/>
            </w:tcBorders>
            <w:shd w:val="clear" w:color="000000" w:fill="FFFFFF"/>
            <w:vAlign w:val="center"/>
          </w:tcPr>
          <w:p w14:paraId="1E888A81" w14:textId="2DAC0715"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16-Jan-25</w:t>
            </w:r>
          </w:p>
        </w:tc>
        <w:tc>
          <w:tcPr>
            <w:tcW w:w="6657" w:type="dxa"/>
            <w:tcBorders>
              <w:top w:val="nil"/>
              <w:left w:val="nil"/>
              <w:bottom w:val="single" w:sz="4" w:space="0" w:color="auto"/>
              <w:right w:val="single" w:sz="4" w:space="0" w:color="auto"/>
            </w:tcBorders>
            <w:shd w:val="clear" w:color="000000" w:fill="FFFFFF"/>
            <w:vAlign w:val="center"/>
          </w:tcPr>
          <w:p w14:paraId="7736410A" w14:textId="3B986D06"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For AYs 2015-16, 2019-20, 2023-24 the amount spent on WA&amp;P, FTE staff employed, and FT First degree students from  Low Participation Neighbourhoods (Q1 POLAR4) / IMD Q1 </w:t>
            </w:r>
          </w:p>
        </w:tc>
        <w:tc>
          <w:tcPr>
            <w:tcW w:w="4139" w:type="dxa"/>
            <w:tcBorders>
              <w:top w:val="nil"/>
              <w:left w:val="single" w:sz="4" w:space="0" w:color="auto"/>
              <w:bottom w:val="single" w:sz="4" w:space="0" w:color="auto"/>
              <w:right w:val="single" w:sz="4" w:space="0" w:color="auto"/>
            </w:tcBorders>
            <w:shd w:val="clear" w:color="auto" w:fill="auto"/>
            <w:vAlign w:val="center"/>
          </w:tcPr>
          <w:p w14:paraId="776A1617" w14:textId="7BAC83E2" w:rsidR="005F4139" w:rsidRPr="003E5BD2" w:rsidRDefault="00851FE6" w:rsidP="005F4139">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12 of the Freedom of Information Act</w:t>
            </w:r>
          </w:p>
        </w:tc>
      </w:tr>
      <w:tr w:rsidR="005F4139" w:rsidRPr="003E5BD2" w14:paraId="19874586"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5C5AD4AF" w14:textId="619B4217"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lastRenderedPageBreak/>
              <w:t>FOI242514181</w:t>
            </w:r>
          </w:p>
        </w:tc>
        <w:tc>
          <w:tcPr>
            <w:tcW w:w="1559" w:type="dxa"/>
            <w:tcBorders>
              <w:top w:val="nil"/>
              <w:left w:val="nil"/>
              <w:bottom w:val="single" w:sz="4" w:space="0" w:color="auto"/>
              <w:right w:val="single" w:sz="4" w:space="0" w:color="auto"/>
            </w:tcBorders>
            <w:shd w:val="clear" w:color="000000" w:fill="FFFFFF"/>
            <w:vAlign w:val="center"/>
          </w:tcPr>
          <w:p w14:paraId="239E134B" w14:textId="1C434E11"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17-Jan-25</w:t>
            </w:r>
          </w:p>
        </w:tc>
        <w:tc>
          <w:tcPr>
            <w:tcW w:w="6657" w:type="dxa"/>
            <w:tcBorders>
              <w:top w:val="nil"/>
              <w:left w:val="nil"/>
              <w:bottom w:val="single" w:sz="4" w:space="0" w:color="auto"/>
              <w:right w:val="single" w:sz="4" w:space="0" w:color="auto"/>
            </w:tcBorders>
            <w:shd w:val="clear" w:color="000000" w:fill="FFFFFF"/>
            <w:vAlign w:val="center"/>
          </w:tcPr>
          <w:p w14:paraId="0256F64C" w14:textId="5D169041"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2021/22, 2022/23, and 2023/24 external speakers / events that have been cancelled, postponed, or otherwise prevented from taking place, details of the events and complaints made </w:t>
            </w:r>
          </w:p>
        </w:tc>
        <w:tc>
          <w:tcPr>
            <w:tcW w:w="4139" w:type="dxa"/>
            <w:tcBorders>
              <w:top w:val="nil"/>
              <w:left w:val="single" w:sz="4" w:space="0" w:color="auto"/>
              <w:bottom w:val="single" w:sz="4" w:space="0" w:color="auto"/>
              <w:right w:val="single" w:sz="4" w:space="0" w:color="auto"/>
            </w:tcBorders>
            <w:shd w:val="clear" w:color="auto" w:fill="auto"/>
            <w:vAlign w:val="center"/>
          </w:tcPr>
          <w:p w14:paraId="5D33711D" w14:textId="3F615606" w:rsidR="005F4139" w:rsidRPr="003E5BD2" w:rsidRDefault="009A084D"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458CA945"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7582E3F1" w14:textId="45A902A7"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FOI242514182</w:t>
            </w:r>
          </w:p>
        </w:tc>
        <w:tc>
          <w:tcPr>
            <w:tcW w:w="1559" w:type="dxa"/>
            <w:tcBorders>
              <w:top w:val="nil"/>
              <w:left w:val="nil"/>
              <w:bottom w:val="single" w:sz="4" w:space="0" w:color="auto"/>
              <w:right w:val="single" w:sz="4" w:space="0" w:color="auto"/>
            </w:tcBorders>
            <w:shd w:val="clear" w:color="000000" w:fill="FFFFFF"/>
            <w:vAlign w:val="center"/>
          </w:tcPr>
          <w:p w14:paraId="396F9295" w14:textId="7FD78FDD"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20-Jan-25</w:t>
            </w:r>
          </w:p>
        </w:tc>
        <w:tc>
          <w:tcPr>
            <w:tcW w:w="6657" w:type="dxa"/>
            <w:tcBorders>
              <w:top w:val="nil"/>
              <w:left w:val="nil"/>
              <w:bottom w:val="single" w:sz="4" w:space="0" w:color="auto"/>
              <w:right w:val="single" w:sz="4" w:space="0" w:color="auto"/>
            </w:tcBorders>
            <w:shd w:val="clear" w:color="000000" w:fill="FFFFFF"/>
            <w:vAlign w:val="center"/>
          </w:tcPr>
          <w:p w14:paraId="085725B0" w14:textId="0BB71144"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Course and Module Specification documentation(s) for the  LLB Law degree delivered  in the academic year 2024-2025, </w:t>
            </w:r>
          </w:p>
        </w:tc>
        <w:tc>
          <w:tcPr>
            <w:tcW w:w="4139" w:type="dxa"/>
            <w:tcBorders>
              <w:top w:val="nil"/>
              <w:left w:val="single" w:sz="4" w:space="0" w:color="auto"/>
              <w:bottom w:val="single" w:sz="4" w:space="0" w:color="auto"/>
              <w:right w:val="single" w:sz="4" w:space="0" w:color="auto"/>
            </w:tcBorders>
            <w:shd w:val="clear" w:color="auto" w:fill="auto"/>
            <w:vAlign w:val="center"/>
          </w:tcPr>
          <w:p w14:paraId="124D9653" w14:textId="2B884082" w:rsidR="005F4139" w:rsidRPr="003E5BD2" w:rsidRDefault="009A084D" w:rsidP="005F4139">
            <w:pPr>
              <w:pStyle w:val="NoSpacing"/>
              <w:rPr>
                <w:rFonts w:asciiTheme="minorHAnsi" w:hAnsiTheme="minorHAnsi" w:cstheme="minorHAnsi"/>
                <w:sz w:val="22"/>
              </w:rPr>
            </w:pPr>
            <w:r w:rsidRPr="003E5BD2">
              <w:rPr>
                <w:rFonts w:asciiTheme="minorHAnsi" w:hAnsiTheme="minorHAnsi" w:cstheme="minorHAnsi"/>
                <w:sz w:val="22"/>
              </w:rPr>
              <w:t>Response provided with full exemption – Section 43(2) of the Freedom of Information Act</w:t>
            </w:r>
          </w:p>
        </w:tc>
      </w:tr>
      <w:tr w:rsidR="005F4139" w:rsidRPr="003E5BD2" w14:paraId="1C723B42"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4046A1F8" w14:textId="091E1A79"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FOI242514183  </w:t>
            </w:r>
          </w:p>
        </w:tc>
        <w:tc>
          <w:tcPr>
            <w:tcW w:w="1559" w:type="dxa"/>
            <w:tcBorders>
              <w:top w:val="nil"/>
              <w:left w:val="nil"/>
              <w:bottom w:val="single" w:sz="4" w:space="0" w:color="auto"/>
              <w:right w:val="single" w:sz="4" w:space="0" w:color="auto"/>
            </w:tcBorders>
            <w:shd w:val="clear" w:color="000000" w:fill="FFFFFF"/>
            <w:vAlign w:val="center"/>
          </w:tcPr>
          <w:p w14:paraId="70C08221" w14:textId="62EA5358"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14-Jan-25</w:t>
            </w:r>
          </w:p>
        </w:tc>
        <w:tc>
          <w:tcPr>
            <w:tcW w:w="6657" w:type="dxa"/>
            <w:tcBorders>
              <w:top w:val="nil"/>
              <w:left w:val="nil"/>
              <w:bottom w:val="single" w:sz="4" w:space="0" w:color="auto"/>
              <w:right w:val="single" w:sz="4" w:space="0" w:color="auto"/>
            </w:tcBorders>
            <w:shd w:val="clear" w:color="000000" w:fill="FFFFFF"/>
            <w:vAlign w:val="center"/>
          </w:tcPr>
          <w:p w14:paraId="244D206E" w14:textId="528C4A6F"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FOE Reference request details </w:t>
            </w:r>
          </w:p>
        </w:tc>
        <w:tc>
          <w:tcPr>
            <w:tcW w:w="4139" w:type="dxa"/>
            <w:tcBorders>
              <w:top w:val="nil"/>
              <w:left w:val="single" w:sz="4" w:space="0" w:color="auto"/>
              <w:bottom w:val="single" w:sz="4" w:space="0" w:color="auto"/>
              <w:right w:val="single" w:sz="4" w:space="0" w:color="auto"/>
            </w:tcBorders>
            <w:shd w:val="clear" w:color="auto" w:fill="auto"/>
            <w:vAlign w:val="center"/>
          </w:tcPr>
          <w:p w14:paraId="3DE1D9ED" w14:textId="0BB38E6F" w:rsidR="005F4139" w:rsidRPr="003E5BD2" w:rsidRDefault="009A084D"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03F73FAF"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65580481" w14:textId="6B105AA4"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FOI242514184</w:t>
            </w:r>
          </w:p>
        </w:tc>
        <w:tc>
          <w:tcPr>
            <w:tcW w:w="1559" w:type="dxa"/>
            <w:tcBorders>
              <w:top w:val="nil"/>
              <w:left w:val="nil"/>
              <w:bottom w:val="single" w:sz="4" w:space="0" w:color="auto"/>
              <w:right w:val="single" w:sz="4" w:space="0" w:color="auto"/>
            </w:tcBorders>
            <w:shd w:val="clear" w:color="000000" w:fill="FFFFFF"/>
            <w:vAlign w:val="center"/>
          </w:tcPr>
          <w:p w14:paraId="7CB1A52C" w14:textId="6D722901"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20-Jan-25</w:t>
            </w:r>
          </w:p>
        </w:tc>
        <w:tc>
          <w:tcPr>
            <w:tcW w:w="6657" w:type="dxa"/>
            <w:tcBorders>
              <w:top w:val="nil"/>
              <w:left w:val="nil"/>
              <w:bottom w:val="single" w:sz="4" w:space="0" w:color="auto"/>
              <w:right w:val="single" w:sz="4" w:space="0" w:color="auto"/>
            </w:tcBorders>
            <w:shd w:val="clear" w:color="000000" w:fill="FFFFFF"/>
            <w:vAlign w:val="center"/>
          </w:tcPr>
          <w:p w14:paraId="461A80CB" w14:textId="4F9C0D10"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Equality, Diversity, and Inclusion (EDI) initiatives from university between August 2022 and October 2024, with particular emphasis on systemic racism and promote equity, a list of EDI committees and details, race equality action plan, hate crime reporting and best practice</w:t>
            </w:r>
          </w:p>
        </w:tc>
        <w:tc>
          <w:tcPr>
            <w:tcW w:w="4139" w:type="dxa"/>
            <w:tcBorders>
              <w:top w:val="nil"/>
              <w:left w:val="single" w:sz="4" w:space="0" w:color="auto"/>
              <w:bottom w:val="single" w:sz="4" w:space="0" w:color="auto"/>
              <w:right w:val="single" w:sz="4" w:space="0" w:color="auto"/>
            </w:tcBorders>
            <w:shd w:val="clear" w:color="auto" w:fill="auto"/>
            <w:vAlign w:val="center"/>
          </w:tcPr>
          <w:p w14:paraId="01CBD6AC" w14:textId="6CD68E85" w:rsidR="005F4139" w:rsidRPr="003E5BD2" w:rsidRDefault="009A084D"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316C93A0"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3F52BCB9" w14:textId="30AE08D6"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FOI242514185</w:t>
            </w:r>
          </w:p>
        </w:tc>
        <w:tc>
          <w:tcPr>
            <w:tcW w:w="1559" w:type="dxa"/>
            <w:tcBorders>
              <w:top w:val="nil"/>
              <w:left w:val="nil"/>
              <w:bottom w:val="single" w:sz="4" w:space="0" w:color="auto"/>
              <w:right w:val="single" w:sz="4" w:space="0" w:color="auto"/>
            </w:tcBorders>
            <w:shd w:val="clear" w:color="000000" w:fill="FFFFFF"/>
            <w:vAlign w:val="center"/>
          </w:tcPr>
          <w:p w14:paraId="641ECCC1" w14:textId="1F95D468"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20-Jan-25</w:t>
            </w:r>
          </w:p>
        </w:tc>
        <w:tc>
          <w:tcPr>
            <w:tcW w:w="6657" w:type="dxa"/>
            <w:tcBorders>
              <w:top w:val="nil"/>
              <w:left w:val="nil"/>
              <w:bottom w:val="single" w:sz="4" w:space="0" w:color="auto"/>
              <w:right w:val="single" w:sz="4" w:space="0" w:color="auto"/>
            </w:tcBorders>
            <w:shd w:val="clear" w:color="000000" w:fill="FFFFFF"/>
            <w:vAlign w:val="center"/>
          </w:tcPr>
          <w:p w14:paraId="0CA1E494" w14:textId="52026B61"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Students over the ages of 50, 60, 70 at EHU, and most popular courses they enrol onto </w:t>
            </w:r>
          </w:p>
        </w:tc>
        <w:tc>
          <w:tcPr>
            <w:tcW w:w="4139" w:type="dxa"/>
            <w:tcBorders>
              <w:top w:val="nil"/>
              <w:left w:val="single" w:sz="4" w:space="0" w:color="auto"/>
              <w:bottom w:val="single" w:sz="4" w:space="0" w:color="auto"/>
              <w:right w:val="single" w:sz="4" w:space="0" w:color="auto"/>
            </w:tcBorders>
            <w:shd w:val="clear" w:color="auto" w:fill="auto"/>
            <w:vAlign w:val="center"/>
          </w:tcPr>
          <w:p w14:paraId="39CABAC9" w14:textId="0A14BDB3" w:rsidR="005F4139" w:rsidRPr="003E5BD2" w:rsidRDefault="009A084D"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2916A6BB"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2D683C77" w14:textId="41DE3AA9"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FOI242514186</w:t>
            </w:r>
          </w:p>
        </w:tc>
        <w:tc>
          <w:tcPr>
            <w:tcW w:w="1559" w:type="dxa"/>
            <w:tcBorders>
              <w:top w:val="nil"/>
              <w:left w:val="nil"/>
              <w:bottom w:val="single" w:sz="4" w:space="0" w:color="auto"/>
              <w:right w:val="single" w:sz="4" w:space="0" w:color="auto"/>
            </w:tcBorders>
            <w:shd w:val="clear" w:color="000000" w:fill="FFFFFF"/>
            <w:vAlign w:val="center"/>
          </w:tcPr>
          <w:p w14:paraId="12E464D2" w14:textId="057D37BF"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22-Jan-25</w:t>
            </w:r>
          </w:p>
        </w:tc>
        <w:tc>
          <w:tcPr>
            <w:tcW w:w="6657" w:type="dxa"/>
            <w:tcBorders>
              <w:top w:val="nil"/>
              <w:left w:val="nil"/>
              <w:bottom w:val="single" w:sz="4" w:space="0" w:color="auto"/>
              <w:right w:val="single" w:sz="4" w:space="0" w:color="auto"/>
            </w:tcBorders>
            <w:shd w:val="clear" w:color="000000" w:fill="FFFFFF"/>
            <w:vAlign w:val="center"/>
          </w:tcPr>
          <w:p w14:paraId="5EFC799E" w14:textId="2FD03F67"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Contact details for EHU staff responsible for car parking and contracts,  contract details, car park details, plans for the future </w:t>
            </w:r>
          </w:p>
        </w:tc>
        <w:tc>
          <w:tcPr>
            <w:tcW w:w="4139" w:type="dxa"/>
            <w:tcBorders>
              <w:top w:val="nil"/>
              <w:left w:val="single" w:sz="4" w:space="0" w:color="auto"/>
              <w:bottom w:val="single" w:sz="4" w:space="0" w:color="auto"/>
              <w:right w:val="single" w:sz="4" w:space="0" w:color="auto"/>
            </w:tcBorders>
            <w:shd w:val="clear" w:color="auto" w:fill="auto"/>
            <w:vAlign w:val="center"/>
          </w:tcPr>
          <w:p w14:paraId="16D29E7C" w14:textId="349DAB1A" w:rsidR="005F4139" w:rsidRPr="003E5BD2" w:rsidRDefault="009A084D" w:rsidP="005F4139">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40(2) of the Freedom of Information Act / Section 43(2) of the Freedom of Information Act</w:t>
            </w:r>
          </w:p>
        </w:tc>
      </w:tr>
      <w:tr w:rsidR="005F4139" w:rsidRPr="003E5BD2" w14:paraId="5EC80ABC"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4B0EC0CA" w14:textId="631D21EA"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FOI242514187</w:t>
            </w:r>
          </w:p>
        </w:tc>
        <w:tc>
          <w:tcPr>
            <w:tcW w:w="1559" w:type="dxa"/>
            <w:tcBorders>
              <w:top w:val="nil"/>
              <w:left w:val="nil"/>
              <w:bottom w:val="single" w:sz="4" w:space="0" w:color="auto"/>
              <w:right w:val="single" w:sz="4" w:space="0" w:color="auto"/>
            </w:tcBorders>
            <w:shd w:val="clear" w:color="000000" w:fill="FFFFFF"/>
            <w:vAlign w:val="center"/>
          </w:tcPr>
          <w:p w14:paraId="1006E345" w14:textId="02D02C6B"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24-Jan-2</w:t>
            </w:r>
            <w:r w:rsidR="004C362F" w:rsidRPr="003E5BD2">
              <w:rPr>
                <w:rFonts w:asciiTheme="minorHAnsi" w:hAnsiTheme="minorHAnsi" w:cstheme="minorHAnsi"/>
                <w:sz w:val="22"/>
              </w:rPr>
              <w:t>5</w:t>
            </w:r>
          </w:p>
        </w:tc>
        <w:tc>
          <w:tcPr>
            <w:tcW w:w="6657" w:type="dxa"/>
            <w:tcBorders>
              <w:top w:val="nil"/>
              <w:left w:val="nil"/>
              <w:bottom w:val="single" w:sz="4" w:space="0" w:color="auto"/>
              <w:right w:val="single" w:sz="4" w:space="0" w:color="auto"/>
            </w:tcBorders>
            <w:shd w:val="clear" w:color="000000" w:fill="FFFFFF"/>
            <w:vAlign w:val="center"/>
          </w:tcPr>
          <w:p w14:paraId="73499864" w14:textId="0EB1F1C9"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Tourette's in the curriculum, details of who delivers it and what is taught, attendees</w:t>
            </w:r>
          </w:p>
        </w:tc>
        <w:tc>
          <w:tcPr>
            <w:tcW w:w="4139" w:type="dxa"/>
            <w:tcBorders>
              <w:top w:val="nil"/>
              <w:left w:val="single" w:sz="4" w:space="0" w:color="auto"/>
              <w:bottom w:val="single" w:sz="4" w:space="0" w:color="auto"/>
              <w:right w:val="single" w:sz="4" w:space="0" w:color="auto"/>
            </w:tcBorders>
            <w:shd w:val="clear" w:color="auto" w:fill="auto"/>
            <w:vAlign w:val="center"/>
          </w:tcPr>
          <w:p w14:paraId="69683BB9" w14:textId="2673A1B5" w:rsidR="005F4139" w:rsidRPr="003E5BD2" w:rsidRDefault="009A084D"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5F4139" w:rsidRPr="003E5BD2" w14:paraId="3C84FB43"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3B50C908" w14:textId="5B956CFB"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FOI242514188</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53CFF9D" w14:textId="0E82C589"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28-Jan-25</w:t>
            </w:r>
          </w:p>
        </w:tc>
        <w:tc>
          <w:tcPr>
            <w:tcW w:w="6657" w:type="dxa"/>
            <w:tcBorders>
              <w:top w:val="single" w:sz="4" w:space="0" w:color="auto"/>
              <w:left w:val="nil"/>
              <w:bottom w:val="single" w:sz="4" w:space="0" w:color="auto"/>
              <w:right w:val="single" w:sz="4" w:space="0" w:color="auto"/>
            </w:tcBorders>
            <w:shd w:val="clear" w:color="000000" w:fill="FFFFFF"/>
            <w:vAlign w:val="center"/>
          </w:tcPr>
          <w:p w14:paraId="3026FD5B" w14:textId="49E0BEE8" w:rsidR="005F4139" w:rsidRPr="003E5BD2" w:rsidRDefault="005F4139" w:rsidP="005F4139">
            <w:pPr>
              <w:pStyle w:val="NoSpacing"/>
              <w:rPr>
                <w:rFonts w:asciiTheme="minorHAnsi" w:hAnsiTheme="minorHAnsi" w:cstheme="minorHAnsi"/>
                <w:sz w:val="22"/>
              </w:rPr>
            </w:pPr>
            <w:r w:rsidRPr="003E5BD2">
              <w:rPr>
                <w:rFonts w:asciiTheme="minorHAnsi" w:hAnsiTheme="minorHAnsi" w:cstheme="minorHAnsi"/>
                <w:sz w:val="22"/>
              </w:rPr>
              <w:t xml:space="preserve">The number of cases of academic misconduct has there been, this AY so far, last AY, the past 5 years, broken down by category. How this was discovered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62D2654C" w14:textId="5115A4A7" w:rsidR="005F4139" w:rsidRPr="003E5BD2" w:rsidRDefault="009A084D" w:rsidP="005F4139">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67FC8C4E"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1732554C" w14:textId="789E8B6A"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FOI242514189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0FF08A6" w14:textId="75575C76"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03-Feb-25</w:t>
            </w:r>
          </w:p>
        </w:tc>
        <w:tc>
          <w:tcPr>
            <w:tcW w:w="6657" w:type="dxa"/>
            <w:tcBorders>
              <w:top w:val="single" w:sz="4" w:space="0" w:color="auto"/>
              <w:left w:val="nil"/>
              <w:bottom w:val="single" w:sz="4" w:space="0" w:color="auto"/>
              <w:right w:val="single" w:sz="4" w:space="0" w:color="auto"/>
            </w:tcBorders>
            <w:shd w:val="clear" w:color="000000" w:fill="FFFFFF"/>
            <w:vAlign w:val="center"/>
          </w:tcPr>
          <w:p w14:paraId="52FB7915" w14:textId="33831DEB"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The number of current UG students + International students, and those enrolled via clearing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460FDFD" w14:textId="0257586F"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Response provided </w:t>
            </w:r>
          </w:p>
        </w:tc>
      </w:tr>
      <w:tr w:rsidR="00893E52" w:rsidRPr="003E5BD2" w14:paraId="3DA60D02"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502983A1" w14:textId="481F8E5F"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FOI242514190</w:t>
            </w:r>
          </w:p>
        </w:tc>
        <w:tc>
          <w:tcPr>
            <w:tcW w:w="1559" w:type="dxa"/>
            <w:tcBorders>
              <w:top w:val="nil"/>
              <w:left w:val="nil"/>
              <w:bottom w:val="single" w:sz="4" w:space="0" w:color="auto"/>
              <w:right w:val="single" w:sz="4" w:space="0" w:color="auto"/>
            </w:tcBorders>
            <w:shd w:val="clear" w:color="000000" w:fill="FFFFFF"/>
            <w:vAlign w:val="center"/>
          </w:tcPr>
          <w:p w14:paraId="63AB9B37" w14:textId="7DA5AFB8"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03-Feb-25</w:t>
            </w:r>
          </w:p>
        </w:tc>
        <w:tc>
          <w:tcPr>
            <w:tcW w:w="6657" w:type="dxa"/>
            <w:tcBorders>
              <w:top w:val="nil"/>
              <w:left w:val="nil"/>
              <w:bottom w:val="single" w:sz="4" w:space="0" w:color="auto"/>
              <w:right w:val="single" w:sz="4" w:space="0" w:color="auto"/>
            </w:tcBorders>
            <w:shd w:val="clear" w:color="000000" w:fill="FFFFFF"/>
            <w:vAlign w:val="center"/>
          </w:tcPr>
          <w:p w14:paraId="496E841E" w14:textId="5853248C"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Student Accommodation inspections, purposes, frequency, systems used, annual spend, future plans</w:t>
            </w:r>
          </w:p>
        </w:tc>
        <w:tc>
          <w:tcPr>
            <w:tcW w:w="4139" w:type="dxa"/>
            <w:tcBorders>
              <w:top w:val="nil"/>
              <w:left w:val="single" w:sz="4" w:space="0" w:color="auto"/>
              <w:bottom w:val="single" w:sz="4" w:space="0" w:color="auto"/>
              <w:right w:val="single" w:sz="4" w:space="0" w:color="auto"/>
            </w:tcBorders>
            <w:shd w:val="clear" w:color="auto" w:fill="auto"/>
            <w:vAlign w:val="center"/>
          </w:tcPr>
          <w:p w14:paraId="2FCF4565" w14:textId="2F0253EC"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Response provided with part exemption –Section 43(2) of the Freedom of Information Act</w:t>
            </w:r>
          </w:p>
        </w:tc>
      </w:tr>
      <w:tr w:rsidR="00893E52" w:rsidRPr="003E5BD2" w14:paraId="681118C1"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21AA8791" w14:textId="08ADEEB2"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FOI242514191</w:t>
            </w:r>
          </w:p>
        </w:tc>
        <w:tc>
          <w:tcPr>
            <w:tcW w:w="1559" w:type="dxa"/>
            <w:tcBorders>
              <w:top w:val="nil"/>
              <w:left w:val="nil"/>
              <w:bottom w:val="single" w:sz="4" w:space="0" w:color="auto"/>
              <w:right w:val="single" w:sz="4" w:space="0" w:color="auto"/>
            </w:tcBorders>
            <w:shd w:val="clear" w:color="000000" w:fill="FFFFFF"/>
            <w:vAlign w:val="center"/>
          </w:tcPr>
          <w:p w14:paraId="261F9973" w14:textId="13AAE25B"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05-Feb-25</w:t>
            </w:r>
          </w:p>
        </w:tc>
        <w:tc>
          <w:tcPr>
            <w:tcW w:w="6657" w:type="dxa"/>
            <w:tcBorders>
              <w:top w:val="nil"/>
              <w:left w:val="nil"/>
              <w:bottom w:val="single" w:sz="4" w:space="0" w:color="auto"/>
              <w:right w:val="single" w:sz="4" w:space="0" w:color="auto"/>
            </w:tcBorders>
            <w:shd w:val="clear" w:color="000000" w:fill="FFFFFF"/>
            <w:vAlign w:val="center"/>
          </w:tcPr>
          <w:p w14:paraId="254E871A" w14:textId="1DBA7FAC"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Induction etc specifically for international academics and Declaration on Research Assessment (DORA) principles</w:t>
            </w:r>
          </w:p>
        </w:tc>
        <w:tc>
          <w:tcPr>
            <w:tcW w:w="4139" w:type="dxa"/>
            <w:tcBorders>
              <w:top w:val="nil"/>
              <w:left w:val="single" w:sz="4" w:space="0" w:color="auto"/>
              <w:bottom w:val="single" w:sz="4" w:space="0" w:color="auto"/>
              <w:right w:val="single" w:sz="4" w:space="0" w:color="auto"/>
            </w:tcBorders>
            <w:shd w:val="clear" w:color="auto" w:fill="auto"/>
            <w:vAlign w:val="center"/>
          </w:tcPr>
          <w:p w14:paraId="50A1BE5F" w14:textId="682C49F1" w:rsidR="00893E52" w:rsidRPr="003E5BD2" w:rsidRDefault="0081383D"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404B2AB5"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72EF8092" w14:textId="16C0AF52"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FOI242514192</w:t>
            </w:r>
          </w:p>
        </w:tc>
        <w:tc>
          <w:tcPr>
            <w:tcW w:w="1559" w:type="dxa"/>
            <w:tcBorders>
              <w:top w:val="nil"/>
              <w:left w:val="nil"/>
              <w:bottom w:val="single" w:sz="4" w:space="0" w:color="auto"/>
              <w:right w:val="single" w:sz="4" w:space="0" w:color="auto"/>
            </w:tcBorders>
            <w:shd w:val="clear" w:color="000000" w:fill="FFFFFF"/>
            <w:vAlign w:val="center"/>
          </w:tcPr>
          <w:p w14:paraId="692466C9" w14:textId="79129B5A"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07-Feb-25</w:t>
            </w:r>
          </w:p>
        </w:tc>
        <w:tc>
          <w:tcPr>
            <w:tcW w:w="6657" w:type="dxa"/>
            <w:tcBorders>
              <w:top w:val="nil"/>
              <w:left w:val="nil"/>
              <w:bottom w:val="single" w:sz="4" w:space="0" w:color="auto"/>
              <w:right w:val="single" w:sz="4" w:space="0" w:color="auto"/>
            </w:tcBorders>
            <w:shd w:val="clear" w:color="000000" w:fill="FFFFFF"/>
            <w:vAlign w:val="center"/>
          </w:tcPr>
          <w:p w14:paraId="34880FB3" w14:textId="59DEBF3C"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Student suicides 2022 - 2024, Suicide prevention, intervention, postvention strategies</w:t>
            </w:r>
          </w:p>
        </w:tc>
        <w:tc>
          <w:tcPr>
            <w:tcW w:w="4139" w:type="dxa"/>
            <w:tcBorders>
              <w:top w:val="nil"/>
              <w:left w:val="single" w:sz="4" w:space="0" w:color="auto"/>
              <w:bottom w:val="single" w:sz="4" w:space="0" w:color="auto"/>
              <w:right w:val="single" w:sz="4" w:space="0" w:color="auto"/>
            </w:tcBorders>
            <w:shd w:val="clear" w:color="auto" w:fill="auto"/>
            <w:vAlign w:val="center"/>
          </w:tcPr>
          <w:p w14:paraId="62CF2855" w14:textId="06C8542E" w:rsidR="00893E52" w:rsidRPr="003E5BD2" w:rsidRDefault="00CE7ED5"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70EFC0BB"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66705660" w14:textId="515B3E3B"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lastRenderedPageBreak/>
              <w:t>FOI242514193</w:t>
            </w:r>
          </w:p>
        </w:tc>
        <w:tc>
          <w:tcPr>
            <w:tcW w:w="1559" w:type="dxa"/>
            <w:tcBorders>
              <w:top w:val="nil"/>
              <w:left w:val="nil"/>
              <w:bottom w:val="single" w:sz="4" w:space="0" w:color="auto"/>
              <w:right w:val="single" w:sz="4" w:space="0" w:color="auto"/>
            </w:tcBorders>
            <w:shd w:val="clear" w:color="000000" w:fill="FFFFFF"/>
            <w:vAlign w:val="center"/>
          </w:tcPr>
          <w:p w14:paraId="7EAEA113" w14:textId="346F4AAE"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10-Feb-25</w:t>
            </w:r>
          </w:p>
        </w:tc>
        <w:tc>
          <w:tcPr>
            <w:tcW w:w="6657" w:type="dxa"/>
            <w:tcBorders>
              <w:top w:val="nil"/>
              <w:left w:val="nil"/>
              <w:bottom w:val="single" w:sz="4" w:space="0" w:color="auto"/>
              <w:right w:val="single" w:sz="4" w:space="0" w:color="auto"/>
            </w:tcBorders>
            <w:shd w:val="clear" w:color="000000" w:fill="FFFFFF"/>
            <w:vAlign w:val="center"/>
          </w:tcPr>
          <w:p w14:paraId="0C664DF1" w14:textId="2C90C89C"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Covid adjustments  made to UG degree classification algorithms, borderline regulations, progression policies and flexibility in assessment penalties, during the academic years 2019/20, 2020/21, and 2021/22 </w:t>
            </w:r>
          </w:p>
        </w:tc>
        <w:tc>
          <w:tcPr>
            <w:tcW w:w="4139" w:type="dxa"/>
            <w:tcBorders>
              <w:top w:val="nil"/>
              <w:left w:val="single" w:sz="4" w:space="0" w:color="auto"/>
              <w:bottom w:val="single" w:sz="4" w:space="0" w:color="auto"/>
              <w:right w:val="single" w:sz="4" w:space="0" w:color="auto"/>
            </w:tcBorders>
            <w:shd w:val="clear" w:color="auto" w:fill="auto"/>
            <w:vAlign w:val="center"/>
          </w:tcPr>
          <w:p w14:paraId="4BC8C9BA" w14:textId="773F76BE" w:rsidR="00893E52" w:rsidRPr="003E5BD2" w:rsidRDefault="00460A4E"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5730C283"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38C1AFCF" w14:textId="496CC284"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FOI242514194</w:t>
            </w:r>
          </w:p>
        </w:tc>
        <w:tc>
          <w:tcPr>
            <w:tcW w:w="1559" w:type="dxa"/>
            <w:tcBorders>
              <w:top w:val="nil"/>
              <w:left w:val="nil"/>
              <w:bottom w:val="single" w:sz="4" w:space="0" w:color="auto"/>
              <w:right w:val="single" w:sz="4" w:space="0" w:color="auto"/>
            </w:tcBorders>
            <w:shd w:val="clear" w:color="000000" w:fill="FFFFFF"/>
            <w:vAlign w:val="center"/>
          </w:tcPr>
          <w:p w14:paraId="798264FF" w14:textId="6C6F247B"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11-Feb-25</w:t>
            </w:r>
          </w:p>
        </w:tc>
        <w:tc>
          <w:tcPr>
            <w:tcW w:w="6657" w:type="dxa"/>
            <w:tcBorders>
              <w:top w:val="nil"/>
              <w:left w:val="nil"/>
              <w:bottom w:val="single" w:sz="4" w:space="0" w:color="auto"/>
              <w:right w:val="single" w:sz="4" w:space="0" w:color="auto"/>
            </w:tcBorders>
            <w:shd w:val="clear" w:color="000000" w:fill="FFFFFF"/>
            <w:vAlign w:val="center"/>
          </w:tcPr>
          <w:p w14:paraId="1A6991CF" w14:textId="7ED77D6A"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Student Accommodation software,  name of the current system, renewal date, duration of contract and budget</w:t>
            </w:r>
          </w:p>
        </w:tc>
        <w:tc>
          <w:tcPr>
            <w:tcW w:w="4139" w:type="dxa"/>
            <w:tcBorders>
              <w:top w:val="nil"/>
              <w:left w:val="single" w:sz="4" w:space="0" w:color="auto"/>
              <w:bottom w:val="single" w:sz="4" w:space="0" w:color="auto"/>
              <w:right w:val="single" w:sz="4" w:space="0" w:color="auto"/>
            </w:tcBorders>
            <w:shd w:val="clear" w:color="auto" w:fill="auto"/>
            <w:vAlign w:val="center"/>
          </w:tcPr>
          <w:p w14:paraId="5F0B7FC0" w14:textId="4448F031" w:rsidR="00893E52" w:rsidRPr="003E5BD2" w:rsidRDefault="00A45705" w:rsidP="00893E52">
            <w:pPr>
              <w:pStyle w:val="NoSpacing"/>
              <w:rPr>
                <w:rFonts w:asciiTheme="minorHAnsi" w:hAnsiTheme="minorHAnsi" w:cstheme="minorHAnsi"/>
                <w:sz w:val="22"/>
              </w:rPr>
            </w:pPr>
            <w:r w:rsidRPr="003E5BD2">
              <w:rPr>
                <w:rFonts w:asciiTheme="minorHAnsi" w:hAnsiTheme="minorHAnsi" w:cstheme="minorHAnsi"/>
                <w:sz w:val="22"/>
              </w:rPr>
              <w:t>Response provided with part exemption –Section 43(2) of the Freedom of Information Act</w:t>
            </w:r>
          </w:p>
        </w:tc>
      </w:tr>
      <w:tr w:rsidR="00893E52" w:rsidRPr="003E5BD2" w14:paraId="45BE76D6"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35A59BC3" w14:textId="2BF339BB"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FOI242514195</w:t>
            </w:r>
          </w:p>
        </w:tc>
        <w:tc>
          <w:tcPr>
            <w:tcW w:w="1559" w:type="dxa"/>
            <w:tcBorders>
              <w:top w:val="nil"/>
              <w:left w:val="nil"/>
              <w:bottom w:val="single" w:sz="4" w:space="0" w:color="auto"/>
              <w:right w:val="single" w:sz="4" w:space="0" w:color="auto"/>
            </w:tcBorders>
            <w:shd w:val="clear" w:color="000000" w:fill="FFFFFF"/>
            <w:vAlign w:val="center"/>
          </w:tcPr>
          <w:p w14:paraId="2D5562BB" w14:textId="2CFA75E7"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12-Feb-25</w:t>
            </w:r>
          </w:p>
        </w:tc>
        <w:tc>
          <w:tcPr>
            <w:tcW w:w="6657" w:type="dxa"/>
            <w:tcBorders>
              <w:top w:val="nil"/>
              <w:left w:val="nil"/>
              <w:bottom w:val="single" w:sz="4" w:space="0" w:color="auto"/>
              <w:right w:val="single" w:sz="4" w:space="0" w:color="auto"/>
            </w:tcBorders>
            <w:shd w:val="clear" w:color="000000" w:fill="FFFFFF"/>
            <w:vAlign w:val="center"/>
          </w:tcPr>
          <w:p w14:paraId="3FB96013" w14:textId="1F89F6E3"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Contract details re office cleaning, Lift service, Food, General waste, laundry services + contact details </w:t>
            </w:r>
          </w:p>
        </w:tc>
        <w:tc>
          <w:tcPr>
            <w:tcW w:w="4139" w:type="dxa"/>
            <w:tcBorders>
              <w:top w:val="nil"/>
              <w:left w:val="single" w:sz="4" w:space="0" w:color="auto"/>
              <w:bottom w:val="single" w:sz="4" w:space="0" w:color="auto"/>
              <w:right w:val="single" w:sz="4" w:space="0" w:color="auto"/>
            </w:tcBorders>
            <w:shd w:val="clear" w:color="auto" w:fill="auto"/>
            <w:vAlign w:val="center"/>
          </w:tcPr>
          <w:p w14:paraId="45A77EF6" w14:textId="4EA644E8" w:rsidR="00893E52" w:rsidRPr="003E5BD2" w:rsidRDefault="002F0427" w:rsidP="00893E52">
            <w:pPr>
              <w:pStyle w:val="NoSpacing"/>
              <w:rPr>
                <w:rFonts w:asciiTheme="minorHAnsi" w:hAnsiTheme="minorHAnsi" w:cstheme="minorHAnsi"/>
                <w:sz w:val="22"/>
              </w:rPr>
            </w:pPr>
            <w:r w:rsidRPr="003E5BD2">
              <w:rPr>
                <w:rFonts w:asciiTheme="minorHAnsi" w:hAnsiTheme="minorHAnsi" w:cstheme="minorHAnsi"/>
                <w:sz w:val="22"/>
              </w:rPr>
              <w:t>Response provided with part exemption –Section 43(2) of the Freedom of Information Act</w:t>
            </w:r>
          </w:p>
        </w:tc>
      </w:tr>
      <w:tr w:rsidR="00893E52" w:rsidRPr="003E5BD2" w14:paraId="57BA9406"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36E1D6EB" w14:textId="0AD11F63"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FOI242514196</w:t>
            </w:r>
          </w:p>
        </w:tc>
        <w:tc>
          <w:tcPr>
            <w:tcW w:w="1559" w:type="dxa"/>
            <w:tcBorders>
              <w:top w:val="nil"/>
              <w:left w:val="nil"/>
              <w:bottom w:val="single" w:sz="4" w:space="0" w:color="auto"/>
              <w:right w:val="single" w:sz="4" w:space="0" w:color="auto"/>
            </w:tcBorders>
            <w:shd w:val="clear" w:color="000000" w:fill="FFFFFF"/>
            <w:vAlign w:val="center"/>
          </w:tcPr>
          <w:p w14:paraId="10FED3C9" w14:textId="13ADBFEE"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12-Feb-25</w:t>
            </w:r>
          </w:p>
        </w:tc>
        <w:tc>
          <w:tcPr>
            <w:tcW w:w="6657" w:type="dxa"/>
            <w:tcBorders>
              <w:top w:val="nil"/>
              <w:left w:val="nil"/>
              <w:bottom w:val="single" w:sz="4" w:space="0" w:color="auto"/>
              <w:right w:val="single" w:sz="4" w:space="0" w:color="auto"/>
            </w:tcBorders>
            <w:shd w:val="clear" w:color="000000" w:fill="FFFFFF"/>
            <w:vAlign w:val="center"/>
          </w:tcPr>
          <w:p w14:paraId="1B0F7467" w14:textId="472CEA87"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The number of </w:t>
            </w:r>
            <w:r w:rsidR="00655833" w:rsidRPr="003E5BD2">
              <w:rPr>
                <w:rFonts w:asciiTheme="minorHAnsi" w:hAnsiTheme="minorHAnsi" w:cstheme="minorHAnsi"/>
                <w:sz w:val="22"/>
              </w:rPr>
              <w:t>international</w:t>
            </w:r>
            <w:r w:rsidRPr="003E5BD2">
              <w:rPr>
                <w:rFonts w:asciiTheme="minorHAnsi" w:hAnsiTheme="minorHAnsi" w:cstheme="minorHAnsi"/>
                <w:sz w:val="22"/>
              </w:rPr>
              <w:t xml:space="preserve"> students, countries they represent and details re fees </w:t>
            </w:r>
          </w:p>
        </w:tc>
        <w:tc>
          <w:tcPr>
            <w:tcW w:w="4139" w:type="dxa"/>
            <w:tcBorders>
              <w:top w:val="nil"/>
              <w:left w:val="single" w:sz="4" w:space="0" w:color="auto"/>
              <w:bottom w:val="single" w:sz="4" w:space="0" w:color="auto"/>
              <w:right w:val="single" w:sz="4" w:space="0" w:color="auto"/>
            </w:tcBorders>
            <w:shd w:val="clear" w:color="auto" w:fill="auto"/>
            <w:vAlign w:val="center"/>
          </w:tcPr>
          <w:p w14:paraId="3AF1579A" w14:textId="5D900807" w:rsidR="00893E52" w:rsidRPr="003E5BD2" w:rsidRDefault="00655833" w:rsidP="00893E52">
            <w:pPr>
              <w:pStyle w:val="NoSpacing"/>
              <w:rPr>
                <w:rFonts w:asciiTheme="minorHAnsi" w:hAnsiTheme="minorHAnsi" w:cstheme="minorHAnsi"/>
                <w:sz w:val="22"/>
              </w:rPr>
            </w:pPr>
            <w:r w:rsidRPr="003E5BD2">
              <w:rPr>
                <w:rFonts w:asciiTheme="minorHAnsi" w:hAnsiTheme="minorHAnsi" w:cstheme="minorHAnsi"/>
                <w:sz w:val="22"/>
              </w:rPr>
              <w:t>Response provided with part exemption –Section 43(2) of the Freedom of Information Act</w:t>
            </w:r>
          </w:p>
        </w:tc>
      </w:tr>
      <w:tr w:rsidR="00893E52" w:rsidRPr="003E5BD2" w14:paraId="6EDDB005"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7F09670D" w14:textId="66996ADB"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FOI242514197</w:t>
            </w:r>
          </w:p>
        </w:tc>
        <w:tc>
          <w:tcPr>
            <w:tcW w:w="1559" w:type="dxa"/>
            <w:tcBorders>
              <w:top w:val="nil"/>
              <w:left w:val="nil"/>
              <w:bottom w:val="single" w:sz="4" w:space="0" w:color="auto"/>
              <w:right w:val="single" w:sz="4" w:space="0" w:color="auto"/>
            </w:tcBorders>
            <w:shd w:val="clear" w:color="000000" w:fill="FFFFFF"/>
            <w:vAlign w:val="center"/>
          </w:tcPr>
          <w:p w14:paraId="26C34B0B" w14:textId="26A52FF2"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12-Feb-25</w:t>
            </w:r>
          </w:p>
        </w:tc>
        <w:tc>
          <w:tcPr>
            <w:tcW w:w="6657" w:type="dxa"/>
            <w:tcBorders>
              <w:top w:val="nil"/>
              <w:left w:val="nil"/>
              <w:bottom w:val="single" w:sz="4" w:space="0" w:color="auto"/>
              <w:right w:val="single" w:sz="4" w:space="0" w:color="auto"/>
            </w:tcBorders>
            <w:shd w:val="clear" w:color="000000" w:fill="FFFFFF"/>
            <w:vAlign w:val="center"/>
          </w:tcPr>
          <w:p w14:paraId="2D22BF70" w14:textId="2A2D2F55"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Details relating to staff and students on registered nursing degrees.  Follow up from previous request made in July 2024</w:t>
            </w:r>
          </w:p>
        </w:tc>
        <w:tc>
          <w:tcPr>
            <w:tcW w:w="4139" w:type="dxa"/>
            <w:tcBorders>
              <w:top w:val="nil"/>
              <w:left w:val="single" w:sz="4" w:space="0" w:color="auto"/>
              <w:bottom w:val="single" w:sz="4" w:space="0" w:color="auto"/>
              <w:right w:val="single" w:sz="4" w:space="0" w:color="auto"/>
            </w:tcBorders>
            <w:shd w:val="clear" w:color="auto" w:fill="auto"/>
            <w:vAlign w:val="center"/>
          </w:tcPr>
          <w:p w14:paraId="2916E862" w14:textId="1ACA4608" w:rsidR="00893E52" w:rsidRPr="003E5BD2" w:rsidRDefault="00CC5D9E"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50310629"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49B6A767" w14:textId="227D903F"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FOI242514198</w:t>
            </w:r>
          </w:p>
        </w:tc>
        <w:tc>
          <w:tcPr>
            <w:tcW w:w="1559" w:type="dxa"/>
            <w:tcBorders>
              <w:top w:val="nil"/>
              <w:left w:val="nil"/>
              <w:bottom w:val="single" w:sz="4" w:space="0" w:color="auto"/>
              <w:right w:val="single" w:sz="4" w:space="0" w:color="auto"/>
            </w:tcBorders>
            <w:shd w:val="clear" w:color="000000" w:fill="FFFFFF"/>
            <w:vAlign w:val="center"/>
          </w:tcPr>
          <w:p w14:paraId="7F40F05B" w14:textId="4613757D"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12-Feb-25</w:t>
            </w:r>
          </w:p>
        </w:tc>
        <w:tc>
          <w:tcPr>
            <w:tcW w:w="6657" w:type="dxa"/>
            <w:tcBorders>
              <w:top w:val="nil"/>
              <w:left w:val="nil"/>
              <w:bottom w:val="single" w:sz="4" w:space="0" w:color="auto"/>
              <w:right w:val="single" w:sz="4" w:space="0" w:color="auto"/>
            </w:tcBorders>
            <w:shd w:val="clear" w:color="000000" w:fill="FFFFFF"/>
            <w:vAlign w:val="center"/>
          </w:tcPr>
          <w:p w14:paraId="7951E05F" w14:textId="738F0384"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Details relating to concerns raised by NWAS relating to </w:t>
            </w:r>
            <w:proofErr w:type="spellStart"/>
            <w:r w:rsidRPr="003E5BD2">
              <w:rPr>
                <w:rFonts w:asciiTheme="minorHAnsi" w:hAnsiTheme="minorHAnsi" w:cstheme="minorHAnsi"/>
                <w:sz w:val="22"/>
              </w:rPr>
              <w:t>MSCi</w:t>
            </w:r>
            <w:proofErr w:type="spellEnd"/>
            <w:r w:rsidRPr="003E5BD2">
              <w:rPr>
                <w:rFonts w:asciiTheme="minorHAnsi" w:hAnsiTheme="minorHAnsi" w:cstheme="minorHAnsi"/>
                <w:sz w:val="22"/>
              </w:rPr>
              <w:t xml:space="preserve"> Paramedic course at EHU</w:t>
            </w:r>
          </w:p>
        </w:tc>
        <w:tc>
          <w:tcPr>
            <w:tcW w:w="4139" w:type="dxa"/>
            <w:tcBorders>
              <w:top w:val="nil"/>
              <w:left w:val="single" w:sz="4" w:space="0" w:color="auto"/>
              <w:bottom w:val="single" w:sz="4" w:space="0" w:color="auto"/>
              <w:right w:val="single" w:sz="4" w:space="0" w:color="auto"/>
            </w:tcBorders>
            <w:shd w:val="clear" w:color="auto" w:fill="auto"/>
            <w:vAlign w:val="center"/>
          </w:tcPr>
          <w:p w14:paraId="55198C87" w14:textId="55F66426" w:rsidR="00893E52" w:rsidRPr="003E5BD2" w:rsidRDefault="00CC5D9E" w:rsidP="00893E52">
            <w:pPr>
              <w:pStyle w:val="NoSpacing"/>
              <w:rPr>
                <w:rFonts w:asciiTheme="minorHAnsi" w:hAnsiTheme="minorHAnsi" w:cstheme="minorHAnsi"/>
                <w:sz w:val="22"/>
              </w:rPr>
            </w:pPr>
            <w:r w:rsidRPr="003E5BD2">
              <w:rPr>
                <w:rFonts w:asciiTheme="minorHAnsi" w:hAnsiTheme="minorHAnsi" w:cstheme="minorHAnsi"/>
                <w:sz w:val="22"/>
              </w:rPr>
              <w:t>Response provided with full exemption –Section 43(2) of the Freedom of Information Act</w:t>
            </w:r>
          </w:p>
        </w:tc>
      </w:tr>
      <w:tr w:rsidR="00893E52" w:rsidRPr="003E5BD2" w14:paraId="6544A531"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789F27BB" w14:textId="5086C741"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FOI242514199</w:t>
            </w:r>
          </w:p>
        </w:tc>
        <w:tc>
          <w:tcPr>
            <w:tcW w:w="1559" w:type="dxa"/>
            <w:tcBorders>
              <w:top w:val="nil"/>
              <w:left w:val="nil"/>
              <w:bottom w:val="single" w:sz="4" w:space="0" w:color="auto"/>
              <w:right w:val="single" w:sz="4" w:space="0" w:color="auto"/>
            </w:tcBorders>
            <w:shd w:val="clear" w:color="000000" w:fill="FFFFFF"/>
            <w:vAlign w:val="center"/>
          </w:tcPr>
          <w:p w14:paraId="0CC43A0E" w14:textId="5D96DC75"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13-Feb-25</w:t>
            </w:r>
          </w:p>
        </w:tc>
        <w:tc>
          <w:tcPr>
            <w:tcW w:w="6657" w:type="dxa"/>
            <w:tcBorders>
              <w:top w:val="nil"/>
              <w:left w:val="nil"/>
              <w:bottom w:val="single" w:sz="4" w:space="0" w:color="auto"/>
              <w:right w:val="single" w:sz="4" w:space="0" w:color="auto"/>
            </w:tcBorders>
            <w:shd w:val="clear" w:color="000000" w:fill="FFFFFF"/>
            <w:vAlign w:val="center"/>
          </w:tcPr>
          <w:p w14:paraId="5EF3EE25" w14:textId="7EB85316"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Details relating to any protest related injunctions imposed over a </w:t>
            </w:r>
            <w:r w:rsidR="00F86CB2" w:rsidRPr="003E5BD2">
              <w:rPr>
                <w:rFonts w:asciiTheme="minorHAnsi" w:hAnsiTheme="minorHAnsi" w:cstheme="minorHAnsi"/>
                <w:sz w:val="22"/>
              </w:rPr>
              <w:t>three-year</w:t>
            </w:r>
            <w:r w:rsidRPr="003E5BD2">
              <w:rPr>
                <w:rFonts w:asciiTheme="minorHAnsi" w:hAnsiTheme="minorHAnsi" w:cstheme="minorHAnsi"/>
                <w:sz w:val="22"/>
              </w:rPr>
              <w:t xml:space="preserve"> period by the University</w:t>
            </w:r>
          </w:p>
        </w:tc>
        <w:tc>
          <w:tcPr>
            <w:tcW w:w="4139" w:type="dxa"/>
            <w:tcBorders>
              <w:top w:val="nil"/>
              <w:left w:val="single" w:sz="4" w:space="0" w:color="auto"/>
              <w:bottom w:val="single" w:sz="4" w:space="0" w:color="auto"/>
              <w:right w:val="single" w:sz="4" w:space="0" w:color="auto"/>
            </w:tcBorders>
            <w:shd w:val="clear" w:color="auto" w:fill="auto"/>
            <w:vAlign w:val="center"/>
          </w:tcPr>
          <w:p w14:paraId="4F03F115" w14:textId="1D1D5E2F" w:rsidR="00893E52" w:rsidRPr="003E5BD2" w:rsidRDefault="00F86CB2"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3A5C5F39"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15823E97" w14:textId="7906E6B2"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FOI242514200</w:t>
            </w:r>
          </w:p>
        </w:tc>
        <w:tc>
          <w:tcPr>
            <w:tcW w:w="1559" w:type="dxa"/>
            <w:tcBorders>
              <w:top w:val="nil"/>
              <w:left w:val="nil"/>
              <w:bottom w:val="single" w:sz="4" w:space="0" w:color="auto"/>
              <w:right w:val="single" w:sz="4" w:space="0" w:color="auto"/>
            </w:tcBorders>
            <w:shd w:val="clear" w:color="000000" w:fill="FFFFFF"/>
            <w:vAlign w:val="center"/>
          </w:tcPr>
          <w:p w14:paraId="40A7EF03" w14:textId="18CD37B9"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14-Feb-25</w:t>
            </w:r>
          </w:p>
        </w:tc>
        <w:tc>
          <w:tcPr>
            <w:tcW w:w="6657" w:type="dxa"/>
            <w:tcBorders>
              <w:top w:val="nil"/>
              <w:left w:val="nil"/>
              <w:bottom w:val="single" w:sz="4" w:space="0" w:color="auto"/>
              <w:right w:val="single" w:sz="4" w:space="0" w:color="auto"/>
            </w:tcBorders>
            <w:shd w:val="clear" w:color="000000" w:fill="FFFFFF"/>
            <w:vAlign w:val="center"/>
          </w:tcPr>
          <w:p w14:paraId="05891CDC" w14:textId="13DF6DD4"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A questionnaire Autism support with the University </w:t>
            </w:r>
          </w:p>
        </w:tc>
        <w:tc>
          <w:tcPr>
            <w:tcW w:w="4139" w:type="dxa"/>
            <w:tcBorders>
              <w:top w:val="nil"/>
              <w:left w:val="single" w:sz="4" w:space="0" w:color="auto"/>
              <w:bottom w:val="single" w:sz="4" w:space="0" w:color="auto"/>
              <w:right w:val="single" w:sz="4" w:space="0" w:color="auto"/>
            </w:tcBorders>
            <w:shd w:val="clear" w:color="auto" w:fill="auto"/>
            <w:vAlign w:val="center"/>
          </w:tcPr>
          <w:p w14:paraId="7824E46F" w14:textId="7549E4BE" w:rsidR="00893E52" w:rsidRPr="003E5BD2" w:rsidRDefault="00F86CB2"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2E878C15"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04BDF2F0" w14:textId="7D852BA3"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FOI242514201</w:t>
            </w:r>
          </w:p>
        </w:tc>
        <w:tc>
          <w:tcPr>
            <w:tcW w:w="1559" w:type="dxa"/>
            <w:tcBorders>
              <w:top w:val="nil"/>
              <w:left w:val="nil"/>
              <w:bottom w:val="single" w:sz="4" w:space="0" w:color="auto"/>
              <w:right w:val="single" w:sz="4" w:space="0" w:color="auto"/>
            </w:tcBorders>
            <w:shd w:val="clear" w:color="000000" w:fill="FFFFFF"/>
            <w:vAlign w:val="center"/>
          </w:tcPr>
          <w:p w14:paraId="061DA3E1" w14:textId="78E8134F"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19-Feb-25</w:t>
            </w:r>
          </w:p>
        </w:tc>
        <w:tc>
          <w:tcPr>
            <w:tcW w:w="6657" w:type="dxa"/>
            <w:tcBorders>
              <w:top w:val="nil"/>
              <w:left w:val="nil"/>
              <w:bottom w:val="single" w:sz="4" w:space="0" w:color="auto"/>
              <w:right w:val="single" w:sz="4" w:space="0" w:color="auto"/>
            </w:tcBorders>
            <w:shd w:val="clear" w:color="000000" w:fill="FFFFFF"/>
            <w:vAlign w:val="center"/>
          </w:tcPr>
          <w:p w14:paraId="3A24952D" w14:textId="7A39AAB7"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Environmental matters re EHU / all manner of different questions for FM</w:t>
            </w:r>
          </w:p>
        </w:tc>
        <w:tc>
          <w:tcPr>
            <w:tcW w:w="4139" w:type="dxa"/>
            <w:tcBorders>
              <w:top w:val="nil"/>
              <w:left w:val="single" w:sz="4" w:space="0" w:color="auto"/>
              <w:bottom w:val="single" w:sz="4" w:space="0" w:color="auto"/>
              <w:right w:val="single" w:sz="4" w:space="0" w:color="auto"/>
            </w:tcBorders>
            <w:shd w:val="clear" w:color="auto" w:fill="auto"/>
            <w:vAlign w:val="center"/>
          </w:tcPr>
          <w:p w14:paraId="287BC028" w14:textId="6D137589" w:rsidR="00893E52" w:rsidRPr="003E5BD2" w:rsidRDefault="00F86CB2" w:rsidP="00893E52">
            <w:pPr>
              <w:pStyle w:val="NoSpacing"/>
              <w:rPr>
                <w:rFonts w:asciiTheme="minorHAnsi" w:hAnsiTheme="minorHAnsi" w:cstheme="minorHAnsi"/>
                <w:sz w:val="22"/>
              </w:rPr>
            </w:pPr>
            <w:r w:rsidRPr="003E5BD2">
              <w:rPr>
                <w:rFonts w:asciiTheme="minorHAnsi" w:hAnsiTheme="minorHAnsi" w:cstheme="minorHAnsi"/>
                <w:sz w:val="22"/>
              </w:rPr>
              <w:t>Response provided with part exemption –Section 40(2) of the Freedom of Information Act</w:t>
            </w:r>
          </w:p>
        </w:tc>
      </w:tr>
      <w:tr w:rsidR="00893E52" w:rsidRPr="003E5BD2" w14:paraId="52D8EC4C"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2115DB65" w14:textId="115739C6"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FOI242514202</w:t>
            </w:r>
          </w:p>
        </w:tc>
        <w:tc>
          <w:tcPr>
            <w:tcW w:w="1559" w:type="dxa"/>
            <w:tcBorders>
              <w:top w:val="nil"/>
              <w:left w:val="nil"/>
              <w:bottom w:val="single" w:sz="4" w:space="0" w:color="auto"/>
              <w:right w:val="single" w:sz="4" w:space="0" w:color="auto"/>
            </w:tcBorders>
            <w:shd w:val="clear" w:color="000000" w:fill="FFFFFF"/>
            <w:vAlign w:val="center"/>
          </w:tcPr>
          <w:p w14:paraId="5E8E7C65" w14:textId="5A502E2E"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19-Feb-25</w:t>
            </w:r>
          </w:p>
        </w:tc>
        <w:tc>
          <w:tcPr>
            <w:tcW w:w="6657" w:type="dxa"/>
            <w:tcBorders>
              <w:top w:val="nil"/>
              <w:left w:val="nil"/>
              <w:bottom w:val="single" w:sz="4" w:space="0" w:color="auto"/>
              <w:right w:val="single" w:sz="4" w:space="0" w:color="auto"/>
            </w:tcBorders>
            <w:shd w:val="clear" w:color="000000" w:fill="FFFFFF"/>
            <w:vAlign w:val="center"/>
          </w:tcPr>
          <w:p w14:paraId="1B470C34" w14:textId="51087EF7"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2022-23 - 2024-25 (to date), the total number of hardship fund applications received each year, applications approved,  money given, hygiene and laundry costs cited</w:t>
            </w:r>
          </w:p>
        </w:tc>
        <w:tc>
          <w:tcPr>
            <w:tcW w:w="4139" w:type="dxa"/>
            <w:tcBorders>
              <w:top w:val="nil"/>
              <w:left w:val="single" w:sz="4" w:space="0" w:color="auto"/>
              <w:bottom w:val="single" w:sz="4" w:space="0" w:color="auto"/>
              <w:right w:val="single" w:sz="4" w:space="0" w:color="auto"/>
            </w:tcBorders>
            <w:shd w:val="clear" w:color="auto" w:fill="auto"/>
            <w:vAlign w:val="center"/>
          </w:tcPr>
          <w:p w14:paraId="0FABF4BF" w14:textId="6E1AF1D2" w:rsidR="00893E52" w:rsidRPr="003E5BD2" w:rsidRDefault="00E97F5F" w:rsidP="00893E52">
            <w:pPr>
              <w:pStyle w:val="NoSpacing"/>
              <w:rPr>
                <w:rFonts w:asciiTheme="minorHAnsi" w:hAnsiTheme="minorHAnsi" w:cstheme="minorHAnsi"/>
                <w:sz w:val="22"/>
              </w:rPr>
            </w:pPr>
            <w:r w:rsidRPr="003E5BD2">
              <w:rPr>
                <w:rFonts w:asciiTheme="minorHAnsi" w:hAnsiTheme="minorHAnsi" w:cstheme="minorHAnsi"/>
                <w:sz w:val="22"/>
              </w:rPr>
              <w:t>Response provided with part exemption –Section 12 of the Freedom of Information Act</w:t>
            </w:r>
          </w:p>
        </w:tc>
      </w:tr>
      <w:tr w:rsidR="00893E52" w:rsidRPr="003E5BD2" w14:paraId="6C65F1F1"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66EE0031" w14:textId="4DFBA4EB"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FOI242514203</w:t>
            </w:r>
          </w:p>
        </w:tc>
        <w:tc>
          <w:tcPr>
            <w:tcW w:w="1559" w:type="dxa"/>
            <w:tcBorders>
              <w:top w:val="nil"/>
              <w:left w:val="nil"/>
              <w:bottom w:val="single" w:sz="4" w:space="0" w:color="auto"/>
              <w:right w:val="single" w:sz="4" w:space="0" w:color="auto"/>
            </w:tcBorders>
            <w:shd w:val="clear" w:color="000000" w:fill="FFFFFF"/>
            <w:vAlign w:val="center"/>
          </w:tcPr>
          <w:p w14:paraId="538A36CF" w14:textId="49F2A762"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19-Feb-25</w:t>
            </w:r>
          </w:p>
        </w:tc>
        <w:tc>
          <w:tcPr>
            <w:tcW w:w="6657" w:type="dxa"/>
            <w:tcBorders>
              <w:top w:val="nil"/>
              <w:left w:val="nil"/>
              <w:bottom w:val="single" w:sz="4" w:space="0" w:color="auto"/>
              <w:right w:val="single" w:sz="4" w:space="0" w:color="auto"/>
            </w:tcBorders>
            <w:shd w:val="clear" w:color="000000" w:fill="FFFFFF"/>
            <w:vAlign w:val="center"/>
          </w:tcPr>
          <w:p w14:paraId="78658953" w14:textId="7D0C3689"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Pre-menstrual symptoms, policies for supporting people, can this be reasons for assessment extensions or poor exam performance </w:t>
            </w:r>
          </w:p>
        </w:tc>
        <w:tc>
          <w:tcPr>
            <w:tcW w:w="4139" w:type="dxa"/>
            <w:tcBorders>
              <w:top w:val="nil"/>
              <w:left w:val="single" w:sz="4" w:space="0" w:color="auto"/>
              <w:bottom w:val="single" w:sz="4" w:space="0" w:color="auto"/>
              <w:right w:val="single" w:sz="4" w:space="0" w:color="auto"/>
            </w:tcBorders>
            <w:shd w:val="clear" w:color="auto" w:fill="auto"/>
            <w:vAlign w:val="center"/>
          </w:tcPr>
          <w:p w14:paraId="6A522518" w14:textId="16D9B4BC" w:rsidR="00893E52" w:rsidRPr="003E5BD2" w:rsidRDefault="00E97F5F"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584F3293"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1DFF9DCB" w14:textId="5895211A"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FOI242514204</w:t>
            </w:r>
          </w:p>
        </w:tc>
        <w:tc>
          <w:tcPr>
            <w:tcW w:w="1559" w:type="dxa"/>
            <w:tcBorders>
              <w:top w:val="nil"/>
              <w:left w:val="nil"/>
              <w:bottom w:val="single" w:sz="4" w:space="0" w:color="auto"/>
              <w:right w:val="single" w:sz="4" w:space="0" w:color="auto"/>
            </w:tcBorders>
            <w:shd w:val="clear" w:color="000000" w:fill="FFFFFF"/>
            <w:vAlign w:val="center"/>
          </w:tcPr>
          <w:p w14:paraId="7255364E" w14:textId="6C23BBAF"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19-Feb-25</w:t>
            </w:r>
          </w:p>
        </w:tc>
        <w:tc>
          <w:tcPr>
            <w:tcW w:w="6657" w:type="dxa"/>
            <w:tcBorders>
              <w:top w:val="nil"/>
              <w:left w:val="nil"/>
              <w:bottom w:val="single" w:sz="4" w:space="0" w:color="auto"/>
              <w:right w:val="single" w:sz="4" w:space="0" w:color="auto"/>
            </w:tcBorders>
            <w:shd w:val="clear" w:color="000000" w:fill="FFFFFF"/>
            <w:vAlign w:val="center"/>
          </w:tcPr>
          <w:p w14:paraId="4A114C11" w14:textId="31E40F3A"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Formal academic misconduct investigations over the past 3 academic years, type of conduct, the number involving international students, students penalised and for what, which course had the most students </w:t>
            </w:r>
            <w:r w:rsidRPr="003E5BD2">
              <w:rPr>
                <w:rFonts w:asciiTheme="minorHAnsi" w:hAnsiTheme="minorHAnsi" w:cstheme="minorHAnsi"/>
                <w:sz w:val="22"/>
              </w:rPr>
              <w:lastRenderedPageBreak/>
              <w:t xml:space="preserve">penalised  </w:t>
            </w:r>
          </w:p>
        </w:tc>
        <w:tc>
          <w:tcPr>
            <w:tcW w:w="4139" w:type="dxa"/>
            <w:tcBorders>
              <w:top w:val="nil"/>
              <w:left w:val="single" w:sz="4" w:space="0" w:color="auto"/>
              <w:bottom w:val="single" w:sz="4" w:space="0" w:color="auto"/>
              <w:right w:val="single" w:sz="4" w:space="0" w:color="auto"/>
            </w:tcBorders>
            <w:shd w:val="clear" w:color="auto" w:fill="auto"/>
            <w:vAlign w:val="center"/>
          </w:tcPr>
          <w:p w14:paraId="149FFA3A" w14:textId="56679A72" w:rsidR="00893E52" w:rsidRPr="003E5BD2" w:rsidRDefault="00E97F5F" w:rsidP="00893E52">
            <w:pPr>
              <w:pStyle w:val="NoSpacing"/>
              <w:rPr>
                <w:rFonts w:asciiTheme="minorHAnsi" w:hAnsiTheme="minorHAnsi" w:cstheme="minorHAnsi"/>
                <w:sz w:val="22"/>
              </w:rPr>
            </w:pPr>
            <w:r w:rsidRPr="003E5BD2">
              <w:rPr>
                <w:rFonts w:asciiTheme="minorHAnsi" w:hAnsiTheme="minorHAnsi" w:cstheme="minorHAnsi"/>
                <w:sz w:val="22"/>
              </w:rPr>
              <w:lastRenderedPageBreak/>
              <w:t>Response provided</w:t>
            </w:r>
          </w:p>
        </w:tc>
      </w:tr>
      <w:tr w:rsidR="00893E52" w:rsidRPr="003E5BD2" w14:paraId="6CBC6A92"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71541162" w14:textId="1528F838"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FOI242514205</w:t>
            </w:r>
          </w:p>
        </w:tc>
        <w:tc>
          <w:tcPr>
            <w:tcW w:w="1559" w:type="dxa"/>
            <w:tcBorders>
              <w:top w:val="nil"/>
              <w:left w:val="nil"/>
              <w:bottom w:val="single" w:sz="4" w:space="0" w:color="auto"/>
              <w:right w:val="single" w:sz="4" w:space="0" w:color="auto"/>
            </w:tcBorders>
            <w:shd w:val="clear" w:color="000000" w:fill="FFFFFF"/>
            <w:vAlign w:val="center"/>
          </w:tcPr>
          <w:p w14:paraId="412BD097" w14:textId="5FC72F25"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19-Feb-25</w:t>
            </w:r>
          </w:p>
        </w:tc>
        <w:tc>
          <w:tcPr>
            <w:tcW w:w="6657" w:type="dxa"/>
            <w:tcBorders>
              <w:top w:val="nil"/>
              <w:left w:val="nil"/>
              <w:bottom w:val="single" w:sz="4" w:space="0" w:color="auto"/>
              <w:right w:val="single" w:sz="4" w:space="0" w:color="auto"/>
            </w:tcBorders>
            <w:shd w:val="clear" w:color="000000" w:fill="FFFFFF"/>
            <w:vAlign w:val="center"/>
          </w:tcPr>
          <w:p w14:paraId="48EE1196" w14:textId="63D06212"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2021-22 - 2023-24 the number of student</w:t>
            </w:r>
            <w:r w:rsidR="00937B9A" w:rsidRPr="003E5BD2">
              <w:rPr>
                <w:rFonts w:asciiTheme="minorHAnsi" w:hAnsiTheme="minorHAnsi" w:cstheme="minorHAnsi"/>
                <w:sz w:val="22"/>
              </w:rPr>
              <w:t>s</w:t>
            </w:r>
            <w:r w:rsidRPr="003E5BD2">
              <w:rPr>
                <w:rFonts w:asciiTheme="minorHAnsi" w:hAnsiTheme="minorHAnsi" w:cstheme="minorHAnsi"/>
                <w:sz w:val="22"/>
              </w:rPr>
              <w:t xml:space="preserve"> referred to Fitness to Practise, the percentage of cohort sizes, outcomes, the courses which Fitness to practise apply to</w:t>
            </w:r>
          </w:p>
        </w:tc>
        <w:tc>
          <w:tcPr>
            <w:tcW w:w="4139" w:type="dxa"/>
            <w:tcBorders>
              <w:top w:val="nil"/>
              <w:left w:val="single" w:sz="4" w:space="0" w:color="auto"/>
              <w:bottom w:val="single" w:sz="4" w:space="0" w:color="auto"/>
              <w:right w:val="single" w:sz="4" w:space="0" w:color="auto"/>
            </w:tcBorders>
            <w:shd w:val="clear" w:color="auto" w:fill="auto"/>
            <w:vAlign w:val="center"/>
          </w:tcPr>
          <w:p w14:paraId="7025946F" w14:textId="221A3E2F" w:rsidR="00893E52" w:rsidRPr="003E5BD2" w:rsidRDefault="00937B9A"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29534882"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135153CF" w14:textId="7EBB69BD"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FOI242514206</w:t>
            </w:r>
          </w:p>
        </w:tc>
        <w:tc>
          <w:tcPr>
            <w:tcW w:w="1559" w:type="dxa"/>
            <w:tcBorders>
              <w:top w:val="nil"/>
              <w:left w:val="nil"/>
              <w:bottom w:val="single" w:sz="4" w:space="0" w:color="auto"/>
              <w:right w:val="single" w:sz="4" w:space="0" w:color="auto"/>
            </w:tcBorders>
            <w:shd w:val="clear" w:color="000000" w:fill="FFFFFF"/>
            <w:vAlign w:val="center"/>
          </w:tcPr>
          <w:p w14:paraId="3208EDEA" w14:textId="76D468E0"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21-Feb-25</w:t>
            </w:r>
          </w:p>
        </w:tc>
        <w:tc>
          <w:tcPr>
            <w:tcW w:w="6657" w:type="dxa"/>
            <w:tcBorders>
              <w:top w:val="nil"/>
              <w:left w:val="nil"/>
              <w:bottom w:val="single" w:sz="4" w:space="0" w:color="auto"/>
              <w:right w:val="single" w:sz="4" w:space="0" w:color="auto"/>
            </w:tcBorders>
            <w:shd w:val="clear" w:color="000000" w:fill="FFFFFF"/>
            <w:vAlign w:val="center"/>
          </w:tcPr>
          <w:p w14:paraId="1B9BE8F3" w14:textId="4DC844E6"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Further information regarding the use of decapod crustaceans in scientific experiments at EHU</w:t>
            </w:r>
          </w:p>
        </w:tc>
        <w:tc>
          <w:tcPr>
            <w:tcW w:w="4139" w:type="dxa"/>
            <w:tcBorders>
              <w:top w:val="nil"/>
              <w:left w:val="single" w:sz="4" w:space="0" w:color="auto"/>
              <w:bottom w:val="single" w:sz="4" w:space="0" w:color="auto"/>
              <w:right w:val="single" w:sz="4" w:space="0" w:color="auto"/>
            </w:tcBorders>
            <w:shd w:val="clear" w:color="auto" w:fill="auto"/>
            <w:vAlign w:val="center"/>
          </w:tcPr>
          <w:p w14:paraId="47447BEF" w14:textId="6E45AEF5" w:rsidR="00893E52" w:rsidRPr="003E5BD2" w:rsidRDefault="00937B9A"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2D70F5D0"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7B115E0B" w14:textId="1707F836"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FOI242514207</w:t>
            </w:r>
          </w:p>
        </w:tc>
        <w:tc>
          <w:tcPr>
            <w:tcW w:w="1559" w:type="dxa"/>
            <w:tcBorders>
              <w:top w:val="nil"/>
              <w:left w:val="nil"/>
              <w:bottom w:val="single" w:sz="4" w:space="0" w:color="auto"/>
              <w:right w:val="single" w:sz="4" w:space="0" w:color="auto"/>
            </w:tcBorders>
            <w:shd w:val="clear" w:color="000000" w:fill="FFFFFF"/>
            <w:vAlign w:val="center"/>
          </w:tcPr>
          <w:p w14:paraId="6451BC63" w14:textId="27C9DC20"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23-Feb-25</w:t>
            </w:r>
          </w:p>
        </w:tc>
        <w:tc>
          <w:tcPr>
            <w:tcW w:w="6657" w:type="dxa"/>
            <w:tcBorders>
              <w:top w:val="nil"/>
              <w:left w:val="nil"/>
              <w:bottom w:val="single" w:sz="4" w:space="0" w:color="auto"/>
              <w:right w:val="single" w:sz="4" w:space="0" w:color="auto"/>
            </w:tcBorders>
            <w:shd w:val="clear" w:color="000000" w:fill="FFFFFF"/>
            <w:vAlign w:val="center"/>
          </w:tcPr>
          <w:p w14:paraId="2EB50D7D" w14:textId="060E8D6C"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 xml:space="preserve">AI academic misconduct cases  identified for AYs 2020-2021 to 2024-2025 to date, penalties given, number of cases overall and penalties given </w:t>
            </w:r>
          </w:p>
        </w:tc>
        <w:tc>
          <w:tcPr>
            <w:tcW w:w="4139" w:type="dxa"/>
            <w:tcBorders>
              <w:top w:val="nil"/>
              <w:left w:val="single" w:sz="4" w:space="0" w:color="auto"/>
              <w:bottom w:val="single" w:sz="4" w:space="0" w:color="auto"/>
              <w:right w:val="single" w:sz="4" w:space="0" w:color="auto"/>
            </w:tcBorders>
            <w:shd w:val="clear" w:color="auto" w:fill="auto"/>
            <w:vAlign w:val="center"/>
          </w:tcPr>
          <w:p w14:paraId="72D340FC" w14:textId="31713A56" w:rsidR="00893E52" w:rsidRPr="003E5BD2" w:rsidRDefault="00937B9A"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2691A887" w14:textId="77777777" w:rsidTr="00B0526E">
        <w:tc>
          <w:tcPr>
            <w:tcW w:w="1819" w:type="dxa"/>
            <w:tcBorders>
              <w:top w:val="nil"/>
              <w:left w:val="single" w:sz="4" w:space="0" w:color="auto"/>
              <w:bottom w:val="single" w:sz="4" w:space="0" w:color="auto"/>
              <w:right w:val="single" w:sz="4" w:space="0" w:color="auto"/>
            </w:tcBorders>
            <w:shd w:val="clear" w:color="auto" w:fill="auto"/>
            <w:vAlign w:val="center"/>
          </w:tcPr>
          <w:p w14:paraId="6193068D" w14:textId="77541AE2"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FOI242514208</w:t>
            </w:r>
          </w:p>
        </w:tc>
        <w:tc>
          <w:tcPr>
            <w:tcW w:w="1559" w:type="dxa"/>
            <w:tcBorders>
              <w:top w:val="nil"/>
              <w:left w:val="nil"/>
              <w:bottom w:val="single" w:sz="4" w:space="0" w:color="auto"/>
              <w:right w:val="single" w:sz="4" w:space="0" w:color="auto"/>
            </w:tcBorders>
            <w:shd w:val="clear" w:color="000000" w:fill="FFFFFF"/>
            <w:vAlign w:val="center"/>
          </w:tcPr>
          <w:p w14:paraId="606F2ED4" w14:textId="70984835"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26-Feb-25</w:t>
            </w:r>
          </w:p>
        </w:tc>
        <w:tc>
          <w:tcPr>
            <w:tcW w:w="6657" w:type="dxa"/>
            <w:tcBorders>
              <w:top w:val="nil"/>
              <w:left w:val="nil"/>
              <w:bottom w:val="single" w:sz="4" w:space="0" w:color="auto"/>
              <w:right w:val="single" w:sz="4" w:space="0" w:color="auto"/>
            </w:tcBorders>
            <w:shd w:val="clear" w:color="000000" w:fill="FFFFFF"/>
            <w:vAlign w:val="center"/>
          </w:tcPr>
          <w:p w14:paraId="24647287" w14:textId="1D17200D"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Maternity, Paternity + Adoption Policies and pay policies, staffing salary grades since 2010, and changes made to policies</w:t>
            </w:r>
          </w:p>
        </w:tc>
        <w:tc>
          <w:tcPr>
            <w:tcW w:w="4139" w:type="dxa"/>
            <w:tcBorders>
              <w:top w:val="nil"/>
              <w:left w:val="single" w:sz="4" w:space="0" w:color="auto"/>
              <w:bottom w:val="single" w:sz="4" w:space="0" w:color="auto"/>
              <w:right w:val="single" w:sz="4" w:space="0" w:color="auto"/>
            </w:tcBorders>
            <w:shd w:val="clear" w:color="auto" w:fill="auto"/>
            <w:vAlign w:val="center"/>
          </w:tcPr>
          <w:p w14:paraId="3C8A7405" w14:textId="4DFE3549" w:rsidR="00893E52" w:rsidRPr="003E5BD2" w:rsidRDefault="00937B9A"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893E52" w:rsidRPr="003E5BD2" w14:paraId="4C809FE4"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691A35EB" w14:textId="1B3563DF"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FOI242514209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D937919" w14:textId="6A4530FC"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27-Feb-25</w:t>
            </w:r>
          </w:p>
        </w:tc>
        <w:tc>
          <w:tcPr>
            <w:tcW w:w="6657" w:type="dxa"/>
            <w:tcBorders>
              <w:top w:val="single" w:sz="4" w:space="0" w:color="auto"/>
              <w:left w:val="nil"/>
              <w:bottom w:val="single" w:sz="4" w:space="0" w:color="auto"/>
              <w:right w:val="single" w:sz="4" w:space="0" w:color="auto"/>
            </w:tcBorders>
            <w:shd w:val="clear" w:color="000000" w:fill="FFFFFF"/>
            <w:vAlign w:val="center"/>
          </w:tcPr>
          <w:p w14:paraId="0D99902C" w14:textId="7B751E9E" w:rsidR="00893E52" w:rsidRPr="003E5BD2" w:rsidRDefault="00893E52" w:rsidP="00893E52">
            <w:pPr>
              <w:pStyle w:val="NoSpacing"/>
              <w:rPr>
                <w:rFonts w:asciiTheme="minorHAnsi" w:hAnsiTheme="minorHAnsi" w:cstheme="minorHAnsi"/>
                <w:sz w:val="22"/>
              </w:rPr>
            </w:pPr>
            <w:r w:rsidRPr="003E5BD2">
              <w:rPr>
                <w:rFonts w:asciiTheme="minorHAnsi" w:hAnsiTheme="minorHAnsi" w:cstheme="minorHAnsi"/>
                <w:sz w:val="22"/>
              </w:rPr>
              <w:t>Following on from FOI242514160, they have asked for anonymised data   regarding student's parent academic history,  exam/assignment scores, and Engagement &amp; Support: Participation in Clubs, Counselling, Mentorship. For UG students enrolled only for 2024-25</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573CA486" w14:textId="427E43C1" w:rsidR="00893E52" w:rsidRPr="003E5BD2" w:rsidRDefault="00937B9A" w:rsidP="00893E52">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13C8DFE0"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0C2A2B65" w14:textId="338BF4CE"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FOI242514210</w:t>
            </w:r>
          </w:p>
        </w:tc>
        <w:tc>
          <w:tcPr>
            <w:tcW w:w="1559" w:type="dxa"/>
            <w:tcBorders>
              <w:top w:val="single" w:sz="4" w:space="0" w:color="auto"/>
              <w:left w:val="nil"/>
              <w:bottom w:val="single" w:sz="4" w:space="0" w:color="auto"/>
              <w:right w:val="single" w:sz="4" w:space="0" w:color="auto"/>
            </w:tcBorders>
            <w:shd w:val="clear" w:color="000000" w:fill="FFFFFF"/>
          </w:tcPr>
          <w:p w14:paraId="48CF7611" w14:textId="1B3B4620"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06-Mar-25</w:t>
            </w:r>
          </w:p>
        </w:tc>
        <w:tc>
          <w:tcPr>
            <w:tcW w:w="6657" w:type="dxa"/>
            <w:tcBorders>
              <w:top w:val="single" w:sz="4" w:space="0" w:color="auto"/>
              <w:left w:val="nil"/>
              <w:bottom w:val="single" w:sz="4" w:space="0" w:color="auto"/>
              <w:right w:val="single" w:sz="4" w:space="0" w:color="auto"/>
            </w:tcBorders>
            <w:shd w:val="clear" w:color="000000" w:fill="FFFFFF"/>
          </w:tcPr>
          <w:p w14:paraId="59F142BD" w14:textId="4BFDF172"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Reported sexual misconduct against females (21/22) (22/23) (23/24), disciplinary sanctions imposed against male students, and could continue with their studies</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79A4154" w14:textId="5CEA4792"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072D8BBD"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130BD327" w14:textId="6824889D"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FOI242514211</w:t>
            </w:r>
          </w:p>
        </w:tc>
        <w:tc>
          <w:tcPr>
            <w:tcW w:w="1559" w:type="dxa"/>
            <w:tcBorders>
              <w:top w:val="single" w:sz="4" w:space="0" w:color="auto"/>
              <w:left w:val="nil"/>
              <w:bottom w:val="single" w:sz="4" w:space="0" w:color="auto"/>
              <w:right w:val="single" w:sz="4" w:space="0" w:color="auto"/>
            </w:tcBorders>
            <w:shd w:val="clear" w:color="000000" w:fill="FFFFFF"/>
          </w:tcPr>
          <w:p w14:paraId="47B02ADA" w14:textId="5C99E5F2"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11-Mar-25</w:t>
            </w:r>
          </w:p>
        </w:tc>
        <w:tc>
          <w:tcPr>
            <w:tcW w:w="6657" w:type="dxa"/>
            <w:tcBorders>
              <w:top w:val="single" w:sz="4" w:space="0" w:color="auto"/>
              <w:left w:val="nil"/>
              <w:bottom w:val="single" w:sz="4" w:space="0" w:color="auto"/>
              <w:right w:val="single" w:sz="4" w:space="0" w:color="auto"/>
            </w:tcBorders>
            <w:shd w:val="clear" w:color="000000" w:fill="FFFFFF"/>
          </w:tcPr>
          <w:p w14:paraId="4C68C310" w14:textId="4B4DCE46"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Total costs for his send-off re gifts and catering / How many retirement gatherings were there, and the cost of each one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6A101CCB" w14:textId="6B831516"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7B811D24"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3BC24F00" w14:textId="75B92253"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FOI242514212</w:t>
            </w:r>
          </w:p>
        </w:tc>
        <w:tc>
          <w:tcPr>
            <w:tcW w:w="1559" w:type="dxa"/>
            <w:tcBorders>
              <w:top w:val="single" w:sz="4" w:space="0" w:color="auto"/>
              <w:left w:val="nil"/>
              <w:bottom w:val="single" w:sz="4" w:space="0" w:color="auto"/>
              <w:right w:val="single" w:sz="4" w:space="0" w:color="auto"/>
            </w:tcBorders>
            <w:shd w:val="clear" w:color="000000" w:fill="FFFFFF"/>
          </w:tcPr>
          <w:p w14:paraId="285D9635" w14:textId="5A66B6A6"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11-Mar-25</w:t>
            </w:r>
          </w:p>
        </w:tc>
        <w:tc>
          <w:tcPr>
            <w:tcW w:w="6657" w:type="dxa"/>
            <w:tcBorders>
              <w:top w:val="single" w:sz="4" w:space="0" w:color="auto"/>
              <w:left w:val="nil"/>
              <w:bottom w:val="single" w:sz="4" w:space="0" w:color="auto"/>
              <w:right w:val="single" w:sz="4" w:space="0" w:color="auto"/>
            </w:tcBorders>
            <w:shd w:val="clear" w:color="000000" w:fill="FFFFFF"/>
          </w:tcPr>
          <w:p w14:paraId="2958359D" w14:textId="3179D8BF"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Number of policies currently held, and number of standard operating procedures (SOPs) and guidelines, broken down by category. Those in and out of date, and system or platform used to store and manage them, and access data</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80D9104" w14:textId="372BAE08"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24D0F45F"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2347F45A" w14:textId="2A7CD415"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FOI242514213</w:t>
            </w:r>
          </w:p>
        </w:tc>
        <w:tc>
          <w:tcPr>
            <w:tcW w:w="1559" w:type="dxa"/>
            <w:tcBorders>
              <w:top w:val="single" w:sz="4" w:space="0" w:color="auto"/>
              <w:left w:val="nil"/>
              <w:bottom w:val="single" w:sz="4" w:space="0" w:color="auto"/>
              <w:right w:val="single" w:sz="4" w:space="0" w:color="auto"/>
            </w:tcBorders>
            <w:shd w:val="clear" w:color="000000" w:fill="FFFFFF"/>
          </w:tcPr>
          <w:p w14:paraId="1A75E75B" w14:textId="11E0E20E"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11-Mar-25</w:t>
            </w:r>
          </w:p>
        </w:tc>
        <w:tc>
          <w:tcPr>
            <w:tcW w:w="6657" w:type="dxa"/>
            <w:tcBorders>
              <w:top w:val="single" w:sz="4" w:space="0" w:color="auto"/>
              <w:left w:val="nil"/>
              <w:bottom w:val="single" w:sz="4" w:space="0" w:color="auto"/>
              <w:right w:val="single" w:sz="4" w:space="0" w:color="auto"/>
            </w:tcBorders>
            <w:shd w:val="clear" w:color="000000" w:fill="FFFFFF"/>
          </w:tcPr>
          <w:p w14:paraId="38394C8D" w14:textId="7B4CDDF1"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From 01.07.23 - 11.03.25 companies used by EHU for Private investigations into individuals or groups / Intelligence gathering / Overt/covert surveillance / Facial recognition</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093A836F" w14:textId="21A21B60"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3C2EB8F8"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4DE8F41F" w14:textId="4EEB62DB"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FOI242514214</w:t>
            </w:r>
          </w:p>
        </w:tc>
        <w:tc>
          <w:tcPr>
            <w:tcW w:w="1559" w:type="dxa"/>
            <w:tcBorders>
              <w:top w:val="single" w:sz="4" w:space="0" w:color="auto"/>
              <w:left w:val="nil"/>
              <w:bottom w:val="single" w:sz="4" w:space="0" w:color="auto"/>
              <w:right w:val="single" w:sz="4" w:space="0" w:color="auto"/>
            </w:tcBorders>
            <w:shd w:val="clear" w:color="000000" w:fill="FFFFFF"/>
          </w:tcPr>
          <w:p w14:paraId="7CEA2844" w14:textId="373C5296"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12-Mar-25</w:t>
            </w:r>
          </w:p>
        </w:tc>
        <w:tc>
          <w:tcPr>
            <w:tcW w:w="6657" w:type="dxa"/>
            <w:tcBorders>
              <w:top w:val="single" w:sz="4" w:space="0" w:color="auto"/>
              <w:left w:val="nil"/>
              <w:bottom w:val="single" w:sz="4" w:space="0" w:color="auto"/>
              <w:right w:val="single" w:sz="4" w:space="0" w:color="auto"/>
            </w:tcBorders>
            <w:shd w:val="clear" w:color="000000" w:fill="FFFFFF"/>
          </w:tcPr>
          <w:p w14:paraId="3E17C532" w14:textId="2F4C0359"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The technology platform used for university emails</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0F4D8D2" w14:textId="17670009"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711457D9"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677AE346" w14:textId="48E624B7"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FOI242514215</w:t>
            </w:r>
          </w:p>
        </w:tc>
        <w:tc>
          <w:tcPr>
            <w:tcW w:w="1559" w:type="dxa"/>
            <w:tcBorders>
              <w:top w:val="single" w:sz="4" w:space="0" w:color="auto"/>
              <w:left w:val="nil"/>
              <w:bottom w:val="single" w:sz="4" w:space="0" w:color="auto"/>
              <w:right w:val="single" w:sz="4" w:space="0" w:color="auto"/>
            </w:tcBorders>
            <w:shd w:val="clear" w:color="000000" w:fill="FFFFFF"/>
          </w:tcPr>
          <w:p w14:paraId="706DE4D2" w14:textId="401B6A48"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13-Mar-25</w:t>
            </w:r>
          </w:p>
        </w:tc>
        <w:tc>
          <w:tcPr>
            <w:tcW w:w="6657" w:type="dxa"/>
            <w:tcBorders>
              <w:top w:val="single" w:sz="4" w:space="0" w:color="auto"/>
              <w:left w:val="nil"/>
              <w:bottom w:val="single" w:sz="4" w:space="0" w:color="auto"/>
              <w:right w:val="single" w:sz="4" w:space="0" w:color="auto"/>
            </w:tcBorders>
            <w:shd w:val="clear" w:color="000000" w:fill="FFFFFF"/>
          </w:tcPr>
          <w:p w14:paraId="42F037D0" w14:textId="76C911E9"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Previous Suppliers who applied for inclusion on each contract and were successful or not at the PQQ &amp; ITT stages, spend, product specification, extension clause, renewal, FM contact names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499F338" w14:textId="142D0187"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Response provided with part exemption – Section 40(2) of the Freedom of Information Act / Section 43(2) of the </w:t>
            </w:r>
            <w:r w:rsidRPr="003E5BD2">
              <w:rPr>
                <w:rFonts w:asciiTheme="minorHAnsi" w:hAnsiTheme="minorHAnsi" w:cstheme="minorHAnsi"/>
                <w:sz w:val="22"/>
              </w:rPr>
              <w:lastRenderedPageBreak/>
              <w:t>Freedom of Information Act</w:t>
            </w:r>
          </w:p>
        </w:tc>
      </w:tr>
      <w:tr w:rsidR="00B0526E" w:rsidRPr="003E5BD2" w14:paraId="7DBBF752"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347B1BFD" w14:textId="1AC11BF8"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lastRenderedPageBreak/>
              <w:t>FOI242514216</w:t>
            </w:r>
          </w:p>
        </w:tc>
        <w:tc>
          <w:tcPr>
            <w:tcW w:w="1559" w:type="dxa"/>
            <w:tcBorders>
              <w:top w:val="single" w:sz="4" w:space="0" w:color="auto"/>
              <w:left w:val="nil"/>
              <w:bottom w:val="single" w:sz="4" w:space="0" w:color="auto"/>
              <w:right w:val="single" w:sz="4" w:space="0" w:color="auto"/>
            </w:tcBorders>
            <w:shd w:val="clear" w:color="000000" w:fill="FFFFFF"/>
          </w:tcPr>
          <w:p w14:paraId="71ED91FF" w14:textId="7D5ACA8A"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17-Mar-25</w:t>
            </w:r>
          </w:p>
        </w:tc>
        <w:tc>
          <w:tcPr>
            <w:tcW w:w="6657" w:type="dxa"/>
            <w:tcBorders>
              <w:top w:val="single" w:sz="4" w:space="0" w:color="auto"/>
              <w:left w:val="nil"/>
              <w:bottom w:val="single" w:sz="4" w:space="0" w:color="auto"/>
              <w:right w:val="single" w:sz="4" w:space="0" w:color="auto"/>
            </w:tcBorders>
            <w:shd w:val="clear" w:color="000000" w:fill="FFFFFF"/>
          </w:tcPr>
          <w:p w14:paraId="4206E2B7" w14:textId="1F18FAFC"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Between 01.01.10 - 31.12.23, collaborations with entities from the People’s Republic of China, contractual documents, income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D3462B8" w14:textId="07F8102A" w:rsidR="00B0526E" w:rsidRPr="003E5BD2" w:rsidRDefault="006154F8" w:rsidP="00B0526E">
            <w:pPr>
              <w:pStyle w:val="NoSpacing"/>
              <w:rPr>
                <w:rFonts w:asciiTheme="minorHAnsi" w:hAnsiTheme="minorHAnsi" w:cstheme="minorHAnsi"/>
                <w:sz w:val="22"/>
              </w:rPr>
            </w:pPr>
            <w:r w:rsidRPr="003E5BD2">
              <w:rPr>
                <w:rFonts w:asciiTheme="minorHAnsi" w:hAnsiTheme="minorHAnsi" w:cstheme="minorHAnsi"/>
                <w:sz w:val="22"/>
              </w:rPr>
              <w:t>Response provided with part exemption – Section 12 of the Freedom of Information Act / Section 40(2) of the Freedom of Information Act / Section 43(2) of the Freedom of Information Act</w:t>
            </w:r>
          </w:p>
        </w:tc>
      </w:tr>
      <w:tr w:rsidR="00B0526E" w:rsidRPr="003E5BD2" w14:paraId="5CB16566"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2F0BF3C2" w14:textId="1C6149ED"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FOI242514217</w:t>
            </w:r>
          </w:p>
        </w:tc>
        <w:tc>
          <w:tcPr>
            <w:tcW w:w="1559" w:type="dxa"/>
            <w:tcBorders>
              <w:top w:val="single" w:sz="4" w:space="0" w:color="auto"/>
              <w:left w:val="nil"/>
              <w:bottom w:val="single" w:sz="4" w:space="0" w:color="auto"/>
              <w:right w:val="single" w:sz="4" w:space="0" w:color="auto"/>
            </w:tcBorders>
            <w:shd w:val="clear" w:color="000000" w:fill="FFFFFF"/>
          </w:tcPr>
          <w:p w14:paraId="789333C3" w14:textId="5B5DBB4C"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21-Mar-25</w:t>
            </w:r>
          </w:p>
        </w:tc>
        <w:tc>
          <w:tcPr>
            <w:tcW w:w="6657" w:type="dxa"/>
            <w:tcBorders>
              <w:top w:val="single" w:sz="4" w:space="0" w:color="auto"/>
              <w:left w:val="nil"/>
              <w:bottom w:val="single" w:sz="4" w:space="0" w:color="auto"/>
              <w:right w:val="single" w:sz="4" w:space="0" w:color="auto"/>
            </w:tcBorders>
            <w:shd w:val="clear" w:color="000000" w:fill="FFFFFF"/>
          </w:tcPr>
          <w:p w14:paraId="4235BB52" w14:textId="35E74746"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Number of PCs, laptops &amp; tablets held. Suppliers, warranty, manufacturer, procurement, and security risks</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2601FD1" w14:textId="1F64E026" w:rsidR="00B0526E" w:rsidRPr="003E5BD2" w:rsidRDefault="00F6250D"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419EF2F4"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2E40C527" w14:textId="04A61B28"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FOI242514218</w:t>
            </w:r>
          </w:p>
        </w:tc>
        <w:tc>
          <w:tcPr>
            <w:tcW w:w="1559" w:type="dxa"/>
            <w:tcBorders>
              <w:top w:val="single" w:sz="4" w:space="0" w:color="auto"/>
              <w:left w:val="nil"/>
              <w:bottom w:val="single" w:sz="4" w:space="0" w:color="auto"/>
              <w:right w:val="single" w:sz="4" w:space="0" w:color="auto"/>
            </w:tcBorders>
            <w:shd w:val="clear" w:color="000000" w:fill="FFFFFF"/>
          </w:tcPr>
          <w:p w14:paraId="05D84615" w14:textId="736C6F05"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24-Mar-25</w:t>
            </w:r>
          </w:p>
        </w:tc>
        <w:tc>
          <w:tcPr>
            <w:tcW w:w="6657" w:type="dxa"/>
            <w:tcBorders>
              <w:top w:val="single" w:sz="4" w:space="0" w:color="auto"/>
              <w:left w:val="nil"/>
              <w:bottom w:val="single" w:sz="4" w:space="0" w:color="auto"/>
              <w:right w:val="single" w:sz="4" w:space="0" w:color="auto"/>
            </w:tcBorders>
            <w:shd w:val="clear" w:color="000000" w:fill="FFFFFF"/>
          </w:tcPr>
          <w:p w14:paraId="55055018" w14:textId="21EC1A70"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Sexual misconduct for 6 academic years, across staff and students, genders, outcomes and upheld, and those suspended / expelled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47DE98F6" w14:textId="19540EAC" w:rsidR="00B0526E" w:rsidRPr="003E5BD2" w:rsidRDefault="005A45A8"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04296666"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09DB4F77" w14:textId="79BF0BD5"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FOI242514219</w:t>
            </w:r>
          </w:p>
        </w:tc>
        <w:tc>
          <w:tcPr>
            <w:tcW w:w="1559" w:type="dxa"/>
            <w:tcBorders>
              <w:top w:val="single" w:sz="4" w:space="0" w:color="auto"/>
              <w:left w:val="nil"/>
              <w:bottom w:val="single" w:sz="4" w:space="0" w:color="auto"/>
              <w:right w:val="single" w:sz="4" w:space="0" w:color="auto"/>
            </w:tcBorders>
            <w:shd w:val="clear" w:color="000000" w:fill="FFFFFF"/>
          </w:tcPr>
          <w:p w14:paraId="3D842D05" w14:textId="3135DFB8"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25-Mar-25</w:t>
            </w:r>
          </w:p>
        </w:tc>
        <w:tc>
          <w:tcPr>
            <w:tcW w:w="6657" w:type="dxa"/>
            <w:tcBorders>
              <w:top w:val="single" w:sz="4" w:space="0" w:color="auto"/>
              <w:left w:val="nil"/>
              <w:bottom w:val="single" w:sz="4" w:space="0" w:color="auto"/>
              <w:right w:val="single" w:sz="4" w:space="0" w:color="auto"/>
            </w:tcBorders>
            <w:shd w:val="clear" w:color="000000" w:fill="FFFFFF"/>
          </w:tcPr>
          <w:p w14:paraId="12BFF9C7" w14:textId="7AD45AB3"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Copies of all utility bills for all sites belonging to the University as outlined in the attached site list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69DDFC6A" w14:textId="183F9543" w:rsidR="00B0526E" w:rsidRPr="003E5BD2" w:rsidRDefault="005A45A8"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366218E2"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4349FC25" w14:textId="3FA88275"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FOI242514220</w:t>
            </w:r>
          </w:p>
        </w:tc>
        <w:tc>
          <w:tcPr>
            <w:tcW w:w="1559" w:type="dxa"/>
            <w:tcBorders>
              <w:top w:val="single" w:sz="4" w:space="0" w:color="auto"/>
              <w:left w:val="nil"/>
              <w:bottom w:val="single" w:sz="4" w:space="0" w:color="auto"/>
              <w:right w:val="single" w:sz="4" w:space="0" w:color="auto"/>
            </w:tcBorders>
            <w:shd w:val="clear" w:color="000000" w:fill="FFFFFF"/>
          </w:tcPr>
          <w:p w14:paraId="085AEDEA" w14:textId="3EA19F0A"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25-Mar-25</w:t>
            </w:r>
          </w:p>
        </w:tc>
        <w:tc>
          <w:tcPr>
            <w:tcW w:w="6657" w:type="dxa"/>
            <w:tcBorders>
              <w:top w:val="single" w:sz="4" w:space="0" w:color="auto"/>
              <w:left w:val="nil"/>
              <w:bottom w:val="single" w:sz="4" w:space="0" w:color="auto"/>
              <w:right w:val="single" w:sz="4" w:space="0" w:color="auto"/>
            </w:tcBorders>
            <w:shd w:val="clear" w:color="000000" w:fill="FFFFFF"/>
          </w:tcPr>
          <w:p w14:paraId="2365CEA6" w14:textId="595F28FC"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From 01.10.23 - 25.03.25, student / staff disciplinary in connection to protest activity, </w:t>
            </w:r>
            <w:proofErr w:type="gramStart"/>
            <w:r w:rsidRPr="003E5BD2">
              <w:rPr>
                <w:rFonts w:asciiTheme="minorHAnsi" w:hAnsiTheme="minorHAnsi" w:cstheme="minorHAnsi"/>
                <w:sz w:val="22"/>
              </w:rPr>
              <w:t>Prevent</w:t>
            </w:r>
            <w:proofErr w:type="gramEnd"/>
            <w:r w:rsidRPr="003E5BD2">
              <w:rPr>
                <w:rFonts w:asciiTheme="minorHAnsi" w:hAnsiTheme="minorHAnsi" w:cstheme="minorHAnsi"/>
                <w:sz w:val="22"/>
              </w:rPr>
              <w:t xml:space="preserve"> referrals, and the number of personal data shared with the police.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3B58954" w14:textId="53828C20" w:rsidR="00B0526E" w:rsidRPr="003E5BD2" w:rsidRDefault="005A45A8"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r w:rsidR="00B0526E" w:rsidRPr="003E5BD2" w14:paraId="2ACE27A4"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6C6166DF" w14:textId="32B42A08"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FOI242514221</w:t>
            </w:r>
          </w:p>
        </w:tc>
        <w:tc>
          <w:tcPr>
            <w:tcW w:w="1559" w:type="dxa"/>
            <w:tcBorders>
              <w:top w:val="single" w:sz="4" w:space="0" w:color="auto"/>
              <w:left w:val="nil"/>
              <w:bottom w:val="single" w:sz="4" w:space="0" w:color="auto"/>
              <w:right w:val="single" w:sz="4" w:space="0" w:color="auto"/>
            </w:tcBorders>
            <w:shd w:val="clear" w:color="000000" w:fill="FFFFFF"/>
          </w:tcPr>
          <w:p w14:paraId="6FB471DE" w14:textId="44BD509E"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25-Mar-25</w:t>
            </w:r>
          </w:p>
        </w:tc>
        <w:tc>
          <w:tcPr>
            <w:tcW w:w="6657" w:type="dxa"/>
            <w:tcBorders>
              <w:top w:val="single" w:sz="4" w:space="0" w:color="auto"/>
              <w:left w:val="nil"/>
              <w:bottom w:val="single" w:sz="4" w:space="0" w:color="auto"/>
              <w:right w:val="single" w:sz="4" w:space="0" w:color="auto"/>
            </w:tcBorders>
            <w:shd w:val="clear" w:color="000000" w:fill="FFFFFF"/>
          </w:tcPr>
          <w:p w14:paraId="78815166" w14:textId="2DCAA3D4"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The individual or department responsible for energy management and procurement at the university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141CAAB9" w14:textId="15F0C826" w:rsidR="00B0526E" w:rsidRPr="003E5BD2" w:rsidRDefault="005A45A8" w:rsidP="00B0526E">
            <w:pPr>
              <w:pStyle w:val="NoSpacing"/>
              <w:rPr>
                <w:rFonts w:asciiTheme="minorHAnsi" w:hAnsiTheme="minorHAnsi" w:cstheme="minorHAnsi"/>
                <w:sz w:val="22"/>
              </w:rPr>
            </w:pPr>
            <w:r w:rsidRPr="003E5BD2">
              <w:rPr>
                <w:rFonts w:asciiTheme="minorHAnsi" w:hAnsiTheme="minorHAnsi" w:cstheme="minorHAnsi"/>
                <w:sz w:val="22"/>
              </w:rPr>
              <w:t xml:space="preserve">Response provided with </w:t>
            </w:r>
            <w:r w:rsidR="00220F8E" w:rsidRPr="003E5BD2">
              <w:rPr>
                <w:rFonts w:asciiTheme="minorHAnsi" w:hAnsiTheme="minorHAnsi" w:cstheme="minorHAnsi"/>
                <w:sz w:val="22"/>
              </w:rPr>
              <w:t>part</w:t>
            </w:r>
            <w:r w:rsidRPr="003E5BD2">
              <w:rPr>
                <w:rFonts w:asciiTheme="minorHAnsi" w:hAnsiTheme="minorHAnsi" w:cstheme="minorHAnsi"/>
                <w:sz w:val="22"/>
              </w:rPr>
              <w:t xml:space="preserve"> exemption –Section 40(2) of the Freedom of Information Act </w:t>
            </w:r>
          </w:p>
        </w:tc>
      </w:tr>
      <w:tr w:rsidR="00B0526E" w:rsidRPr="003E5BD2" w14:paraId="7CF0DF8D"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41D38D67" w14:textId="51FBBB1B"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FOI242514222</w:t>
            </w:r>
          </w:p>
        </w:tc>
        <w:tc>
          <w:tcPr>
            <w:tcW w:w="1559" w:type="dxa"/>
            <w:tcBorders>
              <w:top w:val="single" w:sz="4" w:space="0" w:color="auto"/>
              <w:left w:val="nil"/>
              <w:bottom w:val="single" w:sz="4" w:space="0" w:color="auto"/>
              <w:right w:val="single" w:sz="4" w:space="0" w:color="auto"/>
            </w:tcBorders>
            <w:shd w:val="clear" w:color="000000" w:fill="FFFFFF"/>
          </w:tcPr>
          <w:p w14:paraId="6BE4858D" w14:textId="4145D266"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31-Mar-25</w:t>
            </w:r>
          </w:p>
        </w:tc>
        <w:tc>
          <w:tcPr>
            <w:tcW w:w="6657" w:type="dxa"/>
            <w:tcBorders>
              <w:top w:val="single" w:sz="4" w:space="0" w:color="auto"/>
              <w:left w:val="nil"/>
              <w:bottom w:val="single" w:sz="4" w:space="0" w:color="auto"/>
              <w:right w:val="single" w:sz="4" w:space="0" w:color="auto"/>
            </w:tcBorders>
            <w:shd w:val="clear" w:color="000000" w:fill="FFFFFF"/>
          </w:tcPr>
          <w:p w14:paraId="38E469F5" w14:textId="2EA579DC"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Community and/or patient public involvement and engagement (PPIE) at the executive board for the School of Medicine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2DC1C009" w14:textId="376C3695" w:rsidR="00B0526E" w:rsidRPr="003E5BD2" w:rsidRDefault="00220F8E" w:rsidP="00B0526E">
            <w:pPr>
              <w:pStyle w:val="NoSpacing"/>
              <w:rPr>
                <w:rFonts w:asciiTheme="minorHAnsi" w:hAnsiTheme="minorHAnsi" w:cstheme="minorHAnsi"/>
                <w:sz w:val="22"/>
              </w:rPr>
            </w:pPr>
            <w:r w:rsidRPr="003E5BD2">
              <w:rPr>
                <w:rFonts w:asciiTheme="minorHAnsi" w:hAnsiTheme="minorHAnsi" w:cstheme="minorHAnsi"/>
                <w:sz w:val="22"/>
              </w:rPr>
              <w:t>Response provided with part exemption –Section 40(2) of the Freedom of Information Act</w:t>
            </w:r>
          </w:p>
        </w:tc>
      </w:tr>
      <w:tr w:rsidR="00B0526E" w:rsidRPr="003E5BD2" w14:paraId="0707AF8D" w14:textId="77777777" w:rsidTr="00B0526E">
        <w:tc>
          <w:tcPr>
            <w:tcW w:w="1819" w:type="dxa"/>
            <w:tcBorders>
              <w:top w:val="single" w:sz="4" w:space="0" w:color="auto"/>
              <w:left w:val="single" w:sz="4" w:space="0" w:color="auto"/>
              <w:bottom w:val="single" w:sz="4" w:space="0" w:color="auto"/>
              <w:right w:val="single" w:sz="4" w:space="0" w:color="auto"/>
            </w:tcBorders>
            <w:shd w:val="clear" w:color="auto" w:fill="auto"/>
          </w:tcPr>
          <w:p w14:paraId="3FBD0C99" w14:textId="1D40A87E"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FOI242514223</w:t>
            </w:r>
          </w:p>
        </w:tc>
        <w:tc>
          <w:tcPr>
            <w:tcW w:w="1559" w:type="dxa"/>
            <w:tcBorders>
              <w:top w:val="single" w:sz="4" w:space="0" w:color="auto"/>
              <w:left w:val="nil"/>
              <w:bottom w:val="single" w:sz="4" w:space="0" w:color="auto"/>
              <w:right w:val="single" w:sz="4" w:space="0" w:color="auto"/>
            </w:tcBorders>
            <w:shd w:val="clear" w:color="000000" w:fill="FFFFFF"/>
          </w:tcPr>
          <w:p w14:paraId="52992478" w14:textId="548CACC2"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31-Mar-25</w:t>
            </w:r>
          </w:p>
        </w:tc>
        <w:tc>
          <w:tcPr>
            <w:tcW w:w="6657" w:type="dxa"/>
            <w:tcBorders>
              <w:top w:val="single" w:sz="4" w:space="0" w:color="auto"/>
              <w:left w:val="nil"/>
              <w:bottom w:val="single" w:sz="4" w:space="0" w:color="auto"/>
              <w:right w:val="single" w:sz="4" w:space="0" w:color="auto"/>
            </w:tcBorders>
            <w:shd w:val="clear" w:color="000000" w:fill="FFFFFF"/>
          </w:tcPr>
          <w:p w14:paraId="5818F618" w14:textId="33CC7727" w:rsidR="00B0526E" w:rsidRPr="003E5BD2" w:rsidRDefault="00B0526E" w:rsidP="00B0526E">
            <w:pPr>
              <w:pStyle w:val="NoSpacing"/>
              <w:rPr>
                <w:rFonts w:asciiTheme="minorHAnsi" w:hAnsiTheme="minorHAnsi" w:cstheme="minorHAnsi"/>
                <w:sz w:val="22"/>
              </w:rPr>
            </w:pPr>
            <w:r w:rsidRPr="003E5BD2">
              <w:rPr>
                <w:rFonts w:asciiTheme="minorHAnsi" w:hAnsiTheme="minorHAnsi" w:cstheme="minorHAnsi"/>
                <w:sz w:val="22"/>
              </w:rPr>
              <w:t xml:space="preserve">Antimicrobial resistance and antimicrobial stewardship within the Medicine degree award / specific learning outcomes, and teaching allocated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50A5E324" w14:textId="10C50AAA" w:rsidR="00B0526E" w:rsidRPr="003E5BD2" w:rsidRDefault="00220F8E" w:rsidP="00B0526E">
            <w:pPr>
              <w:pStyle w:val="NoSpacing"/>
              <w:rPr>
                <w:rFonts w:asciiTheme="minorHAnsi" w:hAnsiTheme="minorHAnsi" w:cstheme="minorHAnsi"/>
                <w:sz w:val="22"/>
              </w:rPr>
            </w:pPr>
            <w:r w:rsidRPr="003E5BD2">
              <w:rPr>
                <w:rFonts w:asciiTheme="minorHAnsi" w:hAnsiTheme="minorHAnsi" w:cstheme="minorHAnsi"/>
                <w:sz w:val="22"/>
              </w:rPr>
              <w:t>Response provided</w:t>
            </w:r>
          </w:p>
        </w:tc>
      </w:tr>
    </w:tbl>
    <w:p w14:paraId="21CAFD43" w14:textId="77777777" w:rsidR="00C33E3F" w:rsidRDefault="00C33E3F" w:rsidP="00893E52">
      <w:pPr>
        <w:pStyle w:val="NoSpacing"/>
      </w:pPr>
    </w:p>
    <w:sectPr w:rsidR="00C33E3F" w:rsidSect="005E04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7739"/>
    <w:rsid w:val="00007E35"/>
    <w:rsid w:val="00015479"/>
    <w:rsid w:val="00036CA0"/>
    <w:rsid w:val="000929F6"/>
    <w:rsid w:val="000B2BD1"/>
    <w:rsid w:val="000C6E04"/>
    <w:rsid w:val="000D0C45"/>
    <w:rsid w:val="000F11D7"/>
    <w:rsid w:val="000F3143"/>
    <w:rsid w:val="00104C05"/>
    <w:rsid w:val="00143F7B"/>
    <w:rsid w:val="001B3C6F"/>
    <w:rsid w:val="001C4447"/>
    <w:rsid w:val="00220F8E"/>
    <w:rsid w:val="002249B0"/>
    <w:rsid w:val="00245BF6"/>
    <w:rsid w:val="00261A19"/>
    <w:rsid w:val="002C1C3E"/>
    <w:rsid w:val="002F0427"/>
    <w:rsid w:val="003176FE"/>
    <w:rsid w:val="00333C67"/>
    <w:rsid w:val="00337739"/>
    <w:rsid w:val="003426DB"/>
    <w:rsid w:val="00390900"/>
    <w:rsid w:val="0039375A"/>
    <w:rsid w:val="003E5BD2"/>
    <w:rsid w:val="003E7C39"/>
    <w:rsid w:val="004101A8"/>
    <w:rsid w:val="0043700E"/>
    <w:rsid w:val="00460A4E"/>
    <w:rsid w:val="00460BA1"/>
    <w:rsid w:val="004664C7"/>
    <w:rsid w:val="00470439"/>
    <w:rsid w:val="004B70E7"/>
    <w:rsid w:val="004B743C"/>
    <w:rsid w:val="004C362F"/>
    <w:rsid w:val="005578A7"/>
    <w:rsid w:val="005A45A8"/>
    <w:rsid w:val="005E04EE"/>
    <w:rsid w:val="005F4139"/>
    <w:rsid w:val="006154F8"/>
    <w:rsid w:val="00655833"/>
    <w:rsid w:val="006B1B42"/>
    <w:rsid w:val="007161E7"/>
    <w:rsid w:val="00722685"/>
    <w:rsid w:val="007268FD"/>
    <w:rsid w:val="007A4C01"/>
    <w:rsid w:val="007D7980"/>
    <w:rsid w:val="0081383D"/>
    <w:rsid w:val="00851FE6"/>
    <w:rsid w:val="0088243F"/>
    <w:rsid w:val="00893E52"/>
    <w:rsid w:val="008C3C16"/>
    <w:rsid w:val="008F6236"/>
    <w:rsid w:val="00937B05"/>
    <w:rsid w:val="00937B9A"/>
    <w:rsid w:val="00941CB9"/>
    <w:rsid w:val="009662D3"/>
    <w:rsid w:val="00971F84"/>
    <w:rsid w:val="009A084D"/>
    <w:rsid w:val="00A0536A"/>
    <w:rsid w:val="00A2561B"/>
    <w:rsid w:val="00A45705"/>
    <w:rsid w:val="00A66B1F"/>
    <w:rsid w:val="00A96644"/>
    <w:rsid w:val="00AC6E82"/>
    <w:rsid w:val="00AF3C8D"/>
    <w:rsid w:val="00B0526E"/>
    <w:rsid w:val="00B47039"/>
    <w:rsid w:val="00B77B60"/>
    <w:rsid w:val="00B903DE"/>
    <w:rsid w:val="00BE2AAF"/>
    <w:rsid w:val="00C22FA8"/>
    <w:rsid w:val="00C33E3F"/>
    <w:rsid w:val="00C403DF"/>
    <w:rsid w:val="00C64A1A"/>
    <w:rsid w:val="00C664F8"/>
    <w:rsid w:val="00C74C93"/>
    <w:rsid w:val="00CC5D9E"/>
    <w:rsid w:val="00CE7ED5"/>
    <w:rsid w:val="00CF75EE"/>
    <w:rsid w:val="00D07F9D"/>
    <w:rsid w:val="00D57111"/>
    <w:rsid w:val="00D75365"/>
    <w:rsid w:val="00E13F3C"/>
    <w:rsid w:val="00E15808"/>
    <w:rsid w:val="00E341DC"/>
    <w:rsid w:val="00E639EF"/>
    <w:rsid w:val="00E9658B"/>
    <w:rsid w:val="00E97F5F"/>
    <w:rsid w:val="00ED2EBE"/>
    <w:rsid w:val="00ED40D4"/>
    <w:rsid w:val="00EE2ECC"/>
    <w:rsid w:val="00F33A1A"/>
    <w:rsid w:val="00F35D89"/>
    <w:rsid w:val="00F42E9F"/>
    <w:rsid w:val="00F52834"/>
    <w:rsid w:val="00F6022D"/>
    <w:rsid w:val="00F6250D"/>
    <w:rsid w:val="00F758AF"/>
    <w:rsid w:val="00F86CB2"/>
    <w:rsid w:val="00FB3E31"/>
    <w:rsid w:val="00FB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39F9"/>
  <w15:chartTrackingRefBased/>
  <w15:docId w15:val="{52BA2684-CEB0-4952-B3DB-378DD1D7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FB3E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3E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5E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3E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B3E3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35824">
      <w:bodyDiv w:val="1"/>
      <w:marLeft w:val="0"/>
      <w:marRight w:val="0"/>
      <w:marTop w:val="0"/>
      <w:marBottom w:val="0"/>
      <w:divBdr>
        <w:top w:val="none" w:sz="0" w:space="0" w:color="auto"/>
        <w:left w:val="none" w:sz="0" w:space="0" w:color="auto"/>
        <w:bottom w:val="none" w:sz="0" w:space="0" w:color="auto"/>
        <w:right w:val="none" w:sz="0" w:space="0" w:color="auto"/>
      </w:divBdr>
    </w:div>
    <w:div w:id="194736586">
      <w:bodyDiv w:val="1"/>
      <w:marLeft w:val="0"/>
      <w:marRight w:val="0"/>
      <w:marTop w:val="0"/>
      <w:marBottom w:val="0"/>
      <w:divBdr>
        <w:top w:val="none" w:sz="0" w:space="0" w:color="auto"/>
        <w:left w:val="none" w:sz="0" w:space="0" w:color="auto"/>
        <w:bottom w:val="none" w:sz="0" w:space="0" w:color="auto"/>
        <w:right w:val="none" w:sz="0" w:space="0" w:color="auto"/>
      </w:divBdr>
    </w:div>
    <w:div w:id="201334338">
      <w:bodyDiv w:val="1"/>
      <w:marLeft w:val="0"/>
      <w:marRight w:val="0"/>
      <w:marTop w:val="0"/>
      <w:marBottom w:val="0"/>
      <w:divBdr>
        <w:top w:val="none" w:sz="0" w:space="0" w:color="auto"/>
        <w:left w:val="none" w:sz="0" w:space="0" w:color="auto"/>
        <w:bottom w:val="none" w:sz="0" w:space="0" w:color="auto"/>
        <w:right w:val="none" w:sz="0" w:space="0" w:color="auto"/>
      </w:divBdr>
    </w:div>
    <w:div w:id="224073514">
      <w:bodyDiv w:val="1"/>
      <w:marLeft w:val="0"/>
      <w:marRight w:val="0"/>
      <w:marTop w:val="0"/>
      <w:marBottom w:val="0"/>
      <w:divBdr>
        <w:top w:val="none" w:sz="0" w:space="0" w:color="auto"/>
        <w:left w:val="none" w:sz="0" w:space="0" w:color="auto"/>
        <w:bottom w:val="none" w:sz="0" w:space="0" w:color="auto"/>
        <w:right w:val="none" w:sz="0" w:space="0" w:color="auto"/>
      </w:divBdr>
    </w:div>
    <w:div w:id="277025977">
      <w:bodyDiv w:val="1"/>
      <w:marLeft w:val="0"/>
      <w:marRight w:val="0"/>
      <w:marTop w:val="0"/>
      <w:marBottom w:val="0"/>
      <w:divBdr>
        <w:top w:val="none" w:sz="0" w:space="0" w:color="auto"/>
        <w:left w:val="none" w:sz="0" w:space="0" w:color="auto"/>
        <w:bottom w:val="none" w:sz="0" w:space="0" w:color="auto"/>
        <w:right w:val="none" w:sz="0" w:space="0" w:color="auto"/>
      </w:divBdr>
    </w:div>
    <w:div w:id="308362169">
      <w:bodyDiv w:val="1"/>
      <w:marLeft w:val="0"/>
      <w:marRight w:val="0"/>
      <w:marTop w:val="0"/>
      <w:marBottom w:val="0"/>
      <w:divBdr>
        <w:top w:val="none" w:sz="0" w:space="0" w:color="auto"/>
        <w:left w:val="none" w:sz="0" w:space="0" w:color="auto"/>
        <w:bottom w:val="none" w:sz="0" w:space="0" w:color="auto"/>
        <w:right w:val="none" w:sz="0" w:space="0" w:color="auto"/>
      </w:divBdr>
    </w:div>
    <w:div w:id="520168594">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83092462">
      <w:bodyDiv w:val="1"/>
      <w:marLeft w:val="0"/>
      <w:marRight w:val="0"/>
      <w:marTop w:val="0"/>
      <w:marBottom w:val="0"/>
      <w:divBdr>
        <w:top w:val="none" w:sz="0" w:space="0" w:color="auto"/>
        <w:left w:val="none" w:sz="0" w:space="0" w:color="auto"/>
        <w:bottom w:val="none" w:sz="0" w:space="0" w:color="auto"/>
        <w:right w:val="none" w:sz="0" w:space="0" w:color="auto"/>
      </w:divBdr>
    </w:div>
    <w:div w:id="806507495">
      <w:bodyDiv w:val="1"/>
      <w:marLeft w:val="0"/>
      <w:marRight w:val="0"/>
      <w:marTop w:val="0"/>
      <w:marBottom w:val="0"/>
      <w:divBdr>
        <w:top w:val="none" w:sz="0" w:space="0" w:color="auto"/>
        <w:left w:val="none" w:sz="0" w:space="0" w:color="auto"/>
        <w:bottom w:val="none" w:sz="0" w:space="0" w:color="auto"/>
        <w:right w:val="none" w:sz="0" w:space="0" w:color="auto"/>
      </w:divBdr>
    </w:div>
    <w:div w:id="815416458">
      <w:bodyDiv w:val="1"/>
      <w:marLeft w:val="0"/>
      <w:marRight w:val="0"/>
      <w:marTop w:val="0"/>
      <w:marBottom w:val="0"/>
      <w:divBdr>
        <w:top w:val="none" w:sz="0" w:space="0" w:color="auto"/>
        <w:left w:val="none" w:sz="0" w:space="0" w:color="auto"/>
        <w:bottom w:val="none" w:sz="0" w:space="0" w:color="auto"/>
        <w:right w:val="none" w:sz="0" w:space="0" w:color="auto"/>
      </w:divBdr>
    </w:div>
    <w:div w:id="849686957">
      <w:bodyDiv w:val="1"/>
      <w:marLeft w:val="0"/>
      <w:marRight w:val="0"/>
      <w:marTop w:val="0"/>
      <w:marBottom w:val="0"/>
      <w:divBdr>
        <w:top w:val="none" w:sz="0" w:space="0" w:color="auto"/>
        <w:left w:val="none" w:sz="0" w:space="0" w:color="auto"/>
        <w:bottom w:val="none" w:sz="0" w:space="0" w:color="auto"/>
        <w:right w:val="none" w:sz="0" w:space="0" w:color="auto"/>
      </w:divBdr>
    </w:div>
    <w:div w:id="910845535">
      <w:bodyDiv w:val="1"/>
      <w:marLeft w:val="0"/>
      <w:marRight w:val="0"/>
      <w:marTop w:val="0"/>
      <w:marBottom w:val="0"/>
      <w:divBdr>
        <w:top w:val="none" w:sz="0" w:space="0" w:color="auto"/>
        <w:left w:val="none" w:sz="0" w:space="0" w:color="auto"/>
        <w:bottom w:val="none" w:sz="0" w:space="0" w:color="auto"/>
        <w:right w:val="none" w:sz="0" w:space="0" w:color="auto"/>
      </w:divBdr>
    </w:div>
    <w:div w:id="923493279">
      <w:bodyDiv w:val="1"/>
      <w:marLeft w:val="0"/>
      <w:marRight w:val="0"/>
      <w:marTop w:val="0"/>
      <w:marBottom w:val="0"/>
      <w:divBdr>
        <w:top w:val="none" w:sz="0" w:space="0" w:color="auto"/>
        <w:left w:val="none" w:sz="0" w:space="0" w:color="auto"/>
        <w:bottom w:val="none" w:sz="0" w:space="0" w:color="auto"/>
        <w:right w:val="none" w:sz="0" w:space="0" w:color="auto"/>
      </w:divBdr>
    </w:div>
    <w:div w:id="994603145">
      <w:bodyDiv w:val="1"/>
      <w:marLeft w:val="0"/>
      <w:marRight w:val="0"/>
      <w:marTop w:val="0"/>
      <w:marBottom w:val="0"/>
      <w:divBdr>
        <w:top w:val="none" w:sz="0" w:space="0" w:color="auto"/>
        <w:left w:val="none" w:sz="0" w:space="0" w:color="auto"/>
        <w:bottom w:val="none" w:sz="0" w:space="0" w:color="auto"/>
        <w:right w:val="none" w:sz="0" w:space="0" w:color="auto"/>
      </w:divBdr>
    </w:div>
    <w:div w:id="1077365084">
      <w:bodyDiv w:val="1"/>
      <w:marLeft w:val="0"/>
      <w:marRight w:val="0"/>
      <w:marTop w:val="0"/>
      <w:marBottom w:val="0"/>
      <w:divBdr>
        <w:top w:val="none" w:sz="0" w:space="0" w:color="auto"/>
        <w:left w:val="none" w:sz="0" w:space="0" w:color="auto"/>
        <w:bottom w:val="none" w:sz="0" w:space="0" w:color="auto"/>
        <w:right w:val="none" w:sz="0" w:space="0" w:color="auto"/>
      </w:divBdr>
    </w:div>
    <w:div w:id="1103036715">
      <w:bodyDiv w:val="1"/>
      <w:marLeft w:val="0"/>
      <w:marRight w:val="0"/>
      <w:marTop w:val="0"/>
      <w:marBottom w:val="0"/>
      <w:divBdr>
        <w:top w:val="none" w:sz="0" w:space="0" w:color="auto"/>
        <w:left w:val="none" w:sz="0" w:space="0" w:color="auto"/>
        <w:bottom w:val="none" w:sz="0" w:space="0" w:color="auto"/>
        <w:right w:val="none" w:sz="0" w:space="0" w:color="auto"/>
      </w:divBdr>
    </w:div>
    <w:div w:id="1291545648">
      <w:bodyDiv w:val="1"/>
      <w:marLeft w:val="0"/>
      <w:marRight w:val="0"/>
      <w:marTop w:val="0"/>
      <w:marBottom w:val="0"/>
      <w:divBdr>
        <w:top w:val="none" w:sz="0" w:space="0" w:color="auto"/>
        <w:left w:val="none" w:sz="0" w:space="0" w:color="auto"/>
        <w:bottom w:val="none" w:sz="0" w:space="0" w:color="auto"/>
        <w:right w:val="none" w:sz="0" w:space="0" w:color="auto"/>
      </w:divBdr>
    </w:div>
    <w:div w:id="1329865872">
      <w:bodyDiv w:val="1"/>
      <w:marLeft w:val="0"/>
      <w:marRight w:val="0"/>
      <w:marTop w:val="0"/>
      <w:marBottom w:val="0"/>
      <w:divBdr>
        <w:top w:val="none" w:sz="0" w:space="0" w:color="auto"/>
        <w:left w:val="none" w:sz="0" w:space="0" w:color="auto"/>
        <w:bottom w:val="none" w:sz="0" w:space="0" w:color="auto"/>
        <w:right w:val="none" w:sz="0" w:space="0" w:color="auto"/>
      </w:divBdr>
    </w:div>
    <w:div w:id="1383410149">
      <w:bodyDiv w:val="1"/>
      <w:marLeft w:val="0"/>
      <w:marRight w:val="0"/>
      <w:marTop w:val="0"/>
      <w:marBottom w:val="0"/>
      <w:divBdr>
        <w:top w:val="none" w:sz="0" w:space="0" w:color="auto"/>
        <w:left w:val="none" w:sz="0" w:space="0" w:color="auto"/>
        <w:bottom w:val="none" w:sz="0" w:space="0" w:color="auto"/>
        <w:right w:val="none" w:sz="0" w:space="0" w:color="auto"/>
      </w:divBdr>
    </w:div>
    <w:div w:id="1436906181">
      <w:bodyDiv w:val="1"/>
      <w:marLeft w:val="0"/>
      <w:marRight w:val="0"/>
      <w:marTop w:val="0"/>
      <w:marBottom w:val="0"/>
      <w:divBdr>
        <w:top w:val="none" w:sz="0" w:space="0" w:color="auto"/>
        <w:left w:val="none" w:sz="0" w:space="0" w:color="auto"/>
        <w:bottom w:val="none" w:sz="0" w:space="0" w:color="auto"/>
        <w:right w:val="none" w:sz="0" w:space="0" w:color="auto"/>
      </w:divBdr>
    </w:div>
    <w:div w:id="1503470021">
      <w:bodyDiv w:val="1"/>
      <w:marLeft w:val="0"/>
      <w:marRight w:val="0"/>
      <w:marTop w:val="0"/>
      <w:marBottom w:val="0"/>
      <w:divBdr>
        <w:top w:val="none" w:sz="0" w:space="0" w:color="auto"/>
        <w:left w:val="none" w:sz="0" w:space="0" w:color="auto"/>
        <w:bottom w:val="none" w:sz="0" w:space="0" w:color="auto"/>
        <w:right w:val="none" w:sz="0" w:space="0" w:color="auto"/>
      </w:divBdr>
    </w:div>
    <w:div w:id="1534074662">
      <w:bodyDiv w:val="1"/>
      <w:marLeft w:val="0"/>
      <w:marRight w:val="0"/>
      <w:marTop w:val="0"/>
      <w:marBottom w:val="0"/>
      <w:divBdr>
        <w:top w:val="none" w:sz="0" w:space="0" w:color="auto"/>
        <w:left w:val="none" w:sz="0" w:space="0" w:color="auto"/>
        <w:bottom w:val="none" w:sz="0" w:space="0" w:color="auto"/>
        <w:right w:val="none" w:sz="0" w:space="0" w:color="auto"/>
      </w:divBdr>
    </w:div>
    <w:div w:id="1542595134">
      <w:bodyDiv w:val="1"/>
      <w:marLeft w:val="0"/>
      <w:marRight w:val="0"/>
      <w:marTop w:val="0"/>
      <w:marBottom w:val="0"/>
      <w:divBdr>
        <w:top w:val="none" w:sz="0" w:space="0" w:color="auto"/>
        <w:left w:val="none" w:sz="0" w:space="0" w:color="auto"/>
        <w:bottom w:val="none" w:sz="0" w:space="0" w:color="auto"/>
        <w:right w:val="none" w:sz="0" w:space="0" w:color="auto"/>
      </w:divBdr>
    </w:div>
    <w:div w:id="1643653245">
      <w:bodyDiv w:val="1"/>
      <w:marLeft w:val="0"/>
      <w:marRight w:val="0"/>
      <w:marTop w:val="0"/>
      <w:marBottom w:val="0"/>
      <w:divBdr>
        <w:top w:val="none" w:sz="0" w:space="0" w:color="auto"/>
        <w:left w:val="none" w:sz="0" w:space="0" w:color="auto"/>
        <w:bottom w:val="none" w:sz="0" w:space="0" w:color="auto"/>
        <w:right w:val="none" w:sz="0" w:space="0" w:color="auto"/>
      </w:divBdr>
    </w:div>
    <w:div w:id="1778865065">
      <w:bodyDiv w:val="1"/>
      <w:marLeft w:val="0"/>
      <w:marRight w:val="0"/>
      <w:marTop w:val="0"/>
      <w:marBottom w:val="0"/>
      <w:divBdr>
        <w:top w:val="none" w:sz="0" w:space="0" w:color="auto"/>
        <w:left w:val="none" w:sz="0" w:space="0" w:color="auto"/>
        <w:bottom w:val="none" w:sz="0" w:space="0" w:color="auto"/>
        <w:right w:val="none" w:sz="0" w:space="0" w:color="auto"/>
      </w:divBdr>
    </w:div>
    <w:div w:id="1864902914">
      <w:bodyDiv w:val="1"/>
      <w:marLeft w:val="0"/>
      <w:marRight w:val="0"/>
      <w:marTop w:val="0"/>
      <w:marBottom w:val="0"/>
      <w:divBdr>
        <w:top w:val="none" w:sz="0" w:space="0" w:color="auto"/>
        <w:left w:val="none" w:sz="0" w:space="0" w:color="auto"/>
        <w:bottom w:val="none" w:sz="0" w:space="0" w:color="auto"/>
        <w:right w:val="none" w:sz="0" w:space="0" w:color="auto"/>
      </w:divBdr>
    </w:div>
    <w:div w:id="1873808618">
      <w:bodyDiv w:val="1"/>
      <w:marLeft w:val="0"/>
      <w:marRight w:val="0"/>
      <w:marTop w:val="0"/>
      <w:marBottom w:val="0"/>
      <w:divBdr>
        <w:top w:val="none" w:sz="0" w:space="0" w:color="auto"/>
        <w:left w:val="none" w:sz="0" w:space="0" w:color="auto"/>
        <w:bottom w:val="none" w:sz="0" w:space="0" w:color="auto"/>
        <w:right w:val="none" w:sz="0" w:space="0" w:color="auto"/>
      </w:divBdr>
    </w:div>
    <w:div w:id="1939021783">
      <w:bodyDiv w:val="1"/>
      <w:marLeft w:val="0"/>
      <w:marRight w:val="0"/>
      <w:marTop w:val="0"/>
      <w:marBottom w:val="0"/>
      <w:divBdr>
        <w:top w:val="none" w:sz="0" w:space="0" w:color="auto"/>
        <w:left w:val="none" w:sz="0" w:space="0" w:color="auto"/>
        <w:bottom w:val="none" w:sz="0" w:space="0" w:color="auto"/>
        <w:right w:val="none" w:sz="0" w:space="0" w:color="auto"/>
      </w:divBdr>
    </w:div>
    <w:div w:id="1953240686">
      <w:bodyDiv w:val="1"/>
      <w:marLeft w:val="0"/>
      <w:marRight w:val="0"/>
      <w:marTop w:val="0"/>
      <w:marBottom w:val="0"/>
      <w:divBdr>
        <w:top w:val="none" w:sz="0" w:space="0" w:color="auto"/>
        <w:left w:val="none" w:sz="0" w:space="0" w:color="auto"/>
        <w:bottom w:val="none" w:sz="0" w:space="0" w:color="auto"/>
        <w:right w:val="none" w:sz="0" w:space="0" w:color="auto"/>
      </w:divBdr>
    </w:div>
    <w:div w:id="2019236770">
      <w:bodyDiv w:val="1"/>
      <w:marLeft w:val="0"/>
      <w:marRight w:val="0"/>
      <w:marTop w:val="0"/>
      <w:marBottom w:val="0"/>
      <w:divBdr>
        <w:top w:val="none" w:sz="0" w:space="0" w:color="auto"/>
        <w:left w:val="none" w:sz="0" w:space="0" w:color="auto"/>
        <w:bottom w:val="none" w:sz="0" w:space="0" w:color="auto"/>
        <w:right w:val="none" w:sz="0" w:space="0" w:color="auto"/>
      </w:divBdr>
    </w:div>
    <w:div w:id="2040353888">
      <w:bodyDiv w:val="1"/>
      <w:marLeft w:val="0"/>
      <w:marRight w:val="0"/>
      <w:marTop w:val="0"/>
      <w:marBottom w:val="0"/>
      <w:divBdr>
        <w:top w:val="none" w:sz="0" w:space="0" w:color="auto"/>
        <w:left w:val="none" w:sz="0" w:space="0" w:color="auto"/>
        <w:bottom w:val="none" w:sz="0" w:space="0" w:color="auto"/>
        <w:right w:val="none" w:sz="0" w:space="0" w:color="auto"/>
      </w:divBdr>
    </w:div>
    <w:div w:id="2118982138">
      <w:bodyDiv w:val="1"/>
      <w:marLeft w:val="0"/>
      <w:marRight w:val="0"/>
      <w:marTop w:val="0"/>
      <w:marBottom w:val="0"/>
      <w:divBdr>
        <w:top w:val="none" w:sz="0" w:space="0" w:color="auto"/>
        <w:left w:val="none" w:sz="0" w:space="0" w:color="auto"/>
        <w:bottom w:val="none" w:sz="0" w:space="0" w:color="auto"/>
        <w:right w:val="none" w:sz="0" w:space="0" w:color="auto"/>
      </w:divBdr>
    </w:div>
    <w:div w:id="2137795650">
      <w:bodyDiv w:val="1"/>
      <w:marLeft w:val="0"/>
      <w:marRight w:val="0"/>
      <w:marTop w:val="0"/>
      <w:marBottom w:val="0"/>
      <w:divBdr>
        <w:top w:val="none" w:sz="0" w:space="0" w:color="auto"/>
        <w:left w:val="none" w:sz="0" w:space="0" w:color="auto"/>
        <w:bottom w:val="none" w:sz="0" w:space="0" w:color="auto"/>
        <w:right w:val="none" w:sz="0" w:space="0" w:color="auto"/>
      </w:divBdr>
    </w:div>
    <w:div w:id="21410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Bolton</dc:creator>
  <cp:keywords/>
  <dc:description/>
  <cp:lastModifiedBy>Richard Rogers</cp:lastModifiedBy>
  <cp:revision>79</cp:revision>
  <dcterms:created xsi:type="dcterms:W3CDTF">2023-11-30T14:53:00Z</dcterms:created>
  <dcterms:modified xsi:type="dcterms:W3CDTF">2025-04-30T11:19:00Z</dcterms:modified>
</cp:coreProperties>
</file>