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FF446" w14:textId="5D14BD3E" w:rsidR="00806EEF" w:rsidRDefault="00806EEF" w:rsidP="00FB3E31">
      <w:pPr>
        <w:pStyle w:val="Heading1"/>
        <w:rPr>
          <w:rFonts w:eastAsia="Times New Roman"/>
          <w:lang w:eastAsia="en-GB"/>
        </w:rPr>
      </w:pPr>
      <w:r>
        <w:rPr>
          <w:rFonts w:eastAsia="Times New Roman"/>
          <w:lang w:eastAsia="en-GB"/>
        </w:rPr>
        <w:t>Correspond</w:t>
      </w:r>
    </w:p>
    <w:p w14:paraId="4A3EA42D" w14:textId="0721C645" w:rsidR="005E04EE" w:rsidRPr="005E04EE" w:rsidRDefault="005E04EE" w:rsidP="00FB3E31">
      <w:pPr>
        <w:pStyle w:val="Heading1"/>
        <w:rPr>
          <w:rFonts w:eastAsia="Times New Roman"/>
          <w:lang w:eastAsia="en-GB"/>
        </w:rPr>
      </w:pPr>
      <w:r w:rsidRPr="005E04EE">
        <w:rPr>
          <w:rFonts w:eastAsia="Times New Roman"/>
          <w:lang w:eastAsia="en-GB"/>
        </w:rPr>
        <w:t>FOIA Disclosure Log for Academic Year 2023-24</w:t>
      </w:r>
    </w:p>
    <w:p w14:paraId="0A530D5A" w14:textId="77777777" w:rsidR="00CF75EE" w:rsidRDefault="00CF75EE" w:rsidP="00722685">
      <w:pPr>
        <w:pStyle w:val="NoSpacing"/>
      </w:pPr>
    </w:p>
    <w:tbl>
      <w:tblPr>
        <w:tblStyle w:val="TableGrid"/>
        <w:tblW w:w="0" w:type="auto"/>
        <w:tblLook w:val="04A0" w:firstRow="1" w:lastRow="0" w:firstColumn="1" w:lastColumn="0" w:noHBand="0" w:noVBand="1"/>
      </w:tblPr>
      <w:tblGrid>
        <w:gridCol w:w="1809"/>
        <w:gridCol w:w="1985"/>
        <w:gridCol w:w="5670"/>
        <w:gridCol w:w="4710"/>
      </w:tblGrid>
      <w:tr w:rsidR="005E04EE" w14:paraId="71A25022" w14:textId="77777777" w:rsidTr="00ED40D4">
        <w:trPr>
          <w:cantSplit/>
          <w:tblHeader/>
        </w:trPr>
        <w:tc>
          <w:tcPr>
            <w:tcW w:w="1809" w:type="dxa"/>
            <w:shd w:val="clear" w:color="auto" w:fill="DBE5F1" w:themeFill="accent1" w:themeFillTint="33"/>
          </w:tcPr>
          <w:p w14:paraId="7BFEDD9B" w14:textId="7F85EBF8" w:rsidR="005E04EE" w:rsidRPr="005E04EE" w:rsidRDefault="005E04EE" w:rsidP="00FB3E31">
            <w:pPr>
              <w:pStyle w:val="Heading2"/>
            </w:pPr>
            <w:r w:rsidRPr="005E04EE">
              <w:t xml:space="preserve">Reference </w:t>
            </w:r>
            <w:r>
              <w:t>n</w:t>
            </w:r>
            <w:r w:rsidRPr="005E04EE">
              <w:t>o</w:t>
            </w:r>
          </w:p>
        </w:tc>
        <w:tc>
          <w:tcPr>
            <w:tcW w:w="1985" w:type="dxa"/>
            <w:shd w:val="clear" w:color="auto" w:fill="DBE5F1" w:themeFill="accent1" w:themeFillTint="33"/>
          </w:tcPr>
          <w:p w14:paraId="7B8883F5" w14:textId="5C3DC3CB" w:rsidR="005E04EE" w:rsidRPr="005E04EE" w:rsidRDefault="005E04EE" w:rsidP="002C1C3E">
            <w:pPr>
              <w:pStyle w:val="Heading2"/>
            </w:pPr>
            <w:r w:rsidRPr="005E04EE">
              <w:t>Date Received</w:t>
            </w:r>
          </w:p>
        </w:tc>
        <w:tc>
          <w:tcPr>
            <w:tcW w:w="5670" w:type="dxa"/>
            <w:shd w:val="clear" w:color="auto" w:fill="DBE5F1" w:themeFill="accent1" w:themeFillTint="33"/>
          </w:tcPr>
          <w:p w14:paraId="3F3B4990" w14:textId="488D17A4" w:rsidR="005E04EE" w:rsidRPr="005E04EE" w:rsidRDefault="005E04EE" w:rsidP="00FB3E31">
            <w:pPr>
              <w:pStyle w:val="Heading2"/>
            </w:pPr>
            <w:r w:rsidRPr="005E04EE">
              <w:t>Summary of FOI</w:t>
            </w:r>
          </w:p>
        </w:tc>
        <w:tc>
          <w:tcPr>
            <w:tcW w:w="4710" w:type="dxa"/>
            <w:shd w:val="clear" w:color="auto" w:fill="DBE5F1" w:themeFill="accent1" w:themeFillTint="33"/>
          </w:tcPr>
          <w:p w14:paraId="6081E104" w14:textId="67D0C0B3" w:rsidR="005E04EE" w:rsidRPr="005E04EE" w:rsidRDefault="005E04EE" w:rsidP="00FB3E31">
            <w:pPr>
              <w:pStyle w:val="Heading2"/>
            </w:pPr>
            <w:r w:rsidRPr="005E04EE">
              <w:t>Responses</w:t>
            </w:r>
          </w:p>
        </w:tc>
      </w:tr>
      <w:tr w:rsidR="005E04EE" w:rsidRPr="005E04EE" w14:paraId="65E5D380" w14:textId="77777777" w:rsidTr="00ED40D4">
        <w:trPr>
          <w:trHeight w:val="510"/>
        </w:trPr>
        <w:tc>
          <w:tcPr>
            <w:tcW w:w="1809" w:type="dxa"/>
            <w:hideMark/>
          </w:tcPr>
          <w:p w14:paraId="596E27F3"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FOI232414301</w:t>
            </w:r>
          </w:p>
        </w:tc>
        <w:tc>
          <w:tcPr>
            <w:tcW w:w="1985" w:type="dxa"/>
            <w:hideMark/>
          </w:tcPr>
          <w:p w14:paraId="71FF73AF"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04-Sep-23</w:t>
            </w:r>
          </w:p>
        </w:tc>
        <w:tc>
          <w:tcPr>
            <w:tcW w:w="5670" w:type="dxa"/>
            <w:hideMark/>
          </w:tcPr>
          <w:p w14:paraId="7005FBAE"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Students with visual impairments, total numbers, those aged between 16 - 24, those who have completed their studies  </w:t>
            </w:r>
          </w:p>
        </w:tc>
        <w:tc>
          <w:tcPr>
            <w:tcW w:w="4710" w:type="dxa"/>
            <w:hideMark/>
          </w:tcPr>
          <w:p w14:paraId="30952CD6"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7A7CBB04" w14:textId="77777777" w:rsidTr="00ED40D4">
        <w:trPr>
          <w:trHeight w:val="1020"/>
        </w:trPr>
        <w:tc>
          <w:tcPr>
            <w:tcW w:w="1809" w:type="dxa"/>
            <w:hideMark/>
          </w:tcPr>
          <w:p w14:paraId="3CEFB376"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FOI232414302</w:t>
            </w:r>
          </w:p>
        </w:tc>
        <w:tc>
          <w:tcPr>
            <w:tcW w:w="1985" w:type="dxa"/>
            <w:hideMark/>
          </w:tcPr>
          <w:p w14:paraId="52C4872A"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04-Sep-23</w:t>
            </w:r>
          </w:p>
        </w:tc>
        <w:tc>
          <w:tcPr>
            <w:tcW w:w="5670" w:type="dxa"/>
            <w:hideMark/>
          </w:tcPr>
          <w:p w14:paraId="5882332B"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A copy of the Vice Chancellor’s / Deputy Vice Chancellor’s / Pro Vice Chancellors’ latest register of financial interests / and also Heads/Deans of Computer Science, and History, Geography and Social Sciences (including deputies)</w:t>
            </w:r>
          </w:p>
        </w:tc>
        <w:tc>
          <w:tcPr>
            <w:tcW w:w="4710" w:type="dxa"/>
            <w:hideMark/>
          </w:tcPr>
          <w:p w14:paraId="15F1DB74"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 with full refusal - Section 21 of the Freedom of Information Act 2000</w:t>
            </w:r>
          </w:p>
        </w:tc>
      </w:tr>
      <w:tr w:rsidR="005E04EE" w:rsidRPr="005E04EE" w14:paraId="5FC4D881" w14:textId="77777777" w:rsidTr="00ED40D4">
        <w:trPr>
          <w:trHeight w:val="510"/>
        </w:trPr>
        <w:tc>
          <w:tcPr>
            <w:tcW w:w="1809" w:type="dxa"/>
            <w:hideMark/>
          </w:tcPr>
          <w:p w14:paraId="1E1F8C67"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FOI232414303</w:t>
            </w:r>
          </w:p>
        </w:tc>
        <w:tc>
          <w:tcPr>
            <w:tcW w:w="1985" w:type="dxa"/>
            <w:hideMark/>
          </w:tcPr>
          <w:p w14:paraId="3B5A2050"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04-Sep-23</w:t>
            </w:r>
          </w:p>
        </w:tc>
        <w:tc>
          <w:tcPr>
            <w:tcW w:w="5670" w:type="dxa"/>
            <w:hideMark/>
          </w:tcPr>
          <w:p w14:paraId="0B966F30" w14:textId="5E088BD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Supplier details, contract details: duration of contract, </w:t>
            </w:r>
            <w:r w:rsidR="002C1C3E" w:rsidRPr="005E04EE">
              <w:rPr>
                <w:rFonts w:ascii="Calibri" w:eastAsia="Times New Roman" w:hAnsi="Calibri" w:cs="Calibri"/>
                <w:sz w:val="20"/>
                <w:szCs w:val="20"/>
                <w:lang w:eastAsia="en-GB"/>
              </w:rPr>
              <w:t>value,</w:t>
            </w:r>
            <w:r w:rsidRPr="005E04EE">
              <w:rPr>
                <w:rFonts w:ascii="Calibri" w:eastAsia="Times New Roman" w:hAnsi="Calibri" w:cs="Calibri"/>
                <w:sz w:val="20"/>
                <w:szCs w:val="20"/>
                <w:lang w:eastAsia="en-GB"/>
              </w:rPr>
              <w:t xml:space="preserve"> and future plans. </w:t>
            </w:r>
            <w:r w:rsidR="006A534B" w:rsidRPr="006A534B">
              <w:rPr>
                <w:rFonts w:ascii="Calibri" w:eastAsia="Times New Roman" w:hAnsi="Calibri" w:cs="Calibri"/>
                <w:sz w:val="20"/>
                <w:szCs w:val="20"/>
                <w:lang w:eastAsia="en-GB"/>
              </w:rPr>
              <w:t>Role-based responsibility information</w:t>
            </w:r>
          </w:p>
        </w:tc>
        <w:tc>
          <w:tcPr>
            <w:tcW w:w="4710" w:type="dxa"/>
            <w:hideMark/>
          </w:tcPr>
          <w:p w14:paraId="25343AEA"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 with part exemption - Section 43(2) of the Freedom of Information Act 2000</w:t>
            </w:r>
          </w:p>
        </w:tc>
      </w:tr>
      <w:tr w:rsidR="005E04EE" w:rsidRPr="005E04EE" w14:paraId="7B2D8438" w14:textId="77777777" w:rsidTr="00ED40D4">
        <w:trPr>
          <w:trHeight w:val="510"/>
        </w:trPr>
        <w:tc>
          <w:tcPr>
            <w:tcW w:w="1809" w:type="dxa"/>
            <w:hideMark/>
          </w:tcPr>
          <w:p w14:paraId="1DB2C13B"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FOI232414304</w:t>
            </w:r>
          </w:p>
        </w:tc>
        <w:tc>
          <w:tcPr>
            <w:tcW w:w="1985" w:type="dxa"/>
            <w:hideMark/>
          </w:tcPr>
          <w:p w14:paraId="6DABAB47"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04-Sep-23</w:t>
            </w:r>
          </w:p>
        </w:tc>
        <w:tc>
          <w:tcPr>
            <w:tcW w:w="5670" w:type="dxa"/>
            <w:hideMark/>
          </w:tcPr>
          <w:p w14:paraId="6DD6C17F"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RAAC in any university buildings or student accommodation / how long has this been known . What action has been taken </w:t>
            </w:r>
          </w:p>
        </w:tc>
        <w:tc>
          <w:tcPr>
            <w:tcW w:w="4710" w:type="dxa"/>
            <w:hideMark/>
          </w:tcPr>
          <w:p w14:paraId="62CA04F8"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6614FE67" w14:textId="77777777" w:rsidTr="00ED40D4">
        <w:trPr>
          <w:trHeight w:val="255"/>
        </w:trPr>
        <w:tc>
          <w:tcPr>
            <w:tcW w:w="1809" w:type="dxa"/>
            <w:hideMark/>
          </w:tcPr>
          <w:p w14:paraId="1C36484A"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FOI232414305</w:t>
            </w:r>
          </w:p>
        </w:tc>
        <w:tc>
          <w:tcPr>
            <w:tcW w:w="1985" w:type="dxa"/>
            <w:hideMark/>
          </w:tcPr>
          <w:p w14:paraId="698000BE"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05-Sep-23</w:t>
            </w:r>
          </w:p>
        </w:tc>
        <w:tc>
          <w:tcPr>
            <w:tcW w:w="5670" w:type="dxa"/>
            <w:hideMark/>
          </w:tcPr>
          <w:p w14:paraId="6EA96C43"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Medicine admissions including UCAT scores and applicant details </w:t>
            </w:r>
          </w:p>
        </w:tc>
        <w:tc>
          <w:tcPr>
            <w:tcW w:w="4710" w:type="dxa"/>
            <w:hideMark/>
          </w:tcPr>
          <w:p w14:paraId="74AB2E1D"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36AF43BE" w14:textId="77777777" w:rsidTr="00ED40D4">
        <w:trPr>
          <w:trHeight w:val="510"/>
        </w:trPr>
        <w:tc>
          <w:tcPr>
            <w:tcW w:w="1809" w:type="dxa"/>
            <w:hideMark/>
          </w:tcPr>
          <w:p w14:paraId="4E709699"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FOI232414306</w:t>
            </w:r>
          </w:p>
        </w:tc>
        <w:tc>
          <w:tcPr>
            <w:tcW w:w="1985" w:type="dxa"/>
            <w:hideMark/>
          </w:tcPr>
          <w:p w14:paraId="504E5BF9"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06-Sep-23</w:t>
            </w:r>
          </w:p>
        </w:tc>
        <w:tc>
          <w:tcPr>
            <w:tcW w:w="5670" w:type="dxa"/>
            <w:hideMark/>
          </w:tcPr>
          <w:p w14:paraId="692B4AFA" w14:textId="3D4510D4"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The number of devices deployed within the </w:t>
            </w:r>
            <w:r w:rsidR="0033592F">
              <w:rPr>
                <w:rFonts w:ascii="Calibri" w:eastAsia="Times New Roman" w:hAnsi="Calibri" w:cs="Calibri"/>
                <w:sz w:val="20"/>
                <w:szCs w:val="20"/>
                <w:lang w:eastAsia="en-GB"/>
              </w:rPr>
              <w:t>u</w:t>
            </w:r>
            <w:r w:rsidRPr="005E04EE">
              <w:rPr>
                <w:rFonts w:ascii="Calibri" w:eastAsia="Times New Roman" w:hAnsi="Calibri" w:cs="Calibri"/>
                <w:sz w:val="20"/>
                <w:szCs w:val="20"/>
                <w:lang w:eastAsia="en-GB"/>
              </w:rPr>
              <w:t xml:space="preserve">niversity, planned expenditure for IT Applications and Technology </w:t>
            </w:r>
          </w:p>
        </w:tc>
        <w:tc>
          <w:tcPr>
            <w:tcW w:w="4710" w:type="dxa"/>
            <w:hideMark/>
          </w:tcPr>
          <w:p w14:paraId="3CE84BC3"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 with part exemption - Section 43(2) of the Freedom of Information Act 2000</w:t>
            </w:r>
          </w:p>
        </w:tc>
      </w:tr>
      <w:tr w:rsidR="005E04EE" w:rsidRPr="005E04EE" w14:paraId="43E70854" w14:textId="77777777" w:rsidTr="00ED40D4">
        <w:trPr>
          <w:trHeight w:val="510"/>
        </w:trPr>
        <w:tc>
          <w:tcPr>
            <w:tcW w:w="1809" w:type="dxa"/>
            <w:hideMark/>
          </w:tcPr>
          <w:p w14:paraId="7CC6A9EF"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FOI232414307</w:t>
            </w:r>
          </w:p>
        </w:tc>
        <w:tc>
          <w:tcPr>
            <w:tcW w:w="1985" w:type="dxa"/>
            <w:hideMark/>
          </w:tcPr>
          <w:p w14:paraId="6C7234D3"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08-Sep-23</w:t>
            </w:r>
          </w:p>
        </w:tc>
        <w:tc>
          <w:tcPr>
            <w:tcW w:w="5670" w:type="dxa"/>
            <w:hideMark/>
          </w:tcPr>
          <w:p w14:paraId="74617E5B" w14:textId="59F89CCA" w:rsidR="005E04EE" w:rsidRPr="005E04EE" w:rsidRDefault="006A534B" w:rsidP="005E04EE">
            <w:pPr>
              <w:rPr>
                <w:rFonts w:ascii="Calibri" w:eastAsia="Times New Roman" w:hAnsi="Calibri" w:cs="Calibri"/>
                <w:sz w:val="20"/>
                <w:szCs w:val="20"/>
                <w:lang w:eastAsia="en-GB"/>
              </w:rPr>
            </w:pPr>
            <w:r w:rsidRPr="006A534B">
              <w:rPr>
                <w:rFonts w:ascii="Calibri" w:eastAsia="Times New Roman" w:hAnsi="Calibri" w:cs="Calibri"/>
                <w:sz w:val="20"/>
                <w:szCs w:val="20"/>
                <w:lang w:eastAsia="en-GB"/>
              </w:rPr>
              <w:t>Role-based responsibility information</w:t>
            </w:r>
            <w:r>
              <w:rPr>
                <w:rFonts w:ascii="Calibri" w:eastAsia="Times New Roman" w:hAnsi="Calibri" w:cs="Calibri"/>
                <w:sz w:val="20"/>
                <w:szCs w:val="20"/>
                <w:lang w:eastAsia="en-GB"/>
              </w:rPr>
              <w:t xml:space="preserve"> </w:t>
            </w:r>
            <w:r w:rsidR="005E04EE" w:rsidRPr="005E04EE">
              <w:rPr>
                <w:rFonts w:ascii="Calibri" w:eastAsia="Times New Roman" w:hAnsi="Calibri" w:cs="Calibri"/>
                <w:sz w:val="20"/>
                <w:szCs w:val="20"/>
                <w:lang w:eastAsia="en-GB"/>
              </w:rPr>
              <w:t>in relation to research</w:t>
            </w:r>
          </w:p>
        </w:tc>
        <w:tc>
          <w:tcPr>
            <w:tcW w:w="4710" w:type="dxa"/>
            <w:hideMark/>
          </w:tcPr>
          <w:p w14:paraId="5B396510" w14:textId="00AEBF90"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 with full refusal - Section 40(2) of the Freedom of Information Act 2000</w:t>
            </w:r>
          </w:p>
        </w:tc>
      </w:tr>
      <w:tr w:rsidR="005E04EE" w:rsidRPr="005E04EE" w14:paraId="299FFA0C" w14:textId="77777777" w:rsidTr="00ED40D4">
        <w:trPr>
          <w:trHeight w:val="510"/>
        </w:trPr>
        <w:tc>
          <w:tcPr>
            <w:tcW w:w="1809" w:type="dxa"/>
            <w:hideMark/>
          </w:tcPr>
          <w:p w14:paraId="11375F7A"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FOI232414308</w:t>
            </w:r>
          </w:p>
        </w:tc>
        <w:tc>
          <w:tcPr>
            <w:tcW w:w="1985" w:type="dxa"/>
            <w:hideMark/>
          </w:tcPr>
          <w:p w14:paraId="14568073"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08-Sep-23</w:t>
            </w:r>
          </w:p>
        </w:tc>
        <w:tc>
          <w:tcPr>
            <w:tcW w:w="5670" w:type="dxa"/>
            <w:hideMark/>
          </w:tcPr>
          <w:p w14:paraId="558A66EF"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The number of student rooms available within each price category. The number of accessible rooms in total </w:t>
            </w:r>
          </w:p>
        </w:tc>
        <w:tc>
          <w:tcPr>
            <w:tcW w:w="4710" w:type="dxa"/>
            <w:hideMark/>
          </w:tcPr>
          <w:p w14:paraId="399BD0A4"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1454626D" w14:textId="77777777" w:rsidTr="00ED40D4">
        <w:trPr>
          <w:trHeight w:val="765"/>
        </w:trPr>
        <w:tc>
          <w:tcPr>
            <w:tcW w:w="1809" w:type="dxa"/>
            <w:hideMark/>
          </w:tcPr>
          <w:p w14:paraId="7948695C"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FOI232414309</w:t>
            </w:r>
          </w:p>
        </w:tc>
        <w:tc>
          <w:tcPr>
            <w:tcW w:w="1985" w:type="dxa"/>
            <w:hideMark/>
          </w:tcPr>
          <w:p w14:paraId="69FEE7CE"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08-Sep-23</w:t>
            </w:r>
          </w:p>
        </w:tc>
        <w:tc>
          <w:tcPr>
            <w:tcW w:w="5670" w:type="dxa"/>
            <w:hideMark/>
          </w:tcPr>
          <w:p w14:paraId="730FAD90" w14:textId="6CFCB32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From 01/01/2017 details on donations, gifts, grants, sponsorships, scholarships and funding </w:t>
            </w:r>
            <w:r w:rsidR="002C1C3E" w:rsidRPr="005E04EE">
              <w:rPr>
                <w:rFonts w:ascii="Calibri" w:eastAsia="Times New Roman" w:hAnsi="Calibri" w:cs="Calibri"/>
                <w:sz w:val="20"/>
                <w:szCs w:val="20"/>
                <w:lang w:eastAsia="en-GB"/>
              </w:rPr>
              <w:t>from arms</w:t>
            </w:r>
            <w:r w:rsidRPr="005E04EE">
              <w:rPr>
                <w:rFonts w:ascii="Calibri" w:eastAsia="Times New Roman" w:hAnsi="Calibri" w:cs="Calibri"/>
                <w:sz w:val="20"/>
                <w:szCs w:val="20"/>
                <w:lang w:eastAsia="en-GB"/>
              </w:rPr>
              <w:t xml:space="preserve">-producing and military services companies and Palantir </w:t>
            </w:r>
          </w:p>
        </w:tc>
        <w:tc>
          <w:tcPr>
            <w:tcW w:w="4710" w:type="dxa"/>
            <w:hideMark/>
          </w:tcPr>
          <w:p w14:paraId="3B826473"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6E1CAD42" w14:textId="77777777" w:rsidTr="00ED40D4">
        <w:trPr>
          <w:trHeight w:val="765"/>
        </w:trPr>
        <w:tc>
          <w:tcPr>
            <w:tcW w:w="1809" w:type="dxa"/>
            <w:hideMark/>
          </w:tcPr>
          <w:p w14:paraId="0450B07D"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FOI232414310</w:t>
            </w:r>
          </w:p>
        </w:tc>
        <w:tc>
          <w:tcPr>
            <w:tcW w:w="1985" w:type="dxa"/>
            <w:hideMark/>
          </w:tcPr>
          <w:p w14:paraId="268F6A6D"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12-Sep-23</w:t>
            </w:r>
          </w:p>
        </w:tc>
        <w:tc>
          <w:tcPr>
            <w:tcW w:w="5670" w:type="dxa"/>
            <w:hideMark/>
          </w:tcPr>
          <w:p w14:paraId="66F2A838"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Contracts relating to Office and Building cleaning, Lift service and Maintenance, Catering Services, General waste services, Laundry Services </w:t>
            </w:r>
          </w:p>
        </w:tc>
        <w:tc>
          <w:tcPr>
            <w:tcW w:w="4710" w:type="dxa"/>
            <w:hideMark/>
          </w:tcPr>
          <w:p w14:paraId="062C5745"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 with part exemption - Section 43(2) of the Freedom of Information Act 2000</w:t>
            </w:r>
          </w:p>
        </w:tc>
      </w:tr>
      <w:tr w:rsidR="005E04EE" w:rsidRPr="005E04EE" w14:paraId="4B5E8641" w14:textId="77777777" w:rsidTr="00ED40D4">
        <w:trPr>
          <w:trHeight w:val="255"/>
        </w:trPr>
        <w:tc>
          <w:tcPr>
            <w:tcW w:w="1809" w:type="dxa"/>
            <w:hideMark/>
          </w:tcPr>
          <w:p w14:paraId="5D2FA9D9"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FOI232414311</w:t>
            </w:r>
          </w:p>
        </w:tc>
        <w:tc>
          <w:tcPr>
            <w:tcW w:w="1985" w:type="dxa"/>
            <w:hideMark/>
          </w:tcPr>
          <w:p w14:paraId="0893C0D4"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13-Sep-23</w:t>
            </w:r>
          </w:p>
        </w:tc>
        <w:tc>
          <w:tcPr>
            <w:tcW w:w="5670" w:type="dxa"/>
            <w:hideMark/>
          </w:tcPr>
          <w:p w14:paraId="27593413"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Postgraduate international students and their dependents </w:t>
            </w:r>
          </w:p>
        </w:tc>
        <w:tc>
          <w:tcPr>
            <w:tcW w:w="4710" w:type="dxa"/>
            <w:hideMark/>
          </w:tcPr>
          <w:p w14:paraId="242F7314"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3D13D747" w14:textId="77777777" w:rsidTr="00ED40D4">
        <w:trPr>
          <w:trHeight w:val="510"/>
        </w:trPr>
        <w:tc>
          <w:tcPr>
            <w:tcW w:w="1809" w:type="dxa"/>
            <w:hideMark/>
          </w:tcPr>
          <w:p w14:paraId="04514A1A"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FOI232414312</w:t>
            </w:r>
          </w:p>
        </w:tc>
        <w:tc>
          <w:tcPr>
            <w:tcW w:w="1985" w:type="dxa"/>
            <w:hideMark/>
          </w:tcPr>
          <w:p w14:paraId="3D947CCB"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13-Sep-23</w:t>
            </w:r>
          </w:p>
        </w:tc>
        <w:tc>
          <w:tcPr>
            <w:tcW w:w="5670" w:type="dxa"/>
            <w:hideMark/>
          </w:tcPr>
          <w:p w14:paraId="04845E2D"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The number of students who graduated without a confirmed degree classification since the beginning of calendar year 2023.</w:t>
            </w:r>
          </w:p>
        </w:tc>
        <w:tc>
          <w:tcPr>
            <w:tcW w:w="4710" w:type="dxa"/>
            <w:hideMark/>
          </w:tcPr>
          <w:p w14:paraId="651DA36F"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21476389" w14:textId="77777777" w:rsidTr="00ED40D4">
        <w:trPr>
          <w:trHeight w:val="510"/>
        </w:trPr>
        <w:tc>
          <w:tcPr>
            <w:tcW w:w="1809" w:type="dxa"/>
            <w:hideMark/>
          </w:tcPr>
          <w:p w14:paraId="3D36A598"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lastRenderedPageBreak/>
              <w:t>FOI232414313</w:t>
            </w:r>
          </w:p>
        </w:tc>
        <w:tc>
          <w:tcPr>
            <w:tcW w:w="1985" w:type="dxa"/>
            <w:hideMark/>
          </w:tcPr>
          <w:p w14:paraId="747B9A26"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13-Sep-23</w:t>
            </w:r>
          </w:p>
        </w:tc>
        <w:tc>
          <w:tcPr>
            <w:tcW w:w="5670" w:type="dxa"/>
            <w:hideMark/>
          </w:tcPr>
          <w:p w14:paraId="44D58D27"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Funding received from all Chinese entities (2020,21.23), risk assessments conducted, external speakers and their affiliations </w:t>
            </w:r>
          </w:p>
        </w:tc>
        <w:tc>
          <w:tcPr>
            <w:tcW w:w="4710" w:type="dxa"/>
            <w:hideMark/>
          </w:tcPr>
          <w:p w14:paraId="4F94F9FE"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488FBA55" w14:textId="77777777" w:rsidTr="00ED40D4">
        <w:trPr>
          <w:trHeight w:val="510"/>
        </w:trPr>
        <w:tc>
          <w:tcPr>
            <w:tcW w:w="1809" w:type="dxa"/>
            <w:hideMark/>
          </w:tcPr>
          <w:p w14:paraId="4AC24594"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FOI232414314</w:t>
            </w:r>
          </w:p>
        </w:tc>
        <w:tc>
          <w:tcPr>
            <w:tcW w:w="1985" w:type="dxa"/>
            <w:hideMark/>
          </w:tcPr>
          <w:p w14:paraId="19F40B32"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13-Sep-23</w:t>
            </w:r>
          </w:p>
        </w:tc>
        <w:tc>
          <w:tcPr>
            <w:tcW w:w="5670" w:type="dxa"/>
            <w:hideMark/>
          </w:tcPr>
          <w:p w14:paraId="425E3B21" w14:textId="24AE0750" w:rsidR="005E04EE" w:rsidRPr="005E04EE" w:rsidRDefault="0033592F" w:rsidP="005E04EE">
            <w:pPr>
              <w:rPr>
                <w:rFonts w:ascii="Calibri" w:eastAsia="Times New Roman" w:hAnsi="Calibri" w:cs="Calibri"/>
                <w:sz w:val="20"/>
                <w:szCs w:val="20"/>
                <w:lang w:eastAsia="en-GB"/>
              </w:rPr>
            </w:pPr>
            <w:r>
              <w:rPr>
                <w:rFonts w:ascii="Calibri" w:eastAsia="Times New Roman" w:hAnsi="Calibri" w:cs="Calibri"/>
                <w:sz w:val="20"/>
                <w:szCs w:val="20"/>
                <w:lang w:eastAsia="en-GB"/>
              </w:rPr>
              <w:t>Correspondence</w:t>
            </w:r>
            <w:r w:rsidR="005E04EE" w:rsidRPr="005E04EE">
              <w:rPr>
                <w:rFonts w:ascii="Calibri" w:eastAsia="Times New Roman" w:hAnsi="Calibri" w:cs="Calibri"/>
                <w:sz w:val="20"/>
                <w:szCs w:val="20"/>
                <w:lang w:eastAsia="en-GB"/>
              </w:rPr>
              <w:t xml:space="preserve"> between the </w:t>
            </w:r>
            <w:r>
              <w:rPr>
                <w:rFonts w:ascii="Calibri" w:eastAsia="Times New Roman" w:hAnsi="Calibri" w:cs="Calibri"/>
                <w:sz w:val="20"/>
                <w:szCs w:val="20"/>
                <w:lang w:eastAsia="en-GB"/>
              </w:rPr>
              <w:t>u</w:t>
            </w:r>
            <w:r w:rsidR="00A2787D">
              <w:rPr>
                <w:rFonts w:ascii="Calibri" w:eastAsia="Times New Roman" w:hAnsi="Calibri" w:cs="Calibri"/>
                <w:sz w:val="20"/>
                <w:szCs w:val="20"/>
                <w:lang w:eastAsia="en-GB"/>
              </w:rPr>
              <w:t xml:space="preserve">niversity and an external provider </w:t>
            </w:r>
          </w:p>
        </w:tc>
        <w:tc>
          <w:tcPr>
            <w:tcW w:w="4710" w:type="dxa"/>
            <w:hideMark/>
          </w:tcPr>
          <w:p w14:paraId="340F4325" w14:textId="4AF7A146"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 with full refusal - Section 40(2) of the Freedom of Information Act 2000</w:t>
            </w:r>
          </w:p>
        </w:tc>
      </w:tr>
      <w:tr w:rsidR="005E04EE" w:rsidRPr="005E04EE" w14:paraId="7F3F5817" w14:textId="77777777" w:rsidTr="00ED40D4">
        <w:trPr>
          <w:trHeight w:val="765"/>
        </w:trPr>
        <w:tc>
          <w:tcPr>
            <w:tcW w:w="1809" w:type="dxa"/>
            <w:hideMark/>
          </w:tcPr>
          <w:p w14:paraId="4CEC2B31"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FOI232414315</w:t>
            </w:r>
          </w:p>
        </w:tc>
        <w:tc>
          <w:tcPr>
            <w:tcW w:w="1985" w:type="dxa"/>
            <w:hideMark/>
          </w:tcPr>
          <w:p w14:paraId="1B41C840"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14-Sep-23</w:t>
            </w:r>
          </w:p>
        </w:tc>
        <w:tc>
          <w:tcPr>
            <w:tcW w:w="5670" w:type="dxa"/>
            <w:hideMark/>
          </w:tcPr>
          <w:p w14:paraId="45AC03BC" w14:textId="1697A79B"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The amount paid by </w:t>
            </w:r>
            <w:r w:rsidR="00A2787D" w:rsidRPr="005E04EE">
              <w:rPr>
                <w:rFonts w:ascii="Calibri" w:eastAsia="Times New Roman" w:hAnsi="Calibri" w:cs="Calibri"/>
                <w:sz w:val="20"/>
                <w:szCs w:val="20"/>
                <w:lang w:eastAsia="en-GB"/>
              </w:rPr>
              <w:t>international</w:t>
            </w:r>
            <w:r w:rsidRPr="005E04EE">
              <w:rPr>
                <w:rFonts w:ascii="Calibri" w:eastAsia="Times New Roman" w:hAnsi="Calibri" w:cs="Calibri"/>
                <w:sz w:val="20"/>
                <w:szCs w:val="20"/>
                <w:lang w:eastAsia="en-GB"/>
              </w:rPr>
              <w:t xml:space="preserve"> education agents to recruit students from overseas, the number of student recruits, their level of studies, and the agency details </w:t>
            </w:r>
          </w:p>
        </w:tc>
        <w:tc>
          <w:tcPr>
            <w:tcW w:w="4710" w:type="dxa"/>
            <w:hideMark/>
          </w:tcPr>
          <w:p w14:paraId="73181DE2"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 with part exemption - Section 43(2) of the Freedom of Information Act 2000</w:t>
            </w:r>
          </w:p>
        </w:tc>
      </w:tr>
      <w:tr w:rsidR="005E04EE" w:rsidRPr="005E04EE" w14:paraId="5A252269" w14:textId="77777777" w:rsidTr="00ED40D4">
        <w:trPr>
          <w:trHeight w:val="510"/>
        </w:trPr>
        <w:tc>
          <w:tcPr>
            <w:tcW w:w="1809" w:type="dxa"/>
            <w:hideMark/>
          </w:tcPr>
          <w:p w14:paraId="3C236743"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FOI232414316</w:t>
            </w:r>
          </w:p>
        </w:tc>
        <w:tc>
          <w:tcPr>
            <w:tcW w:w="1985" w:type="dxa"/>
            <w:hideMark/>
          </w:tcPr>
          <w:p w14:paraId="353D4763"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14-Sep-23</w:t>
            </w:r>
          </w:p>
        </w:tc>
        <w:tc>
          <w:tcPr>
            <w:tcW w:w="5670" w:type="dxa"/>
            <w:hideMark/>
          </w:tcPr>
          <w:p w14:paraId="0AE876D6"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The number of home applications for UG students in 2022, offers made, firm acceptances, insurance acceptances </w:t>
            </w:r>
          </w:p>
        </w:tc>
        <w:tc>
          <w:tcPr>
            <w:tcW w:w="4710" w:type="dxa"/>
            <w:hideMark/>
          </w:tcPr>
          <w:p w14:paraId="1323A95D" w14:textId="1D05C04B"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 with full refusal - Section 43(2) of the Freedom of Information Act 2000</w:t>
            </w:r>
          </w:p>
        </w:tc>
      </w:tr>
      <w:tr w:rsidR="005E04EE" w:rsidRPr="005E04EE" w14:paraId="57A90561" w14:textId="77777777" w:rsidTr="00ED40D4">
        <w:trPr>
          <w:trHeight w:val="765"/>
        </w:trPr>
        <w:tc>
          <w:tcPr>
            <w:tcW w:w="1809" w:type="dxa"/>
            <w:hideMark/>
          </w:tcPr>
          <w:p w14:paraId="5DA5F6E0"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FOI232414317</w:t>
            </w:r>
          </w:p>
        </w:tc>
        <w:tc>
          <w:tcPr>
            <w:tcW w:w="1985" w:type="dxa"/>
            <w:hideMark/>
          </w:tcPr>
          <w:p w14:paraId="42FCDC52"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15-Sep-23</w:t>
            </w:r>
          </w:p>
        </w:tc>
        <w:tc>
          <w:tcPr>
            <w:tcW w:w="5670" w:type="dxa"/>
            <w:hideMark/>
          </w:tcPr>
          <w:p w14:paraId="799D13AC" w14:textId="4E1FC321"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Hours of theory learning and child abuse within BN / BSc Mental Health Nursing curriculum, specific </w:t>
            </w:r>
            <w:r w:rsidR="002C1C3E" w:rsidRPr="005E04EE">
              <w:rPr>
                <w:rFonts w:ascii="Calibri" w:eastAsia="Times New Roman" w:hAnsi="Calibri" w:cs="Calibri"/>
                <w:sz w:val="20"/>
                <w:szCs w:val="20"/>
                <w:lang w:eastAsia="en-GB"/>
              </w:rPr>
              <w:t>stand-alone</w:t>
            </w:r>
            <w:r w:rsidRPr="005E04EE">
              <w:rPr>
                <w:rFonts w:ascii="Calibri" w:eastAsia="Times New Roman" w:hAnsi="Calibri" w:cs="Calibri"/>
                <w:sz w:val="20"/>
                <w:szCs w:val="20"/>
                <w:lang w:eastAsia="en-GB"/>
              </w:rPr>
              <w:t xml:space="preserve"> units for child abuse</w:t>
            </w:r>
          </w:p>
        </w:tc>
        <w:tc>
          <w:tcPr>
            <w:tcW w:w="4710" w:type="dxa"/>
            <w:hideMark/>
          </w:tcPr>
          <w:p w14:paraId="1A089E2E"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114C31CC" w14:textId="77777777" w:rsidTr="00ED40D4">
        <w:trPr>
          <w:trHeight w:val="255"/>
        </w:trPr>
        <w:tc>
          <w:tcPr>
            <w:tcW w:w="1809" w:type="dxa"/>
            <w:hideMark/>
          </w:tcPr>
          <w:p w14:paraId="04AC468A"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FOI232414318</w:t>
            </w:r>
          </w:p>
        </w:tc>
        <w:tc>
          <w:tcPr>
            <w:tcW w:w="1985" w:type="dxa"/>
            <w:hideMark/>
          </w:tcPr>
          <w:p w14:paraId="601AC6C4"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18-Sep-23</w:t>
            </w:r>
          </w:p>
        </w:tc>
        <w:tc>
          <w:tcPr>
            <w:tcW w:w="5670" w:type="dxa"/>
            <w:hideMark/>
          </w:tcPr>
          <w:p w14:paraId="7E48349A" w14:textId="590EC66F" w:rsidR="005E04EE" w:rsidRPr="005E04EE" w:rsidRDefault="006A534B" w:rsidP="005E04EE">
            <w:pPr>
              <w:rPr>
                <w:rFonts w:ascii="Calibri" w:eastAsia="Times New Roman" w:hAnsi="Calibri" w:cs="Calibri"/>
                <w:sz w:val="20"/>
                <w:szCs w:val="20"/>
                <w:lang w:eastAsia="en-GB"/>
              </w:rPr>
            </w:pPr>
            <w:r w:rsidRPr="006A534B">
              <w:rPr>
                <w:rFonts w:ascii="Calibri" w:eastAsia="Times New Roman" w:hAnsi="Calibri" w:cs="Calibri"/>
                <w:sz w:val="20"/>
                <w:szCs w:val="20"/>
                <w:lang w:eastAsia="en-GB"/>
              </w:rPr>
              <w:t>Role-based responsibility information</w:t>
            </w:r>
            <w:r>
              <w:rPr>
                <w:rFonts w:ascii="Calibri" w:eastAsia="Times New Roman" w:hAnsi="Calibri" w:cs="Calibri"/>
                <w:sz w:val="20"/>
                <w:szCs w:val="20"/>
                <w:lang w:eastAsia="en-GB"/>
              </w:rPr>
              <w:t xml:space="preserve"> </w:t>
            </w:r>
            <w:r w:rsidR="005E04EE" w:rsidRPr="005E04EE">
              <w:rPr>
                <w:rFonts w:ascii="Calibri" w:eastAsia="Times New Roman" w:hAnsi="Calibri" w:cs="Calibri"/>
                <w:sz w:val="20"/>
                <w:szCs w:val="20"/>
                <w:lang w:eastAsia="en-GB"/>
              </w:rPr>
              <w:t xml:space="preserve">for the event planner at the university </w:t>
            </w:r>
          </w:p>
        </w:tc>
        <w:tc>
          <w:tcPr>
            <w:tcW w:w="4710" w:type="dxa"/>
            <w:hideMark/>
          </w:tcPr>
          <w:p w14:paraId="3316EB43"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1CE34C4C" w14:textId="77777777" w:rsidTr="00ED40D4">
        <w:trPr>
          <w:trHeight w:val="510"/>
        </w:trPr>
        <w:tc>
          <w:tcPr>
            <w:tcW w:w="1809" w:type="dxa"/>
            <w:hideMark/>
          </w:tcPr>
          <w:p w14:paraId="331F2B63"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FOI232414319</w:t>
            </w:r>
          </w:p>
        </w:tc>
        <w:tc>
          <w:tcPr>
            <w:tcW w:w="1985" w:type="dxa"/>
            <w:hideMark/>
          </w:tcPr>
          <w:p w14:paraId="4DD04B5B"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18-Sep-23</w:t>
            </w:r>
          </w:p>
        </w:tc>
        <w:tc>
          <w:tcPr>
            <w:tcW w:w="5670" w:type="dxa"/>
            <w:hideMark/>
          </w:tcPr>
          <w:p w14:paraId="4AE7CC75" w14:textId="639F44EA"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Vice Chancellor Salary / Expenses from 01.01.21 - present &amp; minutes of the re</w:t>
            </w:r>
            <w:r w:rsidR="00A2787D">
              <w:rPr>
                <w:rFonts w:ascii="Calibri" w:eastAsia="Times New Roman" w:hAnsi="Calibri" w:cs="Calibri"/>
                <w:sz w:val="20"/>
                <w:szCs w:val="20"/>
                <w:lang w:eastAsia="en-GB"/>
              </w:rPr>
              <w:t>m</w:t>
            </w:r>
            <w:r w:rsidRPr="005E04EE">
              <w:rPr>
                <w:rFonts w:ascii="Calibri" w:eastAsia="Times New Roman" w:hAnsi="Calibri" w:cs="Calibri"/>
                <w:sz w:val="20"/>
                <w:szCs w:val="20"/>
                <w:lang w:eastAsia="en-GB"/>
              </w:rPr>
              <w:t>u</w:t>
            </w:r>
            <w:r w:rsidR="00A2787D">
              <w:rPr>
                <w:rFonts w:ascii="Calibri" w:eastAsia="Times New Roman" w:hAnsi="Calibri" w:cs="Calibri"/>
                <w:sz w:val="20"/>
                <w:szCs w:val="20"/>
                <w:lang w:eastAsia="en-GB"/>
              </w:rPr>
              <w:t>n</w:t>
            </w:r>
            <w:r w:rsidRPr="005E04EE">
              <w:rPr>
                <w:rFonts w:ascii="Calibri" w:eastAsia="Times New Roman" w:hAnsi="Calibri" w:cs="Calibri"/>
                <w:sz w:val="20"/>
                <w:szCs w:val="20"/>
                <w:lang w:eastAsia="en-GB"/>
              </w:rPr>
              <w:t>eration committee for 2021 &amp; 2022 &amp; 2023</w:t>
            </w:r>
          </w:p>
        </w:tc>
        <w:tc>
          <w:tcPr>
            <w:tcW w:w="4710" w:type="dxa"/>
            <w:hideMark/>
          </w:tcPr>
          <w:p w14:paraId="399B7BA5"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 with part exemption - Section 21 of the Freedom of Information Act 2000</w:t>
            </w:r>
          </w:p>
        </w:tc>
      </w:tr>
      <w:tr w:rsidR="005E04EE" w:rsidRPr="005E04EE" w14:paraId="1776D948" w14:textId="77777777" w:rsidTr="00ED40D4">
        <w:trPr>
          <w:trHeight w:val="510"/>
        </w:trPr>
        <w:tc>
          <w:tcPr>
            <w:tcW w:w="1809" w:type="dxa"/>
            <w:hideMark/>
          </w:tcPr>
          <w:p w14:paraId="56F2D3E7"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FOI232414320</w:t>
            </w:r>
          </w:p>
        </w:tc>
        <w:tc>
          <w:tcPr>
            <w:tcW w:w="1985" w:type="dxa"/>
            <w:hideMark/>
          </w:tcPr>
          <w:p w14:paraId="3CB82C05"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18-Sep-23</w:t>
            </w:r>
          </w:p>
        </w:tc>
        <w:tc>
          <w:tcPr>
            <w:tcW w:w="5670" w:type="dxa"/>
            <w:hideMark/>
          </w:tcPr>
          <w:p w14:paraId="007D9343"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A full organisational structure chart for your finance departments details all line managers, job titles and names.</w:t>
            </w:r>
          </w:p>
        </w:tc>
        <w:tc>
          <w:tcPr>
            <w:tcW w:w="4710" w:type="dxa"/>
            <w:hideMark/>
          </w:tcPr>
          <w:p w14:paraId="6C8723D7"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 with part exemption - Section 40(2) of the Freedom of Information Act 2000</w:t>
            </w:r>
          </w:p>
        </w:tc>
      </w:tr>
      <w:tr w:rsidR="005E04EE" w:rsidRPr="005E04EE" w14:paraId="02D914D9" w14:textId="77777777" w:rsidTr="00ED40D4">
        <w:trPr>
          <w:trHeight w:val="510"/>
        </w:trPr>
        <w:tc>
          <w:tcPr>
            <w:tcW w:w="1809" w:type="dxa"/>
            <w:hideMark/>
          </w:tcPr>
          <w:p w14:paraId="457A6D02"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FOI232414321</w:t>
            </w:r>
          </w:p>
        </w:tc>
        <w:tc>
          <w:tcPr>
            <w:tcW w:w="1985" w:type="dxa"/>
            <w:hideMark/>
          </w:tcPr>
          <w:p w14:paraId="04B4B501"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18-Sep-23</w:t>
            </w:r>
          </w:p>
        </w:tc>
        <w:tc>
          <w:tcPr>
            <w:tcW w:w="5670" w:type="dxa"/>
            <w:hideMark/>
          </w:tcPr>
          <w:p w14:paraId="2390A196" w14:textId="2FF7F02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Whether cleaning contracts are provided in house or not, name of provider, contract details and costs, </w:t>
            </w:r>
            <w:r w:rsidR="006A534B" w:rsidRPr="006A534B">
              <w:rPr>
                <w:rFonts w:ascii="Calibri" w:eastAsia="Times New Roman" w:hAnsi="Calibri" w:cs="Calibri"/>
                <w:sz w:val="20"/>
                <w:szCs w:val="20"/>
                <w:lang w:eastAsia="en-GB"/>
              </w:rPr>
              <w:t>Role-based responsibility information</w:t>
            </w:r>
          </w:p>
        </w:tc>
        <w:tc>
          <w:tcPr>
            <w:tcW w:w="4710" w:type="dxa"/>
            <w:hideMark/>
          </w:tcPr>
          <w:p w14:paraId="7E93B022"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67A9D8EC" w14:textId="77777777" w:rsidTr="00ED40D4">
        <w:trPr>
          <w:trHeight w:val="510"/>
        </w:trPr>
        <w:tc>
          <w:tcPr>
            <w:tcW w:w="1809" w:type="dxa"/>
            <w:hideMark/>
          </w:tcPr>
          <w:p w14:paraId="5D016C1F"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FOI232414322</w:t>
            </w:r>
          </w:p>
        </w:tc>
        <w:tc>
          <w:tcPr>
            <w:tcW w:w="1985" w:type="dxa"/>
            <w:hideMark/>
          </w:tcPr>
          <w:p w14:paraId="1A9DD04F"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19-Sep-23</w:t>
            </w:r>
          </w:p>
        </w:tc>
        <w:tc>
          <w:tcPr>
            <w:tcW w:w="5670" w:type="dxa"/>
            <w:hideMark/>
          </w:tcPr>
          <w:p w14:paraId="334D3886"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Incorrect Student Loan repayments made during 2020/21, 2021/22 and 2022/23, number of students affected, reasons why and values</w:t>
            </w:r>
          </w:p>
        </w:tc>
        <w:tc>
          <w:tcPr>
            <w:tcW w:w="4710" w:type="dxa"/>
            <w:hideMark/>
          </w:tcPr>
          <w:p w14:paraId="347E2DA5"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65A3C7F4" w14:textId="77777777" w:rsidTr="00ED40D4">
        <w:trPr>
          <w:trHeight w:val="765"/>
        </w:trPr>
        <w:tc>
          <w:tcPr>
            <w:tcW w:w="1809" w:type="dxa"/>
            <w:hideMark/>
          </w:tcPr>
          <w:p w14:paraId="79F3C899"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FOI232414323</w:t>
            </w:r>
          </w:p>
        </w:tc>
        <w:tc>
          <w:tcPr>
            <w:tcW w:w="1985" w:type="dxa"/>
            <w:hideMark/>
          </w:tcPr>
          <w:p w14:paraId="186380E2"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20-Sep-23</w:t>
            </w:r>
          </w:p>
        </w:tc>
        <w:tc>
          <w:tcPr>
            <w:tcW w:w="5670" w:type="dxa"/>
            <w:hideMark/>
          </w:tcPr>
          <w:p w14:paraId="3C5415C6"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Whether the university has commissioned / collaborated with  Zinc Network (Breakthrough Media)  since 2016 with regard to counter-extremism or counter-terrorism projects?</w:t>
            </w:r>
          </w:p>
        </w:tc>
        <w:tc>
          <w:tcPr>
            <w:tcW w:w="4710" w:type="dxa"/>
            <w:hideMark/>
          </w:tcPr>
          <w:p w14:paraId="00D42533"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204C0D44" w14:textId="77777777" w:rsidTr="00ED40D4">
        <w:trPr>
          <w:trHeight w:val="765"/>
        </w:trPr>
        <w:tc>
          <w:tcPr>
            <w:tcW w:w="1809" w:type="dxa"/>
            <w:hideMark/>
          </w:tcPr>
          <w:p w14:paraId="573ABED9"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FOI232414324</w:t>
            </w:r>
          </w:p>
        </w:tc>
        <w:tc>
          <w:tcPr>
            <w:tcW w:w="1985" w:type="dxa"/>
            <w:hideMark/>
          </w:tcPr>
          <w:p w14:paraId="03B85CA8"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20-Sep-23</w:t>
            </w:r>
          </w:p>
        </w:tc>
        <w:tc>
          <w:tcPr>
            <w:tcW w:w="5670" w:type="dxa"/>
            <w:hideMark/>
          </w:tcPr>
          <w:p w14:paraId="52C759FE" w14:textId="72C74836" w:rsidR="005E04EE" w:rsidRPr="005E04EE" w:rsidRDefault="000A72F8" w:rsidP="005E04EE">
            <w:pPr>
              <w:rPr>
                <w:rFonts w:ascii="Calibri" w:eastAsia="Times New Roman" w:hAnsi="Calibri" w:cs="Calibri"/>
                <w:sz w:val="20"/>
                <w:szCs w:val="20"/>
                <w:lang w:eastAsia="en-GB"/>
              </w:rPr>
            </w:pPr>
            <w:r w:rsidRPr="000A72F8">
              <w:rPr>
                <w:rFonts w:ascii="Calibri" w:eastAsia="Times New Roman" w:hAnsi="Calibri" w:cs="Calibri"/>
                <w:sz w:val="20"/>
                <w:szCs w:val="20"/>
                <w:lang w:eastAsia="en-GB"/>
              </w:rPr>
              <w:t>Staff and student conduct matters and related awareness initiatives</w:t>
            </w:r>
          </w:p>
        </w:tc>
        <w:tc>
          <w:tcPr>
            <w:tcW w:w="4710" w:type="dxa"/>
            <w:hideMark/>
          </w:tcPr>
          <w:p w14:paraId="44D4519F"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7EEB283A" w14:textId="77777777" w:rsidTr="00ED40D4">
        <w:trPr>
          <w:trHeight w:val="255"/>
        </w:trPr>
        <w:tc>
          <w:tcPr>
            <w:tcW w:w="1809" w:type="dxa"/>
            <w:hideMark/>
          </w:tcPr>
          <w:p w14:paraId="20A5AEA4"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FOI232414325</w:t>
            </w:r>
          </w:p>
        </w:tc>
        <w:tc>
          <w:tcPr>
            <w:tcW w:w="1985" w:type="dxa"/>
            <w:hideMark/>
          </w:tcPr>
          <w:p w14:paraId="0F298141"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20-Sep-23</w:t>
            </w:r>
          </w:p>
        </w:tc>
        <w:tc>
          <w:tcPr>
            <w:tcW w:w="5670" w:type="dxa"/>
            <w:hideMark/>
          </w:tcPr>
          <w:p w14:paraId="46504C84" w14:textId="08AF25E2"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The median hourly pay gap between </w:t>
            </w:r>
            <w:r w:rsidR="006E62E8" w:rsidRPr="005E04EE">
              <w:rPr>
                <w:rFonts w:ascii="Calibri" w:eastAsia="Times New Roman" w:hAnsi="Calibri" w:cs="Calibri"/>
                <w:sz w:val="20"/>
                <w:szCs w:val="20"/>
                <w:lang w:eastAsia="en-GB"/>
              </w:rPr>
              <w:t>university</w:t>
            </w:r>
            <w:r w:rsidRPr="005E04EE">
              <w:rPr>
                <w:rFonts w:ascii="Calibri" w:eastAsia="Times New Roman" w:hAnsi="Calibri" w:cs="Calibri"/>
                <w:sz w:val="20"/>
                <w:szCs w:val="20"/>
                <w:lang w:eastAsia="en-GB"/>
              </w:rPr>
              <w:t xml:space="preserve"> employees</w:t>
            </w:r>
          </w:p>
        </w:tc>
        <w:tc>
          <w:tcPr>
            <w:tcW w:w="4710" w:type="dxa"/>
            <w:hideMark/>
          </w:tcPr>
          <w:p w14:paraId="11943CBF"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7C22CF1B" w14:textId="77777777" w:rsidTr="00ED40D4">
        <w:trPr>
          <w:trHeight w:val="510"/>
        </w:trPr>
        <w:tc>
          <w:tcPr>
            <w:tcW w:w="1809" w:type="dxa"/>
            <w:hideMark/>
          </w:tcPr>
          <w:p w14:paraId="1E7325CB"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FOI232414326</w:t>
            </w:r>
          </w:p>
        </w:tc>
        <w:tc>
          <w:tcPr>
            <w:tcW w:w="1985" w:type="dxa"/>
            <w:hideMark/>
          </w:tcPr>
          <w:p w14:paraId="427DA5CD"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21-Sep-23</w:t>
            </w:r>
          </w:p>
        </w:tc>
        <w:tc>
          <w:tcPr>
            <w:tcW w:w="5670" w:type="dxa"/>
            <w:hideMark/>
          </w:tcPr>
          <w:p w14:paraId="694E8721"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Decolonisation Efforts in Undergraduate Medical Education Curriculum</w:t>
            </w:r>
          </w:p>
        </w:tc>
        <w:tc>
          <w:tcPr>
            <w:tcW w:w="4710" w:type="dxa"/>
            <w:hideMark/>
          </w:tcPr>
          <w:p w14:paraId="04A2FF25"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 with part exemption - Section 43(2) of the Freedom of Information Act 2000</w:t>
            </w:r>
          </w:p>
        </w:tc>
      </w:tr>
      <w:tr w:rsidR="005E04EE" w:rsidRPr="005E04EE" w14:paraId="27526641" w14:textId="77777777" w:rsidTr="00ED40D4">
        <w:trPr>
          <w:trHeight w:val="510"/>
        </w:trPr>
        <w:tc>
          <w:tcPr>
            <w:tcW w:w="1809" w:type="dxa"/>
            <w:hideMark/>
          </w:tcPr>
          <w:p w14:paraId="5E704681"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lastRenderedPageBreak/>
              <w:t>FOI232414327</w:t>
            </w:r>
          </w:p>
        </w:tc>
        <w:tc>
          <w:tcPr>
            <w:tcW w:w="1985" w:type="dxa"/>
            <w:hideMark/>
          </w:tcPr>
          <w:p w14:paraId="144D9AE8"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21-Sep-23</w:t>
            </w:r>
          </w:p>
        </w:tc>
        <w:tc>
          <w:tcPr>
            <w:tcW w:w="5670" w:type="dxa"/>
            <w:hideMark/>
          </w:tcPr>
          <w:p w14:paraId="003C7A2C"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Inclusion of Parkinson's medication within the BSc (Hons) Mental Health Nursing / BSc (Hons) Nursing curriculums </w:t>
            </w:r>
          </w:p>
        </w:tc>
        <w:tc>
          <w:tcPr>
            <w:tcW w:w="4710" w:type="dxa"/>
            <w:hideMark/>
          </w:tcPr>
          <w:p w14:paraId="2B278CD4"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25922D54" w14:textId="77777777" w:rsidTr="00ED40D4">
        <w:trPr>
          <w:trHeight w:val="510"/>
        </w:trPr>
        <w:tc>
          <w:tcPr>
            <w:tcW w:w="1809" w:type="dxa"/>
            <w:hideMark/>
          </w:tcPr>
          <w:p w14:paraId="1F29872F"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FOI232414328</w:t>
            </w:r>
          </w:p>
        </w:tc>
        <w:tc>
          <w:tcPr>
            <w:tcW w:w="1985" w:type="dxa"/>
            <w:hideMark/>
          </w:tcPr>
          <w:p w14:paraId="1733D910"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21-Sep-23</w:t>
            </w:r>
          </w:p>
        </w:tc>
        <w:tc>
          <w:tcPr>
            <w:tcW w:w="5670" w:type="dxa"/>
            <w:hideMark/>
          </w:tcPr>
          <w:p w14:paraId="3B1AFD20"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Degrees/courses/modules on mixed ethnicity or mixed-'race' or multiracial studies at Edge Hill University </w:t>
            </w:r>
          </w:p>
        </w:tc>
        <w:tc>
          <w:tcPr>
            <w:tcW w:w="4710" w:type="dxa"/>
            <w:hideMark/>
          </w:tcPr>
          <w:p w14:paraId="156D84F3"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5E04EE" w:rsidRPr="005E04EE" w14:paraId="7E14B823" w14:textId="77777777" w:rsidTr="00ED40D4">
        <w:trPr>
          <w:trHeight w:val="510"/>
        </w:trPr>
        <w:tc>
          <w:tcPr>
            <w:tcW w:w="1809" w:type="dxa"/>
            <w:hideMark/>
          </w:tcPr>
          <w:p w14:paraId="73E1BB31"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FOI232414329</w:t>
            </w:r>
          </w:p>
        </w:tc>
        <w:tc>
          <w:tcPr>
            <w:tcW w:w="1985" w:type="dxa"/>
            <w:hideMark/>
          </w:tcPr>
          <w:p w14:paraId="35D7322D"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26-Sep-23</w:t>
            </w:r>
          </w:p>
        </w:tc>
        <w:tc>
          <w:tcPr>
            <w:tcW w:w="5670" w:type="dxa"/>
            <w:hideMark/>
          </w:tcPr>
          <w:p w14:paraId="1BACA711"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A100 Medicine application data, successful and unsuccessful</w:t>
            </w:r>
          </w:p>
        </w:tc>
        <w:tc>
          <w:tcPr>
            <w:tcW w:w="4710" w:type="dxa"/>
            <w:hideMark/>
          </w:tcPr>
          <w:p w14:paraId="4991EBED"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 with part exemption - Section 40(2) of the Freedom of Information Act 2000</w:t>
            </w:r>
          </w:p>
        </w:tc>
      </w:tr>
      <w:tr w:rsidR="005E04EE" w:rsidRPr="005E04EE" w14:paraId="07BD6F7B" w14:textId="77777777" w:rsidTr="00ED40D4">
        <w:trPr>
          <w:trHeight w:val="255"/>
        </w:trPr>
        <w:tc>
          <w:tcPr>
            <w:tcW w:w="1809" w:type="dxa"/>
            <w:hideMark/>
          </w:tcPr>
          <w:p w14:paraId="7BE91D22"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FOI232414330</w:t>
            </w:r>
          </w:p>
        </w:tc>
        <w:tc>
          <w:tcPr>
            <w:tcW w:w="1985" w:type="dxa"/>
            <w:hideMark/>
          </w:tcPr>
          <w:p w14:paraId="390F9C76" w14:textId="77777777" w:rsidR="005E04EE" w:rsidRPr="005E04EE" w:rsidRDefault="005E04EE" w:rsidP="002C1C3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26-Sep-23</w:t>
            </w:r>
          </w:p>
        </w:tc>
        <w:tc>
          <w:tcPr>
            <w:tcW w:w="5670" w:type="dxa"/>
            <w:hideMark/>
          </w:tcPr>
          <w:p w14:paraId="26F21F21" w14:textId="77777777" w:rsidR="005E04EE" w:rsidRPr="005E04EE" w:rsidRDefault="005E04EE" w:rsidP="005E04EE">
            <w:pPr>
              <w:rPr>
                <w:rFonts w:ascii="Calibri" w:eastAsia="Times New Roman" w:hAnsi="Calibri" w:cs="Calibri"/>
                <w:sz w:val="20"/>
                <w:szCs w:val="20"/>
                <w:lang w:eastAsia="en-GB"/>
              </w:rPr>
            </w:pPr>
            <w:r w:rsidRPr="005E04EE">
              <w:rPr>
                <w:rFonts w:ascii="Calibri" w:eastAsia="Times New Roman" w:hAnsi="Calibri" w:cs="Calibri"/>
                <w:sz w:val="20"/>
                <w:szCs w:val="20"/>
                <w:lang w:eastAsia="en-GB"/>
              </w:rPr>
              <w:t xml:space="preserve">Delay in assessments due to MAB </w:t>
            </w:r>
          </w:p>
        </w:tc>
        <w:tc>
          <w:tcPr>
            <w:tcW w:w="4710" w:type="dxa"/>
            <w:hideMark/>
          </w:tcPr>
          <w:p w14:paraId="31A0FAAC" w14:textId="77777777" w:rsidR="005E04EE" w:rsidRPr="005E04EE" w:rsidRDefault="005E04EE" w:rsidP="005E04EE">
            <w:pPr>
              <w:rPr>
                <w:rFonts w:ascii="Calibri" w:eastAsia="Times New Roman" w:hAnsi="Calibri" w:cs="Calibri"/>
                <w:color w:val="000000"/>
                <w:sz w:val="20"/>
                <w:szCs w:val="20"/>
                <w:lang w:eastAsia="en-GB"/>
              </w:rPr>
            </w:pPr>
            <w:r w:rsidRPr="005E04EE">
              <w:rPr>
                <w:rFonts w:ascii="Calibri" w:eastAsia="Times New Roman" w:hAnsi="Calibri" w:cs="Calibri"/>
                <w:color w:val="000000"/>
                <w:sz w:val="20"/>
                <w:szCs w:val="20"/>
                <w:lang w:eastAsia="en-GB"/>
              </w:rPr>
              <w:t>Response provided</w:t>
            </w:r>
          </w:p>
        </w:tc>
      </w:tr>
      <w:tr w:rsidR="00E15808" w:rsidRPr="00E15808" w14:paraId="3D8EDF0B" w14:textId="77777777" w:rsidTr="00ED40D4">
        <w:trPr>
          <w:trHeight w:val="510"/>
        </w:trPr>
        <w:tc>
          <w:tcPr>
            <w:tcW w:w="1809" w:type="dxa"/>
            <w:hideMark/>
          </w:tcPr>
          <w:p w14:paraId="65BB03DF"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FOI232414331</w:t>
            </w:r>
          </w:p>
        </w:tc>
        <w:tc>
          <w:tcPr>
            <w:tcW w:w="1985" w:type="dxa"/>
            <w:hideMark/>
          </w:tcPr>
          <w:p w14:paraId="52907686"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02-Oct-23</w:t>
            </w:r>
          </w:p>
        </w:tc>
        <w:tc>
          <w:tcPr>
            <w:tcW w:w="5670" w:type="dxa"/>
            <w:hideMark/>
          </w:tcPr>
          <w:p w14:paraId="0B1FDDD5"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 xml:space="preserve">Declared disabilities on Nursing / Midwifery courses, fitness to practice matters / changes made to F to P Practice policy </w:t>
            </w:r>
          </w:p>
        </w:tc>
        <w:tc>
          <w:tcPr>
            <w:tcW w:w="4710" w:type="dxa"/>
            <w:hideMark/>
          </w:tcPr>
          <w:p w14:paraId="608DDE1D"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w:t>
            </w:r>
          </w:p>
        </w:tc>
      </w:tr>
      <w:tr w:rsidR="00E15808" w:rsidRPr="00E15808" w14:paraId="5E4E088D" w14:textId="77777777" w:rsidTr="00ED40D4">
        <w:trPr>
          <w:trHeight w:val="765"/>
        </w:trPr>
        <w:tc>
          <w:tcPr>
            <w:tcW w:w="1809" w:type="dxa"/>
            <w:hideMark/>
          </w:tcPr>
          <w:p w14:paraId="2D0F810A"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FOI232414332</w:t>
            </w:r>
          </w:p>
        </w:tc>
        <w:tc>
          <w:tcPr>
            <w:tcW w:w="1985" w:type="dxa"/>
            <w:hideMark/>
          </w:tcPr>
          <w:p w14:paraId="46D62085"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02-Oct-23</w:t>
            </w:r>
          </w:p>
        </w:tc>
        <w:tc>
          <w:tcPr>
            <w:tcW w:w="5670" w:type="dxa"/>
            <w:hideMark/>
          </w:tcPr>
          <w:p w14:paraId="1FAA5786"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 xml:space="preserve">Whether Cleaners / Security staff / Catering staff are employed by the institution or outsourced, the number of staff employed, FT or PT, and policies in place to support Ancillary staff, trade unions </w:t>
            </w:r>
          </w:p>
        </w:tc>
        <w:tc>
          <w:tcPr>
            <w:tcW w:w="4710" w:type="dxa"/>
            <w:hideMark/>
          </w:tcPr>
          <w:p w14:paraId="64EC74E9"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w:t>
            </w:r>
          </w:p>
        </w:tc>
      </w:tr>
      <w:tr w:rsidR="00E15808" w:rsidRPr="00E15808" w14:paraId="5BBD85A6" w14:textId="77777777" w:rsidTr="00ED40D4">
        <w:trPr>
          <w:trHeight w:val="765"/>
        </w:trPr>
        <w:tc>
          <w:tcPr>
            <w:tcW w:w="1809" w:type="dxa"/>
            <w:hideMark/>
          </w:tcPr>
          <w:p w14:paraId="72AAF75D"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FOI232414333</w:t>
            </w:r>
          </w:p>
        </w:tc>
        <w:tc>
          <w:tcPr>
            <w:tcW w:w="1985" w:type="dxa"/>
            <w:hideMark/>
          </w:tcPr>
          <w:p w14:paraId="23E0AB70"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09-Oct-23</w:t>
            </w:r>
          </w:p>
        </w:tc>
        <w:tc>
          <w:tcPr>
            <w:tcW w:w="5670" w:type="dxa"/>
            <w:hideMark/>
          </w:tcPr>
          <w:p w14:paraId="7D1DBCE1" w14:textId="55FC08B5" w:rsidR="00E15808" w:rsidRPr="00E15808" w:rsidRDefault="006A534B" w:rsidP="00E15808">
            <w:pPr>
              <w:rPr>
                <w:rFonts w:ascii="Calibri" w:eastAsia="Times New Roman" w:hAnsi="Calibri" w:cs="Calibri"/>
                <w:sz w:val="20"/>
                <w:szCs w:val="20"/>
                <w:lang w:eastAsia="en-GB"/>
              </w:rPr>
            </w:pPr>
            <w:r>
              <w:rPr>
                <w:rFonts w:ascii="Calibri" w:eastAsia="Times New Roman" w:hAnsi="Calibri" w:cs="Calibri"/>
                <w:sz w:val="20"/>
                <w:szCs w:val="20"/>
                <w:lang w:eastAsia="en-GB"/>
              </w:rPr>
              <w:t xml:space="preserve">Staffing structure and </w:t>
            </w:r>
            <w:r w:rsidRPr="006A534B">
              <w:rPr>
                <w:rFonts w:ascii="Calibri" w:eastAsia="Times New Roman" w:hAnsi="Calibri" w:cs="Calibri"/>
                <w:sz w:val="20"/>
                <w:szCs w:val="20"/>
                <w:lang w:eastAsia="en-GB"/>
              </w:rPr>
              <w:t>Role-based responsibility information</w:t>
            </w:r>
            <w:r w:rsidR="00E15808" w:rsidRPr="00E15808">
              <w:rPr>
                <w:rFonts w:ascii="Calibri" w:eastAsia="Times New Roman" w:hAnsi="Calibri" w:cs="Calibri"/>
                <w:sz w:val="20"/>
                <w:szCs w:val="20"/>
                <w:lang w:eastAsia="en-GB"/>
              </w:rPr>
              <w:t>. Annual spend to recruitment agencies for temp staff, names of any subcontractors</w:t>
            </w:r>
          </w:p>
        </w:tc>
        <w:tc>
          <w:tcPr>
            <w:tcW w:w="4710" w:type="dxa"/>
            <w:hideMark/>
          </w:tcPr>
          <w:p w14:paraId="78E3F1BB"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 with part exemption - Section 40(2) of the Freedom of Information Act 2000 / Section 43(2) of the Freedom of Information Act 2000</w:t>
            </w:r>
          </w:p>
        </w:tc>
      </w:tr>
      <w:tr w:rsidR="00E15808" w:rsidRPr="00E15808" w14:paraId="076EAC9F" w14:textId="77777777" w:rsidTr="00ED40D4">
        <w:trPr>
          <w:trHeight w:val="510"/>
        </w:trPr>
        <w:tc>
          <w:tcPr>
            <w:tcW w:w="1809" w:type="dxa"/>
            <w:hideMark/>
          </w:tcPr>
          <w:p w14:paraId="10BD0EBE"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FOI232414334</w:t>
            </w:r>
          </w:p>
        </w:tc>
        <w:tc>
          <w:tcPr>
            <w:tcW w:w="1985" w:type="dxa"/>
            <w:hideMark/>
          </w:tcPr>
          <w:p w14:paraId="3FEB55E8"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05-Oct-23</w:t>
            </w:r>
          </w:p>
        </w:tc>
        <w:tc>
          <w:tcPr>
            <w:tcW w:w="5670" w:type="dxa"/>
            <w:hideMark/>
          </w:tcPr>
          <w:p w14:paraId="424B78AD"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 xml:space="preserve">Medical school admissions for the PG Physician Associate course, applicants, interviews, offers made, and numbers enrolled </w:t>
            </w:r>
          </w:p>
        </w:tc>
        <w:tc>
          <w:tcPr>
            <w:tcW w:w="4710" w:type="dxa"/>
            <w:hideMark/>
          </w:tcPr>
          <w:p w14:paraId="6461650E"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w:t>
            </w:r>
          </w:p>
        </w:tc>
      </w:tr>
      <w:tr w:rsidR="00E15808" w:rsidRPr="00E15808" w14:paraId="6598148F" w14:textId="77777777" w:rsidTr="00ED40D4">
        <w:trPr>
          <w:trHeight w:val="765"/>
        </w:trPr>
        <w:tc>
          <w:tcPr>
            <w:tcW w:w="1809" w:type="dxa"/>
            <w:hideMark/>
          </w:tcPr>
          <w:p w14:paraId="3BE0FDC5"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FOI232414335</w:t>
            </w:r>
          </w:p>
        </w:tc>
        <w:tc>
          <w:tcPr>
            <w:tcW w:w="1985" w:type="dxa"/>
            <w:hideMark/>
          </w:tcPr>
          <w:p w14:paraId="41743646"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13-Oct-23</w:t>
            </w:r>
          </w:p>
        </w:tc>
        <w:tc>
          <w:tcPr>
            <w:tcW w:w="5670" w:type="dxa"/>
            <w:hideMark/>
          </w:tcPr>
          <w:p w14:paraId="2252EEC1" w14:textId="30154E8C"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 xml:space="preserve">University website, software used, launch date, budgets, accessibility, marketing suppliers, </w:t>
            </w:r>
            <w:r w:rsidR="006A534B" w:rsidRPr="006A534B">
              <w:rPr>
                <w:rFonts w:ascii="Calibri" w:eastAsia="Times New Roman" w:hAnsi="Calibri" w:cs="Calibri"/>
                <w:sz w:val="20"/>
                <w:szCs w:val="20"/>
                <w:lang w:eastAsia="en-GB"/>
              </w:rPr>
              <w:t>Role-based responsibility information</w:t>
            </w:r>
          </w:p>
        </w:tc>
        <w:tc>
          <w:tcPr>
            <w:tcW w:w="4710" w:type="dxa"/>
            <w:hideMark/>
          </w:tcPr>
          <w:p w14:paraId="629E14FD"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 with part exemption - Section 40(2) of the Freedom of Information Act 2000 / Section 43(2) of the Freedom of Information Act 2000</w:t>
            </w:r>
          </w:p>
        </w:tc>
      </w:tr>
      <w:tr w:rsidR="00E15808" w:rsidRPr="00E15808" w14:paraId="719AD2C1" w14:textId="77777777" w:rsidTr="00ED40D4">
        <w:trPr>
          <w:trHeight w:val="255"/>
        </w:trPr>
        <w:tc>
          <w:tcPr>
            <w:tcW w:w="1809" w:type="dxa"/>
            <w:hideMark/>
          </w:tcPr>
          <w:p w14:paraId="1659AC4F"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FOI232414336</w:t>
            </w:r>
          </w:p>
        </w:tc>
        <w:tc>
          <w:tcPr>
            <w:tcW w:w="1985" w:type="dxa"/>
            <w:hideMark/>
          </w:tcPr>
          <w:p w14:paraId="09341DEE"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17-Oct-23</w:t>
            </w:r>
          </w:p>
        </w:tc>
        <w:tc>
          <w:tcPr>
            <w:tcW w:w="5670" w:type="dxa"/>
            <w:hideMark/>
          </w:tcPr>
          <w:p w14:paraId="2F6CF506" w14:textId="1B1F2159"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 xml:space="preserve">Student-focussed guidance on generative AI </w:t>
            </w:r>
          </w:p>
        </w:tc>
        <w:tc>
          <w:tcPr>
            <w:tcW w:w="4710" w:type="dxa"/>
            <w:hideMark/>
          </w:tcPr>
          <w:p w14:paraId="0200BE8D"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w:t>
            </w:r>
          </w:p>
        </w:tc>
      </w:tr>
      <w:tr w:rsidR="00E15808" w:rsidRPr="00E15808" w14:paraId="5876AB16" w14:textId="77777777" w:rsidTr="00ED40D4">
        <w:trPr>
          <w:trHeight w:val="510"/>
        </w:trPr>
        <w:tc>
          <w:tcPr>
            <w:tcW w:w="1809" w:type="dxa"/>
            <w:hideMark/>
          </w:tcPr>
          <w:p w14:paraId="5B942469"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FOI232414337</w:t>
            </w:r>
          </w:p>
        </w:tc>
        <w:tc>
          <w:tcPr>
            <w:tcW w:w="1985" w:type="dxa"/>
            <w:hideMark/>
          </w:tcPr>
          <w:p w14:paraId="5D45A915"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18-Oct-23</w:t>
            </w:r>
          </w:p>
        </w:tc>
        <w:tc>
          <w:tcPr>
            <w:tcW w:w="5670" w:type="dxa"/>
            <w:hideMark/>
          </w:tcPr>
          <w:p w14:paraId="54747BC5"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The average number of medical students admitted each year to the medical school from 2017/18 - 2021/22</w:t>
            </w:r>
          </w:p>
        </w:tc>
        <w:tc>
          <w:tcPr>
            <w:tcW w:w="4710" w:type="dxa"/>
            <w:hideMark/>
          </w:tcPr>
          <w:p w14:paraId="13BD190C"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w:t>
            </w:r>
          </w:p>
        </w:tc>
      </w:tr>
      <w:tr w:rsidR="00E15808" w:rsidRPr="00E15808" w14:paraId="568894B8" w14:textId="77777777" w:rsidTr="00ED40D4">
        <w:trPr>
          <w:trHeight w:val="510"/>
        </w:trPr>
        <w:tc>
          <w:tcPr>
            <w:tcW w:w="1809" w:type="dxa"/>
            <w:hideMark/>
          </w:tcPr>
          <w:p w14:paraId="5B8E6101"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FOI232414338</w:t>
            </w:r>
          </w:p>
        </w:tc>
        <w:tc>
          <w:tcPr>
            <w:tcW w:w="1985" w:type="dxa"/>
            <w:hideMark/>
          </w:tcPr>
          <w:p w14:paraId="002C406E"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18-Oct-23</w:t>
            </w:r>
          </w:p>
        </w:tc>
        <w:tc>
          <w:tcPr>
            <w:tcW w:w="5670" w:type="dxa"/>
            <w:hideMark/>
          </w:tcPr>
          <w:p w14:paraId="3CB06001" w14:textId="52209B0F" w:rsidR="00E15808" w:rsidRPr="00E15808" w:rsidRDefault="000A72F8" w:rsidP="00E15808">
            <w:pPr>
              <w:rPr>
                <w:rFonts w:ascii="Calibri" w:eastAsia="Times New Roman" w:hAnsi="Calibri" w:cs="Calibri"/>
                <w:sz w:val="20"/>
                <w:szCs w:val="20"/>
                <w:lang w:eastAsia="en-GB"/>
              </w:rPr>
            </w:pPr>
            <w:r w:rsidRPr="000A72F8">
              <w:rPr>
                <w:rFonts w:ascii="Calibri" w:eastAsia="Times New Roman" w:hAnsi="Calibri" w:cs="Calibri"/>
                <w:sz w:val="20"/>
                <w:szCs w:val="20"/>
                <w:lang w:eastAsia="en-GB"/>
              </w:rPr>
              <w:t>Complaints and disciplinary matters relating to international events and associated campus activities</w:t>
            </w:r>
          </w:p>
        </w:tc>
        <w:tc>
          <w:tcPr>
            <w:tcW w:w="4710" w:type="dxa"/>
            <w:hideMark/>
          </w:tcPr>
          <w:p w14:paraId="555FC800"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w:t>
            </w:r>
          </w:p>
        </w:tc>
      </w:tr>
      <w:tr w:rsidR="00E15808" w:rsidRPr="00E15808" w14:paraId="54E1E978" w14:textId="77777777" w:rsidTr="00ED40D4">
        <w:trPr>
          <w:trHeight w:val="1020"/>
        </w:trPr>
        <w:tc>
          <w:tcPr>
            <w:tcW w:w="1809" w:type="dxa"/>
            <w:hideMark/>
          </w:tcPr>
          <w:p w14:paraId="50BE4630"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FOI232414339</w:t>
            </w:r>
          </w:p>
        </w:tc>
        <w:tc>
          <w:tcPr>
            <w:tcW w:w="1985" w:type="dxa"/>
            <w:hideMark/>
          </w:tcPr>
          <w:p w14:paraId="2E977622"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20-Oct-23</w:t>
            </w:r>
          </w:p>
        </w:tc>
        <w:tc>
          <w:tcPr>
            <w:tcW w:w="5670" w:type="dxa"/>
            <w:hideMark/>
          </w:tcPr>
          <w:p w14:paraId="039BAFE7"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 xml:space="preserve">ICT contracts, specifically around contact centre contracts / Inbound network services contract (s) </w:t>
            </w:r>
          </w:p>
        </w:tc>
        <w:tc>
          <w:tcPr>
            <w:tcW w:w="4710" w:type="dxa"/>
            <w:hideMark/>
          </w:tcPr>
          <w:p w14:paraId="06B7D137"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 with part exemption - Section 21 of the Freedom of Information Act 2000 / Section 40(2) of the Freedom of Information Act 2000 / Section 43(2) of the Freedom of Information Act 2000</w:t>
            </w:r>
          </w:p>
        </w:tc>
      </w:tr>
      <w:tr w:rsidR="00E15808" w:rsidRPr="00E15808" w14:paraId="4D133E91" w14:textId="77777777" w:rsidTr="00ED40D4">
        <w:trPr>
          <w:trHeight w:val="510"/>
        </w:trPr>
        <w:tc>
          <w:tcPr>
            <w:tcW w:w="1809" w:type="dxa"/>
            <w:hideMark/>
          </w:tcPr>
          <w:p w14:paraId="79C68D29"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FOI232414340</w:t>
            </w:r>
          </w:p>
        </w:tc>
        <w:tc>
          <w:tcPr>
            <w:tcW w:w="1985" w:type="dxa"/>
            <w:hideMark/>
          </w:tcPr>
          <w:p w14:paraId="512265AA"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21-Oct-23</w:t>
            </w:r>
          </w:p>
        </w:tc>
        <w:tc>
          <w:tcPr>
            <w:tcW w:w="5670" w:type="dxa"/>
            <w:hideMark/>
          </w:tcPr>
          <w:p w14:paraId="2FA309B1"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To be provided with a copy of the UCEA Guidance on FOI requests for UCEA documents</w:t>
            </w:r>
          </w:p>
        </w:tc>
        <w:tc>
          <w:tcPr>
            <w:tcW w:w="4710" w:type="dxa"/>
            <w:hideMark/>
          </w:tcPr>
          <w:p w14:paraId="1CB7AA76"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w:t>
            </w:r>
          </w:p>
        </w:tc>
      </w:tr>
      <w:tr w:rsidR="00E15808" w:rsidRPr="00E15808" w14:paraId="3CAB1D9E" w14:textId="77777777" w:rsidTr="00ED40D4">
        <w:trPr>
          <w:trHeight w:val="510"/>
        </w:trPr>
        <w:tc>
          <w:tcPr>
            <w:tcW w:w="1809" w:type="dxa"/>
            <w:hideMark/>
          </w:tcPr>
          <w:p w14:paraId="76542860"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FOI232414341</w:t>
            </w:r>
          </w:p>
        </w:tc>
        <w:tc>
          <w:tcPr>
            <w:tcW w:w="1985" w:type="dxa"/>
            <w:hideMark/>
          </w:tcPr>
          <w:p w14:paraId="159DD3B4"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22-Oct-23</w:t>
            </w:r>
          </w:p>
        </w:tc>
        <w:tc>
          <w:tcPr>
            <w:tcW w:w="5670" w:type="dxa"/>
            <w:hideMark/>
          </w:tcPr>
          <w:p w14:paraId="62CF585C"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Trigger warnings in 6 specific modules within the BA (Hons) Religion programme</w:t>
            </w:r>
          </w:p>
        </w:tc>
        <w:tc>
          <w:tcPr>
            <w:tcW w:w="4710" w:type="dxa"/>
            <w:hideMark/>
          </w:tcPr>
          <w:p w14:paraId="477DB590"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w:t>
            </w:r>
          </w:p>
        </w:tc>
      </w:tr>
      <w:tr w:rsidR="00E15808" w:rsidRPr="00E15808" w14:paraId="0485D7D3" w14:textId="77777777" w:rsidTr="00ED40D4">
        <w:trPr>
          <w:trHeight w:val="510"/>
        </w:trPr>
        <w:tc>
          <w:tcPr>
            <w:tcW w:w="1809" w:type="dxa"/>
            <w:hideMark/>
          </w:tcPr>
          <w:p w14:paraId="0B9C1B1B"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lastRenderedPageBreak/>
              <w:t>FOI232414342</w:t>
            </w:r>
          </w:p>
        </w:tc>
        <w:tc>
          <w:tcPr>
            <w:tcW w:w="1985" w:type="dxa"/>
            <w:hideMark/>
          </w:tcPr>
          <w:p w14:paraId="7EC89314"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23-Oct-23</w:t>
            </w:r>
          </w:p>
        </w:tc>
        <w:tc>
          <w:tcPr>
            <w:tcW w:w="5670" w:type="dxa"/>
            <w:hideMark/>
          </w:tcPr>
          <w:p w14:paraId="6FBF4FE9"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 xml:space="preserve">BSc (Hons) Child &amp; Adolescent Mental Health &amp; Wellbeing recruitment and attrition rates over 5 years </w:t>
            </w:r>
          </w:p>
        </w:tc>
        <w:tc>
          <w:tcPr>
            <w:tcW w:w="4710" w:type="dxa"/>
            <w:hideMark/>
          </w:tcPr>
          <w:p w14:paraId="1969A258"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w:t>
            </w:r>
          </w:p>
        </w:tc>
      </w:tr>
      <w:tr w:rsidR="00E15808" w:rsidRPr="00E15808" w14:paraId="06640EB1" w14:textId="77777777" w:rsidTr="00ED40D4">
        <w:trPr>
          <w:trHeight w:val="510"/>
        </w:trPr>
        <w:tc>
          <w:tcPr>
            <w:tcW w:w="1809" w:type="dxa"/>
            <w:hideMark/>
          </w:tcPr>
          <w:p w14:paraId="1DB56291"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FOI232414343</w:t>
            </w:r>
          </w:p>
        </w:tc>
        <w:tc>
          <w:tcPr>
            <w:tcW w:w="1985" w:type="dxa"/>
            <w:hideMark/>
          </w:tcPr>
          <w:p w14:paraId="52930EE5"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24-Oct-23</w:t>
            </w:r>
          </w:p>
        </w:tc>
        <w:tc>
          <w:tcPr>
            <w:tcW w:w="5670" w:type="dxa"/>
            <w:hideMark/>
          </w:tcPr>
          <w:p w14:paraId="6EAF4633"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 xml:space="preserve">From 01/01/2017 details on donations, gifts, grants, sponsorships, scholarships and funding from Elbit Systems, the defence company. </w:t>
            </w:r>
          </w:p>
        </w:tc>
        <w:tc>
          <w:tcPr>
            <w:tcW w:w="4710" w:type="dxa"/>
            <w:hideMark/>
          </w:tcPr>
          <w:p w14:paraId="5524F8A7"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w:t>
            </w:r>
          </w:p>
        </w:tc>
      </w:tr>
      <w:tr w:rsidR="00E15808" w:rsidRPr="00E15808" w14:paraId="5301D9A9" w14:textId="77777777" w:rsidTr="00ED40D4">
        <w:trPr>
          <w:trHeight w:val="765"/>
        </w:trPr>
        <w:tc>
          <w:tcPr>
            <w:tcW w:w="1809" w:type="dxa"/>
            <w:hideMark/>
          </w:tcPr>
          <w:p w14:paraId="47943E9E"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FOI232414344</w:t>
            </w:r>
          </w:p>
        </w:tc>
        <w:tc>
          <w:tcPr>
            <w:tcW w:w="1985" w:type="dxa"/>
            <w:hideMark/>
          </w:tcPr>
          <w:p w14:paraId="1D331495"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25-Oct-23</w:t>
            </w:r>
          </w:p>
        </w:tc>
        <w:tc>
          <w:tcPr>
            <w:tcW w:w="5670" w:type="dxa"/>
            <w:hideMark/>
          </w:tcPr>
          <w:p w14:paraId="4BA96228" w14:textId="75A0EEE6" w:rsidR="00E15808" w:rsidRPr="00E15808" w:rsidRDefault="006A534B" w:rsidP="00E15808">
            <w:pPr>
              <w:rPr>
                <w:rFonts w:ascii="Calibri" w:eastAsia="Times New Roman" w:hAnsi="Calibri" w:cs="Calibri"/>
                <w:sz w:val="20"/>
                <w:szCs w:val="20"/>
                <w:lang w:eastAsia="en-GB"/>
              </w:rPr>
            </w:pPr>
            <w:r>
              <w:rPr>
                <w:rFonts w:ascii="Calibri" w:eastAsia="Times New Roman" w:hAnsi="Calibri" w:cs="Calibri"/>
                <w:sz w:val="20"/>
                <w:szCs w:val="20"/>
                <w:lang w:eastAsia="en-GB"/>
              </w:rPr>
              <w:t xml:space="preserve">Staffing structure and </w:t>
            </w:r>
            <w:r w:rsidRPr="006A534B">
              <w:rPr>
                <w:rFonts w:ascii="Calibri" w:eastAsia="Times New Roman" w:hAnsi="Calibri" w:cs="Calibri"/>
                <w:sz w:val="20"/>
                <w:szCs w:val="20"/>
                <w:lang w:eastAsia="en-GB"/>
              </w:rPr>
              <w:t>Role-based responsibility information</w:t>
            </w:r>
            <w:r w:rsidR="00E15808" w:rsidRPr="00E15808">
              <w:rPr>
                <w:rFonts w:ascii="Calibri" w:eastAsia="Times New Roman" w:hAnsi="Calibri" w:cs="Calibri"/>
                <w:sz w:val="20"/>
                <w:szCs w:val="20"/>
                <w:lang w:eastAsia="en-GB"/>
              </w:rPr>
              <w:t>. Annual spend to recruitment agencies for temp staff, names of any subcontractors</w:t>
            </w:r>
          </w:p>
        </w:tc>
        <w:tc>
          <w:tcPr>
            <w:tcW w:w="4710" w:type="dxa"/>
            <w:hideMark/>
          </w:tcPr>
          <w:p w14:paraId="3C27840E"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 with part exemption - Section 40(2) of the Freedom of Information Act 2000 / Section 43(2) of the Freedom of Information Act 2000</w:t>
            </w:r>
          </w:p>
        </w:tc>
      </w:tr>
      <w:tr w:rsidR="00E15808" w:rsidRPr="00E15808" w14:paraId="2F1687FA" w14:textId="77777777" w:rsidTr="00ED40D4">
        <w:trPr>
          <w:trHeight w:val="765"/>
        </w:trPr>
        <w:tc>
          <w:tcPr>
            <w:tcW w:w="1809" w:type="dxa"/>
            <w:hideMark/>
          </w:tcPr>
          <w:p w14:paraId="09081AAA"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FOI232414345</w:t>
            </w:r>
          </w:p>
        </w:tc>
        <w:tc>
          <w:tcPr>
            <w:tcW w:w="1985" w:type="dxa"/>
            <w:hideMark/>
          </w:tcPr>
          <w:p w14:paraId="16F39F50"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26-Oct-23</w:t>
            </w:r>
          </w:p>
        </w:tc>
        <w:tc>
          <w:tcPr>
            <w:tcW w:w="5670" w:type="dxa"/>
            <w:hideMark/>
          </w:tcPr>
          <w:p w14:paraId="1B337258"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 xml:space="preserve">No of students enrolled on years 1 - 6, between 17-18 - 22-23, progression / withdrawal numbers, how many withdrew for other reasons </w:t>
            </w:r>
          </w:p>
        </w:tc>
        <w:tc>
          <w:tcPr>
            <w:tcW w:w="4710" w:type="dxa"/>
            <w:hideMark/>
          </w:tcPr>
          <w:p w14:paraId="1FB648E0"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w:t>
            </w:r>
          </w:p>
        </w:tc>
      </w:tr>
      <w:tr w:rsidR="00E15808" w:rsidRPr="00E15808" w14:paraId="23D56EF5" w14:textId="77777777" w:rsidTr="00ED40D4">
        <w:trPr>
          <w:trHeight w:val="510"/>
        </w:trPr>
        <w:tc>
          <w:tcPr>
            <w:tcW w:w="1809" w:type="dxa"/>
            <w:hideMark/>
          </w:tcPr>
          <w:p w14:paraId="0E6B4A0E"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FOI232414346</w:t>
            </w:r>
          </w:p>
        </w:tc>
        <w:tc>
          <w:tcPr>
            <w:tcW w:w="1985" w:type="dxa"/>
            <w:hideMark/>
          </w:tcPr>
          <w:p w14:paraId="4504B275"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26-Oct-23</w:t>
            </w:r>
          </w:p>
        </w:tc>
        <w:tc>
          <w:tcPr>
            <w:tcW w:w="5670" w:type="dxa"/>
            <w:hideMark/>
          </w:tcPr>
          <w:p w14:paraId="603F1542" w14:textId="3B5FFDE3" w:rsidR="00E15808" w:rsidRPr="00E15808" w:rsidRDefault="000A72F8" w:rsidP="00E15808">
            <w:pPr>
              <w:rPr>
                <w:rFonts w:ascii="Calibri" w:eastAsia="Times New Roman" w:hAnsi="Calibri" w:cs="Calibri"/>
                <w:sz w:val="20"/>
                <w:szCs w:val="20"/>
                <w:lang w:eastAsia="en-GB"/>
              </w:rPr>
            </w:pPr>
            <w:r w:rsidRPr="000A72F8">
              <w:rPr>
                <w:rFonts w:ascii="Calibri" w:eastAsia="Times New Roman" w:hAnsi="Calibri" w:cs="Calibri"/>
                <w:sz w:val="20"/>
                <w:szCs w:val="20"/>
                <w:lang w:eastAsia="en-GB"/>
              </w:rPr>
              <w:t>Staff-student relationship policies and related conduct matters</w:t>
            </w:r>
          </w:p>
        </w:tc>
        <w:tc>
          <w:tcPr>
            <w:tcW w:w="4710" w:type="dxa"/>
            <w:hideMark/>
          </w:tcPr>
          <w:p w14:paraId="6F1F6E40"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w:t>
            </w:r>
          </w:p>
        </w:tc>
      </w:tr>
      <w:tr w:rsidR="00E15808" w:rsidRPr="00E15808" w14:paraId="5C34BA79" w14:textId="77777777" w:rsidTr="00ED40D4">
        <w:trPr>
          <w:trHeight w:val="510"/>
        </w:trPr>
        <w:tc>
          <w:tcPr>
            <w:tcW w:w="1809" w:type="dxa"/>
            <w:hideMark/>
          </w:tcPr>
          <w:p w14:paraId="4E0E8173"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FOI232414347</w:t>
            </w:r>
          </w:p>
        </w:tc>
        <w:tc>
          <w:tcPr>
            <w:tcW w:w="1985" w:type="dxa"/>
            <w:hideMark/>
          </w:tcPr>
          <w:p w14:paraId="1D88E774"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27-Oct-23</w:t>
            </w:r>
          </w:p>
        </w:tc>
        <w:tc>
          <w:tcPr>
            <w:tcW w:w="5670" w:type="dxa"/>
            <w:hideMark/>
          </w:tcPr>
          <w:p w14:paraId="28241C57"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Contracts, funding received, training or work experience with Autel Robotics / SZ DJI Technology Co</w:t>
            </w:r>
          </w:p>
        </w:tc>
        <w:tc>
          <w:tcPr>
            <w:tcW w:w="4710" w:type="dxa"/>
            <w:hideMark/>
          </w:tcPr>
          <w:p w14:paraId="0C600F39"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w:t>
            </w:r>
          </w:p>
        </w:tc>
      </w:tr>
      <w:tr w:rsidR="00E15808" w:rsidRPr="00E15808" w14:paraId="490353CE" w14:textId="77777777" w:rsidTr="00ED40D4">
        <w:trPr>
          <w:trHeight w:val="1020"/>
        </w:trPr>
        <w:tc>
          <w:tcPr>
            <w:tcW w:w="1809" w:type="dxa"/>
            <w:hideMark/>
          </w:tcPr>
          <w:p w14:paraId="6DE299B5"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FOI232414348</w:t>
            </w:r>
          </w:p>
        </w:tc>
        <w:tc>
          <w:tcPr>
            <w:tcW w:w="1985" w:type="dxa"/>
            <w:hideMark/>
          </w:tcPr>
          <w:p w14:paraId="292FA838" w14:textId="77777777" w:rsidR="00E15808" w:rsidRPr="00E15808" w:rsidRDefault="00E15808" w:rsidP="002C1C3E">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31-Oct-23</w:t>
            </w:r>
          </w:p>
        </w:tc>
        <w:tc>
          <w:tcPr>
            <w:tcW w:w="5670" w:type="dxa"/>
            <w:hideMark/>
          </w:tcPr>
          <w:p w14:paraId="245542BD" w14:textId="77777777" w:rsidR="00E15808" w:rsidRPr="00E15808" w:rsidRDefault="00E15808" w:rsidP="00E15808">
            <w:pPr>
              <w:rPr>
                <w:rFonts w:ascii="Calibri" w:eastAsia="Times New Roman" w:hAnsi="Calibri" w:cs="Calibri"/>
                <w:sz w:val="20"/>
                <w:szCs w:val="20"/>
                <w:lang w:eastAsia="en-GB"/>
              </w:rPr>
            </w:pPr>
            <w:r w:rsidRPr="00E15808">
              <w:rPr>
                <w:rFonts w:ascii="Calibri" w:eastAsia="Times New Roman" w:hAnsi="Calibri" w:cs="Calibri"/>
                <w:sz w:val="20"/>
                <w:szCs w:val="20"/>
                <w:lang w:eastAsia="en-GB"/>
              </w:rPr>
              <w:t xml:space="preserve">Warnings given against book titles, books which have been removed or prohibited from library shelves / public view, books the library has intentionally not stocked or refuses to stock / outside groups that have been involved with library collections, policies outlining this </w:t>
            </w:r>
          </w:p>
        </w:tc>
        <w:tc>
          <w:tcPr>
            <w:tcW w:w="4710" w:type="dxa"/>
            <w:hideMark/>
          </w:tcPr>
          <w:p w14:paraId="75EE10B1" w14:textId="77777777" w:rsidR="00E15808" w:rsidRPr="00E15808" w:rsidRDefault="00E15808" w:rsidP="00E15808">
            <w:pPr>
              <w:rPr>
                <w:rFonts w:ascii="Calibri" w:eastAsia="Times New Roman" w:hAnsi="Calibri" w:cs="Calibri"/>
                <w:color w:val="000000"/>
                <w:sz w:val="20"/>
                <w:szCs w:val="20"/>
                <w:lang w:eastAsia="en-GB"/>
              </w:rPr>
            </w:pPr>
            <w:r w:rsidRPr="00E15808">
              <w:rPr>
                <w:rFonts w:ascii="Calibri" w:eastAsia="Times New Roman" w:hAnsi="Calibri" w:cs="Calibri"/>
                <w:color w:val="000000"/>
                <w:sz w:val="20"/>
                <w:szCs w:val="20"/>
                <w:lang w:eastAsia="en-GB"/>
              </w:rPr>
              <w:t>Response provided</w:t>
            </w:r>
          </w:p>
        </w:tc>
      </w:tr>
      <w:tr w:rsidR="002C1C3E" w:rsidRPr="002C1C3E" w14:paraId="02D5D0E0" w14:textId="77777777" w:rsidTr="00ED40D4">
        <w:trPr>
          <w:trHeight w:val="765"/>
        </w:trPr>
        <w:tc>
          <w:tcPr>
            <w:tcW w:w="1809" w:type="dxa"/>
            <w:hideMark/>
          </w:tcPr>
          <w:p w14:paraId="22911573"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FOI232414349</w:t>
            </w:r>
          </w:p>
        </w:tc>
        <w:tc>
          <w:tcPr>
            <w:tcW w:w="1985" w:type="dxa"/>
            <w:hideMark/>
          </w:tcPr>
          <w:p w14:paraId="32F0A083" w14:textId="77777777" w:rsidR="002C1C3E" w:rsidRPr="002C1C3E" w:rsidRDefault="002C1C3E" w:rsidP="00460BA1">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02-Nov-23</w:t>
            </w:r>
          </w:p>
        </w:tc>
        <w:tc>
          <w:tcPr>
            <w:tcW w:w="5670" w:type="dxa"/>
            <w:hideMark/>
          </w:tcPr>
          <w:p w14:paraId="544AA338" w14:textId="7F491D2E" w:rsidR="002C1C3E" w:rsidRPr="002C1C3E" w:rsidRDefault="000A72F8" w:rsidP="002C1C3E">
            <w:pPr>
              <w:rPr>
                <w:rFonts w:ascii="Calibri" w:eastAsia="Times New Roman" w:hAnsi="Calibri" w:cs="Calibri"/>
                <w:color w:val="000000"/>
                <w:sz w:val="20"/>
                <w:szCs w:val="20"/>
                <w:lang w:eastAsia="en-GB"/>
              </w:rPr>
            </w:pPr>
            <w:r w:rsidRPr="000A72F8">
              <w:rPr>
                <w:rFonts w:ascii="Calibri" w:eastAsia="Times New Roman" w:hAnsi="Calibri" w:cs="Calibri"/>
                <w:color w:val="000000"/>
                <w:sz w:val="20"/>
                <w:szCs w:val="20"/>
                <w:lang w:eastAsia="en-GB"/>
              </w:rPr>
              <w:t>Non-disclosure agreements relating to conduct, safeguarding and support matters</w:t>
            </w:r>
          </w:p>
        </w:tc>
        <w:tc>
          <w:tcPr>
            <w:tcW w:w="4710" w:type="dxa"/>
            <w:hideMark/>
          </w:tcPr>
          <w:p w14:paraId="4E648F2F"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Response provided</w:t>
            </w:r>
          </w:p>
        </w:tc>
      </w:tr>
      <w:tr w:rsidR="002C1C3E" w:rsidRPr="002C1C3E" w14:paraId="5BD51BDD" w14:textId="77777777" w:rsidTr="00ED40D4">
        <w:trPr>
          <w:trHeight w:val="510"/>
        </w:trPr>
        <w:tc>
          <w:tcPr>
            <w:tcW w:w="1809" w:type="dxa"/>
            <w:hideMark/>
          </w:tcPr>
          <w:p w14:paraId="5FBAC9D6"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FOI232414350</w:t>
            </w:r>
          </w:p>
        </w:tc>
        <w:tc>
          <w:tcPr>
            <w:tcW w:w="1985" w:type="dxa"/>
            <w:hideMark/>
          </w:tcPr>
          <w:p w14:paraId="1BDDF3E2" w14:textId="77777777" w:rsidR="002C1C3E" w:rsidRPr="002C1C3E" w:rsidRDefault="002C1C3E" w:rsidP="00460BA1">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05-Nov-23</w:t>
            </w:r>
          </w:p>
        </w:tc>
        <w:tc>
          <w:tcPr>
            <w:tcW w:w="5670" w:type="dxa"/>
            <w:hideMark/>
          </w:tcPr>
          <w:p w14:paraId="2CE1E71D" w14:textId="2CF8CE4A"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 xml:space="preserve">Confirmation (or otherwise) of paying a living wage, £12.00, per hour, to employees and/or third-party contractors </w:t>
            </w:r>
          </w:p>
        </w:tc>
        <w:tc>
          <w:tcPr>
            <w:tcW w:w="4710" w:type="dxa"/>
            <w:hideMark/>
          </w:tcPr>
          <w:p w14:paraId="716C1E58"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Response provided</w:t>
            </w:r>
          </w:p>
        </w:tc>
      </w:tr>
      <w:tr w:rsidR="002C1C3E" w:rsidRPr="002C1C3E" w14:paraId="20CE8000" w14:textId="77777777" w:rsidTr="00ED40D4">
        <w:trPr>
          <w:trHeight w:val="510"/>
        </w:trPr>
        <w:tc>
          <w:tcPr>
            <w:tcW w:w="1809" w:type="dxa"/>
            <w:hideMark/>
          </w:tcPr>
          <w:p w14:paraId="199ADDE8"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FOI232414351</w:t>
            </w:r>
          </w:p>
        </w:tc>
        <w:tc>
          <w:tcPr>
            <w:tcW w:w="1985" w:type="dxa"/>
            <w:hideMark/>
          </w:tcPr>
          <w:p w14:paraId="653FC0FB" w14:textId="77777777" w:rsidR="002C1C3E" w:rsidRPr="002C1C3E" w:rsidRDefault="002C1C3E" w:rsidP="00460BA1">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04-Nov-23</w:t>
            </w:r>
          </w:p>
        </w:tc>
        <w:tc>
          <w:tcPr>
            <w:tcW w:w="5670" w:type="dxa"/>
            <w:hideMark/>
          </w:tcPr>
          <w:p w14:paraId="59DB43C2" w14:textId="30B6E6B8"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 xml:space="preserve">To be provided with a copy of the A-Z of living in halls which was available to students during the 2022-23 academic year </w:t>
            </w:r>
          </w:p>
        </w:tc>
        <w:tc>
          <w:tcPr>
            <w:tcW w:w="4710" w:type="dxa"/>
            <w:hideMark/>
          </w:tcPr>
          <w:p w14:paraId="4BC35CDE"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Response provided</w:t>
            </w:r>
          </w:p>
        </w:tc>
      </w:tr>
      <w:tr w:rsidR="002C1C3E" w:rsidRPr="002C1C3E" w14:paraId="304F5FD4" w14:textId="77777777" w:rsidTr="00ED40D4">
        <w:trPr>
          <w:trHeight w:val="510"/>
        </w:trPr>
        <w:tc>
          <w:tcPr>
            <w:tcW w:w="1809" w:type="dxa"/>
            <w:hideMark/>
          </w:tcPr>
          <w:p w14:paraId="2D114130"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FOI232414352</w:t>
            </w:r>
          </w:p>
        </w:tc>
        <w:tc>
          <w:tcPr>
            <w:tcW w:w="1985" w:type="dxa"/>
            <w:hideMark/>
          </w:tcPr>
          <w:p w14:paraId="09FEA954" w14:textId="77777777" w:rsidR="002C1C3E" w:rsidRPr="002C1C3E" w:rsidRDefault="002C1C3E" w:rsidP="00460BA1">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13-Nov-23</w:t>
            </w:r>
          </w:p>
        </w:tc>
        <w:tc>
          <w:tcPr>
            <w:tcW w:w="5670" w:type="dxa"/>
            <w:hideMark/>
          </w:tcPr>
          <w:p w14:paraId="09B2BBA8" w14:textId="19FB925A"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The total of overseas trips undertaken by university staff from 01.04.22 - 31.03.23, money spent, and total number of days used</w:t>
            </w:r>
          </w:p>
        </w:tc>
        <w:tc>
          <w:tcPr>
            <w:tcW w:w="4710" w:type="dxa"/>
            <w:hideMark/>
          </w:tcPr>
          <w:p w14:paraId="28D5E217"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Response provided</w:t>
            </w:r>
          </w:p>
        </w:tc>
      </w:tr>
      <w:tr w:rsidR="002C1C3E" w:rsidRPr="002C1C3E" w14:paraId="03F4F21F" w14:textId="77777777" w:rsidTr="00ED40D4">
        <w:trPr>
          <w:trHeight w:val="765"/>
        </w:trPr>
        <w:tc>
          <w:tcPr>
            <w:tcW w:w="1809" w:type="dxa"/>
            <w:hideMark/>
          </w:tcPr>
          <w:p w14:paraId="701C08D3"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FOI232414353</w:t>
            </w:r>
          </w:p>
        </w:tc>
        <w:tc>
          <w:tcPr>
            <w:tcW w:w="1985" w:type="dxa"/>
            <w:hideMark/>
          </w:tcPr>
          <w:p w14:paraId="7E8B8B6C" w14:textId="77777777" w:rsidR="002C1C3E" w:rsidRPr="002C1C3E" w:rsidRDefault="002C1C3E" w:rsidP="00460BA1">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15-Nov-23</w:t>
            </w:r>
          </w:p>
        </w:tc>
        <w:tc>
          <w:tcPr>
            <w:tcW w:w="5670" w:type="dxa"/>
            <w:hideMark/>
          </w:tcPr>
          <w:p w14:paraId="4A70A957"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 xml:space="preserve">University funded flights for staff, inbound and outbound airports, costs, purpose of the trips, dates, from January 2018 to November 2023, and job titles </w:t>
            </w:r>
          </w:p>
        </w:tc>
        <w:tc>
          <w:tcPr>
            <w:tcW w:w="4710" w:type="dxa"/>
            <w:hideMark/>
          </w:tcPr>
          <w:p w14:paraId="5F1D593A"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 xml:space="preserve">Response provided </w:t>
            </w:r>
          </w:p>
        </w:tc>
      </w:tr>
      <w:tr w:rsidR="002C1C3E" w:rsidRPr="002C1C3E" w14:paraId="6DEDF4FA" w14:textId="77777777" w:rsidTr="00ED40D4">
        <w:trPr>
          <w:trHeight w:val="510"/>
        </w:trPr>
        <w:tc>
          <w:tcPr>
            <w:tcW w:w="1809" w:type="dxa"/>
            <w:hideMark/>
          </w:tcPr>
          <w:p w14:paraId="66F93FE3"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lastRenderedPageBreak/>
              <w:t>FOI232414354</w:t>
            </w:r>
          </w:p>
        </w:tc>
        <w:tc>
          <w:tcPr>
            <w:tcW w:w="1985" w:type="dxa"/>
            <w:hideMark/>
          </w:tcPr>
          <w:p w14:paraId="0314E340" w14:textId="77777777" w:rsidR="002C1C3E" w:rsidRPr="002C1C3E" w:rsidRDefault="002C1C3E" w:rsidP="00460BA1">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16-Nov-23</w:t>
            </w:r>
          </w:p>
        </w:tc>
        <w:tc>
          <w:tcPr>
            <w:tcW w:w="5670" w:type="dxa"/>
            <w:hideMark/>
          </w:tcPr>
          <w:p w14:paraId="535EC46C"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A list of all suppliers EHU purchases goods or services from and the annual value of purchases from the last financial year</w:t>
            </w:r>
          </w:p>
        </w:tc>
        <w:tc>
          <w:tcPr>
            <w:tcW w:w="4710" w:type="dxa"/>
            <w:hideMark/>
          </w:tcPr>
          <w:p w14:paraId="75A24996"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 xml:space="preserve">Response provided </w:t>
            </w:r>
          </w:p>
        </w:tc>
      </w:tr>
      <w:tr w:rsidR="002C1C3E" w:rsidRPr="002C1C3E" w14:paraId="79A16C60" w14:textId="77777777" w:rsidTr="00ED40D4">
        <w:trPr>
          <w:trHeight w:val="510"/>
        </w:trPr>
        <w:tc>
          <w:tcPr>
            <w:tcW w:w="1809" w:type="dxa"/>
            <w:hideMark/>
          </w:tcPr>
          <w:p w14:paraId="5CDC13D4"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FOI232414355</w:t>
            </w:r>
          </w:p>
        </w:tc>
        <w:tc>
          <w:tcPr>
            <w:tcW w:w="1985" w:type="dxa"/>
            <w:hideMark/>
          </w:tcPr>
          <w:p w14:paraId="01F19359" w14:textId="77777777" w:rsidR="002C1C3E" w:rsidRPr="002C1C3E" w:rsidRDefault="002C1C3E" w:rsidP="00460BA1">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17-Nov-23</w:t>
            </w:r>
          </w:p>
        </w:tc>
        <w:tc>
          <w:tcPr>
            <w:tcW w:w="5670" w:type="dxa"/>
            <w:hideMark/>
          </w:tcPr>
          <w:p w14:paraId="2BAE5CF4"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The total amount spent on expenses by the Vice-Chancellor of your university, broken down by financial year, since 2010.</w:t>
            </w:r>
          </w:p>
        </w:tc>
        <w:tc>
          <w:tcPr>
            <w:tcW w:w="4710" w:type="dxa"/>
            <w:hideMark/>
          </w:tcPr>
          <w:p w14:paraId="5B30C925"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Response provided with part exemption - Section 12 of the Freedom of Information Act 2000</w:t>
            </w:r>
          </w:p>
        </w:tc>
      </w:tr>
      <w:tr w:rsidR="002C1C3E" w:rsidRPr="002C1C3E" w14:paraId="78902B72" w14:textId="77777777" w:rsidTr="00ED40D4">
        <w:trPr>
          <w:trHeight w:val="765"/>
        </w:trPr>
        <w:tc>
          <w:tcPr>
            <w:tcW w:w="1809" w:type="dxa"/>
            <w:hideMark/>
          </w:tcPr>
          <w:p w14:paraId="40C79A35"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FOI232414356</w:t>
            </w:r>
          </w:p>
        </w:tc>
        <w:tc>
          <w:tcPr>
            <w:tcW w:w="1985" w:type="dxa"/>
            <w:hideMark/>
          </w:tcPr>
          <w:p w14:paraId="4473BC7E" w14:textId="77777777" w:rsidR="002C1C3E" w:rsidRPr="002C1C3E" w:rsidRDefault="002C1C3E" w:rsidP="00460BA1">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21-Nov-23</w:t>
            </w:r>
          </w:p>
        </w:tc>
        <w:tc>
          <w:tcPr>
            <w:tcW w:w="5670" w:type="dxa"/>
            <w:hideMark/>
          </w:tcPr>
          <w:p w14:paraId="2713146D"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 xml:space="preserve">3rd year UG students not receiving their final marks for their dissertations (submitted in the 2022-2023 academic year), and reasons why.  </w:t>
            </w:r>
          </w:p>
        </w:tc>
        <w:tc>
          <w:tcPr>
            <w:tcW w:w="4710" w:type="dxa"/>
            <w:hideMark/>
          </w:tcPr>
          <w:p w14:paraId="22036D98"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 xml:space="preserve">Response provided </w:t>
            </w:r>
          </w:p>
        </w:tc>
      </w:tr>
      <w:tr w:rsidR="002C1C3E" w:rsidRPr="002C1C3E" w14:paraId="081E1258" w14:textId="77777777" w:rsidTr="00ED40D4">
        <w:trPr>
          <w:trHeight w:val="510"/>
        </w:trPr>
        <w:tc>
          <w:tcPr>
            <w:tcW w:w="1809" w:type="dxa"/>
            <w:hideMark/>
          </w:tcPr>
          <w:p w14:paraId="4DDF9C57"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FOI232414357</w:t>
            </w:r>
          </w:p>
        </w:tc>
        <w:tc>
          <w:tcPr>
            <w:tcW w:w="1985" w:type="dxa"/>
            <w:hideMark/>
          </w:tcPr>
          <w:p w14:paraId="167D8D0D" w14:textId="77777777" w:rsidR="002C1C3E" w:rsidRPr="002C1C3E" w:rsidRDefault="002C1C3E" w:rsidP="00460BA1">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21-Nov-23</w:t>
            </w:r>
          </w:p>
        </w:tc>
        <w:tc>
          <w:tcPr>
            <w:tcW w:w="5670" w:type="dxa"/>
            <w:hideMark/>
          </w:tcPr>
          <w:p w14:paraId="6998DE39"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 xml:space="preserve">Details and contracts linked to High-Performance Computing and general servers </w:t>
            </w:r>
          </w:p>
        </w:tc>
        <w:tc>
          <w:tcPr>
            <w:tcW w:w="4710" w:type="dxa"/>
            <w:hideMark/>
          </w:tcPr>
          <w:p w14:paraId="28921AE2"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 xml:space="preserve">Response provided </w:t>
            </w:r>
          </w:p>
        </w:tc>
      </w:tr>
      <w:tr w:rsidR="002C1C3E" w:rsidRPr="002C1C3E" w14:paraId="250F7197" w14:textId="77777777" w:rsidTr="00ED40D4">
        <w:trPr>
          <w:trHeight w:val="765"/>
        </w:trPr>
        <w:tc>
          <w:tcPr>
            <w:tcW w:w="1809" w:type="dxa"/>
            <w:hideMark/>
          </w:tcPr>
          <w:p w14:paraId="04B25CF7"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FOI232414358</w:t>
            </w:r>
          </w:p>
        </w:tc>
        <w:tc>
          <w:tcPr>
            <w:tcW w:w="1985" w:type="dxa"/>
            <w:hideMark/>
          </w:tcPr>
          <w:p w14:paraId="49A51C8A" w14:textId="77777777" w:rsidR="002C1C3E" w:rsidRPr="002C1C3E" w:rsidRDefault="002C1C3E" w:rsidP="00460BA1">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24-Nov-23</w:t>
            </w:r>
          </w:p>
        </w:tc>
        <w:tc>
          <w:tcPr>
            <w:tcW w:w="5670" w:type="dxa"/>
            <w:hideMark/>
          </w:tcPr>
          <w:p w14:paraId="5E44A56F"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Asylum and Refugee status for Home and International students, including nationalities, for 2022-23 academic year, and 2016-17 academic year</w:t>
            </w:r>
          </w:p>
        </w:tc>
        <w:tc>
          <w:tcPr>
            <w:tcW w:w="4710" w:type="dxa"/>
            <w:hideMark/>
          </w:tcPr>
          <w:p w14:paraId="0A8B8239"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 xml:space="preserve">Response provided </w:t>
            </w:r>
          </w:p>
        </w:tc>
      </w:tr>
      <w:tr w:rsidR="002C1C3E" w:rsidRPr="002C1C3E" w14:paraId="44BBBCC0" w14:textId="77777777" w:rsidTr="00ED40D4">
        <w:trPr>
          <w:trHeight w:val="510"/>
        </w:trPr>
        <w:tc>
          <w:tcPr>
            <w:tcW w:w="1809" w:type="dxa"/>
            <w:hideMark/>
          </w:tcPr>
          <w:p w14:paraId="5C858020"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FOI232414359</w:t>
            </w:r>
          </w:p>
        </w:tc>
        <w:tc>
          <w:tcPr>
            <w:tcW w:w="1985" w:type="dxa"/>
            <w:hideMark/>
          </w:tcPr>
          <w:p w14:paraId="08913667" w14:textId="77777777" w:rsidR="002C1C3E" w:rsidRPr="002C1C3E" w:rsidRDefault="002C1C3E" w:rsidP="00460BA1">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24-Nov-23</w:t>
            </w:r>
          </w:p>
        </w:tc>
        <w:tc>
          <w:tcPr>
            <w:tcW w:w="5670" w:type="dxa"/>
            <w:hideMark/>
          </w:tcPr>
          <w:p w14:paraId="45E0BAAD"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 xml:space="preserve">The number of students within the Nursing and Midwifery school at Edge Hill University between 2020 to 2023 </w:t>
            </w:r>
          </w:p>
        </w:tc>
        <w:tc>
          <w:tcPr>
            <w:tcW w:w="4710" w:type="dxa"/>
            <w:hideMark/>
          </w:tcPr>
          <w:p w14:paraId="59664D99"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 xml:space="preserve">Response provided </w:t>
            </w:r>
          </w:p>
        </w:tc>
      </w:tr>
      <w:tr w:rsidR="002C1C3E" w:rsidRPr="002C1C3E" w14:paraId="3A547A72" w14:textId="77777777" w:rsidTr="00ED40D4">
        <w:trPr>
          <w:trHeight w:val="510"/>
        </w:trPr>
        <w:tc>
          <w:tcPr>
            <w:tcW w:w="1809" w:type="dxa"/>
            <w:hideMark/>
          </w:tcPr>
          <w:p w14:paraId="7144E73E"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FOI232414360</w:t>
            </w:r>
          </w:p>
        </w:tc>
        <w:tc>
          <w:tcPr>
            <w:tcW w:w="1985" w:type="dxa"/>
            <w:hideMark/>
          </w:tcPr>
          <w:p w14:paraId="7B681906" w14:textId="77777777" w:rsidR="002C1C3E" w:rsidRPr="002C1C3E" w:rsidRDefault="002C1C3E" w:rsidP="00460BA1">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27-Nov-23</w:t>
            </w:r>
          </w:p>
        </w:tc>
        <w:tc>
          <w:tcPr>
            <w:tcW w:w="5670" w:type="dxa"/>
            <w:hideMark/>
          </w:tcPr>
          <w:p w14:paraId="639503C6" w14:textId="37DF03F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 xml:space="preserve">Details of current Finance, ERP, HR, Payroll and student management systems, expiry dates and </w:t>
            </w:r>
            <w:r w:rsidR="006A534B" w:rsidRPr="006A534B">
              <w:rPr>
                <w:rFonts w:ascii="Calibri" w:eastAsia="Times New Roman" w:hAnsi="Calibri" w:cs="Calibri"/>
                <w:color w:val="000000"/>
                <w:sz w:val="20"/>
                <w:szCs w:val="20"/>
                <w:lang w:eastAsia="en-GB"/>
              </w:rPr>
              <w:t>Role-based responsibility information</w:t>
            </w:r>
          </w:p>
        </w:tc>
        <w:tc>
          <w:tcPr>
            <w:tcW w:w="4710" w:type="dxa"/>
            <w:hideMark/>
          </w:tcPr>
          <w:p w14:paraId="66BEA1DD"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 xml:space="preserve">Response provided </w:t>
            </w:r>
          </w:p>
        </w:tc>
      </w:tr>
      <w:tr w:rsidR="002C1C3E" w:rsidRPr="002C1C3E" w14:paraId="33AC71FD" w14:textId="77777777" w:rsidTr="00ED40D4">
        <w:trPr>
          <w:trHeight w:val="765"/>
        </w:trPr>
        <w:tc>
          <w:tcPr>
            <w:tcW w:w="1809" w:type="dxa"/>
            <w:hideMark/>
          </w:tcPr>
          <w:p w14:paraId="55EA351D"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FOI232414361</w:t>
            </w:r>
          </w:p>
        </w:tc>
        <w:tc>
          <w:tcPr>
            <w:tcW w:w="1985" w:type="dxa"/>
            <w:hideMark/>
          </w:tcPr>
          <w:p w14:paraId="1504813D" w14:textId="77777777" w:rsidR="002C1C3E" w:rsidRPr="002C1C3E" w:rsidRDefault="002C1C3E" w:rsidP="00460BA1">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30-Nov-23</w:t>
            </w:r>
          </w:p>
        </w:tc>
        <w:tc>
          <w:tcPr>
            <w:tcW w:w="5670" w:type="dxa"/>
            <w:hideMark/>
          </w:tcPr>
          <w:p w14:paraId="68DEC39F" w14:textId="23E860BD" w:rsidR="002C1C3E" w:rsidRPr="002C1C3E" w:rsidRDefault="007E6FFD" w:rsidP="002C1C3E">
            <w:pPr>
              <w:rPr>
                <w:rFonts w:ascii="Calibri" w:eastAsia="Times New Roman" w:hAnsi="Calibri" w:cs="Calibri"/>
                <w:color w:val="000000"/>
                <w:sz w:val="20"/>
                <w:szCs w:val="20"/>
                <w:lang w:eastAsia="en-GB"/>
              </w:rPr>
            </w:pPr>
            <w:r w:rsidRPr="007E6FFD">
              <w:rPr>
                <w:rFonts w:ascii="Calibri" w:eastAsia="Times New Roman" w:hAnsi="Calibri" w:cs="Calibri"/>
                <w:color w:val="000000"/>
                <w:sz w:val="20"/>
                <w:szCs w:val="20"/>
                <w:lang w:eastAsia="en-GB"/>
              </w:rPr>
              <w:t>Student and/or staff misconduct, safeguarding and support arrangements</w:t>
            </w:r>
          </w:p>
        </w:tc>
        <w:tc>
          <w:tcPr>
            <w:tcW w:w="4710" w:type="dxa"/>
            <w:hideMark/>
          </w:tcPr>
          <w:p w14:paraId="45038906" w14:textId="77777777" w:rsidR="002C1C3E" w:rsidRPr="002C1C3E" w:rsidRDefault="002C1C3E" w:rsidP="002C1C3E">
            <w:pPr>
              <w:rPr>
                <w:rFonts w:ascii="Calibri" w:eastAsia="Times New Roman" w:hAnsi="Calibri" w:cs="Calibri"/>
                <w:color w:val="000000"/>
                <w:sz w:val="20"/>
                <w:szCs w:val="20"/>
                <w:lang w:eastAsia="en-GB"/>
              </w:rPr>
            </w:pPr>
            <w:r w:rsidRPr="002C1C3E">
              <w:rPr>
                <w:rFonts w:ascii="Calibri" w:eastAsia="Times New Roman" w:hAnsi="Calibri" w:cs="Calibri"/>
                <w:color w:val="000000"/>
                <w:sz w:val="20"/>
                <w:szCs w:val="20"/>
                <w:lang w:eastAsia="en-GB"/>
              </w:rPr>
              <w:t xml:space="preserve">Response provided </w:t>
            </w:r>
          </w:p>
        </w:tc>
      </w:tr>
      <w:tr w:rsidR="00F35D89" w:rsidRPr="00F35D89" w14:paraId="05FFC472" w14:textId="77777777" w:rsidTr="00ED40D4">
        <w:trPr>
          <w:trHeight w:val="765"/>
        </w:trPr>
        <w:tc>
          <w:tcPr>
            <w:tcW w:w="1809" w:type="dxa"/>
            <w:hideMark/>
          </w:tcPr>
          <w:p w14:paraId="3F130DE9"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FOI232414362</w:t>
            </w:r>
          </w:p>
        </w:tc>
        <w:tc>
          <w:tcPr>
            <w:tcW w:w="1985" w:type="dxa"/>
            <w:hideMark/>
          </w:tcPr>
          <w:p w14:paraId="59096DBF"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03-Dec-23</w:t>
            </w:r>
          </w:p>
        </w:tc>
        <w:tc>
          <w:tcPr>
            <w:tcW w:w="5670" w:type="dxa"/>
            <w:hideMark/>
          </w:tcPr>
          <w:p w14:paraId="59C42AE0"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The number of students on each course subject offered last academic year (2022/23), broken down by UK, EU and non-EU international students.</w:t>
            </w:r>
          </w:p>
        </w:tc>
        <w:tc>
          <w:tcPr>
            <w:tcW w:w="4710" w:type="dxa"/>
            <w:hideMark/>
          </w:tcPr>
          <w:p w14:paraId="55ADC231" w14:textId="77777777" w:rsidR="00F35D89" w:rsidRPr="00F35D89" w:rsidRDefault="00F35D89" w:rsidP="00F35D89">
            <w:pPr>
              <w:rPr>
                <w:rFonts w:ascii="Calibri" w:eastAsia="Times New Roman" w:hAnsi="Calibri" w:cs="Calibri"/>
                <w:color w:val="000000"/>
                <w:sz w:val="20"/>
                <w:szCs w:val="20"/>
                <w:lang w:eastAsia="en-GB"/>
              </w:rPr>
            </w:pPr>
            <w:r w:rsidRPr="00F35D89">
              <w:rPr>
                <w:rFonts w:ascii="Calibri" w:eastAsia="Times New Roman" w:hAnsi="Calibri" w:cs="Calibri"/>
                <w:color w:val="000000"/>
                <w:sz w:val="20"/>
                <w:szCs w:val="20"/>
                <w:lang w:eastAsia="en-GB"/>
              </w:rPr>
              <w:t xml:space="preserve">Response provided </w:t>
            </w:r>
          </w:p>
        </w:tc>
      </w:tr>
      <w:tr w:rsidR="00F35D89" w:rsidRPr="00F35D89" w14:paraId="16CACDDE" w14:textId="77777777" w:rsidTr="00ED40D4">
        <w:trPr>
          <w:trHeight w:val="765"/>
        </w:trPr>
        <w:tc>
          <w:tcPr>
            <w:tcW w:w="1809" w:type="dxa"/>
            <w:hideMark/>
          </w:tcPr>
          <w:p w14:paraId="401FF972"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FOI232414363</w:t>
            </w:r>
          </w:p>
        </w:tc>
        <w:tc>
          <w:tcPr>
            <w:tcW w:w="1985" w:type="dxa"/>
            <w:hideMark/>
          </w:tcPr>
          <w:p w14:paraId="25B14E73"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04-Dec-23</w:t>
            </w:r>
          </w:p>
        </w:tc>
        <w:tc>
          <w:tcPr>
            <w:tcW w:w="5670" w:type="dxa"/>
            <w:hideMark/>
          </w:tcPr>
          <w:p w14:paraId="1E1B68EC" w14:textId="012D6868"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Social listening platforms and Media Monitoring Platforms: do we use them, annual spend, cont</w:t>
            </w:r>
            <w:r w:rsidR="006A534B">
              <w:rPr>
                <w:rFonts w:ascii="Calibri" w:eastAsia="Times New Roman" w:hAnsi="Calibri" w:cs="Calibri"/>
                <w:sz w:val="20"/>
                <w:szCs w:val="20"/>
                <w:lang w:eastAsia="en-GB"/>
              </w:rPr>
              <w:t>r</w:t>
            </w:r>
            <w:r w:rsidRPr="00F35D89">
              <w:rPr>
                <w:rFonts w:ascii="Calibri" w:eastAsia="Times New Roman" w:hAnsi="Calibri" w:cs="Calibri"/>
                <w:sz w:val="20"/>
                <w:szCs w:val="20"/>
                <w:lang w:eastAsia="en-GB"/>
              </w:rPr>
              <w:t xml:space="preserve">act end dates, </w:t>
            </w:r>
            <w:r w:rsidR="006A534B" w:rsidRPr="006A534B">
              <w:rPr>
                <w:rFonts w:ascii="Calibri" w:eastAsia="Times New Roman" w:hAnsi="Calibri" w:cs="Calibri"/>
                <w:sz w:val="20"/>
                <w:szCs w:val="20"/>
                <w:lang w:eastAsia="en-GB"/>
              </w:rPr>
              <w:t>Role-based responsibility information</w:t>
            </w:r>
          </w:p>
        </w:tc>
        <w:tc>
          <w:tcPr>
            <w:tcW w:w="4710" w:type="dxa"/>
            <w:hideMark/>
          </w:tcPr>
          <w:p w14:paraId="1C94E2BA" w14:textId="77777777" w:rsidR="00F35D89" w:rsidRPr="00F35D89" w:rsidRDefault="00F35D89" w:rsidP="00F35D89">
            <w:pPr>
              <w:rPr>
                <w:rFonts w:ascii="Calibri" w:eastAsia="Times New Roman" w:hAnsi="Calibri" w:cs="Calibri"/>
                <w:color w:val="000000"/>
                <w:sz w:val="20"/>
                <w:szCs w:val="20"/>
                <w:lang w:eastAsia="en-GB"/>
              </w:rPr>
            </w:pPr>
            <w:r w:rsidRPr="00F35D89">
              <w:rPr>
                <w:rFonts w:ascii="Calibri" w:eastAsia="Times New Roman" w:hAnsi="Calibri" w:cs="Calibri"/>
                <w:color w:val="000000"/>
                <w:sz w:val="20"/>
                <w:szCs w:val="20"/>
                <w:lang w:eastAsia="en-GB"/>
              </w:rPr>
              <w:t>Response provided with part exemption - Section 40(2) of the Freedom of Information Act 2000 / Section 43(2) of the Freedom of Information Act 2000</w:t>
            </w:r>
          </w:p>
        </w:tc>
      </w:tr>
      <w:tr w:rsidR="00F35D89" w:rsidRPr="00F35D89" w14:paraId="4577DC2D" w14:textId="77777777" w:rsidTr="00ED40D4">
        <w:trPr>
          <w:trHeight w:val="510"/>
        </w:trPr>
        <w:tc>
          <w:tcPr>
            <w:tcW w:w="1809" w:type="dxa"/>
            <w:hideMark/>
          </w:tcPr>
          <w:p w14:paraId="7D487E62"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FOI232414364</w:t>
            </w:r>
          </w:p>
        </w:tc>
        <w:tc>
          <w:tcPr>
            <w:tcW w:w="1985" w:type="dxa"/>
            <w:hideMark/>
          </w:tcPr>
          <w:p w14:paraId="61257368"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04-Dec-23</w:t>
            </w:r>
          </w:p>
        </w:tc>
        <w:tc>
          <w:tcPr>
            <w:tcW w:w="5670" w:type="dxa"/>
            <w:hideMark/>
          </w:tcPr>
          <w:p w14:paraId="74C935B8"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University buildings surveyed for RAAC and which contain RAAC, money spent on RAAC surveying/remediation</w:t>
            </w:r>
          </w:p>
        </w:tc>
        <w:tc>
          <w:tcPr>
            <w:tcW w:w="4710" w:type="dxa"/>
            <w:hideMark/>
          </w:tcPr>
          <w:p w14:paraId="661EC4FC" w14:textId="77777777" w:rsidR="00F35D89" w:rsidRPr="00F35D89" w:rsidRDefault="00F35D89" w:rsidP="00F35D89">
            <w:pPr>
              <w:rPr>
                <w:rFonts w:ascii="Calibri" w:eastAsia="Times New Roman" w:hAnsi="Calibri" w:cs="Calibri"/>
                <w:color w:val="000000"/>
                <w:sz w:val="20"/>
                <w:szCs w:val="20"/>
                <w:lang w:eastAsia="en-GB"/>
              </w:rPr>
            </w:pPr>
            <w:r w:rsidRPr="00F35D89">
              <w:rPr>
                <w:rFonts w:ascii="Calibri" w:eastAsia="Times New Roman" w:hAnsi="Calibri" w:cs="Calibri"/>
                <w:color w:val="000000"/>
                <w:sz w:val="20"/>
                <w:szCs w:val="20"/>
                <w:lang w:eastAsia="en-GB"/>
              </w:rPr>
              <w:t>Response provided with part exemption - Section 43(2) of the Freedom of Information Act 2000</w:t>
            </w:r>
          </w:p>
        </w:tc>
      </w:tr>
      <w:tr w:rsidR="00F35D89" w:rsidRPr="00F35D89" w14:paraId="58DD242F" w14:textId="77777777" w:rsidTr="00ED40D4">
        <w:trPr>
          <w:trHeight w:val="510"/>
        </w:trPr>
        <w:tc>
          <w:tcPr>
            <w:tcW w:w="1809" w:type="dxa"/>
            <w:hideMark/>
          </w:tcPr>
          <w:p w14:paraId="22468204"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FOI232414365</w:t>
            </w:r>
          </w:p>
        </w:tc>
        <w:tc>
          <w:tcPr>
            <w:tcW w:w="1985" w:type="dxa"/>
            <w:hideMark/>
          </w:tcPr>
          <w:p w14:paraId="05F69ADD"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07-Dec-23</w:t>
            </w:r>
          </w:p>
        </w:tc>
        <w:tc>
          <w:tcPr>
            <w:tcW w:w="5670" w:type="dxa"/>
            <w:hideMark/>
          </w:tcPr>
          <w:p w14:paraId="609FC7BB" w14:textId="031448E4" w:rsidR="00F35D89" w:rsidRPr="00F35D89" w:rsidRDefault="00806EEF" w:rsidP="00F35D89">
            <w:pPr>
              <w:rPr>
                <w:rFonts w:ascii="Calibri" w:eastAsia="Times New Roman" w:hAnsi="Calibri" w:cs="Calibri"/>
                <w:sz w:val="20"/>
                <w:szCs w:val="20"/>
                <w:lang w:eastAsia="en-GB"/>
              </w:rPr>
            </w:pPr>
            <w:r w:rsidRPr="00806EEF">
              <w:rPr>
                <w:rFonts w:ascii="Calibri" w:eastAsia="Times New Roman" w:hAnsi="Calibri" w:cs="Calibri"/>
                <w:sz w:val="20"/>
                <w:szCs w:val="20"/>
                <w:lang w:eastAsia="en-GB"/>
              </w:rPr>
              <w:t>International partnerships and correspondence</w:t>
            </w:r>
          </w:p>
        </w:tc>
        <w:tc>
          <w:tcPr>
            <w:tcW w:w="4710" w:type="dxa"/>
            <w:hideMark/>
          </w:tcPr>
          <w:p w14:paraId="6CBE3AA8" w14:textId="77777777" w:rsidR="00F35D89" w:rsidRPr="00F35D89" w:rsidRDefault="00F35D89" w:rsidP="00F35D89">
            <w:pPr>
              <w:rPr>
                <w:rFonts w:ascii="Calibri" w:eastAsia="Times New Roman" w:hAnsi="Calibri" w:cs="Calibri"/>
                <w:color w:val="000000"/>
                <w:sz w:val="20"/>
                <w:szCs w:val="20"/>
                <w:lang w:eastAsia="en-GB"/>
              </w:rPr>
            </w:pPr>
            <w:r w:rsidRPr="00F35D89">
              <w:rPr>
                <w:rFonts w:ascii="Calibri" w:eastAsia="Times New Roman" w:hAnsi="Calibri" w:cs="Calibri"/>
                <w:color w:val="000000"/>
                <w:sz w:val="20"/>
                <w:szCs w:val="20"/>
                <w:lang w:eastAsia="en-GB"/>
              </w:rPr>
              <w:t>Response provided with full exemption - Section 40(2) of the Freedom of Information Act 2000</w:t>
            </w:r>
          </w:p>
        </w:tc>
      </w:tr>
      <w:tr w:rsidR="00F35D89" w:rsidRPr="00F35D89" w14:paraId="4874E510" w14:textId="77777777" w:rsidTr="00ED40D4">
        <w:trPr>
          <w:trHeight w:val="510"/>
        </w:trPr>
        <w:tc>
          <w:tcPr>
            <w:tcW w:w="1809" w:type="dxa"/>
            <w:hideMark/>
          </w:tcPr>
          <w:p w14:paraId="36C2014E"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FOI232414366</w:t>
            </w:r>
          </w:p>
        </w:tc>
        <w:tc>
          <w:tcPr>
            <w:tcW w:w="1985" w:type="dxa"/>
            <w:hideMark/>
          </w:tcPr>
          <w:p w14:paraId="4BB8EC32"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08-Dec-23</w:t>
            </w:r>
          </w:p>
        </w:tc>
        <w:tc>
          <w:tcPr>
            <w:tcW w:w="5670" w:type="dxa"/>
            <w:hideMark/>
          </w:tcPr>
          <w:p w14:paraId="104A125C" w14:textId="3B70CF12"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 xml:space="preserve">The number of </w:t>
            </w:r>
            <w:r w:rsidR="0033592F">
              <w:rPr>
                <w:rFonts w:ascii="Calibri" w:eastAsia="Times New Roman" w:hAnsi="Calibri" w:cs="Calibri"/>
                <w:sz w:val="20"/>
                <w:szCs w:val="20"/>
                <w:lang w:eastAsia="en-GB"/>
              </w:rPr>
              <w:t>u</w:t>
            </w:r>
            <w:r w:rsidRPr="00F35D89">
              <w:rPr>
                <w:rFonts w:ascii="Calibri" w:eastAsia="Times New Roman" w:hAnsi="Calibri" w:cs="Calibri"/>
                <w:sz w:val="20"/>
                <w:szCs w:val="20"/>
                <w:lang w:eastAsia="en-GB"/>
              </w:rPr>
              <w:t>niversity business trips, number of flights, hotel stays and calculating travel-related CO2 emissions during 2022</w:t>
            </w:r>
          </w:p>
        </w:tc>
        <w:tc>
          <w:tcPr>
            <w:tcW w:w="4710" w:type="dxa"/>
            <w:hideMark/>
          </w:tcPr>
          <w:p w14:paraId="04AEFEE2" w14:textId="77777777" w:rsidR="00F35D89" w:rsidRPr="00F35D89" w:rsidRDefault="00F35D89" w:rsidP="00F35D89">
            <w:pPr>
              <w:rPr>
                <w:rFonts w:ascii="Calibri" w:eastAsia="Times New Roman" w:hAnsi="Calibri" w:cs="Calibri"/>
                <w:color w:val="000000"/>
                <w:sz w:val="20"/>
                <w:szCs w:val="20"/>
                <w:lang w:eastAsia="en-GB"/>
              </w:rPr>
            </w:pPr>
            <w:r w:rsidRPr="00F35D89">
              <w:rPr>
                <w:rFonts w:ascii="Calibri" w:eastAsia="Times New Roman" w:hAnsi="Calibri" w:cs="Calibri"/>
                <w:color w:val="000000"/>
                <w:sz w:val="20"/>
                <w:szCs w:val="20"/>
                <w:lang w:eastAsia="en-GB"/>
              </w:rPr>
              <w:t>Response provided with part exemption - Section 12 of the Freedom of Information Act 2000</w:t>
            </w:r>
          </w:p>
        </w:tc>
      </w:tr>
      <w:tr w:rsidR="00F35D89" w:rsidRPr="00F35D89" w14:paraId="42574441" w14:textId="77777777" w:rsidTr="00ED40D4">
        <w:trPr>
          <w:trHeight w:val="510"/>
        </w:trPr>
        <w:tc>
          <w:tcPr>
            <w:tcW w:w="1809" w:type="dxa"/>
            <w:hideMark/>
          </w:tcPr>
          <w:p w14:paraId="47848329"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lastRenderedPageBreak/>
              <w:t>FOI232414367</w:t>
            </w:r>
          </w:p>
        </w:tc>
        <w:tc>
          <w:tcPr>
            <w:tcW w:w="1985" w:type="dxa"/>
            <w:hideMark/>
          </w:tcPr>
          <w:p w14:paraId="41A88866"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12-Dec-23</w:t>
            </w:r>
          </w:p>
        </w:tc>
        <w:tc>
          <w:tcPr>
            <w:tcW w:w="5670" w:type="dxa"/>
            <w:hideMark/>
          </w:tcPr>
          <w:p w14:paraId="798575FC" w14:textId="766516E1" w:rsidR="00F35D89" w:rsidRPr="00F35D89" w:rsidRDefault="0033592F" w:rsidP="00F35D89">
            <w:pPr>
              <w:rPr>
                <w:rFonts w:ascii="Calibri" w:eastAsia="Times New Roman" w:hAnsi="Calibri" w:cs="Calibri"/>
                <w:sz w:val="20"/>
                <w:szCs w:val="20"/>
                <w:lang w:eastAsia="en-GB"/>
              </w:rPr>
            </w:pPr>
            <w:r>
              <w:rPr>
                <w:rFonts w:ascii="Calibri" w:eastAsia="Times New Roman" w:hAnsi="Calibri" w:cs="Calibri"/>
                <w:sz w:val="20"/>
                <w:szCs w:val="20"/>
                <w:lang w:eastAsia="en-GB"/>
              </w:rPr>
              <w:t>U</w:t>
            </w:r>
            <w:r w:rsidR="00F35D89" w:rsidRPr="00F35D89">
              <w:rPr>
                <w:rFonts w:ascii="Calibri" w:eastAsia="Times New Roman" w:hAnsi="Calibri" w:cs="Calibri"/>
                <w:sz w:val="20"/>
                <w:szCs w:val="20"/>
                <w:lang w:eastAsia="en-GB"/>
              </w:rPr>
              <w:t>niversity contract</w:t>
            </w:r>
            <w:r>
              <w:rPr>
                <w:rFonts w:ascii="Calibri" w:eastAsia="Times New Roman" w:hAnsi="Calibri" w:cs="Calibri"/>
                <w:sz w:val="20"/>
                <w:szCs w:val="20"/>
                <w:lang w:eastAsia="en-GB"/>
              </w:rPr>
              <w:t>s re</w:t>
            </w:r>
            <w:r w:rsidR="00F35D89" w:rsidRPr="00F35D89">
              <w:rPr>
                <w:rFonts w:ascii="Calibri" w:eastAsia="Times New Roman" w:hAnsi="Calibri" w:cs="Calibri"/>
                <w:sz w:val="20"/>
                <w:szCs w:val="20"/>
                <w:lang w:eastAsia="en-GB"/>
              </w:rPr>
              <w:t xml:space="preserve"> Corporate Travel Management and contract details  </w:t>
            </w:r>
          </w:p>
        </w:tc>
        <w:tc>
          <w:tcPr>
            <w:tcW w:w="4710" w:type="dxa"/>
            <w:hideMark/>
          </w:tcPr>
          <w:p w14:paraId="100C48F3" w14:textId="77777777" w:rsidR="00F35D89" w:rsidRPr="00F35D89" w:rsidRDefault="00F35D89" w:rsidP="00F35D89">
            <w:pPr>
              <w:rPr>
                <w:rFonts w:ascii="Calibri" w:eastAsia="Times New Roman" w:hAnsi="Calibri" w:cs="Calibri"/>
                <w:color w:val="000000"/>
                <w:sz w:val="20"/>
                <w:szCs w:val="20"/>
                <w:lang w:eastAsia="en-GB"/>
              </w:rPr>
            </w:pPr>
            <w:r w:rsidRPr="00F35D89">
              <w:rPr>
                <w:rFonts w:ascii="Calibri" w:eastAsia="Times New Roman" w:hAnsi="Calibri" w:cs="Calibri"/>
                <w:color w:val="000000"/>
                <w:sz w:val="20"/>
                <w:szCs w:val="20"/>
                <w:lang w:eastAsia="en-GB"/>
              </w:rPr>
              <w:t xml:space="preserve">Response provided </w:t>
            </w:r>
          </w:p>
        </w:tc>
      </w:tr>
      <w:tr w:rsidR="00F35D89" w:rsidRPr="00F35D89" w14:paraId="21920A8E" w14:textId="77777777" w:rsidTr="00ED40D4">
        <w:trPr>
          <w:trHeight w:val="765"/>
        </w:trPr>
        <w:tc>
          <w:tcPr>
            <w:tcW w:w="1809" w:type="dxa"/>
            <w:hideMark/>
          </w:tcPr>
          <w:p w14:paraId="28E25160"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FOI232414368</w:t>
            </w:r>
          </w:p>
        </w:tc>
        <w:tc>
          <w:tcPr>
            <w:tcW w:w="1985" w:type="dxa"/>
            <w:hideMark/>
          </w:tcPr>
          <w:p w14:paraId="0D588899"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12-Dec-23</w:t>
            </w:r>
          </w:p>
        </w:tc>
        <w:tc>
          <w:tcPr>
            <w:tcW w:w="5670" w:type="dxa"/>
            <w:hideMark/>
          </w:tcPr>
          <w:p w14:paraId="187D1C51" w14:textId="2AF64CC8"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 xml:space="preserve">Office for students funding to deliver WP / Interventions  delivered in the  to reduce the degree outcomes gap and </w:t>
            </w:r>
            <w:r w:rsidR="00A96644" w:rsidRPr="00F35D89">
              <w:rPr>
                <w:rFonts w:ascii="Calibri" w:eastAsia="Times New Roman" w:hAnsi="Calibri" w:cs="Calibri"/>
                <w:sz w:val="20"/>
                <w:szCs w:val="20"/>
                <w:lang w:eastAsia="en-GB"/>
              </w:rPr>
              <w:t>attainment</w:t>
            </w:r>
            <w:r w:rsidRPr="00F35D89">
              <w:rPr>
                <w:rFonts w:ascii="Calibri" w:eastAsia="Times New Roman" w:hAnsi="Calibri" w:cs="Calibri"/>
                <w:sz w:val="20"/>
                <w:szCs w:val="20"/>
                <w:lang w:eastAsia="en-GB"/>
              </w:rPr>
              <w:t xml:space="preserve"> gap between  BAME and White students + value for money assessments / </w:t>
            </w:r>
          </w:p>
        </w:tc>
        <w:tc>
          <w:tcPr>
            <w:tcW w:w="4710" w:type="dxa"/>
            <w:hideMark/>
          </w:tcPr>
          <w:p w14:paraId="12B414E3" w14:textId="77777777" w:rsidR="00F35D89" w:rsidRPr="00F35D89" w:rsidRDefault="00F35D89" w:rsidP="00F35D89">
            <w:pPr>
              <w:rPr>
                <w:rFonts w:ascii="Calibri" w:eastAsia="Times New Roman" w:hAnsi="Calibri" w:cs="Calibri"/>
                <w:color w:val="000000"/>
                <w:sz w:val="20"/>
                <w:szCs w:val="20"/>
                <w:lang w:eastAsia="en-GB"/>
              </w:rPr>
            </w:pPr>
            <w:r w:rsidRPr="00F35D89">
              <w:rPr>
                <w:rFonts w:ascii="Calibri" w:eastAsia="Times New Roman" w:hAnsi="Calibri" w:cs="Calibri"/>
                <w:color w:val="000000"/>
                <w:sz w:val="20"/>
                <w:szCs w:val="20"/>
                <w:lang w:eastAsia="en-GB"/>
              </w:rPr>
              <w:t>Response provided with part exemption - Section 12 of the Freedom of Information Act 2000</w:t>
            </w:r>
          </w:p>
        </w:tc>
      </w:tr>
      <w:tr w:rsidR="00F35D89" w:rsidRPr="00F35D89" w14:paraId="3B3A25E0" w14:textId="77777777" w:rsidTr="00ED40D4">
        <w:trPr>
          <w:trHeight w:val="510"/>
        </w:trPr>
        <w:tc>
          <w:tcPr>
            <w:tcW w:w="1809" w:type="dxa"/>
            <w:hideMark/>
          </w:tcPr>
          <w:p w14:paraId="7AABA500"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FOI232414369</w:t>
            </w:r>
          </w:p>
        </w:tc>
        <w:tc>
          <w:tcPr>
            <w:tcW w:w="1985" w:type="dxa"/>
            <w:hideMark/>
          </w:tcPr>
          <w:p w14:paraId="25E5F2C7"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12-Dec-23</w:t>
            </w:r>
          </w:p>
        </w:tc>
        <w:tc>
          <w:tcPr>
            <w:tcW w:w="5670" w:type="dxa"/>
            <w:hideMark/>
          </w:tcPr>
          <w:p w14:paraId="019F86DA"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For entries to physician associate courses in 2023, 2022 and 2021, the accepted applicants who have  first degrees in a number of subjects</w:t>
            </w:r>
          </w:p>
        </w:tc>
        <w:tc>
          <w:tcPr>
            <w:tcW w:w="4710" w:type="dxa"/>
            <w:hideMark/>
          </w:tcPr>
          <w:p w14:paraId="60050267" w14:textId="77777777" w:rsidR="00F35D89" w:rsidRPr="00F35D89" w:rsidRDefault="00F35D89" w:rsidP="00F35D89">
            <w:pPr>
              <w:rPr>
                <w:rFonts w:ascii="Calibri" w:eastAsia="Times New Roman" w:hAnsi="Calibri" w:cs="Calibri"/>
                <w:color w:val="000000"/>
                <w:sz w:val="20"/>
                <w:szCs w:val="20"/>
                <w:lang w:eastAsia="en-GB"/>
              </w:rPr>
            </w:pPr>
            <w:r w:rsidRPr="00F35D89">
              <w:rPr>
                <w:rFonts w:ascii="Calibri" w:eastAsia="Times New Roman" w:hAnsi="Calibri" w:cs="Calibri"/>
                <w:color w:val="000000"/>
                <w:sz w:val="20"/>
                <w:szCs w:val="20"/>
                <w:lang w:eastAsia="en-GB"/>
              </w:rPr>
              <w:t xml:space="preserve">Response provided </w:t>
            </w:r>
          </w:p>
        </w:tc>
      </w:tr>
      <w:tr w:rsidR="00F35D89" w:rsidRPr="00F35D89" w14:paraId="63FEE77C" w14:textId="77777777" w:rsidTr="00ED40D4">
        <w:trPr>
          <w:trHeight w:val="510"/>
        </w:trPr>
        <w:tc>
          <w:tcPr>
            <w:tcW w:w="1809" w:type="dxa"/>
            <w:hideMark/>
          </w:tcPr>
          <w:p w14:paraId="40CBDC5D"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FOI232414370</w:t>
            </w:r>
          </w:p>
        </w:tc>
        <w:tc>
          <w:tcPr>
            <w:tcW w:w="1985" w:type="dxa"/>
            <w:hideMark/>
          </w:tcPr>
          <w:p w14:paraId="67D1BB64"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14-Dec-23</w:t>
            </w:r>
          </w:p>
        </w:tc>
        <w:tc>
          <w:tcPr>
            <w:tcW w:w="5670" w:type="dxa"/>
            <w:hideMark/>
          </w:tcPr>
          <w:p w14:paraId="740EE2D6"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Is EHU a member of Stonewall’s Diversity Champions programme? Monies spent in relation to Stonewall UK in 2022-23 inc membership fee</w:t>
            </w:r>
          </w:p>
        </w:tc>
        <w:tc>
          <w:tcPr>
            <w:tcW w:w="4710" w:type="dxa"/>
            <w:hideMark/>
          </w:tcPr>
          <w:p w14:paraId="7A212114" w14:textId="77777777" w:rsidR="00F35D89" w:rsidRPr="00F35D89" w:rsidRDefault="00F35D89" w:rsidP="00F35D89">
            <w:pPr>
              <w:rPr>
                <w:rFonts w:ascii="Calibri" w:eastAsia="Times New Roman" w:hAnsi="Calibri" w:cs="Calibri"/>
                <w:color w:val="000000"/>
                <w:sz w:val="20"/>
                <w:szCs w:val="20"/>
                <w:lang w:eastAsia="en-GB"/>
              </w:rPr>
            </w:pPr>
            <w:r w:rsidRPr="00F35D89">
              <w:rPr>
                <w:rFonts w:ascii="Calibri" w:eastAsia="Times New Roman" w:hAnsi="Calibri" w:cs="Calibri"/>
                <w:color w:val="000000"/>
                <w:sz w:val="20"/>
                <w:szCs w:val="20"/>
                <w:lang w:eastAsia="en-GB"/>
              </w:rPr>
              <w:t xml:space="preserve">Response provided </w:t>
            </w:r>
          </w:p>
        </w:tc>
      </w:tr>
      <w:tr w:rsidR="00F35D89" w:rsidRPr="00F35D89" w14:paraId="1A2B79AB" w14:textId="77777777" w:rsidTr="00ED40D4">
        <w:trPr>
          <w:trHeight w:val="510"/>
        </w:trPr>
        <w:tc>
          <w:tcPr>
            <w:tcW w:w="1809" w:type="dxa"/>
            <w:hideMark/>
          </w:tcPr>
          <w:p w14:paraId="45037D8D"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FOI232414371</w:t>
            </w:r>
          </w:p>
        </w:tc>
        <w:tc>
          <w:tcPr>
            <w:tcW w:w="1985" w:type="dxa"/>
            <w:hideMark/>
          </w:tcPr>
          <w:p w14:paraId="31F46D94"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14-Dec-23</w:t>
            </w:r>
          </w:p>
        </w:tc>
        <w:tc>
          <w:tcPr>
            <w:tcW w:w="5670" w:type="dxa"/>
            <w:hideMark/>
          </w:tcPr>
          <w:p w14:paraId="091C9B10" w14:textId="6419112E" w:rsidR="00F35D89" w:rsidRPr="00F35D89" w:rsidRDefault="00A96644"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Acquiring</w:t>
            </w:r>
            <w:r w:rsidR="00F35D89" w:rsidRPr="00F35D89">
              <w:rPr>
                <w:rFonts w:ascii="Calibri" w:eastAsia="Times New Roman" w:hAnsi="Calibri" w:cs="Calibri"/>
                <w:sz w:val="20"/>
                <w:szCs w:val="20"/>
                <w:lang w:eastAsia="en-GB"/>
              </w:rPr>
              <w:t xml:space="preserve"> Internet of Things (IoT) devices / Sustainability </w:t>
            </w:r>
          </w:p>
        </w:tc>
        <w:tc>
          <w:tcPr>
            <w:tcW w:w="4710" w:type="dxa"/>
            <w:hideMark/>
          </w:tcPr>
          <w:p w14:paraId="2975758D" w14:textId="77777777" w:rsidR="00F35D89" w:rsidRPr="00F35D89" w:rsidRDefault="00F35D89" w:rsidP="00F35D89">
            <w:pPr>
              <w:rPr>
                <w:rFonts w:ascii="Calibri" w:eastAsia="Times New Roman" w:hAnsi="Calibri" w:cs="Calibri"/>
                <w:color w:val="000000"/>
                <w:sz w:val="20"/>
                <w:szCs w:val="20"/>
                <w:lang w:eastAsia="en-GB"/>
              </w:rPr>
            </w:pPr>
            <w:r w:rsidRPr="00F35D89">
              <w:rPr>
                <w:rFonts w:ascii="Calibri" w:eastAsia="Times New Roman" w:hAnsi="Calibri" w:cs="Calibri"/>
                <w:color w:val="000000"/>
                <w:sz w:val="20"/>
                <w:szCs w:val="20"/>
                <w:lang w:eastAsia="en-GB"/>
              </w:rPr>
              <w:t>Response provided with part exemption - Section 43(2) of the Freedom of Information Act 2000</w:t>
            </w:r>
          </w:p>
        </w:tc>
      </w:tr>
      <w:tr w:rsidR="00F35D89" w:rsidRPr="00F35D89" w14:paraId="5CD132CF" w14:textId="77777777" w:rsidTr="00ED40D4">
        <w:trPr>
          <w:trHeight w:val="255"/>
        </w:trPr>
        <w:tc>
          <w:tcPr>
            <w:tcW w:w="1809" w:type="dxa"/>
            <w:hideMark/>
          </w:tcPr>
          <w:p w14:paraId="10E747A0"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FOI232414372</w:t>
            </w:r>
          </w:p>
        </w:tc>
        <w:tc>
          <w:tcPr>
            <w:tcW w:w="1985" w:type="dxa"/>
            <w:hideMark/>
          </w:tcPr>
          <w:p w14:paraId="13B388F0"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15-Dec-23</w:t>
            </w:r>
          </w:p>
        </w:tc>
        <w:tc>
          <w:tcPr>
            <w:tcW w:w="5670" w:type="dxa"/>
            <w:hideMark/>
          </w:tcPr>
          <w:p w14:paraId="6999216C"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 xml:space="preserve">EHU investments (if any) in a number of different companies </w:t>
            </w:r>
          </w:p>
        </w:tc>
        <w:tc>
          <w:tcPr>
            <w:tcW w:w="4710" w:type="dxa"/>
            <w:hideMark/>
          </w:tcPr>
          <w:p w14:paraId="32A41BF4" w14:textId="77777777" w:rsidR="00F35D89" w:rsidRPr="00F35D89" w:rsidRDefault="00F35D89" w:rsidP="00F35D89">
            <w:pPr>
              <w:rPr>
                <w:rFonts w:ascii="Calibri" w:eastAsia="Times New Roman" w:hAnsi="Calibri" w:cs="Calibri"/>
                <w:color w:val="000000"/>
                <w:sz w:val="20"/>
                <w:szCs w:val="20"/>
                <w:lang w:eastAsia="en-GB"/>
              </w:rPr>
            </w:pPr>
            <w:r w:rsidRPr="00F35D89">
              <w:rPr>
                <w:rFonts w:ascii="Calibri" w:eastAsia="Times New Roman" w:hAnsi="Calibri" w:cs="Calibri"/>
                <w:color w:val="000000"/>
                <w:sz w:val="20"/>
                <w:szCs w:val="20"/>
                <w:lang w:eastAsia="en-GB"/>
              </w:rPr>
              <w:t xml:space="preserve">Response provided </w:t>
            </w:r>
          </w:p>
        </w:tc>
      </w:tr>
      <w:tr w:rsidR="00F35D89" w:rsidRPr="00F35D89" w14:paraId="12513D35" w14:textId="77777777" w:rsidTr="00ED40D4">
        <w:trPr>
          <w:trHeight w:val="510"/>
        </w:trPr>
        <w:tc>
          <w:tcPr>
            <w:tcW w:w="1809" w:type="dxa"/>
            <w:hideMark/>
          </w:tcPr>
          <w:p w14:paraId="609720DD"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FOI232414373</w:t>
            </w:r>
          </w:p>
        </w:tc>
        <w:tc>
          <w:tcPr>
            <w:tcW w:w="1985" w:type="dxa"/>
            <w:hideMark/>
          </w:tcPr>
          <w:p w14:paraId="20D4AD2E"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18-Dec-23</w:t>
            </w:r>
          </w:p>
        </w:tc>
        <w:tc>
          <w:tcPr>
            <w:tcW w:w="5670" w:type="dxa"/>
            <w:hideMark/>
          </w:tcPr>
          <w:p w14:paraId="1A0490F5"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 xml:space="preserve">A request for the HERA questionnaire and scoring for the role of Senior Biology Technician </w:t>
            </w:r>
          </w:p>
        </w:tc>
        <w:tc>
          <w:tcPr>
            <w:tcW w:w="4710" w:type="dxa"/>
            <w:hideMark/>
          </w:tcPr>
          <w:p w14:paraId="3C39D947" w14:textId="77777777" w:rsidR="00F35D89" w:rsidRPr="00F35D89" w:rsidRDefault="00F35D89" w:rsidP="00F35D89">
            <w:pPr>
              <w:rPr>
                <w:rFonts w:ascii="Calibri" w:eastAsia="Times New Roman" w:hAnsi="Calibri" w:cs="Calibri"/>
                <w:color w:val="000000"/>
                <w:sz w:val="20"/>
                <w:szCs w:val="20"/>
                <w:lang w:eastAsia="en-GB"/>
              </w:rPr>
            </w:pPr>
            <w:r w:rsidRPr="00F35D89">
              <w:rPr>
                <w:rFonts w:ascii="Calibri" w:eastAsia="Times New Roman" w:hAnsi="Calibri" w:cs="Calibri"/>
                <w:color w:val="000000"/>
                <w:sz w:val="20"/>
                <w:szCs w:val="20"/>
                <w:lang w:eastAsia="en-GB"/>
              </w:rPr>
              <w:t xml:space="preserve">Response provided </w:t>
            </w:r>
          </w:p>
        </w:tc>
      </w:tr>
      <w:tr w:rsidR="00F35D89" w:rsidRPr="00F35D89" w14:paraId="7531ADBC" w14:textId="77777777" w:rsidTr="00ED40D4">
        <w:trPr>
          <w:trHeight w:val="510"/>
        </w:trPr>
        <w:tc>
          <w:tcPr>
            <w:tcW w:w="1809" w:type="dxa"/>
            <w:hideMark/>
          </w:tcPr>
          <w:p w14:paraId="51A5C783"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FOI232414374</w:t>
            </w:r>
          </w:p>
        </w:tc>
        <w:tc>
          <w:tcPr>
            <w:tcW w:w="1985" w:type="dxa"/>
            <w:hideMark/>
          </w:tcPr>
          <w:p w14:paraId="5FE3BB56"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20-Dec-23</w:t>
            </w:r>
          </w:p>
        </w:tc>
        <w:tc>
          <w:tcPr>
            <w:tcW w:w="5670" w:type="dxa"/>
            <w:hideMark/>
          </w:tcPr>
          <w:p w14:paraId="3E96CEC6"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 xml:space="preserve">A100 Medicine application data, offers made, UCAT scores, interview criteria </w:t>
            </w:r>
          </w:p>
        </w:tc>
        <w:tc>
          <w:tcPr>
            <w:tcW w:w="4710" w:type="dxa"/>
            <w:hideMark/>
          </w:tcPr>
          <w:p w14:paraId="3A87576C" w14:textId="77777777" w:rsidR="00F35D89" w:rsidRPr="00F35D89" w:rsidRDefault="00F35D89" w:rsidP="00F35D89">
            <w:pPr>
              <w:rPr>
                <w:rFonts w:ascii="Calibri" w:eastAsia="Times New Roman" w:hAnsi="Calibri" w:cs="Calibri"/>
                <w:color w:val="000000"/>
                <w:sz w:val="20"/>
                <w:szCs w:val="20"/>
                <w:lang w:eastAsia="en-GB"/>
              </w:rPr>
            </w:pPr>
            <w:r w:rsidRPr="00F35D89">
              <w:rPr>
                <w:rFonts w:ascii="Calibri" w:eastAsia="Times New Roman" w:hAnsi="Calibri" w:cs="Calibri"/>
                <w:color w:val="000000"/>
                <w:sz w:val="20"/>
                <w:szCs w:val="20"/>
                <w:lang w:eastAsia="en-GB"/>
              </w:rPr>
              <w:t xml:space="preserve">Response provided </w:t>
            </w:r>
          </w:p>
        </w:tc>
      </w:tr>
      <w:tr w:rsidR="00F35D89" w:rsidRPr="00F35D89" w14:paraId="278CD5BB" w14:textId="77777777" w:rsidTr="00ED40D4">
        <w:trPr>
          <w:trHeight w:val="255"/>
        </w:trPr>
        <w:tc>
          <w:tcPr>
            <w:tcW w:w="1809" w:type="dxa"/>
            <w:hideMark/>
          </w:tcPr>
          <w:p w14:paraId="0DE30DE5"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FOI232414375</w:t>
            </w:r>
          </w:p>
        </w:tc>
        <w:tc>
          <w:tcPr>
            <w:tcW w:w="1985" w:type="dxa"/>
            <w:hideMark/>
          </w:tcPr>
          <w:p w14:paraId="5A98C2C3"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22-Dec-23</w:t>
            </w:r>
          </w:p>
        </w:tc>
        <w:tc>
          <w:tcPr>
            <w:tcW w:w="5670" w:type="dxa"/>
            <w:hideMark/>
          </w:tcPr>
          <w:p w14:paraId="31749200" w14:textId="77777777" w:rsidR="00F35D89" w:rsidRPr="00F35D89" w:rsidRDefault="00F35D89" w:rsidP="00F35D89">
            <w:pPr>
              <w:rPr>
                <w:rFonts w:ascii="Calibri" w:eastAsia="Times New Roman" w:hAnsi="Calibri" w:cs="Calibri"/>
                <w:sz w:val="20"/>
                <w:szCs w:val="20"/>
                <w:lang w:eastAsia="en-GB"/>
              </w:rPr>
            </w:pPr>
            <w:r w:rsidRPr="00F35D89">
              <w:rPr>
                <w:rFonts w:ascii="Calibri" w:eastAsia="Times New Roman" w:hAnsi="Calibri" w:cs="Calibri"/>
                <w:sz w:val="20"/>
                <w:szCs w:val="20"/>
                <w:lang w:eastAsia="en-GB"/>
              </w:rPr>
              <w:t>Undertaking Medical electives abroad</w:t>
            </w:r>
          </w:p>
        </w:tc>
        <w:tc>
          <w:tcPr>
            <w:tcW w:w="4710" w:type="dxa"/>
            <w:hideMark/>
          </w:tcPr>
          <w:p w14:paraId="6011D7B3" w14:textId="77777777" w:rsidR="00F35D89" w:rsidRPr="00F35D89" w:rsidRDefault="00F35D89" w:rsidP="00F35D89">
            <w:pPr>
              <w:rPr>
                <w:rFonts w:ascii="Calibri" w:eastAsia="Times New Roman" w:hAnsi="Calibri" w:cs="Calibri"/>
                <w:color w:val="000000"/>
                <w:sz w:val="20"/>
                <w:szCs w:val="20"/>
                <w:lang w:eastAsia="en-GB"/>
              </w:rPr>
            </w:pPr>
            <w:r w:rsidRPr="00F35D89">
              <w:rPr>
                <w:rFonts w:ascii="Calibri" w:eastAsia="Times New Roman" w:hAnsi="Calibri" w:cs="Calibri"/>
                <w:color w:val="000000"/>
                <w:sz w:val="20"/>
                <w:szCs w:val="20"/>
                <w:lang w:eastAsia="en-GB"/>
              </w:rPr>
              <w:t xml:space="preserve">Response provided </w:t>
            </w:r>
          </w:p>
        </w:tc>
      </w:tr>
      <w:tr w:rsidR="00C22FA8" w:rsidRPr="00C22FA8" w14:paraId="1C4ED280" w14:textId="77777777" w:rsidTr="00ED40D4">
        <w:trPr>
          <w:trHeight w:val="765"/>
        </w:trPr>
        <w:tc>
          <w:tcPr>
            <w:tcW w:w="1809" w:type="dxa"/>
            <w:hideMark/>
          </w:tcPr>
          <w:p w14:paraId="4AA0B0FC"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FOI232414376</w:t>
            </w:r>
          </w:p>
        </w:tc>
        <w:tc>
          <w:tcPr>
            <w:tcW w:w="1985" w:type="dxa"/>
            <w:hideMark/>
          </w:tcPr>
          <w:p w14:paraId="11B291CF"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02-Jan-24</w:t>
            </w:r>
          </w:p>
        </w:tc>
        <w:tc>
          <w:tcPr>
            <w:tcW w:w="5670" w:type="dxa"/>
            <w:hideMark/>
          </w:tcPr>
          <w:p w14:paraId="0A907903"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Respiratory Diagnostic Equipment, specifically Cardiopulmonary Exercise Test (CPET) Equipment , Spirometers and FeNO devices, currently in use within the university, particularly Sports Science / Physiotherapy</w:t>
            </w:r>
          </w:p>
        </w:tc>
        <w:tc>
          <w:tcPr>
            <w:tcW w:w="4710" w:type="dxa"/>
            <w:hideMark/>
          </w:tcPr>
          <w:p w14:paraId="637F0E27"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78752DC1" w14:textId="77777777" w:rsidTr="00ED40D4">
        <w:trPr>
          <w:trHeight w:val="765"/>
        </w:trPr>
        <w:tc>
          <w:tcPr>
            <w:tcW w:w="1809" w:type="dxa"/>
            <w:hideMark/>
          </w:tcPr>
          <w:p w14:paraId="16EE344C"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FOI232414377</w:t>
            </w:r>
          </w:p>
        </w:tc>
        <w:tc>
          <w:tcPr>
            <w:tcW w:w="1985" w:type="dxa"/>
            <w:hideMark/>
          </w:tcPr>
          <w:p w14:paraId="4B58F923"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03-Jan-24</w:t>
            </w:r>
          </w:p>
        </w:tc>
        <w:tc>
          <w:tcPr>
            <w:tcW w:w="5670" w:type="dxa"/>
            <w:hideMark/>
          </w:tcPr>
          <w:p w14:paraId="2F5A9007" w14:textId="5BCC43AB"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 xml:space="preserve">Staffing structures </w:t>
            </w:r>
            <w:r w:rsidR="006A534B">
              <w:rPr>
                <w:rFonts w:ascii="Calibri" w:eastAsia="Times New Roman" w:hAnsi="Calibri" w:cs="Calibri"/>
                <w:sz w:val="20"/>
                <w:szCs w:val="20"/>
                <w:lang w:eastAsia="en-GB"/>
              </w:rPr>
              <w:t xml:space="preserve">and </w:t>
            </w:r>
            <w:r w:rsidR="006A534B" w:rsidRPr="006A534B">
              <w:rPr>
                <w:rFonts w:ascii="Calibri" w:eastAsia="Times New Roman" w:hAnsi="Calibri" w:cs="Calibri"/>
                <w:sz w:val="20"/>
                <w:szCs w:val="20"/>
                <w:lang w:eastAsia="en-GB"/>
              </w:rPr>
              <w:t>Role-based responsibility information</w:t>
            </w:r>
            <w:r w:rsidRPr="00C22FA8">
              <w:rPr>
                <w:rFonts w:ascii="Calibri" w:eastAsia="Times New Roman" w:hAnsi="Calibri" w:cs="Calibri"/>
                <w:sz w:val="20"/>
                <w:szCs w:val="20"/>
                <w:lang w:eastAsia="en-GB"/>
              </w:rPr>
              <w:t xml:space="preserve">, total spend on temporary/interim staff in the last 12 months, recruitment agencies used </w:t>
            </w:r>
          </w:p>
        </w:tc>
        <w:tc>
          <w:tcPr>
            <w:tcW w:w="4710" w:type="dxa"/>
            <w:hideMark/>
          </w:tcPr>
          <w:p w14:paraId="40542DFE"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635E36B8" w14:textId="77777777" w:rsidTr="00ED40D4">
        <w:trPr>
          <w:trHeight w:val="510"/>
        </w:trPr>
        <w:tc>
          <w:tcPr>
            <w:tcW w:w="1809" w:type="dxa"/>
            <w:hideMark/>
          </w:tcPr>
          <w:p w14:paraId="42694611"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FOI232414378</w:t>
            </w:r>
          </w:p>
        </w:tc>
        <w:tc>
          <w:tcPr>
            <w:tcW w:w="1985" w:type="dxa"/>
            <w:hideMark/>
          </w:tcPr>
          <w:p w14:paraId="5BB1C4E1"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06-Jan-24</w:t>
            </w:r>
          </w:p>
        </w:tc>
        <w:tc>
          <w:tcPr>
            <w:tcW w:w="5670" w:type="dxa"/>
            <w:hideMark/>
          </w:tcPr>
          <w:p w14:paraId="4DDAC940"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 xml:space="preserve">Money spent on service users/carers in the Faculty of Health, Social Care and Medicine from 2019 to 2023 inclusive. </w:t>
            </w:r>
          </w:p>
        </w:tc>
        <w:tc>
          <w:tcPr>
            <w:tcW w:w="4710" w:type="dxa"/>
            <w:hideMark/>
          </w:tcPr>
          <w:p w14:paraId="5D676A19"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1BDB27C8" w14:textId="77777777" w:rsidTr="00ED40D4">
        <w:trPr>
          <w:trHeight w:val="765"/>
        </w:trPr>
        <w:tc>
          <w:tcPr>
            <w:tcW w:w="1809" w:type="dxa"/>
            <w:hideMark/>
          </w:tcPr>
          <w:p w14:paraId="3066116D"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FOI232414379</w:t>
            </w:r>
          </w:p>
        </w:tc>
        <w:tc>
          <w:tcPr>
            <w:tcW w:w="1985" w:type="dxa"/>
            <w:hideMark/>
          </w:tcPr>
          <w:p w14:paraId="56B7619B"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08-Jan-24</w:t>
            </w:r>
          </w:p>
        </w:tc>
        <w:tc>
          <w:tcPr>
            <w:tcW w:w="5670" w:type="dxa"/>
            <w:hideMark/>
          </w:tcPr>
          <w:p w14:paraId="54285D6F" w14:textId="3D3D9D03" w:rsidR="00C22FA8" w:rsidRPr="00C22FA8" w:rsidRDefault="000A72F8" w:rsidP="00C22FA8">
            <w:pPr>
              <w:rPr>
                <w:rFonts w:ascii="Calibri" w:eastAsia="Times New Roman" w:hAnsi="Calibri" w:cs="Calibri"/>
                <w:sz w:val="20"/>
                <w:szCs w:val="20"/>
                <w:lang w:eastAsia="en-GB"/>
              </w:rPr>
            </w:pPr>
            <w:r w:rsidRPr="000A72F8">
              <w:rPr>
                <w:rFonts w:ascii="Calibri" w:eastAsia="Times New Roman" w:hAnsi="Calibri" w:cs="Calibri"/>
                <w:sz w:val="20"/>
                <w:szCs w:val="20"/>
                <w:lang w:eastAsia="en-GB"/>
              </w:rPr>
              <w:t>Student disciplinary matters relating to international events and campus activities</w:t>
            </w:r>
          </w:p>
        </w:tc>
        <w:tc>
          <w:tcPr>
            <w:tcW w:w="4710" w:type="dxa"/>
            <w:hideMark/>
          </w:tcPr>
          <w:p w14:paraId="2B955B45"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715456E9" w14:textId="77777777" w:rsidTr="00ED40D4">
        <w:trPr>
          <w:trHeight w:val="510"/>
        </w:trPr>
        <w:tc>
          <w:tcPr>
            <w:tcW w:w="1809" w:type="dxa"/>
            <w:hideMark/>
          </w:tcPr>
          <w:p w14:paraId="4191E299"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FOI232414380</w:t>
            </w:r>
          </w:p>
        </w:tc>
        <w:tc>
          <w:tcPr>
            <w:tcW w:w="1985" w:type="dxa"/>
            <w:hideMark/>
          </w:tcPr>
          <w:p w14:paraId="14AED13D"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10-Jan-24</w:t>
            </w:r>
          </w:p>
        </w:tc>
        <w:tc>
          <w:tcPr>
            <w:tcW w:w="5670" w:type="dxa"/>
            <w:hideMark/>
          </w:tcPr>
          <w:p w14:paraId="119DD9D8"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Assessments / reassessments / resubmissions etc relating  of the MBBS/MBChB course</w:t>
            </w:r>
          </w:p>
        </w:tc>
        <w:tc>
          <w:tcPr>
            <w:tcW w:w="4710" w:type="dxa"/>
            <w:hideMark/>
          </w:tcPr>
          <w:p w14:paraId="6FBAEE49"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65B5D4F5" w14:textId="77777777" w:rsidTr="00ED40D4">
        <w:trPr>
          <w:trHeight w:val="255"/>
        </w:trPr>
        <w:tc>
          <w:tcPr>
            <w:tcW w:w="1809" w:type="dxa"/>
            <w:hideMark/>
          </w:tcPr>
          <w:p w14:paraId="4B97142B"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lastRenderedPageBreak/>
              <w:t>FOI232414381</w:t>
            </w:r>
          </w:p>
        </w:tc>
        <w:tc>
          <w:tcPr>
            <w:tcW w:w="1985" w:type="dxa"/>
            <w:hideMark/>
          </w:tcPr>
          <w:p w14:paraId="7DED8245"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10-Jan-24</w:t>
            </w:r>
          </w:p>
        </w:tc>
        <w:tc>
          <w:tcPr>
            <w:tcW w:w="5670" w:type="dxa"/>
            <w:hideMark/>
          </w:tcPr>
          <w:p w14:paraId="1BAB8A4E"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 xml:space="preserve">CFMM masterclasses at the university. </w:t>
            </w:r>
          </w:p>
        </w:tc>
        <w:tc>
          <w:tcPr>
            <w:tcW w:w="4710" w:type="dxa"/>
            <w:hideMark/>
          </w:tcPr>
          <w:p w14:paraId="1EE581EB"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71CF11AC" w14:textId="77777777" w:rsidTr="00ED40D4">
        <w:trPr>
          <w:trHeight w:val="510"/>
        </w:trPr>
        <w:tc>
          <w:tcPr>
            <w:tcW w:w="1809" w:type="dxa"/>
            <w:hideMark/>
          </w:tcPr>
          <w:p w14:paraId="0BB7AAE0"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FOI232414382</w:t>
            </w:r>
          </w:p>
        </w:tc>
        <w:tc>
          <w:tcPr>
            <w:tcW w:w="1985" w:type="dxa"/>
            <w:hideMark/>
          </w:tcPr>
          <w:p w14:paraId="20230E1F"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10-Jan-24</w:t>
            </w:r>
          </w:p>
        </w:tc>
        <w:tc>
          <w:tcPr>
            <w:tcW w:w="5670" w:type="dxa"/>
            <w:hideMark/>
          </w:tcPr>
          <w:p w14:paraId="7BE17E52" w14:textId="04FD0B23" w:rsidR="00C22FA8" w:rsidRPr="00C22FA8" w:rsidRDefault="007E6FFD" w:rsidP="00C22FA8">
            <w:pPr>
              <w:rPr>
                <w:rFonts w:ascii="Calibri" w:eastAsia="Times New Roman" w:hAnsi="Calibri" w:cs="Calibri"/>
                <w:sz w:val="20"/>
                <w:szCs w:val="20"/>
                <w:lang w:eastAsia="en-GB"/>
              </w:rPr>
            </w:pPr>
            <w:r w:rsidRPr="007E6FFD">
              <w:rPr>
                <w:rFonts w:ascii="Calibri" w:eastAsia="Times New Roman" w:hAnsi="Calibri" w:cs="Calibri"/>
                <w:sz w:val="20"/>
                <w:szCs w:val="20"/>
                <w:lang w:eastAsia="en-GB"/>
              </w:rPr>
              <w:t>Student wellbeing, welfare incidents and related statistics</w:t>
            </w:r>
          </w:p>
        </w:tc>
        <w:tc>
          <w:tcPr>
            <w:tcW w:w="4710" w:type="dxa"/>
            <w:hideMark/>
          </w:tcPr>
          <w:p w14:paraId="14B7FF6F"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4C3C3C22" w14:textId="77777777" w:rsidTr="00ED40D4">
        <w:trPr>
          <w:trHeight w:val="510"/>
        </w:trPr>
        <w:tc>
          <w:tcPr>
            <w:tcW w:w="1809" w:type="dxa"/>
            <w:hideMark/>
          </w:tcPr>
          <w:p w14:paraId="2FE5F736"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FOI232414383</w:t>
            </w:r>
          </w:p>
        </w:tc>
        <w:tc>
          <w:tcPr>
            <w:tcW w:w="1985" w:type="dxa"/>
            <w:hideMark/>
          </w:tcPr>
          <w:p w14:paraId="244992AF"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12-Jan-24</w:t>
            </w:r>
          </w:p>
        </w:tc>
        <w:tc>
          <w:tcPr>
            <w:tcW w:w="5670" w:type="dxa"/>
            <w:hideMark/>
          </w:tcPr>
          <w:p w14:paraId="358D02AA"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 xml:space="preserve">The number of students who failed courses between 2019 - 2023, the courses they failed and their country of origin </w:t>
            </w:r>
          </w:p>
        </w:tc>
        <w:tc>
          <w:tcPr>
            <w:tcW w:w="4710" w:type="dxa"/>
            <w:hideMark/>
          </w:tcPr>
          <w:p w14:paraId="7DAC0B58"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4CBB278E" w14:textId="77777777" w:rsidTr="00ED40D4">
        <w:trPr>
          <w:trHeight w:val="510"/>
        </w:trPr>
        <w:tc>
          <w:tcPr>
            <w:tcW w:w="1809" w:type="dxa"/>
            <w:hideMark/>
          </w:tcPr>
          <w:p w14:paraId="3DDBC649"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FOI232414384</w:t>
            </w:r>
          </w:p>
        </w:tc>
        <w:tc>
          <w:tcPr>
            <w:tcW w:w="1985" w:type="dxa"/>
            <w:hideMark/>
          </w:tcPr>
          <w:p w14:paraId="3352A182"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12-Jan-24</w:t>
            </w:r>
          </w:p>
        </w:tc>
        <w:tc>
          <w:tcPr>
            <w:tcW w:w="5670" w:type="dxa"/>
            <w:hideMark/>
          </w:tcPr>
          <w:p w14:paraId="040ABA8B" w14:textId="5305A526"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A breakdown of permanent staff employment broken down by continuous levels of employment by the university.</w:t>
            </w:r>
          </w:p>
        </w:tc>
        <w:tc>
          <w:tcPr>
            <w:tcW w:w="4710" w:type="dxa"/>
            <w:hideMark/>
          </w:tcPr>
          <w:p w14:paraId="2AA31075"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35EC8DF2" w14:textId="77777777" w:rsidTr="00ED40D4">
        <w:trPr>
          <w:trHeight w:val="765"/>
        </w:trPr>
        <w:tc>
          <w:tcPr>
            <w:tcW w:w="1809" w:type="dxa"/>
            <w:hideMark/>
          </w:tcPr>
          <w:p w14:paraId="42E93E43"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FOI232414385</w:t>
            </w:r>
          </w:p>
        </w:tc>
        <w:tc>
          <w:tcPr>
            <w:tcW w:w="1985" w:type="dxa"/>
            <w:hideMark/>
          </w:tcPr>
          <w:p w14:paraId="09067BB7"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22-Jan-24</w:t>
            </w:r>
          </w:p>
        </w:tc>
        <w:tc>
          <w:tcPr>
            <w:tcW w:w="5670" w:type="dxa"/>
            <w:hideMark/>
          </w:tcPr>
          <w:p w14:paraId="58C4DA1F" w14:textId="59D3435D"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 xml:space="preserve">Energy management system contracts and details, annual spend on gas, electricity and water, meter points and </w:t>
            </w:r>
            <w:r w:rsidR="006A534B" w:rsidRPr="006A534B">
              <w:rPr>
                <w:rFonts w:ascii="Calibri" w:eastAsia="Times New Roman" w:hAnsi="Calibri" w:cs="Calibri"/>
                <w:sz w:val="20"/>
                <w:szCs w:val="20"/>
                <w:lang w:eastAsia="en-GB"/>
              </w:rPr>
              <w:t>Role-based responsibility information</w:t>
            </w:r>
          </w:p>
        </w:tc>
        <w:tc>
          <w:tcPr>
            <w:tcW w:w="4710" w:type="dxa"/>
            <w:hideMark/>
          </w:tcPr>
          <w:p w14:paraId="12F0AB69"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Response provided with part exemption - Section 40(2) of the Freedom of Information Act 2000 / Section 43(2) of the Freedom of Information Act 2000</w:t>
            </w:r>
          </w:p>
        </w:tc>
      </w:tr>
      <w:tr w:rsidR="00C22FA8" w:rsidRPr="00C22FA8" w14:paraId="459547EB" w14:textId="77777777" w:rsidTr="00ED40D4">
        <w:trPr>
          <w:trHeight w:val="765"/>
        </w:trPr>
        <w:tc>
          <w:tcPr>
            <w:tcW w:w="1809" w:type="dxa"/>
            <w:hideMark/>
          </w:tcPr>
          <w:p w14:paraId="4F0E5C99"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FOI232414386</w:t>
            </w:r>
          </w:p>
        </w:tc>
        <w:tc>
          <w:tcPr>
            <w:tcW w:w="1985" w:type="dxa"/>
            <w:hideMark/>
          </w:tcPr>
          <w:p w14:paraId="750331B2"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22-Jan-24</w:t>
            </w:r>
          </w:p>
        </w:tc>
        <w:tc>
          <w:tcPr>
            <w:tcW w:w="5670" w:type="dxa"/>
            <w:hideMark/>
          </w:tcPr>
          <w:p w14:paraId="16966AE2"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Training sessions for staff with regard to the issue of terrorism extremism and guidance/training materials used / Staff policies on extremism and guidance on content warnings</w:t>
            </w:r>
          </w:p>
        </w:tc>
        <w:tc>
          <w:tcPr>
            <w:tcW w:w="4710" w:type="dxa"/>
            <w:hideMark/>
          </w:tcPr>
          <w:p w14:paraId="238F2543"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77BC3618" w14:textId="77777777" w:rsidTr="00ED40D4">
        <w:trPr>
          <w:trHeight w:val="510"/>
        </w:trPr>
        <w:tc>
          <w:tcPr>
            <w:tcW w:w="1809" w:type="dxa"/>
            <w:hideMark/>
          </w:tcPr>
          <w:p w14:paraId="0AF4CE47"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FOI232414387</w:t>
            </w:r>
          </w:p>
        </w:tc>
        <w:tc>
          <w:tcPr>
            <w:tcW w:w="1985" w:type="dxa"/>
            <w:hideMark/>
          </w:tcPr>
          <w:p w14:paraId="6C9A2D57"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22-Jan-24</w:t>
            </w:r>
          </w:p>
        </w:tc>
        <w:tc>
          <w:tcPr>
            <w:tcW w:w="5670" w:type="dxa"/>
            <w:hideMark/>
          </w:tcPr>
          <w:p w14:paraId="71CA619B" w14:textId="51FD8F76" w:rsidR="00C22FA8" w:rsidRPr="00C22FA8" w:rsidRDefault="007E6FFD" w:rsidP="00C22FA8">
            <w:pPr>
              <w:rPr>
                <w:rFonts w:ascii="Calibri" w:eastAsia="Times New Roman" w:hAnsi="Calibri" w:cs="Calibri"/>
                <w:sz w:val="20"/>
                <w:szCs w:val="20"/>
                <w:lang w:eastAsia="en-GB"/>
              </w:rPr>
            </w:pPr>
            <w:r w:rsidRPr="007E6FFD">
              <w:rPr>
                <w:rFonts w:ascii="Calibri" w:eastAsia="Times New Roman" w:hAnsi="Calibri" w:cs="Calibri"/>
                <w:sz w:val="20"/>
                <w:szCs w:val="20"/>
                <w:lang w:eastAsia="en-GB"/>
              </w:rPr>
              <w:t>Student and/or staff misconduct, safeguarding and support arrangements</w:t>
            </w:r>
          </w:p>
        </w:tc>
        <w:tc>
          <w:tcPr>
            <w:tcW w:w="4710" w:type="dxa"/>
            <w:hideMark/>
          </w:tcPr>
          <w:p w14:paraId="7C0F7303"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4EF58553" w14:textId="77777777" w:rsidTr="00ED40D4">
        <w:trPr>
          <w:trHeight w:val="765"/>
        </w:trPr>
        <w:tc>
          <w:tcPr>
            <w:tcW w:w="1809" w:type="dxa"/>
            <w:hideMark/>
          </w:tcPr>
          <w:p w14:paraId="0A74283D"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FOI232414388</w:t>
            </w:r>
          </w:p>
        </w:tc>
        <w:tc>
          <w:tcPr>
            <w:tcW w:w="1985" w:type="dxa"/>
            <w:hideMark/>
          </w:tcPr>
          <w:p w14:paraId="253866D5"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23-Jan-24</w:t>
            </w:r>
          </w:p>
        </w:tc>
        <w:tc>
          <w:tcPr>
            <w:tcW w:w="5670" w:type="dxa"/>
            <w:hideMark/>
          </w:tcPr>
          <w:p w14:paraId="7FCDB578"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In the last 5 years, how many times has EHU suffered from a ransomware attack, impacts and costs to EHU, ransom amounts asked for, ransomware used for the attack</w:t>
            </w:r>
          </w:p>
        </w:tc>
        <w:tc>
          <w:tcPr>
            <w:tcW w:w="4710" w:type="dxa"/>
            <w:hideMark/>
          </w:tcPr>
          <w:p w14:paraId="11B7B05C"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Response provided with full refusal - Section 31(1)(a) of the Freedom of Information Act 2000</w:t>
            </w:r>
          </w:p>
        </w:tc>
      </w:tr>
      <w:tr w:rsidR="00C22FA8" w:rsidRPr="00C22FA8" w14:paraId="4F17E16F" w14:textId="77777777" w:rsidTr="00ED40D4">
        <w:trPr>
          <w:trHeight w:val="765"/>
        </w:trPr>
        <w:tc>
          <w:tcPr>
            <w:tcW w:w="1809" w:type="dxa"/>
            <w:hideMark/>
          </w:tcPr>
          <w:p w14:paraId="3C089B11"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FOI232414389</w:t>
            </w:r>
          </w:p>
        </w:tc>
        <w:tc>
          <w:tcPr>
            <w:tcW w:w="1985" w:type="dxa"/>
            <w:hideMark/>
          </w:tcPr>
          <w:p w14:paraId="3131B3D1"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25-Jan-24</w:t>
            </w:r>
          </w:p>
        </w:tc>
        <w:tc>
          <w:tcPr>
            <w:tcW w:w="5670" w:type="dxa"/>
            <w:hideMark/>
          </w:tcPr>
          <w:p w14:paraId="5ACC2E31"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 xml:space="preserve">Estate wide fabric and M&amp;E condition survey / an asset verification survey (M&amp;E and Electrical) / Measure drawings of its estates / Fire compartmentation lines </w:t>
            </w:r>
          </w:p>
        </w:tc>
        <w:tc>
          <w:tcPr>
            <w:tcW w:w="4710" w:type="dxa"/>
            <w:hideMark/>
          </w:tcPr>
          <w:p w14:paraId="661502C3"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33A17F0C" w14:textId="77777777" w:rsidTr="00ED40D4">
        <w:trPr>
          <w:trHeight w:val="255"/>
        </w:trPr>
        <w:tc>
          <w:tcPr>
            <w:tcW w:w="1809" w:type="dxa"/>
            <w:hideMark/>
          </w:tcPr>
          <w:p w14:paraId="62303D0F"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FOI232414390</w:t>
            </w:r>
          </w:p>
        </w:tc>
        <w:tc>
          <w:tcPr>
            <w:tcW w:w="1985" w:type="dxa"/>
            <w:hideMark/>
          </w:tcPr>
          <w:p w14:paraId="6FA34B34"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28-Jan-24</w:t>
            </w:r>
          </w:p>
        </w:tc>
        <w:tc>
          <w:tcPr>
            <w:tcW w:w="5670" w:type="dxa"/>
            <w:hideMark/>
          </w:tcPr>
          <w:p w14:paraId="6688F32A"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Applicant, interview, UCAT information for 2023 Foundation year entry</w:t>
            </w:r>
          </w:p>
        </w:tc>
        <w:tc>
          <w:tcPr>
            <w:tcW w:w="4710" w:type="dxa"/>
            <w:hideMark/>
          </w:tcPr>
          <w:p w14:paraId="2EE5740A"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33A3770F" w14:textId="77777777" w:rsidTr="00ED40D4">
        <w:trPr>
          <w:trHeight w:val="510"/>
        </w:trPr>
        <w:tc>
          <w:tcPr>
            <w:tcW w:w="1809" w:type="dxa"/>
            <w:hideMark/>
          </w:tcPr>
          <w:p w14:paraId="5593B9E9"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FOI232414391</w:t>
            </w:r>
          </w:p>
        </w:tc>
        <w:tc>
          <w:tcPr>
            <w:tcW w:w="1985" w:type="dxa"/>
            <w:hideMark/>
          </w:tcPr>
          <w:p w14:paraId="1F501595"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28-Jan-24</w:t>
            </w:r>
          </w:p>
        </w:tc>
        <w:tc>
          <w:tcPr>
            <w:tcW w:w="5670" w:type="dxa"/>
            <w:hideMark/>
          </w:tcPr>
          <w:p w14:paraId="5E58CB38" w14:textId="61DAD116"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 xml:space="preserve">Has the </w:t>
            </w:r>
            <w:r w:rsidR="0033592F">
              <w:rPr>
                <w:rFonts w:ascii="Calibri" w:eastAsia="Times New Roman" w:hAnsi="Calibri" w:cs="Calibri"/>
                <w:sz w:val="20"/>
                <w:szCs w:val="20"/>
                <w:lang w:eastAsia="en-GB"/>
              </w:rPr>
              <w:t>u</w:t>
            </w:r>
            <w:r w:rsidRPr="00C22FA8">
              <w:rPr>
                <w:rFonts w:ascii="Calibri" w:eastAsia="Times New Roman" w:hAnsi="Calibri" w:cs="Calibri"/>
                <w:sz w:val="20"/>
                <w:szCs w:val="20"/>
                <w:lang w:eastAsia="en-GB"/>
              </w:rPr>
              <w:t>niversity adopted working definitions of Islamophobia / Antisemitism</w:t>
            </w:r>
          </w:p>
        </w:tc>
        <w:tc>
          <w:tcPr>
            <w:tcW w:w="4710" w:type="dxa"/>
            <w:hideMark/>
          </w:tcPr>
          <w:p w14:paraId="0F79183C"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0A07E9AC" w14:textId="77777777" w:rsidTr="00ED40D4">
        <w:trPr>
          <w:trHeight w:val="255"/>
        </w:trPr>
        <w:tc>
          <w:tcPr>
            <w:tcW w:w="1809" w:type="dxa"/>
            <w:hideMark/>
          </w:tcPr>
          <w:p w14:paraId="211B5C4F"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FOI232414392</w:t>
            </w:r>
          </w:p>
        </w:tc>
        <w:tc>
          <w:tcPr>
            <w:tcW w:w="1985" w:type="dxa"/>
            <w:hideMark/>
          </w:tcPr>
          <w:p w14:paraId="31B0FEB8"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30-Jan-24</w:t>
            </w:r>
          </w:p>
        </w:tc>
        <w:tc>
          <w:tcPr>
            <w:tcW w:w="5670" w:type="dxa"/>
            <w:hideMark/>
          </w:tcPr>
          <w:p w14:paraId="6E289F46"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Neurodivergent student information or guidance</w:t>
            </w:r>
          </w:p>
        </w:tc>
        <w:tc>
          <w:tcPr>
            <w:tcW w:w="4710" w:type="dxa"/>
            <w:hideMark/>
          </w:tcPr>
          <w:p w14:paraId="277336BE"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16BB907A" w14:textId="77777777" w:rsidTr="00ED40D4">
        <w:trPr>
          <w:trHeight w:val="255"/>
        </w:trPr>
        <w:tc>
          <w:tcPr>
            <w:tcW w:w="1809" w:type="dxa"/>
            <w:hideMark/>
          </w:tcPr>
          <w:p w14:paraId="6C9C2C5F"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FOI232414393</w:t>
            </w:r>
          </w:p>
        </w:tc>
        <w:tc>
          <w:tcPr>
            <w:tcW w:w="1985" w:type="dxa"/>
            <w:hideMark/>
          </w:tcPr>
          <w:p w14:paraId="3E5F1DE4"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30-Jan-24</w:t>
            </w:r>
          </w:p>
        </w:tc>
        <w:tc>
          <w:tcPr>
            <w:tcW w:w="5670" w:type="dxa"/>
            <w:hideMark/>
          </w:tcPr>
          <w:p w14:paraId="620A8486" w14:textId="64B81B7A" w:rsidR="00C22FA8" w:rsidRPr="00C22FA8" w:rsidRDefault="00B47039"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5-year</w:t>
            </w:r>
            <w:r w:rsidR="00C22FA8" w:rsidRPr="00C22FA8">
              <w:rPr>
                <w:rFonts w:ascii="Calibri" w:eastAsia="Times New Roman" w:hAnsi="Calibri" w:cs="Calibri"/>
                <w:sz w:val="20"/>
                <w:szCs w:val="20"/>
                <w:lang w:eastAsia="en-GB"/>
              </w:rPr>
              <w:t xml:space="preserve"> dataset for A100 entry and interview</w:t>
            </w:r>
          </w:p>
        </w:tc>
        <w:tc>
          <w:tcPr>
            <w:tcW w:w="4710" w:type="dxa"/>
            <w:hideMark/>
          </w:tcPr>
          <w:p w14:paraId="488AFA92"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198D28D1" w14:textId="77777777" w:rsidTr="00ED40D4">
        <w:trPr>
          <w:trHeight w:val="255"/>
        </w:trPr>
        <w:tc>
          <w:tcPr>
            <w:tcW w:w="1809" w:type="dxa"/>
            <w:hideMark/>
          </w:tcPr>
          <w:p w14:paraId="34A25F34"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FOI232414394</w:t>
            </w:r>
          </w:p>
        </w:tc>
        <w:tc>
          <w:tcPr>
            <w:tcW w:w="1985" w:type="dxa"/>
            <w:hideMark/>
          </w:tcPr>
          <w:p w14:paraId="542B2149"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30-Jan-24</w:t>
            </w:r>
          </w:p>
        </w:tc>
        <w:tc>
          <w:tcPr>
            <w:tcW w:w="5670" w:type="dxa"/>
            <w:hideMark/>
          </w:tcPr>
          <w:p w14:paraId="15A8CDBB"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Details relating to use of digital HACCP</w:t>
            </w:r>
          </w:p>
        </w:tc>
        <w:tc>
          <w:tcPr>
            <w:tcW w:w="4710" w:type="dxa"/>
            <w:hideMark/>
          </w:tcPr>
          <w:p w14:paraId="07E93B1B"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0C82566C" w14:textId="77777777" w:rsidTr="00ED40D4">
        <w:trPr>
          <w:trHeight w:val="765"/>
        </w:trPr>
        <w:tc>
          <w:tcPr>
            <w:tcW w:w="1809" w:type="dxa"/>
            <w:hideMark/>
          </w:tcPr>
          <w:p w14:paraId="5763A1A2"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FOI232414395</w:t>
            </w:r>
          </w:p>
        </w:tc>
        <w:tc>
          <w:tcPr>
            <w:tcW w:w="1985" w:type="dxa"/>
            <w:hideMark/>
          </w:tcPr>
          <w:p w14:paraId="243C972D"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30-Jan-24</w:t>
            </w:r>
          </w:p>
        </w:tc>
        <w:tc>
          <w:tcPr>
            <w:tcW w:w="5670" w:type="dxa"/>
            <w:hideMark/>
          </w:tcPr>
          <w:p w14:paraId="43804C39"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Reprographic and Print contract details</w:t>
            </w:r>
          </w:p>
        </w:tc>
        <w:tc>
          <w:tcPr>
            <w:tcW w:w="4710" w:type="dxa"/>
            <w:hideMark/>
          </w:tcPr>
          <w:p w14:paraId="2BF90D5C"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Response provided with part exemption - Section 40(2) of the Freedom of Information Act 2000 / Section 43(2) of the Freedom of Information Act 2000</w:t>
            </w:r>
          </w:p>
        </w:tc>
      </w:tr>
      <w:tr w:rsidR="00C22FA8" w:rsidRPr="00C22FA8" w14:paraId="45777A17" w14:textId="77777777" w:rsidTr="00ED40D4">
        <w:trPr>
          <w:trHeight w:val="255"/>
        </w:trPr>
        <w:tc>
          <w:tcPr>
            <w:tcW w:w="1809" w:type="dxa"/>
            <w:hideMark/>
          </w:tcPr>
          <w:p w14:paraId="7F3A1218"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FOI232414396</w:t>
            </w:r>
          </w:p>
        </w:tc>
        <w:tc>
          <w:tcPr>
            <w:tcW w:w="1985" w:type="dxa"/>
            <w:hideMark/>
          </w:tcPr>
          <w:p w14:paraId="71D53101"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30-Jan-24</w:t>
            </w:r>
          </w:p>
        </w:tc>
        <w:tc>
          <w:tcPr>
            <w:tcW w:w="5670" w:type="dxa"/>
            <w:hideMark/>
          </w:tcPr>
          <w:p w14:paraId="1AC5F12C"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Details relating to academic misconduct</w:t>
            </w:r>
          </w:p>
        </w:tc>
        <w:tc>
          <w:tcPr>
            <w:tcW w:w="4710" w:type="dxa"/>
            <w:hideMark/>
          </w:tcPr>
          <w:p w14:paraId="36C1D790"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C22FA8" w:rsidRPr="00C22FA8" w14:paraId="3CF609EB" w14:textId="77777777" w:rsidTr="00ED40D4">
        <w:trPr>
          <w:trHeight w:val="510"/>
        </w:trPr>
        <w:tc>
          <w:tcPr>
            <w:tcW w:w="1809" w:type="dxa"/>
            <w:hideMark/>
          </w:tcPr>
          <w:p w14:paraId="1393A8D6"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lastRenderedPageBreak/>
              <w:t>FOI232414397</w:t>
            </w:r>
          </w:p>
        </w:tc>
        <w:tc>
          <w:tcPr>
            <w:tcW w:w="1985" w:type="dxa"/>
            <w:hideMark/>
          </w:tcPr>
          <w:p w14:paraId="22C0E379" w14:textId="77777777"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30-Jan-24</w:t>
            </w:r>
          </w:p>
        </w:tc>
        <w:tc>
          <w:tcPr>
            <w:tcW w:w="5670" w:type="dxa"/>
            <w:hideMark/>
          </w:tcPr>
          <w:p w14:paraId="5CE3689B" w14:textId="28E4E18C" w:rsidR="00C22FA8" w:rsidRPr="00C22FA8" w:rsidRDefault="00C22FA8" w:rsidP="00C22FA8">
            <w:pPr>
              <w:rPr>
                <w:rFonts w:ascii="Calibri" w:eastAsia="Times New Roman" w:hAnsi="Calibri" w:cs="Calibri"/>
                <w:sz w:val="20"/>
                <w:szCs w:val="20"/>
                <w:lang w:eastAsia="en-GB"/>
              </w:rPr>
            </w:pPr>
            <w:r w:rsidRPr="00C22FA8">
              <w:rPr>
                <w:rFonts w:ascii="Calibri" w:eastAsia="Times New Roman" w:hAnsi="Calibri" w:cs="Calibri"/>
                <w:sz w:val="20"/>
                <w:szCs w:val="20"/>
                <w:lang w:eastAsia="en-GB"/>
              </w:rPr>
              <w:t xml:space="preserve">Information relating to childcare provisioning for students who are parents at the </w:t>
            </w:r>
            <w:r w:rsidR="0033592F">
              <w:rPr>
                <w:rFonts w:ascii="Calibri" w:eastAsia="Times New Roman" w:hAnsi="Calibri" w:cs="Calibri"/>
                <w:sz w:val="20"/>
                <w:szCs w:val="20"/>
                <w:lang w:eastAsia="en-GB"/>
              </w:rPr>
              <w:t>u</w:t>
            </w:r>
            <w:r w:rsidRPr="00C22FA8">
              <w:rPr>
                <w:rFonts w:ascii="Calibri" w:eastAsia="Times New Roman" w:hAnsi="Calibri" w:cs="Calibri"/>
                <w:sz w:val="20"/>
                <w:szCs w:val="20"/>
                <w:lang w:eastAsia="en-GB"/>
              </w:rPr>
              <w:t>niversity</w:t>
            </w:r>
          </w:p>
        </w:tc>
        <w:tc>
          <w:tcPr>
            <w:tcW w:w="4710" w:type="dxa"/>
            <w:hideMark/>
          </w:tcPr>
          <w:p w14:paraId="1B30DF5F" w14:textId="77777777" w:rsidR="00C22FA8" w:rsidRPr="00C22FA8" w:rsidRDefault="00C22FA8" w:rsidP="00C22FA8">
            <w:pPr>
              <w:rPr>
                <w:rFonts w:ascii="Calibri" w:eastAsia="Times New Roman" w:hAnsi="Calibri" w:cs="Calibri"/>
                <w:color w:val="000000"/>
                <w:sz w:val="20"/>
                <w:szCs w:val="20"/>
                <w:lang w:eastAsia="en-GB"/>
              </w:rPr>
            </w:pPr>
            <w:r w:rsidRPr="00C22FA8">
              <w:rPr>
                <w:rFonts w:ascii="Calibri" w:eastAsia="Times New Roman" w:hAnsi="Calibri" w:cs="Calibri"/>
                <w:color w:val="000000"/>
                <w:sz w:val="20"/>
                <w:szCs w:val="20"/>
                <w:lang w:eastAsia="en-GB"/>
              </w:rPr>
              <w:t xml:space="preserve">Response provided </w:t>
            </w:r>
          </w:p>
        </w:tc>
      </w:tr>
      <w:tr w:rsidR="00B47039" w:rsidRPr="00B47039" w14:paraId="3EA1ABB7" w14:textId="77777777" w:rsidTr="00ED40D4">
        <w:trPr>
          <w:trHeight w:val="255"/>
        </w:trPr>
        <w:tc>
          <w:tcPr>
            <w:tcW w:w="1809" w:type="dxa"/>
            <w:hideMark/>
          </w:tcPr>
          <w:p w14:paraId="40D82F9D"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FOI232414398</w:t>
            </w:r>
          </w:p>
        </w:tc>
        <w:tc>
          <w:tcPr>
            <w:tcW w:w="1985" w:type="dxa"/>
            <w:hideMark/>
          </w:tcPr>
          <w:p w14:paraId="40A77E70"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01-Feb-24</w:t>
            </w:r>
          </w:p>
        </w:tc>
        <w:tc>
          <w:tcPr>
            <w:tcW w:w="5670" w:type="dxa"/>
            <w:hideMark/>
          </w:tcPr>
          <w:p w14:paraId="74AA77CF"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Number of lost and/or stolen credit and debit cards reported on campus</w:t>
            </w:r>
          </w:p>
        </w:tc>
        <w:tc>
          <w:tcPr>
            <w:tcW w:w="4710" w:type="dxa"/>
            <w:hideMark/>
          </w:tcPr>
          <w:p w14:paraId="4AC33A55"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45F6BB9B" w14:textId="77777777" w:rsidTr="00ED40D4">
        <w:trPr>
          <w:trHeight w:val="255"/>
        </w:trPr>
        <w:tc>
          <w:tcPr>
            <w:tcW w:w="1809" w:type="dxa"/>
            <w:hideMark/>
          </w:tcPr>
          <w:p w14:paraId="5B456757"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FOI232414399</w:t>
            </w:r>
          </w:p>
        </w:tc>
        <w:tc>
          <w:tcPr>
            <w:tcW w:w="1985" w:type="dxa"/>
            <w:hideMark/>
          </w:tcPr>
          <w:p w14:paraId="109A68F9"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02-Feb-24</w:t>
            </w:r>
          </w:p>
        </w:tc>
        <w:tc>
          <w:tcPr>
            <w:tcW w:w="5670" w:type="dxa"/>
            <w:hideMark/>
          </w:tcPr>
          <w:p w14:paraId="0EB9CF4F"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 xml:space="preserve">Arms trade companies linked with research projects </w:t>
            </w:r>
          </w:p>
        </w:tc>
        <w:tc>
          <w:tcPr>
            <w:tcW w:w="4710" w:type="dxa"/>
            <w:hideMark/>
          </w:tcPr>
          <w:p w14:paraId="0952BBAE"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5560EE7F" w14:textId="77777777" w:rsidTr="00ED40D4">
        <w:trPr>
          <w:trHeight w:val="510"/>
        </w:trPr>
        <w:tc>
          <w:tcPr>
            <w:tcW w:w="1809" w:type="dxa"/>
            <w:hideMark/>
          </w:tcPr>
          <w:p w14:paraId="25880865"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FOI232414400</w:t>
            </w:r>
          </w:p>
        </w:tc>
        <w:tc>
          <w:tcPr>
            <w:tcW w:w="1985" w:type="dxa"/>
            <w:hideMark/>
          </w:tcPr>
          <w:p w14:paraId="6EB6D16C"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02-Feb-24</w:t>
            </w:r>
          </w:p>
        </w:tc>
        <w:tc>
          <w:tcPr>
            <w:tcW w:w="5670" w:type="dxa"/>
            <w:hideMark/>
          </w:tcPr>
          <w:p w14:paraId="768D080E"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The Student allocation placement systems for Nursing and AHP courses, contracts and renewals</w:t>
            </w:r>
          </w:p>
        </w:tc>
        <w:tc>
          <w:tcPr>
            <w:tcW w:w="4710" w:type="dxa"/>
            <w:hideMark/>
          </w:tcPr>
          <w:p w14:paraId="1B7AE99D"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Response provided with part exemption - Section 43(2) of the Freedom of Information Act 2000</w:t>
            </w:r>
          </w:p>
        </w:tc>
      </w:tr>
      <w:tr w:rsidR="00B47039" w:rsidRPr="00B47039" w14:paraId="4D8FD2DE" w14:textId="77777777" w:rsidTr="00ED40D4">
        <w:trPr>
          <w:trHeight w:val="510"/>
        </w:trPr>
        <w:tc>
          <w:tcPr>
            <w:tcW w:w="1809" w:type="dxa"/>
            <w:hideMark/>
          </w:tcPr>
          <w:p w14:paraId="02AA5C67"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FOI232414401</w:t>
            </w:r>
          </w:p>
        </w:tc>
        <w:tc>
          <w:tcPr>
            <w:tcW w:w="1985" w:type="dxa"/>
            <w:hideMark/>
          </w:tcPr>
          <w:p w14:paraId="5CA77BDC"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02-Feb-24</w:t>
            </w:r>
          </w:p>
        </w:tc>
        <w:tc>
          <w:tcPr>
            <w:tcW w:w="5670" w:type="dxa"/>
            <w:hideMark/>
          </w:tcPr>
          <w:p w14:paraId="204799B7"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Update on expired Information, Telecom,  Network contacts</w:t>
            </w:r>
          </w:p>
        </w:tc>
        <w:tc>
          <w:tcPr>
            <w:tcW w:w="4710" w:type="dxa"/>
            <w:hideMark/>
          </w:tcPr>
          <w:p w14:paraId="75E0D672" w14:textId="745E10F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Response provided with part exemption - Section 43(2) of the Freedom of Information Act 200</w:t>
            </w:r>
            <w:r w:rsidR="00A2787D">
              <w:rPr>
                <w:rFonts w:ascii="Calibri" w:eastAsia="Times New Roman" w:hAnsi="Calibri" w:cs="Calibri"/>
                <w:color w:val="000000"/>
                <w:sz w:val="20"/>
                <w:szCs w:val="20"/>
                <w:lang w:eastAsia="en-GB"/>
              </w:rPr>
              <w:t>0</w:t>
            </w:r>
          </w:p>
        </w:tc>
      </w:tr>
      <w:tr w:rsidR="00B47039" w:rsidRPr="00B47039" w14:paraId="70F12094" w14:textId="77777777" w:rsidTr="00ED40D4">
        <w:trPr>
          <w:trHeight w:val="510"/>
        </w:trPr>
        <w:tc>
          <w:tcPr>
            <w:tcW w:w="1809" w:type="dxa"/>
            <w:hideMark/>
          </w:tcPr>
          <w:p w14:paraId="21996771"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FOI232414402</w:t>
            </w:r>
          </w:p>
        </w:tc>
        <w:tc>
          <w:tcPr>
            <w:tcW w:w="1985" w:type="dxa"/>
            <w:hideMark/>
          </w:tcPr>
          <w:p w14:paraId="152216E5"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01-Feb-24</w:t>
            </w:r>
          </w:p>
        </w:tc>
        <w:tc>
          <w:tcPr>
            <w:tcW w:w="5670" w:type="dxa"/>
            <w:hideMark/>
          </w:tcPr>
          <w:p w14:paraId="57D5158C"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 xml:space="preserve">Medical School Admissions Application statistics, interviews offered and offers made after interviews </w:t>
            </w:r>
          </w:p>
        </w:tc>
        <w:tc>
          <w:tcPr>
            <w:tcW w:w="4710" w:type="dxa"/>
            <w:hideMark/>
          </w:tcPr>
          <w:p w14:paraId="24A88B34"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Response provided with part exemption - Section 21 of the Freedom of Information Act 2000</w:t>
            </w:r>
          </w:p>
        </w:tc>
      </w:tr>
      <w:tr w:rsidR="00B47039" w:rsidRPr="00B47039" w14:paraId="5470CCF2" w14:textId="77777777" w:rsidTr="00ED40D4">
        <w:trPr>
          <w:trHeight w:val="510"/>
        </w:trPr>
        <w:tc>
          <w:tcPr>
            <w:tcW w:w="1809" w:type="dxa"/>
            <w:hideMark/>
          </w:tcPr>
          <w:p w14:paraId="6D7BD409"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FOI232414403</w:t>
            </w:r>
          </w:p>
        </w:tc>
        <w:tc>
          <w:tcPr>
            <w:tcW w:w="1985" w:type="dxa"/>
            <w:hideMark/>
          </w:tcPr>
          <w:p w14:paraId="42824A4A"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05-Feb-24</w:t>
            </w:r>
          </w:p>
        </w:tc>
        <w:tc>
          <w:tcPr>
            <w:tcW w:w="5670" w:type="dxa"/>
            <w:hideMark/>
          </w:tcPr>
          <w:p w14:paraId="1B68DDD0"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A copy of the code of conduct for visitors to the university campus and halls of residence</w:t>
            </w:r>
          </w:p>
        </w:tc>
        <w:tc>
          <w:tcPr>
            <w:tcW w:w="4710" w:type="dxa"/>
            <w:hideMark/>
          </w:tcPr>
          <w:p w14:paraId="211241BE"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55208633" w14:textId="77777777" w:rsidTr="00ED40D4">
        <w:trPr>
          <w:trHeight w:val="765"/>
        </w:trPr>
        <w:tc>
          <w:tcPr>
            <w:tcW w:w="1809" w:type="dxa"/>
            <w:hideMark/>
          </w:tcPr>
          <w:p w14:paraId="06733F3A"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FOI232414404</w:t>
            </w:r>
          </w:p>
        </w:tc>
        <w:tc>
          <w:tcPr>
            <w:tcW w:w="1985" w:type="dxa"/>
            <w:hideMark/>
          </w:tcPr>
          <w:p w14:paraId="0E4D4959"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06-Feb-24</w:t>
            </w:r>
          </w:p>
        </w:tc>
        <w:tc>
          <w:tcPr>
            <w:tcW w:w="5670" w:type="dxa"/>
            <w:hideMark/>
          </w:tcPr>
          <w:p w14:paraId="4603946D" w14:textId="6FC9DC8F"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 xml:space="preserve">Does the </w:t>
            </w:r>
            <w:r w:rsidR="0033592F">
              <w:rPr>
                <w:rFonts w:ascii="Calibri" w:eastAsia="Times New Roman" w:hAnsi="Calibri" w:cs="Calibri"/>
                <w:sz w:val="20"/>
                <w:szCs w:val="20"/>
                <w:lang w:eastAsia="en-GB"/>
              </w:rPr>
              <w:t>u</w:t>
            </w:r>
            <w:r w:rsidRPr="00B47039">
              <w:rPr>
                <w:rFonts w:ascii="Calibri" w:eastAsia="Times New Roman" w:hAnsi="Calibri" w:cs="Calibri"/>
                <w:sz w:val="20"/>
                <w:szCs w:val="20"/>
                <w:lang w:eastAsia="en-GB"/>
              </w:rPr>
              <w:t>niversity have a mandatory consent course for first year UG students, how long has it been in place, no of students who completed it over past 10 years inc</w:t>
            </w:r>
            <w:r>
              <w:rPr>
                <w:rFonts w:ascii="Calibri" w:eastAsia="Times New Roman" w:hAnsi="Calibri" w:cs="Calibri"/>
                <w:sz w:val="20"/>
                <w:szCs w:val="20"/>
                <w:lang w:eastAsia="en-GB"/>
              </w:rPr>
              <w:t>.</w:t>
            </w:r>
            <w:r w:rsidRPr="00B47039">
              <w:rPr>
                <w:rFonts w:ascii="Calibri" w:eastAsia="Times New Roman" w:hAnsi="Calibri" w:cs="Calibri"/>
                <w:sz w:val="20"/>
                <w:szCs w:val="20"/>
                <w:lang w:eastAsia="en-GB"/>
              </w:rPr>
              <w:t xml:space="preserve"> 2022-23, repercussions for those who do not</w:t>
            </w:r>
          </w:p>
        </w:tc>
        <w:tc>
          <w:tcPr>
            <w:tcW w:w="4710" w:type="dxa"/>
            <w:hideMark/>
          </w:tcPr>
          <w:p w14:paraId="1262032D"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3D646E9F" w14:textId="77777777" w:rsidTr="00ED40D4">
        <w:trPr>
          <w:trHeight w:val="765"/>
        </w:trPr>
        <w:tc>
          <w:tcPr>
            <w:tcW w:w="1809" w:type="dxa"/>
            <w:hideMark/>
          </w:tcPr>
          <w:p w14:paraId="5BC93CD9"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FOI232414405</w:t>
            </w:r>
          </w:p>
        </w:tc>
        <w:tc>
          <w:tcPr>
            <w:tcW w:w="1985" w:type="dxa"/>
            <w:hideMark/>
          </w:tcPr>
          <w:p w14:paraId="5230475E"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06-Feb-24</w:t>
            </w:r>
          </w:p>
        </w:tc>
        <w:tc>
          <w:tcPr>
            <w:tcW w:w="5670" w:type="dxa"/>
            <w:hideMark/>
          </w:tcPr>
          <w:p w14:paraId="212EC8A0" w14:textId="025BB032" w:rsidR="00B47039" w:rsidRPr="00B47039" w:rsidRDefault="007E6FFD" w:rsidP="00B47039">
            <w:pPr>
              <w:rPr>
                <w:rFonts w:ascii="Calibri" w:eastAsia="Times New Roman" w:hAnsi="Calibri" w:cs="Calibri"/>
                <w:sz w:val="20"/>
                <w:szCs w:val="20"/>
                <w:lang w:eastAsia="en-GB"/>
              </w:rPr>
            </w:pPr>
            <w:r w:rsidRPr="007E6FFD">
              <w:rPr>
                <w:rFonts w:ascii="Calibri" w:eastAsia="Times New Roman" w:hAnsi="Calibri" w:cs="Calibri"/>
                <w:sz w:val="20"/>
                <w:szCs w:val="20"/>
                <w:lang w:eastAsia="en-GB"/>
              </w:rPr>
              <w:t>Student and/or staff misconduct, safeguarding and support arrangements</w:t>
            </w:r>
          </w:p>
        </w:tc>
        <w:tc>
          <w:tcPr>
            <w:tcW w:w="4710" w:type="dxa"/>
            <w:hideMark/>
          </w:tcPr>
          <w:p w14:paraId="1AD3760C"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5F1E872A" w14:textId="77777777" w:rsidTr="00ED40D4">
        <w:trPr>
          <w:trHeight w:val="510"/>
        </w:trPr>
        <w:tc>
          <w:tcPr>
            <w:tcW w:w="1809" w:type="dxa"/>
            <w:hideMark/>
          </w:tcPr>
          <w:p w14:paraId="50F48F72"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FOI232414406</w:t>
            </w:r>
          </w:p>
        </w:tc>
        <w:tc>
          <w:tcPr>
            <w:tcW w:w="1985" w:type="dxa"/>
            <w:hideMark/>
          </w:tcPr>
          <w:p w14:paraId="512FDF68"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06-Feb-24</w:t>
            </w:r>
          </w:p>
        </w:tc>
        <w:tc>
          <w:tcPr>
            <w:tcW w:w="5670" w:type="dxa"/>
            <w:hideMark/>
          </w:tcPr>
          <w:p w14:paraId="349A6E33"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 xml:space="preserve">University chaplaincy, student usage, chaplain details, campus based, pastoral needs for specific religions, prayer rooms </w:t>
            </w:r>
          </w:p>
        </w:tc>
        <w:tc>
          <w:tcPr>
            <w:tcW w:w="4710" w:type="dxa"/>
            <w:hideMark/>
          </w:tcPr>
          <w:p w14:paraId="23827711"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4DDDCAFC" w14:textId="77777777" w:rsidTr="00ED40D4">
        <w:trPr>
          <w:trHeight w:val="510"/>
        </w:trPr>
        <w:tc>
          <w:tcPr>
            <w:tcW w:w="1809" w:type="dxa"/>
            <w:hideMark/>
          </w:tcPr>
          <w:p w14:paraId="313434BE"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FOI232414407</w:t>
            </w:r>
          </w:p>
        </w:tc>
        <w:tc>
          <w:tcPr>
            <w:tcW w:w="1985" w:type="dxa"/>
            <w:hideMark/>
          </w:tcPr>
          <w:p w14:paraId="3AD838BC"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08-Feb-24</w:t>
            </w:r>
          </w:p>
        </w:tc>
        <w:tc>
          <w:tcPr>
            <w:tcW w:w="5670" w:type="dxa"/>
            <w:hideMark/>
          </w:tcPr>
          <w:p w14:paraId="14056ABA" w14:textId="69C0ED08"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For entries to physician associate courses in the past five years, the accepted applicants who have  first degrees in a number of subjects</w:t>
            </w:r>
          </w:p>
        </w:tc>
        <w:tc>
          <w:tcPr>
            <w:tcW w:w="4710" w:type="dxa"/>
            <w:hideMark/>
          </w:tcPr>
          <w:p w14:paraId="2EDC20A9"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Response provided with part exemption - Section 12 of the Freedom of Information Act 2000</w:t>
            </w:r>
          </w:p>
        </w:tc>
      </w:tr>
      <w:tr w:rsidR="00B47039" w:rsidRPr="00B47039" w14:paraId="15372E5C" w14:textId="77777777" w:rsidTr="00ED40D4">
        <w:trPr>
          <w:trHeight w:val="765"/>
        </w:trPr>
        <w:tc>
          <w:tcPr>
            <w:tcW w:w="1809" w:type="dxa"/>
            <w:hideMark/>
          </w:tcPr>
          <w:p w14:paraId="50C10C59"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FOI232414408</w:t>
            </w:r>
          </w:p>
        </w:tc>
        <w:tc>
          <w:tcPr>
            <w:tcW w:w="1985" w:type="dxa"/>
            <w:hideMark/>
          </w:tcPr>
          <w:p w14:paraId="19039444"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07-Feb-24</w:t>
            </w:r>
          </w:p>
        </w:tc>
        <w:tc>
          <w:tcPr>
            <w:tcW w:w="5670" w:type="dxa"/>
            <w:hideMark/>
          </w:tcPr>
          <w:p w14:paraId="395BB7B1"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Information from the past 5 years re the competition and ratio of applications to offers, particularly for applicants with a BTEC in Applied Science</w:t>
            </w:r>
          </w:p>
        </w:tc>
        <w:tc>
          <w:tcPr>
            <w:tcW w:w="4710" w:type="dxa"/>
            <w:hideMark/>
          </w:tcPr>
          <w:p w14:paraId="0EA2C39E"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7FC13A5E" w14:textId="77777777" w:rsidTr="00ED40D4">
        <w:trPr>
          <w:trHeight w:val="510"/>
        </w:trPr>
        <w:tc>
          <w:tcPr>
            <w:tcW w:w="1809" w:type="dxa"/>
            <w:hideMark/>
          </w:tcPr>
          <w:p w14:paraId="00FA4E7A"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FOI232414409</w:t>
            </w:r>
          </w:p>
        </w:tc>
        <w:tc>
          <w:tcPr>
            <w:tcW w:w="1985" w:type="dxa"/>
            <w:hideMark/>
          </w:tcPr>
          <w:p w14:paraId="1DA143A3"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09-Feb-24</w:t>
            </w:r>
          </w:p>
        </w:tc>
        <w:tc>
          <w:tcPr>
            <w:tcW w:w="5670" w:type="dxa"/>
            <w:hideMark/>
          </w:tcPr>
          <w:p w14:paraId="4EAC8939" w14:textId="168A0B3C"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 xml:space="preserve">Suppliers of printed marketing materials, decision making processes for onboarding new suppliers, </w:t>
            </w:r>
            <w:r w:rsidR="006A534B" w:rsidRPr="006A534B">
              <w:rPr>
                <w:rFonts w:ascii="Calibri" w:eastAsia="Times New Roman" w:hAnsi="Calibri" w:cs="Calibri"/>
                <w:sz w:val="20"/>
                <w:szCs w:val="20"/>
                <w:lang w:eastAsia="en-GB"/>
              </w:rPr>
              <w:t>Role-based responsibility information</w:t>
            </w:r>
          </w:p>
        </w:tc>
        <w:tc>
          <w:tcPr>
            <w:tcW w:w="4710" w:type="dxa"/>
            <w:hideMark/>
          </w:tcPr>
          <w:p w14:paraId="4C194036"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00E41465" w14:textId="77777777" w:rsidTr="00ED40D4">
        <w:trPr>
          <w:trHeight w:val="765"/>
        </w:trPr>
        <w:tc>
          <w:tcPr>
            <w:tcW w:w="1809" w:type="dxa"/>
            <w:hideMark/>
          </w:tcPr>
          <w:p w14:paraId="32E937C9"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lastRenderedPageBreak/>
              <w:t>FOI232414410</w:t>
            </w:r>
          </w:p>
        </w:tc>
        <w:tc>
          <w:tcPr>
            <w:tcW w:w="1985" w:type="dxa"/>
            <w:hideMark/>
          </w:tcPr>
          <w:p w14:paraId="380DFBCD"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14-Feb-24</w:t>
            </w:r>
          </w:p>
        </w:tc>
        <w:tc>
          <w:tcPr>
            <w:tcW w:w="5670" w:type="dxa"/>
            <w:hideMark/>
          </w:tcPr>
          <w:p w14:paraId="0B81C2E4"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 xml:space="preserve">Current spend for recruitment and IT/Microsoft projects, future spend, IT Technology used, agreed frameworks and retenders, recruitment agencies used,  consultancies used for IT Projects  </w:t>
            </w:r>
          </w:p>
        </w:tc>
        <w:tc>
          <w:tcPr>
            <w:tcW w:w="4710" w:type="dxa"/>
            <w:hideMark/>
          </w:tcPr>
          <w:p w14:paraId="0C1E4906"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Response provided with part exemption - Section 31(1)(a) of the Freedom of Information Act 2000 / Section 43(2) of the Freedom of Information Act 2000</w:t>
            </w:r>
          </w:p>
        </w:tc>
      </w:tr>
      <w:tr w:rsidR="00B47039" w:rsidRPr="00B47039" w14:paraId="5E9B31B3" w14:textId="77777777" w:rsidTr="00F73E52">
        <w:trPr>
          <w:trHeight w:val="418"/>
        </w:trPr>
        <w:tc>
          <w:tcPr>
            <w:tcW w:w="1809" w:type="dxa"/>
            <w:hideMark/>
          </w:tcPr>
          <w:p w14:paraId="48EF166C"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FOI232414411</w:t>
            </w:r>
          </w:p>
        </w:tc>
        <w:tc>
          <w:tcPr>
            <w:tcW w:w="1985" w:type="dxa"/>
            <w:hideMark/>
          </w:tcPr>
          <w:p w14:paraId="173BFBC3"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15-Feb-24</w:t>
            </w:r>
          </w:p>
        </w:tc>
        <w:tc>
          <w:tcPr>
            <w:tcW w:w="5670" w:type="dxa"/>
            <w:hideMark/>
          </w:tcPr>
          <w:p w14:paraId="73363490" w14:textId="4DFC8B38" w:rsidR="00B47039" w:rsidRPr="00B47039" w:rsidRDefault="00F73E52" w:rsidP="00B47039">
            <w:pPr>
              <w:rPr>
                <w:rFonts w:ascii="Calibri" w:eastAsia="Times New Roman" w:hAnsi="Calibri" w:cs="Calibri"/>
                <w:sz w:val="20"/>
                <w:szCs w:val="20"/>
                <w:lang w:eastAsia="en-GB"/>
              </w:rPr>
            </w:pPr>
            <w:r w:rsidRPr="00F73E52">
              <w:rPr>
                <w:rFonts w:ascii="Calibri" w:eastAsia="Times New Roman" w:hAnsi="Calibri" w:cs="Calibri"/>
                <w:sz w:val="20"/>
                <w:szCs w:val="20"/>
                <w:lang w:eastAsia="en-GB"/>
              </w:rPr>
              <w:t>Equality, diversity and inclusion related incidents</w:t>
            </w:r>
          </w:p>
        </w:tc>
        <w:tc>
          <w:tcPr>
            <w:tcW w:w="4710" w:type="dxa"/>
            <w:hideMark/>
          </w:tcPr>
          <w:p w14:paraId="018B7885"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3565B75D" w14:textId="77777777" w:rsidTr="00ED40D4">
        <w:trPr>
          <w:trHeight w:val="255"/>
        </w:trPr>
        <w:tc>
          <w:tcPr>
            <w:tcW w:w="1809" w:type="dxa"/>
            <w:hideMark/>
          </w:tcPr>
          <w:p w14:paraId="02CE8064"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FOI232414412</w:t>
            </w:r>
          </w:p>
        </w:tc>
        <w:tc>
          <w:tcPr>
            <w:tcW w:w="1985" w:type="dxa"/>
            <w:hideMark/>
          </w:tcPr>
          <w:p w14:paraId="47202B88"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16-Feb-24</w:t>
            </w:r>
          </w:p>
        </w:tc>
        <w:tc>
          <w:tcPr>
            <w:tcW w:w="5670" w:type="dxa"/>
            <w:hideMark/>
          </w:tcPr>
          <w:p w14:paraId="3832EAE2"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Details relating to childcare nursery facilities on campus</w:t>
            </w:r>
          </w:p>
        </w:tc>
        <w:tc>
          <w:tcPr>
            <w:tcW w:w="4710" w:type="dxa"/>
            <w:hideMark/>
          </w:tcPr>
          <w:p w14:paraId="1469AEDB"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0F72C9CC" w14:textId="77777777" w:rsidTr="00ED40D4">
        <w:trPr>
          <w:trHeight w:val="255"/>
        </w:trPr>
        <w:tc>
          <w:tcPr>
            <w:tcW w:w="1809" w:type="dxa"/>
            <w:hideMark/>
          </w:tcPr>
          <w:p w14:paraId="1A384048"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FOI232414413</w:t>
            </w:r>
          </w:p>
        </w:tc>
        <w:tc>
          <w:tcPr>
            <w:tcW w:w="1985" w:type="dxa"/>
            <w:hideMark/>
          </w:tcPr>
          <w:p w14:paraId="7B06C74B"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16-Feb-24</w:t>
            </w:r>
          </w:p>
        </w:tc>
        <w:tc>
          <w:tcPr>
            <w:tcW w:w="5670" w:type="dxa"/>
            <w:hideMark/>
          </w:tcPr>
          <w:p w14:paraId="4E1890D7" w14:textId="2984BB88" w:rsidR="00B47039" w:rsidRPr="00B47039" w:rsidRDefault="007E6FFD" w:rsidP="00B47039">
            <w:pPr>
              <w:rPr>
                <w:rFonts w:ascii="Calibri" w:eastAsia="Times New Roman" w:hAnsi="Calibri" w:cs="Calibri"/>
                <w:sz w:val="20"/>
                <w:szCs w:val="20"/>
                <w:lang w:eastAsia="en-GB"/>
              </w:rPr>
            </w:pPr>
            <w:r w:rsidRPr="007E6FFD">
              <w:rPr>
                <w:rFonts w:ascii="Calibri" w:eastAsia="Times New Roman" w:hAnsi="Calibri" w:cs="Calibri"/>
                <w:sz w:val="20"/>
                <w:szCs w:val="20"/>
                <w:lang w:eastAsia="en-GB"/>
              </w:rPr>
              <w:t>Student wellbeing, welfare incidents and related statistics</w:t>
            </w:r>
            <w:r>
              <w:rPr>
                <w:rFonts w:ascii="Calibri" w:eastAsia="Times New Roman" w:hAnsi="Calibri" w:cs="Calibri"/>
                <w:sz w:val="20"/>
                <w:szCs w:val="20"/>
                <w:lang w:eastAsia="en-GB"/>
              </w:rPr>
              <w:t xml:space="preserve"> </w:t>
            </w:r>
          </w:p>
        </w:tc>
        <w:tc>
          <w:tcPr>
            <w:tcW w:w="4710" w:type="dxa"/>
            <w:hideMark/>
          </w:tcPr>
          <w:p w14:paraId="1F79670B"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4A7F4362" w14:textId="77777777" w:rsidTr="00ED40D4">
        <w:trPr>
          <w:trHeight w:val="255"/>
        </w:trPr>
        <w:tc>
          <w:tcPr>
            <w:tcW w:w="1809" w:type="dxa"/>
            <w:hideMark/>
          </w:tcPr>
          <w:p w14:paraId="41B43E72"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FOI232414414</w:t>
            </w:r>
          </w:p>
        </w:tc>
        <w:tc>
          <w:tcPr>
            <w:tcW w:w="1985" w:type="dxa"/>
            <w:hideMark/>
          </w:tcPr>
          <w:p w14:paraId="3ACC831E"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19-Feb-24</w:t>
            </w:r>
          </w:p>
        </w:tc>
        <w:tc>
          <w:tcPr>
            <w:tcW w:w="5670" w:type="dxa"/>
            <w:hideMark/>
          </w:tcPr>
          <w:p w14:paraId="52CED85C" w14:textId="13A57BAC" w:rsidR="00B47039" w:rsidRPr="00B47039" w:rsidRDefault="000A72F8" w:rsidP="00B47039">
            <w:pPr>
              <w:rPr>
                <w:rFonts w:ascii="Calibri" w:eastAsia="Times New Roman" w:hAnsi="Calibri" w:cs="Calibri"/>
                <w:sz w:val="20"/>
                <w:szCs w:val="20"/>
                <w:lang w:eastAsia="en-GB"/>
              </w:rPr>
            </w:pPr>
            <w:r w:rsidRPr="000A72F8">
              <w:rPr>
                <w:rFonts w:ascii="Calibri" w:eastAsia="Times New Roman" w:hAnsi="Calibri" w:cs="Calibri"/>
                <w:sz w:val="20"/>
                <w:szCs w:val="20"/>
                <w:lang w:eastAsia="en-GB"/>
              </w:rPr>
              <w:t>Tuition fee compliance and fraud prevention arrangements</w:t>
            </w:r>
          </w:p>
        </w:tc>
        <w:tc>
          <w:tcPr>
            <w:tcW w:w="4710" w:type="dxa"/>
            <w:hideMark/>
          </w:tcPr>
          <w:p w14:paraId="644F1FAE"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29502AA5" w14:textId="77777777" w:rsidTr="00ED40D4">
        <w:trPr>
          <w:trHeight w:val="510"/>
        </w:trPr>
        <w:tc>
          <w:tcPr>
            <w:tcW w:w="1809" w:type="dxa"/>
            <w:hideMark/>
          </w:tcPr>
          <w:p w14:paraId="0F48D308"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FOI232414415</w:t>
            </w:r>
          </w:p>
        </w:tc>
        <w:tc>
          <w:tcPr>
            <w:tcW w:w="1985" w:type="dxa"/>
            <w:hideMark/>
          </w:tcPr>
          <w:p w14:paraId="77D497DE"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19-Feb-24</w:t>
            </w:r>
          </w:p>
        </w:tc>
        <w:tc>
          <w:tcPr>
            <w:tcW w:w="5670" w:type="dxa"/>
            <w:hideMark/>
          </w:tcPr>
          <w:p w14:paraId="31D3282B"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Halls of Residences details and strategy</w:t>
            </w:r>
          </w:p>
        </w:tc>
        <w:tc>
          <w:tcPr>
            <w:tcW w:w="4710" w:type="dxa"/>
            <w:hideMark/>
          </w:tcPr>
          <w:p w14:paraId="0CB8D1AA"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Response provided with part exemption - Section 21 of the Freedom of Information Act 2000</w:t>
            </w:r>
          </w:p>
        </w:tc>
      </w:tr>
      <w:tr w:rsidR="00B47039" w:rsidRPr="00B47039" w14:paraId="700E6B01" w14:textId="77777777" w:rsidTr="00ED40D4">
        <w:trPr>
          <w:trHeight w:val="510"/>
        </w:trPr>
        <w:tc>
          <w:tcPr>
            <w:tcW w:w="1809" w:type="dxa"/>
            <w:hideMark/>
          </w:tcPr>
          <w:p w14:paraId="0380C526"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FOI232414416</w:t>
            </w:r>
          </w:p>
        </w:tc>
        <w:tc>
          <w:tcPr>
            <w:tcW w:w="1985" w:type="dxa"/>
            <w:hideMark/>
          </w:tcPr>
          <w:p w14:paraId="7E180809"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20-Feb-24</w:t>
            </w:r>
          </w:p>
        </w:tc>
        <w:tc>
          <w:tcPr>
            <w:tcW w:w="5670" w:type="dxa"/>
            <w:hideMark/>
          </w:tcPr>
          <w:p w14:paraId="7AF93B2D"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Purchase order number, order dates, item details and price, vendor names and place of delivery</w:t>
            </w:r>
          </w:p>
        </w:tc>
        <w:tc>
          <w:tcPr>
            <w:tcW w:w="4710" w:type="dxa"/>
            <w:hideMark/>
          </w:tcPr>
          <w:p w14:paraId="46601B91"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104C3327" w14:textId="77777777" w:rsidTr="00ED40D4">
        <w:trPr>
          <w:trHeight w:val="255"/>
        </w:trPr>
        <w:tc>
          <w:tcPr>
            <w:tcW w:w="1809" w:type="dxa"/>
            <w:hideMark/>
          </w:tcPr>
          <w:p w14:paraId="742C03B1"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FOI232414417</w:t>
            </w:r>
          </w:p>
        </w:tc>
        <w:tc>
          <w:tcPr>
            <w:tcW w:w="1985" w:type="dxa"/>
            <w:hideMark/>
          </w:tcPr>
          <w:p w14:paraId="579680BB"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20-Feb-24</w:t>
            </w:r>
          </w:p>
        </w:tc>
        <w:tc>
          <w:tcPr>
            <w:tcW w:w="5670" w:type="dxa"/>
            <w:hideMark/>
          </w:tcPr>
          <w:p w14:paraId="43D56145"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 xml:space="preserve">Paediatric assessment delivered in paramedic programmes </w:t>
            </w:r>
          </w:p>
        </w:tc>
        <w:tc>
          <w:tcPr>
            <w:tcW w:w="4710" w:type="dxa"/>
            <w:hideMark/>
          </w:tcPr>
          <w:p w14:paraId="6C017E03"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3FD97C7B" w14:textId="77777777" w:rsidTr="00ED40D4">
        <w:trPr>
          <w:trHeight w:val="510"/>
        </w:trPr>
        <w:tc>
          <w:tcPr>
            <w:tcW w:w="1809" w:type="dxa"/>
            <w:hideMark/>
          </w:tcPr>
          <w:p w14:paraId="56530E99"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FOI232414418</w:t>
            </w:r>
          </w:p>
        </w:tc>
        <w:tc>
          <w:tcPr>
            <w:tcW w:w="1985" w:type="dxa"/>
            <w:hideMark/>
          </w:tcPr>
          <w:p w14:paraId="4B63DC99"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23-Feb-24</w:t>
            </w:r>
          </w:p>
        </w:tc>
        <w:tc>
          <w:tcPr>
            <w:tcW w:w="5670" w:type="dxa"/>
            <w:hideMark/>
          </w:tcPr>
          <w:p w14:paraId="5112AB54"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Details of Accommodation / events &amp; conference software providers and end dates for contracts</w:t>
            </w:r>
          </w:p>
        </w:tc>
        <w:tc>
          <w:tcPr>
            <w:tcW w:w="4710" w:type="dxa"/>
            <w:hideMark/>
          </w:tcPr>
          <w:p w14:paraId="544395DF"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1D3A45A6" w14:textId="77777777" w:rsidTr="00ED40D4">
        <w:trPr>
          <w:trHeight w:val="510"/>
        </w:trPr>
        <w:tc>
          <w:tcPr>
            <w:tcW w:w="1809" w:type="dxa"/>
            <w:hideMark/>
          </w:tcPr>
          <w:p w14:paraId="158946D0"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FOI232414419</w:t>
            </w:r>
          </w:p>
        </w:tc>
        <w:tc>
          <w:tcPr>
            <w:tcW w:w="1985" w:type="dxa"/>
            <w:hideMark/>
          </w:tcPr>
          <w:p w14:paraId="4E6E6205"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23-Feb-24</w:t>
            </w:r>
          </w:p>
        </w:tc>
        <w:tc>
          <w:tcPr>
            <w:tcW w:w="5670" w:type="dxa"/>
            <w:hideMark/>
          </w:tcPr>
          <w:p w14:paraId="7BB32617"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The amount spent on Unconscious bias training in 2022-23 financial year and the number of staff who undertook it</w:t>
            </w:r>
          </w:p>
        </w:tc>
        <w:tc>
          <w:tcPr>
            <w:tcW w:w="4710" w:type="dxa"/>
            <w:hideMark/>
          </w:tcPr>
          <w:p w14:paraId="22C93D1D"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Response provided with part exemption - Section 43(2) of the Freedom of Information Act 2000</w:t>
            </w:r>
          </w:p>
        </w:tc>
      </w:tr>
      <w:tr w:rsidR="00B47039" w:rsidRPr="00B47039" w14:paraId="3EEB01C1" w14:textId="77777777" w:rsidTr="00ED40D4">
        <w:trPr>
          <w:trHeight w:val="510"/>
        </w:trPr>
        <w:tc>
          <w:tcPr>
            <w:tcW w:w="1809" w:type="dxa"/>
            <w:hideMark/>
          </w:tcPr>
          <w:p w14:paraId="5F8EA90D"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FOI232414420</w:t>
            </w:r>
          </w:p>
        </w:tc>
        <w:tc>
          <w:tcPr>
            <w:tcW w:w="1985" w:type="dxa"/>
            <w:hideMark/>
          </w:tcPr>
          <w:p w14:paraId="7EF836F4"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26-Feb-24</w:t>
            </w:r>
          </w:p>
        </w:tc>
        <w:tc>
          <w:tcPr>
            <w:tcW w:w="5670" w:type="dxa"/>
            <w:hideMark/>
          </w:tcPr>
          <w:p w14:paraId="136129AD"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Numbers of staff, BAME, ethnicity pay gap, decolonising of the curriculum, anti-racist strategy</w:t>
            </w:r>
          </w:p>
        </w:tc>
        <w:tc>
          <w:tcPr>
            <w:tcW w:w="4710" w:type="dxa"/>
            <w:hideMark/>
          </w:tcPr>
          <w:p w14:paraId="11888F38"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2D4D91BE" w14:textId="77777777" w:rsidTr="00ED40D4">
        <w:trPr>
          <w:trHeight w:val="510"/>
        </w:trPr>
        <w:tc>
          <w:tcPr>
            <w:tcW w:w="1809" w:type="dxa"/>
            <w:hideMark/>
          </w:tcPr>
          <w:p w14:paraId="58AF1B9C"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FOI232414421</w:t>
            </w:r>
          </w:p>
        </w:tc>
        <w:tc>
          <w:tcPr>
            <w:tcW w:w="1985" w:type="dxa"/>
            <w:hideMark/>
          </w:tcPr>
          <w:p w14:paraId="50C308FC"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27-Feb-24</w:t>
            </w:r>
          </w:p>
        </w:tc>
        <w:tc>
          <w:tcPr>
            <w:tcW w:w="5670" w:type="dxa"/>
            <w:hideMark/>
          </w:tcPr>
          <w:p w14:paraId="653C992A"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 xml:space="preserve">The percentage of people interviewed for the BSc (Hons) midwifery course and the actual percentage that got accepted for 2022-23 / 2023-24 entry </w:t>
            </w:r>
          </w:p>
        </w:tc>
        <w:tc>
          <w:tcPr>
            <w:tcW w:w="4710" w:type="dxa"/>
            <w:hideMark/>
          </w:tcPr>
          <w:p w14:paraId="60CCD67E"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Response provided with part exemption - Section 43(2) of the Freedom of Information Act 2000</w:t>
            </w:r>
          </w:p>
        </w:tc>
      </w:tr>
      <w:tr w:rsidR="00B47039" w:rsidRPr="00B47039" w14:paraId="49BAFF4D" w14:textId="77777777" w:rsidTr="00ED40D4">
        <w:trPr>
          <w:trHeight w:val="510"/>
        </w:trPr>
        <w:tc>
          <w:tcPr>
            <w:tcW w:w="1809" w:type="dxa"/>
            <w:hideMark/>
          </w:tcPr>
          <w:p w14:paraId="13DCE411"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FOI232414422</w:t>
            </w:r>
          </w:p>
        </w:tc>
        <w:tc>
          <w:tcPr>
            <w:tcW w:w="1985" w:type="dxa"/>
            <w:hideMark/>
          </w:tcPr>
          <w:p w14:paraId="1C2622F0"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28-Feb-24</w:t>
            </w:r>
          </w:p>
        </w:tc>
        <w:tc>
          <w:tcPr>
            <w:tcW w:w="5670" w:type="dxa"/>
            <w:hideMark/>
          </w:tcPr>
          <w:p w14:paraId="7E1724F4" w14:textId="6E46C6E2"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The names of the providers for Social Work placements for BA (Hons)</w:t>
            </w:r>
            <w:r>
              <w:rPr>
                <w:rFonts w:ascii="Calibri" w:eastAsia="Times New Roman" w:hAnsi="Calibri" w:cs="Calibri"/>
                <w:sz w:val="20"/>
                <w:szCs w:val="20"/>
                <w:lang w:eastAsia="en-GB"/>
              </w:rPr>
              <w:t xml:space="preserve"> </w:t>
            </w:r>
            <w:r w:rsidRPr="00B47039">
              <w:rPr>
                <w:rFonts w:ascii="Calibri" w:eastAsia="Times New Roman" w:hAnsi="Calibri" w:cs="Calibri"/>
                <w:sz w:val="20"/>
                <w:szCs w:val="20"/>
                <w:lang w:eastAsia="en-GB"/>
              </w:rPr>
              <w:t>Social Work</w:t>
            </w:r>
          </w:p>
        </w:tc>
        <w:tc>
          <w:tcPr>
            <w:tcW w:w="4710" w:type="dxa"/>
            <w:hideMark/>
          </w:tcPr>
          <w:p w14:paraId="58F1A7B0"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B47039" w:rsidRPr="00B47039" w14:paraId="030E6A1F" w14:textId="77777777" w:rsidTr="00ED40D4">
        <w:trPr>
          <w:trHeight w:val="510"/>
        </w:trPr>
        <w:tc>
          <w:tcPr>
            <w:tcW w:w="1809" w:type="dxa"/>
            <w:hideMark/>
          </w:tcPr>
          <w:p w14:paraId="25E10A2F"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FOI232414423</w:t>
            </w:r>
          </w:p>
        </w:tc>
        <w:tc>
          <w:tcPr>
            <w:tcW w:w="1985" w:type="dxa"/>
            <w:hideMark/>
          </w:tcPr>
          <w:p w14:paraId="4550856A"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29-Feb-24</w:t>
            </w:r>
          </w:p>
        </w:tc>
        <w:tc>
          <w:tcPr>
            <w:tcW w:w="5670" w:type="dxa"/>
            <w:hideMark/>
          </w:tcPr>
          <w:p w14:paraId="3D1B1344"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 xml:space="preserve">Supplier and contract details </w:t>
            </w:r>
          </w:p>
        </w:tc>
        <w:tc>
          <w:tcPr>
            <w:tcW w:w="4710" w:type="dxa"/>
            <w:hideMark/>
          </w:tcPr>
          <w:p w14:paraId="52BEF6C9"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Response provided with part exemption - Section 43(2) of the Freedom of Information Act 2000</w:t>
            </w:r>
          </w:p>
        </w:tc>
      </w:tr>
      <w:tr w:rsidR="00B47039" w:rsidRPr="00B47039" w14:paraId="0C0E1612" w14:textId="77777777" w:rsidTr="00ED40D4">
        <w:trPr>
          <w:trHeight w:val="510"/>
        </w:trPr>
        <w:tc>
          <w:tcPr>
            <w:tcW w:w="1809" w:type="dxa"/>
            <w:hideMark/>
          </w:tcPr>
          <w:p w14:paraId="5B09C65B" w14:textId="77777777" w:rsidR="00B47039" w:rsidRPr="00B47039" w:rsidRDefault="00B47039" w:rsidP="00B47039">
            <w:pP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FOI232414424</w:t>
            </w:r>
          </w:p>
        </w:tc>
        <w:tc>
          <w:tcPr>
            <w:tcW w:w="1985" w:type="dxa"/>
            <w:hideMark/>
          </w:tcPr>
          <w:p w14:paraId="210B7983" w14:textId="77777777" w:rsidR="00B47039" w:rsidRPr="00B47039" w:rsidRDefault="00B47039" w:rsidP="00B47039">
            <w:pPr>
              <w:jc w:val="center"/>
              <w:rPr>
                <w:rFonts w:ascii="Calibri" w:eastAsia="Times New Roman" w:hAnsi="Calibri" w:cs="Calibri"/>
                <w:sz w:val="20"/>
                <w:szCs w:val="20"/>
                <w:lang w:eastAsia="en-GB"/>
              </w:rPr>
            </w:pPr>
            <w:r w:rsidRPr="00B47039">
              <w:rPr>
                <w:rFonts w:ascii="Calibri" w:eastAsia="Times New Roman" w:hAnsi="Calibri" w:cs="Calibri"/>
                <w:sz w:val="20"/>
                <w:szCs w:val="20"/>
                <w:lang w:eastAsia="en-GB"/>
              </w:rPr>
              <w:t>29-Feb-24</w:t>
            </w:r>
          </w:p>
        </w:tc>
        <w:tc>
          <w:tcPr>
            <w:tcW w:w="5670" w:type="dxa"/>
            <w:hideMark/>
          </w:tcPr>
          <w:p w14:paraId="50416903" w14:textId="428E578C" w:rsidR="00B47039" w:rsidRPr="00B47039" w:rsidRDefault="007E6FFD" w:rsidP="00B47039">
            <w:pPr>
              <w:rPr>
                <w:rFonts w:ascii="Calibri" w:eastAsia="Times New Roman" w:hAnsi="Calibri" w:cs="Calibri"/>
                <w:sz w:val="20"/>
                <w:szCs w:val="20"/>
                <w:lang w:eastAsia="en-GB"/>
              </w:rPr>
            </w:pPr>
            <w:r w:rsidRPr="007E6FFD">
              <w:rPr>
                <w:rFonts w:ascii="Calibri" w:eastAsia="Times New Roman" w:hAnsi="Calibri" w:cs="Calibri"/>
                <w:sz w:val="20"/>
                <w:szCs w:val="20"/>
                <w:lang w:eastAsia="en-GB"/>
              </w:rPr>
              <w:t>Student and</w:t>
            </w:r>
            <w:r>
              <w:rPr>
                <w:rFonts w:ascii="Calibri" w:eastAsia="Times New Roman" w:hAnsi="Calibri" w:cs="Calibri"/>
                <w:sz w:val="20"/>
                <w:szCs w:val="20"/>
                <w:lang w:eastAsia="en-GB"/>
              </w:rPr>
              <w:t>/or</w:t>
            </w:r>
            <w:r w:rsidRPr="007E6FFD">
              <w:rPr>
                <w:rFonts w:ascii="Calibri" w:eastAsia="Times New Roman" w:hAnsi="Calibri" w:cs="Calibri"/>
                <w:sz w:val="20"/>
                <w:szCs w:val="20"/>
                <w:lang w:eastAsia="en-GB"/>
              </w:rPr>
              <w:t xml:space="preserve"> staff misconduct, safeguarding and support arrangements</w:t>
            </w:r>
          </w:p>
        </w:tc>
        <w:tc>
          <w:tcPr>
            <w:tcW w:w="4710" w:type="dxa"/>
            <w:hideMark/>
          </w:tcPr>
          <w:p w14:paraId="78666A6F" w14:textId="77777777" w:rsidR="00B47039" w:rsidRPr="00B47039" w:rsidRDefault="00B47039" w:rsidP="00B47039">
            <w:pPr>
              <w:rPr>
                <w:rFonts w:ascii="Calibri" w:eastAsia="Times New Roman" w:hAnsi="Calibri" w:cs="Calibri"/>
                <w:color w:val="000000"/>
                <w:sz w:val="20"/>
                <w:szCs w:val="20"/>
                <w:lang w:eastAsia="en-GB"/>
              </w:rPr>
            </w:pPr>
            <w:r w:rsidRPr="00B47039">
              <w:rPr>
                <w:rFonts w:ascii="Calibri" w:eastAsia="Times New Roman" w:hAnsi="Calibri" w:cs="Calibri"/>
                <w:color w:val="000000"/>
                <w:sz w:val="20"/>
                <w:szCs w:val="20"/>
                <w:lang w:eastAsia="en-GB"/>
              </w:rPr>
              <w:t xml:space="preserve">Response provided </w:t>
            </w:r>
          </w:p>
        </w:tc>
      </w:tr>
      <w:tr w:rsidR="00D75365" w:rsidRPr="00D75365" w14:paraId="0616253E" w14:textId="77777777" w:rsidTr="00ED40D4">
        <w:trPr>
          <w:trHeight w:val="765"/>
        </w:trPr>
        <w:tc>
          <w:tcPr>
            <w:tcW w:w="1809" w:type="dxa"/>
            <w:hideMark/>
          </w:tcPr>
          <w:p w14:paraId="56F1FEA0"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FOI232414425</w:t>
            </w:r>
          </w:p>
        </w:tc>
        <w:tc>
          <w:tcPr>
            <w:tcW w:w="1985" w:type="dxa"/>
            <w:hideMark/>
          </w:tcPr>
          <w:p w14:paraId="1CC21FD0" w14:textId="77777777" w:rsidR="00D75365" w:rsidRPr="00D75365" w:rsidRDefault="00D75365" w:rsidP="00D75365">
            <w:pPr>
              <w:jc w:val="cente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04-Mar-24</w:t>
            </w:r>
          </w:p>
        </w:tc>
        <w:tc>
          <w:tcPr>
            <w:tcW w:w="5670" w:type="dxa"/>
            <w:hideMark/>
          </w:tcPr>
          <w:p w14:paraId="5E4B2050"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EHU clubs / Students helping with WP events / Historical facts and values of the university / Key differences between EHU and other Universities / Medical School structure and intercalation</w:t>
            </w:r>
          </w:p>
        </w:tc>
        <w:tc>
          <w:tcPr>
            <w:tcW w:w="4710" w:type="dxa"/>
            <w:hideMark/>
          </w:tcPr>
          <w:p w14:paraId="03238E48" w14:textId="77777777" w:rsidR="00D75365" w:rsidRPr="00D75365" w:rsidRDefault="00D75365" w:rsidP="00D75365">
            <w:pPr>
              <w:rPr>
                <w:rFonts w:ascii="Calibri" w:eastAsia="Times New Roman" w:hAnsi="Calibri" w:cs="Calibri"/>
                <w:color w:val="000000"/>
                <w:sz w:val="20"/>
                <w:szCs w:val="20"/>
                <w:lang w:eastAsia="en-GB"/>
              </w:rPr>
            </w:pPr>
            <w:r w:rsidRPr="00D75365">
              <w:rPr>
                <w:rFonts w:ascii="Calibri" w:eastAsia="Times New Roman" w:hAnsi="Calibri" w:cs="Calibri"/>
                <w:color w:val="000000"/>
                <w:sz w:val="20"/>
                <w:szCs w:val="20"/>
                <w:lang w:eastAsia="en-GB"/>
              </w:rPr>
              <w:t xml:space="preserve">Response provided </w:t>
            </w:r>
          </w:p>
        </w:tc>
      </w:tr>
      <w:tr w:rsidR="00D75365" w:rsidRPr="00D75365" w14:paraId="581A4643" w14:textId="77777777" w:rsidTr="00ED40D4">
        <w:trPr>
          <w:trHeight w:val="765"/>
        </w:trPr>
        <w:tc>
          <w:tcPr>
            <w:tcW w:w="1809" w:type="dxa"/>
            <w:hideMark/>
          </w:tcPr>
          <w:p w14:paraId="1A9F8123"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lastRenderedPageBreak/>
              <w:t>FOI232414426</w:t>
            </w:r>
          </w:p>
        </w:tc>
        <w:tc>
          <w:tcPr>
            <w:tcW w:w="1985" w:type="dxa"/>
            <w:hideMark/>
          </w:tcPr>
          <w:p w14:paraId="7429DC5E" w14:textId="77777777" w:rsidR="00D75365" w:rsidRPr="00D75365" w:rsidRDefault="00D75365" w:rsidP="00D75365">
            <w:pPr>
              <w:jc w:val="cente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07-Mar-24</w:t>
            </w:r>
          </w:p>
        </w:tc>
        <w:tc>
          <w:tcPr>
            <w:tcW w:w="5670" w:type="dxa"/>
            <w:hideMark/>
          </w:tcPr>
          <w:p w14:paraId="04F7E9BE" w14:textId="03E95AE2"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 xml:space="preserve">Acres of land owned by the </w:t>
            </w:r>
            <w:r w:rsidR="0033592F">
              <w:rPr>
                <w:rFonts w:ascii="Calibri" w:eastAsia="Times New Roman" w:hAnsi="Calibri" w:cs="Calibri"/>
                <w:sz w:val="20"/>
                <w:szCs w:val="20"/>
                <w:lang w:eastAsia="en-GB"/>
              </w:rPr>
              <w:t>u</w:t>
            </w:r>
            <w:r w:rsidRPr="00D75365">
              <w:rPr>
                <w:rFonts w:ascii="Calibri" w:eastAsia="Times New Roman" w:hAnsi="Calibri" w:cs="Calibri"/>
                <w:sz w:val="20"/>
                <w:szCs w:val="20"/>
                <w:lang w:eastAsia="en-GB"/>
              </w:rPr>
              <w:t xml:space="preserve">niversity, land not in operational use, annual spend on managing the property estate (2022-23), empty homes owned, empty building owned which are not homes </w:t>
            </w:r>
          </w:p>
        </w:tc>
        <w:tc>
          <w:tcPr>
            <w:tcW w:w="4710" w:type="dxa"/>
            <w:hideMark/>
          </w:tcPr>
          <w:p w14:paraId="35CEC2F7" w14:textId="77777777" w:rsidR="00D75365" w:rsidRPr="00D75365" w:rsidRDefault="00D75365" w:rsidP="00D75365">
            <w:pPr>
              <w:rPr>
                <w:rFonts w:ascii="Calibri" w:eastAsia="Times New Roman" w:hAnsi="Calibri" w:cs="Calibri"/>
                <w:color w:val="000000"/>
                <w:sz w:val="20"/>
                <w:szCs w:val="20"/>
                <w:lang w:eastAsia="en-GB"/>
              </w:rPr>
            </w:pPr>
            <w:r w:rsidRPr="00D75365">
              <w:rPr>
                <w:rFonts w:ascii="Calibri" w:eastAsia="Times New Roman" w:hAnsi="Calibri" w:cs="Calibri"/>
                <w:color w:val="000000"/>
                <w:sz w:val="20"/>
                <w:szCs w:val="20"/>
                <w:lang w:eastAsia="en-GB"/>
              </w:rPr>
              <w:t>Response provided with part exemption - Section 43(2) of the Freedom of Information Act 2000</w:t>
            </w:r>
          </w:p>
        </w:tc>
      </w:tr>
      <w:tr w:rsidR="00D75365" w:rsidRPr="00D75365" w14:paraId="0C765815" w14:textId="77777777" w:rsidTr="00ED40D4">
        <w:trPr>
          <w:trHeight w:val="255"/>
        </w:trPr>
        <w:tc>
          <w:tcPr>
            <w:tcW w:w="1809" w:type="dxa"/>
            <w:hideMark/>
          </w:tcPr>
          <w:p w14:paraId="03064B97"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FOI232414427</w:t>
            </w:r>
          </w:p>
        </w:tc>
        <w:tc>
          <w:tcPr>
            <w:tcW w:w="1985" w:type="dxa"/>
            <w:hideMark/>
          </w:tcPr>
          <w:p w14:paraId="238E8BC4" w14:textId="77777777" w:rsidR="00D75365" w:rsidRPr="00D75365" w:rsidRDefault="00D75365" w:rsidP="00D75365">
            <w:pPr>
              <w:jc w:val="cente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08-Mar-24</w:t>
            </w:r>
          </w:p>
        </w:tc>
        <w:tc>
          <w:tcPr>
            <w:tcW w:w="5670" w:type="dxa"/>
            <w:hideMark/>
          </w:tcPr>
          <w:p w14:paraId="2E94A29E" w14:textId="660661DF"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 xml:space="preserve">Investments made by the </w:t>
            </w:r>
            <w:r w:rsidR="0033592F">
              <w:rPr>
                <w:rFonts w:ascii="Calibri" w:eastAsia="Times New Roman" w:hAnsi="Calibri" w:cs="Calibri"/>
                <w:sz w:val="20"/>
                <w:szCs w:val="20"/>
                <w:lang w:eastAsia="en-GB"/>
              </w:rPr>
              <w:t>u</w:t>
            </w:r>
            <w:r w:rsidRPr="00D75365">
              <w:rPr>
                <w:rFonts w:ascii="Calibri" w:eastAsia="Times New Roman" w:hAnsi="Calibri" w:cs="Calibri"/>
                <w:sz w:val="20"/>
                <w:szCs w:val="20"/>
                <w:lang w:eastAsia="en-GB"/>
              </w:rPr>
              <w:t>niversity in relation to arms trade companies</w:t>
            </w:r>
          </w:p>
        </w:tc>
        <w:tc>
          <w:tcPr>
            <w:tcW w:w="4710" w:type="dxa"/>
            <w:hideMark/>
          </w:tcPr>
          <w:p w14:paraId="172F4BA9" w14:textId="77777777" w:rsidR="00D75365" w:rsidRPr="00D75365" w:rsidRDefault="00D75365" w:rsidP="00D75365">
            <w:pPr>
              <w:rPr>
                <w:rFonts w:ascii="Calibri" w:eastAsia="Times New Roman" w:hAnsi="Calibri" w:cs="Calibri"/>
                <w:color w:val="000000"/>
                <w:sz w:val="20"/>
                <w:szCs w:val="20"/>
                <w:lang w:eastAsia="en-GB"/>
              </w:rPr>
            </w:pPr>
            <w:r w:rsidRPr="00D75365">
              <w:rPr>
                <w:rFonts w:ascii="Calibri" w:eastAsia="Times New Roman" w:hAnsi="Calibri" w:cs="Calibri"/>
                <w:color w:val="000000"/>
                <w:sz w:val="20"/>
                <w:szCs w:val="20"/>
                <w:lang w:eastAsia="en-GB"/>
              </w:rPr>
              <w:t xml:space="preserve">Response provided </w:t>
            </w:r>
          </w:p>
        </w:tc>
      </w:tr>
      <w:tr w:rsidR="00D75365" w:rsidRPr="00D75365" w14:paraId="17CDEAB9" w14:textId="77777777" w:rsidTr="00ED40D4">
        <w:trPr>
          <w:trHeight w:val="255"/>
        </w:trPr>
        <w:tc>
          <w:tcPr>
            <w:tcW w:w="1809" w:type="dxa"/>
            <w:hideMark/>
          </w:tcPr>
          <w:p w14:paraId="331DCE42"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FOI232414428</w:t>
            </w:r>
          </w:p>
        </w:tc>
        <w:tc>
          <w:tcPr>
            <w:tcW w:w="1985" w:type="dxa"/>
            <w:hideMark/>
          </w:tcPr>
          <w:p w14:paraId="197E8F66" w14:textId="77777777" w:rsidR="00D75365" w:rsidRPr="00D75365" w:rsidRDefault="00D75365" w:rsidP="00D75365">
            <w:pPr>
              <w:jc w:val="cente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15-Mar-24</w:t>
            </w:r>
          </w:p>
        </w:tc>
        <w:tc>
          <w:tcPr>
            <w:tcW w:w="5670" w:type="dxa"/>
            <w:hideMark/>
          </w:tcPr>
          <w:p w14:paraId="274FF23B"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 xml:space="preserve">Medical School clearing information for the past three years </w:t>
            </w:r>
          </w:p>
        </w:tc>
        <w:tc>
          <w:tcPr>
            <w:tcW w:w="4710" w:type="dxa"/>
            <w:hideMark/>
          </w:tcPr>
          <w:p w14:paraId="410C816C" w14:textId="77777777" w:rsidR="00D75365" w:rsidRPr="00D75365" w:rsidRDefault="00D75365" w:rsidP="00D75365">
            <w:pPr>
              <w:rPr>
                <w:rFonts w:ascii="Calibri" w:eastAsia="Times New Roman" w:hAnsi="Calibri" w:cs="Calibri"/>
                <w:color w:val="000000"/>
                <w:sz w:val="20"/>
                <w:szCs w:val="20"/>
                <w:lang w:eastAsia="en-GB"/>
              </w:rPr>
            </w:pPr>
            <w:r w:rsidRPr="00D75365">
              <w:rPr>
                <w:rFonts w:ascii="Calibri" w:eastAsia="Times New Roman" w:hAnsi="Calibri" w:cs="Calibri"/>
                <w:color w:val="000000"/>
                <w:sz w:val="20"/>
                <w:szCs w:val="20"/>
                <w:lang w:eastAsia="en-GB"/>
              </w:rPr>
              <w:t xml:space="preserve">Response provided </w:t>
            </w:r>
          </w:p>
        </w:tc>
      </w:tr>
      <w:tr w:rsidR="00D75365" w:rsidRPr="00D75365" w14:paraId="589E1CDE" w14:textId="77777777" w:rsidTr="00ED40D4">
        <w:trPr>
          <w:trHeight w:val="510"/>
        </w:trPr>
        <w:tc>
          <w:tcPr>
            <w:tcW w:w="1809" w:type="dxa"/>
            <w:hideMark/>
          </w:tcPr>
          <w:p w14:paraId="51B2708E"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FOI232414429</w:t>
            </w:r>
          </w:p>
        </w:tc>
        <w:tc>
          <w:tcPr>
            <w:tcW w:w="1985" w:type="dxa"/>
            <w:hideMark/>
          </w:tcPr>
          <w:p w14:paraId="4594DE03" w14:textId="77777777" w:rsidR="00D75365" w:rsidRPr="00D75365" w:rsidRDefault="00D75365" w:rsidP="00D75365">
            <w:pPr>
              <w:jc w:val="cente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17-Mar-24</w:t>
            </w:r>
          </w:p>
        </w:tc>
        <w:tc>
          <w:tcPr>
            <w:tcW w:w="5670" w:type="dxa"/>
            <w:hideMark/>
          </w:tcPr>
          <w:p w14:paraId="7B15FE8A"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Medical School admissions relating to the foundation year and the numbers progressing to the first year of the MBChB degree award</w:t>
            </w:r>
          </w:p>
        </w:tc>
        <w:tc>
          <w:tcPr>
            <w:tcW w:w="4710" w:type="dxa"/>
            <w:hideMark/>
          </w:tcPr>
          <w:p w14:paraId="15D2F217" w14:textId="77777777" w:rsidR="00D75365" w:rsidRPr="00D75365" w:rsidRDefault="00D75365" w:rsidP="00D75365">
            <w:pPr>
              <w:rPr>
                <w:rFonts w:ascii="Calibri" w:eastAsia="Times New Roman" w:hAnsi="Calibri" w:cs="Calibri"/>
                <w:color w:val="000000"/>
                <w:sz w:val="20"/>
                <w:szCs w:val="20"/>
                <w:lang w:eastAsia="en-GB"/>
              </w:rPr>
            </w:pPr>
            <w:r w:rsidRPr="00D75365">
              <w:rPr>
                <w:rFonts w:ascii="Calibri" w:eastAsia="Times New Roman" w:hAnsi="Calibri" w:cs="Calibri"/>
                <w:color w:val="000000"/>
                <w:sz w:val="20"/>
                <w:szCs w:val="20"/>
                <w:lang w:eastAsia="en-GB"/>
              </w:rPr>
              <w:t xml:space="preserve">Response provided </w:t>
            </w:r>
          </w:p>
        </w:tc>
      </w:tr>
      <w:tr w:rsidR="00D75365" w:rsidRPr="00D75365" w14:paraId="089882EC" w14:textId="77777777" w:rsidTr="00ED40D4">
        <w:trPr>
          <w:trHeight w:val="510"/>
        </w:trPr>
        <w:tc>
          <w:tcPr>
            <w:tcW w:w="1809" w:type="dxa"/>
            <w:hideMark/>
          </w:tcPr>
          <w:p w14:paraId="44C6598C"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FOI232414430</w:t>
            </w:r>
          </w:p>
        </w:tc>
        <w:tc>
          <w:tcPr>
            <w:tcW w:w="1985" w:type="dxa"/>
            <w:hideMark/>
          </w:tcPr>
          <w:p w14:paraId="08663517" w14:textId="77777777" w:rsidR="00D75365" w:rsidRPr="00D75365" w:rsidRDefault="00D75365" w:rsidP="00D75365">
            <w:pPr>
              <w:jc w:val="cente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18-Mar-24</w:t>
            </w:r>
          </w:p>
        </w:tc>
        <w:tc>
          <w:tcPr>
            <w:tcW w:w="5670" w:type="dxa"/>
            <w:hideMark/>
          </w:tcPr>
          <w:p w14:paraId="540F760A"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The number of students who have received an academic penalty/warning due to the use of AI in the assessments from 2020-21 to 2023-24</w:t>
            </w:r>
          </w:p>
        </w:tc>
        <w:tc>
          <w:tcPr>
            <w:tcW w:w="4710" w:type="dxa"/>
            <w:hideMark/>
          </w:tcPr>
          <w:p w14:paraId="703050CC" w14:textId="77777777" w:rsidR="00D75365" w:rsidRPr="00D75365" w:rsidRDefault="00D75365" w:rsidP="00D75365">
            <w:pPr>
              <w:rPr>
                <w:rFonts w:ascii="Calibri" w:eastAsia="Times New Roman" w:hAnsi="Calibri" w:cs="Calibri"/>
                <w:color w:val="000000"/>
                <w:sz w:val="20"/>
                <w:szCs w:val="20"/>
                <w:lang w:eastAsia="en-GB"/>
              </w:rPr>
            </w:pPr>
            <w:r w:rsidRPr="00D75365">
              <w:rPr>
                <w:rFonts w:ascii="Calibri" w:eastAsia="Times New Roman" w:hAnsi="Calibri" w:cs="Calibri"/>
                <w:color w:val="000000"/>
                <w:sz w:val="20"/>
                <w:szCs w:val="20"/>
                <w:lang w:eastAsia="en-GB"/>
              </w:rPr>
              <w:t xml:space="preserve">Response provided </w:t>
            </w:r>
          </w:p>
        </w:tc>
      </w:tr>
      <w:tr w:rsidR="00D75365" w:rsidRPr="00D75365" w14:paraId="0CE05725" w14:textId="77777777" w:rsidTr="00ED40D4">
        <w:trPr>
          <w:trHeight w:val="510"/>
        </w:trPr>
        <w:tc>
          <w:tcPr>
            <w:tcW w:w="1809" w:type="dxa"/>
            <w:hideMark/>
          </w:tcPr>
          <w:p w14:paraId="5DE33EEC"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FOI232414431</w:t>
            </w:r>
          </w:p>
        </w:tc>
        <w:tc>
          <w:tcPr>
            <w:tcW w:w="1985" w:type="dxa"/>
            <w:hideMark/>
          </w:tcPr>
          <w:p w14:paraId="71F1BD7F" w14:textId="77777777" w:rsidR="00D75365" w:rsidRPr="00D75365" w:rsidRDefault="00D75365" w:rsidP="00D75365">
            <w:pPr>
              <w:jc w:val="cente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16-Mar-24</w:t>
            </w:r>
          </w:p>
        </w:tc>
        <w:tc>
          <w:tcPr>
            <w:tcW w:w="5670" w:type="dxa"/>
            <w:hideMark/>
          </w:tcPr>
          <w:p w14:paraId="61FFA234"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The numbers of female / male / BAME in your Paramedic cohorts since 2018</w:t>
            </w:r>
          </w:p>
        </w:tc>
        <w:tc>
          <w:tcPr>
            <w:tcW w:w="4710" w:type="dxa"/>
            <w:hideMark/>
          </w:tcPr>
          <w:p w14:paraId="26FE827A" w14:textId="77777777" w:rsidR="00D75365" w:rsidRPr="00D75365" w:rsidRDefault="00D75365" w:rsidP="00D75365">
            <w:pPr>
              <w:rPr>
                <w:rFonts w:ascii="Calibri" w:eastAsia="Times New Roman" w:hAnsi="Calibri" w:cs="Calibri"/>
                <w:color w:val="000000"/>
                <w:sz w:val="20"/>
                <w:szCs w:val="20"/>
                <w:lang w:eastAsia="en-GB"/>
              </w:rPr>
            </w:pPr>
            <w:r w:rsidRPr="00D75365">
              <w:rPr>
                <w:rFonts w:ascii="Calibri" w:eastAsia="Times New Roman" w:hAnsi="Calibri" w:cs="Calibri"/>
                <w:color w:val="000000"/>
                <w:sz w:val="20"/>
                <w:szCs w:val="20"/>
                <w:lang w:eastAsia="en-GB"/>
              </w:rPr>
              <w:t xml:space="preserve">Response provided </w:t>
            </w:r>
          </w:p>
        </w:tc>
      </w:tr>
      <w:tr w:rsidR="00D75365" w:rsidRPr="00D75365" w14:paraId="26D9E03B" w14:textId="77777777" w:rsidTr="00ED40D4">
        <w:trPr>
          <w:trHeight w:val="765"/>
        </w:trPr>
        <w:tc>
          <w:tcPr>
            <w:tcW w:w="1809" w:type="dxa"/>
            <w:hideMark/>
          </w:tcPr>
          <w:p w14:paraId="157BCB3C"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FOI232414432</w:t>
            </w:r>
          </w:p>
        </w:tc>
        <w:tc>
          <w:tcPr>
            <w:tcW w:w="1985" w:type="dxa"/>
            <w:hideMark/>
          </w:tcPr>
          <w:p w14:paraId="49307764" w14:textId="77777777" w:rsidR="00D75365" w:rsidRPr="00D75365" w:rsidRDefault="00D75365" w:rsidP="00D75365">
            <w:pPr>
              <w:jc w:val="cente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20-Mar-24</w:t>
            </w:r>
          </w:p>
        </w:tc>
        <w:tc>
          <w:tcPr>
            <w:tcW w:w="5670" w:type="dxa"/>
            <w:hideMark/>
          </w:tcPr>
          <w:p w14:paraId="636112D0"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Software solutions  used to manage your corporate property/assets, ownerships and occupations, lease agreements and facilities management (CAFM),  current provider and details of contracts</w:t>
            </w:r>
          </w:p>
        </w:tc>
        <w:tc>
          <w:tcPr>
            <w:tcW w:w="4710" w:type="dxa"/>
            <w:hideMark/>
          </w:tcPr>
          <w:p w14:paraId="1E1BAD73" w14:textId="77777777" w:rsidR="00D75365" w:rsidRPr="00D75365" w:rsidRDefault="00D75365" w:rsidP="00D75365">
            <w:pPr>
              <w:rPr>
                <w:rFonts w:ascii="Calibri" w:eastAsia="Times New Roman" w:hAnsi="Calibri" w:cs="Calibri"/>
                <w:color w:val="000000"/>
                <w:sz w:val="20"/>
                <w:szCs w:val="20"/>
                <w:lang w:eastAsia="en-GB"/>
              </w:rPr>
            </w:pPr>
            <w:r w:rsidRPr="00D75365">
              <w:rPr>
                <w:rFonts w:ascii="Calibri" w:eastAsia="Times New Roman" w:hAnsi="Calibri" w:cs="Calibri"/>
                <w:color w:val="000000"/>
                <w:sz w:val="20"/>
                <w:szCs w:val="20"/>
                <w:lang w:eastAsia="en-GB"/>
              </w:rPr>
              <w:t>Response provided with part exemption - Section 43(2) of the Freedom of Information Act 2000</w:t>
            </w:r>
          </w:p>
        </w:tc>
      </w:tr>
      <w:tr w:rsidR="00D75365" w:rsidRPr="00D75365" w14:paraId="610BB751" w14:textId="77777777" w:rsidTr="00ED40D4">
        <w:trPr>
          <w:trHeight w:val="510"/>
        </w:trPr>
        <w:tc>
          <w:tcPr>
            <w:tcW w:w="1809" w:type="dxa"/>
            <w:hideMark/>
          </w:tcPr>
          <w:p w14:paraId="0F7C0DE7"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FOI232414433</w:t>
            </w:r>
          </w:p>
        </w:tc>
        <w:tc>
          <w:tcPr>
            <w:tcW w:w="1985" w:type="dxa"/>
            <w:hideMark/>
          </w:tcPr>
          <w:p w14:paraId="252E21EC" w14:textId="77777777" w:rsidR="00D75365" w:rsidRPr="00D75365" w:rsidRDefault="00D75365" w:rsidP="00D75365">
            <w:pPr>
              <w:jc w:val="cente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21-Mar-24</w:t>
            </w:r>
          </w:p>
        </w:tc>
        <w:tc>
          <w:tcPr>
            <w:tcW w:w="5670" w:type="dxa"/>
            <w:hideMark/>
          </w:tcPr>
          <w:p w14:paraId="75D82DC1"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 xml:space="preserve">Suspended and Expelled students from 2012/13 to date, reasons and those referred to the police </w:t>
            </w:r>
          </w:p>
        </w:tc>
        <w:tc>
          <w:tcPr>
            <w:tcW w:w="4710" w:type="dxa"/>
            <w:hideMark/>
          </w:tcPr>
          <w:p w14:paraId="016028D9" w14:textId="77777777" w:rsidR="00D75365" w:rsidRPr="00D75365" w:rsidRDefault="00D75365" w:rsidP="00D75365">
            <w:pPr>
              <w:rPr>
                <w:rFonts w:ascii="Calibri" w:eastAsia="Times New Roman" w:hAnsi="Calibri" w:cs="Calibri"/>
                <w:color w:val="000000"/>
                <w:sz w:val="20"/>
                <w:szCs w:val="20"/>
                <w:lang w:eastAsia="en-GB"/>
              </w:rPr>
            </w:pPr>
            <w:r w:rsidRPr="00D75365">
              <w:rPr>
                <w:rFonts w:ascii="Calibri" w:eastAsia="Times New Roman" w:hAnsi="Calibri" w:cs="Calibri"/>
                <w:color w:val="000000"/>
                <w:sz w:val="20"/>
                <w:szCs w:val="20"/>
                <w:lang w:eastAsia="en-GB"/>
              </w:rPr>
              <w:t xml:space="preserve">Response provided </w:t>
            </w:r>
          </w:p>
        </w:tc>
      </w:tr>
      <w:tr w:rsidR="00D75365" w:rsidRPr="00D75365" w14:paraId="23D59465" w14:textId="77777777" w:rsidTr="00ED40D4">
        <w:trPr>
          <w:trHeight w:val="765"/>
        </w:trPr>
        <w:tc>
          <w:tcPr>
            <w:tcW w:w="1809" w:type="dxa"/>
            <w:hideMark/>
          </w:tcPr>
          <w:p w14:paraId="198477E5"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FOI232414434</w:t>
            </w:r>
          </w:p>
        </w:tc>
        <w:tc>
          <w:tcPr>
            <w:tcW w:w="1985" w:type="dxa"/>
            <w:hideMark/>
          </w:tcPr>
          <w:p w14:paraId="09F8467D" w14:textId="77777777" w:rsidR="00D75365" w:rsidRPr="00D75365" w:rsidRDefault="00D75365" w:rsidP="00D75365">
            <w:pPr>
              <w:jc w:val="cente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21-Mar-24</w:t>
            </w:r>
          </w:p>
        </w:tc>
        <w:tc>
          <w:tcPr>
            <w:tcW w:w="5670" w:type="dxa"/>
            <w:hideMark/>
          </w:tcPr>
          <w:p w14:paraId="14B4E907"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Graduate Outcome data from 2017-18 to 2021-22 for all Law UG degrees. How many graduated with a law degree, those in employment within 15 months, average salaries</w:t>
            </w:r>
          </w:p>
        </w:tc>
        <w:tc>
          <w:tcPr>
            <w:tcW w:w="4710" w:type="dxa"/>
            <w:hideMark/>
          </w:tcPr>
          <w:p w14:paraId="7B5C6D2F" w14:textId="77777777" w:rsidR="00D75365" w:rsidRPr="00D75365" w:rsidRDefault="00D75365" w:rsidP="00D75365">
            <w:pPr>
              <w:rPr>
                <w:rFonts w:ascii="Calibri" w:eastAsia="Times New Roman" w:hAnsi="Calibri" w:cs="Calibri"/>
                <w:color w:val="000000"/>
                <w:sz w:val="20"/>
                <w:szCs w:val="20"/>
                <w:lang w:eastAsia="en-GB"/>
              </w:rPr>
            </w:pPr>
            <w:r w:rsidRPr="00D75365">
              <w:rPr>
                <w:rFonts w:ascii="Calibri" w:eastAsia="Times New Roman" w:hAnsi="Calibri" w:cs="Calibri"/>
                <w:color w:val="000000"/>
                <w:sz w:val="20"/>
                <w:szCs w:val="20"/>
                <w:lang w:eastAsia="en-GB"/>
              </w:rPr>
              <w:t>Response provided with full exemption - Section 21 of the Freedom of Information Act 2000</w:t>
            </w:r>
          </w:p>
        </w:tc>
      </w:tr>
      <w:tr w:rsidR="00D75365" w:rsidRPr="00D75365" w14:paraId="2FFC9DF1" w14:textId="77777777" w:rsidTr="00ED40D4">
        <w:trPr>
          <w:trHeight w:val="510"/>
        </w:trPr>
        <w:tc>
          <w:tcPr>
            <w:tcW w:w="1809" w:type="dxa"/>
            <w:hideMark/>
          </w:tcPr>
          <w:p w14:paraId="53AAA4F5"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FOI232414435</w:t>
            </w:r>
          </w:p>
        </w:tc>
        <w:tc>
          <w:tcPr>
            <w:tcW w:w="1985" w:type="dxa"/>
            <w:hideMark/>
          </w:tcPr>
          <w:p w14:paraId="548722AB" w14:textId="77777777" w:rsidR="00D75365" w:rsidRPr="00D75365" w:rsidRDefault="00D75365" w:rsidP="00D75365">
            <w:pPr>
              <w:jc w:val="cente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21-Mar-24</w:t>
            </w:r>
          </w:p>
        </w:tc>
        <w:tc>
          <w:tcPr>
            <w:tcW w:w="5670" w:type="dxa"/>
            <w:hideMark/>
          </w:tcPr>
          <w:p w14:paraId="5F49E7E4" w14:textId="0DEBFDBC"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 xml:space="preserve">The current demographics of the </w:t>
            </w:r>
            <w:r w:rsidR="0033592F">
              <w:rPr>
                <w:rFonts w:ascii="Calibri" w:eastAsia="Times New Roman" w:hAnsi="Calibri" w:cs="Calibri"/>
                <w:sz w:val="20"/>
                <w:szCs w:val="20"/>
                <w:lang w:eastAsia="en-GB"/>
              </w:rPr>
              <w:t>u</w:t>
            </w:r>
            <w:r w:rsidRPr="00D75365">
              <w:rPr>
                <w:rFonts w:ascii="Calibri" w:eastAsia="Times New Roman" w:hAnsi="Calibri" w:cs="Calibri"/>
                <w:sz w:val="20"/>
                <w:szCs w:val="20"/>
                <w:lang w:eastAsia="en-GB"/>
              </w:rPr>
              <w:t>niversity's current  registered Operating Department Practice (ODP)  students</w:t>
            </w:r>
          </w:p>
        </w:tc>
        <w:tc>
          <w:tcPr>
            <w:tcW w:w="4710" w:type="dxa"/>
            <w:hideMark/>
          </w:tcPr>
          <w:p w14:paraId="3151F3A4" w14:textId="77777777" w:rsidR="00D75365" w:rsidRPr="00D75365" w:rsidRDefault="00D75365" w:rsidP="00D75365">
            <w:pPr>
              <w:rPr>
                <w:rFonts w:ascii="Calibri" w:eastAsia="Times New Roman" w:hAnsi="Calibri" w:cs="Calibri"/>
                <w:color w:val="000000"/>
                <w:sz w:val="20"/>
                <w:szCs w:val="20"/>
                <w:lang w:eastAsia="en-GB"/>
              </w:rPr>
            </w:pPr>
            <w:r w:rsidRPr="00D75365">
              <w:rPr>
                <w:rFonts w:ascii="Calibri" w:eastAsia="Times New Roman" w:hAnsi="Calibri" w:cs="Calibri"/>
                <w:color w:val="000000"/>
                <w:sz w:val="20"/>
                <w:szCs w:val="20"/>
                <w:lang w:eastAsia="en-GB"/>
              </w:rPr>
              <w:t xml:space="preserve">Response provided </w:t>
            </w:r>
          </w:p>
        </w:tc>
      </w:tr>
      <w:tr w:rsidR="00D75365" w:rsidRPr="00D75365" w14:paraId="52B12821" w14:textId="77777777" w:rsidTr="00ED40D4">
        <w:trPr>
          <w:trHeight w:val="510"/>
        </w:trPr>
        <w:tc>
          <w:tcPr>
            <w:tcW w:w="1809" w:type="dxa"/>
            <w:hideMark/>
          </w:tcPr>
          <w:p w14:paraId="0943E558"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FOI232414436</w:t>
            </w:r>
          </w:p>
        </w:tc>
        <w:tc>
          <w:tcPr>
            <w:tcW w:w="1985" w:type="dxa"/>
            <w:hideMark/>
          </w:tcPr>
          <w:p w14:paraId="0CC21CB1" w14:textId="77777777" w:rsidR="00D75365" w:rsidRPr="00D75365" w:rsidRDefault="00D75365" w:rsidP="00D75365">
            <w:pPr>
              <w:jc w:val="cente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25-Mar-24</w:t>
            </w:r>
          </w:p>
        </w:tc>
        <w:tc>
          <w:tcPr>
            <w:tcW w:w="5670" w:type="dxa"/>
            <w:hideMark/>
          </w:tcPr>
          <w:p w14:paraId="0DD35CDD"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Curriculum questions in relation to  the whole Year 1-5 standard Medicine curriculum at the Medical School:</w:t>
            </w:r>
          </w:p>
        </w:tc>
        <w:tc>
          <w:tcPr>
            <w:tcW w:w="4710" w:type="dxa"/>
            <w:hideMark/>
          </w:tcPr>
          <w:p w14:paraId="009E445C" w14:textId="77777777" w:rsidR="00D75365" w:rsidRPr="00D75365" w:rsidRDefault="00D75365" w:rsidP="00D75365">
            <w:pPr>
              <w:rPr>
                <w:rFonts w:ascii="Calibri" w:eastAsia="Times New Roman" w:hAnsi="Calibri" w:cs="Calibri"/>
                <w:color w:val="000000"/>
                <w:sz w:val="20"/>
                <w:szCs w:val="20"/>
                <w:lang w:eastAsia="en-GB"/>
              </w:rPr>
            </w:pPr>
            <w:r w:rsidRPr="00D75365">
              <w:rPr>
                <w:rFonts w:ascii="Calibri" w:eastAsia="Times New Roman" w:hAnsi="Calibri" w:cs="Calibri"/>
                <w:color w:val="000000"/>
                <w:sz w:val="20"/>
                <w:szCs w:val="20"/>
                <w:lang w:eastAsia="en-GB"/>
              </w:rPr>
              <w:t>Response provided with part exemption - Section 12 of the Freedom of Information Act 2000</w:t>
            </w:r>
          </w:p>
        </w:tc>
      </w:tr>
      <w:tr w:rsidR="00D75365" w:rsidRPr="00D75365" w14:paraId="7DC8E6CB" w14:textId="77777777" w:rsidTr="00ED40D4">
        <w:trPr>
          <w:trHeight w:val="510"/>
        </w:trPr>
        <w:tc>
          <w:tcPr>
            <w:tcW w:w="1809" w:type="dxa"/>
            <w:hideMark/>
          </w:tcPr>
          <w:p w14:paraId="715D685B"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FOI232414437</w:t>
            </w:r>
          </w:p>
        </w:tc>
        <w:tc>
          <w:tcPr>
            <w:tcW w:w="1985" w:type="dxa"/>
            <w:hideMark/>
          </w:tcPr>
          <w:p w14:paraId="277965B8" w14:textId="77777777" w:rsidR="00D75365" w:rsidRPr="00D75365" w:rsidRDefault="00D75365" w:rsidP="00D75365">
            <w:pPr>
              <w:jc w:val="cente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26-Mar-24</w:t>
            </w:r>
          </w:p>
        </w:tc>
        <w:tc>
          <w:tcPr>
            <w:tcW w:w="5670" w:type="dxa"/>
            <w:hideMark/>
          </w:tcPr>
          <w:p w14:paraId="774004A7"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The speech the Vice-Chancellor (or other representative head) used at the last graduation ceremony (or similar ceremony) held at the institution.</w:t>
            </w:r>
          </w:p>
        </w:tc>
        <w:tc>
          <w:tcPr>
            <w:tcW w:w="4710" w:type="dxa"/>
            <w:hideMark/>
          </w:tcPr>
          <w:p w14:paraId="6DFF7F70" w14:textId="77777777" w:rsidR="00D75365" w:rsidRPr="00D75365" w:rsidRDefault="00D75365" w:rsidP="00D75365">
            <w:pPr>
              <w:rPr>
                <w:rFonts w:ascii="Calibri" w:eastAsia="Times New Roman" w:hAnsi="Calibri" w:cs="Calibri"/>
                <w:color w:val="000000"/>
                <w:sz w:val="20"/>
                <w:szCs w:val="20"/>
                <w:lang w:eastAsia="en-GB"/>
              </w:rPr>
            </w:pPr>
            <w:r w:rsidRPr="00D75365">
              <w:rPr>
                <w:rFonts w:ascii="Calibri" w:eastAsia="Times New Roman" w:hAnsi="Calibri" w:cs="Calibri"/>
                <w:color w:val="000000"/>
                <w:sz w:val="20"/>
                <w:szCs w:val="20"/>
                <w:lang w:eastAsia="en-GB"/>
              </w:rPr>
              <w:t xml:space="preserve">Response provided </w:t>
            </w:r>
          </w:p>
        </w:tc>
      </w:tr>
      <w:tr w:rsidR="00D75365" w:rsidRPr="00D75365" w14:paraId="65552917" w14:textId="77777777" w:rsidTr="00ED40D4">
        <w:trPr>
          <w:trHeight w:val="765"/>
        </w:trPr>
        <w:tc>
          <w:tcPr>
            <w:tcW w:w="1809" w:type="dxa"/>
            <w:hideMark/>
          </w:tcPr>
          <w:p w14:paraId="1F4AE45F"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FOI232414438</w:t>
            </w:r>
          </w:p>
        </w:tc>
        <w:tc>
          <w:tcPr>
            <w:tcW w:w="1985" w:type="dxa"/>
            <w:hideMark/>
          </w:tcPr>
          <w:p w14:paraId="1727D646" w14:textId="77777777" w:rsidR="00D75365" w:rsidRPr="00D75365" w:rsidRDefault="00D75365" w:rsidP="00D75365">
            <w:pPr>
              <w:jc w:val="cente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27-Mar-24</w:t>
            </w:r>
          </w:p>
        </w:tc>
        <w:tc>
          <w:tcPr>
            <w:tcW w:w="5670" w:type="dxa"/>
            <w:hideMark/>
          </w:tcPr>
          <w:p w14:paraId="6E53F306"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 xml:space="preserve">Mental Health and Neurodiversity policies, SEND / SPLDs, Personal Tutor agreement, students withdrawn from 2023 with SEND/SPLDs, Legal action cases </w:t>
            </w:r>
          </w:p>
        </w:tc>
        <w:tc>
          <w:tcPr>
            <w:tcW w:w="4710" w:type="dxa"/>
            <w:hideMark/>
          </w:tcPr>
          <w:p w14:paraId="259F24D8" w14:textId="77777777" w:rsidR="00D75365" w:rsidRPr="00D75365" w:rsidRDefault="00D75365" w:rsidP="00D75365">
            <w:pPr>
              <w:rPr>
                <w:rFonts w:ascii="Calibri" w:eastAsia="Times New Roman" w:hAnsi="Calibri" w:cs="Calibri"/>
                <w:color w:val="000000"/>
                <w:sz w:val="20"/>
                <w:szCs w:val="20"/>
                <w:lang w:eastAsia="en-GB"/>
              </w:rPr>
            </w:pPr>
            <w:r w:rsidRPr="00D75365">
              <w:rPr>
                <w:rFonts w:ascii="Calibri" w:eastAsia="Times New Roman" w:hAnsi="Calibri" w:cs="Calibri"/>
                <w:color w:val="000000"/>
                <w:sz w:val="20"/>
                <w:szCs w:val="20"/>
                <w:lang w:eastAsia="en-GB"/>
              </w:rPr>
              <w:t xml:space="preserve">Response provided </w:t>
            </w:r>
          </w:p>
        </w:tc>
      </w:tr>
      <w:tr w:rsidR="00D75365" w:rsidRPr="00D75365" w14:paraId="5250C830" w14:textId="77777777" w:rsidTr="00ED40D4">
        <w:trPr>
          <w:trHeight w:val="765"/>
        </w:trPr>
        <w:tc>
          <w:tcPr>
            <w:tcW w:w="1809" w:type="dxa"/>
            <w:hideMark/>
          </w:tcPr>
          <w:p w14:paraId="0F164128" w14:textId="77777777"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lastRenderedPageBreak/>
              <w:t>FOI232414439</w:t>
            </w:r>
          </w:p>
        </w:tc>
        <w:tc>
          <w:tcPr>
            <w:tcW w:w="1985" w:type="dxa"/>
            <w:hideMark/>
          </w:tcPr>
          <w:p w14:paraId="63CE614A" w14:textId="77777777" w:rsidR="00D75365" w:rsidRPr="00D75365" w:rsidRDefault="00D75365" w:rsidP="00D75365">
            <w:pPr>
              <w:jc w:val="cente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27-Mar-24</w:t>
            </w:r>
          </w:p>
        </w:tc>
        <w:tc>
          <w:tcPr>
            <w:tcW w:w="5670" w:type="dxa"/>
            <w:hideMark/>
          </w:tcPr>
          <w:p w14:paraId="7F7731D7" w14:textId="7566C324" w:rsidR="00D75365" w:rsidRPr="00D75365" w:rsidRDefault="00D75365" w:rsidP="00D75365">
            <w:pPr>
              <w:rPr>
                <w:rFonts w:ascii="Calibri" w:eastAsia="Times New Roman" w:hAnsi="Calibri" w:cs="Calibri"/>
                <w:sz w:val="20"/>
                <w:szCs w:val="20"/>
                <w:lang w:eastAsia="en-GB"/>
              </w:rPr>
            </w:pPr>
            <w:r w:rsidRPr="00D75365">
              <w:rPr>
                <w:rFonts w:ascii="Calibri" w:eastAsia="Times New Roman" w:hAnsi="Calibri" w:cs="Calibri"/>
                <w:sz w:val="20"/>
                <w:szCs w:val="20"/>
                <w:lang w:eastAsia="en-GB"/>
              </w:rPr>
              <w:t xml:space="preserve">Supplier and contract details for the </w:t>
            </w:r>
            <w:r w:rsidR="0033592F">
              <w:rPr>
                <w:rFonts w:ascii="Calibri" w:eastAsia="Times New Roman" w:hAnsi="Calibri" w:cs="Calibri"/>
                <w:sz w:val="20"/>
                <w:szCs w:val="20"/>
                <w:lang w:eastAsia="en-GB"/>
              </w:rPr>
              <w:t>u</w:t>
            </w:r>
            <w:r w:rsidRPr="00D75365">
              <w:rPr>
                <w:rFonts w:ascii="Calibri" w:eastAsia="Times New Roman" w:hAnsi="Calibri" w:cs="Calibri"/>
                <w:sz w:val="20"/>
                <w:szCs w:val="20"/>
                <w:lang w:eastAsia="en-GB"/>
              </w:rPr>
              <w:t>niversity's  Live Chat/ Web Chat tool</w:t>
            </w:r>
          </w:p>
        </w:tc>
        <w:tc>
          <w:tcPr>
            <w:tcW w:w="4710" w:type="dxa"/>
            <w:hideMark/>
          </w:tcPr>
          <w:p w14:paraId="1ABFFCC5" w14:textId="77777777" w:rsidR="00D75365" w:rsidRPr="00D75365" w:rsidRDefault="00D75365" w:rsidP="00D75365">
            <w:pPr>
              <w:rPr>
                <w:rFonts w:ascii="Calibri" w:eastAsia="Times New Roman" w:hAnsi="Calibri" w:cs="Calibri"/>
                <w:color w:val="000000"/>
                <w:sz w:val="20"/>
                <w:szCs w:val="20"/>
                <w:lang w:eastAsia="en-GB"/>
              </w:rPr>
            </w:pPr>
            <w:r w:rsidRPr="00D75365">
              <w:rPr>
                <w:rFonts w:ascii="Calibri" w:eastAsia="Times New Roman" w:hAnsi="Calibri" w:cs="Calibri"/>
                <w:color w:val="000000"/>
                <w:sz w:val="20"/>
                <w:szCs w:val="20"/>
                <w:lang w:eastAsia="en-GB"/>
              </w:rPr>
              <w:t>Response provided with part exemption - Section 40(2) of the Freedom of Information Act 2000 / Section 43(2) of the Freedom of Information Act 2000</w:t>
            </w:r>
          </w:p>
        </w:tc>
      </w:tr>
      <w:tr w:rsidR="008F6236" w:rsidRPr="008F6236" w14:paraId="3AF4A788" w14:textId="77777777" w:rsidTr="00ED40D4">
        <w:trPr>
          <w:trHeight w:val="510"/>
        </w:trPr>
        <w:tc>
          <w:tcPr>
            <w:tcW w:w="1809" w:type="dxa"/>
            <w:hideMark/>
          </w:tcPr>
          <w:p w14:paraId="3FFDB0E5"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FOI232414440</w:t>
            </w:r>
          </w:p>
        </w:tc>
        <w:tc>
          <w:tcPr>
            <w:tcW w:w="1985" w:type="dxa"/>
            <w:hideMark/>
          </w:tcPr>
          <w:p w14:paraId="02781A36"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03-Apr-24</w:t>
            </w:r>
          </w:p>
        </w:tc>
        <w:tc>
          <w:tcPr>
            <w:tcW w:w="5670" w:type="dxa"/>
            <w:hideMark/>
          </w:tcPr>
          <w:p w14:paraId="54923500" w14:textId="01CFB846" w:rsidR="008F6236" w:rsidRPr="008F6236" w:rsidRDefault="000A72F8" w:rsidP="008F6236">
            <w:pPr>
              <w:rPr>
                <w:rFonts w:ascii="Calibri" w:eastAsia="Times New Roman" w:hAnsi="Calibri" w:cs="Calibri"/>
                <w:sz w:val="20"/>
                <w:szCs w:val="20"/>
                <w:lang w:eastAsia="en-GB"/>
              </w:rPr>
            </w:pPr>
            <w:r w:rsidRPr="000A72F8">
              <w:rPr>
                <w:rFonts w:ascii="Calibri" w:eastAsia="Times New Roman" w:hAnsi="Calibri" w:cs="Calibri"/>
                <w:sz w:val="20"/>
                <w:szCs w:val="20"/>
                <w:lang w:eastAsia="en-GB"/>
              </w:rPr>
              <w:t>Student safety incidents on campus</w:t>
            </w:r>
            <w:r w:rsidR="008F6236" w:rsidRPr="008F6236">
              <w:rPr>
                <w:rFonts w:ascii="Calibri" w:eastAsia="Times New Roman" w:hAnsi="Calibri" w:cs="Calibri"/>
                <w:sz w:val="20"/>
                <w:szCs w:val="20"/>
                <w:lang w:eastAsia="en-GB"/>
              </w:rPr>
              <w:t>.</w:t>
            </w:r>
          </w:p>
        </w:tc>
        <w:tc>
          <w:tcPr>
            <w:tcW w:w="4710" w:type="dxa"/>
            <w:hideMark/>
          </w:tcPr>
          <w:p w14:paraId="0808215D"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 xml:space="preserve">Response provided </w:t>
            </w:r>
          </w:p>
        </w:tc>
      </w:tr>
      <w:tr w:rsidR="008F6236" w:rsidRPr="008F6236" w14:paraId="76CEE0F4" w14:textId="77777777" w:rsidTr="00ED40D4">
        <w:trPr>
          <w:trHeight w:val="510"/>
        </w:trPr>
        <w:tc>
          <w:tcPr>
            <w:tcW w:w="1809" w:type="dxa"/>
            <w:hideMark/>
          </w:tcPr>
          <w:p w14:paraId="56CBCF77"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FOI232414441</w:t>
            </w:r>
          </w:p>
        </w:tc>
        <w:tc>
          <w:tcPr>
            <w:tcW w:w="1985" w:type="dxa"/>
            <w:hideMark/>
          </w:tcPr>
          <w:p w14:paraId="63E2F7DF"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04-Apr-24</w:t>
            </w:r>
          </w:p>
        </w:tc>
        <w:tc>
          <w:tcPr>
            <w:tcW w:w="5670" w:type="dxa"/>
            <w:hideMark/>
          </w:tcPr>
          <w:p w14:paraId="154C1894"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 xml:space="preserve">When were the last Network, Wi-Fi, Telephony refreshes, when next planned, supplier and vendor details </w:t>
            </w:r>
          </w:p>
        </w:tc>
        <w:tc>
          <w:tcPr>
            <w:tcW w:w="4710" w:type="dxa"/>
            <w:noWrap/>
            <w:hideMark/>
          </w:tcPr>
          <w:p w14:paraId="2357B531"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Cancelled by the requesting person</w:t>
            </w:r>
          </w:p>
        </w:tc>
      </w:tr>
      <w:tr w:rsidR="008F6236" w:rsidRPr="008F6236" w14:paraId="1B374328" w14:textId="77777777" w:rsidTr="00ED40D4">
        <w:trPr>
          <w:trHeight w:val="765"/>
        </w:trPr>
        <w:tc>
          <w:tcPr>
            <w:tcW w:w="1809" w:type="dxa"/>
            <w:hideMark/>
          </w:tcPr>
          <w:p w14:paraId="7998EDC5"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FOI232414442</w:t>
            </w:r>
          </w:p>
        </w:tc>
        <w:tc>
          <w:tcPr>
            <w:tcW w:w="1985" w:type="dxa"/>
            <w:hideMark/>
          </w:tcPr>
          <w:p w14:paraId="7AE68597"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04-Apr-24</w:t>
            </w:r>
          </w:p>
        </w:tc>
        <w:tc>
          <w:tcPr>
            <w:tcW w:w="5670" w:type="dxa"/>
            <w:hideMark/>
          </w:tcPr>
          <w:p w14:paraId="789FE8C3"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 xml:space="preserve">Maintenance systems and associated software, contract details, software details to manage equipment, maintain estates, damages and failures of equipment </w:t>
            </w:r>
          </w:p>
        </w:tc>
        <w:tc>
          <w:tcPr>
            <w:tcW w:w="4710" w:type="dxa"/>
            <w:hideMark/>
          </w:tcPr>
          <w:p w14:paraId="29B18B3C" w14:textId="0D19793B"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 xml:space="preserve">Response provided with part exemption - Section 43(2) of the Freedom of Information Act </w:t>
            </w:r>
            <w:r w:rsidR="00E63F37">
              <w:rPr>
                <w:rFonts w:ascii="Calibri" w:eastAsia="Times New Roman" w:hAnsi="Calibri" w:cs="Calibri"/>
                <w:color w:val="000000"/>
                <w:sz w:val="20"/>
                <w:szCs w:val="20"/>
                <w:lang w:eastAsia="en-GB"/>
              </w:rPr>
              <w:t>2000</w:t>
            </w:r>
          </w:p>
        </w:tc>
      </w:tr>
      <w:tr w:rsidR="008F6236" w:rsidRPr="008F6236" w14:paraId="7124EA3B" w14:textId="77777777" w:rsidTr="00ED40D4">
        <w:trPr>
          <w:trHeight w:val="510"/>
        </w:trPr>
        <w:tc>
          <w:tcPr>
            <w:tcW w:w="1809" w:type="dxa"/>
            <w:hideMark/>
          </w:tcPr>
          <w:p w14:paraId="32181E83"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FOI232414443</w:t>
            </w:r>
          </w:p>
        </w:tc>
        <w:tc>
          <w:tcPr>
            <w:tcW w:w="1985" w:type="dxa"/>
            <w:hideMark/>
          </w:tcPr>
          <w:p w14:paraId="62575E48"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08-Apr-24</w:t>
            </w:r>
          </w:p>
        </w:tc>
        <w:tc>
          <w:tcPr>
            <w:tcW w:w="5670" w:type="dxa"/>
            <w:hideMark/>
          </w:tcPr>
          <w:p w14:paraId="4CC8D010"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Spend on Asbestos Services in last year, number of surveys undertaken, frequency of surveys, number of buildings with and without asbestos</w:t>
            </w:r>
          </w:p>
        </w:tc>
        <w:tc>
          <w:tcPr>
            <w:tcW w:w="4710" w:type="dxa"/>
            <w:hideMark/>
          </w:tcPr>
          <w:p w14:paraId="4EE2E2D5"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 with part exemption - Section 43(2) of the Freedom of Information Act 2000</w:t>
            </w:r>
          </w:p>
        </w:tc>
      </w:tr>
      <w:tr w:rsidR="008F6236" w:rsidRPr="008F6236" w14:paraId="3680774D" w14:textId="77777777" w:rsidTr="00ED40D4">
        <w:trPr>
          <w:trHeight w:val="765"/>
        </w:trPr>
        <w:tc>
          <w:tcPr>
            <w:tcW w:w="1809" w:type="dxa"/>
            <w:hideMark/>
          </w:tcPr>
          <w:p w14:paraId="303AC602"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FOI232414444</w:t>
            </w:r>
          </w:p>
        </w:tc>
        <w:tc>
          <w:tcPr>
            <w:tcW w:w="1985" w:type="dxa"/>
            <w:hideMark/>
          </w:tcPr>
          <w:p w14:paraId="59CAF5D8"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08-Apr-24</w:t>
            </w:r>
          </w:p>
        </w:tc>
        <w:tc>
          <w:tcPr>
            <w:tcW w:w="5670" w:type="dxa"/>
            <w:hideMark/>
          </w:tcPr>
          <w:p w14:paraId="5A46455F"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Expenditure on CMS/DXP and web hosting for 2022-23, Current CMS/DXP platforms, tender plans, Percentage of students admitted through clearing, CMS/DXP and hosting renewal dates</w:t>
            </w:r>
          </w:p>
        </w:tc>
        <w:tc>
          <w:tcPr>
            <w:tcW w:w="4710" w:type="dxa"/>
            <w:hideMark/>
          </w:tcPr>
          <w:p w14:paraId="54E0288C" w14:textId="245958F6"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 with part exemption - Section 43(2) of the Freedom of Information Act 200</w:t>
            </w:r>
            <w:r w:rsidR="00A2787D">
              <w:rPr>
                <w:rFonts w:ascii="Calibri" w:eastAsia="Times New Roman" w:hAnsi="Calibri" w:cs="Calibri"/>
                <w:color w:val="000000"/>
                <w:sz w:val="20"/>
                <w:szCs w:val="20"/>
                <w:lang w:eastAsia="en-GB"/>
              </w:rPr>
              <w:t>0</w:t>
            </w:r>
          </w:p>
        </w:tc>
      </w:tr>
      <w:tr w:rsidR="008F6236" w:rsidRPr="008F6236" w14:paraId="70C0E260" w14:textId="77777777" w:rsidTr="00ED40D4">
        <w:trPr>
          <w:trHeight w:val="765"/>
        </w:trPr>
        <w:tc>
          <w:tcPr>
            <w:tcW w:w="1809" w:type="dxa"/>
            <w:hideMark/>
          </w:tcPr>
          <w:p w14:paraId="796D82C9"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FOI232414445</w:t>
            </w:r>
          </w:p>
        </w:tc>
        <w:tc>
          <w:tcPr>
            <w:tcW w:w="1985" w:type="dxa"/>
            <w:hideMark/>
          </w:tcPr>
          <w:p w14:paraId="793F5399"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09-Apr-24</w:t>
            </w:r>
          </w:p>
        </w:tc>
        <w:tc>
          <w:tcPr>
            <w:tcW w:w="5670" w:type="dxa"/>
            <w:hideMark/>
          </w:tcPr>
          <w:p w14:paraId="0D771B15"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University Organogram and Recruitment Agency Spend 2023/2024</w:t>
            </w:r>
          </w:p>
        </w:tc>
        <w:tc>
          <w:tcPr>
            <w:tcW w:w="4710" w:type="dxa"/>
            <w:hideMark/>
          </w:tcPr>
          <w:p w14:paraId="2D56A9E8"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 xml:space="preserve">Response provided with part exemption - Section 21 of the Freedom of Information Act 2000 / Section 40(2) of the Freedom of Information Act 2000 </w:t>
            </w:r>
          </w:p>
        </w:tc>
      </w:tr>
      <w:tr w:rsidR="008F6236" w:rsidRPr="008F6236" w14:paraId="6924B6CA" w14:textId="77777777" w:rsidTr="00ED40D4">
        <w:trPr>
          <w:trHeight w:val="765"/>
        </w:trPr>
        <w:tc>
          <w:tcPr>
            <w:tcW w:w="1809" w:type="dxa"/>
            <w:hideMark/>
          </w:tcPr>
          <w:p w14:paraId="32B96673"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FOI232414446</w:t>
            </w:r>
          </w:p>
        </w:tc>
        <w:tc>
          <w:tcPr>
            <w:tcW w:w="1985" w:type="dxa"/>
            <w:hideMark/>
          </w:tcPr>
          <w:p w14:paraId="0D9C2112"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09-Apr-24</w:t>
            </w:r>
          </w:p>
        </w:tc>
        <w:tc>
          <w:tcPr>
            <w:tcW w:w="5670" w:type="dxa"/>
            <w:hideMark/>
          </w:tcPr>
          <w:p w14:paraId="39AD7A78"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 xml:space="preserve">Survey spend on Fire assessments, EPC, DEC, Stock condition surveys, damp and mould surveys, properties undertaking these surveys in the last full year, conducted in-house or outsourced </w:t>
            </w:r>
          </w:p>
        </w:tc>
        <w:tc>
          <w:tcPr>
            <w:tcW w:w="4710" w:type="dxa"/>
            <w:hideMark/>
          </w:tcPr>
          <w:p w14:paraId="4F4019A5" w14:textId="020B1CDB"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 with part exemption - Section 43(2) of the Freedom of Information Act 200</w:t>
            </w:r>
            <w:r w:rsidR="00A2787D">
              <w:rPr>
                <w:rFonts w:ascii="Calibri" w:eastAsia="Times New Roman" w:hAnsi="Calibri" w:cs="Calibri"/>
                <w:color w:val="000000"/>
                <w:sz w:val="20"/>
                <w:szCs w:val="20"/>
                <w:lang w:eastAsia="en-GB"/>
              </w:rPr>
              <w:t>0</w:t>
            </w:r>
          </w:p>
        </w:tc>
      </w:tr>
      <w:tr w:rsidR="008F6236" w:rsidRPr="008F6236" w14:paraId="02E1F5D2" w14:textId="77777777" w:rsidTr="00ED40D4">
        <w:trPr>
          <w:trHeight w:val="765"/>
        </w:trPr>
        <w:tc>
          <w:tcPr>
            <w:tcW w:w="1809" w:type="dxa"/>
            <w:hideMark/>
          </w:tcPr>
          <w:p w14:paraId="40855A25"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FOI232414447</w:t>
            </w:r>
          </w:p>
        </w:tc>
        <w:tc>
          <w:tcPr>
            <w:tcW w:w="1985" w:type="dxa"/>
            <w:hideMark/>
          </w:tcPr>
          <w:p w14:paraId="56E01375"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09-Apr-24</w:t>
            </w:r>
          </w:p>
        </w:tc>
        <w:tc>
          <w:tcPr>
            <w:tcW w:w="5670" w:type="dxa"/>
            <w:hideMark/>
          </w:tcPr>
          <w:p w14:paraId="6D575D6C"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 xml:space="preserve">Arms trade companies linked with Graduate scheme, apprenticeships, careers fair appearances, directly sponsored PhDs or studentships, consultancy roles in the last 5 years  </w:t>
            </w:r>
          </w:p>
        </w:tc>
        <w:tc>
          <w:tcPr>
            <w:tcW w:w="4710" w:type="dxa"/>
            <w:hideMark/>
          </w:tcPr>
          <w:p w14:paraId="4BA7E3FB"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w:t>
            </w:r>
          </w:p>
        </w:tc>
      </w:tr>
      <w:tr w:rsidR="008F6236" w:rsidRPr="008F6236" w14:paraId="6961E343" w14:textId="77777777" w:rsidTr="00ED40D4">
        <w:trPr>
          <w:trHeight w:val="1275"/>
        </w:trPr>
        <w:tc>
          <w:tcPr>
            <w:tcW w:w="1809" w:type="dxa"/>
            <w:hideMark/>
          </w:tcPr>
          <w:p w14:paraId="31A02067"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FOI232414448</w:t>
            </w:r>
          </w:p>
        </w:tc>
        <w:tc>
          <w:tcPr>
            <w:tcW w:w="1985" w:type="dxa"/>
            <w:hideMark/>
          </w:tcPr>
          <w:p w14:paraId="6707E237"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10-Apr-24</w:t>
            </w:r>
          </w:p>
        </w:tc>
        <w:tc>
          <w:tcPr>
            <w:tcW w:w="5670" w:type="dxa"/>
            <w:hideMark/>
          </w:tcPr>
          <w:p w14:paraId="347E3DCF"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Number of complaints made by students about their Nursing courses from 2019 and their Nursing Placements. Students retaking nursing placements/received top-choice 3rd year placement. Nursing students who failed their course/dropped out/left. Total number of complaints made by all students across all courses, failed/dropped out/left</w:t>
            </w:r>
          </w:p>
        </w:tc>
        <w:tc>
          <w:tcPr>
            <w:tcW w:w="4710" w:type="dxa"/>
            <w:hideMark/>
          </w:tcPr>
          <w:p w14:paraId="6A160244"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 xml:space="preserve">Response provided with part exemption - Section 12 of the Freedom of Information Act 2000 </w:t>
            </w:r>
          </w:p>
        </w:tc>
      </w:tr>
      <w:tr w:rsidR="008F6236" w:rsidRPr="008F6236" w14:paraId="7CBC8F37" w14:textId="77777777" w:rsidTr="00ED40D4">
        <w:trPr>
          <w:trHeight w:val="765"/>
        </w:trPr>
        <w:tc>
          <w:tcPr>
            <w:tcW w:w="1809" w:type="dxa"/>
            <w:hideMark/>
          </w:tcPr>
          <w:p w14:paraId="6B586524"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lastRenderedPageBreak/>
              <w:t>FOI232414449</w:t>
            </w:r>
          </w:p>
        </w:tc>
        <w:tc>
          <w:tcPr>
            <w:tcW w:w="1985" w:type="dxa"/>
            <w:hideMark/>
          </w:tcPr>
          <w:p w14:paraId="392D142F"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15-Apr-24</w:t>
            </w:r>
          </w:p>
        </w:tc>
        <w:tc>
          <w:tcPr>
            <w:tcW w:w="5670" w:type="dxa"/>
            <w:hideMark/>
          </w:tcPr>
          <w:p w14:paraId="116C1D87"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Corporate software/enterprise applications, contract details, annual spend, brand of software, Enterprise Resource Planning  ERP, Customer Relationship Management CRM, HR, Payroll, Finance</w:t>
            </w:r>
          </w:p>
        </w:tc>
        <w:tc>
          <w:tcPr>
            <w:tcW w:w="4710" w:type="dxa"/>
            <w:hideMark/>
          </w:tcPr>
          <w:p w14:paraId="7BB57E55"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 with part exemption - Section 40(2) of the Freedom of Information Act 2000 / Section 43(2) of the Freedom of Information Act 2000</w:t>
            </w:r>
          </w:p>
        </w:tc>
      </w:tr>
      <w:tr w:rsidR="008F6236" w:rsidRPr="008F6236" w14:paraId="100E39DD" w14:textId="77777777" w:rsidTr="00ED40D4">
        <w:trPr>
          <w:trHeight w:val="1020"/>
        </w:trPr>
        <w:tc>
          <w:tcPr>
            <w:tcW w:w="1809" w:type="dxa"/>
            <w:hideMark/>
          </w:tcPr>
          <w:p w14:paraId="68CF396C"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FOI232414450</w:t>
            </w:r>
          </w:p>
        </w:tc>
        <w:tc>
          <w:tcPr>
            <w:tcW w:w="1985" w:type="dxa"/>
            <w:hideMark/>
          </w:tcPr>
          <w:p w14:paraId="70DADB98"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18-Apr-24</w:t>
            </w:r>
          </w:p>
        </w:tc>
        <w:tc>
          <w:tcPr>
            <w:tcW w:w="5670" w:type="dxa"/>
            <w:hideMark/>
          </w:tcPr>
          <w:p w14:paraId="17273D9F"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The teaching (theory and skills) current pre-registration nurses receive within their nursing degree which focuses specifically on caring for patients with learning/intellectual disabilities who have respiratory problems (any type).</w:t>
            </w:r>
          </w:p>
        </w:tc>
        <w:tc>
          <w:tcPr>
            <w:tcW w:w="4710" w:type="dxa"/>
            <w:hideMark/>
          </w:tcPr>
          <w:p w14:paraId="5773C9B6"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w:t>
            </w:r>
          </w:p>
        </w:tc>
      </w:tr>
      <w:tr w:rsidR="008F6236" w:rsidRPr="008F6236" w14:paraId="5893E296" w14:textId="77777777" w:rsidTr="00ED40D4">
        <w:trPr>
          <w:trHeight w:val="255"/>
        </w:trPr>
        <w:tc>
          <w:tcPr>
            <w:tcW w:w="1809" w:type="dxa"/>
            <w:hideMark/>
          </w:tcPr>
          <w:p w14:paraId="0CCE9899"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FOI232414451</w:t>
            </w:r>
          </w:p>
        </w:tc>
        <w:tc>
          <w:tcPr>
            <w:tcW w:w="1985" w:type="dxa"/>
            <w:hideMark/>
          </w:tcPr>
          <w:p w14:paraId="6CC0D9BB"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18-Apr-24</w:t>
            </w:r>
          </w:p>
        </w:tc>
        <w:tc>
          <w:tcPr>
            <w:tcW w:w="5670" w:type="dxa"/>
            <w:hideMark/>
          </w:tcPr>
          <w:p w14:paraId="3D6DC4F5"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A questionnaire re support for neurodivergent students</w:t>
            </w:r>
          </w:p>
        </w:tc>
        <w:tc>
          <w:tcPr>
            <w:tcW w:w="4710" w:type="dxa"/>
            <w:hideMark/>
          </w:tcPr>
          <w:p w14:paraId="3729C5BE"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w:t>
            </w:r>
          </w:p>
        </w:tc>
      </w:tr>
      <w:tr w:rsidR="008F6236" w:rsidRPr="008F6236" w14:paraId="2807C332" w14:textId="77777777" w:rsidTr="00ED40D4">
        <w:trPr>
          <w:trHeight w:val="510"/>
        </w:trPr>
        <w:tc>
          <w:tcPr>
            <w:tcW w:w="1809" w:type="dxa"/>
            <w:hideMark/>
          </w:tcPr>
          <w:p w14:paraId="3C688928"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FOI232414452</w:t>
            </w:r>
          </w:p>
        </w:tc>
        <w:tc>
          <w:tcPr>
            <w:tcW w:w="1985" w:type="dxa"/>
            <w:hideMark/>
          </w:tcPr>
          <w:p w14:paraId="11629641"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18-Apr-24</w:t>
            </w:r>
          </w:p>
        </w:tc>
        <w:tc>
          <w:tcPr>
            <w:tcW w:w="5670" w:type="dxa"/>
            <w:hideMark/>
          </w:tcPr>
          <w:p w14:paraId="0E2B0379" w14:textId="19539FF3" w:rsidR="008F6236" w:rsidRPr="008F6236" w:rsidRDefault="007E6FFD" w:rsidP="008F6236">
            <w:pPr>
              <w:rPr>
                <w:rFonts w:ascii="Calibri" w:eastAsia="Times New Roman" w:hAnsi="Calibri" w:cs="Calibri"/>
                <w:sz w:val="20"/>
                <w:szCs w:val="20"/>
                <w:lang w:eastAsia="en-GB"/>
              </w:rPr>
            </w:pPr>
            <w:r w:rsidRPr="007E6FFD">
              <w:rPr>
                <w:rFonts w:ascii="Calibri" w:eastAsia="Times New Roman" w:hAnsi="Calibri" w:cs="Calibri"/>
                <w:sz w:val="20"/>
                <w:szCs w:val="20"/>
                <w:lang w:eastAsia="en-GB"/>
              </w:rPr>
              <w:t>Student and/or staff misconduct, safeguarding and support arrangements</w:t>
            </w:r>
          </w:p>
        </w:tc>
        <w:tc>
          <w:tcPr>
            <w:tcW w:w="4710" w:type="dxa"/>
            <w:hideMark/>
          </w:tcPr>
          <w:p w14:paraId="2330F3DA"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w:t>
            </w:r>
          </w:p>
        </w:tc>
      </w:tr>
      <w:tr w:rsidR="008F6236" w:rsidRPr="008F6236" w14:paraId="3E659E61" w14:textId="77777777" w:rsidTr="00ED40D4">
        <w:trPr>
          <w:trHeight w:val="510"/>
        </w:trPr>
        <w:tc>
          <w:tcPr>
            <w:tcW w:w="1809" w:type="dxa"/>
            <w:hideMark/>
          </w:tcPr>
          <w:p w14:paraId="4CD81634"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FOI232414453</w:t>
            </w:r>
          </w:p>
        </w:tc>
        <w:tc>
          <w:tcPr>
            <w:tcW w:w="1985" w:type="dxa"/>
            <w:hideMark/>
          </w:tcPr>
          <w:p w14:paraId="18D895D8"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18-Apr-24</w:t>
            </w:r>
          </w:p>
        </w:tc>
        <w:tc>
          <w:tcPr>
            <w:tcW w:w="5670" w:type="dxa"/>
            <w:hideMark/>
          </w:tcPr>
          <w:p w14:paraId="47F947D9"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 xml:space="preserve">How many animals, and of which species, were subject to scientific research, covered by ASPA from 2021 to 2024. </w:t>
            </w:r>
          </w:p>
        </w:tc>
        <w:tc>
          <w:tcPr>
            <w:tcW w:w="4710" w:type="dxa"/>
            <w:hideMark/>
          </w:tcPr>
          <w:p w14:paraId="41463B81"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w:t>
            </w:r>
          </w:p>
        </w:tc>
      </w:tr>
      <w:tr w:rsidR="008F6236" w:rsidRPr="008F6236" w14:paraId="312F7ECE" w14:textId="77777777" w:rsidTr="00ED40D4">
        <w:trPr>
          <w:trHeight w:val="510"/>
        </w:trPr>
        <w:tc>
          <w:tcPr>
            <w:tcW w:w="1809" w:type="dxa"/>
            <w:hideMark/>
          </w:tcPr>
          <w:p w14:paraId="5B79B2E6"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FOI232414454</w:t>
            </w:r>
          </w:p>
        </w:tc>
        <w:tc>
          <w:tcPr>
            <w:tcW w:w="1985" w:type="dxa"/>
            <w:hideMark/>
          </w:tcPr>
          <w:p w14:paraId="66D0FC37"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19-Apr-24</w:t>
            </w:r>
          </w:p>
        </w:tc>
        <w:tc>
          <w:tcPr>
            <w:tcW w:w="5670" w:type="dxa"/>
            <w:hideMark/>
          </w:tcPr>
          <w:p w14:paraId="7A68C1F0"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 xml:space="preserve">Payments made to Stonewall during financial years 2022-23 /  2023-24 / current financial year </w:t>
            </w:r>
          </w:p>
        </w:tc>
        <w:tc>
          <w:tcPr>
            <w:tcW w:w="4710" w:type="dxa"/>
            <w:hideMark/>
          </w:tcPr>
          <w:p w14:paraId="1FE50CF9"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w:t>
            </w:r>
          </w:p>
        </w:tc>
      </w:tr>
      <w:tr w:rsidR="008F6236" w:rsidRPr="008F6236" w14:paraId="18B0F6B9" w14:textId="77777777" w:rsidTr="00ED40D4">
        <w:trPr>
          <w:trHeight w:val="255"/>
        </w:trPr>
        <w:tc>
          <w:tcPr>
            <w:tcW w:w="1809" w:type="dxa"/>
            <w:hideMark/>
          </w:tcPr>
          <w:p w14:paraId="06207038"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FOI232414455</w:t>
            </w:r>
          </w:p>
        </w:tc>
        <w:tc>
          <w:tcPr>
            <w:tcW w:w="1985" w:type="dxa"/>
            <w:hideMark/>
          </w:tcPr>
          <w:p w14:paraId="257DBD7B"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21-Apr-24</w:t>
            </w:r>
          </w:p>
        </w:tc>
        <w:tc>
          <w:tcPr>
            <w:tcW w:w="5670" w:type="dxa"/>
            <w:hideMark/>
          </w:tcPr>
          <w:p w14:paraId="63DAE6CE"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The price of a main meal and a fizzy drink in a university ran café</w:t>
            </w:r>
          </w:p>
        </w:tc>
        <w:tc>
          <w:tcPr>
            <w:tcW w:w="4710" w:type="dxa"/>
            <w:hideMark/>
          </w:tcPr>
          <w:p w14:paraId="5FD565D8"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w:t>
            </w:r>
          </w:p>
        </w:tc>
      </w:tr>
      <w:tr w:rsidR="008F6236" w:rsidRPr="008F6236" w14:paraId="66ACBF64" w14:textId="77777777" w:rsidTr="00ED40D4">
        <w:trPr>
          <w:trHeight w:val="765"/>
        </w:trPr>
        <w:tc>
          <w:tcPr>
            <w:tcW w:w="1809" w:type="dxa"/>
            <w:hideMark/>
          </w:tcPr>
          <w:p w14:paraId="57F5D638"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FOI232414456</w:t>
            </w:r>
          </w:p>
        </w:tc>
        <w:tc>
          <w:tcPr>
            <w:tcW w:w="1985" w:type="dxa"/>
            <w:hideMark/>
          </w:tcPr>
          <w:p w14:paraId="0D281955"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23-Apr-24</w:t>
            </w:r>
          </w:p>
        </w:tc>
        <w:tc>
          <w:tcPr>
            <w:tcW w:w="5670" w:type="dxa"/>
            <w:hideMark/>
          </w:tcPr>
          <w:p w14:paraId="56609670"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The number of students  investigated for academic misconduct since 2022-23, how many involved cheating with A1 and found guilty. How many are ongoing using A1</w:t>
            </w:r>
          </w:p>
        </w:tc>
        <w:tc>
          <w:tcPr>
            <w:tcW w:w="4710" w:type="dxa"/>
            <w:hideMark/>
          </w:tcPr>
          <w:p w14:paraId="5278283E"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w:t>
            </w:r>
          </w:p>
        </w:tc>
      </w:tr>
      <w:tr w:rsidR="008F6236" w:rsidRPr="008F6236" w14:paraId="5378356A" w14:textId="77777777" w:rsidTr="00ED40D4">
        <w:trPr>
          <w:trHeight w:val="510"/>
        </w:trPr>
        <w:tc>
          <w:tcPr>
            <w:tcW w:w="1809" w:type="dxa"/>
            <w:hideMark/>
          </w:tcPr>
          <w:p w14:paraId="0C375C9D"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FOI232414457</w:t>
            </w:r>
          </w:p>
        </w:tc>
        <w:tc>
          <w:tcPr>
            <w:tcW w:w="1985" w:type="dxa"/>
            <w:hideMark/>
          </w:tcPr>
          <w:p w14:paraId="42E89B1F"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23-Apr-24</w:t>
            </w:r>
          </w:p>
        </w:tc>
        <w:tc>
          <w:tcPr>
            <w:tcW w:w="5670" w:type="dxa"/>
            <w:hideMark/>
          </w:tcPr>
          <w:p w14:paraId="7093D4EB"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Donations, gifts, grants and/or funding from organisations to the Confucius Institute since 2005 and Confucius classrooms</w:t>
            </w:r>
          </w:p>
        </w:tc>
        <w:tc>
          <w:tcPr>
            <w:tcW w:w="4710" w:type="dxa"/>
            <w:hideMark/>
          </w:tcPr>
          <w:p w14:paraId="725C2159"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w:t>
            </w:r>
          </w:p>
        </w:tc>
      </w:tr>
      <w:tr w:rsidR="008F6236" w:rsidRPr="008F6236" w14:paraId="6743ADF7" w14:textId="77777777" w:rsidTr="00ED40D4">
        <w:trPr>
          <w:trHeight w:val="765"/>
        </w:trPr>
        <w:tc>
          <w:tcPr>
            <w:tcW w:w="1809" w:type="dxa"/>
            <w:hideMark/>
          </w:tcPr>
          <w:p w14:paraId="45A5F481"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FOI232414458</w:t>
            </w:r>
          </w:p>
        </w:tc>
        <w:tc>
          <w:tcPr>
            <w:tcW w:w="1985" w:type="dxa"/>
            <w:hideMark/>
          </w:tcPr>
          <w:p w14:paraId="0AA1E045"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24-Apr-24</w:t>
            </w:r>
          </w:p>
        </w:tc>
        <w:tc>
          <w:tcPr>
            <w:tcW w:w="5670" w:type="dxa"/>
            <w:hideMark/>
          </w:tcPr>
          <w:p w14:paraId="7F255DA7"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To provide the salaries of management at EHU, including the VC, DVC, PVC/dean of faculties and heads of schools</w:t>
            </w:r>
          </w:p>
        </w:tc>
        <w:tc>
          <w:tcPr>
            <w:tcW w:w="4710" w:type="dxa"/>
            <w:hideMark/>
          </w:tcPr>
          <w:p w14:paraId="5786BE69"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 with part exemption - Section 21 of the Freedom of Information Act 2000 / Section 40(2) of the Freedom of Information Act 2000</w:t>
            </w:r>
          </w:p>
        </w:tc>
      </w:tr>
      <w:tr w:rsidR="008F6236" w:rsidRPr="008F6236" w14:paraId="7EA73DD9" w14:textId="77777777" w:rsidTr="00ED40D4">
        <w:trPr>
          <w:trHeight w:val="510"/>
        </w:trPr>
        <w:tc>
          <w:tcPr>
            <w:tcW w:w="1809" w:type="dxa"/>
            <w:hideMark/>
          </w:tcPr>
          <w:p w14:paraId="2A75C52F"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FOI232414459</w:t>
            </w:r>
          </w:p>
        </w:tc>
        <w:tc>
          <w:tcPr>
            <w:tcW w:w="1985" w:type="dxa"/>
            <w:hideMark/>
          </w:tcPr>
          <w:p w14:paraId="031A577F"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24-Apr-24</w:t>
            </w:r>
          </w:p>
        </w:tc>
        <w:tc>
          <w:tcPr>
            <w:tcW w:w="5670" w:type="dxa"/>
            <w:hideMark/>
          </w:tcPr>
          <w:p w14:paraId="249B5830"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Details relating to contact centre contract, agents inc. AI &amp; automation and CRM</w:t>
            </w:r>
          </w:p>
        </w:tc>
        <w:tc>
          <w:tcPr>
            <w:tcW w:w="4710" w:type="dxa"/>
            <w:hideMark/>
          </w:tcPr>
          <w:p w14:paraId="7692F3FE"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w:t>
            </w:r>
          </w:p>
        </w:tc>
      </w:tr>
      <w:tr w:rsidR="008F6236" w:rsidRPr="008F6236" w14:paraId="3107B869" w14:textId="77777777" w:rsidTr="00ED40D4">
        <w:trPr>
          <w:trHeight w:val="510"/>
        </w:trPr>
        <w:tc>
          <w:tcPr>
            <w:tcW w:w="1809" w:type="dxa"/>
            <w:hideMark/>
          </w:tcPr>
          <w:p w14:paraId="70FCA14B"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FOI232414460</w:t>
            </w:r>
          </w:p>
        </w:tc>
        <w:tc>
          <w:tcPr>
            <w:tcW w:w="1985" w:type="dxa"/>
            <w:hideMark/>
          </w:tcPr>
          <w:p w14:paraId="26C4B701"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25-Apr-24</w:t>
            </w:r>
          </w:p>
        </w:tc>
        <w:tc>
          <w:tcPr>
            <w:tcW w:w="5670" w:type="dxa"/>
            <w:hideMark/>
          </w:tcPr>
          <w:p w14:paraId="63AD6579"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 xml:space="preserve">Number of applicants and entrants onto MBChB Medicine </w:t>
            </w:r>
          </w:p>
        </w:tc>
        <w:tc>
          <w:tcPr>
            <w:tcW w:w="4710" w:type="dxa"/>
            <w:hideMark/>
          </w:tcPr>
          <w:p w14:paraId="0E1AB112" w14:textId="7094C29A"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 with part exemption - Section 43(2) of the Freedom of Information Act 200</w:t>
            </w:r>
            <w:r w:rsidR="00A2787D">
              <w:rPr>
                <w:rFonts w:ascii="Calibri" w:eastAsia="Times New Roman" w:hAnsi="Calibri" w:cs="Calibri"/>
                <w:color w:val="000000"/>
                <w:sz w:val="20"/>
                <w:szCs w:val="20"/>
                <w:lang w:eastAsia="en-GB"/>
              </w:rPr>
              <w:t>0</w:t>
            </w:r>
          </w:p>
        </w:tc>
      </w:tr>
      <w:tr w:rsidR="008F6236" w:rsidRPr="008F6236" w14:paraId="766E710B" w14:textId="77777777" w:rsidTr="00ED40D4">
        <w:trPr>
          <w:trHeight w:val="510"/>
        </w:trPr>
        <w:tc>
          <w:tcPr>
            <w:tcW w:w="1809" w:type="dxa"/>
            <w:hideMark/>
          </w:tcPr>
          <w:p w14:paraId="103A68D1"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FOI232414461</w:t>
            </w:r>
          </w:p>
        </w:tc>
        <w:tc>
          <w:tcPr>
            <w:tcW w:w="1985" w:type="dxa"/>
            <w:hideMark/>
          </w:tcPr>
          <w:p w14:paraId="2BD3D725"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25-Apr-24</w:t>
            </w:r>
          </w:p>
        </w:tc>
        <w:tc>
          <w:tcPr>
            <w:tcW w:w="5670" w:type="dxa"/>
            <w:hideMark/>
          </w:tcPr>
          <w:p w14:paraId="78F16946"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 xml:space="preserve">Details relating to Telephony and storage e.g. contract details, </w:t>
            </w:r>
          </w:p>
        </w:tc>
        <w:tc>
          <w:tcPr>
            <w:tcW w:w="4710" w:type="dxa"/>
            <w:hideMark/>
          </w:tcPr>
          <w:p w14:paraId="6060A388" w14:textId="4762E29B"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Response provided with part exemption - Section 43(2) of the Freedom of Information Act 200</w:t>
            </w:r>
            <w:r w:rsidR="00A2787D">
              <w:rPr>
                <w:rFonts w:ascii="Calibri" w:eastAsia="Times New Roman" w:hAnsi="Calibri" w:cs="Calibri"/>
                <w:color w:val="000000"/>
                <w:sz w:val="20"/>
                <w:szCs w:val="20"/>
                <w:lang w:eastAsia="en-GB"/>
              </w:rPr>
              <w:t>0</w:t>
            </w:r>
          </w:p>
        </w:tc>
      </w:tr>
      <w:tr w:rsidR="008F6236" w:rsidRPr="008F6236" w14:paraId="438E2EF9" w14:textId="77777777" w:rsidTr="00ED40D4">
        <w:trPr>
          <w:trHeight w:val="765"/>
        </w:trPr>
        <w:tc>
          <w:tcPr>
            <w:tcW w:w="1809" w:type="dxa"/>
            <w:hideMark/>
          </w:tcPr>
          <w:p w14:paraId="05F3AEA2"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FOI232414462</w:t>
            </w:r>
          </w:p>
        </w:tc>
        <w:tc>
          <w:tcPr>
            <w:tcW w:w="1985" w:type="dxa"/>
            <w:hideMark/>
          </w:tcPr>
          <w:p w14:paraId="707F253C" w14:textId="77777777" w:rsidR="008F6236" w:rsidRPr="008F6236" w:rsidRDefault="008F6236" w:rsidP="008F6236">
            <w:pPr>
              <w:jc w:val="cente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30-Apr-24</w:t>
            </w:r>
          </w:p>
        </w:tc>
        <w:tc>
          <w:tcPr>
            <w:tcW w:w="5670" w:type="dxa"/>
            <w:hideMark/>
          </w:tcPr>
          <w:p w14:paraId="58C46B54" w14:textId="77777777" w:rsidR="008F6236" w:rsidRPr="008F6236" w:rsidRDefault="008F6236" w:rsidP="008F6236">
            <w:pPr>
              <w:rPr>
                <w:rFonts w:ascii="Calibri" w:eastAsia="Times New Roman" w:hAnsi="Calibri" w:cs="Calibri"/>
                <w:sz w:val="20"/>
                <w:szCs w:val="20"/>
                <w:lang w:eastAsia="en-GB"/>
              </w:rPr>
            </w:pPr>
            <w:r w:rsidRPr="008F6236">
              <w:rPr>
                <w:rFonts w:ascii="Calibri" w:eastAsia="Times New Roman" w:hAnsi="Calibri" w:cs="Calibri"/>
                <w:sz w:val="20"/>
                <w:szCs w:val="20"/>
                <w:lang w:eastAsia="en-GB"/>
              </w:rPr>
              <w:t xml:space="preserve">Course material specifically about the delivery of training on the understanding of Coercive and Controlling Behaviour in courses across AHSWW and Nursing </w:t>
            </w:r>
          </w:p>
        </w:tc>
        <w:tc>
          <w:tcPr>
            <w:tcW w:w="4710" w:type="dxa"/>
            <w:hideMark/>
          </w:tcPr>
          <w:p w14:paraId="02564B2A" w14:textId="77777777" w:rsidR="008F6236" w:rsidRPr="008F6236" w:rsidRDefault="008F6236" w:rsidP="008F6236">
            <w:pPr>
              <w:rPr>
                <w:rFonts w:ascii="Calibri" w:eastAsia="Times New Roman" w:hAnsi="Calibri" w:cs="Calibri"/>
                <w:color w:val="000000"/>
                <w:sz w:val="20"/>
                <w:szCs w:val="20"/>
                <w:lang w:eastAsia="en-GB"/>
              </w:rPr>
            </w:pPr>
            <w:r w:rsidRPr="008F6236">
              <w:rPr>
                <w:rFonts w:ascii="Calibri" w:eastAsia="Times New Roman" w:hAnsi="Calibri" w:cs="Calibri"/>
                <w:color w:val="000000"/>
                <w:sz w:val="20"/>
                <w:szCs w:val="20"/>
                <w:lang w:eastAsia="en-GB"/>
              </w:rPr>
              <w:t xml:space="preserve">Response provided </w:t>
            </w:r>
          </w:p>
        </w:tc>
      </w:tr>
      <w:tr w:rsidR="008C3C16" w:rsidRPr="008C3C16" w14:paraId="65D06760" w14:textId="77777777" w:rsidTr="00ED40D4">
        <w:trPr>
          <w:trHeight w:val="510"/>
        </w:trPr>
        <w:tc>
          <w:tcPr>
            <w:tcW w:w="1809" w:type="dxa"/>
            <w:hideMark/>
          </w:tcPr>
          <w:p w14:paraId="2DF07894"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lastRenderedPageBreak/>
              <w:t>FOI232414463</w:t>
            </w:r>
          </w:p>
        </w:tc>
        <w:tc>
          <w:tcPr>
            <w:tcW w:w="1985" w:type="dxa"/>
            <w:hideMark/>
          </w:tcPr>
          <w:p w14:paraId="7D4EA1C6"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01-May-24</w:t>
            </w:r>
          </w:p>
        </w:tc>
        <w:tc>
          <w:tcPr>
            <w:tcW w:w="5670" w:type="dxa"/>
            <w:hideMark/>
          </w:tcPr>
          <w:p w14:paraId="4CA12B3B"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The list of attendees for the Tribute Lecture given at Edge Hill University in February 2009 in memory of Professor Bryan Jennett.</w:t>
            </w:r>
          </w:p>
        </w:tc>
        <w:tc>
          <w:tcPr>
            <w:tcW w:w="4710" w:type="dxa"/>
            <w:hideMark/>
          </w:tcPr>
          <w:p w14:paraId="5E044B7A"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12A5B533" w14:textId="77777777" w:rsidTr="00ED40D4">
        <w:trPr>
          <w:trHeight w:val="510"/>
        </w:trPr>
        <w:tc>
          <w:tcPr>
            <w:tcW w:w="1809" w:type="dxa"/>
            <w:hideMark/>
          </w:tcPr>
          <w:p w14:paraId="071AC8D6"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FOI232414464</w:t>
            </w:r>
          </w:p>
        </w:tc>
        <w:tc>
          <w:tcPr>
            <w:tcW w:w="1985" w:type="dxa"/>
            <w:hideMark/>
          </w:tcPr>
          <w:p w14:paraId="29976FFE"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08-May-24</w:t>
            </w:r>
          </w:p>
        </w:tc>
        <w:tc>
          <w:tcPr>
            <w:tcW w:w="5670" w:type="dxa"/>
            <w:hideMark/>
          </w:tcPr>
          <w:p w14:paraId="31B02A3B"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Information pertaining to UG and PG (both taught and research) programmes/courses with respect to university admissions processes</w:t>
            </w:r>
          </w:p>
        </w:tc>
        <w:tc>
          <w:tcPr>
            <w:tcW w:w="4710" w:type="dxa"/>
            <w:hideMark/>
          </w:tcPr>
          <w:p w14:paraId="4E50F3CC"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0E9C3501" w14:textId="77777777" w:rsidTr="00ED40D4">
        <w:trPr>
          <w:trHeight w:val="510"/>
        </w:trPr>
        <w:tc>
          <w:tcPr>
            <w:tcW w:w="1809" w:type="dxa"/>
            <w:hideMark/>
          </w:tcPr>
          <w:p w14:paraId="7A252211"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FOI232414465</w:t>
            </w:r>
          </w:p>
        </w:tc>
        <w:tc>
          <w:tcPr>
            <w:tcW w:w="1985" w:type="dxa"/>
            <w:hideMark/>
          </w:tcPr>
          <w:p w14:paraId="7D98DD62"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08-May-24</w:t>
            </w:r>
          </w:p>
        </w:tc>
        <w:tc>
          <w:tcPr>
            <w:tcW w:w="5670" w:type="dxa"/>
            <w:hideMark/>
          </w:tcPr>
          <w:p w14:paraId="6C71F880"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Current mobile phone provider, mobile connections, contract renewal and primary contract</w:t>
            </w:r>
          </w:p>
        </w:tc>
        <w:tc>
          <w:tcPr>
            <w:tcW w:w="4710" w:type="dxa"/>
            <w:hideMark/>
          </w:tcPr>
          <w:p w14:paraId="6B574919"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6DEE4F0A" w14:textId="77777777" w:rsidTr="00ED40D4">
        <w:trPr>
          <w:trHeight w:val="510"/>
        </w:trPr>
        <w:tc>
          <w:tcPr>
            <w:tcW w:w="1809" w:type="dxa"/>
            <w:hideMark/>
          </w:tcPr>
          <w:p w14:paraId="19AA10A7"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FOI232414466</w:t>
            </w:r>
          </w:p>
        </w:tc>
        <w:tc>
          <w:tcPr>
            <w:tcW w:w="1985" w:type="dxa"/>
            <w:hideMark/>
          </w:tcPr>
          <w:p w14:paraId="2C4D8D5E"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08-May-24</w:t>
            </w:r>
          </w:p>
        </w:tc>
        <w:tc>
          <w:tcPr>
            <w:tcW w:w="5670" w:type="dxa"/>
            <w:hideMark/>
          </w:tcPr>
          <w:p w14:paraId="3635198E"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Applicant, interview and UCAT scores for the medicine course for 24,23,22 entry</w:t>
            </w:r>
          </w:p>
        </w:tc>
        <w:tc>
          <w:tcPr>
            <w:tcW w:w="4710" w:type="dxa"/>
            <w:hideMark/>
          </w:tcPr>
          <w:p w14:paraId="2E221E39" w14:textId="7BDA2E09"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Response provided with part exemption - Section 43(2) of the Freedom of Information Act 200</w:t>
            </w:r>
            <w:r w:rsidR="00A2787D">
              <w:rPr>
                <w:rFonts w:ascii="Calibri" w:eastAsia="Times New Roman" w:hAnsi="Calibri" w:cs="Calibri"/>
                <w:color w:val="000000"/>
                <w:sz w:val="20"/>
                <w:szCs w:val="20"/>
                <w:lang w:eastAsia="en-GB"/>
              </w:rPr>
              <w:t>0</w:t>
            </w:r>
          </w:p>
        </w:tc>
      </w:tr>
      <w:tr w:rsidR="008C3C16" w:rsidRPr="008C3C16" w14:paraId="576E177B" w14:textId="77777777" w:rsidTr="00ED40D4">
        <w:trPr>
          <w:trHeight w:val="765"/>
        </w:trPr>
        <w:tc>
          <w:tcPr>
            <w:tcW w:w="1809" w:type="dxa"/>
            <w:hideMark/>
          </w:tcPr>
          <w:p w14:paraId="6A5B26C5"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FOI232414467</w:t>
            </w:r>
          </w:p>
        </w:tc>
        <w:tc>
          <w:tcPr>
            <w:tcW w:w="1985" w:type="dxa"/>
            <w:hideMark/>
          </w:tcPr>
          <w:p w14:paraId="45EB4263"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08-May-24</w:t>
            </w:r>
          </w:p>
        </w:tc>
        <w:tc>
          <w:tcPr>
            <w:tcW w:w="5670" w:type="dxa"/>
            <w:hideMark/>
          </w:tcPr>
          <w:p w14:paraId="6D5E9C3D" w14:textId="341CCB52"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 xml:space="preserve">Details for admission cycles in 2022 &amp; 2023 of the total number of overseas students (eu &amp; non-eu) who paid deposits to the </w:t>
            </w:r>
            <w:r w:rsidR="0033592F">
              <w:rPr>
                <w:rFonts w:ascii="Calibri" w:eastAsia="Times New Roman" w:hAnsi="Calibri" w:cs="Calibri"/>
                <w:sz w:val="20"/>
                <w:szCs w:val="20"/>
                <w:lang w:eastAsia="en-GB"/>
              </w:rPr>
              <w:t>u</w:t>
            </w:r>
            <w:r w:rsidRPr="008C3C16">
              <w:rPr>
                <w:rFonts w:ascii="Calibri" w:eastAsia="Times New Roman" w:hAnsi="Calibri" w:cs="Calibri"/>
                <w:sz w:val="20"/>
                <w:szCs w:val="20"/>
                <w:lang w:eastAsia="en-GB"/>
              </w:rPr>
              <w:t>niversity towards tuition fees and did not subsequently enrol.</w:t>
            </w:r>
          </w:p>
        </w:tc>
        <w:tc>
          <w:tcPr>
            <w:tcW w:w="4710" w:type="dxa"/>
            <w:hideMark/>
          </w:tcPr>
          <w:p w14:paraId="619CCCEA"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246BAD22" w14:textId="77777777" w:rsidTr="00ED40D4">
        <w:trPr>
          <w:trHeight w:val="765"/>
        </w:trPr>
        <w:tc>
          <w:tcPr>
            <w:tcW w:w="1809" w:type="dxa"/>
            <w:hideMark/>
          </w:tcPr>
          <w:p w14:paraId="3587A7CB"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FOI232414468</w:t>
            </w:r>
          </w:p>
        </w:tc>
        <w:tc>
          <w:tcPr>
            <w:tcW w:w="1985" w:type="dxa"/>
            <w:hideMark/>
          </w:tcPr>
          <w:p w14:paraId="303CF5FB"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09-May-24</w:t>
            </w:r>
          </w:p>
        </w:tc>
        <w:tc>
          <w:tcPr>
            <w:tcW w:w="5670" w:type="dxa"/>
            <w:hideMark/>
          </w:tcPr>
          <w:p w14:paraId="2DB572DB"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Supply a copy of all medical degree (leading to an award where student eligible for GMC registration including graduate and undergraduate programmes) curricula, learning outcomes and student study guides</w:t>
            </w:r>
          </w:p>
        </w:tc>
        <w:tc>
          <w:tcPr>
            <w:tcW w:w="4710" w:type="dxa"/>
            <w:hideMark/>
          </w:tcPr>
          <w:p w14:paraId="2503F8C7" w14:textId="35340241"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Response provided with full exemption - Section 43(2) of the Freedom of Information Act 200</w:t>
            </w:r>
            <w:r w:rsidR="00A2787D">
              <w:rPr>
                <w:rFonts w:ascii="Calibri" w:eastAsia="Times New Roman" w:hAnsi="Calibri" w:cs="Calibri"/>
                <w:color w:val="000000"/>
                <w:sz w:val="20"/>
                <w:szCs w:val="20"/>
                <w:lang w:eastAsia="en-GB"/>
              </w:rPr>
              <w:t>0</w:t>
            </w:r>
          </w:p>
        </w:tc>
      </w:tr>
      <w:tr w:rsidR="008C3C16" w:rsidRPr="008C3C16" w14:paraId="57A34434" w14:textId="77777777" w:rsidTr="00ED40D4">
        <w:trPr>
          <w:trHeight w:val="765"/>
        </w:trPr>
        <w:tc>
          <w:tcPr>
            <w:tcW w:w="1809" w:type="dxa"/>
            <w:hideMark/>
          </w:tcPr>
          <w:p w14:paraId="51DDA5BA"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FOI232414469</w:t>
            </w:r>
          </w:p>
        </w:tc>
        <w:tc>
          <w:tcPr>
            <w:tcW w:w="1985" w:type="dxa"/>
            <w:hideMark/>
          </w:tcPr>
          <w:p w14:paraId="3F2BA923"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09-May-24</w:t>
            </w:r>
          </w:p>
        </w:tc>
        <w:tc>
          <w:tcPr>
            <w:tcW w:w="5670" w:type="dxa"/>
            <w:hideMark/>
          </w:tcPr>
          <w:p w14:paraId="09047205"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 xml:space="preserve">Drs who are radiographers / radiologists within UG teaching, academic positions at EHU, hours of timetabled radiology training and attendance, curriculum lead for radiology curriculum  </w:t>
            </w:r>
          </w:p>
        </w:tc>
        <w:tc>
          <w:tcPr>
            <w:tcW w:w="4710" w:type="dxa"/>
            <w:hideMark/>
          </w:tcPr>
          <w:p w14:paraId="0A96D62D"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579F45E5" w14:textId="77777777" w:rsidTr="00ED40D4">
        <w:trPr>
          <w:trHeight w:val="510"/>
        </w:trPr>
        <w:tc>
          <w:tcPr>
            <w:tcW w:w="1809" w:type="dxa"/>
            <w:hideMark/>
          </w:tcPr>
          <w:p w14:paraId="2D7C6026"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FOI232414470</w:t>
            </w:r>
          </w:p>
        </w:tc>
        <w:tc>
          <w:tcPr>
            <w:tcW w:w="1985" w:type="dxa"/>
            <w:hideMark/>
          </w:tcPr>
          <w:p w14:paraId="178162CE"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10-May-24</w:t>
            </w:r>
          </w:p>
        </w:tc>
        <w:tc>
          <w:tcPr>
            <w:tcW w:w="5670" w:type="dxa"/>
            <w:hideMark/>
          </w:tcPr>
          <w:p w14:paraId="59B839DF" w14:textId="282D26BF" w:rsidR="008C3C16" w:rsidRPr="008C3C16" w:rsidRDefault="00806EEF" w:rsidP="008C3C16">
            <w:pPr>
              <w:rPr>
                <w:rFonts w:ascii="Calibri" w:eastAsia="Times New Roman" w:hAnsi="Calibri" w:cs="Calibri"/>
                <w:sz w:val="20"/>
                <w:szCs w:val="20"/>
                <w:lang w:eastAsia="en-GB"/>
              </w:rPr>
            </w:pPr>
            <w:r>
              <w:rPr>
                <w:rFonts w:ascii="Calibri" w:eastAsia="Times New Roman" w:hAnsi="Calibri" w:cs="Calibri"/>
                <w:sz w:val="20"/>
                <w:szCs w:val="20"/>
                <w:lang w:eastAsia="en-GB"/>
              </w:rPr>
              <w:t>Details relating to p</w:t>
            </w:r>
            <w:r w:rsidR="008C3C16" w:rsidRPr="008C3C16">
              <w:rPr>
                <w:rFonts w:ascii="Calibri" w:eastAsia="Times New Roman" w:hAnsi="Calibri" w:cs="Calibri"/>
                <w:sz w:val="20"/>
                <w:szCs w:val="20"/>
                <w:lang w:eastAsia="en-GB"/>
              </w:rPr>
              <w:t>rotest activity by staff and</w:t>
            </w:r>
            <w:r>
              <w:rPr>
                <w:rFonts w:ascii="Calibri" w:eastAsia="Times New Roman" w:hAnsi="Calibri" w:cs="Calibri"/>
                <w:sz w:val="20"/>
                <w:szCs w:val="20"/>
                <w:lang w:eastAsia="en-GB"/>
              </w:rPr>
              <w:t>/or</w:t>
            </w:r>
            <w:r w:rsidR="008C3C16" w:rsidRPr="008C3C16">
              <w:rPr>
                <w:rFonts w:ascii="Calibri" w:eastAsia="Times New Roman" w:hAnsi="Calibri" w:cs="Calibri"/>
                <w:sz w:val="20"/>
                <w:szCs w:val="20"/>
                <w:lang w:eastAsia="en-GB"/>
              </w:rPr>
              <w:t xml:space="preserve"> students since 1st October 2023</w:t>
            </w:r>
          </w:p>
        </w:tc>
        <w:tc>
          <w:tcPr>
            <w:tcW w:w="4710" w:type="dxa"/>
            <w:hideMark/>
          </w:tcPr>
          <w:p w14:paraId="0B911354"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15CDC30E" w14:textId="77777777" w:rsidTr="00ED40D4">
        <w:trPr>
          <w:trHeight w:val="510"/>
        </w:trPr>
        <w:tc>
          <w:tcPr>
            <w:tcW w:w="1809" w:type="dxa"/>
            <w:hideMark/>
          </w:tcPr>
          <w:p w14:paraId="14494DDE"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FOI232414471</w:t>
            </w:r>
          </w:p>
        </w:tc>
        <w:tc>
          <w:tcPr>
            <w:tcW w:w="1985" w:type="dxa"/>
            <w:hideMark/>
          </w:tcPr>
          <w:p w14:paraId="5B3CF1CC"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10-May-24</w:t>
            </w:r>
          </w:p>
        </w:tc>
        <w:tc>
          <w:tcPr>
            <w:tcW w:w="5670" w:type="dxa"/>
            <w:hideMark/>
          </w:tcPr>
          <w:p w14:paraId="4C150922"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Start-up competitions hosted and/or endorsed by EHU between academic years 2014/15 and 2023/24 [inclusive].</w:t>
            </w:r>
          </w:p>
        </w:tc>
        <w:tc>
          <w:tcPr>
            <w:tcW w:w="4710" w:type="dxa"/>
            <w:hideMark/>
          </w:tcPr>
          <w:p w14:paraId="5E0C3803"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4A357DBB" w14:textId="77777777" w:rsidTr="00ED40D4">
        <w:trPr>
          <w:trHeight w:val="1020"/>
        </w:trPr>
        <w:tc>
          <w:tcPr>
            <w:tcW w:w="1809" w:type="dxa"/>
            <w:hideMark/>
          </w:tcPr>
          <w:p w14:paraId="11C09C26"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FOI232414472</w:t>
            </w:r>
          </w:p>
        </w:tc>
        <w:tc>
          <w:tcPr>
            <w:tcW w:w="1985" w:type="dxa"/>
            <w:hideMark/>
          </w:tcPr>
          <w:p w14:paraId="253309CA"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14-May-24</w:t>
            </w:r>
          </w:p>
        </w:tc>
        <w:tc>
          <w:tcPr>
            <w:tcW w:w="5670" w:type="dxa"/>
            <w:hideMark/>
          </w:tcPr>
          <w:p w14:paraId="320B55C3"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Renewable energy use renewable energy tariffs for gas/electricity, renewable installations, electric vehicles, student workshops on sustainable practices, eco-friendly practices, annual savings, energy sold back to the national grid due to renewable installations</w:t>
            </w:r>
          </w:p>
        </w:tc>
        <w:tc>
          <w:tcPr>
            <w:tcW w:w="4710" w:type="dxa"/>
            <w:hideMark/>
          </w:tcPr>
          <w:p w14:paraId="77E5E956"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2134DB13" w14:textId="77777777" w:rsidTr="00ED40D4">
        <w:trPr>
          <w:trHeight w:val="510"/>
        </w:trPr>
        <w:tc>
          <w:tcPr>
            <w:tcW w:w="1809" w:type="dxa"/>
            <w:hideMark/>
          </w:tcPr>
          <w:p w14:paraId="01254195"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FOI232414473</w:t>
            </w:r>
          </w:p>
        </w:tc>
        <w:tc>
          <w:tcPr>
            <w:tcW w:w="1985" w:type="dxa"/>
            <w:hideMark/>
          </w:tcPr>
          <w:p w14:paraId="0D51B205"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15-May-24</w:t>
            </w:r>
          </w:p>
        </w:tc>
        <w:tc>
          <w:tcPr>
            <w:tcW w:w="5670" w:type="dxa"/>
            <w:hideMark/>
          </w:tcPr>
          <w:p w14:paraId="122728D6"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 xml:space="preserve">Academic misconduct / integrity support provision of higher education institutions, number of cases, Turnitin, best practice examples </w:t>
            </w:r>
          </w:p>
        </w:tc>
        <w:tc>
          <w:tcPr>
            <w:tcW w:w="4710" w:type="dxa"/>
            <w:hideMark/>
          </w:tcPr>
          <w:p w14:paraId="03564F82"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060D877E" w14:textId="77777777" w:rsidTr="00ED40D4">
        <w:trPr>
          <w:trHeight w:val="510"/>
        </w:trPr>
        <w:tc>
          <w:tcPr>
            <w:tcW w:w="1809" w:type="dxa"/>
            <w:hideMark/>
          </w:tcPr>
          <w:p w14:paraId="03C52383"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FOI232414474</w:t>
            </w:r>
          </w:p>
        </w:tc>
        <w:tc>
          <w:tcPr>
            <w:tcW w:w="1985" w:type="dxa"/>
            <w:hideMark/>
          </w:tcPr>
          <w:p w14:paraId="3CF00BE1"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16-May-24</w:t>
            </w:r>
          </w:p>
        </w:tc>
        <w:tc>
          <w:tcPr>
            <w:tcW w:w="5670" w:type="dxa"/>
            <w:hideMark/>
          </w:tcPr>
          <w:p w14:paraId="60048A2B" w14:textId="773A6B65" w:rsidR="008C3C16" w:rsidRPr="008C3C16" w:rsidRDefault="00806EEF" w:rsidP="008C3C16">
            <w:pPr>
              <w:rPr>
                <w:rFonts w:ascii="Calibri" w:eastAsia="Times New Roman" w:hAnsi="Calibri" w:cs="Calibri"/>
                <w:sz w:val="20"/>
                <w:szCs w:val="20"/>
                <w:lang w:eastAsia="en-GB"/>
              </w:rPr>
            </w:pPr>
            <w:r w:rsidRPr="00806EEF">
              <w:rPr>
                <w:rFonts w:ascii="Calibri" w:eastAsia="Times New Roman" w:hAnsi="Calibri" w:cs="Calibri"/>
                <w:sz w:val="20"/>
                <w:szCs w:val="20"/>
                <w:lang w:eastAsia="en-GB"/>
              </w:rPr>
              <w:t>Details relating to protest activity by staff and/or students</w:t>
            </w:r>
          </w:p>
        </w:tc>
        <w:tc>
          <w:tcPr>
            <w:tcW w:w="4710" w:type="dxa"/>
            <w:hideMark/>
          </w:tcPr>
          <w:p w14:paraId="29358A76"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11A7148C" w14:textId="77777777" w:rsidTr="00ED40D4">
        <w:trPr>
          <w:trHeight w:val="510"/>
        </w:trPr>
        <w:tc>
          <w:tcPr>
            <w:tcW w:w="1809" w:type="dxa"/>
            <w:hideMark/>
          </w:tcPr>
          <w:p w14:paraId="5013B035"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lastRenderedPageBreak/>
              <w:t>FOI232414475</w:t>
            </w:r>
          </w:p>
        </w:tc>
        <w:tc>
          <w:tcPr>
            <w:tcW w:w="1985" w:type="dxa"/>
            <w:hideMark/>
          </w:tcPr>
          <w:p w14:paraId="1E5BCD61"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24-May-24</w:t>
            </w:r>
          </w:p>
        </w:tc>
        <w:tc>
          <w:tcPr>
            <w:tcW w:w="5670" w:type="dxa"/>
            <w:hideMark/>
          </w:tcPr>
          <w:p w14:paraId="42E2B9D6"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 xml:space="preserve">Application / applicant details for A100 for 2024 entry </w:t>
            </w:r>
          </w:p>
        </w:tc>
        <w:tc>
          <w:tcPr>
            <w:tcW w:w="4710" w:type="dxa"/>
            <w:hideMark/>
          </w:tcPr>
          <w:p w14:paraId="0F00180B" w14:textId="73B6BBB6"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Response provided with full exemption - Section 43(2) of the Freedom of Information Act 200</w:t>
            </w:r>
            <w:r w:rsidR="00A2787D">
              <w:rPr>
                <w:rFonts w:ascii="Calibri" w:eastAsia="Times New Roman" w:hAnsi="Calibri" w:cs="Calibri"/>
                <w:color w:val="000000"/>
                <w:sz w:val="20"/>
                <w:szCs w:val="20"/>
                <w:lang w:eastAsia="en-GB"/>
              </w:rPr>
              <w:t>0</w:t>
            </w:r>
          </w:p>
        </w:tc>
      </w:tr>
      <w:tr w:rsidR="008C3C16" w:rsidRPr="008C3C16" w14:paraId="177AB531" w14:textId="77777777" w:rsidTr="00ED40D4">
        <w:trPr>
          <w:trHeight w:val="510"/>
        </w:trPr>
        <w:tc>
          <w:tcPr>
            <w:tcW w:w="1809" w:type="dxa"/>
            <w:hideMark/>
          </w:tcPr>
          <w:p w14:paraId="51CBFB53"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FOI232414476</w:t>
            </w:r>
          </w:p>
        </w:tc>
        <w:tc>
          <w:tcPr>
            <w:tcW w:w="1985" w:type="dxa"/>
            <w:hideMark/>
          </w:tcPr>
          <w:p w14:paraId="19758F66"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27-May-24</w:t>
            </w:r>
          </w:p>
        </w:tc>
        <w:tc>
          <w:tcPr>
            <w:tcW w:w="5670" w:type="dxa"/>
            <w:hideMark/>
          </w:tcPr>
          <w:p w14:paraId="4E0AF347"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 xml:space="preserve">International and Home application / applicant details for Medicine course for 2023 and 2024 entry </w:t>
            </w:r>
          </w:p>
        </w:tc>
        <w:tc>
          <w:tcPr>
            <w:tcW w:w="4710" w:type="dxa"/>
            <w:hideMark/>
          </w:tcPr>
          <w:p w14:paraId="1523BF9D" w14:textId="36CF48C4"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Response provided with part exemption - Section 43(2) of the Freedom of Information Act 200</w:t>
            </w:r>
            <w:r w:rsidR="00A2787D">
              <w:rPr>
                <w:rFonts w:ascii="Calibri" w:eastAsia="Times New Roman" w:hAnsi="Calibri" w:cs="Calibri"/>
                <w:color w:val="000000"/>
                <w:sz w:val="20"/>
                <w:szCs w:val="20"/>
                <w:lang w:eastAsia="en-GB"/>
              </w:rPr>
              <w:t>0</w:t>
            </w:r>
          </w:p>
        </w:tc>
      </w:tr>
      <w:tr w:rsidR="008C3C16" w:rsidRPr="008C3C16" w14:paraId="55D091B7" w14:textId="77777777" w:rsidTr="00ED40D4">
        <w:trPr>
          <w:trHeight w:val="510"/>
        </w:trPr>
        <w:tc>
          <w:tcPr>
            <w:tcW w:w="1809" w:type="dxa"/>
            <w:hideMark/>
          </w:tcPr>
          <w:p w14:paraId="5985D365"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FOI232414477</w:t>
            </w:r>
          </w:p>
        </w:tc>
        <w:tc>
          <w:tcPr>
            <w:tcW w:w="1985" w:type="dxa"/>
            <w:hideMark/>
          </w:tcPr>
          <w:p w14:paraId="7E0BA52D"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27-May-24</w:t>
            </w:r>
          </w:p>
        </w:tc>
        <w:tc>
          <w:tcPr>
            <w:tcW w:w="5670" w:type="dxa"/>
            <w:hideMark/>
          </w:tcPr>
          <w:p w14:paraId="1FCCA73C"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Details of applicants applying to Medical School + numbers of applicants in the cohort 2020-21 / 2021-22 / 2022-23</w:t>
            </w:r>
          </w:p>
        </w:tc>
        <w:tc>
          <w:tcPr>
            <w:tcW w:w="4710" w:type="dxa"/>
            <w:hideMark/>
          </w:tcPr>
          <w:p w14:paraId="09387441"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6F9B27F8" w14:textId="77777777" w:rsidTr="007E6FFD">
        <w:trPr>
          <w:trHeight w:val="634"/>
        </w:trPr>
        <w:tc>
          <w:tcPr>
            <w:tcW w:w="1809" w:type="dxa"/>
            <w:hideMark/>
          </w:tcPr>
          <w:p w14:paraId="3D730AD9"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FOI232414478</w:t>
            </w:r>
          </w:p>
        </w:tc>
        <w:tc>
          <w:tcPr>
            <w:tcW w:w="1985" w:type="dxa"/>
            <w:hideMark/>
          </w:tcPr>
          <w:p w14:paraId="0173F9DB"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31-May-24</w:t>
            </w:r>
          </w:p>
        </w:tc>
        <w:tc>
          <w:tcPr>
            <w:tcW w:w="5670" w:type="dxa"/>
            <w:hideMark/>
          </w:tcPr>
          <w:p w14:paraId="594503EC" w14:textId="7BE87159"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 xml:space="preserve">Non-Disclosure Agreements (NDAs) </w:t>
            </w:r>
            <w:r w:rsidR="007E6FFD">
              <w:rPr>
                <w:rFonts w:ascii="Calibri" w:eastAsia="Times New Roman" w:hAnsi="Calibri" w:cs="Calibri"/>
                <w:sz w:val="20"/>
                <w:szCs w:val="20"/>
                <w:lang w:eastAsia="en-GB"/>
              </w:rPr>
              <w:t xml:space="preserve">re </w:t>
            </w:r>
            <w:r w:rsidR="007E6FFD" w:rsidRPr="007E6FFD">
              <w:rPr>
                <w:rFonts w:ascii="Calibri" w:eastAsia="Times New Roman" w:hAnsi="Calibri" w:cs="Calibri"/>
                <w:sz w:val="20"/>
                <w:szCs w:val="20"/>
                <w:lang w:eastAsia="en-GB"/>
              </w:rPr>
              <w:t>Student and/or staff misconduct, safeguarding and support arrangements</w:t>
            </w:r>
          </w:p>
        </w:tc>
        <w:tc>
          <w:tcPr>
            <w:tcW w:w="4710" w:type="dxa"/>
            <w:hideMark/>
          </w:tcPr>
          <w:p w14:paraId="47B46BDF"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Response provided with part exemption - Section 12 of the Freedom of Information Act 2000</w:t>
            </w:r>
          </w:p>
        </w:tc>
      </w:tr>
      <w:tr w:rsidR="008C3C16" w:rsidRPr="008C3C16" w14:paraId="67C0EDE1" w14:textId="77777777" w:rsidTr="00ED40D4">
        <w:trPr>
          <w:trHeight w:val="510"/>
        </w:trPr>
        <w:tc>
          <w:tcPr>
            <w:tcW w:w="1809" w:type="dxa"/>
            <w:hideMark/>
          </w:tcPr>
          <w:p w14:paraId="2E594CC1"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FOI232414479</w:t>
            </w:r>
          </w:p>
        </w:tc>
        <w:tc>
          <w:tcPr>
            <w:tcW w:w="1985" w:type="dxa"/>
            <w:hideMark/>
          </w:tcPr>
          <w:p w14:paraId="32E2651A"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31-May-24</w:t>
            </w:r>
          </w:p>
        </w:tc>
        <w:tc>
          <w:tcPr>
            <w:tcW w:w="5670" w:type="dxa"/>
            <w:hideMark/>
          </w:tcPr>
          <w:p w14:paraId="324D59E2"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Academic appeals on the basis of bias and/or perceived bias + Institute experience</w:t>
            </w:r>
          </w:p>
        </w:tc>
        <w:tc>
          <w:tcPr>
            <w:tcW w:w="4710" w:type="dxa"/>
            <w:hideMark/>
          </w:tcPr>
          <w:p w14:paraId="5C7DF8DC"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0A21F264" w14:textId="77777777" w:rsidTr="00ED40D4">
        <w:trPr>
          <w:trHeight w:val="510"/>
        </w:trPr>
        <w:tc>
          <w:tcPr>
            <w:tcW w:w="1809" w:type="dxa"/>
            <w:hideMark/>
          </w:tcPr>
          <w:p w14:paraId="6F72C865"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FOI232414480</w:t>
            </w:r>
          </w:p>
        </w:tc>
        <w:tc>
          <w:tcPr>
            <w:tcW w:w="1985" w:type="dxa"/>
            <w:hideMark/>
          </w:tcPr>
          <w:p w14:paraId="217ECDF8"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04-Jun-24</w:t>
            </w:r>
          </w:p>
        </w:tc>
        <w:tc>
          <w:tcPr>
            <w:tcW w:w="5670" w:type="dxa"/>
            <w:hideMark/>
          </w:tcPr>
          <w:p w14:paraId="18B05F90" w14:textId="29440210" w:rsidR="008C3C16" w:rsidRPr="008C3C16" w:rsidRDefault="006A534B" w:rsidP="008C3C16">
            <w:pPr>
              <w:rPr>
                <w:rFonts w:ascii="Calibri" w:eastAsia="Times New Roman" w:hAnsi="Calibri" w:cs="Calibri"/>
                <w:sz w:val="20"/>
                <w:szCs w:val="20"/>
                <w:lang w:eastAsia="en-GB"/>
              </w:rPr>
            </w:pPr>
            <w:r w:rsidRPr="006A534B">
              <w:rPr>
                <w:rFonts w:ascii="Calibri" w:eastAsia="Times New Roman" w:hAnsi="Calibri" w:cs="Calibri"/>
                <w:sz w:val="20"/>
                <w:szCs w:val="20"/>
                <w:lang w:eastAsia="en-GB"/>
              </w:rPr>
              <w:t>Role-based responsibility information</w:t>
            </w:r>
            <w:r>
              <w:rPr>
                <w:rFonts w:ascii="Calibri" w:eastAsia="Times New Roman" w:hAnsi="Calibri" w:cs="Calibri"/>
                <w:sz w:val="20"/>
                <w:szCs w:val="20"/>
                <w:lang w:eastAsia="en-GB"/>
              </w:rPr>
              <w:t xml:space="preserve"> for CPD</w:t>
            </w:r>
          </w:p>
        </w:tc>
        <w:tc>
          <w:tcPr>
            <w:tcW w:w="4710" w:type="dxa"/>
            <w:hideMark/>
          </w:tcPr>
          <w:p w14:paraId="414EE131"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Response provided with part exemption - Section 40(2) of the Freedom of Information Act 2000</w:t>
            </w:r>
          </w:p>
        </w:tc>
      </w:tr>
      <w:tr w:rsidR="008C3C16" w:rsidRPr="008C3C16" w14:paraId="25776428" w14:textId="77777777" w:rsidTr="00ED40D4">
        <w:trPr>
          <w:trHeight w:val="255"/>
        </w:trPr>
        <w:tc>
          <w:tcPr>
            <w:tcW w:w="1809" w:type="dxa"/>
            <w:hideMark/>
          </w:tcPr>
          <w:p w14:paraId="535C94C8"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FOI232414481</w:t>
            </w:r>
          </w:p>
        </w:tc>
        <w:tc>
          <w:tcPr>
            <w:tcW w:w="1985" w:type="dxa"/>
            <w:hideMark/>
          </w:tcPr>
          <w:p w14:paraId="21C4AE2D"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06-Jun-24</w:t>
            </w:r>
          </w:p>
        </w:tc>
        <w:tc>
          <w:tcPr>
            <w:tcW w:w="5670" w:type="dxa"/>
            <w:hideMark/>
          </w:tcPr>
          <w:p w14:paraId="115AAEF2"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Business School Accreditation applications for AACSB, AMBA, EQUIS</w:t>
            </w:r>
          </w:p>
        </w:tc>
        <w:tc>
          <w:tcPr>
            <w:tcW w:w="4710" w:type="dxa"/>
            <w:hideMark/>
          </w:tcPr>
          <w:p w14:paraId="5EF62F09"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2C080E31" w14:textId="77777777" w:rsidTr="00ED40D4">
        <w:trPr>
          <w:trHeight w:val="510"/>
        </w:trPr>
        <w:tc>
          <w:tcPr>
            <w:tcW w:w="1809" w:type="dxa"/>
            <w:hideMark/>
          </w:tcPr>
          <w:p w14:paraId="704A1DFB"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FOI232414482</w:t>
            </w:r>
          </w:p>
        </w:tc>
        <w:tc>
          <w:tcPr>
            <w:tcW w:w="1985" w:type="dxa"/>
            <w:hideMark/>
          </w:tcPr>
          <w:p w14:paraId="666D2303"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07-Jun-24</w:t>
            </w:r>
          </w:p>
        </w:tc>
        <w:tc>
          <w:tcPr>
            <w:tcW w:w="5670" w:type="dxa"/>
            <w:hideMark/>
          </w:tcPr>
          <w:p w14:paraId="03E51B9C" w14:textId="6F67FF72" w:rsidR="008C3C16" w:rsidRPr="008C3C16" w:rsidRDefault="006A534B" w:rsidP="008C3C16">
            <w:pPr>
              <w:rPr>
                <w:rFonts w:ascii="Calibri" w:eastAsia="Times New Roman" w:hAnsi="Calibri" w:cs="Calibri"/>
                <w:sz w:val="20"/>
                <w:szCs w:val="20"/>
                <w:lang w:eastAsia="en-GB"/>
              </w:rPr>
            </w:pPr>
            <w:r w:rsidRPr="006A534B">
              <w:rPr>
                <w:rFonts w:ascii="Calibri" w:eastAsia="Times New Roman" w:hAnsi="Calibri" w:cs="Calibri"/>
                <w:sz w:val="20"/>
                <w:szCs w:val="20"/>
                <w:lang w:eastAsia="en-GB"/>
              </w:rPr>
              <w:t>Role-based responsibility information</w:t>
            </w:r>
            <w:r>
              <w:rPr>
                <w:rFonts w:ascii="Calibri" w:eastAsia="Times New Roman" w:hAnsi="Calibri" w:cs="Calibri"/>
                <w:sz w:val="20"/>
                <w:szCs w:val="20"/>
                <w:lang w:eastAsia="en-GB"/>
              </w:rPr>
              <w:t xml:space="preserve"> within Sport</w:t>
            </w:r>
          </w:p>
        </w:tc>
        <w:tc>
          <w:tcPr>
            <w:tcW w:w="4710" w:type="dxa"/>
            <w:hideMark/>
          </w:tcPr>
          <w:p w14:paraId="0760EA45"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Response provided with part exemption - Section 40(2) of the Freedom of Information Act 2000</w:t>
            </w:r>
          </w:p>
        </w:tc>
      </w:tr>
      <w:tr w:rsidR="008C3C16" w:rsidRPr="008C3C16" w14:paraId="144965A2" w14:textId="77777777" w:rsidTr="00ED40D4">
        <w:trPr>
          <w:trHeight w:val="510"/>
        </w:trPr>
        <w:tc>
          <w:tcPr>
            <w:tcW w:w="1809" w:type="dxa"/>
            <w:hideMark/>
          </w:tcPr>
          <w:p w14:paraId="4C153F53"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FOI232414483</w:t>
            </w:r>
          </w:p>
        </w:tc>
        <w:tc>
          <w:tcPr>
            <w:tcW w:w="1985" w:type="dxa"/>
            <w:hideMark/>
          </w:tcPr>
          <w:p w14:paraId="662B1E9A"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10-Jun-24</w:t>
            </w:r>
          </w:p>
        </w:tc>
        <w:tc>
          <w:tcPr>
            <w:tcW w:w="5670" w:type="dxa"/>
            <w:hideMark/>
          </w:tcPr>
          <w:p w14:paraId="1F41F6C7" w14:textId="344F1D5C"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 xml:space="preserve">Social media monitoring software used by EHU to listen, monitor or track conversations </w:t>
            </w:r>
          </w:p>
        </w:tc>
        <w:tc>
          <w:tcPr>
            <w:tcW w:w="4710" w:type="dxa"/>
            <w:hideMark/>
          </w:tcPr>
          <w:p w14:paraId="40A4FB4C" w14:textId="063B9AC0"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Response provided with part exemption - Section 43(2) of the Freedom of Information Act 200</w:t>
            </w:r>
            <w:r w:rsidR="00A2787D">
              <w:rPr>
                <w:rFonts w:ascii="Calibri" w:eastAsia="Times New Roman" w:hAnsi="Calibri" w:cs="Calibri"/>
                <w:color w:val="000000"/>
                <w:sz w:val="20"/>
                <w:szCs w:val="20"/>
                <w:lang w:eastAsia="en-GB"/>
              </w:rPr>
              <w:t>0</w:t>
            </w:r>
          </w:p>
        </w:tc>
      </w:tr>
      <w:tr w:rsidR="008C3C16" w:rsidRPr="008C3C16" w14:paraId="3DCCE6DB" w14:textId="77777777" w:rsidTr="00ED40D4">
        <w:trPr>
          <w:trHeight w:val="510"/>
        </w:trPr>
        <w:tc>
          <w:tcPr>
            <w:tcW w:w="1809" w:type="dxa"/>
            <w:hideMark/>
          </w:tcPr>
          <w:p w14:paraId="5ECCB537"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FOI232414484</w:t>
            </w:r>
          </w:p>
        </w:tc>
        <w:tc>
          <w:tcPr>
            <w:tcW w:w="1985" w:type="dxa"/>
            <w:hideMark/>
          </w:tcPr>
          <w:p w14:paraId="6E50F61D"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10-Jun-24</w:t>
            </w:r>
          </w:p>
        </w:tc>
        <w:tc>
          <w:tcPr>
            <w:tcW w:w="5670" w:type="dxa"/>
            <w:hideMark/>
          </w:tcPr>
          <w:p w14:paraId="32FEAF65"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Contextual / Non-contextual applicants / International applicants / SJT scores on the A100 course from 2021-22 - 2023-24</w:t>
            </w:r>
          </w:p>
        </w:tc>
        <w:tc>
          <w:tcPr>
            <w:tcW w:w="4710" w:type="dxa"/>
            <w:hideMark/>
          </w:tcPr>
          <w:p w14:paraId="6F9B8F14" w14:textId="6CD0FF48"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Response provided with full exemption - Section 43(2) of the Freedom of Information Act 200</w:t>
            </w:r>
            <w:r w:rsidR="00A2787D">
              <w:rPr>
                <w:rFonts w:ascii="Calibri" w:eastAsia="Times New Roman" w:hAnsi="Calibri" w:cs="Calibri"/>
                <w:color w:val="000000"/>
                <w:sz w:val="20"/>
                <w:szCs w:val="20"/>
                <w:lang w:eastAsia="en-GB"/>
              </w:rPr>
              <w:t>0</w:t>
            </w:r>
          </w:p>
        </w:tc>
      </w:tr>
      <w:tr w:rsidR="008C3C16" w:rsidRPr="008C3C16" w14:paraId="625ADF61" w14:textId="77777777" w:rsidTr="00ED40D4">
        <w:trPr>
          <w:trHeight w:val="510"/>
        </w:trPr>
        <w:tc>
          <w:tcPr>
            <w:tcW w:w="1809" w:type="dxa"/>
            <w:hideMark/>
          </w:tcPr>
          <w:p w14:paraId="78C12B4F"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FOI232414485</w:t>
            </w:r>
          </w:p>
        </w:tc>
        <w:tc>
          <w:tcPr>
            <w:tcW w:w="1985" w:type="dxa"/>
            <w:hideMark/>
          </w:tcPr>
          <w:p w14:paraId="25A7680B"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10-Jun-24</w:t>
            </w:r>
          </w:p>
        </w:tc>
        <w:tc>
          <w:tcPr>
            <w:tcW w:w="5670" w:type="dxa"/>
            <w:hideMark/>
          </w:tcPr>
          <w:p w14:paraId="224F28AB"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 xml:space="preserve">UCAT, applicant and entry details relating to the undergraduate medicine course </w:t>
            </w:r>
          </w:p>
        </w:tc>
        <w:tc>
          <w:tcPr>
            <w:tcW w:w="4710" w:type="dxa"/>
            <w:hideMark/>
          </w:tcPr>
          <w:p w14:paraId="51D7E436" w14:textId="77C89795"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Response provided with part exemption - Section 43(2) of the Freedom of Information Act 200</w:t>
            </w:r>
            <w:r w:rsidR="00A2787D">
              <w:rPr>
                <w:rFonts w:ascii="Calibri" w:eastAsia="Times New Roman" w:hAnsi="Calibri" w:cs="Calibri"/>
                <w:color w:val="000000"/>
                <w:sz w:val="20"/>
                <w:szCs w:val="20"/>
                <w:lang w:eastAsia="en-GB"/>
              </w:rPr>
              <w:t>0</w:t>
            </w:r>
          </w:p>
        </w:tc>
      </w:tr>
      <w:tr w:rsidR="008C3C16" w:rsidRPr="008C3C16" w14:paraId="59231BF3" w14:textId="77777777" w:rsidTr="00ED40D4">
        <w:trPr>
          <w:trHeight w:val="510"/>
        </w:trPr>
        <w:tc>
          <w:tcPr>
            <w:tcW w:w="1809" w:type="dxa"/>
            <w:hideMark/>
          </w:tcPr>
          <w:p w14:paraId="53387E6E"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FOI232414486</w:t>
            </w:r>
          </w:p>
        </w:tc>
        <w:tc>
          <w:tcPr>
            <w:tcW w:w="1985" w:type="dxa"/>
            <w:hideMark/>
          </w:tcPr>
          <w:p w14:paraId="395714E8"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11-Jun-24</w:t>
            </w:r>
          </w:p>
        </w:tc>
        <w:tc>
          <w:tcPr>
            <w:tcW w:w="5670" w:type="dxa"/>
            <w:hideMark/>
          </w:tcPr>
          <w:p w14:paraId="5CC9E50B"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 xml:space="preserve">During 2023-24, the number of summative exams both online and remote, invigilating or lockdown browser systems, policies and guidance  </w:t>
            </w:r>
          </w:p>
        </w:tc>
        <w:tc>
          <w:tcPr>
            <w:tcW w:w="4710" w:type="dxa"/>
            <w:hideMark/>
          </w:tcPr>
          <w:p w14:paraId="4864ABE4"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392AA2F3" w14:textId="77777777" w:rsidTr="00ED40D4">
        <w:trPr>
          <w:trHeight w:val="510"/>
        </w:trPr>
        <w:tc>
          <w:tcPr>
            <w:tcW w:w="1809" w:type="dxa"/>
            <w:hideMark/>
          </w:tcPr>
          <w:p w14:paraId="32F4161D"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FOI232414487</w:t>
            </w:r>
          </w:p>
        </w:tc>
        <w:tc>
          <w:tcPr>
            <w:tcW w:w="1985" w:type="dxa"/>
            <w:hideMark/>
          </w:tcPr>
          <w:p w14:paraId="59013265"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11-Jun-24</w:t>
            </w:r>
          </w:p>
        </w:tc>
        <w:tc>
          <w:tcPr>
            <w:tcW w:w="5670" w:type="dxa"/>
            <w:hideMark/>
          </w:tcPr>
          <w:p w14:paraId="1DF7410F"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The number of individuals employed in receipt of total remuneration of more than £100,000  / £150,000 for the financial year 2023-24</w:t>
            </w:r>
          </w:p>
        </w:tc>
        <w:tc>
          <w:tcPr>
            <w:tcW w:w="4710" w:type="dxa"/>
            <w:hideMark/>
          </w:tcPr>
          <w:p w14:paraId="3187934C"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6BC76D6A" w14:textId="77777777" w:rsidTr="00ED40D4">
        <w:trPr>
          <w:trHeight w:val="255"/>
        </w:trPr>
        <w:tc>
          <w:tcPr>
            <w:tcW w:w="1809" w:type="dxa"/>
            <w:hideMark/>
          </w:tcPr>
          <w:p w14:paraId="33BA2409"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FOI232414488</w:t>
            </w:r>
          </w:p>
        </w:tc>
        <w:tc>
          <w:tcPr>
            <w:tcW w:w="1985" w:type="dxa"/>
            <w:hideMark/>
          </w:tcPr>
          <w:p w14:paraId="07054C5B"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17-Jun-24</w:t>
            </w:r>
          </w:p>
        </w:tc>
        <w:tc>
          <w:tcPr>
            <w:tcW w:w="5670" w:type="dxa"/>
            <w:hideMark/>
          </w:tcPr>
          <w:p w14:paraId="714F05CA"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PSS Staff &amp; candidate data</w:t>
            </w:r>
          </w:p>
        </w:tc>
        <w:tc>
          <w:tcPr>
            <w:tcW w:w="4710" w:type="dxa"/>
            <w:hideMark/>
          </w:tcPr>
          <w:p w14:paraId="7F9E0233"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64D25D6F" w14:textId="77777777" w:rsidTr="00ED40D4">
        <w:trPr>
          <w:trHeight w:val="255"/>
        </w:trPr>
        <w:tc>
          <w:tcPr>
            <w:tcW w:w="1809" w:type="dxa"/>
            <w:hideMark/>
          </w:tcPr>
          <w:p w14:paraId="5CBD6455"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FOI232414489</w:t>
            </w:r>
          </w:p>
        </w:tc>
        <w:tc>
          <w:tcPr>
            <w:tcW w:w="1985" w:type="dxa"/>
            <w:hideMark/>
          </w:tcPr>
          <w:p w14:paraId="68BEEF36"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13-Jun-24</w:t>
            </w:r>
          </w:p>
        </w:tc>
        <w:tc>
          <w:tcPr>
            <w:tcW w:w="5670" w:type="dxa"/>
            <w:hideMark/>
          </w:tcPr>
          <w:p w14:paraId="7FEBDEC1"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Food waste and provision to staff/students</w:t>
            </w:r>
          </w:p>
        </w:tc>
        <w:tc>
          <w:tcPr>
            <w:tcW w:w="4710" w:type="dxa"/>
            <w:hideMark/>
          </w:tcPr>
          <w:p w14:paraId="16CD80C9"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32922AF6" w14:textId="77777777" w:rsidTr="00ED40D4">
        <w:trPr>
          <w:trHeight w:val="255"/>
        </w:trPr>
        <w:tc>
          <w:tcPr>
            <w:tcW w:w="1809" w:type="dxa"/>
            <w:hideMark/>
          </w:tcPr>
          <w:p w14:paraId="755750ED"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FOI232414490</w:t>
            </w:r>
          </w:p>
        </w:tc>
        <w:tc>
          <w:tcPr>
            <w:tcW w:w="1985" w:type="dxa"/>
            <w:hideMark/>
          </w:tcPr>
          <w:p w14:paraId="31C879A0"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26-Jun-24</w:t>
            </w:r>
          </w:p>
        </w:tc>
        <w:tc>
          <w:tcPr>
            <w:tcW w:w="5670" w:type="dxa"/>
            <w:hideMark/>
          </w:tcPr>
          <w:p w14:paraId="72EECDC2"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Contract, Supplier, Finance Details</w:t>
            </w:r>
          </w:p>
        </w:tc>
        <w:tc>
          <w:tcPr>
            <w:tcW w:w="4710" w:type="dxa"/>
            <w:hideMark/>
          </w:tcPr>
          <w:p w14:paraId="4E587520"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8C3C16" w:rsidRPr="008C3C16" w14:paraId="56C2A38F" w14:textId="77777777" w:rsidTr="00ED40D4">
        <w:trPr>
          <w:trHeight w:val="255"/>
        </w:trPr>
        <w:tc>
          <w:tcPr>
            <w:tcW w:w="1809" w:type="dxa"/>
            <w:hideMark/>
          </w:tcPr>
          <w:p w14:paraId="2C86ED25"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FOI232414491</w:t>
            </w:r>
          </w:p>
        </w:tc>
        <w:tc>
          <w:tcPr>
            <w:tcW w:w="1985" w:type="dxa"/>
            <w:hideMark/>
          </w:tcPr>
          <w:p w14:paraId="4F446CBF" w14:textId="77777777" w:rsidR="008C3C16" w:rsidRPr="008C3C16" w:rsidRDefault="008C3C16" w:rsidP="008C3C16">
            <w:pPr>
              <w:jc w:val="cente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01-Jul-24</w:t>
            </w:r>
          </w:p>
        </w:tc>
        <w:tc>
          <w:tcPr>
            <w:tcW w:w="5670" w:type="dxa"/>
            <w:hideMark/>
          </w:tcPr>
          <w:p w14:paraId="0F0CC018" w14:textId="77777777" w:rsidR="008C3C16" w:rsidRPr="008C3C16" w:rsidRDefault="008C3C16" w:rsidP="008C3C16">
            <w:pPr>
              <w:rPr>
                <w:rFonts w:ascii="Calibri" w:eastAsia="Times New Roman" w:hAnsi="Calibri" w:cs="Calibri"/>
                <w:sz w:val="20"/>
                <w:szCs w:val="20"/>
                <w:lang w:eastAsia="en-GB"/>
              </w:rPr>
            </w:pPr>
            <w:r w:rsidRPr="008C3C16">
              <w:rPr>
                <w:rFonts w:ascii="Calibri" w:eastAsia="Times New Roman" w:hAnsi="Calibri" w:cs="Calibri"/>
                <w:sz w:val="20"/>
                <w:szCs w:val="20"/>
                <w:lang w:eastAsia="en-GB"/>
              </w:rPr>
              <w:t xml:space="preserve">Menopause teaching within the Medical school curriculum </w:t>
            </w:r>
          </w:p>
        </w:tc>
        <w:tc>
          <w:tcPr>
            <w:tcW w:w="4710" w:type="dxa"/>
            <w:hideMark/>
          </w:tcPr>
          <w:p w14:paraId="773210FD" w14:textId="77777777" w:rsidR="008C3C16" w:rsidRPr="008C3C16" w:rsidRDefault="008C3C16" w:rsidP="008C3C16">
            <w:pPr>
              <w:rPr>
                <w:rFonts w:ascii="Calibri" w:eastAsia="Times New Roman" w:hAnsi="Calibri" w:cs="Calibri"/>
                <w:color w:val="000000"/>
                <w:sz w:val="20"/>
                <w:szCs w:val="20"/>
                <w:lang w:eastAsia="en-GB"/>
              </w:rPr>
            </w:pPr>
            <w:r w:rsidRPr="008C3C16">
              <w:rPr>
                <w:rFonts w:ascii="Calibri" w:eastAsia="Times New Roman" w:hAnsi="Calibri" w:cs="Calibri"/>
                <w:color w:val="000000"/>
                <w:sz w:val="20"/>
                <w:szCs w:val="20"/>
                <w:lang w:eastAsia="en-GB"/>
              </w:rPr>
              <w:t xml:space="preserve">Response provided </w:t>
            </w:r>
          </w:p>
        </w:tc>
      </w:tr>
      <w:tr w:rsidR="00261A19" w:rsidRPr="00261A19" w14:paraId="78F04FA4" w14:textId="77777777" w:rsidTr="00ED40D4">
        <w:trPr>
          <w:trHeight w:val="510"/>
        </w:trPr>
        <w:tc>
          <w:tcPr>
            <w:tcW w:w="1809" w:type="dxa"/>
            <w:hideMark/>
          </w:tcPr>
          <w:p w14:paraId="03D04B5B"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lastRenderedPageBreak/>
              <w:t>FOI232414492</w:t>
            </w:r>
          </w:p>
        </w:tc>
        <w:tc>
          <w:tcPr>
            <w:tcW w:w="1985" w:type="dxa"/>
            <w:hideMark/>
          </w:tcPr>
          <w:p w14:paraId="68E789D8"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04-Jul-24</w:t>
            </w:r>
          </w:p>
        </w:tc>
        <w:tc>
          <w:tcPr>
            <w:tcW w:w="5670" w:type="dxa"/>
            <w:hideMark/>
          </w:tcPr>
          <w:p w14:paraId="15A00E9E" w14:textId="063A8F7B"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 xml:space="preserve">The </w:t>
            </w:r>
            <w:r w:rsidR="0033592F">
              <w:rPr>
                <w:rFonts w:ascii="Calibri" w:eastAsia="Times New Roman" w:hAnsi="Calibri" w:cs="Calibri"/>
                <w:sz w:val="20"/>
                <w:szCs w:val="20"/>
                <w:lang w:eastAsia="en-GB"/>
              </w:rPr>
              <w:t>u</w:t>
            </w:r>
            <w:r w:rsidRPr="00261A19">
              <w:rPr>
                <w:rFonts w:ascii="Calibri" w:eastAsia="Times New Roman" w:hAnsi="Calibri" w:cs="Calibri"/>
                <w:sz w:val="20"/>
                <w:szCs w:val="20"/>
                <w:lang w:eastAsia="en-GB"/>
              </w:rPr>
              <w:t xml:space="preserve">niversity's current  energy management software solution, provider and contract details </w:t>
            </w:r>
          </w:p>
        </w:tc>
        <w:tc>
          <w:tcPr>
            <w:tcW w:w="4710" w:type="dxa"/>
            <w:hideMark/>
          </w:tcPr>
          <w:p w14:paraId="385D937F" w14:textId="01BCC914"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 with part exemption - Section 43(2) of the Freedom of Information Act 200</w:t>
            </w:r>
            <w:r w:rsidR="00A2787D">
              <w:rPr>
                <w:rFonts w:ascii="Calibri" w:eastAsia="Times New Roman" w:hAnsi="Calibri" w:cs="Calibri"/>
                <w:color w:val="000000"/>
                <w:sz w:val="20"/>
                <w:szCs w:val="20"/>
                <w:lang w:eastAsia="en-GB"/>
              </w:rPr>
              <w:t>0</w:t>
            </w:r>
          </w:p>
        </w:tc>
      </w:tr>
      <w:tr w:rsidR="00261A19" w:rsidRPr="00261A19" w14:paraId="0C2CAF68" w14:textId="77777777" w:rsidTr="00ED40D4">
        <w:trPr>
          <w:trHeight w:val="510"/>
        </w:trPr>
        <w:tc>
          <w:tcPr>
            <w:tcW w:w="1809" w:type="dxa"/>
            <w:hideMark/>
          </w:tcPr>
          <w:p w14:paraId="362C44FC"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FOI232414493</w:t>
            </w:r>
          </w:p>
        </w:tc>
        <w:tc>
          <w:tcPr>
            <w:tcW w:w="1985" w:type="dxa"/>
            <w:hideMark/>
          </w:tcPr>
          <w:p w14:paraId="5B5F3B81"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04-Jul-24</w:t>
            </w:r>
          </w:p>
        </w:tc>
        <w:tc>
          <w:tcPr>
            <w:tcW w:w="5670" w:type="dxa"/>
            <w:hideMark/>
          </w:tcPr>
          <w:p w14:paraId="6F7ABA66"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Staff numbers currently employed in equality/diversity/inclusion/equity roles, current salaries, stonewall membership</w:t>
            </w:r>
          </w:p>
        </w:tc>
        <w:tc>
          <w:tcPr>
            <w:tcW w:w="4710" w:type="dxa"/>
            <w:hideMark/>
          </w:tcPr>
          <w:p w14:paraId="524DC288"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 with part exemption - Section 40(2) of the Freedom of Information Act 2000</w:t>
            </w:r>
          </w:p>
        </w:tc>
      </w:tr>
      <w:tr w:rsidR="00261A19" w:rsidRPr="00261A19" w14:paraId="1883A1A1" w14:textId="77777777" w:rsidTr="00ED40D4">
        <w:trPr>
          <w:trHeight w:val="510"/>
        </w:trPr>
        <w:tc>
          <w:tcPr>
            <w:tcW w:w="1809" w:type="dxa"/>
            <w:hideMark/>
          </w:tcPr>
          <w:p w14:paraId="2951CDA6"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FOI232414494</w:t>
            </w:r>
          </w:p>
        </w:tc>
        <w:tc>
          <w:tcPr>
            <w:tcW w:w="1985" w:type="dxa"/>
            <w:hideMark/>
          </w:tcPr>
          <w:p w14:paraId="424B1ADE"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04-Jul-24</w:t>
            </w:r>
          </w:p>
        </w:tc>
        <w:tc>
          <w:tcPr>
            <w:tcW w:w="5670" w:type="dxa"/>
            <w:hideMark/>
          </w:tcPr>
          <w:p w14:paraId="56528E04"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Temporary staff contracts for: Catering &amp; Hospitality (Including Chefs) / Administration / Estates &amp; Facilities and expenditure</w:t>
            </w:r>
          </w:p>
        </w:tc>
        <w:tc>
          <w:tcPr>
            <w:tcW w:w="4710" w:type="dxa"/>
            <w:hideMark/>
          </w:tcPr>
          <w:p w14:paraId="381F015A"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261A19" w:rsidRPr="00261A19" w14:paraId="7FCA3010" w14:textId="77777777" w:rsidTr="00ED40D4">
        <w:trPr>
          <w:trHeight w:val="765"/>
        </w:trPr>
        <w:tc>
          <w:tcPr>
            <w:tcW w:w="1809" w:type="dxa"/>
            <w:hideMark/>
          </w:tcPr>
          <w:p w14:paraId="0CDC5F5B"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FOI232414495</w:t>
            </w:r>
          </w:p>
        </w:tc>
        <w:tc>
          <w:tcPr>
            <w:tcW w:w="1985" w:type="dxa"/>
            <w:hideMark/>
          </w:tcPr>
          <w:p w14:paraId="7D42CC91"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09-Jul-24</w:t>
            </w:r>
          </w:p>
        </w:tc>
        <w:tc>
          <w:tcPr>
            <w:tcW w:w="5670" w:type="dxa"/>
            <w:hideMark/>
          </w:tcPr>
          <w:p w14:paraId="06AEE4D2"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Do course aims / outcomes include reference to honour-based abuse /  honour-based violence / forced marriage within specific social work, midwifery, nursing programmes</w:t>
            </w:r>
          </w:p>
        </w:tc>
        <w:tc>
          <w:tcPr>
            <w:tcW w:w="4710" w:type="dxa"/>
            <w:hideMark/>
          </w:tcPr>
          <w:p w14:paraId="7E8CEF6D"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261A19" w:rsidRPr="00261A19" w14:paraId="5BDBF0EA" w14:textId="77777777" w:rsidTr="00ED40D4">
        <w:trPr>
          <w:trHeight w:val="510"/>
        </w:trPr>
        <w:tc>
          <w:tcPr>
            <w:tcW w:w="1809" w:type="dxa"/>
            <w:hideMark/>
          </w:tcPr>
          <w:p w14:paraId="0AA2E59A"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FOI232414496</w:t>
            </w:r>
          </w:p>
        </w:tc>
        <w:tc>
          <w:tcPr>
            <w:tcW w:w="1985" w:type="dxa"/>
            <w:hideMark/>
          </w:tcPr>
          <w:p w14:paraId="264F0E4D"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09-Jul-24</w:t>
            </w:r>
          </w:p>
        </w:tc>
        <w:tc>
          <w:tcPr>
            <w:tcW w:w="5670" w:type="dxa"/>
            <w:hideMark/>
          </w:tcPr>
          <w:p w14:paraId="41E47325"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 xml:space="preserve">UG students who began three-year pre-registration nursing degree courses in the academic year 2020-21 and have completed. </w:t>
            </w:r>
          </w:p>
        </w:tc>
        <w:tc>
          <w:tcPr>
            <w:tcW w:w="4710" w:type="dxa"/>
            <w:hideMark/>
          </w:tcPr>
          <w:p w14:paraId="74221DBE"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261A19" w:rsidRPr="00261A19" w14:paraId="62D23D4F" w14:textId="77777777" w:rsidTr="00ED40D4">
        <w:trPr>
          <w:trHeight w:val="510"/>
        </w:trPr>
        <w:tc>
          <w:tcPr>
            <w:tcW w:w="1809" w:type="dxa"/>
            <w:hideMark/>
          </w:tcPr>
          <w:p w14:paraId="1FB63A9E"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FOI232414497</w:t>
            </w:r>
          </w:p>
        </w:tc>
        <w:tc>
          <w:tcPr>
            <w:tcW w:w="1985" w:type="dxa"/>
            <w:hideMark/>
          </w:tcPr>
          <w:p w14:paraId="2CF391AC"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09-Jul-24</w:t>
            </w:r>
          </w:p>
        </w:tc>
        <w:tc>
          <w:tcPr>
            <w:tcW w:w="5670" w:type="dxa"/>
            <w:hideMark/>
          </w:tcPr>
          <w:p w14:paraId="172837E6"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 xml:space="preserve">Amount paid out in scholarships and bursaries to UG / PG / INT.  students in the most recent academic year for which you have figures </w:t>
            </w:r>
          </w:p>
        </w:tc>
        <w:tc>
          <w:tcPr>
            <w:tcW w:w="4710" w:type="dxa"/>
            <w:noWrap/>
            <w:hideMark/>
          </w:tcPr>
          <w:p w14:paraId="7CF51FCF"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261A19" w:rsidRPr="00261A19" w14:paraId="4FBBA972" w14:textId="77777777" w:rsidTr="00ED40D4">
        <w:trPr>
          <w:trHeight w:val="510"/>
        </w:trPr>
        <w:tc>
          <w:tcPr>
            <w:tcW w:w="1809" w:type="dxa"/>
            <w:hideMark/>
          </w:tcPr>
          <w:p w14:paraId="3686FC4E"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FOI232414498</w:t>
            </w:r>
          </w:p>
        </w:tc>
        <w:tc>
          <w:tcPr>
            <w:tcW w:w="1985" w:type="dxa"/>
            <w:hideMark/>
          </w:tcPr>
          <w:p w14:paraId="738A18CB"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10-Jul-24</w:t>
            </w:r>
          </w:p>
        </w:tc>
        <w:tc>
          <w:tcPr>
            <w:tcW w:w="5670" w:type="dxa"/>
            <w:hideMark/>
          </w:tcPr>
          <w:p w14:paraId="13E6297F"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 xml:space="preserve">Complaints received regarding the Confucius Institute for the last 5 years + the current year </w:t>
            </w:r>
          </w:p>
        </w:tc>
        <w:tc>
          <w:tcPr>
            <w:tcW w:w="4710" w:type="dxa"/>
            <w:noWrap/>
            <w:hideMark/>
          </w:tcPr>
          <w:p w14:paraId="7FD2A973"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261A19" w:rsidRPr="00261A19" w14:paraId="6F92AD95" w14:textId="77777777" w:rsidTr="00ED40D4">
        <w:trPr>
          <w:trHeight w:val="510"/>
        </w:trPr>
        <w:tc>
          <w:tcPr>
            <w:tcW w:w="1809" w:type="dxa"/>
            <w:hideMark/>
          </w:tcPr>
          <w:p w14:paraId="6D60603D"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FOI232414499</w:t>
            </w:r>
          </w:p>
        </w:tc>
        <w:tc>
          <w:tcPr>
            <w:tcW w:w="1985" w:type="dxa"/>
            <w:hideMark/>
          </w:tcPr>
          <w:p w14:paraId="2558FE98"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11-Jul-24</w:t>
            </w:r>
          </w:p>
        </w:tc>
        <w:tc>
          <w:tcPr>
            <w:tcW w:w="5670" w:type="dxa"/>
            <w:hideMark/>
          </w:tcPr>
          <w:p w14:paraId="622BDF90"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Student accommodation capacity and price for this year and previous years</w:t>
            </w:r>
          </w:p>
        </w:tc>
        <w:tc>
          <w:tcPr>
            <w:tcW w:w="4710" w:type="dxa"/>
            <w:noWrap/>
            <w:hideMark/>
          </w:tcPr>
          <w:p w14:paraId="482C890E"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261A19" w:rsidRPr="00261A19" w14:paraId="10383654" w14:textId="77777777" w:rsidTr="00ED40D4">
        <w:trPr>
          <w:trHeight w:val="510"/>
        </w:trPr>
        <w:tc>
          <w:tcPr>
            <w:tcW w:w="1809" w:type="dxa"/>
            <w:hideMark/>
          </w:tcPr>
          <w:p w14:paraId="691A229D"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FOI232414500</w:t>
            </w:r>
          </w:p>
        </w:tc>
        <w:tc>
          <w:tcPr>
            <w:tcW w:w="1985" w:type="dxa"/>
            <w:hideMark/>
          </w:tcPr>
          <w:p w14:paraId="2AAEDA0C"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12-Jul-24</w:t>
            </w:r>
          </w:p>
        </w:tc>
        <w:tc>
          <w:tcPr>
            <w:tcW w:w="5670" w:type="dxa"/>
            <w:hideMark/>
          </w:tcPr>
          <w:p w14:paraId="10EFBF40"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 xml:space="preserve">Details of academic partnership policies which excludes Arms trade companies </w:t>
            </w:r>
          </w:p>
        </w:tc>
        <w:tc>
          <w:tcPr>
            <w:tcW w:w="4710" w:type="dxa"/>
            <w:noWrap/>
            <w:hideMark/>
          </w:tcPr>
          <w:p w14:paraId="5888B943"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261A19" w:rsidRPr="00261A19" w14:paraId="6270B732" w14:textId="77777777" w:rsidTr="00ED40D4">
        <w:trPr>
          <w:trHeight w:val="765"/>
        </w:trPr>
        <w:tc>
          <w:tcPr>
            <w:tcW w:w="1809" w:type="dxa"/>
            <w:hideMark/>
          </w:tcPr>
          <w:p w14:paraId="5788F913"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FOI232414501</w:t>
            </w:r>
          </w:p>
        </w:tc>
        <w:tc>
          <w:tcPr>
            <w:tcW w:w="1985" w:type="dxa"/>
            <w:hideMark/>
          </w:tcPr>
          <w:p w14:paraId="3CC82F76"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12-Jul-24</w:t>
            </w:r>
          </w:p>
        </w:tc>
        <w:tc>
          <w:tcPr>
            <w:tcW w:w="5670" w:type="dxa"/>
            <w:hideMark/>
          </w:tcPr>
          <w:p w14:paraId="66D1885F"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 xml:space="preserve">AI detection software / The use of AI in academic misconduct cases , all academic misconduct cases / penalties outcomes given / average grades for all summative assessments or average modular grades </w:t>
            </w:r>
          </w:p>
        </w:tc>
        <w:tc>
          <w:tcPr>
            <w:tcW w:w="4710" w:type="dxa"/>
            <w:hideMark/>
          </w:tcPr>
          <w:p w14:paraId="0F69A1CC"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 with part exemption - Section 12 of the Freedom of Information Act 2000</w:t>
            </w:r>
          </w:p>
        </w:tc>
      </w:tr>
      <w:tr w:rsidR="00261A19" w:rsidRPr="00261A19" w14:paraId="29E29F19" w14:textId="77777777" w:rsidTr="00ED40D4">
        <w:trPr>
          <w:trHeight w:val="510"/>
        </w:trPr>
        <w:tc>
          <w:tcPr>
            <w:tcW w:w="1809" w:type="dxa"/>
            <w:hideMark/>
          </w:tcPr>
          <w:p w14:paraId="1930D9D3"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FOI232414502</w:t>
            </w:r>
          </w:p>
        </w:tc>
        <w:tc>
          <w:tcPr>
            <w:tcW w:w="1985" w:type="dxa"/>
            <w:hideMark/>
          </w:tcPr>
          <w:p w14:paraId="02213345"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13-Jul-24</w:t>
            </w:r>
          </w:p>
        </w:tc>
        <w:tc>
          <w:tcPr>
            <w:tcW w:w="5670" w:type="dxa"/>
            <w:hideMark/>
          </w:tcPr>
          <w:p w14:paraId="4EB899B5" w14:textId="599D05BA" w:rsidR="00261A19" w:rsidRPr="00261A19" w:rsidRDefault="006A534B" w:rsidP="00261A19">
            <w:pPr>
              <w:rPr>
                <w:rFonts w:ascii="Calibri" w:eastAsia="Times New Roman" w:hAnsi="Calibri" w:cs="Calibri"/>
                <w:sz w:val="20"/>
                <w:szCs w:val="20"/>
                <w:lang w:eastAsia="en-GB"/>
              </w:rPr>
            </w:pPr>
            <w:r w:rsidRPr="006A534B">
              <w:rPr>
                <w:rFonts w:ascii="Calibri" w:eastAsia="Times New Roman" w:hAnsi="Calibri" w:cs="Calibri"/>
                <w:sz w:val="20"/>
                <w:szCs w:val="20"/>
                <w:lang w:eastAsia="en-GB"/>
              </w:rPr>
              <w:t>Role-based responsibility information</w:t>
            </w:r>
            <w:r>
              <w:rPr>
                <w:rFonts w:ascii="Calibri" w:eastAsia="Times New Roman" w:hAnsi="Calibri" w:cs="Calibri"/>
                <w:sz w:val="20"/>
                <w:szCs w:val="20"/>
                <w:lang w:eastAsia="en-GB"/>
              </w:rPr>
              <w:t xml:space="preserve"> </w:t>
            </w:r>
            <w:r w:rsidR="00261A19" w:rsidRPr="00261A19">
              <w:rPr>
                <w:rFonts w:ascii="Calibri" w:eastAsia="Times New Roman" w:hAnsi="Calibri" w:cs="Calibri"/>
                <w:sz w:val="20"/>
                <w:szCs w:val="20"/>
                <w:lang w:eastAsia="en-GB"/>
              </w:rPr>
              <w:t xml:space="preserve">for booking events at the EHU student union </w:t>
            </w:r>
          </w:p>
        </w:tc>
        <w:tc>
          <w:tcPr>
            <w:tcW w:w="4710" w:type="dxa"/>
            <w:hideMark/>
          </w:tcPr>
          <w:p w14:paraId="1AEDA514"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261A19" w:rsidRPr="00261A19" w14:paraId="03134999" w14:textId="77777777" w:rsidTr="00ED40D4">
        <w:trPr>
          <w:trHeight w:val="765"/>
        </w:trPr>
        <w:tc>
          <w:tcPr>
            <w:tcW w:w="1809" w:type="dxa"/>
            <w:hideMark/>
          </w:tcPr>
          <w:p w14:paraId="75FE49B6"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FOI232414503</w:t>
            </w:r>
          </w:p>
        </w:tc>
        <w:tc>
          <w:tcPr>
            <w:tcW w:w="1985" w:type="dxa"/>
            <w:hideMark/>
          </w:tcPr>
          <w:p w14:paraId="375EBDD5"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16-Jul-24</w:t>
            </w:r>
          </w:p>
        </w:tc>
        <w:tc>
          <w:tcPr>
            <w:tcW w:w="5670" w:type="dxa"/>
            <w:hideMark/>
          </w:tcPr>
          <w:p w14:paraId="48A571D0"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Details surrounding the university's e-signature vendor, vendor details, spend, renewal dates</w:t>
            </w:r>
          </w:p>
        </w:tc>
        <w:tc>
          <w:tcPr>
            <w:tcW w:w="4710" w:type="dxa"/>
            <w:hideMark/>
          </w:tcPr>
          <w:p w14:paraId="0E0C25D0"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 with part exemption - Section 43(2) of the Freedom of Information Act 2000 / Section 31(1)(a) of the Freedom of Information Act 2000</w:t>
            </w:r>
          </w:p>
        </w:tc>
      </w:tr>
      <w:tr w:rsidR="00261A19" w:rsidRPr="00261A19" w14:paraId="41E6E8BE" w14:textId="77777777" w:rsidTr="00ED40D4">
        <w:trPr>
          <w:trHeight w:val="510"/>
        </w:trPr>
        <w:tc>
          <w:tcPr>
            <w:tcW w:w="1809" w:type="dxa"/>
            <w:hideMark/>
          </w:tcPr>
          <w:p w14:paraId="15FB2C6E"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FOI232414504</w:t>
            </w:r>
          </w:p>
        </w:tc>
        <w:tc>
          <w:tcPr>
            <w:tcW w:w="1985" w:type="dxa"/>
            <w:hideMark/>
          </w:tcPr>
          <w:p w14:paraId="5FE43421"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19-Jul-24</w:t>
            </w:r>
          </w:p>
        </w:tc>
        <w:tc>
          <w:tcPr>
            <w:tcW w:w="5670" w:type="dxa"/>
            <w:hideMark/>
          </w:tcPr>
          <w:p w14:paraId="50B0C15C"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Broadband usage, network provider, costs, staff involved, broadband speeds, outages</w:t>
            </w:r>
          </w:p>
        </w:tc>
        <w:tc>
          <w:tcPr>
            <w:tcW w:w="4710" w:type="dxa"/>
            <w:hideMark/>
          </w:tcPr>
          <w:p w14:paraId="27F6CB6D" w14:textId="75E2887C"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 with part exemption - Section 43(2) of the Freedom of Information Act 200</w:t>
            </w:r>
            <w:r w:rsidR="00A2787D">
              <w:rPr>
                <w:rFonts w:ascii="Calibri" w:eastAsia="Times New Roman" w:hAnsi="Calibri" w:cs="Calibri"/>
                <w:color w:val="000000"/>
                <w:sz w:val="20"/>
                <w:szCs w:val="20"/>
                <w:lang w:eastAsia="en-GB"/>
              </w:rPr>
              <w:t>0</w:t>
            </w:r>
          </w:p>
        </w:tc>
      </w:tr>
      <w:tr w:rsidR="00261A19" w:rsidRPr="00261A19" w14:paraId="790515CD" w14:textId="77777777" w:rsidTr="00ED40D4">
        <w:trPr>
          <w:trHeight w:val="765"/>
        </w:trPr>
        <w:tc>
          <w:tcPr>
            <w:tcW w:w="1809" w:type="dxa"/>
            <w:hideMark/>
          </w:tcPr>
          <w:p w14:paraId="527B9A30"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lastRenderedPageBreak/>
              <w:t>FOI232414505</w:t>
            </w:r>
          </w:p>
        </w:tc>
        <w:tc>
          <w:tcPr>
            <w:tcW w:w="1985" w:type="dxa"/>
            <w:hideMark/>
          </w:tcPr>
          <w:p w14:paraId="6AD7031E"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20-Jul-24</w:t>
            </w:r>
          </w:p>
        </w:tc>
        <w:tc>
          <w:tcPr>
            <w:tcW w:w="5670" w:type="dxa"/>
            <w:hideMark/>
          </w:tcPr>
          <w:p w14:paraId="559F9460"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The number of students who passed / failed exams in the last 3 years including Physician Associate National Examination / total number registered on Physician Associate Managed Voluntary Register</w:t>
            </w:r>
          </w:p>
        </w:tc>
        <w:tc>
          <w:tcPr>
            <w:tcW w:w="4710" w:type="dxa"/>
            <w:hideMark/>
          </w:tcPr>
          <w:p w14:paraId="660C1817"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261A19" w:rsidRPr="00261A19" w14:paraId="1B3D4A96" w14:textId="77777777" w:rsidTr="00ED40D4">
        <w:trPr>
          <w:trHeight w:val="765"/>
        </w:trPr>
        <w:tc>
          <w:tcPr>
            <w:tcW w:w="1809" w:type="dxa"/>
            <w:hideMark/>
          </w:tcPr>
          <w:p w14:paraId="53224572"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FOI232414506</w:t>
            </w:r>
          </w:p>
        </w:tc>
        <w:tc>
          <w:tcPr>
            <w:tcW w:w="1985" w:type="dxa"/>
            <w:hideMark/>
          </w:tcPr>
          <w:p w14:paraId="64CEF683"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22-Jul-24</w:t>
            </w:r>
          </w:p>
        </w:tc>
        <w:tc>
          <w:tcPr>
            <w:tcW w:w="5670" w:type="dxa"/>
            <w:hideMark/>
          </w:tcPr>
          <w:p w14:paraId="72D3E018" w14:textId="121BBD7C" w:rsidR="00261A19" w:rsidRPr="00261A19" w:rsidRDefault="007E6FFD" w:rsidP="00261A19">
            <w:pPr>
              <w:rPr>
                <w:rFonts w:ascii="Calibri" w:eastAsia="Times New Roman" w:hAnsi="Calibri" w:cs="Calibri"/>
                <w:sz w:val="20"/>
                <w:szCs w:val="20"/>
                <w:lang w:eastAsia="en-GB"/>
              </w:rPr>
            </w:pPr>
            <w:r w:rsidRPr="007E6FFD">
              <w:rPr>
                <w:rFonts w:ascii="Calibri" w:eastAsia="Times New Roman" w:hAnsi="Calibri" w:cs="Calibri"/>
                <w:sz w:val="20"/>
                <w:szCs w:val="20"/>
                <w:lang w:eastAsia="en-GB"/>
              </w:rPr>
              <w:t>Student and/or staff misconduct, safeguarding and support arrangements</w:t>
            </w:r>
          </w:p>
        </w:tc>
        <w:tc>
          <w:tcPr>
            <w:tcW w:w="4710" w:type="dxa"/>
            <w:hideMark/>
          </w:tcPr>
          <w:p w14:paraId="4548F71F"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261A19" w:rsidRPr="00261A19" w14:paraId="5B43567E" w14:textId="77777777" w:rsidTr="00ED40D4">
        <w:trPr>
          <w:trHeight w:val="765"/>
        </w:trPr>
        <w:tc>
          <w:tcPr>
            <w:tcW w:w="1809" w:type="dxa"/>
            <w:hideMark/>
          </w:tcPr>
          <w:p w14:paraId="19632CAB"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FOI232414507</w:t>
            </w:r>
          </w:p>
        </w:tc>
        <w:tc>
          <w:tcPr>
            <w:tcW w:w="1985" w:type="dxa"/>
            <w:hideMark/>
          </w:tcPr>
          <w:p w14:paraId="0CB55D3D"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23-Jul-24</w:t>
            </w:r>
          </w:p>
        </w:tc>
        <w:tc>
          <w:tcPr>
            <w:tcW w:w="5670" w:type="dxa"/>
            <w:hideMark/>
          </w:tcPr>
          <w:p w14:paraId="24C69AB8" w14:textId="416CC561"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 xml:space="preserve">Contract details for finance systems used, costs, software version, expiry, </w:t>
            </w:r>
            <w:r w:rsidR="006A534B" w:rsidRPr="006A534B">
              <w:rPr>
                <w:rFonts w:ascii="Calibri" w:eastAsia="Times New Roman" w:hAnsi="Calibri" w:cs="Calibri"/>
                <w:sz w:val="20"/>
                <w:szCs w:val="20"/>
                <w:lang w:eastAsia="en-GB"/>
              </w:rPr>
              <w:t>Role-based responsibility information</w:t>
            </w:r>
          </w:p>
        </w:tc>
        <w:tc>
          <w:tcPr>
            <w:tcW w:w="4710" w:type="dxa"/>
            <w:hideMark/>
          </w:tcPr>
          <w:p w14:paraId="722A491A"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 with part exemption - Section 40(2) of the Freedom of Information Act 2000 / Section 43(2) of the Freedom of Information Act 2000</w:t>
            </w:r>
          </w:p>
        </w:tc>
      </w:tr>
      <w:tr w:rsidR="00261A19" w:rsidRPr="00261A19" w14:paraId="79B8F996" w14:textId="77777777" w:rsidTr="00ED40D4">
        <w:trPr>
          <w:trHeight w:val="510"/>
        </w:trPr>
        <w:tc>
          <w:tcPr>
            <w:tcW w:w="1809" w:type="dxa"/>
            <w:hideMark/>
          </w:tcPr>
          <w:p w14:paraId="4159F6EA"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FOI232414508</w:t>
            </w:r>
          </w:p>
        </w:tc>
        <w:tc>
          <w:tcPr>
            <w:tcW w:w="1985" w:type="dxa"/>
            <w:hideMark/>
          </w:tcPr>
          <w:p w14:paraId="3362525D"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23-Jul-24</w:t>
            </w:r>
          </w:p>
        </w:tc>
        <w:tc>
          <w:tcPr>
            <w:tcW w:w="5670" w:type="dxa"/>
            <w:hideMark/>
          </w:tcPr>
          <w:p w14:paraId="5DFE8E14"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Medical students registered as dyslexic for  academic years 2023, 2013, and 2003</w:t>
            </w:r>
          </w:p>
        </w:tc>
        <w:tc>
          <w:tcPr>
            <w:tcW w:w="4710" w:type="dxa"/>
            <w:hideMark/>
          </w:tcPr>
          <w:p w14:paraId="099D7C5F"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261A19" w:rsidRPr="00261A19" w14:paraId="63714DA0" w14:textId="77777777" w:rsidTr="00ED40D4">
        <w:trPr>
          <w:trHeight w:val="765"/>
        </w:trPr>
        <w:tc>
          <w:tcPr>
            <w:tcW w:w="1809" w:type="dxa"/>
            <w:hideMark/>
          </w:tcPr>
          <w:p w14:paraId="484BEEB8"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FOI232414509</w:t>
            </w:r>
          </w:p>
        </w:tc>
        <w:tc>
          <w:tcPr>
            <w:tcW w:w="1985" w:type="dxa"/>
            <w:hideMark/>
          </w:tcPr>
          <w:p w14:paraId="2411F32B"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23-Jul-24</w:t>
            </w:r>
          </w:p>
        </w:tc>
        <w:tc>
          <w:tcPr>
            <w:tcW w:w="5670" w:type="dxa"/>
            <w:hideMark/>
          </w:tcPr>
          <w:p w14:paraId="5FAA88CB"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 xml:space="preserve">Computer Aided Facilities Management (CAFM) and/or Integrated Workplace Management System (IWMS) / contract details and uses of the systems </w:t>
            </w:r>
          </w:p>
        </w:tc>
        <w:tc>
          <w:tcPr>
            <w:tcW w:w="4710" w:type="dxa"/>
            <w:hideMark/>
          </w:tcPr>
          <w:p w14:paraId="2C4EBB39" w14:textId="67FB7423"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 with part exemption - Section 43(2) of the Freedom of Information Act 200</w:t>
            </w:r>
            <w:r w:rsidR="00A2787D">
              <w:rPr>
                <w:rFonts w:ascii="Calibri" w:eastAsia="Times New Roman" w:hAnsi="Calibri" w:cs="Calibri"/>
                <w:color w:val="000000"/>
                <w:sz w:val="20"/>
                <w:szCs w:val="20"/>
                <w:lang w:eastAsia="en-GB"/>
              </w:rPr>
              <w:t>0</w:t>
            </w:r>
          </w:p>
        </w:tc>
      </w:tr>
      <w:tr w:rsidR="00261A19" w:rsidRPr="00261A19" w14:paraId="243A7802" w14:textId="77777777" w:rsidTr="00ED40D4">
        <w:trPr>
          <w:trHeight w:val="510"/>
        </w:trPr>
        <w:tc>
          <w:tcPr>
            <w:tcW w:w="1809" w:type="dxa"/>
            <w:hideMark/>
          </w:tcPr>
          <w:p w14:paraId="0CBBDDC0"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FOI232414510</w:t>
            </w:r>
          </w:p>
        </w:tc>
        <w:tc>
          <w:tcPr>
            <w:tcW w:w="1985" w:type="dxa"/>
            <w:hideMark/>
          </w:tcPr>
          <w:p w14:paraId="1E36D470"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23-Jul-24</w:t>
            </w:r>
          </w:p>
        </w:tc>
        <w:tc>
          <w:tcPr>
            <w:tcW w:w="5670" w:type="dxa"/>
            <w:hideMark/>
          </w:tcPr>
          <w:p w14:paraId="38807D51" w14:textId="5D096A6A" w:rsidR="00261A19" w:rsidRPr="00261A19" w:rsidRDefault="00FB0DFE" w:rsidP="00261A19">
            <w:pPr>
              <w:rPr>
                <w:rFonts w:ascii="Calibri" w:eastAsia="Times New Roman" w:hAnsi="Calibri" w:cs="Calibri"/>
                <w:sz w:val="20"/>
                <w:szCs w:val="20"/>
                <w:lang w:eastAsia="en-GB"/>
              </w:rPr>
            </w:pPr>
            <w:r w:rsidRPr="00FB0DFE">
              <w:rPr>
                <w:rFonts w:ascii="Calibri" w:eastAsia="Times New Roman" w:hAnsi="Calibri" w:cs="Calibri"/>
                <w:sz w:val="20"/>
                <w:szCs w:val="20"/>
                <w:lang w:eastAsia="en-GB"/>
              </w:rPr>
              <w:t>Scholarship applications relating to displaced and conflict-affected groups</w:t>
            </w:r>
          </w:p>
        </w:tc>
        <w:tc>
          <w:tcPr>
            <w:tcW w:w="4710" w:type="dxa"/>
            <w:hideMark/>
          </w:tcPr>
          <w:p w14:paraId="345461D8"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261A19" w:rsidRPr="00261A19" w14:paraId="3CFA7CAB" w14:textId="77777777" w:rsidTr="00ED40D4">
        <w:trPr>
          <w:trHeight w:val="510"/>
        </w:trPr>
        <w:tc>
          <w:tcPr>
            <w:tcW w:w="1809" w:type="dxa"/>
            <w:hideMark/>
          </w:tcPr>
          <w:p w14:paraId="721AA4B6"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FOI232414511</w:t>
            </w:r>
          </w:p>
        </w:tc>
        <w:tc>
          <w:tcPr>
            <w:tcW w:w="1985" w:type="dxa"/>
            <w:hideMark/>
          </w:tcPr>
          <w:p w14:paraId="032DDEF8"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24-Jul-24</w:t>
            </w:r>
          </w:p>
        </w:tc>
        <w:tc>
          <w:tcPr>
            <w:tcW w:w="5670" w:type="dxa"/>
            <w:hideMark/>
          </w:tcPr>
          <w:p w14:paraId="11CF8585" w14:textId="648177CD" w:rsidR="00261A19" w:rsidRPr="00261A19" w:rsidRDefault="00FB0DFE" w:rsidP="00261A19">
            <w:pPr>
              <w:rPr>
                <w:rFonts w:ascii="Calibri" w:eastAsia="Times New Roman" w:hAnsi="Calibri" w:cs="Calibri"/>
                <w:sz w:val="20"/>
                <w:szCs w:val="20"/>
                <w:lang w:eastAsia="en-GB"/>
              </w:rPr>
            </w:pPr>
            <w:r w:rsidRPr="00FB0DFE">
              <w:rPr>
                <w:rFonts w:ascii="Calibri" w:eastAsia="Times New Roman" w:hAnsi="Calibri" w:cs="Calibri"/>
                <w:sz w:val="20"/>
                <w:szCs w:val="20"/>
                <w:lang w:eastAsia="en-GB"/>
              </w:rPr>
              <w:t>International partnerships and associated funding arrangements</w:t>
            </w:r>
          </w:p>
        </w:tc>
        <w:tc>
          <w:tcPr>
            <w:tcW w:w="4710" w:type="dxa"/>
            <w:hideMark/>
          </w:tcPr>
          <w:p w14:paraId="61420659"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261A19" w:rsidRPr="00261A19" w14:paraId="76CCB287" w14:textId="77777777" w:rsidTr="00ED40D4">
        <w:trPr>
          <w:trHeight w:val="510"/>
        </w:trPr>
        <w:tc>
          <w:tcPr>
            <w:tcW w:w="1809" w:type="dxa"/>
            <w:hideMark/>
          </w:tcPr>
          <w:p w14:paraId="708D7B05"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FOI232414512</w:t>
            </w:r>
          </w:p>
        </w:tc>
        <w:tc>
          <w:tcPr>
            <w:tcW w:w="1985" w:type="dxa"/>
            <w:hideMark/>
          </w:tcPr>
          <w:p w14:paraId="7EB552EB"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24-Jul-24</w:t>
            </w:r>
          </w:p>
        </w:tc>
        <w:tc>
          <w:tcPr>
            <w:tcW w:w="5670" w:type="dxa"/>
            <w:hideMark/>
          </w:tcPr>
          <w:p w14:paraId="0D3AF4FD"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 xml:space="preserve">Inclusion of Human Cadaveric Material (cadavers, prosecutions etc) within HCPC accredited courses, allocated timetable hours to this  </w:t>
            </w:r>
          </w:p>
        </w:tc>
        <w:tc>
          <w:tcPr>
            <w:tcW w:w="4710" w:type="dxa"/>
            <w:hideMark/>
          </w:tcPr>
          <w:p w14:paraId="29D54BE1"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261A19" w:rsidRPr="00261A19" w14:paraId="35DB40BE" w14:textId="77777777" w:rsidTr="00ED40D4">
        <w:trPr>
          <w:trHeight w:val="765"/>
        </w:trPr>
        <w:tc>
          <w:tcPr>
            <w:tcW w:w="1809" w:type="dxa"/>
            <w:hideMark/>
          </w:tcPr>
          <w:p w14:paraId="25E9E34D"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FOI232414513</w:t>
            </w:r>
          </w:p>
        </w:tc>
        <w:tc>
          <w:tcPr>
            <w:tcW w:w="1985" w:type="dxa"/>
            <w:hideMark/>
          </w:tcPr>
          <w:p w14:paraId="18C1B700"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25-Jul-24</w:t>
            </w:r>
          </w:p>
        </w:tc>
        <w:tc>
          <w:tcPr>
            <w:tcW w:w="5670" w:type="dxa"/>
            <w:hideMark/>
          </w:tcPr>
          <w:p w14:paraId="5A962D0D"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 xml:space="preserve">Spend with external law firms, eBilling technology, approaches to recruit law firms </w:t>
            </w:r>
          </w:p>
        </w:tc>
        <w:tc>
          <w:tcPr>
            <w:tcW w:w="4710" w:type="dxa"/>
            <w:hideMark/>
          </w:tcPr>
          <w:p w14:paraId="4E4B3273"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 with part exemption - Section 40(2) of the Freedom of Information Act 2000 / Section 43(2) of the Freedom of Information Act 2000</w:t>
            </w:r>
          </w:p>
        </w:tc>
      </w:tr>
      <w:tr w:rsidR="00261A19" w:rsidRPr="00261A19" w14:paraId="5572ADBF" w14:textId="77777777" w:rsidTr="00ED40D4">
        <w:trPr>
          <w:trHeight w:val="765"/>
        </w:trPr>
        <w:tc>
          <w:tcPr>
            <w:tcW w:w="1809" w:type="dxa"/>
            <w:hideMark/>
          </w:tcPr>
          <w:p w14:paraId="374F8022"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FOI232414514</w:t>
            </w:r>
          </w:p>
        </w:tc>
        <w:tc>
          <w:tcPr>
            <w:tcW w:w="1985" w:type="dxa"/>
            <w:hideMark/>
          </w:tcPr>
          <w:p w14:paraId="7FF35A49"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25-Jul-24</w:t>
            </w:r>
          </w:p>
        </w:tc>
        <w:tc>
          <w:tcPr>
            <w:tcW w:w="5670" w:type="dxa"/>
            <w:hideMark/>
          </w:tcPr>
          <w:p w14:paraId="35DB9CBB"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The number of Counsellors and Psychotherapists employed by the university during 2023-24, total number of UG and PG students during 2023-24</w:t>
            </w:r>
          </w:p>
        </w:tc>
        <w:tc>
          <w:tcPr>
            <w:tcW w:w="4710" w:type="dxa"/>
            <w:hideMark/>
          </w:tcPr>
          <w:p w14:paraId="45186F4D"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261A19" w:rsidRPr="00261A19" w14:paraId="0FDD33D6" w14:textId="77777777" w:rsidTr="00ED40D4">
        <w:trPr>
          <w:trHeight w:val="765"/>
        </w:trPr>
        <w:tc>
          <w:tcPr>
            <w:tcW w:w="1809" w:type="dxa"/>
            <w:hideMark/>
          </w:tcPr>
          <w:p w14:paraId="2B804AE2"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FOI232414515</w:t>
            </w:r>
          </w:p>
        </w:tc>
        <w:tc>
          <w:tcPr>
            <w:tcW w:w="1985" w:type="dxa"/>
            <w:hideMark/>
          </w:tcPr>
          <w:p w14:paraId="73C5996A"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26-Jul-24</w:t>
            </w:r>
          </w:p>
        </w:tc>
        <w:tc>
          <w:tcPr>
            <w:tcW w:w="5670" w:type="dxa"/>
            <w:hideMark/>
          </w:tcPr>
          <w:p w14:paraId="7E9B6520"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 xml:space="preserve">Documents, content, resources etc linked to PGCE History </w:t>
            </w:r>
          </w:p>
        </w:tc>
        <w:tc>
          <w:tcPr>
            <w:tcW w:w="4710" w:type="dxa"/>
            <w:hideMark/>
          </w:tcPr>
          <w:p w14:paraId="2A8372F0"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 with part exemption - Section 21 of the Freedom of Information Act 2000 / Section 43(2) of the Freedom of Information Act 2000</w:t>
            </w:r>
          </w:p>
        </w:tc>
      </w:tr>
      <w:tr w:rsidR="00261A19" w:rsidRPr="00261A19" w14:paraId="43EDA778" w14:textId="77777777" w:rsidTr="00ED40D4">
        <w:trPr>
          <w:trHeight w:val="510"/>
        </w:trPr>
        <w:tc>
          <w:tcPr>
            <w:tcW w:w="1809" w:type="dxa"/>
            <w:hideMark/>
          </w:tcPr>
          <w:p w14:paraId="341A59A2"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FOI232414516</w:t>
            </w:r>
          </w:p>
        </w:tc>
        <w:tc>
          <w:tcPr>
            <w:tcW w:w="1985" w:type="dxa"/>
            <w:hideMark/>
          </w:tcPr>
          <w:p w14:paraId="71ED5ADD"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29-Jul-24</w:t>
            </w:r>
          </w:p>
        </w:tc>
        <w:tc>
          <w:tcPr>
            <w:tcW w:w="5670" w:type="dxa"/>
            <w:hideMark/>
          </w:tcPr>
          <w:p w14:paraId="30C092E6" w14:textId="77777777" w:rsidR="00F73E52" w:rsidRPr="00F73E52" w:rsidRDefault="00261A19" w:rsidP="00F73E52">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Student / Staff Demograph</w:t>
            </w:r>
            <w:r w:rsidR="00F73E52">
              <w:rPr>
                <w:rFonts w:ascii="Calibri" w:eastAsia="Times New Roman" w:hAnsi="Calibri" w:cs="Calibri"/>
                <w:sz w:val="20"/>
                <w:szCs w:val="20"/>
                <w:lang w:eastAsia="en-GB"/>
              </w:rPr>
              <w:t>ic details</w:t>
            </w:r>
            <w:r w:rsidRPr="00261A19">
              <w:rPr>
                <w:rFonts w:ascii="Calibri" w:eastAsia="Times New Roman" w:hAnsi="Calibri" w:cs="Calibri"/>
                <w:sz w:val="20"/>
                <w:szCs w:val="20"/>
                <w:lang w:eastAsia="en-GB"/>
              </w:rPr>
              <w:t xml:space="preserve"> +</w:t>
            </w:r>
            <w:r w:rsidR="00F73E52">
              <w:rPr>
                <w:rFonts w:ascii="Calibri" w:eastAsia="Times New Roman" w:hAnsi="Calibri" w:cs="Calibri"/>
                <w:sz w:val="20"/>
                <w:szCs w:val="20"/>
                <w:lang w:eastAsia="en-GB"/>
              </w:rPr>
              <w:t xml:space="preserve"> </w:t>
            </w:r>
            <w:r w:rsidR="00F73E52" w:rsidRPr="00F73E52">
              <w:rPr>
                <w:rFonts w:ascii="Calibri" w:eastAsia="Times New Roman" w:hAnsi="Calibri" w:cs="Calibri"/>
                <w:sz w:val="20"/>
                <w:szCs w:val="20"/>
                <w:lang w:eastAsia="en-GB"/>
              </w:rPr>
              <w:t>Equality, diversity and inclusion related incidents</w:t>
            </w:r>
          </w:p>
          <w:p w14:paraId="39C3C746" w14:textId="66D040A4" w:rsidR="00261A19" w:rsidRPr="00261A19" w:rsidRDefault="00261A19" w:rsidP="00261A19">
            <w:pPr>
              <w:rPr>
                <w:rFonts w:ascii="Calibri" w:eastAsia="Times New Roman" w:hAnsi="Calibri" w:cs="Calibri"/>
                <w:sz w:val="20"/>
                <w:szCs w:val="20"/>
                <w:lang w:eastAsia="en-GB"/>
              </w:rPr>
            </w:pPr>
          </w:p>
        </w:tc>
        <w:tc>
          <w:tcPr>
            <w:tcW w:w="4710" w:type="dxa"/>
            <w:hideMark/>
          </w:tcPr>
          <w:p w14:paraId="26C08CFE"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261A19" w:rsidRPr="00261A19" w14:paraId="374EC51E" w14:textId="77777777" w:rsidTr="00ED40D4">
        <w:trPr>
          <w:trHeight w:val="510"/>
        </w:trPr>
        <w:tc>
          <w:tcPr>
            <w:tcW w:w="1809" w:type="dxa"/>
            <w:hideMark/>
          </w:tcPr>
          <w:p w14:paraId="0F3E6D1B"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lastRenderedPageBreak/>
              <w:t>FOI232414517</w:t>
            </w:r>
          </w:p>
        </w:tc>
        <w:tc>
          <w:tcPr>
            <w:tcW w:w="1985" w:type="dxa"/>
            <w:hideMark/>
          </w:tcPr>
          <w:p w14:paraId="68EC555C"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30-Jul-24</w:t>
            </w:r>
          </w:p>
        </w:tc>
        <w:tc>
          <w:tcPr>
            <w:tcW w:w="5670" w:type="dxa"/>
            <w:hideMark/>
          </w:tcPr>
          <w:p w14:paraId="4D939F3C"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 xml:space="preserve">Contracts relating to Office and Building cleaning, Lift service and Maintenance, Catering Services, General waste services, Laundry Services </w:t>
            </w:r>
          </w:p>
        </w:tc>
        <w:tc>
          <w:tcPr>
            <w:tcW w:w="4710" w:type="dxa"/>
            <w:hideMark/>
          </w:tcPr>
          <w:p w14:paraId="3350A175" w14:textId="7861E235"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 with part exemption - Section 43(2) of the Freedom of Information Act 200</w:t>
            </w:r>
            <w:r w:rsidR="00A2787D">
              <w:rPr>
                <w:rFonts w:ascii="Calibri" w:eastAsia="Times New Roman" w:hAnsi="Calibri" w:cs="Calibri"/>
                <w:color w:val="000000"/>
                <w:sz w:val="20"/>
                <w:szCs w:val="20"/>
                <w:lang w:eastAsia="en-GB"/>
              </w:rPr>
              <w:t>0</w:t>
            </w:r>
          </w:p>
        </w:tc>
      </w:tr>
      <w:tr w:rsidR="00261A19" w:rsidRPr="00261A19" w14:paraId="2765E039" w14:textId="77777777" w:rsidTr="00ED40D4">
        <w:trPr>
          <w:trHeight w:val="765"/>
        </w:trPr>
        <w:tc>
          <w:tcPr>
            <w:tcW w:w="1809" w:type="dxa"/>
            <w:hideMark/>
          </w:tcPr>
          <w:p w14:paraId="63ECF1E7"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FOI232414518</w:t>
            </w:r>
          </w:p>
        </w:tc>
        <w:tc>
          <w:tcPr>
            <w:tcW w:w="1985" w:type="dxa"/>
            <w:hideMark/>
          </w:tcPr>
          <w:p w14:paraId="14091B3D" w14:textId="77777777" w:rsidR="00261A19" w:rsidRPr="00261A19" w:rsidRDefault="00261A19" w:rsidP="00261A19">
            <w:pPr>
              <w:jc w:val="cente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30-Jul-24</w:t>
            </w:r>
          </w:p>
        </w:tc>
        <w:tc>
          <w:tcPr>
            <w:tcW w:w="5670" w:type="dxa"/>
            <w:hideMark/>
          </w:tcPr>
          <w:p w14:paraId="3C66B15A" w14:textId="77777777" w:rsidR="00261A19" w:rsidRPr="00261A19" w:rsidRDefault="00261A19" w:rsidP="00261A19">
            <w:pPr>
              <w:rPr>
                <w:rFonts w:ascii="Calibri" w:eastAsia="Times New Roman" w:hAnsi="Calibri" w:cs="Calibri"/>
                <w:sz w:val="20"/>
                <w:szCs w:val="20"/>
                <w:lang w:eastAsia="en-GB"/>
              </w:rPr>
            </w:pPr>
            <w:r w:rsidRPr="00261A19">
              <w:rPr>
                <w:rFonts w:ascii="Calibri" w:eastAsia="Times New Roman" w:hAnsi="Calibri" w:cs="Calibri"/>
                <w:sz w:val="20"/>
                <w:szCs w:val="20"/>
                <w:lang w:eastAsia="en-GB"/>
              </w:rPr>
              <w:t xml:space="preserve">The numbers of places available over a 5 years period, registered nurses employed, FTE Nurse educator posts, vacant posts, posts lost due to redundancy </w:t>
            </w:r>
          </w:p>
        </w:tc>
        <w:tc>
          <w:tcPr>
            <w:tcW w:w="4710" w:type="dxa"/>
            <w:hideMark/>
          </w:tcPr>
          <w:p w14:paraId="4AAE9A65" w14:textId="77777777" w:rsidR="00261A19" w:rsidRPr="00261A19" w:rsidRDefault="00261A19" w:rsidP="00261A19">
            <w:pPr>
              <w:rPr>
                <w:rFonts w:ascii="Calibri" w:eastAsia="Times New Roman" w:hAnsi="Calibri" w:cs="Calibri"/>
                <w:color w:val="000000"/>
                <w:sz w:val="20"/>
                <w:szCs w:val="20"/>
                <w:lang w:eastAsia="en-GB"/>
              </w:rPr>
            </w:pPr>
            <w:r w:rsidRPr="00261A19">
              <w:rPr>
                <w:rFonts w:ascii="Calibri" w:eastAsia="Times New Roman" w:hAnsi="Calibri" w:cs="Calibri"/>
                <w:color w:val="000000"/>
                <w:sz w:val="20"/>
                <w:szCs w:val="20"/>
                <w:lang w:eastAsia="en-GB"/>
              </w:rPr>
              <w:t>Response provided</w:t>
            </w:r>
          </w:p>
        </w:tc>
      </w:tr>
      <w:tr w:rsidR="00ED40D4" w:rsidRPr="00ED40D4" w14:paraId="1482BF69" w14:textId="77777777" w:rsidTr="00ED40D4">
        <w:trPr>
          <w:trHeight w:val="510"/>
        </w:trPr>
        <w:tc>
          <w:tcPr>
            <w:tcW w:w="1809" w:type="dxa"/>
            <w:hideMark/>
          </w:tcPr>
          <w:p w14:paraId="0B6992E4"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FOI232414519</w:t>
            </w:r>
          </w:p>
        </w:tc>
        <w:tc>
          <w:tcPr>
            <w:tcW w:w="1985" w:type="dxa"/>
            <w:hideMark/>
          </w:tcPr>
          <w:p w14:paraId="6C34EC33"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01-Aug-24</w:t>
            </w:r>
          </w:p>
        </w:tc>
        <w:tc>
          <w:tcPr>
            <w:tcW w:w="5670" w:type="dxa"/>
            <w:hideMark/>
          </w:tcPr>
          <w:p w14:paraId="45564348"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The number of parcels reported as stolen between 01.08.23 - 31.07.24, the total value, most common time of the day</w:t>
            </w:r>
          </w:p>
        </w:tc>
        <w:tc>
          <w:tcPr>
            <w:tcW w:w="4710" w:type="dxa"/>
            <w:hideMark/>
          </w:tcPr>
          <w:p w14:paraId="19600A95" w14:textId="77777777"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w:t>
            </w:r>
          </w:p>
        </w:tc>
      </w:tr>
      <w:tr w:rsidR="00ED40D4" w:rsidRPr="00ED40D4" w14:paraId="3D78DB47" w14:textId="77777777" w:rsidTr="00ED40D4">
        <w:trPr>
          <w:trHeight w:val="765"/>
        </w:trPr>
        <w:tc>
          <w:tcPr>
            <w:tcW w:w="1809" w:type="dxa"/>
            <w:hideMark/>
          </w:tcPr>
          <w:p w14:paraId="76F5EB58"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FOI232414520</w:t>
            </w:r>
          </w:p>
        </w:tc>
        <w:tc>
          <w:tcPr>
            <w:tcW w:w="1985" w:type="dxa"/>
            <w:hideMark/>
          </w:tcPr>
          <w:p w14:paraId="535284C1"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02-Aug-24</w:t>
            </w:r>
          </w:p>
        </w:tc>
        <w:tc>
          <w:tcPr>
            <w:tcW w:w="5670" w:type="dxa"/>
            <w:hideMark/>
          </w:tcPr>
          <w:p w14:paraId="1FBBCEA3"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From 2021-22 - 2023-24 amount spent on MH, numbers of counsellors and clinical staff available, average wait and longest wait to see MH professionals, number of students seeing MH</w:t>
            </w:r>
          </w:p>
        </w:tc>
        <w:tc>
          <w:tcPr>
            <w:tcW w:w="4710" w:type="dxa"/>
            <w:hideMark/>
          </w:tcPr>
          <w:p w14:paraId="02F2F39F" w14:textId="77777777"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w:t>
            </w:r>
          </w:p>
        </w:tc>
      </w:tr>
      <w:tr w:rsidR="00ED40D4" w:rsidRPr="00ED40D4" w14:paraId="52235772" w14:textId="77777777" w:rsidTr="00ED40D4">
        <w:trPr>
          <w:trHeight w:val="510"/>
        </w:trPr>
        <w:tc>
          <w:tcPr>
            <w:tcW w:w="1809" w:type="dxa"/>
            <w:hideMark/>
          </w:tcPr>
          <w:p w14:paraId="6080F554"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FOI232414521</w:t>
            </w:r>
          </w:p>
        </w:tc>
        <w:tc>
          <w:tcPr>
            <w:tcW w:w="1985" w:type="dxa"/>
            <w:hideMark/>
          </w:tcPr>
          <w:p w14:paraId="4E5093BF"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05-Aug-24</w:t>
            </w:r>
          </w:p>
        </w:tc>
        <w:tc>
          <w:tcPr>
            <w:tcW w:w="5670" w:type="dxa"/>
            <w:hideMark/>
          </w:tcPr>
          <w:p w14:paraId="0440E660"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The number of individuals employed in receipt of total remuneration of more than £100,000  / £150,000 for the financial year 2023-24</w:t>
            </w:r>
          </w:p>
        </w:tc>
        <w:tc>
          <w:tcPr>
            <w:tcW w:w="4710" w:type="dxa"/>
            <w:hideMark/>
          </w:tcPr>
          <w:p w14:paraId="48D29823" w14:textId="77777777"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 with part exemption - Section 40(2) of the Freedom of Information Act 2000</w:t>
            </w:r>
          </w:p>
        </w:tc>
      </w:tr>
      <w:tr w:rsidR="00ED40D4" w:rsidRPr="00ED40D4" w14:paraId="2A79DBDC" w14:textId="77777777" w:rsidTr="00ED40D4">
        <w:trPr>
          <w:trHeight w:val="765"/>
        </w:trPr>
        <w:tc>
          <w:tcPr>
            <w:tcW w:w="1809" w:type="dxa"/>
            <w:hideMark/>
          </w:tcPr>
          <w:p w14:paraId="30DE9D5C"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FOI232414522</w:t>
            </w:r>
          </w:p>
        </w:tc>
        <w:tc>
          <w:tcPr>
            <w:tcW w:w="1985" w:type="dxa"/>
            <w:hideMark/>
          </w:tcPr>
          <w:p w14:paraId="6747B04E"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05-Aug-24</w:t>
            </w:r>
          </w:p>
        </w:tc>
        <w:tc>
          <w:tcPr>
            <w:tcW w:w="5670" w:type="dxa"/>
            <w:hideMark/>
          </w:tcPr>
          <w:p w14:paraId="44439107"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Dr Bike events (or similar events with a different name) that have taken place from 01 January 2024 to date (05/08/24), including locations, length of events, number and types of bikes involved</w:t>
            </w:r>
          </w:p>
        </w:tc>
        <w:tc>
          <w:tcPr>
            <w:tcW w:w="4710" w:type="dxa"/>
            <w:hideMark/>
          </w:tcPr>
          <w:p w14:paraId="6F1F9A93" w14:textId="77777777"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w:t>
            </w:r>
          </w:p>
        </w:tc>
      </w:tr>
      <w:tr w:rsidR="00ED40D4" w:rsidRPr="00ED40D4" w14:paraId="0C9EAA42" w14:textId="77777777" w:rsidTr="00ED40D4">
        <w:trPr>
          <w:trHeight w:val="765"/>
        </w:trPr>
        <w:tc>
          <w:tcPr>
            <w:tcW w:w="1809" w:type="dxa"/>
            <w:hideMark/>
          </w:tcPr>
          <w:p w14:paraId="1FF4547A"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FOI232414523</w:t>
            </w:r>
          </w:p>
        </w:tc>
        <w:tc>
          <w:tcPr>
            <w:tcW w:w="1985" w:type="dxa"/>
            <w:hideMark/>
          </w:tcPr>
          <w:p w14:paraId="7B597FB8"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06-Aug-24</w:t>
            </w:r>
          </w:p>
        </w:tc>
        <w:tc>
          <w:tcPr>
            <w:tcW w:w="5670" w:type="dxa"/>
            <w:hideMark/>
          </w:tcPr>
          <w:p w14:paraId="3385A6E9"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 xml:space="preserve">2023/2024 UCAS cycle for A100 Undergraduate Medical Courses; total applicants attending interview, offers made post interview, int. students, mean total UCAT scores  </w:t>
            </w:r>
          </w:p>
        </w:tc>
        <w:tc>
          <w:tcPr>
            <w:tcW w:w="4710" w:type="dxa"/>
            <w:hideMark/>
          </w:tcPr>
          <w:p w14:paraId="2961163B" w14:textId="77777777"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 with part exemption - Section 43(2) of the Freedom of Information Act 2000</w:t>
            </w:r>
          </w:p>
        </w:tc>
      </w:tr>
      <w:tr w:rsidR="00ED40D4" w:rsidRPr="00ED40D4" w14:paraId="09CC1E15" w14:textId="77777777" w:rsidTr="00ED40D4">
        <w:trPr>
          <w:trHeight w:val="1020"/>
        </w:trPr>
        <w:tc>
          <w:tcPr>
            <w:tcW w:w="1809" w:type="dxa"/>
            <w:hideMark/>
          </w:tcPr>
          <w:p w14:paraId="3DF64AC4"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FOI232414524</w:t>
            </w:r>
          </w:p>
        </w:tc>
        <w:tc>
          <w:tcPr>
            <w:tcW w:w="1985" w:type="dxa"/>
            <w:hideMark/>
          </w:tcPr>
          <w:p w14:paraId="2C9F2229"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08-Aug-24</w:t>
            </w:r>
          </w:p>
        </w:tc>
        <w:tc>
          <w:tcPr>
            <w:tcW w:w="5670" w:type="dxa"/>
            <w:hideMark/>
          </w:tcPr>
          <w:p w14:paraId="6FEE5A61" w14:textId="61DE86B0" w:rsidR="00ED40D4" w:rsidRPr="00ED40D4" w:rsidRDefault="00FB0DFE" w:rsidP="00ED40D4">
            <w:pPr>
              <w:rPr>
                <w:rFonts w:ascii="Calibri" w:eastAsia="Times New Roman" w:hAnsi="Calibri" w:cs="Calibri"/>
                <w:sz w:val="20"/>
                <w:szCs w:val="20"/>
                <w:lang w:eastAsia="en-GB"/>
              </w:rPr>
            </w:pPr>
            <w:r w:rsidRPr="00FB0DFE">
              <w:rPr>
                <w:rFonts w:ascii="Calibri" w:eastAsia="Times New Roman" w:hAnsi="Calibri" w:cs="Calibri"/>
                <w:sz w:val="20"/>
                <w:szCs w:val="20"/>
                <w:lang w:eastAsia="en-GB"/>
              </w:rPr>
              <w:t>External correspondence relating to campus security and operational matters</w:t>
            </w:r>
          </w:p>
        </w:tc>
        <w:tc>
          <w:tcPr>
            <w:tcW w:w="4710" w:type="dxa"/>
            <w:hideMark/>
          </w:tcPr>
          <w:p w14:paraId="260E3320" w14:textId="77777777"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w:t>
            </w:r>
          </w:p>
        </w:tc>
      </w:tr>
      <w:tr w:rsidR="00ED40D4" w:rsidRPr="00ED40D4" w14:paraId="717EBF06" w14:textId="77777777" w:rsidTr="00ED40D4">
        <w:trPr>
          <w:trHeight w:val="765"/>
        </w:trPr>
        <w:tc>
          <w:tcPr>
            <w:tcW w:w="1809" w:type="dxa"/>
            <w:hideMark/>
          </w:tcPr>
          <w:p w14:paraId="76AABBBB"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FOI232414525</w:t>
            </w:r>
          </w:p>
        </w:tc>
        <w:tc>
          <w:tcPr>
            <w:tcW w:w="1985" w:type="dxa"/>
            <w:hideMark/>
          </w:tcPr>
          <w:p w14:paraId="0EF0E64E"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12-Aug-24</w:t>
            </w:r>
          </w:p>
        </w:tc>
        <w:tc>
          <w:tcPr>
            <w:tcW w:w="5670" w:type="dxa"/>
            <w:hideMark/>
          </w:tcPr>
          <w:p w14:paraId="4ABFEB11"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The total number of student accommodation rooms available, rooms made available to non-students during the summer and total revenue from this</w:t>
            </w:r>
          </w:p>
        </w:tc>
        <w:tc>
          <w:tcPr>
            <w:tcW w:w="4710" w:type="dxa"/>
            <w:hideMark/>
          </w:tcPr>
          <w:p w14:paraId="3FA9D5E0" w14:textId="77777777"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w:t>
            </w:r>
          </w:p>
        </w:tc>
      </w:tr>
      <w:tr w:rsidR="00ED40D4" w:rsidRPr="00ED40D4" w14:paraId="126408CC" w14:textId="77777777" w:rsidTr="00ED40D4">
        <w:trPr>
          <w:trHeight w:val="765"/>
        </w:trPr>
        <w:tc>
          <w:tcPr>
            <w:tcW w:w="1809" w:type="dxa"/>
            <w:hideMark/>
          </w:tcPr>
          <w:p w14:paraId="2673426A"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FOI232414526</w:t>
            </w:r>
          </w:p>
        </w:tc>
        <w:tc>
          <w:tcPr>
            <w:tcW w:w="1985" w:type="dxa"/>
            <w:hideMark/>
          </w:tcPr>
          <w:p w14:paraId="2EC7B274"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13-Aug-24</w:t>
            </w:r>
          </w:p>
        </w:tc>
        <w:tc>
          <w:tcPr>
            <w:tcW w:w="5670" w:type="dxa"/>
            <w:hideMark/>
          </w:tcPr>
          <w:p w14:paraId="3E15CCBB" w14:textId="1E1B62DC"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 xml:space="preserve">Banking providers used in the past two financial years and the services used. The name of the insurance companies  providing insurance coverage for the </w:t>
            </w:r>
            <w:r w:rsidR="0033592F">
              <w:rPr>
                <w:rFonts w:ascii="Calibri" w:eastAsia="Times New Roman" w:hAnsi="Calibri" w:cs="Calibri"/>
                <w:sz w:val="20"/>
                <w:szCs w:val="20"/>
                <w:lang w:eastAsia="en-GB"/>
              </w:rPr>
              <w:t>u</w:t>
            </w:r>
            <w:r w:rsidRPr="00ED40D4">
              <w:rPr>
                <w:rFonts w:ascii="Calibri" w:eastAsia="Times New Roman" w:hAnsi="Calibri" w:cs="Calibri"/>
                <w:sz w:val="20"/>
                <w:szCs w:val="20"/>
                <w:lang w:eastAsia="en-GB"/>
              </w:rPr>
              <w:t>niversity's activities + start and end dates</w:t>
            </w:r>
          </w:p>
        </w:tc>
        <w:tc>
          <w:tcPr>
            <w:tcW w:w="4710" w:type="dxa"/>
            <w:hideMark/>
          </w:tcPr>
          <w:p w14:paraId="655BEB70" w14:textId="77777777"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 with part exemption - Section 43(2) of the Freedom of Information Act 2000</w:t>
            </w:r>
          </w:p>
        </w:tc>
      </w:tr>
      <w:tr w:rsidR="00ED40D4" w:rsidRPr="00ED40D4" w14:paraId="1491DCEA" w14:textId="77777777" w:rsidTr="00ED40D4">
        <w:trPr>
          <w:trHeight w:val="765"/>
        </w:trPr>
        <w:tc>
          <w:tcPr>
            <w:tcW w:w="1809" w:type="dxa"/>
            <w:hideMark/>
          </w:tcPr>
          <w:p w14:paraId="22B23D2C"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lastRenderedPageBreak/>
              <w:t>FOI232414527</w:t>
            </w:r>
          </w:p>
        </w:tc>
        <w:tc>
          <w:tcPr>
            <w:tcW w:w="1985" w:type="dxa"/>
            <w:hideMark/>
          </w:tcPr>
          <w:p w14:paraId="2AE18A44"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14-Aug-24</w:t>
            </w:r>
          </w:p>
        </w:tc>
        <w:tc>
          <w:tcPr>
            <w:tcW w:w="5670" w:type="dxa"/>
            <w:hideMark/>
          </w:tcPr>
          <w:p w14:paraId="29821EE8"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 xml:space="preserve">2023/2024 UCAS cycle for A100 Undergraduate Medical Courses; total applicants applying, attending interview,  UCAT scores, offers made post interview  </w:t>
            </w:r>
          </w:p>
        </w:tc>
        <w:tc>
          <w:tcPr>
            <w:tcW w:w="4710" w:type="dxa"/>
            <w:hideMark/>
          </w:tcPr>
          <w:p w14:paraId="7FE879B4" w14:textId="737F4152"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 with full exemption - Section 43(2) of the Freedom of Information Act 200</w:t>
            </w:r>
            <w:r w:rsidR="00A2787D">
              <w:rPr>
                <w:rFonts w:ascii="Calibri" w:eastAsia="Times New Roman" w:hAnsi="Calibri" w:cs="Calibri"/>
                <w:color w:val="000000"/>
                <w:sz w:val="20"/>
                <w:szCs w:val="20"/>
                <w:lang w:eastAsia="en-GB"/>
              </w:rPr>
              <w:t>0</w:t>
            </w:r>
          </w:p>
        </w:tc>
      </w:tr>
      <w:tr w:rsidR="00ED40D4" w:rsidRPr="00ED40D4" w14:paraId="1F58A12D" w14:textId="77777777" w:rsidTr="00ED40D4">
        <w:trPr>
          <w:trHeight w:val="510"/>
        </w:trPr>
        <w:tc>
          <w:tcPr>
            <w:tcW w:w="1809" w:type="dxa"/>
            <w:hideMark/>
          </w:tcPr>
          <w:p w14:paraId="3AD4AD7D"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FOI232414528</w:t>
            </w:r>
          </w:p>
        </w:tc>
        <w:tc>
          <w:tcPr>
            <w:tcW w:w="1985" w:type="dxa"/>
            <w:hideMark/>
          </w:tcPr>
          <w:p w14:paraId="0C105BE5"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15-Aug-24</w:t>
            </w:r>
          </w:p>
        </w:tc>
        <w:tc>
          <w:tcPr>
            <w:tcW w:w="5670" w:type="dxa"/>
            <w:hideMark/>
          </w:tcPr>
          <w:p w14:paraId="6AA21E9B"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Mean total UCAT score for all applicants invited to interview for 2023-24 UCAS cycle for applicants for September 2024 entry</w:t>
            </w:r>
          </w:p>
        </w:tc>
        <w:tc>
          <w:tcPr>
            <w:tcW w:w="4710" w:type="dxa"/>
            <w:hideMark/>
          </w:tcPr>
          <w:p w14:paraId="687D05E9" w14:textId="53B82043"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 with full exemption - Section 43(2) of the Freedom of Information Act 200</w:t>
            </w:r>
            <w:r w:rsidR="00A2787D">
              <w:rPr>
                <w:rFonts w:ascii="Calibri" w:eastAsia="Times New Roman" w:hAnsi="Calibri" w:cs="Calibri"/>
                <w:color w:val="000000"/>
                <w:sz w:val="20"/>
                <w:szCs w:val="20"/>
                <w:lang w:eastAsia="en-GB"/>
              </w:rPr>
              <w:t>0</w:t>
            </w:r>
          </w:p>
        </w:tc>
      </w:tr>
      <w:tr w:rsidR="00ED40D4" w:rsidRPr="00ED40D4" w14:paraId="24BE2E35" w14:textId="77777777" w:rsidTr="00ED40D4">
        <w:trPr>
          <w:trHeight w:val="765"/>
        </w:trPr>
        <w:tc>
          <w:tcPr>
            <w:tcW w:w="1809" w:type="dxa"/>
            <w:hideMark/>
          </w:tcPr>
          <w:p w14:paraId="262BF38C"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FOI232414529</w:t>
            </w:r>
          </w:p>
        </w:tc>
        <w:tc>
          <w:tcPr>
            <w:tcW w:w="1985" w:type="dxa"/>
            <w:hideMark/>
          </w:tcPr>
          <w:p w14:paraId="7F2AFE2C"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19-Aug-24</w:t>
            </w:r>
          </w:p>
        </w:tc>
        <w:tc>
          <w:tcPr>
            <w:tcW w:w="5670" w:type="dxa"/>
            <w:hideMark/>
          </w:tcPr>
          <w:p w14:paraId="2F65E6A8"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 xml:space="preserve">An unredacted and unaltered copy of the recent service review conducted by nuparadigm. Any reference to pay or conditions within the report in relation to Campus Support (Security). </w:t>
            </w:r>
          </w:p>
        </w:tc>
        <w:tc>
          <w:tcPr>
            <w:tcW w:w="4710" w:type="dxa"/>
            <w:hideMark/>
          </w:tcPr>
          <w:p w14:paraId="734E7A7E" w14:textId="622BB8DE"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 with full exemption - Section 43(2) of the Freedom of Information Act 200</w:t>
            </w:r>
            <w:r w:rsidR="00A2787D">
              <w:rPr>
                <w:rFonts w:ascii="Calibri" w:eastAsia="Times New Roman" w:hAnsi="Calibri" w:cs="Calibri"/>
                <w:color w:val="000000"/>
                <w:sz w:val="20"/>
                <w:szCs w:val="20"/>
                <w:lang w:eastAsia="en-GB"/>
              </w:rPr>
              <w:t>0</w:t>
            </w:r>
          </w:p>
        </w:tc>
      </w:tr>
      <w:tr w:rsidR="00ED40D4" w:rsidRPr="00ED40D4" w14:paraId="24093A65" w14:textId="77777777" w:rsidTr="00ED40D4">
        <w:trPr>
          <w:trHeight w:val="765"/>
        </w:trPr>
        <w:tc>
          <w:tcPr>
            <w:tcW w:w="1809" w:type="dxa"/>
            <w:hideMark/>
          </w:tcPr>
          <w:p w14:paraId="2EFF799A"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FOI232414530</w:t>
            </w:r>
          </w:p>
        </w:tc>
        <w:tc>
          <w:tcPr>
            <w:tcW w:w="1985" w:type="dxa"/>
            <w:hideMark/>
          </w:tcPr>
          <w:p w14:paraId="19E8D453"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20-Aug-24</w:t>
            </w:r>
          </w:p>
        </w:tc>
        <w:tc>
          <w:tcPr>
            <w:tcW w:w="5670" w:type="dxa"/>
            <w:hideMark/>
          </w:tcPr>
          <w:p w14:paraId="142643A7" w14:textId="4793097E" w:rsidR="00ED40D4" w:rsidRPr="00ED40D4" w:rsidRDefault="000A72F8" w:rsidP="00ED40D4">
            <w:pPr>
              <w:rPr>
                <w:rFonts w:ascii="Calibri" w:eastAsia="Times New Roman" w:hAnsi="Calibri" w:cs="Calibri"/>
                <w:sz w:val="20"/>
                <w:szCs w:val="20"/>
                <w:lang w:eastAsia="en-GB"/>
              </w:rPr>
            </w:pPr>
            <w:r w:rsidRPr="000A72F8">
              <w:rPr>
                <w:rFonts w:ascii="Calibri" w:eastAsia="Times New Roman" w:hAnsi="Calibri" w:cs="Calibri"/>
                <w:sz w:val="20"/>
                <w:szCs w:val="20"/>
                <w:lang w:eastAsia="en-GB"/>
              </w:rPr>
              <w:t>Equality, diversity and inclusion complaints and related institutional measures</w:t>
            </w:r>
          </w:p>
        </w:tc>
        <w:tc>
          <w:tcPr>
            <w:tcW w:w="4710" w:type="dxa"/>
            <w:hideMark/>
          </w:tcPr>
          <w:p w14:paraId="1AFE2CCB" w14:textId="77777777"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w:t>
            </w:r>
          </w:p>
        </w:tc>
      </w:tr>
      <w:tr w:rsidR="00ED40D4" w:rsidRPr="00ED40D4" w14:paraId="09B2BDDB" w14:textId="77777777" w:rsidTr="00806EEF">
        <w:trPr>
          <w:trHeight w:val="489"/>
        </w:trPr>
        <w:tc>
          <w:tcPr>
            <w:tcW w:w="1809" w:type="dxa"/>
            <w:hideMark/>
          </w:tcPr>
          <w:p w14:paraId="1111F595"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FOI232414531</w:t>
            </w:r>
          </w:p>
        </w:tc>
        <w:tc>
          <w:tcPr>
            <w:tcW w:w="1985" w:type="dxa"/>
            <w:hideMark/>
          </w:tcPr>
          <w:p w14:paraId="79071424"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20-Aug-24</w:t>
            </w:r>
          </w:p>
        </w:tc>
        <w:tc>
          <w:tcPr>
            <w:tcW w:w="5670" w:type="dxa"/>
            <w:hideMark/>
          </w:tcPr>
          <w:p w14:paraId="1F9CA011" w14:textId="0D5BC14C" w:rsidR="00ED40D4" w:rsidRPr="00ED40D4" w:rsidRDefault="00FB0DFE" w:rsidP="00ED40D4">
            <w:pPr>
              <w:rPr>
                <w:rFonts w:ascii="Calibri" w:eastAsia="Times New Roman" w:hAnsi="Calibri" w:cs="Calibri"/>
                <w:sz w:val="20"/>
                <w:szCs w:val="20"/>
                <w:lang w:eastAsia="en-GB"/>
              </w:rPr>
            </w:pPr>
            <w:r w:rsidRPr="00FB0DFE">
              <w:rPr>
                <w:rFonts w:ascii="Calibri" w:eastAsia="Times New Roman" w:hAnsi="Calibri" w:cs="Calibri"/>
                <w:sz w:val="20"/>
                <w:szCs w:val="20"/>
                <w:lang w:eastAsia="en-GB"/>
              </w:rPr>
              <w:t>Campus events, demonstrations and related institutional activity</w:t>
            </w:r>
          </w:p>
        </w:tc>
        <w:tc>
          <w:tcPr>
            <w:tcW w:w="4710" w:type="dxa"/>
            <w:hideMark/>
          </w:tcPr>
          <w:p w14:paraId="56B570BC" w14:textId="77777777"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w:t>
            </w:r>
          </w:p>
        </w:tc>
      </w:tr>
      <w:tr w:rsidR="00ED40D4" w:rsidRPr="00ED40D4" w14:paraId="657F32C5" w14:textId="77777777" w:rsidTr="00ED40D4">
        <w:trPr>
          <w:trHeight w:val="1020"/>
        </w:trPr>
        <w:tc>
          <w:tcPr>
            <w:tcW w:w="1809" w:type="dxa"/>
            <w:hideMark/>
          </w:tcPr>
          <w:p w14:paraId="292A4111"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FOI232414532</w:t>
            </w:r>
          </w:p>
        </w:tc>
        <w:tc>
          <w:tcPr>
            <w:tcW w:w="1985" w:type="dxa"/>
            <w:hideMark/>
          </w:tcPr>
          <w:p w14:paraId="550F0017"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21-Aug-24</w:t>
            </w:r>
          </w:p>
        </w:tc>
        <w:tc>
          <w:tcPr>
            <w:tcW w:w="5670" w:type="dxa"/>
            <w:hideMark/>
          </w:tcPr>
          <w:p w14:paraId="3B83672B"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A detailed breakdown of the reimbursed expenses of the Vice Chancellor and Deputy Vice Chancellor from August 2022, plus expenses relating to the Vice Chancellor's accommodation (where they live), including maintenance and renovation.</w:t>
            </w:r>
          </w:p>
        </w:tc>
        <w:tc>
          <w:tcPr>
            <w:tcW w:w="4710" w:type="dxa"/>
            <w:hideMark/>
          </w:tcPr>
          <w:p w14:paraId="3B19BD47" w14:textId="77777777"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 with part exemption - Section 40(2) of the Freedom of Information Act 2000</w:t>
            </w:r>
          </w:p>
        </w:tc>
      </w:tr>
      <w:tr w:rsidR="00ED40D4" w:rsidRPr="00ED40D4" w14:paraId="694407D3" w14:textId="77777777" w:rsidTr="00ED40D4">
        <w:trPr>
          <w:trHeight w:val="1020"/>
        </w:trPr>
        <w:tc>
          <w:tcPr>
            <w:tcW w:w="1809" w:type="dxa"/>
            <w:hideMark/>
          </w:tcPr>
          <w:p w14:paraId="5BCB9192"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FOI232414533</w:t>
            </w:r>
          </w:p>
        </w:tc>
        <w:tc>
          <w:tcPr>
            <w:tcW w:w="1985" w:type="dxa"/>
            <w:hideMark/>
          </w:tcPr>
          <w:p w14:paraId="2B9C7E5C"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22-Aug-24</w:t>
            </w:r>
          </w:p>
        </w:tc>
        <w:tc>
          <w:tcPr>
            <w:tcW w:w="5670" w:type="dxa"/>
            <w:hideMark/>
          </w:tcPr>
          <w:p w14:paraId="2DA84D9D"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 xml:space="preserve">A100 medicine course information for 2023 and 2024 entry. Number of applicants, students selected for interview and final offers made, UCAT scores, BMAT for 2025 admissions, interview process, clearing, average profile, deferred entries. </w:t>
            </w:r>
          </w:p>
        </w:tc>
        <w:tc>
          <w:tcPr>
            <w:tcW w:w="4710" w:type="dxa"/>
            <w:hideMark/>
          </w:tcPr>
          <w:p w14:paraId="2CB650BC" w14:textId="769CA9C9"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 with part exemption - Section 43(2) of the Freedom of Information Act 200</w:t>
            </w:r>
            <w:r w:rsidR="00A2787D">
              <w:rPr>
                <w:rFonts w:ascii="Calibri" w:eastAsia="Times New Roman" w:hAnsi="Calibri" w:cs="Calibri"/>
                <w:color w:val="000000"/>
                <w:sz w:val="20"/>
                <w:szCs w:val="20"/>
                <w:lang w:eastAsia="en-GB"/>
              </w:rPr>
              <w:t>0</w:t>
            </w:r>
          </w:p>
        </w:tc>
      </w:tr>
      <w:tr w:rsidR="00ED40D4" w:rsidRPr="00ED40D4" w14:paraId="18B11010" w14:textId="77777777" w:rsidTr="00ED40D4">
        <w:trPr>
          <w:trHeight w:val="765"/>
        </w:trPr>
        <w:tc>
          <w:tcPr>
            <w:tcW w:w="1809" w:type="dxa"/>
            <w:hideMark/>
          </w:tcPr>
          <w:p w14:paraId="71ED0716"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FOI232414534</w:t>
            </w:r>
          </w:p>
        </w:tc>
        <w:tc>
          <w:tcPr>
            <w:tcW w:w="1985" w:type="dxa"/>
            <w:hideMark/>
          </w:tcPr>
          <w:p w14:paraId="2D35C43D"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25-Aug-24</w:t>
            </w:r>
          </w:p>
        </w:tc>
        <w:tc>
          <w:tcPr>
            <w:tcW w:w="5670" w:type="dxa"/>
            <w:hideMark/>
          </w:tcPr>
          <w:p w14:paraId="02B62BB6"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Information regarding Access Control Systems and maintenance contracts at EHU</w:t>
            </w:r>
          </w:p>
        </w:tc>
        <w:tc>
          <w:tcPr>
            <w:tcW w:w="4710" w:type="dxa"/>
            <w:hideMark/>
          </w:tcPr>
          <w:p w14:paraId="21B7868A" w14:textId="77777777"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 with full exemption - Section 40(2) of the Freedom of Information Act 2000 / Section 43(2) of the Freedom of Information Act 2000</w:t>
            </w:r>
          </w:p>
        </w:tc>
      </w:tr>
      <w:tr w:rsidR="00ED40D4" w:rsidRPr="00ED40D4" w14:paraId="1E0DD026" w14:textId="77777777" w:rsidTr="00ED40D4">
        <w:trPr>
          <w:trHeight w:val="510"/>
        </w:trPr>
        <w:tc>
          <w:tcPr>
            <w:tcW w:w="1809" w:type="dxa"/>
            <w:hideMark/>
          </w:tcPr>
          <w:p w14:paraId="5BC1FB92"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FOI232414535</w:t>
            </w:r>
          </w:p>
        </w:tc>
        <w:tc>
          <w:tcPr>
            <w:tcW w:w="1985" w:type="dxa"/>
            <w:hideMark/>
          </w:tcPr>
          <w:p w14:paraId="3BDCEE00"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27-Aug-24</w:t>
            </w:r>
          </w:p>
        </w:tc>
        <w:tc>
          <w:tcPr>
            <w:tcW w:w="5670" w:type="dxa"/>
            <w:hideMark/>
          </w:tcPr>
          <w:p w14:paraId="25A3474D"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2025 entry / previous UCAT threshold, available places for 2025 and number applied, interviewed and offers made</w:t>
            </w:r>
          </w:p>
        </w:tc>
        <w:tc>
          <w:tcPr>
            <w:tcW w:w="4710" w:type="dxa"/>
            <w:hideMark/>
          </w:tcPr>
          <w:p w14:paraId="03F30B86" w14:textId="40A0D625"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 with part exemption - Section 43(2) of the Freedom of Information Act 200</w:t>
            </w:r>
            <w:r w:rsidR="00A2787D">
              <w:rPr>
                <w:rFonts w:ascii="Calibri" w:eastAsia="Times New Roman" w:hAnsi="Calibri" w:cs="Calibri"/>
                <w:color w:val="000000"/>
                <w:sz w:val="20"/>
                <w:szCs w:val="20"/>
                <w:lang w:eastAsia="en-GB"/>
              </w:rPr>
              <w:t>0</w:t>
            </w:r>
          </w:p>
        </w:tc>
      </w:tr>
      <w:tr w:rsidR="00ED40D4" w:rsidRPr="00ED40D4" w14:paraId="437E11CF" w14:textId="77777777" w:rsidTr="00ED40D4">
        <w:trPr>
          <w:trHeight w:val="510"/>
        </w:trPr>
        <w:tc>
          <w:tcPr>
            <w:tcW w:w="1809" w:type="dxa"/>
            <w:hideMark/>
          </w:tcPr>
          <w:p w14:paraId="12F70BB0"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FOI232414536</w:t>
            </w:r>
          </w:p>
        </w:tc>
        <w:tc>
          <w:tcPr>
            <w:tcW w:w="1985" w:type="dxa"/>
            <w:hideMark/>
          </w:tcPr>
          <w:p w14:paraId="2A881629"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27-Aug-24</w:t>
            </w:r>
          </w:p>
        </w:tc>
        <w:tc>
          <w:tcPr>
            <w:tcW w:w="5670" w:type="dxa"/>
            <w:hideMark/>
          </w:tcPr>
          <w:p w14:paraId="41C6F7B7"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Specialist mental mentor support for mental health difficulties, are they employed and how many are currently employed</w:t>
            </w:r>
          </w:p>
        </w:tc>
        <w:tc>
          <w:tcPr>
            <w:tcW w:w="4710" w:type="dxa"/>
            <w:hideMark/>
          </w:tcPr>
          <w:p w14:paraId="0919F2A3" w14:textId="77777777"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w:t>
            </w:r>
          </w:p>
        </w:tc>
      </w:tr>
      <w:tr w:rsidR="00ED40D4" w:rsidRPr="00ED40D4" w14:paraId="7C26AB20" w14:textId="77777777" w:rsidTr="00ED40D4">
        <w:trPr>
          <w:trHeight w:val="510"/>
        </w:trPr>
        <w:tc>
          <w:tcPr>
            <w:tcW w:w="1809" w:type="dxa"/>
            <w:hideMark/>
          </w:tcPr>
          <w:p w14:paraId="567E0DB0"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 xml:space="preserve">FOI232414537 </w:t>
            </w:r>
          </w:p>
        </w:tc>
        <w:tc>
          <w:tcPr>
            <w:tcW w:w="1985" w:type="dxa"/>
            <w:hideMark/>
          </w:tcPr>
          <w:p w14:paraId="3CDFEA76"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28-Aug-24</w:t>
            </w:r>
          </w:p>
        </w:tc>
        <w:tc>
          <w:tcPr>
            <w:tcW w:w="5670" w:type="dxa"/>
            <w:hideMark/>
          </w:tcPr>
          <w:p w14:paraId="75327C51"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Information relating to passing the OSCE / national examinations for MSC PHYSICIAN ASSOCIATE STUDIES</w:t>
            </w:r>
          </w:p>
        </w:tc>
        <w:tc>
          <w:tcPr>
            <w:tcW w:w="4710" w:type="dxa"/>
            <w:hideMark/>
          </w:tcPr>
          <w:p w14:paraId="2CD82C42" w14:textId="77777777"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w:t>
            </w:r>
          </w:p>
        </w:tc>
      </w:tr>
      <w:tr w:rsidR="00ED40D4" w:rsidRPr="00ED40D4" w14:paraId="214D4847" w14:textId="77777777" w:rsidTr="00ED40D4">
        <w:trPr>
          <w:trHeight w:val="765"/>
        </w:trPr>
        <w:tc>
          <w:tcPr>
            <w:tcW w:w="1809" w:type="dxa"/>
            <w:hideMark/>
          </w:tcPr>
          <w:p w14:paraId="727FF1F1"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FOI232414538</w:t>
            </w:r>
          </w:p>
        </w:tc>
        <w:tc>
          <w:tcPr>
            <w:tcW w:w="1985" w:type="dxa"/>
            <w:hideMark/>
          </w:tcPr>
          <w:p w14:paraId="3171AC8D"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29-Aug-24</w:t>
            </w:r>
          </w:p>
        </w:tc>
        <w:tc>
          <w:tcPr>
            <w:tcW w:w="5670" w:type="dxa"/>
            <w:hideMark/>
          </w:tcPr>
          <w:p w14:paraId="70F57CC1"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 xml:space="preserve">A100 medicine course information for 2023 and 2024 entry.  Average GCSE grades, A Level and UCAT scores, A Level resit grades of applicants and those called for interview + Predicted </w:t>
            </w:r>
            <w:r w:rsidRPr="00ED40D4">
              <w:rPr>
                <w:rFonts w:ascii="Calibri" w:eastAsia="Times New Roman" w:hAnsi="Calibri" w:cs="Calibri"/>
                <w:sz w:val="20"/>
                <w:szCs w:val="20"/>
                <w:lang w:eastAsia="en-GB"/>
              </w:rPr>
              <w:lastRenderedPageBreak/>
              <w:t>grades</w:t>
            </w:r>
          </w:p>
        </w:tc>
        <w:tc>
          <w:tcPr>
            <w:tcW w:w="4710" w:type="dxa"/>
            <w:hideMark/>
          </w:tcPr>
          <w:p w14:paraId="14BFE8A9" w14:textId="5174D98D"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lastRenderedPageBreak/>
              <w:t>Response provided with full exemption - Section 43(2) of the Freedom of Information Act 200</w:t>
            </w:r>
            <w:r w:rsidR="00A2787D">
              <w:rPr>
                <w:rFonts w:ascii="Calibri" w:eastAsia="Times New Roman" w:hAnsi="Calibri" w:cs="Calibri"/>
                <w:color w:val="000000"/>
                <w:sz w:val="20"/>
                <w:szCs w:val="20"/>
                <w:lang w:eastAsia="en-GB"/>
              </w:rPr>
              <w:t>0</w:t>
            </w:r>
          </w:p>
        </w:tc>
      </w:tr>
      <w:tr w:rsidR="00ED40D4" w:rsidRPr="00ED40D4" w14:paraId="4F44BDB0" w14:textId="77777777" w:rsidTr="00ED40D4">
        <w:trPr>
          <w:trHeight w:val="765"/>
        </w:trPr>
        <w:tc>
          <w:tcPr>
            <w:tcW w:w="1809" w:type="dxa"/>
            <w:hideMark/>
          </w:tcPr>
          <w:p w14:paraId="2CDA9E11"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FOI232414539</w:t>
            </w:r>
          </w:p>
        </w:tc>
        <w:tc>
          <w:tcPr>
            <w:tcW w:w="1985" w:type="dxa"/>
            <w:hideMark/>
          </w:tcPr>
          <w:p w14:paraId="59EEB696" w14:textId="77777777" w:rsidR="00ED40D4" w:rsidRPr="00ED40D4" w:rsidRDefault="00ED40D4" w:rsidP="00ED40D4">
            <w:pPr>
              <w:jc w:val="cente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30-Aug-24</w:t>
            </w:r>
          </w:p>
        </w:tc>
        <w:tc>
          <w:tcPr>
            <w:tcW w:w="5670" w:type="dxa"/>
            <w:hideMark/>
          </w:tcPr>
          <w:p w14:paraId="35DF6C1D" w14:textId="77777777" w:rsidR="00ED40D4" w:rsidRPr="00ED40D4" w:rsidRDefault="00ED40D4" w:rsidP="00ED40D4">
            <w:pPr>
              <w:rPr>
                <w:rFonts w:ascii="Calibri" w:eastAsia="Times New Roman" w:hAnsi="Calibri" w:cs="Calibri"/>
                <w:sz w:val="20"/>
                <w:szCs w:val="20"/>
                <w:lang w:eastAsia="en-GB"/>
              </w:rPr>
            </w:pPr>
            <w:r w:rsidRPr="00ED40D4">
              <w:rPr>
                <w:rFonts w:ascii="Calibri" w:eastAsia="Times New Roman" w:hAnsi="Calibri" w:cs="Calibri"/>
                <w:sz w:val="20"/>
                <w:szCs w:val="20"/>
                <w:lang w:eastAsia="en-GB"/>
              </w:rPr>
              <w:t>A100 medicine course information for 2023 and 2024 entry.  Cohort sizes. Places available. INT students places. Interviewees per place. Deferred entry. Interview details. SJT bands. Reapplicants</w:t>
            </w:r>
          </w:p>
        </w:tc>
        <w:tc>
          <w:tcPr>
            <w:tcW w:w="4710" w:type="dxa"/>
            <w:hideMark/>
          </w:tcPr>
          <w:p w14:paraId="57436349" w14:textId="24EFA135" w:rsidR="00ED40D4" w:rsidRPr="00ED40D4" w:rsidRDefault="00ED40D4" w:rsidP="00ED40D4">
            <w:pPr>
              <w:rPr>
                <w:rFonts w:ascii="Calibri" w:eastAsia="Times New Roman" w:hAnsi="Calibri" w:cs="Calibri"/>
                <w:color w:val="000000"/>
                <w:sz w:val="20"/>
                <w:szCs w:val="20"/>
                <w:lang w:eastAsia="en-GB"/>
              </w:rPr>
            </w:pPr>
            <w:r w:rsidRPr="00ED40D4">
              <w:rPr>
                <w:rFonts w:ascii="Calibri" w:eastAsia="Times New Roman" w:hAnsi="Calibri" w:cs="Calibri"/>
                <w:color w:val="000000"/>
                <w:sz w:val="20"/>
                <w:szCs w:val="20"/>
                <w:lang w:eastAsia="en-GB"/>
              </w:rPr>
              <w:t>Response provided with part exemption - Section 43(2) of the Freedom of Information Act 200</w:t>
            </w:r>
            <w:r w:rsidR="00A2787D">
              <w:rPr>
                <w:rFonts w:ascii="Calibri" w:eastAsia="Times New Roman" w:hAnsi="Calibri" w:cs="Calibri"/>
                <w:color w:val="000000"/>
                <w:sz w:val="20"/>
                <w:szCs w:val="20"/>
                <w:lang w:eastAsia="en-GB"/>
              </w:rPr>
              <w:t>0</w:t>
            </w:r>
          </w:p>
        </w:tc>
      </w:tr>
    </w:tbl>
    <w:p w14:paraId="5D57CA71" w14:textId="77777777" w:rsidR="005E04EE" w:rsidRDefault="005E04EE" w:rsidP="00722685">
      <w:pPr>
        <w:pStyle w:val="NoSpacing"/>
      </w:pPr>
    </w:p>
    <w:sectPr w:rsidR="005E04EE" w:rsidSect="005E04E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37739"/>
    <w:rsid w:val="000A72F8"/>
    <w:rsid w:val="000F3143"/>
    <w:rsid w:val="001C4447"/>
    <w:rsid w:val="00261A19"/>
    <w:rsid w:val="002C1C3E"/>
    <w:rsid w:val="0033592F"/>
    <w:rsid w:val="00337739"/>
    <w:rsid w:val="0039375A"/>
    <w:rsid w:val="00420A53"/>
    <w:rsid w:val="00460BA1"/>
    <w:rsid w:val="00470439"/>
    <w:rsid w:val="004B69A4"/>
    <w:rsid w:val="005E04EE"/>
    <w:rsid w:val="006A534B"/>
    <w:rsid w:val="006B1B42"/>
    <w:rsid w:val="006E62E8"/>
    <w:rsid w:val="007141A8"/>
    <w:rsid w:val="00722685"/>
    <w:rsid w:val="007E6FFD"/>
    <w:rsid w:val="00806EEF"/>
    <w:rsid w:val="008C3C16"/>
    <w:rsid w:val="008F6236"/>
    <w:rsid w:val="00971F84"/>
    <w:rsid w:val="00A2561B"/>
    <w:rsid w:val="00A2787D"/>
    <w:rsid w:val="00A96644"/>
    <w:rsid w:val="00AF3C8D"/>
    <w:rsid w:val="00B47039"/>
    <w:rsid w:val="00BD7006"/>
    <w:rsid w:val="00C22FA8"/>
    <w:rsid w:val="00CF75EE"/>
    <w:rsid w:val="00D75365"/>
    <w:rsid w:val="00E15808"/>
    <w:rsid w:val="00E639EF"/>
    <w:rsid w:val="00E63F37"/>
    <w:rsid w:val="00ED40D4"/>
    <w:rsid w:val="00F35D89"/>
    <w:rsid w:val="00F73E52"/>
    <w:rsid w:val="00FB0DFE"/>
    <w:rsid w:val="00FB3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D39F9"/>
  <w15:chartTrackingRefBased/>
  <w15:docId w15:val="{52BA2684-CEB0-4952-B3DB-378DD1D77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FB3E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B3E3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5E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B3E3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B3E3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36586">
      <w:bodyDiv w:val="1"/>
      <w:marLeft w:val="0"/>
      <w:marRight w:val="0"/>
      <w:marTop w:val="0"/>
      <w:marBottom w:val="0"/>
      <w:divBdr>
        <w:top w:val="none" w:sz="0" w:space="0" w:color="auto"/>
        <w:left w:val="none" w:sz="0" w:space="0" w:color="auto"/>
        <w:bottom w:val="none" w:sz="0" w:space="0" w:color="auto"/>
        <w:right w:val="none" w:sz="0" w:space="0" w:color="auto"/>
      </w:divBdr>
    </w:div>
    <w:div w:id="201334338">
      <w:bodyDiv w:val="1"/>
      <w:marLeft w:val="0"/>
      <w:marRight w:val="0"/>
      <w:marTop w:val="0"/>
      <w:marBottom w:val="0"/>
      <w:divBdr>
        <w:top w:val="none" w:sz="0" w:space="0" w:color="auto"/>
        <w:left w:val="none" w:sz="0" w:space="0" w:color="auto"/>
        <w:bottom w:val="none" w:sz="0" w:space="0" w:color="auto"/>
        <w:right w:val="none" w:sz="0" w:space="0" w:color="auto"/>
      </w:divBdr>
    </w:div>
    <w:div w:id="308362169">
      <w:bodyDiv w:val="1"/>
      <w:marLeft w:val="0"/>
      <w:marRight w:val="0"/>
      <w:marTop w:val="0"/>
      <w:marBottom w:val="0"/>
      <w:divBdr>
        <w:top w:val="none" w:sz="0" w:space="0" w:color="auto"/>
        <w:left w:val="none" w:sz="0" w:space="0" w:color="auto"/>
        <w:bottom w:val="none" w:sz="0" w:space="0" w:color="auto"/>
        <w:right w:val="none" w:sz="0" w:space="0" w:color="auto"/>
      </w:divBdr>
    </w:div>
    <w:div w:id="652680925">
      <w:bodyDiv w:val="1"/>
      <w:marLeft w:val="0"/>
      <w:marRight w:val="0"/>
      <w:marTop w:val="0"/>
      <w:marBottom w:val="0"/>
      <w:divBdr>
        <w:top w:val="none" w:sz="0" w:space="0" w:color="auto"/>
        <w:left w:val="none" w:sz="0" w:space="0" w:color="auto"/>
        <w:bottom w:val="none" w:sz="0" w:space="0" w:color="auto"/>
        <w:right w:val="none" w:sz="0" w:space="0" w:color="auto"/>
      </w:divBdr>
    </w:div>
    <w:div w:id="806507495">
      <w:bodyDiv w:val="1"/>
      <w:marLeft w:val="0"/>
      <w:marRight w:val="0"/>
      <w:marTop w:val="0"/>
      <w:marBottom w:val="0"/>
      <w:divBdr>
        <w:top w:val="none" w:sz="0" w:space="0" w:color="auto"/>
        <w:left w:val="none" w:sz="0" w:space="0" w:color="auto"/>
        <w:bottom w:val="none" w:sz="0" w:space="0" w:color="auto"/>
        <w:right w:val="none" w:sz="0" w:space="0" w:color="auto"/>
      </w:divBdr>
    </w:div>
    <w:div w:id="849686957">
      <w:bodyDiv w:val="1"/>
      <w:marLeft w:val="0"/>
      <w:marRight w:val="0"/>
      <w:marTop w:val="0"/>
      <w:marBottom w:val="0"/>
      <w:divBdr>
        <w:top w:val="none" w:sz="0" w:space="0" w:color="auto"/>
        <w:left w:val="none" w:sz="0" w:space="0" w:color="auto"/>
        <w:bottom w:val="none" w:sz="0" w:space="0" w:color="auto"/>
        <w:right w:val="none" w:sz="0" w:space="0" w:color="auto"/>
      </w:divBdr>
    </w:div>
    <w:div w:id="923493279">
      <w:bodyDiv w:val="1"/>
      <w:marLeft w:val="0"/>
      <w:marRight w:val="0"/>
      <w:marTop w:val="0"/>
      <w:marBottom w:val="0"/>
      <w:divBdr>
        <w:top w:val="none" w:sz="0" w:space="0" w:color="auto"/>
        <w:left w:val="none" w:sz="0" w:space="0" w:color="auto"/>
        <w:bottom w:val="none" w:sz="0" w:space="0" w:color="auto"/>
        <w:right w:val="none" w:sz="0" w:space="0" w:color="auto"/>
      </w:divBdr>
    </w:div>
    <w:div w:id="1103036715">
      <w:bodyDiv w:val="1"/>
      <w:marLeft w:val="0"/>
      <w:marRight w:val="0"/>
      <w:marTop w:val="0"/>
      <w:marBottom w:val="0"/>
      <w:divBdr>
        <w:top w:val="none" w:sz="0" w:space="0" w:color="auto"/>
        <w:left w:val="none" w:sz="0" w:space="0" w:color="auto"/>
        <w:bottom w:val="none" w:sz="0" w:space="0" w:color="auto"/>
        <w:right w:val="none" w:sz="0" w:space="0" w:color="auto"/>
      </w:divBdr>
    </w:div>
    <w:div w:id="1383410149">
      <w:bodyDiv w:val="1"/>
      <w:marLeft w:val="0"/>
      <w:marRight w:val="0"/>
      <w:marTop w:val="0"/>
      <w:marBottom w:val="0"/>
      <w:divBdr>
        <w:top w:val="none" w:sz="0" w:space="0" w:color="auto"/>
        <w:left w:val="none" w:sz="0" w:space="0" w:color="auto"/>
        <w:bottom w:val="none" w:sz="0" w:space="0" w:color="auto"/>
        <w:right w:val="none" w:sz="0" w:space="0" w:color="auto"/>
      </w:divBdr>
    </w:div>
    <w:div w:id="1503470021">
      <w:bodyDiv w:val="1"/>
      <w:marLeft w:val="0"/>
      <w:marRight w:val="0"/>
      <w:marTop w:val="0"/>
      <w:marBottom w:val="0"/>
      <w:divBdr>
        <w:top w:val="none" w:sz="0" w:space="0" w:color="auto"/>
        <w:left w:val="none" w:sz="0" w:space="0" w:color="auto"/>
        <w:bottom w:val="none" w:sz="0" w:space="0" w:color="auto"/>
        <w:right w:val="none" w:sz="0" w:space="0" w:color="auto"/>
      </w:divBdr>
    </w:div>
    <w:div w:id="1534074662">
      <w:bodyDiv w:val="1"/>
      <w:marLeft w:val="0"/>
      <w:marRight w:val="0"/>
      <w:marTop w:val="0"/>
      <w:marBottom w:val="0"/>
      <w:divBdr>
        <w:top w:val="none" w:sz="0" w:space="0" w:color="auto"/>
        <w:left w:val="none" w:sz="0" w:space="0" w:color="auto"/>
        <w:bottom w:val="none" w:sz="0" w:space="0" w:color="auto"/>
        <w:right w:val="none" w:sz="0" w:space="0" w:color="auto"/>
      </w:divBdr>
    </w:div>
    <w:div w:id="1542595134">
      <w:bodyDiv w:val="1"/>
      <w:marLeft w:val="0"/>
      <w:marRight w:val="0"/>
      <w:marTop w:val="0"/>
      <w:marBottom w:val="0"/>
      <w:divBdr>
        <w:top w:val="none" w:sz="0" w:space="0" w:color="auto"/>
        <w:left w:val="none" w:sz="0" w:space="0" w:color="auto"/>
        <w:bottom w:val="none" w:sz="0" w:space="0" w:color="auto"/>
        <w:right w:val="none" w:sz="0" w:space="0" w:color="auto"/>
      </w:divBdr>
    </w:div>
    <w:div w:id="2019236770">
      <w:bodyDiv w:val="1"/>
      <w:marLeft w:val="0"/>
      <w:marRight w:val="0"/>
      <w:marTop w:val="0"/>
      <w:marBottom w:val="0"/>
      <w:divBdr>
        <w:top w:val="none" w:sz="0" w:space="0" w:color="auto"/>
        <w:left w:val="none" w:sz="0" w:space="0" w:color="auto"/>
        <w:bottom w:val="none" w:sz="0" w:space="0" w:color="auto"/>
        <w:right w:val="none" w:sz="0" w:space="0" w:color="auto"/>
      </w:divBdr>
    </w:div>
    <w:div w:id="2040353888">
      <w:bodyDiv w:val="1"/>
      <w:marLeft w:val="0"/>
      <w:marRight w:val="0"/>
      <w:marTop w:val="0"/>
      <w:marBottom w:val="0"/>
      <w:divBdr>
        <w:top w:val="none" w:sz="0" w:space="0" w:color="auto"/>
        <w:left w:val="none" w:sz="0" w:space="0" w:color="auto"/>
        <w:bottom w:val="none" w:sz="0" w:space="0" w:color="auto"/>
        <w:right w:val="none" w:sz="0" w:space="0" w:color="auto"/>
      </w:divBdr>
    </w:div>
    <w:div w:id="2118982138">
      <w:bodyDiv w:val="1"/>
      <w:marLeft w:val="0"/>
      <w:marRight w:val="0"/>
      <w:marTop w:val="0"/>
      <w:marBottom w:val="0"/>
      <w:divBdr>
        <w:top w:val="none" w:sz="0" w:space="0" w:color="auto"/>
        <w:left w:val="none" w:sz="0" w:space="0" w:color="auto"/>
        <w:bottom w:val="none" w:sz="0" w:space="0" w:color="auto"/>
        <w:right w:val="none" w:sz="0" w:space="0" w:color="auto"/>
      </w:divBdr>
    </w:div>
    <w:div w:id="2137795650">
      <w:bodyDiv w:val="1"/>
      <w:marLeft w:val="0"/>
      <w:marRight w:val="0"/>
      <w:marTop w:val="0"/>
      <w:marBottom w:val="0"/>
      <w:divBdr>
        <w:top w:val="none" w:sz="0" w:space="0" w:color="auto"/>
        <w:left w:val="none" w:sz="0" w:space="0" w:color="auto"/>
        <w:bottom w:val="none" w:sz="0" w:space="0" w:color="auto"/>
        <w:right w:val="none" w:sz="0" w:space="0" w:color="auto"/>
      </w:divBdr>
    </w:div>
    <w:div w:id="214107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19</Pages>
  <Words>6172</Words>
  <Characters>38208</Characters>
  <Application>Microsoft Office Word</Application>
  <DocSecurity>0</DocSecurity>
  <Lines>1364</Lines>
  <Paragraphs>1109</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43271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Bolton</dc:creator>
  <cp:keywords/>
  <dc:description/>
  <cp:lastModifiedBy>Ricky Rogers</cp:lastModifiedBy>
  <cp:revision>24</cp:revision>
  <dcterms:created xsi:type="dcterms:W3CDTF">2023-11-30T14:53:00Z</dcterms:created>
  <dcterms:modified xsi:type="dcterms:W3CDTF">2026-08-10T09:00:00Z</dcterms:modified>
</cp:coreProperties>
</file>