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EBE22" w14:textId="422DD253" w:rsidR="001210CE" w:rsidRPr="009F4C4E" w:rsidRDefault="00CF0040" w:rsidP="0088110D">
      <w:pPr>
        <w:pStyle w:val="Heading1"/>
      </w:pPr>
      <w:r w:rsidRPr="009F4C4E">
        <w:t>FAQ Advanced Clinical Practice (ACP)</w:t>
      </w:r>
    </w:p>
    <w:p w14:paraId="404DE59B" w14:textId="77777777" w:rsidR="003D2E53" w:rsidRPr="009F4C4E" w:rsidRDefault="003D2E53" w:rsidP="009F4C4E">
      <w:pPr>
        <w:jc w:val="both"/>
        <w:rPr>
          <w:rFonts w:cs="Arial"/>
          <w:sz w:val="24"/>
          <w:szCs w:val="24"/>
        </w:rPr>
      </w:pPr>
    </w:p>
    <w:p w14:paraId="09666B91" w14:textId="1B41A46F" w:rsidR="00A2317D" w:rsidRPr="003A0904" w:rsidRDefault="00A2317D" w:rsidP="003A0904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3A0904">
        <w:rPr>
          <w:rFonts w:cs="Arial"/>
          <w:b/>
          <w:bCs/>
        </w:rPr>
        <w:t>Q1.</w:t>
      </w:r>
      <w:r w:rsidRPr="003A0904">
        <w:rPr>
          <w:rFonts w:cs="Arial"/>
        </w:rPr>
        <w:t xml:space="preserve"> </w:t>
      </w:r>
      <w:r w:rsidRPr="003A0904">
        <w:rPr>
          <w:rFonts w:cs="Arial"/>
          <w:b/>
          <w:bCs/>
        </w:rPr>
        <w:t>Who is the ACP Programme Lead at Edge Hill University?</w:t>
      </w:r>
    </w:p>
    <w:p w14:paraId="7440851A" w14:textId="095C29F6" w:rsidR="009F4C4E" w:rsidRPr="009F4C4E" w:rsidRDefault="00A2317D" w:rsidP="009F4C4E">
      <w:pPr>
        <w:jc w:val="both"/>
        <w:rPr>
          <w:rFonts w:cs="Arial"/>
        </w:rPr>
      </w:pPr>
      <w:r w:rsidRPr="2CF5A7E3">
        <w:rPr>
          <w:rFonts w:cs="Arial"/>
          <w:b/>
          <w:bCs/>
        </w:rPr>
        <w:t>Answer:</w:t>
      </w:r>
      <w:r w:rsidRPr="2CF5A7E3">
        <w:rPr>
          <w:rFonts w:cs="Arial"/>
        </w:rPr>
        <w:t xml:space="preserve"> </w:t>
      </w:r>
      <w:r w:rsidR="490E1A4C" w:rsidRPr="2CF5A7E3">
        <w:rPr>
          <w:rFonts w:cs="Arial"/>
        </w:rPr>
        <w:t>Alex Mellin</w:t>
      </w:r>
      <w:r w:rsidR="006D4D57" w:rsidRPr="2CF5A7E3">
        <w:rPr>
          <w:rFonts w:cs="Arial"/>
        </w:rPr>
        <w:t xml:space="preserve"> </w:t>
      </w:r>
      <w:hyperlink r:id="rId8">
        <w:r w:rsidR="21552887" w:rsidRPr="2CF5A7E3">
          <w:rPr>
            <w:rStyle w:val="Hyperlink"/>
            <w:rFonts w:cs="Arial"/>
          </w:rPr>
          <w:t>Alex.Mellin@edgehill.ac.uk</w:t>
        </w:r>
      </w:hyperlink>
      <w:r w:rsidR="21552887" w:rsidRPr="2CF5A7E3">
        <w:rPr>
          <w:rFonts w:cs="Arial"/>
        </w:rPr>
        <w:t xml:space="preserve"> </w:t>
      </w:r>
    </w:p>
    <w:p w14:paraId="63314F62" w14:textId="145B3E9D" w:rsidR="2CF5A7E3" w:rsidRDefault="2CF5A7E3" w:rsidP="2CF5A7E3">
      <w:pPr>
        <w:jc w:val="both"/>
        <w:rPr>
          <w:rFonts w:cs="Arial"/>
        </w:rPr>
      </w:pPr>
    </w:p>
    <w:p w14:paraId="2EAE8531" w14:textId="0F2D9130" w:rsidR="00443EC5" w:rsidRPr="003A0904" w:rsidRDefault="00443EC5" w:rsidP="003A0904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3A0904">
        <w:rPr>
          <w:rFonts w:cs="Arial"/>
          <w:b/>
          <w:bCs/>
        </w:rPr>
        <w:t>Q</w:t>
      </w:r>
      <w:r w:rsidR="00A2317D" w:rsidRPr="003A0904">
        <w:rPr>
          <w:rFonts w:cs="Arial"/>
          <w:b/>
          <w:bCs/>
        </w:rPr>
        <w:t>2</w:t>
      </w:r>
      <w:r w:rsidRPr="003A0904">
        <w:rPr>
          <w:rFonts w:cs="Arial"/>
          <w:b/>
          <w:bCs/>
        </w:rPr>
        <w:t xml:space="preserve">. Do I need to be in a particular </w:t>
      </w:r>
      <w:r w:rsidR="003D2E53" w:rsidRPr="003A0904">
        <w:rPr>
          <w:rFonts w:cs="Arial"/>
          <w:b/>
          <w:bCs/>
        </w:rPr>
        <w:t xml:space="preserve">clinical </w:t>
      </w:r>
      <w:r w:rsidRPr="003A0904">
        <w:rPr>
          <w:rFonts w:cs="Arial"/>
          <w:b/>
          <w:bCs/>
        </w:rPr>
        <w:t>role to apply for the ACP programme?</w:t>
      </w:r>
    </w:p>
    <w:p w14:paraId="4AF0F747" w14:textId="592F118A" w:rsidR="00443EC5" w:rsidRPr="009F4C4E" w:rsidRDefault="00443EC5" w:rsidP="009F4C4E">
      <w:pPr>
        <w:jc w:val="both"/>
        <w:rPr>
          <w:rFonts w:cs="Arial"/>
        </w:rPr>
      </w:pPr>
      <w:r w:rsidRPr="009F4C4E">
        <w:rPr>
          <w:rFonts w:cs="Arial"/>
          <w:b/>
          <w:bCs/>
        </w:rPr>
        <w:t xml:space="preserve">Answer: </w:t>
      </w:r>
      <w:r w:rsidRPr="009F4C4E">
        <w:rPr>
          <w:rFonts w:cs="Arial"/>
        </w:rPr>
        <w:t xml:space="preserve">Yes, you need to </w:t>
      </w:r>
      <w:r w:rsidR="009F4C4E" w:rsidRPr="009F4C4E">
        <w:rPr>
          <w:rFonts w:cs="Arial"/>
        </w:rPr>
        <w:t>be in an ACP Trainee Role on commencing the ACP Programme.</w:t>
      </w:r>
      <w:r w:rsidR="00484CA5">
        <w:rPr>
          <w:rFonts w:cs="Arial"/>
        </w:rPr>
        <w:t xml:space="preserve"> </w:t>
      </w:r>
    </w:p>
    <w:p w14:paraId="1A9EB887" w14:textId="77777777" w:rsidR="009F4C4E" w:rsidRPr="009F4C4E" w:rsidRDefault="009F4C4E" w:rsidP="009F4C4E">
      <w:pPr>
        <w:jc w:val="both"/>
        <w:rPr>
          <w:rFonts w:cs="Arial"/>
        </w:rPr>
      </w:pPr>
    </w:p>
    <w:p w14:paraId="6602AE83" w14:textId="73C55A4F" w:rsidR="009F4C4E" w:rsidRPr="003A0904" w:rsidRDefault="009F4C4E" w:rsidP="003A0904">
      <w:pPr>
        <w:pStyle w:val="ListParagraph"/>
        <w:numPr>
          <w:ilvl w:val="0"/>
          <w:numId w:val="5"/>
        </w:numPr>
        <w:jc w:val="both"/>
        <w:rPr>
          <w:rFonts w:cs="Arial"/>
          <w:b/>
          <w:bCs/>
        </w:rPr>
      </w:pPr>
      <w:r w:rsidRPr="003A0904">
        <w:rPr>
          <w:rFonts w:cs="Arial"/>
          <w:b/>
          <w:bCs/>
        </w:rPr>
        <w:t>Q3. Do I need a Clinical Supervisor for the ACP Programme and what if want to change my supervisor part way through my studies?</w:t>
      </w:r>
    </w:p>
    <w:p w14:paraId="4B0AA80A" w14:textId="3391FDE1" w:rsidR="009F4C4E" w:rsidRDefault="009F4C4E" w:rsidP="009F4C4E">
      <w:pPr>
        <w:jc w:val="both"/>
        <w:rPr>
          <w:rFonts w:cs="Arial"/>
        </w:rPr>
      </w:pPr>
      <w:r w:rsidRPr="003A0904">
        <w:rPr>
          <w:rFonts w:cs="Arial"/>
          <w:b/>
          <w:bCs/>
        </w:rPr>
        <w:t>Answer:</w:t>
      </w:r>
      <w:r w:rsidRPr="009F4C4E">
        <w:rPr>
          <w:rFonts w:cs="Arial"/>
        </w:rPr>
        <w:t xml:space="preserve"> Yes, you need a Clinical Supervisor for the length of the programme, </w:t>
      </w:r>
      <w:r>
        <w:rPr>
          <w:rFonts w:cs="Arial"/>
        </w:rPr>
        <w:t xml:space="preserve">if this is a doctor then they </w:t>
      </w:r>
      <w:r w:rsidRPr="009F4C4E">
        <w:rPr>
          <w:rFonts w:cs="Arial"/>
        </w:rPr>
        <w:t>need to be at Registrar Level</w:t>
      </w:r>
      <w:r>
        <w:rPr>
          <w:rFonts w:cs="Arial"/>
        </w:rPr>
        <w:t xml:space="preserve"> or above (Consultant / GP)</w:t>
      </w:r>
      <w:r w:rsidRPr="009F4C4E">
        <w:rPr>
          <w:rFonts w:cs="Arial"/>
        </w:rPr>
        <w:t xml:space="preserve"> or a qualified ACP with at least 2 years of experience. Your Clinical Supervisor may also be your line-manager, this is fine. </w:t>
      </w:r>
    </w:p>
    <w:p w14:paraId="7C1D3E7E" w14:textId="60001E28" w:rsidR="009F4C4E" w:rsidRDefault="009F4C4E" w:rsidP="009F4C4E">
      <w:pPr>
        <w:jc w:val="both"/>
        <w:rPr>
          <w:rFonts w:cs="Arial"/>
        </w:rPr>
      </w:pPr>
      <w:r w:rsidRPr="009F4C4E">
        <w:rPr>
          <w:rFonts w:cs="Arial"/>
        </w:rPr>
        <w:t xml:space="preserve">If you need to change your Clinical Supervisor </w:t>
      </w:r>
      <w:r>
        <w:rPr>
          <w:rFonts w:cs="Arial"/>
        </w:rPr>
        <w:t xml:space="preserve">during the Programme, </w:t>
      </w:r>
      <w:r w:rsidRPr="009F4C4E">
        <w:rPr>
          <w:rFonts w:cs="Arial"/>
        </w:rPr>
        <w:t>then this is fine, we appreciate that this might happen on occasion</w:t>
      </w:r>
      <w:r w:rsidR="003A0904">
        <w:rPr>
          <w:rFonts w:cs="Arial"/>
        </w:rPr>
        <w:t>.</w:t>
      </w:r>
      <w:r w:rsidRPr="009F4C4E">
        <w:rPr>
          <w:rFonts w:cs="Arial"/>
        </w:rPr>
        <w:t xml:space="preserve"> </w:t>
      </w:r>
      <w:r w:rsidR="003A0904">
        <w:rPr>
          <w:rFonts w:cs="Arial"/>
        </w:rPr>
        <w:t>Y</w:t>
      </w:r>
      <w:r w:rsidRPr="009F4C4E">
        <w:rPr>
          <w:rFonts w:cs="Arial"/>
        </w:rPr>
        <w:t>ou would need to contact the ACP Programme Lead and explain the reason</w:t>
      </w:r>
      <w:r>
        <w:rPr>
          <w:rFonts w:cs="Arial"/>
        </w:rPr>
        <w:t xml:space="preserve"> for the change</w:t>
      </w:r>
      <w:r w:rsidRPr="009F4C4E">
        <w:rPr>
          <w:rFonts w:cs="Arial"/>
        </w:rPr>
        <w:t xml:space="preserve"> and then update your e-Portfolio</w:t>
      </w:r>
      <w:r>
        <w:rPr>
          <w:rFonts w:cs="Arial"/>
        </w:rPr>
        <w:t xml:space="preserve"> / inform the appropriate Administrative Teams here at the university.</w:t>
      </w:r>
    </w:p>
    <w:p w14:paraId="47D28EA6" w14:textId="77777777" w:rsidR="00A965E1" w:rsidRDefault="00A965E1" w:rsidP="009F4C4E">
      <w:pPr>
        <w:jc w:val="both"/>
        <w:rPr>
          <w:rFonts w:cs="Arial"/>
        </w:rPr>
      </w:pPr>
    </w:p>
    <w:p w14:paraId="79B882DD" w14:textId="5ED5EB67" w:rsidR="00A965E1" w:rsidRPr="00A965E1" w:rsidRDefault="00A965E1" w:rsidP="00A965E1">
      <w:pPr>
        <w:pStyle w:val="ListParagraph"/>
        <w:numPr>
          <w:ilvl w:val="0"/>
          <w:numId w:val="5"/>
        </w:numPr>
        <w:jc w:val="both"/>
        <w:rPr>
          <w:rFonts w:cs="Arial"/>
          <w:b/>
          <w:bCs/>
        </w:rPr>
      </w:pPr>
      <w:r w:rsidRPr="00A965E1">
        <w:rPr>
          <w:rFonts w:cs="Arial"/>
          <w:b/>
          <w:bCs/>
        </w:rPr>
        <w:t>Q4. What does my Clinical Supervisor need to complete?</w:t>
      </w:r>
    </w:p>
    <w:p w14:paraId="6B13A59A" w14:textId="77777777" w:rsidR="00F3709D" w:rsidRDefault="00A965E1" w:rsidP="00A965E1">
      <w:pPr>
        <w:jc w:val="both"/>
        <w:rPr>
          <w:rFonts w:cs="Arial"/>
        </w:rPr>
      </w:pPr>
      <w:r w:rsidRPr="00F3709D">
        <w:rPr>
          <w:rFonts w:cs="Arial"/>
          <w:b/>
          <w:bCs/>
        </w:rPr>
        <w:t>Answer:</w:t>
      </w:r>
      <w:r>
        <w:rPr>
          <w:rFonts w:cs="Arial"/>
        </w:rPr>
        <w:t xml:space="preserve"> Your clinical supervisor will need to meet with you weekly (requirement of the e-Portfolio) and should provide support</w:t>
      </w:r>
      <w:r w:rsidR="00F3709D">
        <w:rPr>
          <w:rFonts w:cs="Arial"/>
        </w:rPr>
        <w:t xml:space="preserve"> </w:t>
      </w:r>
      <w:r>
        <w:rPr>
          <w:rFonts w:cs="Arial"/>
        </w:rPr>
        <w:t>as you progress across the ACP Programme.</w:t>
      </w:r>
    </w:p>
    <w:p w14:paraId="44D4184E" w14:textId="77777777" w:rsidR="00F3709D" w:rsidRDefault="00A965E1" w:rsidP="00A965E1">
      <w:pPr>
        <w:jc w:val="both"/>
        <w:rPr>
          <w:rFonts w:cs="Arial"/>
        </w:rPr>
      </w:pPr>
      <w:r>
        <w:rPr>
          <w:rFonts w:cs="Arial"/>
        </w:rPr>
        <w:t xml:space="preserve">If you undergo the </w:t>
      </w:r>
      <w:r w:rsidR="00F3709D">
        <w:rPr>
          <w:rFonts w:cs="Arial"/>
        </w:rPr>
        <w:t xml:space="preserve">ACP </w:t>
      </w:r>
      <w:r>
        <w:rPr>
          <w:rFonts w:cs="Arial"/>
        </w:rPr>
        <w:t>Programme via the Apprentice Route, there will</w:t>
      </w:r>
      <w:r w:rsidR="00F3709D">
        <w:rPr>
          <w:rFonts w:cs="Arial"/>
        </w:rPr>
        <w:t xml:space="preserve"> be</w:t>
      </w:r>
      <w:r>
        <w:rPr>
          <w:rFonts w:cs="Arial"/>
        </w:rPr>
        <w:t xml:space="preserve"> further meetings and reviews which </w:t>
      </w:r>
      <w:r w:rsidR="00F3709D">
        <w:rPr>
          <w:rFonts w:cs="Arial"/>
        </w:rPr>
        <w:t>your Clinical Supervisor will</w:t>
      </w:r>
      <w:r>
        <w:rPr>
          <w:rFonts w:cs="Arial"/>
        </w:rPr>
        <w:t xml:space="preserve"> need to be attend and sign</w:t>
      </w:r>
      <w:r w:rsidR="00F3709D">
        <w:rPr>
          <w:rFonts w:cs="Arial"/>
        </w:rPr>
        <w:t xml:space="preserve"> </w:t>
      </w:r>
      <w:r>
        <w:rPr>
          <w:rFonts w:cs="Arial"/>
        </w:rPr>
        <w:t>off</w:t>
      </w:r>
      <w:r w:rsidR="00F3709D">
        <w:rPr>
          <w:rFonts w:cs="Arial"/>
        </w:rPr>
        <w:t>.</w:t>
      </w:r>
      <w:r>
        <w:rPr>
          <w:rFonts w:cs="Arial"/>
        </w:rPr>
        <w:t xml:space="preserve"> </w:t>
      </w:r>
    </w:p>
    <w:p w14:paraId="6200AE21" w14:textId="1E51B695" w:rsidR="00A965E1" w:rsidRDefault="00A965E1" w:rsidP="00A965E1">
      <w:pPr>
        <w:jc w:val="both"/>
        <w:rPr>
          <w:rFonts w:cs="Arial"/>
        </w:rPr>
      </w:pPr>
      <w:r>
        <w:rPr>
          <w:rFonts w:cs="Arial"/>
        </w:rPr>
        <w:t xml:space="preserve">Prior to submitting your ACP e-Portfolio </w:t>
      </w:r>
      <w:r w:rsidR="00F3709D">
        <w:rPr>
          <w:rFonts w:cs="Arial"/>
        </w:rPr>
        <w:t>(same submission date as your dissertation) your Clinical Supervisor will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be required</w:t>
      </w:r>
      <w:proofErr w:type="gramEnd"/>
      <w:r>
        <w:rPr>
          <w:rFonts w:cs="Arial"/>
        </w:rPr>
        <w:t xml:space="preserve"> to sign off this element of the Programme, before it </w:t>
      </w:r>
      <w:proofErr w:type="gramStart"/>
      <w:r>
        <w:rPr>
          <w:rFonts w:cs="Arial"/>
        </w:rPr>
        <w:t>is reviewed</w:t>
      </w:r>
      <w:proofErr w:type="gramEnd"/>
      <w:r>
        <w:rPr>
          <w:rFonts w:cs="Arial"/>
        </w:rPr>
        <w:t xml:space="preserve"> and signed off by the ACP Programme Lead.</w:t>
      </w:r>
    </w:p>
    <w:p w14:paraId="1306C26A" w14:textId="77777777" w:rsidR="00F3709D" w:rsidRDefault="00F3709D" w:rsidP="00A965E1">
      <w:pPr>
        <w:jc w:val="both"/>
        <w:rPr>
          <w:rFonts w:cs="Arial"/>
        </w:rPr>
      </w:pPr>
    </w:p>
    <w:p w14:paraId="729B998F" w14:textId="14EC73E3" w:rsidR="00F3709D" w:rsidRPr="00F3709D" w:rsidRDefault="00F3709D" w:rsidP="00F3709D">
      <w:pPr>
        <w:pStyle w:val="ListParagraph"/>
        <w:numPr>
          <w:ilvl w:val="0"/>
          <w:numId w:val="5"/>
        </w:numPr>
        <w:jc w:val="both"/>
        <w:rPr>
          <w:rFonts w:cs="Arial"/>
          <w:b/>
          <w:bCs/>
        </w:rPr>
      </w:pPr>
      <w:r w:rsidRPr="00F3709D">
        <w:rPr>
          <w:rFonts w:cs="Arial"/>
          <w:b/>
          <w:bCs/>
        </w:rPr>
        <w:t>Q</w:t>
      </w:r>
      <w:r>
        <w:rPr>
          <w:rFonts w:cs="Arial"/>
          <w:b/>
          <w:bCs/>
        </w:rPr>
        <w:t>5</w:t>
      </w:r>
      <w:r w:rsidRPr="00F3709D">
        <w:rPr>
          <w:rFonts w:cs="Arial"/>
          <w:b/>
          <w:bCs/>
        </w:rPr>
        <w:t>. Will I receive a ‘Digital Badge’ when I complete the ACP Programme at Edge Hill University?</w:t>
      </w:r>
    </w:p>
    <w:p w14:paraId="5FBAC6F4" w14:textId="565EF524" w:rsidR="00F3709D" w:rsidRPr="00A965E1" w:rsidRDefault="00F3709D" w:rsidP="00F3709D">
      <w:pPr>
        <w:jc w:val="both"/>
        <w:rPr>
          <w:rFonts w:cs="Arial"/>
        </w:rPr>
      </w:pPr>
      <w:r w:rsidRPr="00F3709D">
        <w:rPr>
          <w:rFonts w:cs="Arial"/>
          <w:b/>
          <w:bCs/>
        </w:rPr>
        <w:t>Answer:</w:t>
      </w:r>
      <w:r w:rsidRPr="00F3709D">
        <w:rPr>
          <w:rFonts w:cs="Arial"/>
        </w:rPr>
        <w:t xml:space="preserve"> Yes, after fully completing the ACP MSc programme and your associated ACP e-portfolio </w:t>
      </w:r>
      <w:proofErr w:type="gramStart"/>
      <w:r w:rsidRPr="00F3709D">
        <w:rPr>
          <w:rFonts w:cs="Arial"/>
        </w:rPr>
        <w:t>is completed</w:t>
      </w:r>
      <w:proofErr w:type="gramEnd"/>
      <w:r w:rsidRPr="00F3709D">
        <w:rPr>
          <w:rFonts w:cs="Arial"/>
        </w:rPr>
        <w:t xml:space="preserve"> and signed off, NHSE will </w:t>
      </w:r>
      <w:proofErr w:type="gramStart"/>
      <w:r w:rsidRPr="00F3709D">
        <w:rPr>
          <w:rFonts w:cs="Arial"/>
        </w:rPr>
        <w:t>be notified</w:t>
      </w:r>
      <w:proofErr w:type="gramEnd"/>
      <w:r w:rsidRPr="00F3709D">
        <w:rPr>
          <w:rFonts w:cs="Arial"/>
        </w:rPr>
        <w:t>.</w:t>
      </w:r>
    </w:p>
    <w:p w14:paraId="02E63AB3" w14:textId="77777777" w:rsidR="003A0904" w:rsidRPr="009F4C4E" w:rsidRDefault="003A0904" w:rsidP="009F4C4E">
      <w:pPr>
        <w:jc w:val="both"/>
        <w:rPr>
          <w:rFonts w:cs="Arial"/>
        </w:rPr>
      </w:pPr>
    </w:p>
    <w:p w14:paraId="7468D80D" w14:textId="6222FD25" w:rsidR="00E63D24" w:rsidRPr="003A0904" w:rsidRDefault="00E63D24" w:rsidP="003A0904">
      <w:pPr>
        <w:pStyle w:val="ListParagraph"/>
        <w:numPr>
          <w:ilvl w:val="0"/>
          <w:numId w:val="6"/>
        </w:numPr>
        <w:jc w:val="both"/>
        <w:rPr>
          <w:rFonts w:cs="Arial"/>
          <w:b/>
          <w:bCs/>
        </w:rPr>
      </w:pPr>
      <w:r w:rsidRPr="003A0904">
        <w:rPr>
          <w:rFonts w:cs="Arial"/>
          <w:b/>
          <w:bCs/>
        </w:rPr>
        <w:t>Q</w:t>
      </w:r>
      <w:r w:rsidR="00F3709D">
        <w:rPr>
          <w:rFonts w:cs="Arial"/>
          <w:b/>
          <w:bCs/>
        </w:rPr>
        <w:t>6</w:t>
      </w:r>
      <w:r w:rsidRPr="003A0904">
        <w:rPr>
          <w:rFonts w:cs="Arial"/>
          <w:b/>
          <w:bCs/>
        </w:rPr>
        <w:t>.</w:t>
      </w:r>
      <w:r w:rsidRPr="003A0904">
        <w:rPr>
          <w:rFonts w:cs="Arial"/>
        </w:rPr>
        <w:t xml:space="preserve"> </w:t>
      </w:r>
      <w:r w:rsidRPr="003A0904">
        <w:rPr>
          <w:rFonts w:cs="Arial"/>
          <w:b/>
          <w:bCs/>
        </w:rPr>
        <w:t>How is the ACP programme structured</w:t>
      </w:r>
      <w:r w:rsidR="00AD2E0A" w:rsidRPr="003A0904">
        <w:rPr>
          <w:rFonts w:cs="Arial"/>
          <w:b/>
          <w:bCs/>
        </w:rPr>
        <w:t xml:space="preserve"> and what level is MSc set at</w:t>
      </w:r>
      <w:r w:rsidRPr="003A0904">
        <w:rPr>
          <w:rFonts w:cs="Arial"/>
          <w:b/>
          <w:bCs/>
        </w:rPr>
        <w:t>?</w:t>
      </w:r>
    </w:p>
    <w:p w14:paraId="3E79AF78" w14:textId="77777777" w:rsidR="003A0904" w:rsidRDefault="00E63D24" w:rsidP="009F4C4E">
      <w:pPr>
        <w:jc w:val="both"/>
        <w:rPr>
          <w:rFonts w:cs="Arial"/>
        </w:rPr>
      </w:pPr>
      <w:r w:rsidRPr="009F4C4E">
        <w:rPr>
          <w:rFonts w:cs="Arial"/>
          <w:b/>
          <w:bCs/>
        </w:rPr>
        <w:lastRenderedPageBreak/>
        <w:t>Answer:</w:t>
      </w:r>
      <w:r w:rsidR="00D6232F" w:rsidRPr="009F4C4E">
        <w:rPr>
          <w:rFonts w:cs="Arial"/>
        </w:rPr>
        <w:t xml:space="preserve"> The </w:t>
      </w:r>
      <w:r w:rsidR="00AD2E0A" w:rsidRPr="009F4C4E">
        <w:rPr>
          <w:rFonts w:cs="Arial"/>
        </w:rPr>
        <w:t xml:space="preserve">ACP </w:t>
      </w:r>
      <w:r w:rsidR="00D6232F" w:rsidRPr="009F4C4E">
        <w:rPr>
          <w:rFonts w:cs="Arial"/>
        </w:rPr>
        <w:t xml:space="preserve">programme </w:t>
      </w:r>
      <w:proofErr w:type="gramStart"/>
      <w:r w:rsidR="00D6232F" w:rsidRPr="009F4C4E">
        <w:rPr>
          <w:rFonts w:cs="Arial"/>
        </w:rPr>
        <w:t>is usually studied</w:t>
      </w:r>
      <w:proofErr w:type="gramEnd"/>
      <w:r w:rsidR="00AD2E0A" w:rsidRPr="009F4C4E">
        <w:rPr>
          <w:rFonts w:cs="Arial"/>
        </w:rPr>
        <w:t xml:space="preserve"> over a 3-year period, as it is a MSc </w:t>
      </w:r>
      <w:r w:rsidR="003A0904">
        <w:rPr>
          <w:rFonts w:cs="Arial"/>
        </w:rPr>
        <w:t xml:space="preserve">(post-graduate) </w:t>
      </w:r>
      <w:r w:rsidR="00AD2E0A" w:rsidRPr="009F4C4E">
        <w:rPr>
          <w:rFonts w:cs="Arial"/>
        </w:rPr>
        <w:t xml:space="preserve">programme all the modules are at Level 7. </w:t>
      </w:r>
      <w:r w:rsidR="003A0904">
        <w:rPr>
          <w:rFonts w:cs="Arial"/>
        </w:rPr>
        <w:t xml:space="preserve">There are </w:t>
      </w:r>
      <w:proofErr w:type="gramStart"/>
      <w:r w:rsidR="003A0904">
        <w:rPr>
          <w:rFonts w:cs="Arial"/>
        </w:rPr>
        <w:t>4</w:t>
      </w:r>
      <w:proofErr w:type="gramEnd"/>
      <w:r w:rsidR="003A0904">
        <w:rPr>
          <w:rFonts w:cs="Arial"/>
        </w:rPr>
        <w:t xml:space="preserve"> </w:t>
      </w:r>
      <w:r w:rsidR="003A0904" w:rsidRPr="003A0904">
        <w:rPr>
          <w:rFonts w:cs="Arial"/>
          <w:u w:val="single"/>
        </w:rPr>
        <w:t>core modules</w:t>
      </w:r>
      <w:r w:rsidR="003A0904">
        <w:rPr>
          <w:rFonts w:cs="Arial"/>
        </w:rPr>
        <w:t xml:space="preserve"> which you will need to complete as part of the pathway – please see below. </w:t>
      </w:r>
    </w:p>
    <w:p w14:paraId="0126DBB3" w14:textId="2C907F8B" w:rsidR="00E63D24" w:rsidRPr="009F4C4E" w:rsidRDefault="003A0904" w:rsidP="009F4C4E">
      <w:pPr>
        <w:jc w:val="both"/>
        <w:rPr>
          <w:rFonts w:cs="Arial"/>
        </w:rPr>
      </w:pPr>
      <w:r>
        <w:rPr>
          <w:rFonts w:cs="Arial"/>
        </w:rPr>
        <w:t xml:space="preserve">There are also optional modules which you could choose from – </w:t>
      </w:r>
      <w:proofErr w:type="gramStart"/>
      <w:r>
        <w:rPr>
          <w:rFonts w:cs="Arial"/>
        </w:rPr>
        <w:t>2</w:t>
      </w:r>
      <w:r w:rsidRPr="003A0904">
        <w:rPr>
          <w:rFonts w:cs="Arial"/>
          <w:vertAlign w:val="superscript"/>
        </w:rPr>
        <w:t>nd</w:t>
      </w:r>
      <w:proofErr w:type="gramEnd"/>
      <w:r>
        <w:rPr>
          <w:rFonts w:cs="Arial"/>
        </w:rPr>
        <w:t xml:space="preserve"> year and these can </w:t>
      </w:r>
      <w:proofErr w:type="gramStart"/>
      <w:r>
        <w:rPr>
          <w:rFonts w:cs="Arial"/>
        </w:rPr>
        <w:t>be found</w:t>
      </w:r>
      <w:proofErr w:type="gramEnd"/>
      <w:r>
        <w:rPr>
          <w:rFonts w:cs="Arial"/>
        </w:rPr>
        <w:t xml:space="preserve"> on the </w:t>
      </w:r>
      <w:r w:rsidRPr="003A0904">
        <w:rPr>
          <w:rFonts w:cs="Arial"/>
        </w:rPr>
        <w:t>Edge Hill University</w:t>
      </w:r>
      <w:r>
        <w:rPr>
          <w:rFonts w:cs="Arial"/>
        </w:rPr>
        <w:t xml:space="preserve"> Website. </w:t>
      </w:r>
      <w:r w:rsidR="00AD2E0A" w:rsidRPr="009F4C4E">
        <w:rPr>
          <w:rFonts w:cs="Arial"/>
        </w:rPr>
        <w:t xml:space="preserve">The ACP programme structure is </w:t>
      </w:r>
      <w:r>
        <w:rPr>
          <w:rFonts w:cs="Arial"/>
        </w:rPr>
        <w:t xml:space="preserve">also </w:t>
      </w:r>
      <w:r w:rsidR="00AD2E0A" w:rsidRPr="009F4C4E">
        <w:rPr>
          <w:rFonts w:cs="Arial"/>
        </w:rPr>
        <w:t>dependent on which funding route you choose:</w:t>
      </w:r>
    </w:p>
    <w:p w14:paraId="660AF932" w14:textId="77777777" w:rsidR="00A965E1" w:rsidRDefault="00A965E1" w:rsidP="009F4C4E">
      <w:pPr>
        <w:jc w:val="both"/>
        <w:rPr>
          <w:rFonts w:cs="Arial"/>
          <w:b/>
          <w:bCs/>
        </w:rPr>
      </w:pPr>
      <w:bookmarkStart w:id="0" w:name="_Hlk166839140"/>
    </w:p>
    <w:p w14:paraId="0C6BBDA6" w14:textId="7DC0BC76" w:rsidR="00AD2E0A" w:rsidRPr="009F4C4E" w:rsidRDefault="00AD2E0A" w:rsidP="00B25090">
      <w:pPr>
        <w:pStyle w:val="Heading1"/>
      </w:pPr>
      <w:r w:rsidRPr="009F4C4E">
        <w:t xml:space="preserve">NHSE </w:t>
      </w:r>
      <w:r w:rsidR="00AB5602" w:rsidRPr="009F4C4E">
        <w:t>/ Self-</w:t>
      </w:r>
      <w:r w:rsidRPr="009F4C4E">
        <w:t>funded:</w:t>
      </w:r>
    </w:p>
    <w:p w14:paraId="4A165542" w14:textId="31327E14" w:rsidR="00AB5602" w:rsidRPr="009F4C4E" w:rsidRDefault="00AB5602" w:rsidP="009F4C4E">
      <w:pPr>
        <w:jc w:val="both"/>
        <w:rPr>
          <w:rFonts w:cs="Arial"/>
          <w:b/>
          <w:bCs/>
        </w:rPr>
      </w:pPr>
      <w:r w:rsidRPr="009F4C4E">
        <w:rPr>
          <w:rFonts w:cs="Arial"/>
          <w:b/>
          <w:bCs/>
        </w:rPr>
        <w:t xml:space="preserve">Advanced Clinical Practice e-Portfolio to </w:t>
      </w:r>
      <w:proofErr w:type="gramStart"/>
      <w:r w:rsidRPr="009F4C4E">
        <w:rPr>
          <w:rFonts w:cs="Arial"/>
          <w:b/>
          <w:bCs/>
        </w:rPr>
        <w:t>be completed</w:t>
      </w:r>
      <w:proofErr w:type="gramEnd"/>
      <w:r w:rsidRPr="009F4C4E">
        <w:rPr>
          <w:rFonts w:cs="Arial"/>
          <w:b/>
          <w:bCs/>
        </w:rPr>
        <w:t xml:space="preserve"> over the 3-year period.</w:t>
      </w:r>
    </w:p>
    <w:p w14:paraId="514C1D8D" w14:textId="2529A7C7" w:rsidR="00AB5602" w:rsidRPr="009F4C4E" w:rsidRDefault="00AB5602" w:rsidP="009F4C4E">
      <w:pPr>
        <w:jc w:val="both"/>
        <w:rPr>
          <w:rFonts w:cs="Arial"/>
          <w:b/>
          <w:bCs/>
        </w:rPr>
      </w:pPr>
      <w:r w:rsidRPr="009F4C4E">
        <w:rPr>
          <w:rFonts w:cs="Arial"/>
          <w:b/>
          <w:bCs/>
        </w:rPr>
        <w:t>Year 1</w:t>
      </w:r>
      <w:r w:rsidR="00AD2E0A" w:rsidRPr="009F4C4E">
        <w:rPr>
          <w:rFonts w:cs="Arial"/>
          <w:b/>
          <w:bCs/>
        </w:rPr>
        <w:t xml:space="preserve"> </w:t>
      </w:r>
      <w:r w:rsidRPr="009F4C4E">
        <w:rPr>
          <w:rFonts w:cs="Arial"/>
          <w:b/>
          <w:bCs/>
        </w:rPr>
        <w:t>= 60 credits</w:t>
      </w:r>
    </w:p>
    <w:p w14:paraId="534E2FE1" w14:textId="136E2BD1" w:rsidR="00AD2E0A" w:rsidRPr="009F4C4E" w:rsidRDefault="007C790D" w:rsidP="009F4C4E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HEA4265 - </w:t>
      </w:r>
      <w:r w:rsidR="00AD2E0A" w:rsidRPr="009F4C4E">
        <w:rPr>
          <w:rFonts w:cs="Arial"/>
        </w:rPr>
        <w:t>Context of Advanced Practice (20 credits)</w:t>
      </w:r>
      <w:r w:rsidR="003D2E53" w:rsidRPr="009F4C4E">
        <w:rPr>
          <w:rFonts w:cs="Arial"/>
        </w:rPr>
        <w:t xml:space="preserve"> </w:t>
      </w:r>
      <w:bookmarkStart w:id="1" w:name="_Hlk166845452"/>
      <w:r w:rsidR="003D2E53" w:rsidRPr="003A0904">
        <w:rPr>
          <w:rFonts w:cs="Arial"/>
          <w:u w:val="single"/>
        </w:rPr>
        <w:t>Core module</w:t>
      </w:r>
      <w:bookmarkEnd w:id="1"/>
    </w:p>
    <w:p w14:paraId="412E99DC" w14:textId="1F534B13" w:rsidR="00AB5602" w:rsidRPr="009F4C4E" w:rsidRDefault="007C790D" w:rsidP="009F4C4E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H</w:t>
      </w:r>
      <w:r w:rsidR="00BE5AEA">
        <w:rPr>
          <w:rFonts w:cs="Arial"/>
        </w:rPr>
        <w:t>EA</w:t>
      </w:r>
      <w:r>
        <w:rPr>
          <w:rFonts w:cs="Arial"/>
        </w:rPr>
        <w:t xml:space="preserve">4118 - </w:t>
      </w:r>
      <w:r w:rsidR="003A0904">
        <w:rPr>
          <w:rFonts w:cs="Arial"/>
        </w:rPr>
        <w:t xml:space="preserve">Developing </w:t>
      </w:r>
      <w:r w:rsidR="00AD2E0A" w:rsidRPr="009F4C4E">
        <w:rPr>
          <w:rFonts w:cs="Arial"/>
        </w:rPr>
        <w:t>Clinical Skills and Capabilities</w:t>
      </w:r>
      <w:r w:rsidR="003A0904">
        <w:rPr>
          <w:rFonts w:cs="Arial"/>
        </w:rPr>
        <w:t xml:space="preserve"> (Adult)</w:t>
      </w:r>
      <w:r w:rsidR="00AD2E0A" w:rsidRPr="009F4C4E">
        <w:rPr>
          <w:rFonts w:cs="Arial"/>
        </w:rPr>
        <w:t xml:space="preserve"> </w:t>
      </w:r>
      <w:r w:rsidR="00AB5602" w:rsidRPr="009F4C4E">
        <w:rPr>
          <w:rFonts w:cs="Arial"/>
        </w:rPr>
        <w:t>[previously</w:t>
      </w:r>
      <w:r w:rsidR="00AD2E0A" w:rsidRPr="009F4C4E">
        <w:rPr>
          <w:rFonts w:cs="Arial"/>
        </w:rPr>
        <w:t xml:space="preserve"> Clinical Examination &amp; Diagnostics</w:t>
      </w:r>
      <w:r w:rsidR="00AB5602" w:rsidRPr="009F4C4E">
        <w:rPr>
          <w:rFonts w:cs="Arial"/>
        </w:rPr>
        <w:t xml:space="preserve">] </w:t>
      </w:r>
    </w:p>
    <w:p w14:paraId="4D8589BA" w14:textId="35560122" w:rsidR="00AD2E0A" w:rsidRPr="009F4C4E" w:rsidRDefault="00AB5602" w:rsidP="009F4C4E">
      <w:pPr>
        <w:pStyle w:val="ListParagraph"/>
        <w:jc w:val="both"/>
        <w:rPr>
          <w:rFonts w:cs="Arial"/>
        </w:rPr>
      </w:pPr>
      <w:r w:rsidRPr="009F4C4E">
        <w:rPr>
          <w:rFonts w:cs="Arial"/>
        </w:rPr>
        <w:t>(40 credits)</w:t>
      </w:r>
      <w:r w:rsidR="003D2E53" w:rsidRPr="009F4C4E">
        <w:rPr>
          <w:rFonts w:cs="Arial"/>
        </w:rPr>
        <w:t xml:space="preserve"> </w:t>
      </w:r>
      <w:r w:rsidR="003D2E53" w:rsidRPr="003A0904">
        <w:rPr>
          <w:rFonts w:cs="Arial"/>
          <w:u w:val="single"/>
        </w:rPr>
        <w:t>Core module</w:t>
      </w:r>
      <w:r w:rsidR="003A0904">
        <w:rPr>
          <w:rFonts w:cs="Arial"/>
        </w:rPr>
        <w:t>.</w:t>
      </w:r>
    </w:p>
    <w:p w14:paraId="04B908FF" w14:textId="2991DF0D" w:rsidR="00AB5602" w:rsidRPr="009F4C4E" w:rsidRDefault="00AB5602" w:rsidP="009F4C4E">
      <w:pPr>
        <w:jc w:val="both"/>
        <w:rPr>
          <w:rFonts w:cs="Arial"/>
          <w:b/>
          <w:bCs/>
        </w:rPr>
      </w:pPr>
      <w:r w:rsidRPr="009F4C4E">
        <w:rPr>
          <w:rFonts w:cs="Arial"/>
          <w:b/>
          <w:bCs/>
        </w:rPr>
        <w:t>Year 2 = 60 credits</w:t>
      </w:r>
    </w:p>
    <w:p w14:paraId="070A22F2" w14:textId="190661CD" w:rsidR="00AB5602" w:rsidRPr="009F4C4E" w:rsidRDefault="00AB5602" w:rsidP="009F4C4E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9F4C4E">
        <w:rPr>
          <w:rFonts w:cs="Arial"/>
        </w:rPr>
        <w:t xml:space="preserve">Choice of </w:t>
      </w:r>
      <w:proofErr w:type="gramStart"/>
      <w:r w:rsidRPr="009F4C4E">
        <w:rPr>
          <w:rFonts w:cs="Arial"/>
        </w:rPr>
        <w:t>3</w:t>
      </w:r>
      <w:proofErr w:type="gramEnd"/>
      <w:r w:rsidRPr="009F4C4E">
        <w:rPr>
          <w:rFonts w:cs="Arial"/>
        </w:rPr>
        <w:t xml:space="preserve"> optional modules (20 credits) or</w:t>
      </w:r>
      <w:r w:rsidR="007C790D">
        <w:rPr>
          <w:rFonts w:cs="Arial"/>
        </w:rPr>
        <w:t xml:space="preserve"> </w:t>
      </w:r>
      <w:proofErr w:type="gramStart"/>
      <w:r w:rsidRPr="009F4C4E">
        <w:rPr>
          <w:rFonts w:cs="Arial"/>
        </w:rPr>
        <w:t>Non-medical</w:t>
      </w:r>
      <w:proofErr w:type="gramEnd"/>
      <w:r w:rsidRPr="009F4C4E">
        <w:rPr>
          <w:rFonts w:cs="Arial"/>
        </w:rPr>
        <w:t xml:space="preserve"> prescribing (40 credits) and </w:t>
      </w:r>
      <w:proofErr w:type="gramStart"/>
      <w:r w:rsidRPr="009F4C4E">
        <w:rPr>
          <w:rFonts w:cs="Arial"/>
        </w:rPr>
        <w:t>1</w:t>
      </w:r>
      <w:proofErr w:type="gramEnd"/>
      <w:r w:rsidRPr="009F4C4E">
        <w:rPr>
          <w:rFonts w:cs="Arial"/>
        </w:rPr>
        <w:t xml:space="preserve"> other </w:t>
      </w:r>
      <w:proofErr w:type="gramStart"/>
      <w:r w:rsidRPr="009F4C4E">
        <w:rPr>
          <w:rFonts w:cs="Arial"/>
        </w:rPr>
        <w:t>20</w:t>
      </w:r>
      <w:proofErr w:type="gramEnd"/>
      <w:r w:rsidRPr="009F4C4E">
        <w:rPr>
          <w:rFonts w:cs="Arial"/>
        </w:rPr>
        <w:t xml:space="preserve"> credits module.</w:t>
      </w:r>
    </w:p>
    <w:p w14:paraId="199C11CF" w14:textId="7AD21448" w:rsidR="00AB5602" w:rsidRPr="009F4C4E" w:rsidRDefault="00AB5602" w:rsidP="009F4C4E">
      <w:pPr>
        <w:jc w:val="both"/>
        <w:rPr>
          <w:rFonts w:cs="Arial"/>
          <w:b/>
          <w:bCs/>
        </w:rPr>
      </w:pPr>
      <w:r w:rsidRPr="009F4C4E">
        <w:rPr>
          <w:rFonts w:cs="Arial"/>
          <w:b/>
          <w:bCs/>
        </w:rPr>
        <w:t>Year 3= 60 credits</w:t>
      </w:r>
    </w:p>
    <w:p w14:paraId="6E0EF590" w14:textId="1D4592FF" w:rsidR="00AB5602" w:rsidRPr="009F4C4E" w:rsidRDefault="00BE5AEA" w:rsidP="009F4C4E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HEA4119 - </w:t>
      </w:r>
      <w:r w:rsidR="00AB5602" w:rsidRPr="009F4C4E">
        <w:rPr>
          <w:rFonts w:cs="Arial"/>
        </w:rPr>
        <w:t>Research Module (20 credits)</w:t>
      </w:r>
      <w:r w:rsidR="003D2E53" w:rsidRPr="009F4C4E">
        <w:rPr>
          <w:rFonts w:cs="Arial"/>
        </w:rPr>
        <w:t xml:space="preserve"> </w:t>
      </w:r>
      <w:r w:rsidR="003D2E53" w:rsidRPr="003A0904">
        <w:rPr>
          <w:rFonts w:cs="Arial"/>
          <w:u w:val="single"/>
        </w:rPr>
        <w:t>Core module</w:t>
      </w:r>
    </w:p>
    <w:p w14:paraId="48534A3A" w14:textId="274A5E14" w:rsidR="005273CC" w:rsidRPr="009F4C4E" w:rsidRDefault="00BE5AEA" w:rsidP="009F4C4E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HEA4264 - </w:t>
      </w:r>
      <w:r w:rsidR="00AB5602" w:rsidRPr="009F4C4E">
        <w:rPr>
          <w:rFonts w:cs="Arial"/>
        </w:rPr>
        <w:t xml:space="preserve">Research </w:t>
      </w:r>
      <w:r>
        <w:rPr>
          <w:rFonts w:cs="Arial"/>
        </w:rPr>
        <w:t>I</w:t>
      </w:r>
      <w:r w:rsidR="00AB5602" w:rsidRPr="009F4C4E">
        <w:rPr>
          <w:rFonts w:cs="Arial"/>
        </w:rPr>
        <w:t>nquiry [Dissertation] (40 credits)</w:t>
      </w:r>
      <w:bookmarkEnd w:id="0"/>
      <w:r w:rsidR="003D2E53" w:rsidRPr="009F4C4E">
        <w:rPr>
          <w:rFonts w:cs="Arial"/>
        </w:rPr>
        <w:t xml:space="preserve"> </w:t>
      </w:r>
      <w:r w:rsidR="003D2E53" w:rsidRPr="003A0904">
        <w:rPr>
          <w:rFonts w:cs="Arial"/>
          <w:u w:val="single"/>
        </w:rPr>
        <w:t>Core module</w:t>
      </w:r>
      <w:r w:rsidR="003D2E53" w:rsidRPr="003A0904">
        <w:rPr>
          <w:rFonts w:cs="Arial"/>
        </w:rPr>
        <w:t>.</w:t>
      </w:r>
    </w:p>
    <w:p w14:paraId="7763607A" w14:textId="77777777" w:rsidR="00A965E1" w:rsidRDefault="00A965E1" w:rsidP="009F4C4E">
      <w:pPr>
        <w:jc w:val="both"/>
        <w:rPr>
          <w:rFonts w:cs="Arial"/>
          <w:b/>
          <w:bCs/>
        </w:rPr>
      </w:pPr>
    </w:p>
    <w:p w14:paraId="15277706" w14:textId="4E06D698" w:rsidR="00AB5602" w:rsidRPr="009F4C4E" w:rsidRDefault="003A0904" w:rsidP="00B25090">
      <w:pPr>
        <w:pStyle w:val="Heading1"/>
      </w:pPr>
      <w:r>
        <w:t xml:space="preserve">NHSE </w:t>
      </w:r>
      <w:r w:rsidR="00AB5602" w:rsidRPr="009F4C4E">
        <w:t>Apprenticeship Funded:</w:t>
      </w:r>
    </w:p>
    <w:p w14:paraId="3F103038" w14:textId="77777777" w:rsidR="00AB5602" w:rsidRPr="009F4C4E" w:rsidRDefault="00AB5602" w:rsidP="009F4C4E">
      <w:pPr>
        <w:jc w:val="both"/>
        <w:rPr>
          <w:rFonts w:cs="Arial"/>
          <w:b/>
          <w:bCs/>
        </w:rPr>
      </w:pPr>
      <w:r w:rsidRPr="009F4C4E">
        <w:rPr>
          <w:rFonts w:cs="Arial"/>
          <w:b/>
          <w:bCs/>
        </w:rPr>
        <w:t xml:space="preserve">Advanced Clinical Practice e-Portfolio to </w:t>
      </w:r>
      <w:proofErr w:type="gramStart"/>
      <w:r w:rsidRPr="009F4C4E">
        <w:rPr>
          <w:rFonts w:cs="Arial"/>
          <w:b/>
          <w:bCs/>
        </w:rPr>
        <w:t>be completed</w:t>
      </w:r>
      <w:proofErr w:type="gramEnd"/>
      <w:r w:rsidRPr="009F4C4E">
        <w:rPr>
          <w:rFonts w:cs="Arial"/>
          <w:b/>
          <w:bCs/>
        </w:rPr>
        <w:t xml:space="preserve"> over the 3-year period.</w:t>
      </w:r>
    </w:p>
    <w:p w14:paraId="6B16A03E" w14:textId="77777777" w:rsidR="00AB5602" w:rsidRPr="009F4C4E" w:rsidRDefault="00AB5602" w:rsidP="009F4C4E">
      <w:pPr>
        <w:jc w:val="both"/>
        <w:rPr>
          <w:rFonts w:cs="Arial"/>
          <w:b/>
          <w:bCs/>
        </w:rPr>
      </w:pPr>
      <w:r w:rsidRPr="009F4C4E">
        <w:rPr>
          <w:rFonts w:cs="Arial"/>
          <w:b/>
          <w:bCs/>
        </w:rPr>
        <w:t>Year 1 = 60 credits</w:t>
      </w:r>
    </w:p>
    <w:p w14:paraId="5E0E6ACD" w14:textId="541B3B16" w:rsidR="00AB5602" w:rsidRPr="009F4C4E" w:rsidRDefault="00897850" w:rsidP="009F4C4E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HEA4265 - </w:t>
      </w:r>
      <w:r w:rsidR="00AB5602" w:rsidRPr="009F4C4E">
        <w:rPr>
          <w:rFonts w:cs="Arial"/>
        </w:rPr>
        <w:t>Context of Advanced Practice (20 credits)</w:t>
      </w:r>
      <w:r w:rsidR="003D2E53" w:rsidRPr="009F4C4E">
        <w:rPr>
          <w:rFonts w:cs="Arial"/>
        </w:rPr>
        <w:t xml:space="preserve"> </w:t>
      </w:r>
      <w:r w:rsidR="003D2E53" w:rsidRPr="003A0904">
        <w:rPr>
          <w:rFonts w:cs="Arial"/>
          <w:u w:val="single"/>
        </w:rPr>
        <w:t>Core module</w:t>
      </w:r>
    </w:p>
    <w:p w14:paraId="6A24131C" w14:textId="395E87C9" w:rsidR="00AB5602" w:rsidRPr="009F4C4E" w:rsidRDefault="00897850" w:rsidP="009F4C4E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HEA4118 - </w:t>
      </w:r>
      <w:r w:rsidR="003A0904">
        <w:rPr>
          <w:rFonts w:cs="Arial"/>
        </w:rPr>
        <w:t xml:space="preserve">Developing </w:t>
      </w:r>
      <w:r w:rsidR="00AB5602" w:rsidRPr="009F4C4E">
        <w:rPr>
          <w:rFonts w:cs="Arial"/>
        </w:rPr>
        <w:t xml:space="preserve">Clinical Skills and Capabilities [previously Clinical Examination &amp; Diagnostics] </w:t>
      </w:r>
    </w:p>
    <w:p w14:paraId="04FE14CF" w14:textId="7C21772D" w:rsidR="00AB5602" w:rsidRPr="009F4C4E" w:rsidRDefault="00AB5602" w:rsidP="009F4C4E">
      <w:pPr>
        <w:pStyle w:val="ListParagraph"/>
        <w:jc w:val="both"/>
        <w:rPr>
          <w:rFonts w:cs="Arial"/>
        </w:rPr>
      </w:pPr>
      <w:r w:rsidRPr="009F4C4E">
        <w:rPr>
          <w:rFonts w:cs="Arial"/>
        </w:rPr>
        <w:t>(40 credits)</w:t>
      </w:r>
      <w:r w:rsidR="003D2E53" w:rsidRPr="009F4C4E">
        <w:rPr>
          <w:rFonts w:cs="Arial"/>
        </w:rPr>
        <w:t xml:space="preserve"> </w:t>
      </w:r>
      <w:r w:rsidR="003D2E53" w:rsidRPr="003A0904">
        <w:rPr>
          <w:rFonts w:cs="Arial"/>
          <w:u w:val="single"/>
        </w:rPr>
        <w:t>Core module</w:t>
      </w:r>
      <w:r w:rsidR="003A0904" w:rsidRPr="003A0904">
        <w:rPr>
          <w:rFonts w:cs="Arial"/>
        </w:rPr>
        <w:t>.</w:t>
      </w:r>
    </w:p>
    <w:p w14:paraId="2270F170" w14:textId="4406A482" w:rsidR="00AB5602" w:rsidRPr="009F4C4E" w:rsidRDefault="00AB5602" w:rsidP="009F4C4E">
      <w:pPr>
        <w:jc w:val="both"/>
        <w:rPr>
          <w:rFonts w:cs="Arial"/>
          <w:b/>
          <w:bCs/>
        </w:rPr>
      </w:pPr>
      <w:r w:rsidRPr="009F4C4E">
        <w:rPr>
          <w:rFonts w:cs="Arial"/>
          <w:b/>
          <w:bCs/>
        </w:rPr>
        <w:t>Year 2 = 40 credits</w:t>
      </w:r>
    </w:p>
    <w:p w14:paraId="61EB1DEB" w14:textId="25934C92" w:rsidR="00AB5602" w:rsidRPr="009F4C4E" w:rsidRDefault="00AB5602" w:rsidP="009F4C4E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9F4C4E">
        <w:rPr>
          <w:rFonts w:cs="Arial"/>
        </w:rPr>
        <w:t xml:space="preserve">Choice of </w:t>
      </w:r>
      <w:proofErr w:type="gramStart"/>
      <w:r w:rsidRPr="009F4C4E">
        <w:rPr>
          <w:rFonts w:cs="Arial"/>
        </w:rPr>
        <w:t>2</w:t>
      </w:r>
      <w:proofErr w:type="gramEnd"/>
      <w:r w:rsidRPr="009F4C4E">
        <w:rPr>
          <w:rFonts w:cs="Arial"/>
        </w:rPr>
        <w:t xml:space="preserve"> optional modules (20 credits) or </w:t>
      </w:r>
      <w:proofErr w:type="gramStart"/>
      <w:r w:rsidRPr="009F4C4E">
        <w:rPr>
          <w:rFonts w:cs="Arial"/>
        </w:rPr>
        <w:t>Non-medical</w:t>
      </w:r>
      <w:proofErr w:type="gramEnd"/>
      <w:r w:rsidRPr="009F4C4E">
        <w:rPr>
          <w:rFonts w:cs="Arial"/>
        </w:rPr>
        <w:t xml:space="preserve"> prescribing (40 credits)</w:t>
      </w:r>
    </w:p>
    <w:p w14:paraId="13E79E1C" w14:textId="77777777" w:rsidR="00AB5602" w:rsidRPr="009F4C4E" w:rsidRDefault="00AB5602" w:rsidP="009F4C4E">
      <w:pPr>
        <w:jc w:val="both"/>
        <w:rPr>
          <w:rFonts w:cs="Arial"/>
          <w:b/>
          <w:bCs/>
        </w:rPr>
      </w:pPr>
      <w:r w:rsidRPr="009F4C4E">
        <w:rPr>
          <w:rFonts w:cs="Arial"/>
          <w:b/>
          <w:bCs/>
        </w:rPr>
        <w:t>Year 3= 60 credits</w:t>
      </w:r>
    </w:p>
    <w:p w14:paraId="37A95491" w14:textId="7355874C" w:rsidR="00AB5602" w:rsidRPr="009F4C4E" w:rsidRDefault="00BE5AEA" w:rsidP="009F4C4E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HEA4119 - </w:t>
      </w:r>
      <w:r w:rsidR="00AB5602" w:rsidRPr="009F4C4E">
        <w:rPr>
          <w:rFonts w:cs="Arial"/>
        </w:rPr>
        <w:t>Research Module (20 credits)</w:t>
      </w:r>
      <w:r w:rsidR="003D2E53" w:rsidRPr="009F4C4E">
        <w:rPr>
          <w:rFonts w:cs="Arial"/>
        </w:rPr>
        <w:t xml:space="preserve"> </w:t>
      </w:r>
      <w:r w:rsidR="003D2E53" w:rsidRPr="00A965E1">
        <w:rPr>
          <w:rFonts w:cs="Arial"/>
          <w:u w:val="single"/>
        </w:rPr>
        <w:t>Core module</w:t>
      </w:r>
      <w:r w:rsidR="003D2E53" w:rsidRPr="009F4C4E">
        <w:rPr>
          <w:rFonts w:cs="Arial"/>
        </w:rPr>
        <w:t xml:space="preserve"> </w:t>
      </w:r>
    </w:p>
    <w:p w14:paraId="761E0195" w14:textId="7BA436DA" w:rsidR="00AB5602" w:rsidRPr="009F4C4E" w:rsidRDefault="00BE5AEA" w:rsidP="009F4C4E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HEA4264 - </w:t>
      </w:r>
      <w:r w:rsidR="00AB5602" w:rsidRPr="009F4C4E">
        <w:rPr>
          <w:rFonts w:cs="Arial"/>
        </w:rPr>
        <w:t xml:space="preserve">Research </w:t>
      </w:r>
      <w:r>
        <w:rPr>
          <w:rFonts w:cs="Arial"/>
        </w:rPr>
        <w:t>I</w:t>
      </w:r>
      <w:r w:rsidR="00AB5602" w:rsidRPr="009F4C4E">
        <w:rPr>
          <w:rFonts w:cs="Arial"/>
        </w:rPr>
        <w:t>nquiry [Dissertation] (40 credits</w:t>
      </w:r>
      <w:r w:rsidR="00AB5602" w:rsidRPr="00A965E1">
        <w:rPr>
          <w:rFonts w:cs="Arial"/>
          <w:u w:val="single"/>
        </w:rPr>
        <w:t>)</w:t>
      </w:r>
      <w:r w:rsidR="003D2E53" w:rsidRPr="00A965E1">
        <w:rPr>
          <w:rFonts w:cs="Arial"/>
          <w:u w:val="single"/>
        </w:rPr>
        <w:t xml:space="preserve"> Core module</w:t>
      </w:r>
      <w:r w:rsidR="003D2E53" w:rsidRPr="009F4C4E">
        <w:rPr>
          <w:rFonts w:cs="Arial"/>
        </w:rPr>
        <w:t>.</w:t>
      </w:r>
    </w:p>
    <w:p w14:paraId="2FFAA064" w14:textId="0DF3F7D4" w:rsidR="00D6232F" w:rsidRDefault="00AB5602" w:rsidP="009F4C4E">
      <w:pPr>
        <w:jc w:val="both"/>
        <w:rPr>
          <w:rFonts w:cs="Arial"/>
          <w:b/>
          <w:bCs/>
        </w:rPr>
      </w:pPr>
      <w:r w:rsidRPr="2CF5A7E3">
        <w:rPr>
          <w:rFonts w:cs="Arial"/>
          <w:b/>
          <w:bCs/>
        </w:rPr>
        <w:t xml:space="preserve">End Point Assessment Module </w:t>
      </w:r>
      <w:r w:rsidR="18098D21" w:rsidRPr="2CF5A7E3">
        <w:rPr>
          <w:rFonts w:cs="Arial"/>
          <w:b/>
          <w:bCs/>
        </w:rPr>
        <w:t xml:space="preserve">HEA4330 </w:t>
      </w:r>
      <w:r w:rsidRPr="2CF5A7E3">
        <w:rPr>
          <w:rFonts w:cs="Arial"/>
          <w:b/>
          <w:bCs/>
        </w:rPr>
        <w:t>(20 credits)</w:t>
      </w:r>
    </w:p>
    <w:p w14:paraId="0C8F0869" w14:textId="77777777" w:rsidR="00F3709D" w:rsidRDefault="00F3709D" w:rsidP="00F3709D">
      <w:pPr>
        <w:jc w:val="both"/>
        <w:rPr>
          <w:rFonts w:cs="Arial"/>
          <w:b/>
          <w:bCs/>
        </w:rPr>
      </w:pPr>
    </w:p>
    <w:p w14:paraId="664262EF" w14:textId="7117DA06" w:rsidR="00F3709D" w:rsidRPr="003C0289" w:rsidRDefault="00F3709D" w:rsidP="00F3709D">
      <w:pPr>
        <w:pStyle w:val="ListParagraph"/>
        <w:numPr>
          <w:ilvl w:val="0"/>
          <w:numId w:val="7"/>
        </w:numPr>
        <w:jc w:val="both"/>
        <w:rPr>
          <w:rFonts w:cs="Arial"/>
          <w:b/>
          <w:bCs/>
        </w:rPr>
      </w:pPr>
      <w:r w:rsidRPr="003C0289">
        <w:rPr>
          <w:rFonts w:cs="Arial"/>
          <w:b/>
          <w:bCs/>
        </w:rPr>
        <w:t>Q</w:t>
      </w:r>
      <w:r>
        <w:rPr>
          <w:rFonts w:cs="Arial"/>
          <w:b/>
          <w:bCs/>
        </w:rPr>
        <w:t>7</w:t>
      </w:r>
      <w:r w:rsidRPr="003C0289">
        <w:rPr>
          <w:rFonts w:cs="Arial"/>
        </w:rPr>
        <w:t xml:space="preserve">. </w:t>
      </w:r>
      <w:r w:rsidRPr="003C0289">
        <w:rPr>
          <w:rFonts w:cs="Arial"/>
          <w:b/>
          <w:bCs/>
        </w:rPr>
        <w:t>For the MSc in Advanced Clinical Practice what are the number of</w:t>
      </w:r>
      <w:r>
        <w:rPr>
          <w:rFonts w:cs="Arial"/>
          <w:b/>
          <w:bCs/>
        </w:rPr>
        <w:t xml:space="preserve"> </w:t>
      </w:r>
      <w:r w:rsidRPr="003C0289">
        <w:rPr>
          <w:rFonts w:cs="Arial"/>
          <w:b/>
          <w:bCs/>
        </w:rPr>
        <w:t xml:space="preserve">days that I </w:t>
      </w:r>
      <w:r>
        <w:rPr>
          <w:rFonts w:cs="Arial"/>
          <w:b/>
          <w:bCs/>
        </w:rPr>
        <w:t xml:space="preserve">will </w:t>
      </w:r>
      <w:r w:rsidRPr="003C0289">
        <w:rPr>
          <w:rFonts w:cs="Arial"/>
          <w:b/>
          <w:bCs/>
        </w:rPr>
        <w:t xml:space="preserve">need to attend </w:t>
      </w:r>
      <w:r>
        <w:rPr>
          <w:rFonts w:cs="Arial"/>
          <w:b/>
          <w:bCs/>
        </w:rPr>
        <w:t xml:space="preserve">the </w:t>
      </w:r>
      <w:r w:rsidRPr="003C0289">
        <w:rPr>
          <w:rFonts w:cs="Arial"/>
          <w:b/>
          <w:bCs/>
        </w:rPr>
        <w:t>university</w:t>
      </w:r>
      <w:r>
        <w:rPr>
          <w:rFonts w:cs="Arial"/>
          <w:b/>
          <w:bCs/>
        </w:rPr>
        <w:t xml:space="preserve"> campus</w:t>
      </w:r>
      <w:r w:rsidRPr="003C0289">
        <w:rPr>
          <w:rFonts w:cs="Arial"/>
          <w:b/>
          <w:bCs/>
        </w:rPr>
        <w:t xml:space="preserve"> and are they face to face or online?</w:t>
      </w:r>
    </w:p>
    <w:p w14:paraId="5A09D295" w14:textId="5D52037C" w:rsidR="00F3709D" w:rsidRPr="00F3709D" w:rsidRDefault="00F3709D" w:rsidP="2CF5A7E3">
      <w:pPr>
        <w:jc w:val="both"/>
        <w:rPr>
          <w:rFonts w:cs="Arial"/>
        </w:rPr>
      </w:pPr>
      <w:r w:rsidRPr="2CF5A7E3">
        <w:rPr>
          <w:rFonts w:cs="Arial"/>
          <w:b/>
          <w:bCs/>
        </w:rPr>
        <w:t>Answer:</w:t>
      </w:r>
      <w:r w:rsidRPr="2CF5A7E3">
        <w:rPr>
          <w:rFonts w:cs="Arial"/>
        </w:rPr>
        <w:t xml:space="preserve"> The study days vary depending on each module with </w:t>
      </w:r>
      <w:proofErr w:type="gramStart"/>
      <w:r w:rsidRPr="2CF5A7E3">
        <w:rPr>
          <w:rFonts w:cs="Arial"/>
        </w:rPr>
        <w:t>some</w:t>
      </w:r>
      <w:proofErr w:type="gramEnd"/>
      <w:r w:rsidRPr="2CF5A7E3">
        <w:rPr>
          <w:rFonts w:cs="Arial"/>
        </w:rPr>
        <w:t xml:space="preserve"> being ½ day and others a full 1-day study session </w:t>
      </w:r>
      <w:r w:rsidR="73B28106" w:rsidRPr="2CF5A7E3">
        <w:rPr>
          <w:rFonts w:cs="Arial"/>
        </w:rPr>
        <w:t>per week or 1 week block sessions every few weeks</w:t>
      </w:r>
      <w:r w:rsidRPr="2CF5A7E3">
        <w:rPr>
          <w:rFonts w:cs="Arial"/>
        </w:rPr>
        <w:t xml:space="preserve">. We would advise that you require 1-day / week </w:t>
      </w:r>
      <w:r w:rsidR="3973AE03" w:rsidRPr="2CF5A7E3">
        <w:rPr>
          <w:rFonts w:cs="Arial"/>
        </w:rPr>
        <w:t xml:space="preserve">or 1 block week every few weeks </w:t>
      </w:r>
      <w:r w:rsidRPr="2CF5A7E3">
        <w:rPr>
          <w:rFonts w:cs="Arial"/>
        </w:rPr>
        <w:t xml:space="preserve">(out of practice) for the duration of the programme. Most sessions are now face-to-face, with </w:t>
      </w:r>
      <w:proofErr w:type="gramStart"/>
      <w:r w:rsidRPr="2CF5A7E3">
        <w:rPr>
          <w:rFonts w:cs="Arial"/>
        </w:rPr>
        <w:t>some</w:t>
      </w:r>
      <w:proofErr w:type="gramEnd"/>
      <w:r w:rsidRPr="2CF5A7E3">
        <w:rPr>
          <w:rFonts w:cs="Arial"/>
        </w:rPr>
        <w:t xml:space="preserve"> online sessions available.</w:t>
      </w:r>
    </w:p>
    <w:p w14:paraId="4A59F4F6" w14:textId="7555C2BD" w:rsidR="2CF5A7E3" w:rsidRDefault="2CF5A7E3" w:rsidP="2CF5A7E3">
      <w:pPr>
        <w:jc w:val="both"/>
        <w:rPr>
          <w:rFonts w:cs="Arial"/>
        </w:rPr>
      </w:pPr>
    </w:p>
    <w:p w14:paraId="168E566C" w14:textId="0B600BB7" w:rsidR="00F3709D" w:rsidRPr="003A0904" w:rsidRDefault="00F3709D" w:rsidP="00F3709D">
      <w:pPr>
        <w:pStyle w:val="ListParagraph"/>
        <w:numPr>
          <w:ilvl w:val="0"/>
          <w:numId w:val="5"/>
        </w:numPr>
        <w:jc w:val="both"/>
        <w:rPr>
          <w:rFonts w:cs="Arial"/>
          <w:b/>
          <w:bCs/>
        </w:rPr>
      </w:pPr>
      <w:r w:rsidRPr="003A0904">
        <w:rPr>
          <w:rFonts w:cs="Arial"/>
          <w:b/>
          <w:bCs/>
        </w:rPr>
        <w:t>Q</w:t>
      </w:r>
      <w:r>
        <w:rPr>
          <w:rFonts w:cs="Arial"/>
          <w:b/>
          <w:bCs/>
        </w:rPr>
        <w:t>8</w:t>
      </w:r>
      <w:r w:rsidRPr="003A0904">
        <w:rPr>
          <w:rFonts w:cs="Arial"/>
          <w:b/>
          <w:bCs/>
        </w:rPr>
        <w:t>.</w:t>
      </w:r>
      <w:r w:rsidRPr="003A0904">
        <w:rPr>
          <w:rFonts w:cs="Arial"/>
        </w:rPr>
        <w:t xml:space="preserve"> </w:t>
      </w:r>
      <w:r w:rsidRPr="003A0904">
        <w:rPr>
          <w:rFonts w:cs="Arial"/>
          <w:b/>
          <w:bCs/>
        </w:rPr>
        <w:t>How can I get funding for the ACP Programme?</w:t>
      </w:r>
    </w:p>
    <w:p w14:paraId="6D963191" w14:textId="77777777" w:rsidR="00F3709D" w:rsidRPr="009F4C4E" w:rsidRDefault="00F3709D" w:rsidP="00F3709D">
      <w:pPr>
        <w:jc w:val="both"/>
        <w:rPr>
          <w:rFonts w:cs="Arial"/>
        </w:rPr>
      </w:pPr>
      <w:r w:rsidRPr="009F4C4E">
        <w:rPr>
          <w:rFonts w:cs="Arial"/>
          <w:b/>
          <w:bCs/>
        </w:rPr>
        <w:t>Answer:</w:t>
      </w:r>
      <w:r w:rsidRPr="009F4C4E">
        <w:rPr>
          <w:rFonts w:cs="Arial"/>
        </w:rPr>
        <w:t xml:space="preserve"> There are </w:t>
      </w:r>
      <w:proofErr w:type="gramStart"/>
      <w:r w:rsidRPr="009F4C4E">
        <w:rPr>
          <w:rFonts w:cs="Arial"/>
        </w:rPr>
        <w:t>3</w:t>
      </w:r>
      <w:proofErr w:type="gramEnd"/>
      <w:r w:rsidRPr="009F4C4E">
        <w:rPr>
          <w:rFonts w:cs="Arial"/>
        </w:rPr>
        <w:t xml:space="preserve"> ways of gaining funding:</w:t>
      </w:r>
    </w:p>
    <w:p w14:paraId="35F87AB1" w14:textId="77777777" w:rsidR="00F3709D" w:rsidRPr="009F4C4E" w:rsidRDefault="00F3709D" w:rsidP="00F3709D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9F4C4E">
        <w:rPr>
          <w:rFonts w:cs="Arial"/>
        </w:rPr>
        <w:t>NHS England (NHSE)</w:t>
      </w:r>
    </w:p>
    <w:p w14:paraId="1887AB40" w14:textId="77777777" w:rsidR="00F3709D" w:rsidRPr="009F4C4E" w:rsidRDefault="00F3709D" w:rsidP="00F3709D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9F4C4E">
        <w:rPr>
          <w:rFonts w:cs="Arial"/>
        </w:rPr>
        <w:t>Apprenticeships</w:t>
      </w:r>
    </w:p>
    <w:p w14:paraId="27C16CA6" w14:textId="77777777" w:rsidR="00F3709D" w:rsidRPr="009F4C4E" w:rsidRDefault="00F3709D" w:rsidP="00F3709D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9F4C4E">
        <w:rPr>
          <w:rFonts w:cs="Arial"/>
        </w:rPr>
        <w:t>Self-funding</w:t>
      </w:r>
    </w:p>
    <w:p w14:paraId="5644556F" w14:textId="302B5D3B" w:rsidR="00F3709D" w:rsidRPr="00897850" w:rsidRDefault="00F3709D" w:rsidP="009F4C4E">
      <w:pPr>
        <w:jc w:val="both"/>
        <w:rPr>
          <w:rFonts w:cs="Arial"/>
        </w:rPr>
      </w:pPr>
      <w:r w:rsidRPr="009F4C4E">
        <w:rPr>
          <w:rFonts w:cs="Arial"/>
        </w:rPr>
        <w:t xml:space="preserve">I would advise contacting your Trust’s / Practice’s Education </w:t>
      </w:r>
      <w:proofErr w:type="gramStart"/>
      <w:r w:rsidRPr="009F4C4E">
        <w:rPr>
          <w:rFonts w:cs="Arial"/>
        </w:rPr>
        <w:t>Lead</w:t>
      </w:r>
      <w:proofErr w:type="gramEnd"/>
      <w:r w:rsidRPr="009F4C4E">
        <w:rPr>
          <w:rFonts w:cs="Arial"/>
        </w:rPr>
        <w:t xml:space="preserve"> to discuss the best option for you and to see what funding is available.</w:t>
      </w:r>
    </w:p>
    <w:p w14:paraId="5D851EE9" w14:textId="77777777" w:rsidR="00F3709D" w:rsidRPr="00A965E1" w:rsidRDefault="00F3709D" w:rsidP="009F4C4E">
      <w:pPr>
        <w:jc w:val="both"/>
        <w:rPr>
          <w:rFonts w:cs="Arial"/>
          <w:b/>
          <w:bCs/>
        </w:rPr>
      </w:pPr>
    </w:p>
    <w:p w14:paraId="3CA37574" w14:textId="7B56329C" w:rsidR="00443EC5" w:rsidRPr="003A0904" w:rsidRDefault="00443EC5" w:rsidP="003A0904">
      <w:pPr>
        <w:pStyle w:val="ListParagraph"/>
        <w:numPr>
          <w:ilvl w:val="0"/>
          <w:numId w:val="7"/>
        </w:numPr>
        <w:jc w:val="both"/>
        <w:rPr>
          <w:rFonts w:cs="Arial"/>
          <w:b/>
          <w:bCs/>
        </w:rPr>
      </w:pPr>
      <w:r w:rsidRPr="003A0904">
        <w:rPr>
          <w:rFonts w:cs="Arial"/>
          <w:b/>
          <w:bCs/>
        </w:rPr>
        <w:t>Q</w:t>
      </w:r>
      <w:r w:rsidR="00F3709D">
        <w:rPr>
          <w:rFonts w:cs="Arial"/>
          <w:b/>
          <w:bCs/>
        </w:rPr>
        <w:t>9</w:t>
      </w:r>
      <w:r w:rsidRPr="003A0904">
        <w:rPr>
          <w:rFonts w:cs="Arial"/>
          <w:b/>
          <w:bCs/>
        </w:rPr>
        <w:t>.</w:t>
      </w:r>
      <w:r w:rsidRPr="003A0904">
        <w:rPr>
          <w:rFonts w:cs="Arial"/>
        </w:rPr>
        <w:t xml:space="preserve"> </w:t>
      </w:r>
      <w:r w:rsidRPr="003A0904">
        <w:rPr>
          <w:rFonts w:cs="Arial"/>
          <w:b/>
          <w:bCs/>
        </w:rPr>
        <w:t>Can I bring previous modules that I have studied at other universities or at Edge Hill University in the past</w:t>
      </w:r>
      <w:r w:rsidR="003D2E53" w:rsidRPr="003A0904">
        <w:rPr>
          <w:rFonts w:cs="Arial"/>
          <w:b/>
          <w:bCs/>
        </w:rPr>
        <w:t xml:space="preserve"> into the ACP pathway</w:t>
      </w:r>
      <w:r w:rsidRPr="003A0904">
        <w:rPr>
          <w:rFonts w:cs="Arial"/>
          <w:b/>
          <w:bCs/>
        </w:rPr>
        <w:t>?</w:t>
      </w:r>
    </w:p>
    <w:p w14:paraId="1BEF48C2" w14:textId="3D639E99" w:rsidR="003C0289" w:rsidRDefault="00443EC5" w:rsidP="009F4C4E">
      <w:pPr>
        <w:jc w:val="both"/>
        <w:rPr>
          <w:rFonts w:cs="Arial"/>
        </w:rPr>
      </w:pPr>
      <w:r w:rsidRPr="009F4C4E">
        <w:rPr>
          <w:rFonts w:cs="Arial"/>
          <w:b/>
          <w:bCs/>
        </w:rPr>
        <w:t xml:space="preserve">Answer: </w:t>
      </w:r>
      <w:r w:rsidRPr="009F4C4E">
        <w:rPr>
          <w:rFonts w:cs="Arial"/>
        </w:rPr>
        <w:t xml:space="preserve">Yes, you can RPL certain modules across as long as they are appropriate to the ACP programme and have </w:t>
      </w:r>
      <w:proofErr w:type="gramStart"/>
      <w:r w:rsidRPr="009F4C4E">
        <w:rPr>
          <w:rFonts w:cs="Arial"/>
        </w:rPr>
        <w:t>been studied</w:t>
      </w:r>
      <w:proofErr w:type="gramEnd"/>
      <w:r w:rsidRPr="009F4C4E">
        <w:rPr>
          <w:rFonts w:cs="Arial"/>
        </w:rPr>
        <w:t xml:space="preserve"> at Level 7</w:t>
      </w:r>
      <w:r w:rsidR="003C0289">
        <w:rPr>
          <w:rFonts w:cs="Arial"/>
        </w:rPr>
        <w:t>.</w:t>
      </w:r>
    </w:p>
    <w:p w14:paraId="1112850B" w14:textId="07889555" w:rsidR="00443EC5" w:rsidRPr="009F4C4E" w:rsidRDefault="00443EC5" w:rsidP="009F4C4E">
      <w:pPr>
        <w:jc w:val="both"/>
        <w:rPr>
          <w:rFonts w:cs="Arial"/>
        </w:rPr>
      </w:pPr>
      <w:r w:rsidRPr="2CF5A7E3">
        <w:rPr>
          <w:rFonts w:cs="Arial"/>
        </w:rPr>
        <w:t xml:space="preserve">There is an RPL panel that looks at modules once you </w:t>
      </w:r>
      <w:proofErr w:type="gramStart"/>
      <w:r w:rsidR="1B20A4D6" w:rsidRPr="2CF5A7E3">
        <w:rPr>
          <w:rFonts w:cs="Arial"/>
        </w:rPr>
        <w:t>are registered</w:t>
      </w:r>
      <w:proofErr w:type="gramEnd"/>
      <w:r w:rsidR="1B20A4D6" w:rsidRPr="2CF5A7E3">
        <w:rPr>
          <w:rFonts w:cs="Arial"/>
        </w:rPr>
        <w:t xml:space="preserve"> on and </w:t>
      </w:r>
      <w:r w:rsidRPr="2CF5A7E3">
        <w:rPr>
          <w:rFonts w:cs="Arial"/>
        </w:rPr>
        <w:t xml:space="preserve">have commenced the programme. If you want to RPL in </w:t>
      </w:r>
      <w:r w:rsidR="2E40A231" w:rsidRPr="2CF5A7E3">
        <w:rPr>
          <w:rFonts w:cs="Arial"/>
        </w:rPr>
        <w:t xml:space="preserve">previous </w:t>
      </w:r>
      <w:r w:rsidRPr="2CF5A7E3">
        <w:rPr>
          <w:rFonts w:cs="Arial"/>
        </w:rPr>
        <w:t>modules</w:t>
      </w:r>
      <w:r w:rsidR="39375E82" w:rsidRPr="2CF5A7E3">
        <w:rPr>
          <w:rFonts w:cs="Arial"/>
        </w:rPr>
        <w:t xml:space="preserve"> that you have studied</w:t>
      </w:r>
      <w:r w:rsidR="618D7E92" w:rsidRPr="2CF5A7E3">
        <w:rPr>
          <w:rFonts w:cs="Arial"/>
        </w:rPr>
        <w:t>,</w:t>
      </w:r>
      <w:r w:rsidRPr="2CF5A7E3">
        <w:rPr>
          <w:rFonts w:cs="Arial"/>
        </w:rPr>
        <w:t xml:space="preserve"> </w:t>
      </w:r>
      <w:r w:rsidR="41C9F516" w:rsidRPr="2CF5A7E3">
        <w:rPr>
          <w:rFonts w:cs="Arial"/>
        </w:rPr>
        <w:t xml:space="preserve">you must complete an RPL form in advance and </w:t>
      </w:r>
      <w:r w:rsidRPr="2CF5A7E3">
        <w:rPr>
          <w:rFonts w:cs="Arial"/>
        </w:rPr>
        <w:t>then we would need to check the transcripts and learning outcomes</w:t>
      </w:r>
      <w:r w:rsidR="00A2317D" w:rsidRPr="2CF5A7E3">
        <w:rPr>
          <w:rFonts w:cs="Arial"/>
        </w:rPr>
        <w:t xml:space="preserve"> from your </w:t>
      </w:r>
      <w:r w:rsidR="789554B9" w:rsidRPr="2CF5A7E3">
        <w:rPr>
          <w:rFonts w:cs="Arial"/>
        </w:rPr>
        <w:t xml:space="preserve">previously </w:t>
      </w:r>
      <w:r w:rsidR="00A2317D" w:rsidRPr="2CF5A7E3">
        <w:rPr>
          <w:rFonts w:cs="Arial"/>
        </w:rPr>
        <w:t>completed module</w:t>
      </w:r>
      <w:r w:rsidR="658831E2" w:rsidRPr="2CF5A7E3">
        <w:rPr>
          <w:rFonts w:cs="Arial"/>
        </w:rPr>
        <w:t>(s)</w:t>
      </w:r>
      <w:r w:rsidR="00A2317D" w:rsidRPr="2CF5A7E3">
        <w:rPr>
          <w:rFonts w:cs="Arial"/>
        </w:rPr>
        <w:t>.</w:t>
      </w:r>
      <w:r w:rsidR="003D2E53" w:rsidRPr="2CF5A7E3">
        <w:rPr>
          <w:rFonts w:cs="Arial"/>
        </w:rPr>
        <w:t xml:space="preserve"> </w:t>
      </w:r>
      <w:r w:rsidRPr="2CF5A7E3">
        <w:rPr>
          <w:rFonts w:cs="Arial"/>
        </w:rPr>
        <w:t>We would advise contacting the Programme Lead</w:t>
      </w:r>
      <w:r w:rsidR="2728C83E" w:rsidRPr="2CF5A7E3">
        <w:rPr>
          <w:rFonts w:cs="Arial"/>
        </w:rPr>
        <w:t xml:space="preserve"> and Admin team at </w:t>
      </w:r>
      <w:hyperlink r:id="rId9">
        <w:r w:rsidR="2728C83E" w:rsidRPr="2CF5A7E3">
          <w:rPr>
            <w:rStyle w:val="Hyperlink"/>
            <w:rFonts w:cs="Arial"/>
          </w:rPr>
          <w:t>AskMedSchool@edgehill.ac.uk</w:t>
        </w:r>
      </w:hyperlink>
      <w:r w:rsidR="2728C83E" w:rsidRPr="2CF5A7E3">
        <w:rPr>
          <w:rFonts w:cs="Arial"/>
        </w:rPr>
        <w:t xml:space="preserve"> </w:t>
      </w:r>
      <w:r w:rsidRPr="2CF5A7E3">
        <w:rPr>
          <w:rFonts w:cs="Arial"/>
        </w:rPr>
        <w:t xml:space="preserve">for further clarity on </w:t>
      </w:r>
      <w:r w:rsidR="003D2E53" w:rsidRPr="2CF5A7E3">
        <w:rPr>
          <w:rFonts w:cs="Arial"/>
        </w:rPr>
        <w:t>the RPL process</w:t>
      </w:r>
      <w:r w:rsidR="003A0904" w:rsidRPr="2CF5A7E3">
        <w:rPr>
          <w:rFonts w:cs="Arial"/>
        </w:rPr>
        <w:t>.</w:t>
      </w:r>
      <w:r w:rsidR="0D41DA36" w:rsidRPr="2CF5A7E3">
        <w:rPr>
          <w:rFonts w:cs="Arial"/>
          <w:b/>
          <w:bCs/>
        </w:rPr>
        <w:t xml:space="preserve"> Please note that RPL cannot </w:t>
      </w:r>
      <w:proofErr w:type="gramStart"/>
      <w:r w:rsidR="0D41DA36" w:rsidRPr="2CF5A7E3">
        <w:rPr>
          <w:rFonts w:cs="Arial"/>
          <w:b/>
          <w:bCs/>
        </w:rPr>
        <w:t>be guaranteed</w:t>
      </w:r>
      <w:proofErr w:type="gramEnd"/>
      <w:r w:rsidR="0D41DA36" w:rsidRPr="2CF5A7E3">
        <w:rPr>
          <w:rFonts w:cs="Arial"/>
          <w:b/>
          <w:bCs/>
        </w:rPr>
        <w:t xml:space="preserve"> until it </w:t>
      </w:r>
      <w:proofErr w:type="gramStart"/>
      <w:r w:rsidR="0D41DA36" w:rsidRPr="2CF5A7E3">
        <w:rPr>
          <w:rFonts w:cs="Arial"/>
          <w:b/>
          <w:bCs/>
        </w:rPr>
        <w:t>is presented</w:t>
      </w:r>
      <w:proofErr w:type="gramEnd"/>
      <w:r w:rsidR="0D41DA36" w:rsidRPr="2CF5A7E3">
        <w:rPr>
          <w:rFonts w:cs="Arial"/>
          <w:b/>
          <w:bCs/>
        </w:rPr>
        <w:t xml:space="preserve"> at an RPL panel and only once </w:t>
      </w:r>
      <w:r w:rsidR="69DC2BC2" w:rsidRPr="2CF5A7E3">
        <w:rPr>
          <w:rFonts w:cs="Arial"/>
          <w:b/>
          <w:bCs/>
        </w:rPr>
        <w:t xml:space="preserve">you </w:t>
      </w:r>
      <w:r w:rsidR="57EDF150" w:rsidRPr="2CF5A7E3">
        <w:rPr>
          <w:rFonts w:cs="Arial"/>
          <w:b/>
          <w:bCs/>
        </w:rPr>
        <w:t xml:space="preserve">have commenced </w:t>
      </w:r>
      <w:r w:rsidR="69DC2BC2" w:rsidRPr="2CF5A7E3">
        <w:rPr>
          <w:rFonts w:cs="Arial"/>
          <w:b/>
          <w:bCs/>
        </w:rPr>
        <w:t>the programme.</w:t>
      </w:r>
    </w:p>
    <w:p w14:paraId="2D891730" w14:textId="77777777" w:rsidR="00F3709D" w:rsidRPr="009F4C4E" w:rsidRDefault="00F3709D" w:rsidP="009F4C4E">
      <w:pPr>
        <w:jc w:val="both"/>
        <w:rPr>
          <w:rFonts w:cs="Arial"/>
        </w:rPr>
      </w:pPr>
    </w:p>
    <w:p w14:paraId="6FDAD120" w14:textId="78B0008C" w:rsidR="003D2E53" w:rsidRPr="003C0289" w:rsidRDefault="003D2E53" w:rsidP="003C0289">
      <w:pPr>
        <w:pStyle w:val="ListParagraph"/>
        <w:numPr>
          <w:ilvl w:val="0"/>
          <w:numId w:val="7"/>
        </w:numPr>
        <w:jc w:val="both"/>
        <w:rPr>
          <w:rFonts w:cs="Arial"/>
          <w:b/>
          <w:bCs/>
        </w:rPr>
      </w:pPr>
      <w:r w:rsidRPr="003C0289">
        <w:rPr>
          <w:rFonts w:cs="Arial"/>
          <w:b/>
          <w:bCs/>
        </w:rPr>
        <w:t>Q</w:t>
      </w:r>
      <w:r w:rsidR="00F3709D">
        <w:rPr>
          <w:rFonts w:cs="Arial"/>
          <w:b/>
          <w:bCs/>
        </w:rPr>
        <w:t>10</w:t>
      </w:r>
      <w:r w:rsidRPr="003C0289">
        <w:rPr>
          <w:rFonts w:cs="Arial"/>
          <w:b/>
          <w:bCs/>
        </w:rPr>
        <w:t>. I have studied and completed the non-medical prescribing module at another university can</w:t>
      </w:r>
      <w:r w:rsidR="003C0289">
        <w:rPr>
          <w:rFonts w:cs="Arial"/>
          <w:b/>
          <w:bCs/>
        </w:rPr>
        <w:t xml:space="preserve"> I</w:t>
      </w:r>
      <w:r w:rsidRPr="003C0289">
        <w:rPr>
          <w:rFonts w:cs="Arial"/>
          <w:b/>
          <w:bCs/>
        </w:rPr>
        <w:t xml:space="preserve"> use the </w:t>
      </w:r>
      <w:proofErr w:type="gramStart"/>
      <w:r w:rsidRPr="003C0289">
        <w:rPr>
          <w:rFonts w:cs="Arial"/>
          <w:b/>
          <w:bCs/>
        </w:rPr>
        <w:t>40</w:t>
      </w:r>
      <w:proofErr w:type="gramEnd"/>
      <w:r w:rsidRPr="003C0289">
        <w:rPr>
          <w:rFonts w:cs="Arial"/>
          <w:b/>
          <w:bCs/>
        </w:rPr>
        <w:t xml:space="preserve"> credits (Level 7) towards the MSc ACP programme?</w:t>
      </w:r>
    </w:p>
    <w:p w14:paraId="3895B5AF" w14:textId="4B533AFB" w:rsidR="003D2E53" w:rsidRPr="009F4C4E" w:rsidRDefault="003D2E53" w:rsidP="009F4C4E">
      <w:pPr>
        <w:jc w:val="both"/>
        <w:rPr>
          <w:rFonts w:cs="Arial"/>
        </w:rPr>
      </w:pPr>
      <w:r w:rsidRPr="2CF5A7E3">
        <w:rPr>
          <w:rFonts w:cs="Arial"/>
          <w:b/>
          <w:bCs/>
        </w:rPr>
        <w:t>Answer:</w:t>
      </w:r>
      <w:r w:rsidRPr="2CF5A7E3">
        <w:rPr>
          <w:rFonts w:cs="Arial"/>
        </w:rPr>
        <w:t xml:space="preserve"> Yes, </w:t>
      </w:r>
      <w:r w:rsidR="003C0289" w:rsidRPr="2CF5A7E3">
        <w:rPr>
          <w:rFonts w:cs="Arial"/>
        </w:rPr>
        <w:t>we can consider</w:t>
      </w:r>
      <w:r w:rsidRPr="2CF5A7E3">
        <w:rPr>
          <w:rFonts w:cs="Arial"/>
        </w:rPr>
        <w:t xml:space="preserve"> RPL </w:t>
      </w:r>
      <w:r w:rsidR="003C0289" w:rsidRPr="2CF5A7E3">
        <w:rPr>
          <w:rFonts w:cs="Arial"/>
        </w:rPr>
        <w:t xml:space="preserve">of </w:t>
      </w:r>
      <w:r w:rsidRPr="2CF5A7E3">
        <w:rPr>
          <w:rFonts w:cs="Arial"/>
        </w:rPr>
        <w:t>these credits across into the ACP programme,</w:t>
      </w:r>
      <w:r w:rsidR="003C0289" w:rsidRPr="2CF5A7E3">
        <w:rPr>
          <w:rFonts w:cs="Arial"/>
        </w:rPr>
        <w:t xml:space="preserve"> but you may need to provide clinical currency (evidence) that you are </w:t>
      </w:r>
      <w:r w:rsidR="00A965E1" w:rsidRPr="2CF5A7E3">
        <w:rPr>
          <w:rFonts w:cs="Arial"/>
        </w:rPr>
        <w:t xml:space="preserve">currently </w:t>
      </w:r>
      <w:r w:rsidR="003C0289" w:rsidRPr="2CF5A7E3">
        <w:rPr>
          <w:rFonts w:cs="Arial"/>
        </w:rPr>
        <w:t>prescribing in your area of practice</w:t>
      </w:r>
      <w:r w:rsidR="17FCBD90" w:rsidRPr="2CF5A7E3">
        <w:rPr>
          <w:rFonts w:cs="Arial"/>
        </w:rPr>
        <w:t xml:space="preserve"> and this would not be guaranteed until it is presented at an RPL panel upon commencing the programme</w:t>
      </w:r>
      <w:r w:rsidR="003C0289" w:rsidRPr="2CF5A7E3">
        <w:rPr>
          <w:rFonts w:cs="Arial"/>
        </w:rPr>
        <w:t>. T</w:t>
      </w:r>
      <w:r w:rsidRPr="2CF5A7E3">
        <w:rPr>
          <w:rFonts w:cs="Arial"/>
        </w:rPr>
        <w:t>h</w:t>
      </w:r>
      <w:r w:rsidR="003C0289" w:rsidRPr="2CF5A7E3">
        <w:rPr>
          <w:rFonts w:cs="Arial"/>
        </w:rPr>
        <w:t>ese credits</w:t>
      </w:r>
      <w:r w:rsidRPr="2CF5A7E3">
        <w:rPr>
          <w:rFonts w:cs="Arial"/>
        </w:rPr>
        <w:t xml:space="preserve"> would make up part of your </w:t>
      </w:r>
      <w:proofErr w:type="gramStart"/>
      <w:r w:rsidRPr="2CF5A7E3">
        <w:rPr>
          <w:rFonts w:cs="Arial"/>
        </w:rPr>
        <w:t>2</w:t>
      </w:r>
      <w:r w:rsidRPr="2CF5A7E3">
        <w:rPr>
          <w:rFonts w:cs="Arial"/>
          <w:vertAlign w:val="superscript"/>
        </w:rPr>
        <w:t>nd</w:t>
      </w:r>
      <w:proofErr w:type="gramEnd"/>
      <w:r w:rsidRPr="2CF5A7E3">
        <w:rPr>
          <w:rFonts w:cs="Arial"/>
        </w:rPr>
        <w:t xml:space="preserve"> year of study or </w:t>
      </w:r>
      <w:r w:rsidR="003C0289" w:rsidRPr="2CF5A7E3">
        <w:rPr>
          <w:rFonts w:cs="Arial"/>
        </w:rPr>
        <w:t>all</w:t>
      </w:r>
      <w:r w:rsidRPr="2CF5A7E3">
        <w:rPr>
          <w:rFonts w:cs="Arial"/>
        </w:rPr>
        <w:t xml:space="preserve"> your </w:t>
      </w:r>
      <w:proofErr w:type="gramStart"/>
      <w:r w:rsidRPr="2CF5A7E3">
        <w:rPr>
          <w:rFonts w:cs="Arial"/>
        </w:rPr>
        <w:t>2</w:t>
      </w:r>
      <w:r w:rsidRPr="2CF5A7E3">
        <w:rPr>
          <w:rFonts w:cs="Arial"/>
          <w:vertAlign w:val="superscript"/>
        </w:rPr>
        <w:t>nd</w:t>
      </w:r>
      <w:proofErr w:type="gramEnd"/>
      <w:r w:rsidRPr="2CF5A7E3">
        <w:rPr>
          <w:rFonts w:cs="Arial"/>
        </w:rPr>
        <w:t xml:space="preserve"> year under the Apprenticeship Pathway</w:t>
      </w:r>
      <w:r w:rsidR="003C0289" w:rsidRPr="2CF5A7E3">
        <w:rPr>
          <w:rFonts w:cs="Arial"/>
        </w:rPr>
        <w:t xml:space="preserve"> if </w:t>
      </w:r>
      <w:proofErr w:type="gramStart"/>
      <w:r w:rsidR="003C0289" w:rsidRPr="2CF5A7E3">
        <w:rPr>
          <w:rFonts w:cs="Arial"/>
        </w:rPr>
        <w:t>40</w:t>
      </w:r>
      <w:proofErr w:type="gramEnd"/>
      <w:r w:rsidR="003C0289" w:rsidRPr="2CF5A7E3">
        <w:rPr>
          <w:rFonts w:cs="Arial"/>
        </w:rPr>
        <w:t xml:space="preserve"> credits </w:t>
      </w:r>
      <w:proofErr w:type="gramStart"/>
      <w:r w:rsidR="003C0289" w:rsidRPr="2CF5A7E3">
        <w:rPr>
          <w:rFonts w:cs="Arial"/>
        </w:rPr>
        <w:t>were accepted</w:t>
      </w:r>
      <w:proofErr w:type="gramEnd"/>
      <w:r w:rsidR="003C0289" w:rsidRPr="2CF5A7E3">
        <w:rPr>
          <w:rFonts w:cs="Arial"/>
        </w:rPr>
        <w:t>.</w:t>
      </w:r>
    </w:p>
    <w:p w14:paraId="78578B37" w14:textId="77777777" w:rsidR="003C0289" w:rsidRDefault="003C0289" w:rsidP="009F4C4E">
      <w:pPr>
        <w:jc w:val="both"/>
        <w:rPr>
          <w:rFonts w:cs="Arial"/>
          <w:b/>
          <w:bCs/>
        </w:rPr>
      </w:pPr>
      <w:bookmarkStart w:id="2" w:name="_Hlk188958830"/>
    </w:p>
    <w:p w14:paraId="09BC6DAF" w14:textId="77777777" w:rsidR="00F3709D" w:rsidRDefault="00F3709D" w:rsidP="009F4C4E">
      <w:pPr>
        <w:jc w:val="both"/>
        <w:rPr>
          <w:rFonts w:cs="Arial"/>
          <w:b/>
          <w:bCs/>
        </w:rPr>
      </w:pPr>
      <w:bookmarkStart w:id="3" w:name="_Hlk188959984"/>
    </w:p>
    <w:bookmarkEnd w:id="2"/>
    <w:p w14:paraId="44D9FED9" w14:textId="77777777" w:rsidR="003C0289" w:rsidRDefault="003C0289" w:rsidP="003C0289">
      <w:pPr>
        <w:jc w:val="both"/>
        <w:rPr>
          <w:rFonts w:cs="Arial"/>
          <w:b/>
          <w:bCs/>
        </w:rPr>
      </w:pPr>
    </w:p>
    <w:bookmarkEnd w:id="3"/>
    <w:p w14:paraId="5E635B62" w14:textId="77777777" w:rsidR="00B91CF6" w:rsidRDefault="00B91CF6" w:rsidP="009F4C4E">
      <w:pPr>
        <w:jc w:val="both"/>
      </w:pPr>
    </w:p>
    <w:p w14:paraId="68CDB461" w14:textId="77777777" w:rsidR="00B91CF6" w:rsidRDefault="00B91CF6" w:rsidP="009F4C4E">
      <w:pPr>
        <w:jc w:val="both"/>
      </w:pPr>
    </w:p>
    <w:sectPr w:rsidR="00B91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75A"/>
    <w:multiLevelType w:val="hybridMultilevel"/>
    <w:tmpl w:val="CA9E8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76F8"/>
    <w:multiLevelType w:val="hybridMultilevel"/>
    <w:tmpl w:val="90161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46CA4"/>
    <w:multiLevelType w:val="hybridMultilevel"/>
    <w:tmpl w:val="3C249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519D5"/>
    <w:multiLevelType w:val="hybridMultilevel"/>
    <w:tmpl w:val="B5B21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94C85"/>
    <w:multiLevelType w:val="hybridMultilevel"/>
    <w:tmpl w:val="8D6E1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80FAC"/>
    <w:multiLevelType w:val="hybridMultilevel"/>
    <w:tmpl w:val="E5D01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13F3E"/>
    <w:multiLevelType w:val="hybridMultilevel"/>
    <w:tmpl w:val="FFAC2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721363">
    <w:abstractNumId w:val="5"/>
  </w:num>
  <w:num w:numId="2" w16cid:durableId="78597765">
    <w:abstractNumId w:val="6"/>
  </w:num>
  <w:num w:numId="3" w16cid:durableId="1663696913">
    <w:abstractNumId w:val="4"/>
  </w:num>
  <w:num w:numId="4" w16cid:durableId="458761027">
    <w:abstractNumId w:val="1"/>
  </w:num>
  <w:num w:numId="5" w16cid:durableId="1115752197">
    <w:abstractNumId w:val="0"/>
  </w:num>
  <w:num w:numId="6" w16cid:durableId="310795089">
    <w:abstractNumId w:val="2"/>
  </w:num>
  <w:num w:numId="7" w16cid:durableId="698050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40"/>
    <w:rsid w:val="00005270"/>
    <w:rsid w:val="00071677"/>
    <w:rsid w:val="001210CE"/>
    <w:rsid w:val="001F01E0"/>
    <w:rsid w:val="00267976"/>
    <w:rsid w:val="003400AD"/>
    <w:rsid w:val="00392006"/>
    <w:rsid w:val="00392EBC"/>
    <w:rsid w:val="003A0904"/>
    <w:rsid w:val="003B3357"/>
    <w:rsid w:val="003C0289"/>
    <w:rsid w:val="003D2E53"/>
    <w:rsid w:val="003E2EB1"/>
    <w:rsid w:val="00443EC5"/>
    <w:rsid w:val="00484CA5"/>
    <w:rsid w:val="0049146A"/>
    <w:rsid w:val="005273CC"/>
    <w:rsid w:val="006A32C5"/>
    <w:rsid w:val="006D4D57"/>
    <w:rsid w:val="007B4D1C"/>
    <w:rsid w:val="007C790D"/>
    <w:rsid w:val="0088110D"/>
    <w:rsid w:val="00897850"/>
    <w:rsid w:val="009F4C4E"/>
    <w:rsid w:val="00A2317D"/>
    <w:rsid w:val="00A965E1"/>
    <w:rsid w:val="00AB5602"/>
    <w:rsid w:val="00AD2E0A"/>
    <w:rsid w:val="00AE01A9"/>
    <w:rsid w:val="00B25090"/>
    <w:rsid w:val="00B639C0"/>
    <w:rsid w:val="00B91CF6"/>
    <w:rsid w:val="00BE5AEA"/>
    <w:rsid w:val="00C27919"/>
    <w:rsid w:val="00CC1C4C"/>
    <w:rsid w:val="00CF0040"/>
    <w:rsid w:val="00D6232F"/>
    <w:rsid w:val="00DC2A77"/>
    <w:rsid w:val="00E63D24"/>
    <w:rsid w:val="00F3709D"/>
    <w:rsid w:val="00FE7333"/>
    <w:rsid w:val="0255A84C"/>
    <w:rsid w:val="08267D1F"/>
    <w:rsid w:val="0B217227"/>
    <w:rsid w:val="0D41DA36"/>
    <w:rsid w:val="0E219A7C"/>
    <w:rsid w:val="1504EF23"/>
    <w:rsid w:val="17FCBD90"/>
    <w:rsid w:val="18098D21"/>
    <w:rsid w:val="1B20A4D6"/>
    <w:rsid w:val="1CC3E063"/>
    <w:rsid w:val="1E80A496"/>
    <w:rsid w:val="1E95C6EA"/>
    <w:rsid w:val="202E8BE3"/>
    <w:rsid w:val="21552887"/>
    <w:rsid w:val="2728C83E"/>
    <w:rsid w:val="2CF5A7E3"/>
    <w:rsid w:val="2E40A231"/>
    <w:rsid w:val="39375E82"/>
    <w:rsid w:val="3973AE03"/>
    <w:rsid w:val="4164165C"/>
    <w:rsid w:val="41C9F516"/>
    <w:rsid w:val="490E1A4C"/>
    <w:rsid w:val="4E3E55C8"/>
    <w:rsid w:val="537687C6"/>
    <w:rsid w:val="57EDF150"/>
    <w:rsid w:val="618D7E92"/>
    <w:rsid w:val="658831E2"/>
    <w:rsid w:val="69961EC7"/>
    <w:rsid w:val="69DC2BC2"/>
    <w:rsid w:val="6DAB504E"/>
    <w:rsid w:val="720772FF"/>
    <w:rsid w:val="734CAE76"/>
    <w:rsid w:val="73B28106"/>
    <w:rsid w:val="75696548"/>
    <w:rsid w:val="789554B9"/>
    <w:rsid w:val="7D23E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50CAA"/>
  <w15:chartTrackingRefBased/>
  <w15:docId w15:val="{EA3A9703-5D67-44CE-99B1-B10EF627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09D"/>
  </w:style>
  <w:style w:type="paragraph" w:styleId="Heading1">
    <w:name w:val="heading 1"/>
    <w:basedOn w:val="Normal"/>
    <w:next w:val="Normal"/>
    <w:link w:val="Heading1Char"/>
    <w:uiPriority w:val="9"/>
    <w:qFormat/>
    <w:rsid w:val="00CF0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0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0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0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0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0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0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0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0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0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2E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.Mellin@edgehill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skMedSchool@edgehil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c3861b-f81a-4a2e-bf15-f3730429c604" xsi:nil="true"/>
    <lcf76f155ced4ddcb4097134ff3c332f xmlns="a7d34a6b-9267-4d7d-b445-5ab6c255d0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8831DF52D1C46807302BB1C475EAB" ma:contentTypeVersion="12" ma:contentTypeDescription="Create a new document." ma:contentTypeScope="" ma:versionID="e2c8ad181e038dfb0a52e8f40278bed7">
  <xsd:schema xmlns:xsd="http://www.w3.org/2001/XMLSchema" xmlns:xs="http://www.w3.org/2001/XMLSchema" xmlns:p="http://schemas.microsoft.com/office/2006/metadata/properties" xmlns:ns2="a7d34a6b-9267-4d7d-b445-5ab6c255d007" xmlns:ns3="52c3861b-f81a-4a2e-bf15-f3730429c604" targetNamespace="http://schemas.microsoft.com/office/2006/metadata/properties" ma:root="true" ma:fieldsID="e34a024e148c0f4d8f04f0d5d8b06ad6" ns2:_="" ns3:_="">
    <xsd:import namespace="a7d34a6b-9267-4d7d-b445-5ab6c255d007"/>
    <xsd:import namespace="52c3861b-f81a-4a2e-bf15-f3730429c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34a6b-9267-4d7d-b445-5ab6c255d0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3861b-f81a-4a2e-bf15-f3730429c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30bcb4-0c6f-4089-bafe-1239be2b5a4f}" ma:internalName="TaxCatchAll" ma:showField="CatchAllData" ma:web="52c3861b-f81a-4a2e-bf15-f3730429c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20C29E-194E-4B24-9F28-789D87163BB9}">
  <ds:schemaRefs>
    <ds:schemaRef ds:uri="http://schemas.microsoft.com/office/2006/metadata/properties"/>
    <ds:schemaRef ds:uri="http://schemas.microsoft.com/office/infopath/2007/PartnerControls"/>
    <ds:schemaRef ds:uri="52c3861b-f81a-4a2e-bf15-f3730429c604"/>
    <ds:schemaRef ds:uri="a7d34a6b-9267-4d7d-b445-5ab6c255d007"/>
  </ds:schemaRefs>
</ds:datastoreItem>
</file>

<file path=customXml/itemProps2.xml><?xml version="1.0" encoding="utf-8"?>
<ds:datastoreItem xmlns:ds="http://schemas.openxmlformats.org/officeDocument/2006/customXml" ds:itemID="{A9C3C401-6F48-4D96-AC4B-572CCA052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6FB36-1F04-4DE6-B985-BCB8BD3BA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34a6b-9267-4d7d-b445-5ab6c255d007"/>
    <ds:schemaRef ds:uri="52c3861b-f81a-4a2e-bf15-f3730429c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4931</Characters>
  <Application>Microsoft Office Word</Application>
  <DocSecurity>0</DocSecurity>
  <Lines>106</Lines>
  <Paragraphs>53</Paragraphs>
  <ScaleCrop>false</ScaleCrop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roberts</dc:creator>
  <cp:keywords/>
  <dc:description/>
  <cp:lastModifiedBy>Michelle Thomas</cp:lastModifiedBy>
  <cp:revision>2</cp:revision>
  <dcterms:created xsi:type="dcterms:W3CDTF">2026-06-30T09:15:00Z</dcterms:created>
  <dcterms:modified xsi:type="dcterms:W3CDTF">2026-06-30T09:15:00Z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0x0101007378831DF52D1C46807302BB1C475EAB</vt:lpwstr>
  </property>
  <property fmtid="{D5CDD505-2E9C-101B-9397-08002B2CF9AE}" pid="3" name="MediaServiceImageTags">
    <vt:lpwstr/>
  </property>
</Properties>
</file>