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C391" w14:textId="5AB68058" w:rsidR="00361492" w:rsidRPr="009B2222" w:rsidRDefault="00361492" w:rsidP="00361492">
      <w:pPr>
        <w:pStyle w:val="NoSpacing"/>
        <w:jc w:val="center"/>
        <w:rPr>
          <w:rFonts w:ascii="Public Sans" w:hAnsi="Public Sans"/>
          <w:sz w:val="23"/>
          <w:szCs w:val="23"/>
        </w:rPr>
      </w:pPr>
    </w:p>
    <w:p w14:paraId="28EC8A7F" w14:textId="454763A5" w:rsidR="00361492" w:rsidRPr="009B2222" w:rsidRDefault="00361492" w:rsidP="008F0989">
      <w:pPr>
        <w:rPr>
          <w:rFonts w:ascii="Public Sans" w:hAnsi="Public Sans" w:cs="Arial"/>
          <w:color w:val="000000"/>
          <w:sz w:val="23"/>
          <w:szCs w:val="23"/>
          <w:lang w:eastAsia="en-GB"/>
        </w:rPr>
      </w:pP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This information is intended for students who are due to undertake a </w:t>
      </w:r>
      <w:r w:rsidR="00C13D4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written examination or CBE (Computer-based 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e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xamination</w:t>
      </w:r>
      <w:r w:rsidR="00C13D4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)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on campus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in 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May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202</w:t>
      </w:r>
      <w:r w:rsidR="00ED74DC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6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. If you </w:t>
      </w:r>
      <w:r w:rsidR="00DF6F68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are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to undertake 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any other </w:t>
      </w:r>
      <w:r w:rsidR="000A7217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assessment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(</w:t>
      </w:r>
      <w:r w:rsidR="00C13D4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s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)</w:t>
      </w:r>
      <w:r w:rsidR="005379B6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in 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May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202</w:t>
      </w:r>
      <w:r w:rsidR="00ED74DC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6</w:t>
      </w:r>
      <w:r w:rsidR="005E6BF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, 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you will need to check the module area on blackboard or contact your department administration team for </w:t>
      </w:r>
      <w:r w:rsidR="009625EA">
        <w:rPr>
          <w:rFonts w:ascii="Public Sans" w:hAnsi="Public Sans" w:cs="Arial"/>
          <w:color w:val="000000"/>
          <w:sz w:val="23"/>
          <w:szCs w:val="23"/>
          <w:lang w:eastAsia="en-GB"/>
        </w:rPr>
        <w:t>further information.</w:t>
      </w:r>
    </w:p>
    <w:p w14:paraId="69ADAC2A" w14:textId="77777777" w:rsidR="00361492" w:rsidRPr="009B2222" w:rsidRDefault="00361492" w:rsidP="00361492">
      <w:pPr>
        <w:jc w:val="center"/>
        <w:rPr>
          <w:rFonts w:ascii="Public Sans" w:hAnsi="Public Sans" w:cs="Arial"/>
          <w:color w:val="000000"/>
          <w:sz w:val="23"/>
          <w:szCs w:val="23"/>
          <w:lang w:eastAsia="en-GB"/>
        </w:rPr>
      </w:pPr>
    </w:p>
    <w:p w14:paraId="0D57BCDC" w14:textId="2EE6AFA2" w:rsidR="00361492" w:rsidRPr="009B2222" w:rsidRDefault="00361492" w:rsidP="000A7217">
      <w:pPr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</w:pPr>
      <w:r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>Please read the following points carefully before continuing</w:t>
      </w:r>
      <w:r w:rsidR="00556DF5"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 xml:space="preserve"> to the exam</w:t>
      </w:r>
      <w:r w:rsidR="00C13D44"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>ination</w:t>
      </w:r>
      <w:r w:rsidR="00556DF5"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 xml:space="preserve"> timetable</w:t>
      </w:r>
      <w:r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>:</w:t>
      </w:r>
    </w:p>
    <w:p w14:paraId="7ED91685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1C836EB" w14:textId="3C0B6BD8" w:rsidR="00361492" w:rsidRPr="009B2222" w:rsidRDefault="00361492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If you have an examination clash or if you think an examination is missing from this timetable you must contact the </w:t>
      </w:r>
      <w:hyperlink r:id="rId8" w:history="1">
        <w:r w:rsidR="00411F1F" w:rsidRPr="009B2222">
          <w:rPr>
            <w:rStyle w:val="Hyperlink"/>
            <w:rFonts w:ascii="Public Sans" w:hAnsi="Public Sans" w:cs="Arial"/>
            <w:sz w:val="23"/>
            <w:szCs w:val="23"/>
            <w:lang w:eastAsia="en-GB"/>
          </w:rPr>
          <w:t>Assessment Team</w:t>
        </w:r>
      </w:hyperlink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in Academic Registry immediately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>. A ‘clash’ denotes a</w:t>
      </w:r>
      <w:r w:rsidR="009625EA">
        <w:rPr>
          <w:rFonts w:ascii="Public Sans" w:hAnsi="Public Sans" w:cs="Arial"/>
          <w:sz w:val="23"/>
          <w:szCs w:val="23"/>
          <w:lang w:eastAsia="en-GB"/>
        </w:rPr>
        <w:t xml:space="preserve"> timetabled 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>exam that you are due to sit, taking place at the exact same time and date as another</w:t>
      </w:r>
      <w:r w:rsidR="009625EA">
        <w:rPr>
          <w:rFonts w:ascii="Public Sans" w:hAnsi="Public Sans" w:cs="Arial"/>
          <w:sz w:val="23"/>
          <w:szCs w:val="23"/>
          <w:lang w:eastAsia="en-GB"/>
        </w:rPr>
        <w:t xml:space="preserve"> timetabled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exam that you are due to sit. </w:t>
      </w:r>
      <w:r w:rsidRPr="009B2222">
        <w:rPr>
          <w:rFonts w:ascii="Public Sans" w:hAnsi="Public Sans" w:cs="Arial"/>
          <w:sz w:val="23"/>
          <w:szCs w:val="23"/>
          <w:lang w:eastAsia="en-GB"/>
        </w:rPr>
        <w:t>Please note it is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not possible to move the time or date of an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>y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examination unless there is a 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genuine </w:t>
      </w:r>
      <w:r w:rsidRPr="009B2222">
        <w:rPr>
          <w:rFonts w:ascii="Public Sans" w:hAnsi="Public Sans" w:cs="Arial"/>
          <w:sz w:val="23"/>
          <w:szCs w:val="23"/>
          <w:lang w:eastAsia="en-GB"/>
        </w:rPr>
        <w:t>clash</w:t>
      </w:r>
      <w:r w:rsidR="000A7217" w:rsidRPr="009B2222">
        <w:rPr>
          <w:rFonts w:ascii="Public Sans" w:hAnsi="Public Sans" w:cs="Arial"/>
          <w:sz w:val="23"/>
          <w:szCs w:val="23"/>
          <w:lang w:eastAsia="en-GB"/>
        </w:rPr>
        <w:t>.</w:t>
      </w:r>
    </w:p>
    <w:p w14:paraId="0F337F9C" w14:textId="77777777" w:rsidR="00361492" w:rsidRPr="009B2222" w:rsidRDefault="00361492" w:rsidP="00361492">
      <w:pPr>
        <w:pStyle w:val="ListParagraph"/>
        <w:rPr>
          <w:rFonts w:ascii="Public Sans" w:hAnsi="Public Sans" w:cs="Arial"/>
          <w:sz w:val="23"/>
          <w:szCs w:val="23"/>
          <w:lang w:eastAsia="en-GB"/>
        </w:rPr>
      </w:pPr>
    </w:p>
    <w:p w14:paraId="471AF9FD" w14:textId="685C66D8" w:rsidR="00361492" w:rsidRPr="009B2222" w:rsidRDefault="00361492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You should arrive at least 15 minutes before the start of each examination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and wait outside the venue until you are permitted to enter by the invigilator</w:t>
      </w:r>
      <w:r w:rsidRPr="009B2222">
        <w:rPr>
          <w:rFonts w:ascii="Public Sans" w:hAnsi="Public Sans" w:cs="Arial"/>
          <w:sz w:val="23"/>
          <w:szCs w:val="23"/>
          <w:lang w:eastAsia="en-GB"/>
        </w:rPr>
        <w:t>.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You must take your UNICARD (or other form of Photo ID) to all examinations for ID verification.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You are advised not to take expensive belongings to the examination venue and do so at your own risk.</w:t>
      </w:r>
    </w:p>
    <w:p w14:paraId="1DBC850E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A95EC57" w14:textId="2333B765" w:rsidR="00361492" w:rsidRPr="009B2222" w:rsidRDefault="00361492" w:rsidP="00523A13">
      <w:pPr>
        <w:rPr>
          <w:rFonts w:ascii="Public Sans" w:hAnsi="Public Sans" w:cs="Arial"/>
          <w:color w:val="0000FF"/>
          <w:sz w:val="23"/>
          <w:szCs w:val="23"/>
          <w:u w:val="single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Any student who is unable to sit an examination or 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any other</w:t>
      </w:r>
      <w:r w:rsidR="000A7217" w:rsidRPr="009B2222">
        <w:rPr>
          <w:rFonts w:ascii="Public Sans" w:hAnsi="Public Sans" w:cs="Arial"/>
          <w:sz w:val="23"/>
          <w:szCs w:val="23"/>
          <w:lang w:eastAsia="en-GB"/>
        </w:rPr>
        <w:t xml:space="preserve"> assessment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due to circumstances beyond their control 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can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submit a </w:t>
      </w:r>
      <w:r w:rsidR="00907634" w:rsidRPr="009B2222">
        <w:rPr>
          <w:rFonts w:ascii="Public Sans" w:hAnsi="Public Sans" w:cs="Arial"/>
          <w:sz w:val="23"/>
          <w:szCs w:val="23"/>
          <w:lang w:eastAsia="en-GB"/>
        </w:rPr>
        <w:t xml:space="preserve">Personal Circumstances </w:t>
      </w:r>
      <w:r w:rsidR="00E25337" w:rsidRPr="009B2222">
        <w:rPr>
          <w:rFonts w:ascii="Public Sans" w:hAnsi="Public Sans" w:cs="Arial"/>
          <w:sz w:val="23"/>
          <w:szCs w:val="23"/>
          <w:lang w:eastAsia="en-GB"/>
        </w:rPr>
        <w:t xml:space="preserve">application 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to defer their assessment to a later date without </w:t>
      </w:r>
      <w:r w:rsidR="00E25337" w:rsidRPr="009B2222">
        <w:rPr>
          <w:rFonts w:ascii="Public Sans" w:hAnsi="Public Sans" w:cs="Arial"/>
          <w:sz w:val="23"/>
          <w:szCs w:val="23"/>
          <w:lang w:eastAsia="en-GB"/>
        </w:rPr>
        <w:t xml:space="preserve">further 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penalty to their mark. </w:t>
      </w:r>
      <w:r w:rsidR="00E25337" w:rsidRPr="009B2222">
        <w:rPr>
          <w:rFonts w:ascii="Public Sans" w:hAnsi="Public Sans" w:cs="Arial"/>
          <w:sz w:val="23"/>
          <w:szCs w:val="23"/>
          <w:lang w:eastAsia="en-GB"/>
        </w:rPr>
        <w:t>D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etails are available on the Academic Registry webpages: </w:t>
      </w:r>
      <w:hyperlink r:id="rId9" w:history="1">
        <w:r w:rsidR="00907634" w:rsidRPr="009B2222">
          <w:rPr>
            <w:rFonts w:ascii="Public Sans" w:hAnsi="Public Sans" w:cs="Arial"/>
            <w:color w:val="0000FF"/>
            <w:sz w:val="23"/>
            <w:szCs w:val="23"/>
            <w:u w:val="single"/>
            <w:lang w:eastAsia="en-GB"/>
          </w:rPr>
          <w:t>Personal Circumstances Form</w:t>
        </w:r>
      </w:hyperlink>
    </w:p>
    <w:p w14:paraId="0956A2E4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06FC2C3" w14:textId="30738E97" w:rsidR="00361492" w:rsidRPr="009B2222" w:rsidRDefault="00361492" w:rsidP="00523A13">
      <w:pPr>
        <w:rPr>
          <w:rFonts w:ascii="Public Sans" w:hAnsi="Public Sans" w:cs="Calibri"/>
          <w:color w:val="0000FF"/>
          <w:sz w:val="23"/>
          <w:szCs w:val="23"/>
          <w:u w:val="single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Please refer to the code of conduct for examination candidates, which is available on the Edge Hill</w:t>
      </w:r>
      <w:r w:rsidR="000A7217" w:rsidRPr="009B2222">
        <w:rPr>
          <w:rFonts w:ascii="Public Sans" w:hAnsi="Public Sans" w:cs="Arial"/>
          <w:sz w:val="23"/>
          <w:szCs w:val="23"/>
          <w:lang w:eastAsia="en-GB"/>
        </w:rPr>
        <w:t xml:space="preserve"> web pages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: </w:t>
      </w:r>
      <w:hyperlink r:id="rId10" w:history="1">
        <w:r w:rsidR="00CD06DB" w:rsidRPr="009B2222">
          <w:rPr>
            <w:rStyle w:val="Hyperlink"/>
            <w:rFonts w:ascii="Public Sans" w:hAnsi="Public Sans" w:cs="Arial"/>
            <w:sz w:val="23"/>
            <w:szCs w:val="23"/>
          </w:rPr>
          <w:t>Code of Conduct</w:t>
        </w:r>
      </w:hyperlink>
    </w:p>
    <w:p w14:paraId="7DC542F5" w14:textId="33083F98" w:rsidR="00361492" w:rsidRPr="009B2222" w:rsidRDefault="00361492" w:rsidP="00361492">
      <w:pPr>
        <w:pStyle w:val="Default"/>
        <w:rPr>
          <w:rStyle w:val="Hyperlink"/>
          <w:rFonts w:ascii="Public Sans" w:hAnsi="Public Sans"/>
          <w:sz w:val="23"/>
          <w:szCs w:val="23"/>
        </w:rPr>
      </w:pPr>
    </w:p>
    <w:p w14:paraId="6ECDC4F3" w14:textId="2E258298" w:rsidR="00523A13" w:rsidRPr="009B2222" w:rsidRDefault="00523A13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All morning exam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begin at 9.30am</w:t>
      </w:r>
    </w:p>
    <w:p w14:paraId="04A3B1C6" w14:textId="75A2FE6D" w:rsidR="00ED74DC" w:rsidRPr="009B2222" w:rsidRDefault="00ED74DC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All midday exams begin at 12:30pm</w:t>
      </w:r>
    </w:p>
    <w:p w14:paraId="2213F7B4" w14:textId="057EE723" w:rsidR="00523A13" w:rsidRPr="009B2222" w:rsidRDefault="00523A13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All afternoon exam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begin at 2.30pm</w:t>
      </w:r>
    </w:p>
    <w:p w14:paraId="5F4C761D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35C2848" w14:textId="76CCB32F" w:rsidR="00361492" w:rsidRPr="009B2222" w:rsidRDefault="00361492" w:rsidP="00361492">
      <w:pPr>
        <w:rPr>
          <w:rFonts w:ascii="Public Sans" w:hAnsi="Public Sans" w:cs="Arial"/>
          <w:sz w:val="23"/>
          <w:szCs w:val="23"/>
          <w:u w:val="single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The examination </w:t>
      </w:r>
      <w:r w:rsidR="004D636C" w:rsidRPr="009B2222">
        <w:rPr>
          <w:rFonts w:ascii="Public Sans" w:hAnsi="Public Sans" w:cs="Arial"/>
          <w:sz w:val="23"/>
          <w:szCs w:val="23"/>
          <w:lang w:eastAsia="en-GB"/>
        </w:rPr>
        <w:t xml:space="preserve">period runs from </w:t>
      </w:r>
      <w:r w:rsidR="00A546D9" w:rsidRPr="009B2222">
        <w:rPr>
          <w:rFonts w:ascii="Public Sans" w:hAnsi="Public Sans" w:cs="Arial"/>
          <w:sz w:val="23"/>
          <w:szCs w:val="23"/>
          <w:lang w:eastAsia="en-GB"/>
        </w:rPr>
        <w:t xml:space="preserve">Tuesday 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>5</w:t>
      </w:r>
      <w:r w:rsidR="00A546D9" w:rsidRPr="009B2222">
        <w:rPr>
          <w:rFonts w:ascii="Public Sans" w:hAnsi="Public Sans" w:cs="Arial"/>
          <w:sz w:val="23"/>
          <w:szCs w:val="23"/>
          <w:lang w:eastAsia="en-GB"/>
        </w:rPr>
        <w:t xml:space="preserve"> May – Friday 1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>5</w:t>
      </w:r>
      <w:r w:rsidR="00A546D9" w:rsidRPr="009B2222">
        <w:rPr>
          <w:rFonts w:ascii="Public Sans" w:hAnsi="Public Sans" w:cs="Arial"/>
          <w:sz w:val="23"/>
          <w:szCs w:val="23"/>
          <w:lang w:eastAsia="en-GB"/>
        </w:rPr>
        <w:t xml:space="preserve"> May 202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>6</w:t>
      </w:r>
      <w:r w:rsidR="004D636C" w:rsidRPr="009B2222">
        <w:rPr>
          <w:rFonts w:ascii="Public Sans" w:hAnsi="Public Sans" w:cs="Arial"/>
          <w:sz w:val="23"/>
          <w:szCs w:val="23"/>
          <w:lang w:eastAsia="en-GB"/>
        </w:rPr>
        <w:t xml:space="preserve"> and the main </w:t>
      </w:r>
      <w:r w:rsidRPr="009B2222">
        <w:rPr>
          <w:rFonts w:ascii="Public Sans" w:hAnsi="Public Sans" w:cs="Arial"/>
          <w:sz w:val="23"/>
          <w:szCs w:val="23"/>
          <w:lang w:eastAsia="en-GB"/>
        </w:rPr>
        <w:t>venue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are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as follows:</w:t>
      </w:r>
    </w:p>
    <w:p w14:paraId="5181FB4B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</w:p>
    <w:p w14:paraId="02923B60" w14:textId="285A0049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Wilson Gym – </w:t>
      </w:r>
      <w:r w:rsidR="005E6BF4" w:rsidRPr="009B2222">
        <w:rPr>
          <w:rFonts w:ascii="Public Sans" w:hAnsi="Public Sans" w:cs="Arial"/>
          <w:sz w:val="23"/>
          <w:szCs w:val="23"/>
          <w:lang w:eastAsia="en-GB"/>
        </w:rPr>
        <w:t>Candidate e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ntrance located </w:t>
      </w:r>
      <w:r w:rsidR="005379B6" w:rsidRPr="009B2222">
        <w:rPr>
          <w:rFonts w:ascii="Public Sans" w:hAnsi="Public Sans" w:cs="Arial"/>
          <w:sz w:val="23"/>
          <w:szCs w:val="23"/>
          <w:lang w:eastAsia="en-GB"/>
        </w:rPr>
        <w:t xml:space="preserve">next to the Catalyst Building via 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Sport and Physical Activity Building (Wilson Centre) </w:t>
      </w:r>
    </w:p>
    <w:p w14:paraId="509056AC" w14:textId="2CA3CB81" w:rsidR="00586E56" w:rsidRPr="009B2222" w:rsidRDefault="005379B6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Wilson </w:t>
      </w:r>
      <w:r w:rsidR="00BB0433" w:rsidRPr="009B2222">
        <w:rPr>
          <w:rFonts w:ascii="Public Sans" w:hAnsi="Public Sans" w:cs="Arial"/>
          <w:sz w:val="23"/>
          <w:szCs w:val="23"/>
          <w:lang w:eastAsia="en-GB"/>
        </w:rPr>
        <w:t>Sports Hall</w:t>
      </w:r>
      <w:r w:rsidR="00CD06DB" w:rsidRPr="009B2222">
        <w:rPr>
          <w:rFonts w:ascii="Public Sans" w:hAnsi="Public Sans" w:cs="Arial"/>
          <w:sz w:val="23"/>
          <w:szCs w:val="23"/>
          <w:lang w:eastAsia="en-GB"/>
        </w:rPr>
        <w:t xml:space="preserve"> – </w:t>
      </w:r>
      <w:r w:rsidR="005E6BF4" w:rsidRPr="009B2222">
        <w:rPr>
          <w:rFonts w:ascii="Public Sans" w:hAnsi="Public Sans" w:cs="Arial"/>
          <w:sz w:val="23"/>
          <w:szCs w:val="23"/>
          <w:lang w:eastAsia="en-GB"/>
        </w:rPr>
        <w:t>Candidate e</w:t>
      </w:r>
      <w:r w:rsidR="00CD06DB" w:rsidRPr="009B2222">
        <w:rPr>
          <w:rFonts w:ascii="Public Sans" w:hAnsi="Public Sans" w:cs="Arial"/>
          <w:sz w:val="23"/>
          <w:szCs w:val="23"/>
          <w:lang w:eastAsia="en-GB"/>
        </w:rPr>
        <w:t xml:space="preserve">ntrance </w:t>
      </w:r>
      <w:r w:rsidR="00BB0433" w:rsidRPr="009B2222">
        <w:rPr>
          <w:rFonts w:ascii="Public Sans" w:hAnsi="Public Sans" w:cs="Arial"/>
          <w:sz w:val="23"/>
          <w:szCs w:val="23"/>
          <w:lang w:eastAsia="en-GB"/>
        </w:rPr>
        <w:t>located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opposite the Durning</w:t>
      </w:r>
      <w:r w:rsidR="000A7439" w:rsidRPr="009B2222">
        <w:rPr>
          <w:rFonts w:ascii="Public Sans" w:hAnsi="Public Sans" w:cs="Arial"/>
          <w:sz w:val="23"/>
          <w:szCs w:val="23"/>
          <w:lang w:eastAsia="en-GB"/>
        </w:rPr>
        <w:t xml:space="preserve"> Centre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within</w:t>
      </w:r>
      <w:r w:rsidR="00BB0433" w:rsidRPr="009B2222">
        <w:rPr>
          <w:rFonts w:ascii="Public Sans" w:hAnsi="Public Sans" w:cs="Arial"/>
          <w:sz w:val="23"/>
          <w:szCs w:val="23"/>
          <w:lang w:eastAsia="en-GB"/>
        </w:rPr>
        <w:t xml:space="preserve"> the Sport and Physical Activity Building (Wilson Centre)</w:t>
      </w:r>
      <w:r w:rsidR="00CD06DB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</w:p>
    <w:p w14:paraId="24F6CB60" w14:textId="65AF9E95" w:rsidR="00DE79B4" w:rsidRPr="009B2222" w:rsidRDefault="00C12666" w:rsidP="00361492">
      <w:pPr>
        <w:rPr>
          <w:rFonts w:ascii="Public Sans" w:hAnsi="Public Sans" w:cs="Arial"/>
          <w:sz w:val="23"/>
          <w:szCs w:val="23"/>
          <w:lang w:eastAsia="en-GB"/>
        </w:rPr>
      </w:pPr>
      <w:proofErr w:type="spellStart"/>
      <w:r w:rsidRPr="009B2222">
        <w:rPr>
          <w:rFonts w:ascii="Public Sans" w:hAnsi="Public Sans" w:cs="Arial"/>
          <w:sz w:val="23"/>
          <w:szCs w:val="23"/>
          <w:lang w:eastAsia="en-GB"/>
        </w:rPr>
        <w:t>FoEL</w:t>
      </w:r>
      <w:proofErr w:type="spellEnd"/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1.07</w:t>
      </w:r>
      <w:r w:rsidR="00D11EAF" w:rsidRPr="009B2222">
        <w:rPr>
          <w:rFonts w:ascii="Public Sans" w:hAnsi="Public Sans" w:cs="Arial"/>
          <w:sz w:val="23"/>
          <w:szCs w:val="23"/>
          <w:lang w:eastAsia="en-GB"/>
        </w:rPr>
        <w:t>/</w:t>
      </w:r>
      <w:r w:rsidRPr="009B2222">
        <w:rPr>
          <w:rFonts w:ascii="Public Sans" w:hAnsi="Public Sans" w:cs="Arial"/>
          <w:sz w:val="23"/>
          <w:szCs w:val="23"/>
          <w:lang w:eastAsia="en-GB"/>
        </w:rPr>
        <w:t>1.10</w:t>
      </w:r>
      <w:r w:rsidR="002532F6" w:rsidRPr="009B2222">
        <w:rPr>
          <w:rFonts w:ascii="Public Sans" w:hAnsi="Public Sans" w:cs="Arial"/>
          <w:sz w:val="23"/>
          <w:szCs w:val="23"/>
          <w:lang w:eastAsia="en-GB"/>
        </w:rPr>
        <w:t xml:space="preserve"> – IT Rooms </w:t>
      </w:r>
      <w:r w:rsidR="00A70C57" w:rsidRPr="009B2222">
        <w:rPr>
          <w:rFonts w:ascii="Public Sans" w:hAnsi="Public Sans" w:cs="Arial"/>
          <w:sz w:val="23"/>
          <w:szCs w:val="23"/>
          <w:lang w:eastAsia="en-GB"/>
        </w:rPr>
        <w:t xml:space="preserve">based in the Faculty of Education Lakeside Building </w:t>
      </w:r>
      <w:r w:rsidR="002532F6" w:rsidRPr="009B2222">
        <w:rPr>
          <w:rFonts w:ascii="Public Sans" w:hAnsi="Public Sans" w:cs="Arial"/>
          <w:sz w:val="23"/>
          <w:szCs w:val="23"/>
          <w:lang w:eastAsia="en-GB"/>
        </w:rPr>
        <w:t xml:space="preserve">specifically for </w:t>
      </w:r>
      <w:r w:rsidR="00A70C57" w:rsidRPr="009B2222">
        <w:rPr>
          <w:rFonts w:ascii="Public Sans" w:hAnsi="Public Sans" w:cs="Arial"/>
          <w:sz w:val="23"/>
          <w:szCs w:val="23"/>
          <w:lang w:eastAsia="en-GB"/>
        </w:rPr>
        <w:t>CBEs (</w:t>
      </w:r>
      <w:r w:rsidR="002532F6" w:rsidRPr="009B2222">
        <w:rPr>
          <w:rFonts w:ascii="Public Sans" w:hAnsi="Public Sans" w:cs="Arial"/>
          <w:sz w:val="23"/>
          <w:szCs w:val="23"/>
          <w:lang w:eastAsia="en-GB"/>
        </w:rPr>
        <w:t>Computer Based Exams</w:t>
      </w:r>
      <w:r w:rsidR="00A70C57" w:rsidRPr="009B2222">
        <w:rPr>
          <w:rFonts w:ascii="Public Sans" w:hAnsi="Public Sans" w:cs="Arial"/>
          <w:sz w:val="23"/>
          <w:szCs w:val="23"/>
          <w:lang w:eastAsia="en-GB"/>
        </w:rPr>
        <w:t>)</w:t>
      </w:r>
    </w:p>
    <w:p w14:paraId="6DE892F0" w14:textId="1D63A20F" w:rsidR="002532F6" w:rsidRPr="009B2222" w:rsidRDefault="00DC58A3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W8 – First floor classroom in Wilson Centre</w:t>
      </w:r>
    </w:p>
    <w:p w14:paraId="16AEADAF" w14:textId="77777777" w:rsidR="00442E4E" w:rsidRPr="009B2222" w:rsidRDefault="00442E4E" w:rsidP="005B4149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F88A927" w14:textId="77777777" w:rsidR="00C538D7" w:rsidRPr="009B2222" w:rsidRDefault="00C538D7" w:rsidP="00641A78">
      <w:pPr>
        <w:pStyle w:val="Heading2"/>
        <w:rPr>
          <w:rFonts w:ascii="Public Sans" w:hAnsi="Public Sans"/>
          <w:sz w:val="23"/>
          <w:szCs w:val="23"/>
        </w:rPr>
      </w:pPr>
      <w:bookmarkStart w:id="0" w:name="_Hlk195262629"/>
      <w:r w:rsidRPr="009B2222">
        <w:rPr>
          <w:rFonts w:ascii="Public Sans" w:hAnsi="Public Sans"/>
          <w:sz w:val="23"/>
          <w:szCs w:val="23"/>
        </w:rPr>
        <w:lastRenderedPageBreak/>
        <w:t>FACULTY OF ARTS AND SCIENCES</w:t>
      </w:r>
    </w:p>
    <w:bookmarkEnd w:id="0"/>
    <w:p w14:paraId="5A49205D" w14:textId="77777777" w:rsidR="00C538D7" w:rsidRPr="009B2222" w:rsidRDefault="00C538D7" w:rsidP="00C538D7">
      <w:pPr>
        <w:pStyle w:val="Heading2"/>
        <w:rPr>
          <w:rFonts w:ascii="Public Sans" w:hAnsi="Public Sans"/>
          <w:b/>
          <w:bCs/>
          <w:sz w:val="23"/>
          <w:szCs w:val="23"/>
        </w:rPr>
      </w:pPr>
    </w:p>
    <w:p w14:paraId="051957DE" w14:textId="232E13F8" w:rsidR="00551865" w:rsidRPr="00032EB7" w:rsidRDefault="00032EB7" w:rsidP="00032EB7">
      <w:pPr>
        <w:pStyle w:val="Heading1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BUSINESS SCHOOL</w:t>
      </w:r>
    </w:p>
    <w:p w14:paraId="404587B9" w14:textId="77777777" w:rsidR="00551865" w:rsidRPr="009B2222" w:rsidRDefault="00551865" w:rsidP="005B4149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8335"/>
        <w:gridCol w:w="1457"/>
        <w:gridCol w:w="1837"/>
        <w:gridCol w:w="2345"/>
      </w:tblGrid>
      <w:tr w:rsidR="009A2F0B" w:rsidRPr="009B2222" w14:paraId="43A684A3" w14:textId="77777777" w:rsidTr="00BE60D2">
        <w:trPr>
          <w:tblHeader/>
        </w:trPr>
        <w:tc>
          <w:tcPr>
            <w:tcW w:w="1413" w:type="dxa"/>
            <w:shd w:val="clear" w:color="auto" w:fill="CCC0D9" w:themeFill="accent4" w:themeFillTint="66"/>
            <w:vAlign w:val="center"/>
          </w:tcPr>
          <w:p w14:paraId="1F2B9D83" w14:textId="75D009F3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bookmarkStart w:id="1" w:name="_Hlk195261057"/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67466CE6" w14:textId="058F0204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3CCAA3E" w14:textId="39B6BD1B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DABDB93" w14:textId="7F125A1E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5136215" w14:textId="139E4522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177822" w:rsidRPr="009B2222" w14:paraId="5698DA06" w14:textId="77777777" w:rsidTr="00641A78">
        <w:tc>
          <w:tcPr>
            <w:tcW w:w="1413" w:type="dxa"/>
            <w:vAlign w:val="bottom"/>
          </w:tcPr>
          <w:p w14:paraId="663B4637" w14:textId="71A75B1E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1A67E" w14:textId="1D641839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FINANCIAL ACCOUNTING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CE293" w14:textId="2295E33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14/05/2026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D0116" w14:textId="28C9D003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F811B" w14:textId="5D285E9B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177822" w:rsidRPr="009B2222" w14:paraId="5F19C771" w14:textId="77777777" w:rsidTr="00641A78">
        <w:tc>
          <w:tcPr>
            <w:tcW w:w="1413" w:type="dxa"/>
            <w:vAlign w:val="bottom"/>
          </w:tcPr>
          <w:p w14:paraId="40F103B4" w14:textId="74FC3494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7DCF7" w14:textId="0A513CC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MANAGEMENT ACCOUNTING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4E200" w14:textId="4E2F5FFD" w:rsidR="00177822" w:rsidRPr="008835D6" w:rsidRDefault="00945F8D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8835D6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ECDA1" w14:textId="1A0AA280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352BB" w14:textId="7C5E2DF9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177822" w:rsidRPr="009B2222" w14:paraId="7E415CCC" w14:textId="77777777" w:rsidTr="00641A78">
        <w:tc>
          <w:tcPr>
            <w:tcW w:w="1413" w:type="dxa"/>
            <w:vAlign w:val="bottom"/>
          </w:tcPr>
          <w:p w14:paraId="7B052F76" w14:textId="343F5765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ACC1019*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AB3E9" w14:textId="4134A2E7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MANAGEMENT ACCOUNTING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4B6CD" w14:textId="0A825AC2" w:rsidR="00177822" w:rsidRPr="008835D6" w:rsidRDefault="00945F8D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8835D6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5C96B" w14:textId="4E8B65DB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CB38F" w14:textId="6F27378F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177822" w:rsidRPr="009B2222" w14:paraId="65F30E5F" w14:textId="77777777" w:rsidTr="00641A78">
        <w:tc>
          <w:tcPr>
            <w:tcW w:w="1413" w:type="dxa"/>
            <w:vAlign w:val="bottom"/>
          </w:tcPr>
          <w:p w14:paraId="2C91F4DF" w14:textId="13ADF312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BE51A" w14:textId="6DA89D21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ECONOMICS FOR ACCOUNTANTS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10B56" w14:textId="1EAAC43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11/05/2026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CA381" w14:textId="5FE2AEC1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96DB8" w14:textId="2F6FB675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177822" w:rsidRPr="009B2222" w14:paraId="792B908C" w14:textId="77777777" w:rsidTr="00641A78">
        <w:tc>
          <w:tcPr>
            <w:tcW w:w="1413" w:type="dxa"/>
            <w:vAlign w:val="bottom"/>
          </w:tcPr>
          <w:p w14:paraId="387B4D52" w14:textId="26022AE4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1176" w14:textId="6FD31A74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MANAGEMENT &amp; PERSONAL DEVELOPMENT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4D16F" w14:textId="4CEF72A3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12/05/2026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342A7" w14:textId="40F90BAC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0C467" w14:textId="2744EA9E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177822" w:rsidRPr="009B2222" w14:paraId="00F5FBA9" w14:textId="77777777" w:rsidTr="00641A78">
        <w:tc>
          <w:tcPr>
            <w:tcW w:w="1413" w:type="dxa"/>
            <w:vAlign w:val="bottom"/>
          </w:tcPr>
          <w:p w14:paraId="17554D63" w14:textId="69E26849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692A0" w14:textId="19C6DFBC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MATHEMATICS &amp; STATISTICS FOR ACCOUNTING &amp; FINANCIAL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3DECA" w14:textId="2D54B33B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6BCFB" w14:textId="41BDB23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CBB9B" w14:textId="1066D7D1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8835D6" w:rsidRPr="009B2222" w14:paraId="7C3FB6F0" w14:textId="77777777" w:rsidTr="00641A78">
        <w:tc>
          <w:tcPr>
            <w:tcW w:w="1413" w:type="dxa"/>
            <w:vAlign w:val="bottom"/>
          </w:tcPr>
          <w:p w14:paraId="77C42768" w14:textId="6972993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ACC1024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8B6A5" w14:textId="7EA5EF6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APPLYING I.T. IN ACCOUNTING &amp; FINANCIAL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3B2AE" w14:textId="45E082E4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A95C6" w14:textId="75E1F43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0C198" w14:textId="7862966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24315068" w14:textId="77777777" w:rsidTr="00641A78">
        <w:tc>
          <w:tcPr>
            <w:tcW w:w="1413" w:type="dxa"/>
            <w:vAlign w:val="bottom"/>
          </w:tcPr>
          <w:p w14:paraId="335A0368" w14:textId="6C6DB93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18E1E" w14:textId="3EDEE2D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REPORTING &amp; ANALYSIS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5C681" w14:textId="510A4A6E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CFFC7" w14:textId="0871A76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D68FB" w14:textId="0B2F817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48C333D1" w14:textId="77777777" w:rsidTr="00641A78">
        <w:tc>
          <w:tcPr>
            <w:tcW w:w="1413" w:type="dxa"/>
            <w:vAlign w:val="bottom"/>
          </w:tcPr>
          <w:p w14:paraId="12E67CDA" w14:textId="011158B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ACC2019*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6D38" w14:textId="1184C05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REPORTING &amp; ANALYSIS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AD5C2" w14:textId="12D6437E" w:rsidR="008835D6" w:rsidRPr="00945F8D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 w:rsidRPr="00945F8D">
              <w:rPr>
                <w:rFonts w:ascii="Public Sans" w:hAnsi="Public Sans"/>
                <w:sz w:val="22"/>
              </w:rPr>
              <w:t>5/05</w:t>
            </w:r>
            <w:r w:rsidRPr="00945F8D">
              <w:rPr>
                <w:rFonts w:ascii="Public Sans" w:hAnsi="Public Sans"/>
                <w:sz w:val="22"/>
              </w:rPr>
              <w:t>/</w:t>
            </w:r>
            <w:r w:rsidR="008835D6"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75A33" w14:textId="7345BE8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C57DC" w14:textId="55AC1A8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01E3A801" w14:textId="77777777" w:rsidTr="00641A78">
        <w:tc>
          <w:tcPr>
            <w:tcW w:w="1413" w:type="dxa"/>
            <w:vAlign w:val="bottom"/>
          </w:tcPr>
          <w:p w14:paraId="03A7A8CE" w14:textId="468178B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3A314" w14:textId="6FFFF01F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MANAGEMENT ACCOUNTING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4119A" w14:textId="19CED133" w:rsidR="008835D6" w:rsidRPr="00945F8D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12/05</w:t>
            </w:r>
            <w:r w:rsidR="00945F8D" w:rsidRPr="00945F8D">
              <w:rPr>
                <w:rFonts w:ascii="Public Sans" w:hAnsi="Public Sans"/>
                <w:sz w:val="22"/>
              </w:rPr>
              <w:t>/</w:t>
            </w:r>
            <w:r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42AE4" w14:textId="7F6EB2E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E670A" w14:textId="54D28E7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2B477B9F" w14:textId="77777777" w:rsidTr="00641A78">
        <w:tc>
          <w:tcPr>
            <w:tcW w:w="1413" w:type="dxa"/>
            <w:vAlign w:val="bottom"/>
          </w:tcPr>
          <w:p w14:paraId="15B0D8C7" w14:textId="2CB0C5A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ACC2020*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8F66E" w14:textId="149B374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MANAGEMENT ACCOUNTING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2A3EB" w14:textId="2E3C594F" w:rsidR="008835D6" w:rsidRPr="00945F8D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12/05</w:t>
            </w:r>
            <w:r w:rsidR="00945F8D" w:rsidRPr="00945F8D">
              <w:rPr>
                <w:rFonts w:ascii="Public Sans" w:hAnsi="Public Sans"/>
                <w:sz w:val="22"/>
              </w:rPr>
              <w:t>/</w:t>
            </w:r>
            <w:r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72C90" w14:textId="4CF440E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56102" w14:textId="516A959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08A9E323" w14:textId="77777777" w:rsidTr="00641A78">
        <w:tc>
          <w:tcPr>
            <w:tcW w:w="1413" w:type="dxa"/>
            <w:vAlign w:val="bottom"/>
          </w:tcPr>
          <w:p w14:paraId="705E39D5" w14:textId="00F99A2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D8D9F" w14:textId="029A700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FOR ACCOUNTANTS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F06AB" w14:textId="5C3B05FD" w:rsidR="008835D6" w:rsidRPr="00945F8D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15/05</w:t>
            </w:r>
            <w:r w:rsidR="00945F8D" w:rsidRPr="00945F8D">
              <w:rPr>
                <w:rFonts w:ascii="Public Sans" w:hAnsi="Public Sans"/>
                <w:sz w:val="22"/>
              </w:rPr>
              <w:t>/</w:t>
            </w:r>
            <w:r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FBC44" w14:textId="4323CD5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65723" w14:textId="4F88837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3AECB97D" w14:textId="77777777" w:rsidTr="00641A78">
        <w:tc>
          <w:tcPr>
            <w:tcW w:w="1413" w:type="dxa"/>
            <w:vAlign w:val="bottom"/>
          </w:tcPr>
          <w:p w14:paraId="787B6E48" w14:textId="4327C99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2C5AE" w14:textId="686E690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COMPUTERISED ACCOUNTING INFORMATION SYSTEMS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67210" w14:textId="40E7F0F8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29F15" w14:textId="4F66492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DEF94" w14:textId="2211619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3458D1C" w14:textId="77777777" w:rsidTr="00641A78">
        <w:tc>
          <w:tcPr>
            <w:tcW w:w="1413" w:type="dxa"/>
            <w:vAlign w:val="bottom"/>
          </w:tcPr>
          <w:p w14:paraId="2694B725" w14:textId="0FD8CFF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2CBE7" w14:textId="0BAE295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ADVANCED FINANCIAL REPORTING &amp; ANALYSIS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51F01" w14:textId="5B5FF58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34B25" w14:textId="23A1DEE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09:30 - 12:30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6A5DB" w14:textId="13F1CCB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E68BD6F" w14:textId="77777777" w:rsidTr="00641A78">
        <w:tc>
          <w:tcPr>
            <w:tcW w:w="1413" w:type="dxa"/>
            <w:vAlign w:val="bottom"/>
          </w:tcPr>
          <w:p w14:paraId="4E43611C" w14:textId="3E475F2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1456B" w14:textId="531AFAE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ADVANCED MANAGEMENT ACCOUNTING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0CFF9" w14:textId="3D9DF14F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73C7B" w14:textId="29730EB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14:30 - 17:30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7F6ED" w14:textId="3E073C2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07DDE84C" w14:textId="77777777" w:rsidTr="00641A78">
        <w:tc>
          <w:tcPr>
            <w:tcW w:w="1413" w:type="dxa"/>
            <w:vAlign w:val="bottom"/>
          </w:tcPr>
          <w:p w14:paraId="13383547" w14:textId="369B38D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9246" w14:textId="7BE0BBC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AUDITING &amp; ASSURANCE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86B17" w14:textId="413C64A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0F4F2" w14:textId="712916A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1CC78" w14:textId="50563A9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7F715051" w14:textId="77777777" w:rsidTr="00641A78">
        <w:tc>
          <w:tcPr>
            <w:tcW w:w="1413" w:type="dxa"/>
            <w:vAlign w:val="bottom"/>
          </w:tcPr>
          <w:p w14:paraId="672550C6" w14:textId="17118DF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8995E" w14:textId="177F120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TAXATION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07209" w14:textId="1D143CC7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3704C" w14:textId="48A1D9A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81A2E" w14:textId="04286B7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53F9B1C8" w14:textId="77777777" w:rsidTr="00641A78">
        <w:tc>
          <w:tcPr>
            <w:tcW w:w="1413" w:type="dxa"/>
            <w:vAlign w:val="bottom"/>
          </w:tcPr>
          <w:p w14:paraId="39232C23" w14:textId="1DAE5F5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ACC3013*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1062C" w14:textId="458D24B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TAXATION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67617" w14:textId="2C6C5A3D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D1B5C" w14:textId="761D5EC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F6B71" w14:textId="5FC9BEA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17C4C1E7" w14:textId="77777777" w:rsidTr="00641A78">
        <w:tc>
          <w:tcPr>
            <w:tcW w:w="1413" w:type="dxa"/>
            <w:vAlign w:val="bottom"/>
          </w:tcPr>
          <w:p w14:paraId="2D26166E" w14:textId="59A3D5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74C75" w14:textId="7D4AF7D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CFDD1" w14:textId="53CE95A0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2288B" w14:textId="54D61EC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A52BC" w14:textId="35683A0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0582E86A" w14:textId="77777777" w:rsidTr="00641A78"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14:paraId="724F78F5" w14:textId="7A87B23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BUS1012*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3820" w14:textId="42CC588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BUSINESS ECONOMICS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61DD5" w14:textId="09C5088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3581C" w14:textId="70F15C1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7FAF1" w14:textId="7667BB9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1E22F5DE" w14:textId="77777777" w:rsidTr="00641A78">
        <w:tc>
          <w:tcPr>
            <w:tcW w:w="1413" w:type="dxa"/>
            <w:vAlign w:val="bottom"/>
          </w:tcPr>
          <w:p w14:paraId="0A1ADD8A" w14:textId="0494A83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BUS1013*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19EFF" w14:textId="5604F78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ACCOUNTING &amp; STATISTICS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D6864" w14:textId="2CA768A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A904E" w14:textId="02400F1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EE137" w14:textId="6E8F28F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59FD74DE" w14:textId="77777777" w:rsidTr="00641A78">
        <w:tc>
          <w:tcPr>
            <w:tcW w:w="1413" w:type="dxa"/>
            <w:vAlign w:val="bottom"/>
          </w:tcPr>
          <w:p w14:paraId="3E3EF4EE" w14:textId="0523562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BUS1016*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7198B" w14:textId="37AC555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MARKETING FOR BUSINESS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B9D20" w14:textId="745BE4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78DDE" w14:textId="3D96BA1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A752A" w14:textId="5A6ED92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63486B35" w14:textId="77777777" w:rsidTr="00641A78">
        <w:tc>
          <w:tcPr>
            <w:tcW w:w="1413" w:type="dxa"/>
            <w:vAlign w:val="bottom"/>
          </w:tcPr>
          <w:p w14:paraId="6B7953B8" w14:textId="698CA4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BUS1018*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DA957" w14:textId="53982FF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STATISTICS FOR ECONOMICS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62CDF" w14:textId="6E51749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43EAD" w14:textId="6DCE4A4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5609E" w14:textId="1E04A6F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261D59C" w14:textId="77777777" w:rsidTr="00641A78">
        <w:tc>
          <w:tcPr>
            <w:tcW w:w="1413" w:type="dxa"/>
            <w:vAlign w:val="bottom"/>
          </w:tcPr>
          <w:p w14:paraId="6C45B9FA" w14:textId="3386207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C90F9" w14:textId="3B98E4D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BUSINESS ENVIRONMENT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282AF" w14:textId="374EEF32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C78CB" w14:textId="030DC77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30272" w14:textId="42A91C4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5AACB540" w14:textId="77777777" w:rsidTr="00641A78">
        <w:tc>
          <w:tcPr>
            <w:tcW w:w="1413" w:type="dxa"/>
            <w:vAlign w:val="bottom"/>
          </w:tcPr>
          <w:p w14:paraId="2E4CA7CD" w14:textId="6CAED50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lastRenderedPageBreak/>
              <w:t>BUS1043**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E2D20" w14:textId="0A2EE9A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PRINCIPLES OF MARKETING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613AA" w14:textId="1CFCBC1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D684D" w14:textId="06AD7D9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74270" w14:textId="48B842D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1D2AB70D" w14:textId="77777777" w:rsidTr="00641A78">
        <w:tc>
          <w:tcPr>
            <w:tcW w:w="1413" w:type="dxa"/>
            <w:vAlign w:val="bottom"/>
          </w:tcPr>
          <w:p w14:paraId="2EB24E1D" w14:textId="5FE9911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B7DAA" w14:textId="1E700EC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STATISTICS FOR ECONOMICS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08F0A" w14:textId="6A3B235C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C59E3" w14:textId="5C3E3FA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118A2" w14:textId="5B1C63F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15A7BBEC" w14:textId="77777777" w:rsidTr="00641A78">
        <w:tc>
          <w:tcPr>
            <w:tcW w:w="1413" w:type="dxa"/>
            <w:vAlign w:val="bottom"/>
          </w:tcPr>
          <w:p w14:paraId="0ABD2A0B" w14:textId="6B3428C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BUS1047**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A3F1" w14:textId="4B0DA55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PRINCIPLES OF MICROECONOMICS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81403" w14:textId="7781E9E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4B187" w14:textId="73AE561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B3407" w14:textId="022A066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E30F80B" w14:textId="77777777" w:rsidTr="00641A78">
        <w:tc>
          <w:tcPr>
            <w:tcW w:w="1413" w:type="dxa"/>
            <w:vAlign w:val="bottom"/>
          </w:tcPr>
          <w:p w14:paraId="5EE11C3B" w14:textId="21455B7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4F8EB" w14:textId="7CD3A6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UNDERSTANDING CONSUMER MARKETS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E4861" w14:textId="4CB34DB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B9890" w14:textId="1E89E1F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8B8A8" w14:textId="2AAE83B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0BCC4A33" w14:textId="77777777" w:rsidTr="00641A78">
        <w:tc>
          <w:tcPr>
            <w:tcW w:w="1413" w:type="dxa"/>
            <w:vAlign w:val="bottom"/>
          </w:tcPr>
          <w:p w14:paraId="37A8B74E" w14:textId="03FFEC2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BUS1053**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082C" w14:textId="0C138AD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DIGITAL MARKETING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F5BD8" w14:textId="6DEA431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361D6" w14:textId="1EB0A65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D0597" w14:textId="79EA8FB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5E2209B0" w14:textId="77777777" w:rsidTr="00641A78">
        <w:tc>
          <w:tcPr>
            <w:tcW w:w="1413" w:type="dxa"/>
            <w:vAlign w:val="bottom"/>
          </w:tcPr>
          <w:p w14:paraId="37473FEC" w14:textId="3697D16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BUS2027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C1FD2" w14:textId="7948E3D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INTERMEDIATE ECONOMIC ANALYSIS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D8206" w14:textId="79C86439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1E5A3" w14:textId="0C0DE11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386AA" w14:textId="0B81FBA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2BAF90DF" w14:textId="77777777" w:rsidTr="00641A78">
        <w:tc>
          <w:tcPr>
            <w:tcW w:w="1413" w:type="dxa"/>
            <w:vAlign w:val="bottom"/>
          </w:tcPr>
          <w:p w14:paraId="5ADA8E49" w14:textId="14A0725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BUS2031**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16F33" w14:textId="6A4F355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RETAIL MARKETING PLANNING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3A17D" w14:textId="42AB0BA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70776" w14:textId="27C2549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6058B" w14:textId="6533ED9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00783EB3" w14:textId="77777777" w:rsidTr="00641A78">
        <w:tc>
          <w:tcPr>
            <w:tcW w:w="1413" w:type="dxa"/>
            <w:vAlign w:val="bottom"/>
          </w:tcPr>
          <w:p w14:paraId="095579BB" w14:textId="142F61D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BUS2220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AFAF" w14:textId="78C8A18F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MONEY, BANKING AND FINANCIAL MARKETS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FA19E" w14:textId="17B9DCD0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80A75" w14:textId="23410BE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5FF19" w14:textId="1171E12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5541B427" w14:textId="77777777" w:rsidTr="00641A78">
        <w:tc>
          <w:tcPr>
            <w:tcW w:w="1413" w:type="dxa"/>
            <w:vAlign w:val="bottom"/>
          </w:tcPr>
          <w:p w14:paraId="2009F9A0" w14:textId="58D6646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BUS3039**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A2321" w14:textId="33D6FD8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GLOBAL MARKETING MANAGEMENT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26A37" w14:textId="5F5312A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18B35" w14:textId="211F453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6582E" w14:textId="47AE727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343C46F2" w14:textId="77777777" w:rsidTr="00641A78">
        <w:tc>
          <w:tcPr>
            <w:tcW w:w="1413" w:type="dxa"/>
            <w:vAlign w:val="bottom"/>
          </w:tcPr>
          <w:p w14:paraId="54A91508" w14:textId="0A694CB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BUS3041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BE14" w14:textId="04B1D9E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ADVERTISING IN MARKETING COMMUNICATIONS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0EDDD" w14:textId="045927C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22701" w14:textId="4DC1700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F249B" w14:textId="10F2D52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6687B0AA" w14:textId="77777777" w:rsidTr="00641A78">
        <w:tc>
          <w:tcPr>
            <w:tcW w:w="1413" w:type="dxa"/>
            <w:vAlign w:val="bottom"/>
          </w:tcPr>
          <w:p w14:paraId="077A7654" w14:textId="4EE7ACC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BUS4704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21C7" w14:textId="28DD35C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DECISION MAKING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E77AF" w14:textId="4664BF2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22461" w14:textId="5F99D61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A811B" w14:textId="2BB61E0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bookmarkEnd w:id="1"/>
    </w:tbl>
    <w:p w14:paraId="02954766" w14:textId="77777777" w:rsidR="00551865" w:rsidRPr="009B2222" w:rsidRDefault="00551865" w:rsidP="005B4149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4AEAA60E" w14:textId="6CC047E3" w:rsidR="006D1730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BIOLOGY</w:t>
      </w:r>
      <w:r w:rsidR="006D1730" w:rsidRPr="009B2222">
        <w:rPr>
          <w:rFonts w:ascii="Public Sans" w:hAnsi="Public Sans"/>
          <w:sz w:val="23"/>
          <w:szCs w:val="23"/>
        </w:rPr>
        <w:t xml:space="preserve"> </w:t>
      </w:r>
    </w:p>
    <w:p w14:paraId="542F44F5" w14:textId="77777777" w:rsidR="006D1730" w:rsidRPr="009B2222" w:rsidRDefault="006D1730" w:rsidP="006D1730">
      <w:pPr>
        <w:rPr>
          <w:rFonts w:ascii="Public Sans" w:hAnsi="Public San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335"/>
        <w:gridCol w:w="1457"/>
        <w:gridCol w:w="1837"/>
        <w:gridCol w:w="2346"/>
      </w:tblGrid>
      <w:tr w:rsidR="006D1730" w:rsidRPr="009B2222" w14:paraId="4B254749" w14:textId="77777777" w:rsidTr="00113C08">
        <w:trPr>
          <w:tblHeader/>
        </w:trPr>
        <w:tc>
          <w:tcPr>
            <w:tcW w:w="1413" w:type="dxa"/>
            <w:shd w:val="clear" w:color="auto" w:fill="CCC0D9" w:themeFill="accent4" w:themeFillTint="66"/>
            <w:vAlign w:val="center"/>
          </w:tcPr>
          <w:p w14:paraId="27F6E6F0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3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46065BCE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CFCC6C6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8628B13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77E162B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011C1A" w:rsidRPr="009B2222" w14:paraId="50FBF0D0" w14:textId="77777777" w:rsidTr="00113C08">
        <w:tc>
          <w:tcPr>
            <w:tcW w:w="1413" w:type="dxa"/>
            <w:vAlign w:val="center"/>
          </w:tcPr>
          <w:p w14:paraId="29305785" w14:textId="64817AF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SCI1115**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6268" w14:textId="6A69BE7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CHEMISTRY FOR BIOLOGISTS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087F" w14:textId="6912C4C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CC5F" w14:textId="109CD9E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495B" w14:textId="6D32F61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F4944C4" w14:textId="77777777" w:rsidTr="00113C08">
        <w:tc>
          <w:tcPr>
            <w:tcW w:w="1413" w:type="dxa"/>
            <w:vAlign w:val="center"/>
          </w:tcPr>
          <w:p w14:paraId="6C5243B6" w14:textId="2DC9F9A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SCI1116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8964" w14:textId="7DE59D1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GENETICS AND EVOLUTION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86F0" w14:textId="7A09BC5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7535" w14:textId="74C3BB6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7229" w14:textId="60B86B3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3F1C6734" w14:textId="77777777" w:rsidTr="00113C08">
        <w:tc>
          <w:tcPr>
            <w:tcW w:w="1413" w:type="dxa"/>
            <w:vAlign w:val="center"/>
          </w:tcPr>
          <w:p w14:paraId="38E0040C" w14:textId="6377111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SCI1116*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091E" w14:textId="123BC9A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GENETICS AND EVOLUTION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85B0" w14:textId="0F70888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76D9" w14:textId="0A72215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285D" w14:textId="5831A32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37612D5B" w14:textId="77777777" w:rsidTr="00113C08">
        <w:tc>
          <w:tcPr>
            <w:tcW w:w="1413" w:type="dxa"/>
            <w:vAlign w:val="center"/>
          </w:tcPr>
          <w:p w14:paraId="3FB0138D" w14:textId="4C8A9D7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SCI1117**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E402" w14:textId="0962782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INTRODUCTION TO CELL BIOLOGY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0E20" w14:textId="5CB9AFD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9C99" w14:textId="7734805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B30" w14:textId="1A76225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36464910" w14:textId="77777777" w:rsidTr="00113C08">
        <w:tc>
          <w:tcPr>
            <w:tcW w:w="1413" w:type="dxa"/>
            <w:vAlign w:val="center"/>
          </w:tcPr>
          <w:p w14:paraId="2615C963" w14:textId="1B50777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SCI1118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9FD3" w14:textId="4B597A8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ANATOMY AND PHYSIOLOGY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38B9" w14:textId="21C7CC6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C73C" w14:textId="346B7B7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FAD9" w14:textId="5363027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731924" w:rsidRPr="009B2222" w14:paraId="066E9767" w14:textId="77777777" w:rsidTr="00113C08">
        <w:tc>
          <w:tcPr>
            <w:tcW w:w="1413" w:type="dxa"/>
            <w:vAlign w:val="center"/>
          </w:tcPr>
          <w:p w14:paraId="14791ECC" w14:textId="3CAC2D57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SCI1119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2898" w14:textId="5357C981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ORGANIC CHEMISTRY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F056" w14:textId="2CB060C9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</w:t>
            </w:r>
            <w:r w:rsidR="005B034F">
              <w:rPr>
                <w:rFonts w:ascii="Public Sans" w:hAnsi="Public Sans"/>
                <w:color w:val="000000"/>
                <w:sz w:val="22"/>
              </w:rPr>
              <w:t>4</w:t>
            </w:r>
            <w:r>
              <w:rPr>
                <w:rFonts w:ascii="Public Sans" w:hAnsi="Public Sans"/>
                <w:color w:val="000000"/>
                <w:sz w:val="22"/>
              </w:rPr>
              <w:t>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F804" w14:textId="6D02F8D5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09.30 – 11.30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BD6B" w14:textId="4A6CD0BE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45114E24" w14:textId="77777777" w:rsidTr="00113C08">
        <w:tc>
          <w:tcPr>
            <w:tcW w:w="1413" w:type="dxa"/>
            <w:vAlign w:val="center"/>
          </w:tcPr>
          <w:p w14:paraId="416DAE2C" w14:textId="39B2649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SCI2322**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B324" w14:textId="3B5DDEA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REACTION KINETICS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27CD" w14:textId="07F72F3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8E08" w14:textId="5DBF88B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A958" w14:textId="18E3E26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0E37E92" w14:textId="77777777" w:rsidTr="00113C08">
        <w:tc>
          <w:tcPr>
            <w:tcW w:w="1413" w:type="dxa"/>
            <w:vAlign w:val="bottom"/>
          </w:tcPr>
          <w:p w14:paraId="43EF8542" w14:textId="0CB1FB6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SCI2324*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1389" w14:textId="3A5A04C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NUTRITION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25173" w14:textId="4F824BB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B8B15" w14:textId="13E3AE9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38A75" w14:textId="3CE004B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11C1A" w:rsidRPr="009B2222" w14:paraId="70AD8BC7" w14:textId="77777777" w:rsidTr="00113C08">
        <w:tc>
          <w:tcPr>
            <w:tcW w:w="1413" w:type="dxa"/>
            <w:vAlign w:val="center"/>
          </w:tcPr>
          <w:p w14:paraId="627B9F99" w14:textId="4E0BB18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SCI2332</w:t>
            </w:r>
            <w:r w:rsidR="006F36C7">
              <w:rPr>
                <w:rFonts w:ascii="Public Sans" w:hAnsi="Public Sans"/>
                <w:color w:val="000000"/>
                <w:sz w:val="22"/>
              </w:rPr>
              <w:t>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9476" w14:textId="561057C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MOLECULAR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5195" w14:textId="6DE45D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6505" w14:textId="6015C18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4AE1" w14:textId="0540013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92B60C4" w14:textId="77777777" w:rsidTr="00113C08">
        <w:tc>
          <w:tcPr>
            <w:tcW w:w="1413" w:type="dxa"/>
            <w:vAlign w:val="center"/>
          </w:tcPr>
          <w:p w14:paraId="4CD83CD1" w14:textId="074D5C8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SCI2333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EA94" w14:textId="38028C5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BIOGEOGRAPHY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102A3" w14:textId="01A5E93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FD02" w14:textId="0CF686B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0EBE" w14:textId="71C2817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D9573E1" w14:textId="77777777" w:rsidTr="00113C08">
        <w:tc>
          <w:tcPr>
            <w:tcW w:w="1413" w:type="dxa"/>
            <w:vAlign w:val="center"/>
          </w:tcPr>
          <w:p w14:paraId="102C45ED" w14:textId="23A66DA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SCI2333*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5F5B" w14:textId="35BD206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BIOGEOGRAPHY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D9C3" w14:textId="4F16B07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CE0D" w14:textId="2B11F12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BC1D" w14:textId="2EC4475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4BE5D89B" w14:textId="77777777" w:rsidTr="00113C08">
        <w:tc>
          <w:tcPr>
            <w:tcW w:w="1413" w:type="dxa"/>
            <w:vAlign w:val="center"/>
          </w:tcPr>
          <w:p w14:paraId="698B8CA6" w14:textId="630650D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BDB5" w14:textId="7488C4C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BIOCHEMISTRY AND METABOLISM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96D4" w14:textId="2994300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2733" w14:textId="3FC725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7D76" w14:textId="4AFEAC5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288C3F41" w14:textId="77777777" w:rsidTr="00113C08">
        <w:tc>
          <w:tcPr>
            <w:tcW w:w="1413" w:type="dxa"/>
            <w:vAlign w:val="center"/>
          </w:tcPr>
          <w:p w14:paraId="4BB389C0" w14:textId="0676069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639D" w14:textId="70809E4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BIOCHEMISTRY AND METABOLISM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6835" w14:textId="3E41F7F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A1DA" w14:textId="3EC426C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17E9" w14:textId="3D224A7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49475FC0" w14:textId="77777777" w:rsidTr="00113C08">
        <w:tc>
          <w:tcPr>
            <w:tcW w:w="1413" w:type="dxa"/>
            <w:vAlign w:val="center"/>
          </w:tcPr>
          <w:p w14:paraId="276372F6" w14:textId="75EBB57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SCI2335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12BF" w14:textId="32022B1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INTRODUCTION TO BIOTECHNOLOGY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F8E3" w14:textId="2F0210A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B96" w14:textId="11B4B8D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D281" w14:textId="169E5A4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1661E63" w14:textId="77777777" w:rsidTr="00113C08">
        <w:tc>
          <w:tcPr>
            <w:tcW w:w="1413" w:type="dxa"/>
            <w:vAlign w:val="center"/>
          </w:tcPr>
          <w:p w14:paraId="52312E21" w14:textId="37E6C8E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lastRenderedPageBreak/>
              <w:t>SCI2335*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789C" w14:textId="7C92875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INTRODUCTION TO BIOTECHNOLOGY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E398" w14:textId="28A8539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1FC6" w14:textId="7139CB1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DBCD" w14:textId="77BFEF0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2312A9C" w14:textId="77777777" w:rsidTr="00113C08">
        <w:tc>
          <w:tcPr>
            <w:tcW w:w="1413" w:type="dxa"/>
            <w:vAlign w:val="center"/>
          </w:tcPr>
          <w:p w14:paraId="75A8B0C6" w14:textId="2A9458C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SCI2338**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A306" w14:textId="724DC4A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PLANT FORM &amp; PHYSIOLOGY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0A34" w14:textId="06037C6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2B62" w14:textId="4F6578D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14CF" w14:textId="6769E40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58EA6041" w14:textId="77777777" w:rsidTr="00113C08">
        <w:tc>
          <w:tcPr>
            <w:tcW w:w="1413" w:type="dxa"/>
            <w:vAlign w:val="center"/>
          </w:tcPr>
          <w:p w14:paraId="033C5B3F" w14:textId="29C7ACC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SCI2343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38AF" w14:textId="6BF92CE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HUMAN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5F47" w14:textId="410DC91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FF22" w14:textId="1D476C3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9B1C" w14:textId="3F00C23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8E3E65A" w14:textId="77777777" w:rsidTr="00113C08">
        <w:tc>
          <w:tcPr>
            <w:tcW w:w="1413" w:type="dxa"/>
            <w:vAlign w:val="center"/>
          </w:tcPr>
          <w:p w14:paraId="327B8AB6" w14:textId="2DF97BC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SCI2344**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2D93" w14:textId="03629C8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IMMUNOLOGY AND INFECTIOUS DISEASES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48DA" w14:textId="3D3E5C2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B4F9" w14:textId="18A270C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B63C" w14:textId="33FE161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421CA5DB" w14:textId="77777777" w:rsidTr="00113C08">
        <w:tc>
          <w:tcPr>
            <w:tcW w:w="1413" w:type="dxa"/>
            <w:vAlign w:val="center"/>
          </w:tcPr>
          <w:p w14:paraId="7A08DA44" w14:textId="4291852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SCI3014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5F29" w14:textId="3F0B11A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767E" w14:textId="5E15A41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AE5E" w14:textId="0233D2C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29E2" w14:textId="074DACD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A42E80E" w14:textId="77777777" w:rsidTr="00113C08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013ABD5" w14:textId="0B7A05E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SCI3014*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EC15" w14:textId="3AEF987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DC70" w14:textId="0C72AC3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836F" w14:textId="3AD08D2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35DC" w14:textId="1F412EF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52B98C40" w14:textId="77777777" w:rsidTr="00113C08">
        <w:tc>
          <w:tcPr>
            <w:tcW w:w="1413" w:type="dxa"/>
            <w:vAlign w:val="center"/>
          </w:tcPr>
          <w:p w14:paraId="13CD1E3B" w14:textId="3665E40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SCI3015**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794D" w14:textId="1FD8DED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GENOMICS &amp; BIOINFORMATICS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5DD6" w14:textId="75888EB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8C92" w14:textId="27336EF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EDC" w14:textId="49A1C80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65D1AB52" w14:textId="77777777" w:rsidTr="00113C08">
        <w:tc>
          <w:tcPr>
            <w:tcW w:w="1413" w:type="dxa"/>
            <w:vAlign w:val="center"/>
          </w:tcPr>
          <w:p w14:paraId="334656AE" w14:textId="50FDD84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SCI3311**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2C7A" w14:textId="2DC1D38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ECOLOGICAL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00F1" w14:textId="3767529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CF02" w14:textId="1217942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2EB4" w14:textId="5C2E78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0290E366" w14:textId="77777777" w:rsidTr="00113C08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7A6536A" w14:textId="531735C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SCI3316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CF32" w14:textId="315E602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PATHOLOGY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61CB" w14:textId="3226DB4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7E2B" w14:textId="5D1A48D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04CB" w14:textId="69C8C68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5C9B316F" w14:textId="77777777" w:rsidTr="00113C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914" w14:textId="12C337F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SCI3316*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B082" w14:textId="5FEDCAD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PATHOLOGY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D90" w14:textId="34A8E9D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8B1" w14:textId="626B71E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7506" w14:textId="73E29E3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E8D519C" w14:textId="77777777" w:rsidTr="00113C08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48C44963" w14:textId="3A4ABE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SCI3321**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418B" w14:textId="4AA5D49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PHARMACOLOGY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3E86" w14:textId="65C3643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6A07" w14:textId="7A4BEC8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7618" w14:textId="19AC7D7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02819860" w14:textId="77777777" w:rsidTr="00113C08">
        <w:tc>
          <w:tcPr>
            <w:tcW w:w="1413" w:type="dxa"/>
            <w:vAlign w:val="center"/>
          </w:tcPr>
          <w:p w14:paraId="2E808DD0" w14:textId="53DE46D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2AA0" w14:textId="57CD9E2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EPIDEMIOLOGY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E93C" w14:textId="4F59529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639D" w14:textId="4226E31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3614" w14:textId="3C644E9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352C4F9E" w14:textId="77777777" w:rsidTr="00113C08">
        <w:tc>
          <w:tcPr>
            <w:tcW w:w="1413" w:type="dxa"/>
            <w:vAlign w:val="center"/>
          </w:tcPr>
          <w:p w14:paraId="40BF5F23" w14:textId="3F5F256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8767" w14:textId="3AAC9E8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EPIDEMIOLOGY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420D" w14:textId="6C99E6A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B913" w14:textId="741F3B0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EB43" w14:textId="650C508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3561E1A8" w14:textId="77777777" w:rsidTr="00113C08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FF737E9" w14:textId="0820427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SCI3328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EBD7" w14:textId="59BFCEC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BIOTECHNOLOGY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7D3C" w14:textId="18976CA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3060" w14:textId="61926D0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BAF3" w14:textId="2775427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06AE8F7" w14:textId="77777777" w:rsidTr="00113C0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ABAA8" w14:textId="2634734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SCI3328*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8398" w14:textId="7CCDEAC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BIOTECHNOLOGY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0196A" w14:textId="44C2FC2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BE04" w14:textId="0C4D8D2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765E" w14:textId="48034A5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113C08" w:rsidRPr="009B2222" w14:paraId="76E103EA" w14:textId="77777777" w:rsidTr="00113C08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16ED5718" w14:textId="55D374CF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SCI3359**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E09A" w14:textId="2C35153F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MEDICAL MICROBIOLOGY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4637" w14:textId="0B7CE8E2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96C1" w14:textId="51FED528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3DCF" w14:textId="38443C12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</w:tbl>
    <w:p w14:paraId="593B76D0" w14:textId="77777777" w:rsidR="006D1730" w:rsidRDefault="006D1730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  <w:bookmarkStart w:id="2" w:name="_Hlk195261486"/>
    </w:p>
    <w:p w14:paraId="2378052B" w14:textId="77777777" w:rsidR="00945F8D" w:rsidRDefault="00945F8D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11DEF0C0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15BE3DDC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36521F78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64DF7BE3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39A0307D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8AE1E17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5E2BBE78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4BC79237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2CFB7418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243BD5AB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07A5A294" w14:textId="77777777" w:rsidR="000E1F4F" w:rsidRPr="009B2222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8910A34" w14:textId="25D708A5" w:rsidR="00624673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bookmarkStart w:id="3" w:name="_Hlk195261501"/>
      <w:bookmarkEnd w:id="2"/>
      <w:r>
        <w:rPr>
          <w:rFonts w:ascii="Public Sans" w:hAnsi="Public Sans"/>
          <w:sz w:val="23"/>
          <w:szCs w:val="23"/>
        </w:rPr>
        <w:lastRenderedPageBreak/>
        <w:t>COMPUTER SCIENCE AND ENGINEERING</w:t>
      </w:r>
    </w:p>
    <w:bookmarkEnd w:id="3"/>
    <w:p w14:paraId="20728C5E" w14:textId="77777777" w:rsidR="00624673" w:rsidRPr="009B2222" w:rsidRDefault="00624673" w:rsidP="005B4149">
      <w:pPr>
        <w:rPr>
          <w:rFonts w:ascii="Public Sans" w:hAnsi="Public Sans"/>
          <w:b/>
          <w:bCs/>
          <w:sz w:val="23"/>
          <w:szCs w:val="23"/>
        </w:rPr>
      </w:pPr>
      <w:r w:rsidRPr="009B2222">
        <w:rPr>
          <w:rFonts w:ascii="Public Sans" w:hAnsi="Public Sans"/>
          <w:sz w:val="23"/>
          <w:szCs w:val="23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295"/>
        <w:gridCol w:w="1457"/>
        <w:gridCol w:w="1831"/>
        <w:gridCol w:w="2338"/>
      </w:tblGrid>
      <w:tr w:rsidR="00624673" w:rsidRPr="009B2222" w14:paraId="61D48F34" w14:textId="77777777" w:rsidTr="00945F8D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657FAA31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bookmarkStart w:id="4" w:name="_Hlk195262511"/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29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6DB114E8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D7BF2D4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71F943E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186F792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9A6C97" w:rsidRPr="009B2222" w14:paraId="25876CB6" w14:textId="77777777" w:rsidTr="00945F8D">
        <w:tc>
          <w:tcPr>
            <w:tcW w:w="1467" w:type="dxa"/>
            <w:vAlign w:val="bottom"/>
          </w:tcPr>
          <w:p w14:paraId="0351BF3C" w14:textId="3C3345F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CIS2700**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2232E" w14:textId="1610983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DATABASE SYSTEMS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C995F" w14:textId="5A6552DD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48D14" w14:textId="031F1FF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5219D" w14:textId="5C1A3F8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264AA57C" w14:textId="77777777" w:rsidTr="00945F8D">
        <w:tc>
          <w:tcPr>
            <w:tcW w:w="1467" w:type="dxa"/>
            <w:vAlign w:val="bottom"/>
          </w:tcPr>
          <w:p w14:paraId="57625270" w14:textId="76037D4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CIS2702**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8819" w14:textId="7EEAD55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OBJECT-ORIENTATED PROGRAMMING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F1920" w14:textId="5058E603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3A5CA" w14:textId="4FF2F3A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BDC99" w14:textId="367ABC8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4F190EE" w14:textId="77777777" w:rsidTr="00945F8D">
        <w:tc>
          <w:tcPr>
            <w:tcW w:w="1467" w:type="dxa"/>
            <w:vAlign w:val="bottom"/>
          </w:tcPr>
          <w:p w14:paraId="18BB5FF7" w14:textId="1D9FD6A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CIS2704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D3901" w14:textId="17FB447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PROJECT MANAGEMENT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0D6FE" w14:textId="3AC3BE6E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4C33C" w14:textId="20DD2EC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2C377" w14:textId="6057D54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145FBE0D" w14:textId="77777777" w:rsidTr="00945F8D">
        <w:tc>
          <w:tcPr>
            <w:tcW w:w="1467" w:type="dxa"/>
            <w:vAlign w:val="bottom"/>
          </w:tcPr>
          <w:p w14:paraId="7251FF75" w14:textId="249D772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CIS2722**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2153A" w14:textId="47F1111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SOFTWARE ENGINEERING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5374D" w14:textId="7D7CE1BE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747A8" w14:textId="300A7CB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4EB33" w14:textId="1D606E6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F0045DC" w14:textId="77777777" w:rsidTr="00945F8D">
        <w:tc>
          <w:tcPr>
            <w:tcW w:w="1467" w:type="dxa"/>
            <w:vAlign w:val="bottom"/>
          </w:tcPr>
          <w:p w14:paraId="380AA6E1" w14:textId="17771B3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CIS2723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0DB63" w14:textId="4F5AD0C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SOFTWARE DEVELOPMENT TOOLS &amp; TESTING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D09AF" w14:textId="3AED425D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93234" w14:textId="405AD18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7AE23" w14:textId="77242D3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125190CF" w14:textId="77777777" w:rsidTr="00945F8D">
        <w:tc>
          <w:tcPr>
            <w:tcW w:w="1467" w:type="dxa"/>
            <w:vAlign w:val="bottom"/>
          </w:tcPr>
          <w:p w14:paraId="4884FE42" w14:textId="41E83BCD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CIS2723*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1533" w14:textId="054AFB9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SOFTWARE DEVELOPMENT TOOLS &amp; TESTING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91C97" w14:textId="3B17CBDE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ACF9B" w14:textId="2B7934F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B45CC" w14:textId="63F2F2C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242F7C14" w14:textId="77777777" w:rsidTr="00945F8D">
        <w:tc>
          <w:tcPr>
            <w:tcW w:w="1467" w:type="dxa"/>
            <w:vAlign w:val="bottom"/>
          </w:tcPr>
          <w:p w14:paraId="5E2D05AD" w14:textId="7A57A0F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CIS3415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FABB2" w14:textId="0EC70F2E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DISTRIBUTED SYSTEMS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A8A15" w14:textId="1AF4D493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006DF" w14:textId="1DDD628E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46690" w14:textId="511AB2E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628417F9" w14:textId="77777777" w:rsidTr="00945F8D">
        <w:tc>
          <w:tcPr>
            <w:tcW w:w="1467" w:type="dxa"/>
            <w:vAlign w:val="bottom"/>
          </w:tcPr>
          <w:p w14:paraId="4CB7D5F8" w14:textId="084D650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ENG1200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8689B" w14:textId="1C2906E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ELECTRICAL AND ELECTRONIC ENGINEERING FUNDAMENTALS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1D029" w14:textId="2F908DA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B842A" w14:textId="011045A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A4634" w14:textId="684BB9A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57200A7B" w14:textId="77777777" w:rsidTr="00945F8D">
        <w:tc>
          <w:tcPr>
            <w:tcW w:w="1467" w:type="dxa"/>
            <w:vAlign w:val="bottom"/>
          </w:tcPr>
          <w:p w14:paraId="0098988F" w14:textId="3C1E342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ENG1200*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1450B" w14:textId="6DC3A47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ELECTRICAL AND ELECTRONIC ENGINEERING FUNDAMENTALS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29F73" w14:textId="33A4267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BC5BC" w14:textId="02B8A36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D97AA" w14:textId="006210A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6B0172B" w14:textId="77777777" w:rsidTr="00945F8D">
        <w:tc>
          <w:tcPr>
            <w:tcW w:w="1467" w:type="dxa"/>
            <w:vAlign w:val="bottom"/>
          </w:tcPr>
          <w:p w14:paraId="033EF398" w14:textId="4D255C7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ENG1201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3B8B5" w14:textId="2D58250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ENGINEERING MATERIALS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1AADC" w14:textId="62E98413" w:rsidR="009A6C97" w:rsidRPr="009B2222" w:rsidRDefault="00A25561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</w:t>
            </w:r>
            <w:r w:rsidR="005F7EF9">
              <w:rPr>
                <w:rFonts w:ascii="Public Sans" w:hAnsi="Public Sans"/>
                <w:sz w:val="22"/>
              </w:rPr>
              <w:t>2</w:t>
            </w:r>
            <w:r w:rsidR="009A6C97">
              <w:rPr>
                <w:rFonts w:ascii="Public Sans" w:hAnsi="Public Sans"/>
                <w:sz w:val="22"/>
              </w:rPr>
              <w:t>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47FC2" w14:textId="1EBF355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5F40A" w14:textId="286E6EC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74233A" w:rsidRPr="009B2222" w14:paraId="3F721437" w14:textId="77777777" w:rsidTr="00945F8D">
        <w:tc>
          <w:tcPr>
            <w:tcW w:w="1467" w:type="dxa"/>
            <w:vAlign w:val="bottom"/>
          </w:tcPr>
          <w:p w14:paraId="3CE95BF8" w14:textId="7777C24F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ENG1202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FB41" w14:textId="48665758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FOUNDATIONS IN ENGINEERING MATHEMATICS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8D55C" w14:textId="36238408" w:rsidR="0074233A" w:rsidRDefault="00945F8D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74233A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E2814" w14:textId="22E80FB7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5231" w14:textId="3BAFA371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4C406569" w14:textId="77777777" w:rsidTr="00945F8D">
        <w:tc>
          <w:tcPr>
            <w:tcW w:w="1467" w:type="dxa"/>
            <w:vAlign w:val="bottom"/>
          </w:tcPr>
          <w:p w14:paraId="5C75D045" w14:textId="2F9C7AC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ENG2006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3C674" w14:textId="211FA7E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SIGNAL PROCESSING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10C63" w14:textId="446A560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64E6F0" w14:textId="196C7BD1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C6F24" w14:textId="71D6ADB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72CA0C9E" w14:textId="77777777" w:rsidTr="00945F8D">
        <w:tc>
          <w:tcPr>
            <w:tcW w:w="1467" w:type="dxa"/>
            <w:vAlign w:val="bottom"/>
          </w:tcPr>
          <w:p w14:paraId="5D7F42DD" w14:textId="53D3D09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ENG2008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50155" w14:textId="7FF66C8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BIOMECHANICS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10D0B" w14:textId="0B8CEEEA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E3FE0" w14:textId="7BEE91D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56F42" w14:textId="0A5DA9E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88522BE" w14:textId="77777777" w:rsidTr="00945F8D">
        <w:tc>
          <w:tcPr>
            <w:tcW w:w="1467" w:type="dxa"/>
            <w:vAlign w:val="bottom"/>
          </w:tcPr>
          <w:p w14:paraId="4C52FAD7" w14:textId="464B601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ENG2200**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DE43F" w14:textId="54B1A75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POWER ELECTRONICS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A0C11" w14:textId="784DD33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DD772" w14:textId="15FCC9FD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F0024" w14:textId="1DDDB11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6ED391DB" w14:textId="77777777" w:rsidTr="00945F8D">
        <w:tc>
          <w:tcPr>
            <w:tcW w:w="1467" w:type="dxa"/>
            <w:vAlign w:val="bottom"/>
          </w:tcPr>
          <w:p w14:paraId="2692BFAC" w14:textId="5CDEE84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ENG2201**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FEBA5" w14:textId="6E82362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CONTROL SYSTEMS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001B1" w14:textId="5A17590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DBA98" w14:textId="07A09AD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C2425" w14:textId="3761385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734441AD" w14:textId="77777777" w:rsidTr="00945F8D">
        <w:tc>
          <w:tcPr>
            <w:tcW w:w="1467" w:type="dxa"/>
            <w:vAlign w:val="bottom"/>
          </w:tcPr>
          <w:p w14:paraId="458F6669" w14:textId="27BA723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ENG2202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89AB2" w14:textId="36BB717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ELECTRICAL MACHINES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35C41" w14:textId="7D0B4C1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70F4B" w14:textId="1F8AF43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27661" w14:textId="30C703A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0810EA7B" w14:textId="77777777" w:rsidTr="00945F8D">
        <w:tc>
          <w:tcPr>
            <w:tcW w:w="1467" w:type="dxa"/>
            <w:vAlign w:val="bottom"/>
          </w:tcPr>
          <w:p w14:paraId="4965A0E2" w14:textId="5DE3B6D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9C98E" w14:textId="03EA578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ANTENNAS AND RADIOWAVE PROPAGATION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6230D" w14:textId="38B64FD7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B9B17" w14:textId="3EE2422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99474" w14:textId="0910A66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07A9532D" w14:textId="77777777" w:rsidTr="00945F8D">
        <w:tc>
          <w:tcPr>
            <w:tcW w:w="1467" w:type="dxa"/>
            <w:vAlign w:val="bottom"/>
          </w:tcPr>
          <w:p w14:paraId="1C986CE8" w14:textId="5ECC041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ENG2204**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6B8DB" w14:textId="53C60EA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FLUID MECHANICS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E625B" w14:textId="4521B3DC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00AC2" w14:textId="7C4671A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99C2D" w14:textId="358310E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47E7CFD3" w14:textId="77777777" w:rsidTr="00945F8D">
        <w:tc>
          <w:tcPr>
            <w:tcW w:w="1467" w:type="dxa"/>
            <w:vAlign w:val="bottom"/>
          </w:tcPr>
          <w:p w14:paraId="05E89D3F" w14:textId="002B28F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ENG2205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540B2" w14:textId="12CE1E3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THERMODYNAMICS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FB917" w14:textId="26337E7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C8BAF" w14:textId="5AE0F891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79ABB" w14:textId="03ACB0C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4FA9E091" w14:textId="77777777" w:rsidTr="00945F8D">
        <w:tc>
          <w:tcPr>
            <w:tcW w:w="1467" w:type="dxa"/>
            <w:vAlign w:val="bottom"/>
          </w:tcPr>
          <w:p w14:paraId="231CADF7" w14:textId="1306364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ENG2206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AAE2E" w14:textId="705E25C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STRUCTURAL AND SOLID MECHANICS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8DF32" w14:textId="38FDE713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75BC1" w14:textId="253114D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7C5BE" w14:textId="66F9E5B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7864A0B4" w14:textId="77777777" w:rsidTr="00945F8D">
        <w:tc>
          <w:tcPr>
            <w:tcW w:w="1467" w:type="dxa"/>
            <w:vAlign w:val="bottom"/>
          </w:tcPr>
          <w:p w14:paraId="1BA57B5E" w14:textId="1BEF1E6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ENG3100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A9626" w14:textId="3F6E7611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 MOTORS AND POWER DRIVES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EF0D8" w14:textId="7F9689CF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A5B6B" w14:textId="1A66446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2069E" w14:textId="6059C78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3DD8F37B" w14:textId="77777777" w:rsidTr="00945F8D">
        <w:tc>
          <w:tcPr>
            <w:tcW w:w="1467" w:type="dxa"/>
            <w:vAlign w:val="bottom"/>
          </w:tcPr>
          <w:p w14:paraId="6B10D8D2" w14:textId="6F47754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ENG3101**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ADB11" w14:textId="236B27B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ADVANCED CONTROL ENGINEERING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2C882" w14:textId="705839A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2F8F1" w14:textId="566FA00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53C59" w14:textId="135ADDC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4012B110" w14:textId="77777777" w:rsidTr="00945F8D">
        <w:tc>
          <w:tcPr>
            <w:tcW w:w="1467" w:type="dxa"/>
            <w:vAlign w:val="bottom"/>
          </w:tcPr>
          <w:p w14:paraId="505F367F" w14:textId="1FFAB55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ENG3103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A7FD3" w14:textId="700CB91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MECHATRONICS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6ABC0" w14:textId="4D31B618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7C662" w14:textId="31EDF8D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26B13" w14:textId="1170EE2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44789ED9" w14:textId="77777777" w:rsidTr="00945F8D">
        <w:tc>
          <w:tcPr>
            <w:tcW w:w="1467" w:type="dxa"/>
            <w:vAlign w:val="bottom"/>
          </w:tcPr>
          <w:p w14:paraId="36CF77AB" w14:textId="346E47E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ENG3209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E9FE8" w14:textId="05C8758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ENGINEERING MANAGEMENT AND ENTERPRISE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95762" w14:textId="0723A624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A04C0" w14:textId="34823EA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4EB6D" w14:textId="03AAFE2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bookmarkEnd w:id="4"/>
    </w:tbl>
    <w:p w14:paraId="1632F2E3" w14:textId="77777777" w:rsidR="000E1F4F" w:rsidRDefault="000E1F4F" w:rsidP="000B6317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798F679" w14:textId="77777777" w:rsidR="005510AD" w:rsidRDefault="005510AD" w:rsidP="000B6317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06F41E93" w14:textId="77777777" w:rsidR="000E1F4F" w:rsidRDefault="000E1F4F" w:rsidP="000B6317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4B815267" w14:textId="29D8F39A" w:rsidR="000B6317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lastRenderedPageBreak/>
        <w:t>HISTORY, GEOGRAPHY AND SOCIAL SCIENCES</w:t>
      </w:r>
    </w:p>
    <w:p w14:paraId="5B11B936" w14:textId="77777777" w:rsidR="000B6317" w:rsidRPr="009B2222" w:rsidRDefault="000B6317" w:rsidP="005B4149">
      <w:pPr>
        <w:rPr>
          <w:rFonts w:ascii="Public Sans" w:hAnsi="Public Sans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336"/>
        <w:gridCol w:w="1457"/>
        <w:gridCol w:w="1837"/>
        <w:gridCol w:w="2345"/>
      </w:tblGrid>
      <w:tr w:rsidR="000B6317" w:rsidRPr="009B2222" w14:paraId="3DF1C9EA" w14:textId="77777777" w:rsidTr="00945F8D">
        <w:tc>
          <w:tcPr>
            <w:tcW w:w="1413" w:type="dxa"/>
            <w:shd w:val="clear" w:color="auto" w:fill="CCC0D9" w:themeFill="accent4" w:themeFillTint="66"/>
            <w:vAlign w:val="center"/>
          </w:tcPr>
          <w:p w14:paraId="53192568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</w:t>
            </w:r>
          </w:p>
        </w:tc>
        <w:tc>
          <w:tcPr>
            <w:tcW w:w="8336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06BCDEAD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6B748CD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Date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0708B8F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Time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8A6B16F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Venue</w:t>
            </w:r>
          </w:p>
        </w:tc>
      </w:tr>
      <w:tr w:rsidR="005F22CE" w:rsidRPr="009B2222" w14:paraId="4FC07127" w14:textId="77777777" w:rsidTr="00945F8D">
        <w:tc>
          <w:tcPr>
            <w:tcW w:w="1413" w:type="dxa"/>
            <w:vAlign w:val="bottom"/>
          </w:tcPr>
          <w:p w14:paraId="50173C73" w14:textId="1D833D0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CRI1123*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6F4CD" w14:textId="4EC9CF9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HISTORIES OF CRIME POLICING AND PUNISHMENT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A1AF7" w14:textId="0778C3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93BEF" w14:textId="6DADF45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D4799" w14:textId="4584B09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39F60513" w14:textId="77777777" w:rsidTr="00945F8D">
        <w:tc>
          <w:tcPr>
            <w:tcW w:w="1413" w:type="dxa"/>
            <w:vAlign w:val="bottom"/>
          </w:tcPr>
          <w:p w14:paraId="24BB9A7C" w14:textId="1DD6C99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CRI1142**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24BFB" w14:textId="540100D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KEY CRIMINOLOGICAL THINKERS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9BA38" w14:textId="68D1880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9CE9D" w14:textId="0A7E55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80F77" w14:textId="2B94E7A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2E30A963" w14:textId="77777777" w:rsidTr="00945F8D">
        <w:tc>
          <w:tcPr>
            <w:tcW w:w="1413" w:type="dxa"/>
            <w:vAlign w:val="bottom"/>
          </w:tcPr>
          <w:p w14:paraId="2AC4BE92" w14:textId="70D0E43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CRI2224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A4DB" w14:textId="18CF3AE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VIOLENCE AND SOCIETY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439C7" w14:textId="08F57C57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676E" w14:textId="567BE6A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9C2A" w14:textId="6A4C0BC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1582F1D4" w14:textId="77777777" w:rsidTr="00945F8D">
        <w:tc>
          <w:tcPr>
            <w:tcW w:w="1413" w:type="dxa"/>
            <w:vAlign w:val="bottom"/>
          </w:tcPr>
          <w:p w14:paraId="1BDF024D" w14:textId="026BAD5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CRI2224*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7F473" w14:textId="77E61F0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VIOLENCE AND SOCIETY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9CDA0" w14:textId="4CAFD2F9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2318A" w14:textId="4A5C1B9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360BD" w14:textId="4A9A9CD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156C09C4" w14:textId="77777777" w:rsidTr="00945F8D">
        <w:tc>
          <w:tcPr>
            <w:tcW w:w="1413" w:type="dxa"/>
            <w:vAlign w:val="bottom"/>
          </w:tcPr>
          <w:p w14:paraId="5B840A36" w14:textId="287F8DB1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CRI2230**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89C4C" w14:textId="406B91D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GENDERED VIOLENCE, CRIME AND JUSTICE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0F1EA" w14:textId="361A09B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83D7" w14:textId="078D3EC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7CD0" w14:textId="50ACF5A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02703089" w14:textId="77777777" w:rsidTr="00945F8D">
        <w:tc>
          <w:tcPr>
            <w:tcW w:w="1413" w:type="dxa"/>
            <w:vAlign w:val="bottom"/>
          </w:tcPr>
          <w:p w14:paraId="6CBF5248" w14:textId="1658364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CRI3110**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48933" w14:textId="5127D16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THE POLITICS OF IMPRISONMENT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01283" w14:textId="601C114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31324" w14:textId="3C1553D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23DF9" w14:textId="193D61C1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17AF36BB" w14:textId="77777777" w:rsidTr="00945F8D">
        <w:tc>
          <w:tcPr>
            <w:tcW w:w="1413" w:type="dxa"/>
            <w:vAlign w:val="bottom"/>
          </w:tcPr>
          <w:p w14:paraId="2502984B" w14:textId="62DBE10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CRI3121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92DC6" w14:textId="2853F6E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CORPORATE CRIME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E0325" w14:textId="103D6B3C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B8E91" w14:textId="2FD9FE8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09:30 - 12:00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846" w14:textId="5905C9B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6AF3B460" w14:textId="77777777" w:rsidTr="00945F8D">
        <w:tc>
          <w:tcPr>
            <w:tcW w:w="1413" w:type="dxa"/>
            <w:vAlign w:val="bottom"/>
          </w:tcPr>
          <w:p w14:paraId="37D35A7B" w14:textId="4E197C4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GEO1057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30384" w14:textId="42C18C1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EARTH, CLIMATE AND ENVIRONMENT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AA8D6" w14:textId="0F9D500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BD0F8" w14:textId="3357DD7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5F22CE">
              <w:rPr>
                <w:rFonts w:ascii="Public Sans" w:hAnsi="Public Sans"/>
                <w:sz w:val="22"/>
              </w:rPr>
              <w:t>12:30 - 13:30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C688D" w14:textId="4CD7D27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14CCA547" w14:textId="77777777" w:rsidTr="00945F8D">
        <w:tc>
          <w:tcPr>
            <w:tcW w:w="1413" w:type="dxa"/>
            <w:vAlign w:val="bottom"/>
          </w:tcPr>
          <w:p w14:paraId="225BA7D6" w14:textId="0EB19D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GEO1245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7204" w14:textId="4EE5F7E5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DYNAMIC EARTH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CE2E9" w14:textId="1F4788EF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9EE38" w14:textId="7D4EC02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4B190" w14:textId="512EA2A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7778E8F1" w14:textId="77777777" w:rsidTr="00945F8D">
        <w:tc>
          <w:tcPr>
            <w:tcW w:w="1413" w:type="dxa"/>
            <w:vAlign w:val="bottom"/>
          </w:tcPr>
          <w:p w14:paraId="09ED3E9B" w14:textId="0522147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GEO1247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7816B" w14:textId="0777FD7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EARTH HISTORY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CE028" w14:textId="2CE95AA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022CB" w14:textId="56202EC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38B6E" w14:textId="2BB097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014F4FDB" w14:textId="77777777" w:rsidTr="00945F8D">
        <w:tc>
          <w:tcPr>
            <w:tcW w:w="1413" w:type="dxa"/>
            <w:vAlign w:val="bottom"/>
          </w:tcPr>
          <w:p w14:paraId="748D6F7E" w14:textId="30A2EEA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GEO2255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B1E0C" w14:textId="75AB88A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LANDSCAPE DYNAMICS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C9423" w14:textId="165CEBC7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C0491" w14:textId="274C903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80046" w14:textId="3F4498A5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02F22768" w14:textId="77777777" w:rsidTr="00945F8D">
        <w:tc>
          <w:tcPr>
            <w:tcW w:w="1413" w:type="dxa"/>
            <w:vAlign w:val="bottom"/>
          </w:tcPr>
          <w:p w14:paraId="0FF17923" w14:textId="26EF60A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GEO2258*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0FDAB" w14:textId="485CCB4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GEOGRAPHY OF RISK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06DAD" w14:textId="49C50919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C568B" w14:textId="112D37B5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10462" w14:textId="0EBEDFF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45645FEF" w14:textId="77777777" w:rsidTr="00945F8D">
        <w:tc>
          <w:tcPr>
            <w:tcW w:w="1413" w:type="dxa"/>
            <w:vAlign w:val="bottom"/>
          </w:tcPr>
          <w:p w14:paraId="1EDE6161" w14:textId="4BA3C07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GEO2259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7A3D" w14:textId="641B104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SEDIMENTOLOGY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06940" w14:textId="4E99CCA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29616" w14:textId="7EDBCC5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4C206" w14:textId="513A267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79EB1044" w14:textId="77777777" w:rsidTr="00945F8D"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14:paraId="0D886B58" w14:textId="744B87D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GEO2262**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AB867" w14:textId="10A82EE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IGNEOUS AND METAMORPHIC PETROLOGY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326A" w14:textId="7EFE50FA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7F508" w14:textId="7992110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01CBA" w14:textId="73A3AB8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6EFC6EE4" w14:textId="77777777" w:rsidTr="00945F8D"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14:paraId="258C45E9" w14:textId="68F85B9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GEO3252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2AF46" w14:textId="1ADEB24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FLOOD HAZARD AND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AC9AE" w14:textId="7D756FF1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7C2FE" w14:textId="6919445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07F9D" w14:textId="0960CA0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10FD3E8A" w14:textId="77777777" w:rsidTr="00945F8D">
        <w:tc>
          <w:tcPr>
            <w:tcW w:w="1413" w:type="dxa"/>
            <w:vAlign w:val="bottom"/>
          </w:tcPr>
          <w:p w14:paraId="1C0EB595" w14:textId="613430E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GEO3260**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8D4E4" w14:textId="2A4437F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GEOENVIRONMENTAL ENGINEERING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C1EC6" w14:textId="1D546AC3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53CB" w14:textId="07805AB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C5F9F" w14:textId="622456B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32A01C48" w14:textId="77777777" w:rsidTr="00945F8D">
        <w:tc>
          <w:tcPr>
            <w:tcW w:w="1413" w:type="dxa"/>
            <w:vAlign w:val="bottom"/>
          </w:tcPr>
          <w:p w14:paraId="4DAC57F2" w14:textId="271EEA6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GEO3261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6B3E1" w14:textId="6813D91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GEOENVIRONMENTAL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FBE30" w14:textId="4A907835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3684" w14:textId="2A7560B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84231" w14:textId="740C53B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1F916C9D" w14:textId="77777777" w:rsidTr="00945F8D"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14:paraId="65371E42" w14:textId="17F4DB1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HIS2024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0A684" w14:textId="2785D70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RISE TO GLOBALISM: U.S. FOREIGN POLICY SINCE 1939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D5F1" w14:textId="23605A07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C5D09" w14:textId="15A8674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9FDFB" w14:textId="788E083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4FC662C8" w14:textId="77777777" w:rsidTr="00945F8D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08220" w14:textId="7BDE43D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POL1007</w:t>
            </w: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CDD38" w14:textId="18DDF79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PARLIAMENTS AND DEVOLUTION IN THE UK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6DC9" w14:textId="19CCCB7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37396" w14:textId="046B0C9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2AD8" w14:textId="19CE444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510AD" w:rsidRPr="009B2222" w14:paraId="5EF7FA8A" w14:textId="77777777" w:rsidTr="00945F8D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4ED91" w14:textId="141AA175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POL1004</w:t>
            </w: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AA32C" w14:textId="5CB0B010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UK POLITICS - ISSUES AND CHALLENGES SINCE 1979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2C479" w14:textId="015F3640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8289B" w14:textId="3CB0DFF6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A8333" w14:textId="688CA85F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</w:tbl>
    <w:p w14:paraId="793ACF95" w14:textId="77777777" w:rsidR="000B6317" w:rsidRPr="009B2222" w:rsidRDefault="000B6317" w:rsidP="005B4149">
      <w:pPr>
        <w:rPr>
          <w:rFonts w:ascii="Public Sans" w:hAnsi="Public Sans"/>
          <w:b/>
          <w:bCs/>
          <w:sz w:val="23"/>
          <w:szCs w:val="23"/>
        </w:rPr>
      </w:pPr>
    </w:p>
    <w:p w14:paraId="24CF008A" w14:textId="77777777" w:rsidR="00C26776" w:rsidRDefault="00C26776" w:rsidP="005B4149">
      <w:pPr>
        <w:rPr>
          <w:rFonts w:ascii="Public Sans" w:hAnsi="Public Sans"/>
          <w:b/>
          <w:bCs/>
          <w:sz w:val="23"/>
          <w:szCs w:val="23"/>
        </w:rPr>
      </w:pPr>
    </w:p>
    <w:p w14:paraId="0CAB78DA" w14:textId="77777777" w:rsidR="00C35169" w:rsidRDefault="00C35169" w:rsidP="005B4149">
      <w:pPr>
        <w:rPr>
          <w:rFonts w:ascii="Public Sans" w:hAnsi="Public Sans"/>
          <w:b/>
          <w:bCs/>
          <w:sz w:val="23"/>
          <w:szCs w:val="23"/>
        </w:rPr>
      </w:pPr>
    </w:p>
    <w:p w14:paraId="5E91B548" w14:textId="77777777" w:rsidR="00834F46" w:rsidRDefault="00834F46" w:rsidP="005B4149">
      <w:pPr>
        <w:rPr>
          <w:rFonts w:ascii="Public Sans" w:hAnsi="Public Sans"/>
          <w:b/>
          <w:bCs/>
          <w:sz w:val="23"/>
          <w:szCs w:val="23"/>
        </w:rPr>
      </w:pPr>
    </w:p>
    <w:p w14:paraId="76B44D78" w14:textId="77777777" w:rsidR="005510AD" w:rsidRDefault="005510AD" w:rsidP="005B4149">
      <w:pPr>
        <w:rPr>
          <w:rFonts w:ascii="Public Sans" w:hAnsi="Public Sans"/>
          <w:b/>
          <w:bCs/>
          <w:sz w:val="23"/>
          <w:szCs w:val="23"/>
        </w:rPr>
      </w:pPr>
    </w:p>
    <w:p w14:paraId="4889F943" w14:textId="77777777" w:rsidR="00C35169" w:rsidRDefault="00C35169" w:rsidP="005B4149">
      <w:pPr>
        <w:rPr>
          <w:rFonts w:ascii="Public Sans" w:hAnsi="Public Sans"/>
          <w:b/>
          <w:bCs/>
          <w:sz w:val="23"/>
          <w:szCs w:val="23"/>
        </w:rPr>
      </w:pPr>
    </w:p>
    <w:p w14:paraId="7A2D7AB5" w14:textId="77777777" w:rsidR="00945F8D" w:rsidRPr="009B2222" w:rsidRDefault="00945F8D" w:rsidP="005B4149">
      <w:pPr>
        <w:rPr>
          <w:rFonts w:ascii="Public Sans" w:hAnsi="Public Sans"/>
          <w:b/>
          <w:bCs/>
          <w:sz w:val="23"/>
          <w:szCs w:val="23"/>
        </w:rPr>
      </w:pPr>
    </w:p>
    <w:p w14:paraId="2A98B638" w14:textId="26C73BB8" w:rsidR="00C26776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lastRenderedPageBreak/>
        <w:t>THE SCHOOL OF LAW AND CRIMINAL JUSTICE</w:t>
      </w:r>
    </w:p>
    <w:p w14:paraId="4A72E21E" w14:textId="77777777" w:rsidR="00C26776" w:rsidRPr="00282DA1" w:rsidRDefault="00C26776" w:rsidP="005B4149">
      <w:pPr>
        <w:rPr>
          <w:rFonts w:ascii="Public Sans" w:hAnsi="Public Sans"/>
          <w:sz w:val="14"/>
          <w:szCs w:val="1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8264"/>
        <w:gridCol w:w="1518"/>
        <w:gridCol w:w="1827"/>
        <w:gridCol w:w="2331"/>
      </w:tblGrid>
      <w:tr w:rsidR="00C26776" w:rsidRPr="009B2222" w14:paraId="676C073B" w14:textId="77777777" w:rsidTr="001A0007">
        <w:trPr>
          <w:tblHeader/>
        </w:trPr>
        <w:tc>
          <w:tcPr>
            <w:tcW w:w="1448" w:type="dxa"/>
            <w:shd w:val="clear" w:color="auto" w:fill="CCC0D9" w:themeFill="accent4" w:themeFillTint="66"/>
            <w:vAlign w:val="center"/>
          </w:tcPr>
          <w:p w14:paraId="03ED274B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264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3C092CE2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70B9C43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3769F17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8C20CA6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113C08" w:rsidRPr="009B2222" w14:paraId="2E9537EF" w14:textId="77777777" w:rsidTr="001A0007">
        <w:tc>
          <w:tcPr>
            <w:tcW w:w="1448" w:type="dxa"/>
            <w:vAlign w:val="bottom"/>
          </w:tcPr>
          <w:p w14:paraId="02F94CBD" w14:textId="471B3CA7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LAB2001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193C0" w14:textId="7AF2B904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BUSINESS AND COMPANY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E0339" w14:textId="426A910A" w:rsidR="00113C08" w:rsidRDefault="00945F8D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E5D59" w14:textId="3991D078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09.30 - 11.30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00FA6" w14:textId="41A15BDF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113C08" w:rsidRPr="009B2222" w14:paraId="0C1E10E6" w14:textId="77777777" w:rsidTr="001A0007">
        <w:tc>
          <w:tcPr>
            <w:tcW w:w="1448" w:type="dxa"/>
            <w:vAlign w:val="bottom"/>
          </w:tcPr>
          <w:p w14:paraId="6C67813D" w14:textId="664E5B57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LAB2001*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5E869" w14:textId="671316EF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BUSINESS AND COMPANY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1E9AB" w14:textId="0D4B05F3" w:rsidR="00113C08" w:rsidRDefault="00945F8D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E4A0B" w14:textId="29F767FB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09.30 - 11.30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B6AD3" w14:textId="19179A94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0151CE73" w14:textId="77777777" w:rsidTr="001A0007">
        <w:tc>
          <w:tcPr>
            <w:tcW w:w="1448" w:type="dxa"/>
            <w:vAlign w:val="bottom"/>
          </w:tcPr>
          <w:p w14:paraId="5F27B628" w14:textId="5D7123B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LAW1001**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3FC85" w14:textId="5875181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LEGAL METHODS &amp; SYSTEMS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B2FF8" w14:textId="1230028A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BF2AC" w14:textId="37270B9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95F18" w14:textId="6FF59B7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603F3AF7" w14:textId="77777777" w:rsidTr="00CD08CA">
        <w:tc>
          <w:tcPr>
            <w:tcW w:w="1448" w:type="dxa"/>
            <w:vAlign w:val="bottom"/>
          </w:tcPr>
          <w:p w14:paraId="6ECCAA47" w14:textId="3C591F3C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LAW1002**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D6552" w14:textId="42100AE7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PUBLIC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4DA9F" w14:textId="141D2674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3EBD1" w14:textId="30FDF0D1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09:30 - 12:40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A738A" w14:textId="190C4E48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8</w:t>
            </w:r>
          </w:p>
        </w:tc>
      </w:tr>
      <w:tr w:rsidR="000A66C6" w:rsidRPr="009B2222" w14:paraId="5A3B8370" w14:textId="77777777" w:rsidTr="001A0007">
        <w:tc>
          <w:tcPr>
            <w:tcW w:w="1448" w:type="dxa"/>
            <w:vAlign w:val="bottom"/>
          </w:tcPr>
          <w:p w14:paraId="7F61CC0A" w14:textId="0823D72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LAW1003**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D85E1" w14:textId="6201D97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CONTRACT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5F874" w14:textId="09493FE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F973AD" w14:textId="1DBFA74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77F4E" w14:textId="5C81CE5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8</w:t>
            </w:r>
          </w:p>
        </w:tc>
      </w:tr>
      <w:tr w:rsidR="000A66C6" w:rsidRPr="009B2222" w14:paraId="00966B9D" w14:textId="77777777" w:rsidTr="001A0007">
        <w:tc>
          <w:tcPr>
            <w:tcW w:w="1448" w:type="dxa"/>
            <w:vAlign w:val="bottom"/>
          </w:tcPr>
          <w:p w14:paraId="382E510E" w14:textId="7AD7027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591B" w14:textId="2586043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TORTS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F4489" w14:textId="56DE11A4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532E8" w14:textId="7827750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EC0C7" w14:textId="1CC211E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3E864906" w14:textId="77777777" w:rsidTr="001A0007">
        <w:tc>
          <w:tcPr>
            <w:tcW w:w="1448" w:type="dxa"/>
            <w:vAlign w:val="bottom"/>
          </w:tcPr>
          <w:p w14:paraId="7E8F0F0F" w14:textId="5C36460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LAW1005*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1B87F" w14:textId="292861D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TORTS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FB853" w14:textId="2057B28C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F4056" w14:textId="295937B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340A92" w14:textId="5EBC512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58873F60" w14:textId="77777777" w:rsidTr="001A0007">
        <w:tc>
          <w:tcPr>
            <w:tcW w:w="1448" w:type="dxa"/>
            <w:vAlign w:val="bottom"/>
          </w:tcPr>
          <w:p w14:paraId="54AB1B37" w14:textId="7982634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LAW1007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FE6C" w14:textId="1A270B9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EUROPEAN UNION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04F3A" w14:textId="73368AB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C1D51" w14:textId="412BAF3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D7D93" w14:textId="43EE406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713850C3" w14:textId="77777777" w:rsidTr="001A0007">
        <w:tc>
          <w:tcPr>
            <w:tcW w:w="1448" w:type="dxa"/>
            <w:vAlign w:val="bottom"/>
          </w:tcPr>
          <w:p w14:paraId="67A17D48" w14:textId="262889D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LAW2002**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02DAA" w14:textId="7C3C538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CRIMINAL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4ABEC" w14:textId="3A9EE4B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45C6A" w14:textId="566676A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A4CFD" w14:textId="33E2FAA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18BB4CE3" w14:textId="77777777" w:rsidTr="001A0007">
        <w:tc>
          <w:tcPr>
            <w:tcW w:w="1448" w:type="dxa"/>
            <w:vAlign w:val="bottom"/>
          </w:tcPr>
          <w:p w14:paraId="07CE16D5" w14:textId="25B78B0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LAW2003**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E8B7A" w14:textId="0D5E412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EQUITY &amp; TRUSTS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96D3C" w14:textId="6C2C027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06D30" w14:textId="42DBB22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9B4D5" w14:textId="014DA96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4EF2BBC0" w14:textId="77777777" w:rsidTr="001A0007">
        <w:tc>
          <w:tcPr>
            <w:tcW w:w="1448" w:type="dxa"/>
            <w:vAlign w:val="bottom"/>
          </w:tcPr>
          <w:p w14:paraId="2BEED1B7" w14:textId="1B67BEB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1F3E" w14:textId="760C291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LAND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B451F" w14:textId="39CAC83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7878F" w14:textId="3175D6D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855DC" w14:textId="10BF780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76C50325" w14:textId="77777777" w:rsidTr="001A0007">
        <w:tc>
          <w:tcPr>
            <w:tcW w:w="1448" w:type="dxa"/>
            <w:vAlign w:val="bottom"/>
          </w:tcPr>
          <w:p w14:paraId="52380E0A" w14:textId="1C6D804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LAW2005*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8966" w14:textId="2FDF4A2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LAND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6F0E2" w14:textId="72E6DA0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3FE58" w14:textId="41DC9D7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153B5" w14:textId="47909EC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113DF5CA" w14:textId="77777777" w:rsidTr="001A0007">
        <w:tc>
          <w:tcPr>
            <w:tcW w:w="1448" w:type="dxa"/>
            <w:vAlign w:val="bottom"/>
          </w:tcPr>
          <w:p w14:paraId="678C8A1A" w14:textId="29ACDE2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LAW3033*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B021B" w14:textId="67D4138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COMPANY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C868B" w14:textId="195DEFA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2804D" w14:textId="48B174C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0E2EB" w14:textId="5AD9AF2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15826483" w14:textId="77777777" w:rsidTr="001A0007">
        <w:tc>
          <w:tcPr>
            <w:tcW w:w="1448" w:type="dxa"/>
            <w:vAlign w:val="bottom"/>
          </w:tcPr>
          <w:p w14:paraId="696B6C5B" w14:textId="6C21B2E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LAW3036**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931" w14:textId="63DA11A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EMPLOYMENT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1097E" w14:textId="5F6962E6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5CE57" w14:textId="4FB59DF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98F7D" w14:textId="057A078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017CD504" w14:textId="77777777" w:rsidTr="001A0007">
        <w:tc>
          <w:tcPr>
            <w:tcW w:w="1448" w:type="dxa"/>
            <w:vAlign w:val="bottom"/>
          </w:tcPr>
          <w:p w14:paraId="15C10DC7" w14:textId="358007C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LAW3037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A46CA" w14:textId="0BB85F6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FAMILY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A6F67" w14:textId="6903FAAD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088DA" w14:textId="5450744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EE326" w14:textId="2D88A10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766F2A3" w14:textId="77777777" w:rsidTr="001A0007">
        <w:tc>
          <w:tcPr>
            <w:tcW w:w="1448" w:type="dxa"/>
            <w:vAlign w:val="bottom"/>
          </w:tcPr>
          <w:p w14:paraId="5BB30C74" w14:textId="6D95707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LAW3037*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1A158" w14:textId="19085B8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FAMILY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799B1" w14:textId="58B4B8FB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FE45C" w14:textId="35180B2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854B8" w14:textId="76706D9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4491F77" w14:textId="77777777" w:rsidTr="001A0007">
        <w:tc>
          <w:tcPr>
            <w:tcW w:w="1448" w:type="dxa"/>
            <w:vAlign w:val="bottom"/>
          </w:tcPr>
          <w:p w14:paraId="685DE384" w14:textId="52285FC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LAW3039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E3C61" w14:textId="71EFBBF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INTELLECTUAL PROPERTY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F57FC" w14:textId="4BFE5E6C" w:rsidR="000A66C6" w:rsidRPr="00945F8D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0</w:t>
            </w:r>
            <w:r w:rsidR="000A66C6" w:rsidRPr="00945F8D">
              <w:rPr>
                <w:rFonts w:ascii="Public Sans" w:hAnsi="Public Sans"/>
                <w:sz w:val="22"/>
              </w:rPr>
              <w:t>7/</w:t>
            </w:r>
            <w:r w:rsidRPr="00945F8D">
              <w:rPr>
                <w:rFonts w:ascii="Public Sans" w:hAnsi="Public Sans"/>
                <w:sz w:val="22"/>
              </w:rPr>
              <w:t>0</w:t>
            </w:r>
            <w:r w:rsidR="000A66C6" w:rsidRPr="00945F8D">
              <w:rPr>
                <w:rFonts w:ascii="Public Sans" w:hAnsi="Public Sans"/>
                <w:sz w:val="22"/>
              </w:rPr>
              <w:t>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F5D68" w14:textId="09E44B2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EFFD3" w14:textId="1624743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742292C3" w14:textId="77777777" w:rsidTr="001A0007">
        <w:tc>
          <w:tcPr>
            <w:tcW w:w="1448" w:type="dxa"/>
            <w:vAlign w:val="bottom"/>
          </w:tcPr>
          <w:p w14:paraId="65B22DAC" w14:textId="0F8AE8F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LAW3045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F011D" w14:textId="5F1787F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EVIDENCE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AA960" w14:textId="38DE89C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09AD1" w14:textId="5104F67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0470D" w14:textId="466F2D0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14BB7D8C" w14:textId="77777777" w:rsidTr="001A0007">
        <w:tc>
          <w:tcPr>
            <w:tcW w:w="1448" w:type="dxa"/>
            <w:vAlign w:val="bottom"/>
          </w:tcPr>
          <w:p w14:paraId="25AB06EE" w14:textId="321F7FE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LAW3045*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5A856" w14:textId="7D7A54E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EVIDENCE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7C258" w14:textId="3184480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79D06" w14:textId="27BDC73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FB264" w14:textId="3691942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1A3785D" w14:textId="77777777" w:rsidTr="001A0007">
        <w:tc>
          <w:tcPr>
            <w:tcW w:w="1448" w:type="dxa"/>
            <w:vAlign w:val="bottom"/>
          </w:tcPr>
          <w:p w14:paraId="6F8759DB" w14:textId="09ED74F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LAW3051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2AA8" w14:textId="75ACBE3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EUROPEAN UNION CONSTITUTIONAL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451DD" w14:textId="1044307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55529" w14:textId="397BB6E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109D7" w14:textId="5A238D1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5F1EEDE8" w14:textId="77777777" w:rsidTr="001A0007">
        <w:tc>
          <w:tcPr>
            <w:tcW w:w="1448" w:type="dxa"/>
            <w:vAlign w:val="bottom"/>
          </w:tcPr>
          <w:p w14:paraId="1598E1F6" w14:textId="20E94DE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LAW3053**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1655F" w14:textId="315F666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EQUITY &amp; TRUSTS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AC089" w14:textId="7A58F7C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90523" w14:textId="469834C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6E07C" w14:textId="582DF80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351655AA" w14:textId="77777777" w:rsidTr="001A0007">
        <w:tc>
          <w:tcPr>
            <w:tcW w:w="1448" w:type="dxa"/>
            <w:vAlign w:val="bottom"/>
          </w:tcPr>
          <w:p w14:paraId="16D3014A" w14:textId="769226A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LAW3100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53A3E" w14:textId="5FE187E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ARTIFICIAL INTELLIGENCE AND TECHNOLOGY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82580" w14:textId="5210BE9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39C8F" w14:textId="2133854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9D391" w14:textId="508BDBB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05A82136" w14:textId="77777777" w:rsidTr="001A0007">
        <w:tc>
          <w:tcPr>
            <w:tcW w:w="1448" w:type="dxa"/>
            <w:vAlign w:val="bottom"/>
          </w:tcPr>
          <w:p w14:paraId="77CC27D1" w14:textId="2078D1C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LAW4024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07376" w14:textId="5615628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DIGITAL AND CYBER FINANCIAL CRIME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A5D7E" w14:textId="4EF9CD5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18CB5" w14:textId="6EC4BCA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FBED1" w14:textId="0C86EA4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B994241" w14:textId="77777777" w:rsidTr="001A0007">
        <w:tc>
          <w:tcPr>
            <w:tcW w:w="1448" w:type="dxa"/>
            <w:vAlign w:val="bottom"/>
          </w:tcPr>
          <w:p w14:paraId="1E0EBA75" w14:textId="2ED7615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PLN1004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3E9EE" w14:textId="17BD35F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RESPONSE POLICING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2179E" w14:textId="5436A5F0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0DF2B" w14:textId="6C79EC7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09:30 - 10:00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E3523" w14:textId="1C72A36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Public Sans" w:hAnsi="Public Sans"/>
                <w:color w:val="000000"/>
                <w:sz w:val="22"/>
              </w:rPr>
              <w:t>FoEL</w:t>
            </w:r>
            <w:proofErr w:type="spellEnd"/>
            <w:r>
              <w:rPr>
                <w:rFonts w:ascii="Public Sans" w:hAnsi="Public Sans"/>
                <w:color w:val="000000"/>
                <w:sz w:val="22"/>
              </w:rPr>
              <w:t xml:space="preserve"> 1.07 &amp; 1.10 IT</w:t>
            </w:r>
          </w:p>
        </w:tc>
      </w:tr>
      <w:tr w:rsidR="000A66C6" w:rsidRPr="009B2222" w14:paraId="2F20B714" w14:textId="77777777" w:rsidTr="001A0007">
        <w:tc>
          <w:tcPr>
            <w:tcW w:w="1448" w:type="dxa"/>
            <w:vAlign w:val="bottom"/>
          </w:tcPr>
          <w:p w14:paraId="318F767B" w14:textId="74F2484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PLN1004*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10F5E" w14:textId="0DCAD02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RESPONSE POLICING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77C4F" w14:textId="4F88BE6E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8E9DF" w14:textId="0445805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09:30 - 10:00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0DD90" w14:textId="795849D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Public Sans" w:hAnsi="Public Sans"/>
                <w:color w:val="000000"/>
                <w:sz w:val="22"/>
              </w:rPr>
              <w:t>FoEL</w:t>
            </w:r>
            <w:proofErr w:type="spellEnd"/>
            <w:r>
              <w:rPr>
                <w:rFonts w:ascii="Public Sans" w:hAnsi="Public Sans"/>
                <w:color w:val="000000"/>
                <w:sz w:val="22"/>
              </w:rPr>
              <w:t xml:space="preserve"> 1.07 &amp; 1.10 IT</w:t>
            </w:r>
          </w:p>
        </w:tc>
      </w:tr>
      <w:tr w:rsidR="000A66C6" w:rsidRPr="009B2222" w14:paraId="094944CB" w14:textId="77777777" w:rsidTr="001A0007">
        <w:tc>
          <w:tcPr>
            <w:tcW w:w="1448" w:type="dxa"/>
            <w:vAlign w:val="bottom"/>
          </w:tcPr>
          <w:p w14:paraId="151C44F9" w14:textId="4B16841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PLN2008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BB9A" w14:textId="39D65A4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POLICING CRIME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FF729" w14:textId="5164182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9AF3E" w14:textId="3377D01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14:30 - 15:00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C514" w14:textId="1676933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Public Sans" w:hAnsi="Public Sans"/>
                <w:color w:val="000000"/>
                <w:sz w:val="22"/>
              </w:rPr>
              <w:t>FoEL</w:t>
            </w:r>
            <w:proofErr w:type="spellEnd"/>
            <w:r>
              <w:rPr>
                <w:rFonts w:ascii="Public Sans" w:hAnsi="Public Sans"/>
                <w:color w:val="000000"/>
                <w:sz w:val="22"/>
              </w:rPr>
              <w:t xml:space="preserve"> 1.07 &amp; 1.10 IT</w:t>
            </w:r>
          </w:p>
        </w:tc>
      </w:tr>
      <w:tr w:rsidR="000A66C6" w:rsidRPr="009B2222" w14:paraId="2B0E73FD" w14:textId="77777777" w:rsidTr="001A0007">
        <w:tc>
          <w:tcPr>
            <w:tcW w:w="1448" w:type="dxa"/>
            <w:vAlign w:val="bottom"/>
          </w:tcPr>
          <w:p w14:paraId="1BC34570" w14:textId="5DFA79C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PLN2009**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8D2A" w14:textId="6D1F78A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PUBLIC PROTECTION, VULNERABILITY AND RISK 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355EE" w14:textId="7879349D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464DA" w14:textId="6142C84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DCD6C" w14:textId="5A09B83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4C6A5BBE" w14:textId="77777777" w:rsidTr="00C35169">
        <w:tc>
          <w:tcPr>
            <w:tcW w:w="1448" w:type="dxa"/>
            <w:vAlign w:val="bottom"/>
          </w:tcPr>
          <w:p w14:paraId="5AE0DFE2" w14:textId="41EDC65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PLN3003**</w:t>
            </w:r>
          </w:p>
        </w:tc>
        <w:tc>
          <w:tcPr>
            <w:tcW w:w="8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F9CD85" w14:textId="59DECAB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DIGITAL POLICING AND CYBER CRIME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D4E6127" w14:textId="5CE47401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2F1D622" w14:textId="1FB4EF3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2B09C57" w14:textId="7B4A309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C35169" w:rsidRPr="009B2222" w14:paraId="2E6A3B0D" w14:textId="77777777" w:rsidTr="00C35169">
        <w:tc>
          <w:tcPr>
            <w:tcW w:w="1448" w:type="dxa"/>
          </w:tcPr>
          <w:p w14:paraId="1683341E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lastRenderedPageBreak/>
              <w:t>CRI1127</w:t>
            </w:r>
          </w:p>
        </w:tc>
        <w:tc>
          <w:tcPr>
            <w:tcW w:w="8264" w:type="dxa"/>
          </w:tcPr>
          <w:p w14:paraId="42731387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ADDICTIONS AND OFFENDING</w:t>
            </w:r>
          </w:p>
        </w:tc>
        <w:tc>
          <w:tcPr>
            <w:tcW w:w="1518" w:type="dxa"/>
          </w:tcPr>
          <w:p w14:paraId="53C0F776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08/05/2026</w:t>
            </w:r>
          </w:p>
        </w:tc>
        <w:tc>
          <w:tcPr>
            <w:tcW w:w="1827" w:type="dxa"/>
          </w:tcPr>
          <w:p w14:paraId="2CE24668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</w:tcPr>
          <w:p w14:paraId="7FB3C3C4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C35169" w:rsidRPr="009B2222" w14:paraId="48CCD45A" w14:textId="77777777" w:rsidTr="00952611">
        <w:tc>
          <w:tcPr>
            <w:tcW w:w="1448" w:type="dxa"/>
            <w:vAlign w:val="bottom"/>
          </w:tcPr>
          <w:p w14:paraId="56CBF724" w14:textId="23C18154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CRI2025</w:t>
            </w:r>
          </w:p>
        </w:tc>
        <w:tc>
          <w:tcPr>
            <w:tcW w:w="8264" w:type="dxa"/>
            <w:vAlign w:val="bottom"/>
          </w:tcPr>
          <w:p w14:paraId="69D4FAE4" w14:textId="518B292A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GENDER, SEX AND VIOLENCE</w:t>
            </w:r>
          </w:p>
        </w:tc>
        <w:tc>
          <w:tcPr>
            <w:tcW w:w="1518" w:type="dxa"/>
            <w:vAlign w:val="bottom"/>
          </w:tcPr>
          <w:p w14:paraId="2AA9DC5D" w14:textId="62B70C31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vAlign w:val="bottom"/>
          </w:tcPr>
          <w:p w14:paraId="5177A5F7" w14:textId="235BAF23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vAlign w:val="bottom"/>
          </w:tcPr>
          <w:p w14:paraId="7626C7D3" w14:textId="0F5A8472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C35169" w:rsidRPr="009B2222" w14:paraId="38FCE653" w14:textId="77777777" w:rsidTr="00952611">
        <w:tc>
          <w:tcPr>
            <w:tcW w:w="1448" w:type="dxa"/>
            <w:vAlign w:val="bottom"/>
          </w:tcPr>
          <w:p w14:paraId="52F402B5" w14:textId="1E97BBC5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CRI2025*</w:t>
            </w:r>
          </w:p>
        </w:tc>
        <w:tc>
          <w:tcPr>
            <w:tcW w:w="8264" w:type="dxa"/>
            <w:vAlign w:val="bottom"/>
          </w:tcPr>
          <w:p w14:paraId="7618C32D" w14:textId="3E0B2A71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GENDER, SEX AND VIOLENCE</w:t>
            </w:r>
          </w:p>
        </w:tc>
        <w:tc>
          <w:tcPr>
            <w:tcW w:w="1518" w:type="dxa"/>
            <w:vAlign w:val="bottom"/>
          </w:tcPr>
          <w:p w14:paraId="2F0484FE" w14:textId="4D67FB87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vAlign w:val="bottom"/>
          </w:tcPr>
          <w:p w14:paraId="5B6ED0A0" w14:textId="29295903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vAlign w:val="bottom"/>
          </w:tcPr>
          <w:p w14:paraId="4546677C" w14:textId="3248A24E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</w:tbl>
    <w:p w14:paraId="0315712E" w14:textId="3DE822E2" w:rsidR="00C12E98" w:rsidRPr="009B2222" w:rsidRDefault="00032EB7" w:rsidP="00C12E9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PSYCHOLOGY</w:t>
      </w:r>
    </w:p>
    <w:p w14:paraId="741B20DA" w14:textId="77777777" w:rsidR="00C12E98" w:rsidRPr="00834F46" w:rsidRDefault="00C12E98" w:rsidP="00C12E98">
      <w:pPr>
        <w:rPr>
          <w:rFonts w:ascii="Public Sans" w:hAnsi="Public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8296"/>
        <w:gridCol w:w="1456"/>
        <w:gridCol w:w="1832"/>
        <w:gridCol w:w="2338"/>
      </w:tblGrid>
      <w:tr w:rsidR="00C12E98" w:rsidRPr="009B2222" w14:paraId="307E9B2C" w14:textId="77777777" w:rsidTr="00834F46">
        <w:trPr>
          <w:tblHeader/>
        </w:trPr>
        <w:tc>
          <w:tcPr>
            <w:tcW w:w="1466" w:type="dxa"/>
            <w:shd w:val="clear" w:color="auto" w:fill="CCC0D9" w:themeFill="accent4" w:themeFillTint="66"/>
            <w:vAlign w:val="center"/>
          </w:tcPr>
          <w:p w14:paraId="04B6DBD5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</w:t>
            </w:r>
          </w:p>
        </w:tc>
        <w:tc>
          <w:tcPr>
            <w:tcW w:w="8296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761C3B30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 Title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417A536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Date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A29DD5D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Time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1DFCF9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Venue</w:t>
            </w:r>
          </w:p>
        </w:tc>
      </w:tr>
      <w:tr w:rsidR="00EF6964" w:rsidRPr="009B2222" w14:paraId="0957240A" w14:textId="77777777" w:rsidTr="00834F46">
        <w:tc>
          <w:tcPr>
            <w:tcW w:w="1466" w:type="dxa"/>
            <w:vAlign w:val="bottom"/>
          </w:tcPr>
          <w:p w14:paraId="0413C21A" w14:textId="3CB9CF69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PSY2015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A2522" w14:textId="3F56D5B9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APPLIED SPORT AND EXERCISE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F39FA" w14:textId="41E18218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13/05/2026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0279B" w14:textId="3E20B82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C1B7C" w14:textId="08454AF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4E81A011" w14:textId="77777777" w:rsidTr="00834F46">
        <w:tc>
          <w:tcPr>
            <w:tcW w:w="1466" w:type="dxa"/>
            <w:vAlign w:val="bottom"/>
          </w:tcPr>
          <w:p w14:paraId="2E91438F" w14:textId="655AD8A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PSY2113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87F0" w14:textId="6935509B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SOCIAL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0C480" w14:textId="17BC3704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F32D3" w14:textId="7F19320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D97B4" w14:textId="04A11C0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4CA888DB" w14:textId="77777777" w:rsidTr="00834F46">
        <w:tc>
          <w:tcPr>
            <w:tcW w:w="1466" w:type="dxa"/>
            <w:vAlign w:val="bottom"/>
          </w:tcPr>
          <w:p w14:paraId="5DE6978C" w14:textId="33BBDD61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PSY2113*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0BADC" w14:textId="4928A09D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SOCIAL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D846F" w14:textId="07CEA1D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E4933" w14:textId="2CA5234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B102E" w14:textId="564848F7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007FC87C" w14:textId="77777777" w:rsidTr="00834F46">
        <w:tc>
          <w:tcPr>
            <w:tcW w:w="1466" w:type="dxa"/>
            <w:vAlign w:val="bottom"/>
          </w:tcPr>
          <w:p w14:paraId="789712B8" w14:textId="2E241F92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PSY2114*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622E4" w14:textId="3ADBF6D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COGNITIVE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55D05" w14:textId="434325B3" w:rsidR="00EF6964" w:rsidRPr="009B2222" w:rsidRDefault="00945F8D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EF6964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E5AA3" w14:textId="49021DD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8068B" w14:textId="713E85E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2C27529C" w14:textId="77777777" w:rsidTr="00834F46">
        <w:tc>
          <w:tcPr>
            <w:tcW w:w="1466" w:type="dxa"/>
            <w:vAlign w:val="bottom"/>
          </w:tcPr>
          <w:p w14:paraId="413AE330" w14:textId="06A505B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PSY2114**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A6D60" w14:textId="03D8A92E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COGNITIVE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2BF02" w14:textId="020A2DFB" w:rsidR="00EF6964" w:rsidRPr="009B2222" w:rsidRDefault="00945F8D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EF6964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6A656" w14:textId="69595AFB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81FC3" w14:textId="24043623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665AFFE7" w14:textId="77777777" w:rsidTr="00834F46">
        <w:tc>
          <w:tcPr>
            <w:tcW w:w="1466" w:type="dxa"/>
            <w:vAlign w:val="bottom"/>
          </w:tcPr>
          <w:p w14:paraId="7B98EB2F" w14:textId="509DA638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PSY2115**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52FA" w14:textId="4AFE9373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BIOLOGICAL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2FFB0" w14:textId="54CC05A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15/05/2026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7C5A0" w14:textId="6FEE702B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557EC" w14:textId="2952143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1308FEA8" w14:textId="77777777" w:rsidTr="00834F46">
        <w:tc>
          <w:tcPr>
            <w:tcW w:w="1466" w:type="dxa"/>
            <w:vAlign w:val="bottom"/>
          </w:tcPr>
          <w:p w14:paraId="564CBCCD" w14:textId="4CDD44F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PSY3132**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E7C0" w14:textId="5FAA7A4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APPLYING PSYCHOLOGY TO LIFESTYLE BEHAVIOUR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EA471" w14:textId="1CB07494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747E8" w14:textId="20D10402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12:30 - 13:30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E8CB6" w14:textId="0D937FB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6032260C" w14:textId="77777777" w:rsidTr="00834F46">
        <w:tc>
          <w:tcPr>
            <w:tcW w:w="1466" w:type="dxa"/>
            <w:vAlign w:val="bottom"/>
          </w:tcPr>
          <w:p w14:paraId="4C1834D5" w14:textId="6E986CA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PSY3139**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FA924" w14:textId="688CE0DD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FORENSIC PSYCHOLOGY: EYEWITNESSES &amp; SUSPECTS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8BB26" w14:textId="42790411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057F4" w14:textId="06BB87D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12:30 - 13:30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AF97D" w14:textId="635762C7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6327C2AB" w14:textId="77777777" w:rsidTr="00834F46">
        <w:tc>
          <w:tcPr>
            <w:tcW w:w="1466" w:type="dxa"/>
            <w:vAlign w:val="bottom"/>
          </w:tcPr>
          <w:p w14:paraId="40EB03E8" w14:textId="2A75490E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PSY3140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1B952" w14:textId="708072F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PSYCHOLOGY IN THE COURTROOM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F30B1" w14:textId="58B4FC8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13/05/2026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BCF17" w14:textId="2FE8622C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12:30 - 13:30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4888F" w14:textId="010B0DD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6B5C81CC" w14:textId="77777777" w:rsidTr="00834F46">
        <w:tc>
          <w:tcPr>
            <w:tcW w:w="1466" w:type="dxa"/>
            <w:vAlign w:val="bottom"/>
          </w:tcPr>
          <w:p w14:paraId="7EEA7AF0" w14:textId="201F0BD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PSY3151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B4E90" w14:textId="6215C797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CLINICAL ISSUES IN SPORT AND EXERCISE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1AA15" w14:textId="431809C8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68AD8" w14:textId="4CAACE1C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09:30 - 10:30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9688B" w14:textId="4FB1D81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6D0D7C" w:rsidRPr="009B2222" w14:paraId="40FA6766" w14:textId="77777777" w:rsidTr="00834F46">
        <w:tc>
          <w:tcPr>
            <w:tcW w:w="1466" w:type="dxa"/>
            <w:vAlign w:val="bottom"/>
          </w:tcPr>
          <w:p w14:paraId="37116DAD" w14:textId="2CED318F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PSY4111**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95C65" w14:textId="7CA88112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BIOLOGICAL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A514E" w14:textId="7EE55DC6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05/05/2026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DE32C" w14:textId="31D46F44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– 10:30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0CD8C" w14:textId="6AE84FFE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834F46" w:rsidRPr="009B2222" w14:paraId="6E3CB36F" w14:textId="77777777" w:rsidTr="00834F46">
        <w:tc>
          <w:tcPr>
            <w:tcW w:w="1466" w:type="dxa"/>
            <w:vAlign w:val="bottom"/>
          </w:tcPr>
          <w:p w14:paraId="287A3583" w14:textId="4A01B5BC" w:rsidR="00834F46" w:rsidRDefault="00834F46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PSY4322**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3AE0A" w14:textId="6266A97E" w:rsidR="00834F46" w:rsidRDefault="00834F46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APPLICATIONS OF HEALTH PSYCHOLOGY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8B276" w14:textId="2E915E15" w:rsidR="00834F46" w:rsidRDefault="00834F46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34A63" w14:textId="334BB071" w:rsidR="00834F46" w:rsidRDefault="00834F46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–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9728E" w14:textId="7F71D1F4" w:rsidR="00834F46" w:rsidRDefault="00834F46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60B625A5" w14:textId="77777777" w:rsidTr="00834F46">
        <w:tc>
          <w:tcPr>
            <w:tcW w:w="1466" w:type="dxa"/>
            <w:vAlign w:val="bottom"/>
          </w:tcPr>
          <w:p w14:paraId="56EC5F20" w14:textId="74BCEFD4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PSY4324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A3DBE" w14:textId="0F499EA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PSYCHOLOGICAL PROCESSES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F8A2D" w14:textId="5B92A384" w:rsidR="00EF6964" w:rsidRPr="009B2222" w:rsidRDefault="00945F8D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EF6964">
              <w:rPr>
                <w:rFonts w:ascii="Public Sans" w:hAnsi="Public Sans"/>
                <w:sz w:val="22"/>
                <w:szCs w:val="22"/>
              </w:rPr>
              <w:t>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4A641" w14:textId="6170DB4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AF783" w14:textId="419A500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</w:tbl>
    <w:p w14:paraId="12F3E6E3" w14:textId="77777777" w:rsidR="00C12E98" w:rsidRPr="00834F46" w:rsidRDefault="00C12E98" w:rsidP="005B4149">
      <w:pPr>
        <w:rPr>
          <w:rFonts w:ascii="Public Sans" w:hAnsi="Public Sans"/>
          <w:b/>
          <w:bCs/>
          <w:sz w:val="16"/>
          <w:szCs w:val="16"/>
        </w:rPr>
      </w:pPr>
    </w:p>
    <w:p w14:paraId="0DBE2AB6" w14:textId="72E8BB32" w:rsidR="00C26776" w:rsidRPr="009B2222" w:rsidRDefault="00726B6C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SPORT AND PHYSCIAL ACTIVITY</w:t>
      </w:r>
    </w:p>
    <w:p w14:paraId="46AA4D59" w14:textId="77777777" w:rsidR="00C26776" w:rsidRPr="00834F46" w:rsidRDefault="00C26776" w:rsidP="005B4149">
      <w:pPr>
        <w:rPr>
          <w:rFonts w:ascii="Public Sans" w:hAnsi="Public San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296"/>
        <w:gridCol w:w="1456"/>
        <w:gridCol w:w="1831"/>
        <w:gridCol w:w="2338"/>
      </w:tblGrid>
      <w:tr w:rsidR="00C26776" w:rsidRPr="009B2222" w14:paraId="2C9C9CBD" w14:textId="77777777" w:rsidTr="00BE60D2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7555D3F8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bookmarkStart w:id="5" w:name="_Hlk195278778"/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2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78B1D8C9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9D6956C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82F3A8F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6E6501F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EF6964" w:rsidRPr="009B2222" w14:paraId="7CD308B1" w14:textId="77777777" w:rsidTr="00780A12">
        <w:tc>
          <w:tcPr>
            <w:tcW w:w="1467" w:type="dxa"/>
            <w:vAlign w:val="bottom"/>
          </w:tcPr>
          <w:p w14:paraId="6715E09E" w14:textId="7FB97F7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SPT1432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F2DA" w14:textId="0A5C2492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FUNDAMENTALS OF SPORT &amp; EXERCISE BIOMECHANICS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F6CCA" w14:textId="2397D4AD" w:rsidR="00EF6964" w:rsidRPr="009B2222" w:rsidRDefault="00945F8D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EF6964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D41D2" w14:textId="1C4730A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2F739" w14:textId="72215532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EF6964" w:rsidRPr="009B2222" w14:paraId="3CB6C52D" w14:textId="77777777" w:rsidTr="00780A12">
        <w:tc>
          <w:tcPr>
            <w:tcW w:w="1467" w:type="dxa"/>
            <w:vAlign w:val="bottom"/>
          </w:tcPr>
          <w:p w14:paraId="470156FA" w14:textId="03CE4EA9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SPT1434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28539" w14:textId="1CAC67A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FUNDAMENTALS OF SPORT &amp; EXERCISE PSYCHOLOGY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D8B5C" w14:textId="4A7D2D5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83657" w14:textId="46B6AB3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9935A" w14:textId="68D3612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EF6964" w:rsidRPr="009B2222" w14:paraId="1EA93E2A" w14:textId="77777777" w:rsidTr="00780A12">
        <w:tc>
          <w:tcPr>
            <w:tcW w:w="1467" w:type="dxa"/>
            <w:vAlign w:val="bottom"/>
          </w:tcPr>
          <w:p w14:paraId="4AB73540" w14:textId="1042FEE5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SPT1440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2B349" w14:textId="753955F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PSYCHOLOGY OF PHYSICAL EDUCATION AND SCHOOL SPORT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4EBF5" w14:textId="26FB1D06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CFA56" w14:textId="440DE1B3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09:30 - 10:30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C7109" w14:textId="6398776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4CE466D6" w14:textId="77777777" w:rsidTr="00780A12">
        <w:tc>
          <w:tcPr>
            <w:tcW w:w="1467" w:type="dxa"/>
            <w:vAlign w:val="bottom"/>
          </w:tcPr>
          <w:p w14:paraId="5DC28734" w14:textId="6B2A83E9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SPT1655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9CDB4" w14:textId="59137063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EXERCISE AND HEALTH SCIENCES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536DF" w14:textId="12C6B389" w:rsidR="00EF6964" w:rsidRPr="009B2222" w:rsidRDefault="00945F8D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EF6964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709F7" w14:textId="6CD9147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36F" w14:textId="5EF32160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1163F65" w14:textId="77777777" w:rsidTr="00780A12">
        <w:tc>
          <w:tcPr>
            <w:tcW w:w="1467" w:type="dxa"/>
            <w:vAlign w:val="bottom"/>
          </w:tcPr>
          <w:p w14:paraId="7149ED97" w14:textId="30543B5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SPT1932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CAF7E" w14:textId="2A76304F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KINESIOLOGY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55582" w14:textId="6BE25B92" w:rsidR="00EF6964" w:rsidRPr="009B2222" w:rsidRDefault="00945F8D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EF6964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E22CE" w14:textId="034D38A4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A3D16" w14:textId="4482903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D042B3A" w14:textId="77777777" w:rsidTr="00780A12">
        <w:tc>
          <w:tcPr>
            <w:tcW w:w="1467" w:type="dxa"/>
            <w:vAlign w:val="bottom"/>
          </w:tcPr>
          <w:p w14:paraId="5D8AEDB1" w14:textId="5FE3875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lastRenderedPageBreak/>
              <w:t>SPT2220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D7DA3" w14:textId="36CCF585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RESEARCH METHODS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A3FE" w14:textId="473B5C6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50F95" w14:textId="73C1347F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38578" w14:textId="5607EBB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15002F8" w14:textId="77777777" w:rsidTr="00780A12">
        <w:tc>
          <w:tcPr>
            <w:tcW w:w="1467" w:type="dxa"/>
            <w:vAlign w:val="bottom"/>
          </w:tcPr>
          <w:p w14:paraId="03FB39B9" w14:textId="08EB9864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SPT2220*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22607" w14:textId="5141E8E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RESEARCH METHODS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9C0BF" w14:textId="554C86CC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42FEF" w14:textId="3988D7F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FC7C7" w14:textId="51D265A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14CA5F3" w14:textId="77777777" w:rsidTr="00780A12">
        <w:tc>
          <w:tcPr>
            <w:tcW w:w="1467" w:type="dxa"/>
            <w:vAlign w:val="bottom"/>
          </w:tcPr>
          <w:p w14:paraId="058ED0AB" w14:textId="0F930E6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SPT2439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7EB2A" w14:textId="179CC25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 xml:space="preserve">SCIENTIFIC PRINCIPLES OF EXERCISE AND HEALTH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58932" w14:textId="46B881B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CFBF5" w14:textId="25CBE52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ADA12" w14:textId="1A22D406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EF6964" w:rsidRPr="009B2222" w14:paraId="6EF8BD5D" w14:textId="77777777" w:rsidTr="004365A0">
        <w:tc>
          <w:tcPr>
            <w:tcW w:w="1467" w:type="dxa"/>
            <w:vAlign w:val="bottom"/>
          </w:tcPr>
          <w:p w14:paraId="04874B13" w14:textId="452CAF43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SPT2439*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7CBAD" w14:textId="5E4C894F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 xml:space="preserve">SCIENTIFIC PRINCIPLES OF EXERCISE AND HEALTH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D9965" w14:textId="25C66A5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2809A" w14:textId="63BD2F8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C3D4E" w14:textId="6BD5509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bookmarkEnd w:id="5"/>
    </w:tbl>
    <w:p w14:paraId="37D42BFE" w14:textId="77777777" w:rsidR="00C26776" w:rsidRPr="00834F46" w:rsidRDefault="00C26776" w:rsidP="005B4149">
      <w:pPr>
        <w:rPr>
          <w:rFonts w:ascii="Public Sans" w:hAnsi="Public Sans"/>
          <w:b/>
          <w:bCs/>
          <w:sz w:val="22"/>
          <w:szCs w:val="22"/>
        </w:rPr>
      </w:pPr>
    </w:p>
    <w:p w14:paraId="5A8EBD1C" w14:textId="76D96F0C" w:rsidR="001A0007" w:rsidRPr="009B2222" w:rsidRDefault="001A0007" w:rsidP="001A0007">
      <w:pPr>
        <w:pStyle w:val="Heading2"/>
        <w:rPr>
          <w:rFonts w:ascii="Public Sans" w:hAnsi="Public Sans"/>
          <w:sz w:val="23"/>
          <w:szCs w:val="23"/>
        </w:rPr>
      </w:pPr>
      <w:r w:rsidRPr="009B2222">
        <w:rPr>
          <w:rFonts w:ascii="Public Sans" w:hAnsi="Public Sans"/>
          <w:sz w:val="23"/>
          <w:szCs w:val="23"/>
        </w:rPr>
        <w:t>FACULTY OF EDUCATION</w:t>
      </w:r>
    </w:p>
    <w:p w14:paraId="30F9CDE3" w14:textId="77777777" w:rsidR="001A0007" w:rsidRPr="00834F46" w:rsidRDefault="001A0007" w:rsidP="001A0007">
      <w:pPr>
        <w:rPr>
          <w:rFonts w:ascii="Public Sans" w:hAnsi="Public Sans"/>
          <w:b/>
          <w:bCs/>
          <w:sz w:val="16"/>
          <w:szCs w:val="16"/>
        </w:rPr>
      </w:pPr>
    </w:p>
    <w:p w14:paraId="7A5C5AD2" w14:textId="45DE5EFF" w:rsidR="001A0007" w:rsidRPr="009B2222" w:rsidRDefault="00726B6C" w:rsidP="001A0007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FOUNDATION CENTRE</w:t>
      </w:r>
    </w:p>
    <w:p w14:paraId="441536EE" w14:textId="77777777" w:rsidR="001A0007" w:rsidRPr="009B2222" w:rsidRDefault="001A0007" w:rsidP="001A0007">
      <w:pPr>
        <w:rPr>
          <w:rFonts w:ascii="Public Sans" w:hAnsi="Public Sans"/>
          <w:sz w:val="23"/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295"/>
        <w:gridCol w:w="1457"/>
        <w:gridCol w:w="1831"/>
        <w:gridCol w:w="2338"/>
      </w:tblGrid>
      <w:tr w:rsidR="001A0007" w:rsidRPr="009B2222" w14:paraId="17BB6B19" w14:textId="77777777" w:rsidTr="00945F8D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7CE9200C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29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167F7987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365EB9D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80CA905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8BD0D7E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945F8D" w:rsidRPr="009B2222" w14:paraId="2F49A3F2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3E1D" w14:textId="7A86F2C5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CDAB1" w14:textId="261C6834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PROGRAMMING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E9150" w14:textId="2AD65774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08/05/2026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A22D" w14:textId="7BE5B855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F526C" w14:textId="36DD81C0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45F8D" w:rsidRPr="009B2222" w14:paraId="1B4D3A3B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342EC" w14:textId="7476BEFB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STM0004**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B3791" w14:textId="5BC9D018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BIOLOGY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F9BBB" w14:textId="23DD792A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6178C" w14:textId="3521A34A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1BB2" w14:textId="27E207EA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45F8D" w:rsidRPr="009B2222" w14:paraId="65A949D2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B69B" w14:textId="6F39428F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STM0005**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D5BF5" w14:textId="68474C8E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PHYSICS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DA564" w14:textId="4037B37C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EA993" w14:textId="39A20230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C2160" w14:textId="424DA1E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45F8D" w:rsidRPr="009B2222" w14:paraId="46C47C11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F759" w14:textId="66C52300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 xml:space="preserve">STM0006 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AE70D" w14:textId="3037539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GEOSCIENCES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EAFC4" w14:textId="3E281188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9EE70" w14:textId="773A7B8E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09:30 - 12:30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F875" w14:textId="192AD46E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45F8D" w:rsidRPr="009B2222" w14:paraId="3F6A0B48" w14:textId="77777777" w:rsidTr="00824022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7C20" w14:textId="74197878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STM0007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EE3AA" w14:textId="0C1D8CAC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FUNDAMENTALS OF CHEMISTRY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0DD54" w14:textId="73D085A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7C0EC" w14:textId="1BA2C7B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FCAC" w14:textId="2B396027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45F8D" w:rsidRPr="009B2222" w14:paraId="4594C83C" w14:textId="77777777" w:rsidTr="000D3BD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96DB" w14:textId="4E114C6E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STM0008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B3743" w14:textId="1261AB53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FUNDAMENTALS OF CALCULUS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3C7CD" w14:textId="4BF13CF9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4E1BC" w14:textId="6BFC966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4B01C" w14:textId="3BC5F1D5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</w:tbl>
    <w:p w14:paraId="3313288B" w14:textId="77777777" w:rsidR="00C26776" w:rsidRPr="005510AD" w:rsidRDefault="00C26776" w:rsidP="005B4149">
      <w:pPr>
        <w:rPr>
          <w:rFonts w:ascii="Public Sans" w:hAnsi="Public Sans"/>
          <w:b/>
          <w:bCs/>
          <w:sz w:val="16"/>
          <w:szCs w:val="16"/>
        </w:rPr>
      </w:pPr>
    </w:p>
    <w:p w14:paraId="7D5C96CF" w14:textId="0B2CF957" w:rsidR="00C26776" w:rsidRPr="009B2222" w:rsidRDefault="00C26776" w:rsidP="00641A78">
      <w:pPr>
        <w:pStyle w:val="Heading2"/>
        <w:rPr>
          <w:rFonts w:ascii="Public Sans" w:hAnsi="Public Sans"/>
          <w:sz w:val="23"/>
          <w:szCs w:val="23"/>
        </w:rPr>
      </w:pPr>
      <w:r w:rsidRPr="009B2222">
        <w:rPr>
          <w:rFonts w:ascii="Public Sans" w:hAnsi="Public Sans"/>
          <w:sz w:val="23"/>
          <w:szCs w:val="23"/>
        </w:rPr>
        <w:t xml:space="preserve">FACULTY OF </w:t>
      </w:r>
      <w:r w:rsidR="00C12E98" w:rsidRPr="009B2222">
        <w:rPr>
          <w:rFonts w:ascii="Public Sans" w:hAnsi="Public Sans"/>
          <w:sz w:val="23"/>
          <w:szCs w:val="23"/>
        </w:rPr>
        <w:t>HEALTH, SOCIAL CARE AND MEDICINE</w:t>
      </w:r>
    </w:p>
    <w:p w14:paraId="5DA80015" w14:textId="77777777" w:rsidR="00C26776" w:rsidRPr="00834F46" w:rsidRDefault="00C26776" w:rsidP="005B4149">
      <w:pPr>
        <w:rPr>
          <w:rFonts w:ascii="Public Sans" w:hAnsi="Public Sans"/>
          <w:b/>
          <w:bCs/>
        </w:rPr>
      </w:pPr>
    </w:p>
    <w:p w14:paraId="3219CD33" w14:textId="5BEE0A3D" w:rsidR="00C26776" w:rsidRPr="009B2222" w:rsidRDefault="00726B6C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MEDICAL SOCIAL AND ALLIED HEALTH</w:t>
      </w:r>
    </w:p>
    <w:p w14:paraId="0CE7FF0F" w14:textId="77777777" w:rsidR="00C26776" w:rsidRPr="005510AD" w:rsidRDefault="00C26776" w:rsidP="00C26776">
      <w:pPr>
        <w:rPr>
          <w:rFonts w:ascii="Public Sans" w:hAnsi="Public San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302"/>
        <w:gridCol w:w="1447"/>
        <w:gridCol w:w="1832"/>
        <w:gridCol w:w="2340"/>
      </w:tblGrid>
      <w:tr w:rsidR="00C26776" w:rsidRPr="009B2222" w14:paraId="7066466F" w14:textId="77777777" w:rsidTr="00E029A1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22D012A1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02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2367695B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1418ABE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A748E30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7FA83F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113C08" w:rsidRPr="009B2222" w14:paraId="2FA0D1D1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91074" w14:textId="39B128FF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SWP1016</w:t>
            </w:r>
            <w:r w:rsidRPr="00B56760">
              <w:rPr>
                <w:rFonts w:ascii="Public Sans" w:hAnsi="Public Sans"/>
                <w:sz w:val="22"/>
              </w:rPr>
              <w:t>*</w:t>
            </w:r>
            <w:r w:rsidR="00B56760" w:rsidRPr="00B56760">
              <w:rPr>
                <w:rFonts w:ascii="Public Sans" w:hAnsi="Public Sans"/>
                <w:sz w:val="22"/>
              </w:rPr>
              <w:t>*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8FCFE" w14:textId="768AAB59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SOCIAL WORK LAW POLICY &amp; PRACTICE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87B9" w14:textId="65DFD0D8" w:rsidR="00113C08" w:rsidRPr="009B2222" w:rsidRDefault="00945F8D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989D1" w14:textId="65F1AACA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8E6F3" w14:textId="03320737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113C08" w:rsidRPr="009B2222" w14:paraId="2285CC6E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1B16" w14:textId="5C7E89F0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SWP4005</w:t>
            </w:r>
            <w:r w:rsidRPr="00B56760">
              <w:rPr>
                <w:rFonts w:ascii="Public Sans" w:hAnsi="Public Sans"/>
                <w:sz w:val="22"/>
              </w:rPr>
              <w:t>*</w:t>
            </w:r>
            <w:r w:rsidR="00B56760">
              <w:rPr>
                <w:rFonts w:ascii="Public Sans" w:hAnsi="Public Sans"/>
                <w:sz w:val="22"/>
              </w:rPr>
              <w:t>*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04DE" w14:textId="37402E32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SOCIAL WORK LAW &amp; POLICY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855F" w14:textId="565BE262" w:rsidR="00113C08" w:rsidRPr="009B2222" w:rsidRDefault="00945F8D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68DB7" w14:textId="0D481D9D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7773A" w14:textId="22A4D0C6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113C08" w:rsidRPr="009B2222" w14:paraId="4C3BF5DF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6212" w14:textId="27EA135F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HUG1112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EF24D" w14:textId="59F5FC60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NUTRITION, PHYSIOLOGY &amp; ANATOMY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262CC" w14:textId="43500C88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4E906" w14:textId="429689F6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C7EDE" w14:textId="24376BB9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113C08" w:rsidRPr="009B2222" w14:paraId="23110C70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4314" w14:textId="7D2C6B60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HUG1112*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E32A7" w14:textId="2C20338B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NUTRITION, PHYSIOLOGY &amp; ANATOMY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0915" w14:textId="760D022D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B515A" w14:textId="6B83D3A8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CEB06" w14:textId="3B5BC88C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E029A1" w:rsidRPr="009B2222" w14:paraId="0E13A744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21E9" w14:textId="200DC0A3" w:rsidR="00E029A1" w:rsidRDefault="00E029A1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HUG2316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8C3CE" w14:textId="43756683" w:rsidR="00E029A1" w:rsidRDefault="00E029A1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INRTODUCTION TO FOOD SCIENCES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C9FB6" w14:textId="585C2BD9" w:rsidR="00E029A1" w:rsidRDefault="00E873C5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7D5EC" w14:textId="03475DFE" w:rsidR="00E029A1" w:rsidRDefault="00E873C5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14:30 – 16:30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6792D" w14:textId="2616E0B3" w:rsidR="00E029A1" w:rsidRDefault="00E873C5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</w:tbl>
    <w:p w14:paraId="48F688A0" w14:textId="77777777" w:rsidR="00C26776" w:rsidRPr="009B2222" w:rsidRDefault="00C26776" w:rsidP="005B4149">
      <w:pPr>
        <w:rPr>
          <w:rFonts w:ascii="Public Sans" w:hAnsi="Public Sans"/>
          <w:b/>
          <w:bCs/>
          <w:sz w:val="23"/>
          <w:szCs w:val="23"/>
        </w:rPr>
      </w:pPr>
    </w:p>
    <w:sectPr w:rsidR="00C26776" w:rsidRPr="009B2222" w:rsidSect="00D67309"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30E4" w14:textId="77777777" w:rsidR="00361492" w:rsidRDefault="00361492" w:rsidP="00361492">
      <w:r>
        <w:separator/>
      </w:r>
    </w:p>
  </w:endnote>
  <w:endnote w:type="continuationSeparator" w:id="0">
    <w:p w14:paraId="4DBD9232" w14:textId="77777777" w:rsidR="00361492" w:rsidRDefault="00361492" w:rsidP="003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1FA0" w14:textId="320841BE" w:rsidR="00DE79B4" w:rsidRPr="00200057" w:rsidRDefault="00CD06DB" w:rsidP="00CD06DB">
    <w:pPr>
      <w:autoSpaceDE w:val="0"/>
      <w:autoSpaceDN w:val="0"/>
      <w:adjustRightInd w:val="0"/>
      <w:rPr>
        <w:rFonts w:ascii="Public Sans" w:hAnsi="Public Sans" w:cs="Arial"/>
        <w:sz w:val="18"/>
        <w:szCs w:val="18"/>
        <w:lang w:eastAsia="en-GB"/>
      </w:rPr>
    </w:pPr>
    <w:r w:rsidRPr="00200057">
      <w:rPr>
        <w:rFonts w:ascii="Public Sans" w:hAnsi="Public Sans" w:cs="Arial"/>
        <w:sz w:val="18"/>
        <w:szCs w:val="18"/>
        <w:lang w:eastAsia="en-GB"/>
      </w:rPr>
      <w:t>* Denotes an exam for a student who has an outstanding examination from a previous academic year</w:t>
    </w:r>
  </w:p>
  <w:p w14:paraId="2E88CAA7" w14:textId="49F7CFB2" w:rsidR="003425C2" w:rsidRPr="00200057" w:rsidRDefault="001A0007" w:rsidP="00CD06DB">
    <w:pPr>
      <w:autoSpaceDE w:val="0"/>
      <w:autoSpaceDN w:val="0"/>
      <w:adjustRightInd w:val="0"/>
      <w:rPr>
        <w:rFonts w:ascii="Public Sans" w:hAnsi="Public Sans" w:cs="Arial"/>
        <w:sz w:val="18"/>
        <w:szCs w:val="18"/>
        <w:lang w:eastAsia="en-GB"/>
      </w:rPr>
    </w:pPr>
    <w:r w:rsidRPr="00200057">
      <w:rPr>
        <w:rFonts w:ascii="Public Sans" w:hAnsi="Public Sans" w:cs="Arial"/>
        <w:sz w:val="18"/>
        <w:szCs w:val="18"/>
        <w:lang w:eastAsia="en-GB"/>
      </w:rPr>
      <w:t>**</w:t>
    </w:r>
    <w:r w:rsidR="003425C2" w:rsidRPr="00200057">
      <w:rPr>
        <w:rFonts w:ascii="Public Sans" w:hAnsi="Public Sans" w:cs="Arial"/>
        <w:sz w:val="18"/>
        <w:szCs w:val="18"/>
        <w:lang w:eastAsia="en-GB"/>
      </w:rPr>
      <w:t>Denotes an exam for students with an in-year reassessment opportunity</w:t>
    </w:r>
  </w:p>
  <w:p w14:paraId="5EC192B9" w14:textId="04DA48A4" w:rsidR="00CD06DB" w:rsidRPr="00200057" w:rsidRDefault="00CD06DB" w:rsidP="00CD06DB">
    <w:pPr>
      <w:autoSpaceDE w:val="0"/>
      <w:autoSpaceDN w:val="0"/>
      <w:adjustRightInd w:val="0"/>
      <w:rPr>
        <w:rFonts w:ascii="Public Sans" w:hAnsi="Public Sans" w:cs="Arial"/>
        <w:sz w:val="18"/>
        <w:szCs w:val="18"/>
        <w:lang w:eastAsia="en-GB"/>
      </w:rPr>
    </w:pPr>
    <w:r w:rsidRPr="00200057">
      <w:rPr>
        <w:rFonts w:ascii="Public Sans" w:hAnsi="Public Sans" w:cs="Arial"/>
        <w:sz w:val="18"/>
        <w:szCs w:val="18"/>
        <w:lang w:eastAsia="en-GB"/>
      </w:rPr>
      <w:t xml:space="preserve">If you are unsure whether or not you are required/eligible to sit one of these exams, please contact Academic Registry on 01695 657471 or email </w:t>
    </w:r>
    <w:hyperlink r:id="rId1" w:history="1">
      <w:r w:rsidR="005E6BF4" w:rsidRPr="00200057">
        <w:rPr>
          <w:rStyle w:val="Hyperlink"/>
          <w:rFonts w:ascii="Public Sans" w:hAnsi="Public Sans" w:cs="Arial"/>
          <w:sz w:val="18"/>
          <w:szCs w:val="18"/>
          <w:lang w:eastAsia="en-GB"/>
        </w:rPr>
        <w:t>AssessmentTeam@edgehill.ac.uk</w:t>
      </w:r>
    </w:hyperlink>
    <w:r w:rsidR="005E6BF4" w:rsidRPr="00200057">
      <w:rPr>
        <w:rFonts w:ascii="Public Sans" w:hAnsi="Public Sans" w:cs="Arial"/>
        <w:sz w:val="18"/>
        <w:szCs w:val="18"/>
        <w:lang w:eastAsia="en-GB"/>
      </w:rPr>
      <w:t xml:space="preserve"> </w:t>
    </w:r>
    <w:r w:rsidR="005E6BF4" w:rsidRPr="00200057">
      <w:rPr>
        <w:rStyle w:val="Hyperlink"/>
        <w:rFonts w:ascii="Public Sans" w:hAnsi="Public Sans" w:cs="Arial"/>
        <w:sz w:val="18"/>
        <w:szCs w:val="18"/>
        <w:lang w:eastAsia="en-GB"/>
      </w:rPr>
      <w:t xml:space="preserve"> </w:t>
    </w:r>
  </w:p>
  <w:p w14:paraId="09E6AA73" w14:textId="77777777" w:rsidR="00CD06DB" w:rsidRPr="00200057" w:rsidRDefault="00CD06DB">
    <w:pPr>
      <w:pStyle w:val="Footer"/>
      <w:rPr>
        <w:rFonts w:ascii="Public Sans" w:hAnsi="Public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5E73" w14:textId="77777777" w:rsidR="00361492" w:rsidRDefault="00361492" w:rsidP="00361492">
      <w:r>
        <w:separator/>
      </w:r>
    </w:p>
  </w:footnote>
  <w:footnote w:type="continuationSeparator" w:id="0">
    <w:p w14:paraId="20E1F2BD" w14:textId="77777777" w:rsidR="00361492" w:rsidRDefault="00361492" w:rsidP="0036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609" w14:textId="7E4E3407" w:rsidR="000E68DB" w:rsidRPr="009B2222" w:rsidRDefault="00526056" w:rsidP="00D67309">
    <w:pPr>
      <w:pStyle w:val="Header"/>
      <w:jc w:val="center"/>
      <w:rPr>
        <w:rFonts w:ascii="Public Sans" w:hAnsi="Public Sans" w:cs="Arial"/>
        <w:b/>
        <w:bCs/>
        <w:sz w:val="28"/>
        <w:szCs w:val="28"/>
      </w:rPr>
    </w:pPr>
    <w:r w:rsidRPr="009B2222">
      <w:rPr>
        <w:rFonts w:ascii="Public Sans" w:hAnsi="Public Sans" w:cs="Arial"/>
        <w:b/>
        <w:bCs/>
        <w:sz w:val="28"/>
        <w:szCs w:val="28"/>
      </w:rPr>
      <w:t xml:space="preserve">Tuesday </w:t>
    </w:r>
    <w:r w:rsidR="009B2222" w:rsidRPr="009B2222">
      <w:rPr>
        <w:rFonts w:ascii="Public Sans" w:hAnsi="Public Sans" w:cs="Arial"/>
        <w:b/>
        <w:bCs/>
        <w:sz w:val="28"/>
        <w:szCs w:val="28"/>
      </w:rPr>
      <w:t>5</w:t>
    </w:r>
    <w:r w:rsidRPr="009B2222">
      <w:rPr>
        <w:rFonts w:ascii="Public Sans" w:hAnsi="Public Sans" w:cs="Arial"/>
        <w:b/>
        <w:bCs/>
        <w:sz w:val="28"/>
        <w:szCs w:val="28"/>
      </w:rPr>
      <w:t xml:space="preserve"> May</w:t>
    </w:r>
    <w:r w:rsidR="009B0FAF" w:rsidRPr="009B2222">
      <w:rPr>
        <w:rFonts w:ascii="Public Sans" w:hAnsi="Public Sans" w:cs="Arial"/>
        <w:b/>
        <w:bCs/>
        <w:sz w:val="28"/>
        <w:szCs w:val="28"/>
      </w:rPr>
      <w:t xml:space="preserve"> – Friday </w:t>
    </w:r>
    <w:r w:rsidRPr="009B2222">
      <w:rPr>
        <w:rFonts w:ascii="Public Sans" w:hAnsi="Public Sans" w:cs="Arial"/>
        <w:b/>
        <w:bCs/>
        <w:sz w:val="28"/>
        <w:szCs w:val="28"/>
      </w:rPr>
      <w:t>1</w:t>
    </w:r>
    <w:r w:rsidR="009B2222" w:rsidRPr="009B2222">
      <w:rPr>
        <w:rFonts w:ascii="Public Sans" w:hAnsi="Public Sans" w:cs="Arial"/>
        <w:b/>
        <w:bCs/>
        <w:sz w:val="28"/>
        <w:szCs w:val="28"/>
      </w:rPr>
      <w:t>5</w:t>
    </w:r>
    <w:r w:rsidR="009B0FAF" w:rsidRPr="009B2222">
      <w:rPr>
        <w:rFonts w:ascii="Public Sans" w:hAnsi="Public Sans" w:cs="Arial"/>
        <w:b/>
        <w:bCs/>
        <w:sz w:val="28"/>
        <w:szCs w:val="28"/>
      </w:rPr>
      <w:t xml:space="preserve"> </w:t>
    </w:r>
    <w:r w:rsidRPr="009B2222">
      <w:rPr>
        <w:rFonts w:ascii="Public Sans" w:hAnsi="Public Sans" w:cs="Arial"/>
        <w:b/>
        <w:bCs/>
        <w:sz w:val="28"/>
        <w:szCs w:val="28"/>
      </w:rPr>
      <w:t>May</w:t>
    </w:r>
    <w:r w:rsidR="009B0FAF" w:rsidRPr="009B2222">
      <w:rPr>
        <w:rFonts w:ascii="Public Sans" w:hAnsi="Public Sans" w:cs="Arial"/>
        <w:b/>
        <w:bCs/>
        <w:sz w:val="28"/>
        <w:szCs w:val="28"/>
      </w:rPr>
      <w:t xml:space="preserve"> 202</w:t>
    </w:r>
    <w:r w:rsidR="009B2222" w:rsidRPr="009B2222">
      <w:rPr>
        <w:rFonts w:ascii="Public Sans" w:hAnsi="Public Sans" w:cs="Arial"/>
        <w:b/>
        <w:bCs/>
        <w:sz w:val="28"/>
        <w:szCs w:val="28"/>
      </w:rPr>
      <w:t>6</w:t>
    </w:r>
  </w:p>
  <w:p w14:paraId="6E66C2B6" w14:textId="77777777" w:rsidR="00D67309" w:rsidRDefault="00D67309" w:rsidP="00D6730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35F480EB" w14:textId="77777777" w:rsidR="004D636C" w:rsidRPr="00D67309" w:rsidRDefault="004D636C" w:rsidP="00D6730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563A" w14:textId="73C41558" w:rsidR="00D67309" w:rsidRPr="00ED74DC" w:rsidRDefault="00ED74DC" w:rsidP="00ED74DC">
    <w:pPr>
      <w:pStyle w:val="Header"/>
      <w:rPr>
        <w:rStyle w:val="Heading1Char"/>
        <w:rFonts w:ascii="Public Sans" w:hAnsi="Public Sans"/>
        <w:b/>
        <w:bCs/>
      </w:rPr>
    </w:pPr>
    <w:r w:rsidRPr="00ED74DC">
      <w:rPr>
        <w:rFonts w:ascii="Public Sans" w:hAnsi="Public Sans" w:cs="Arial"/>
        <w:b/>
        <w:bCs/>
        <w:noProof/>
        <w:sz w:val="32"/>
        <w:szCs w:val="32"/>
      </w:rPr>
      <w:drawing>
        <wp:inline distT="0" distB="0" distL="0" distR="0" wp14:anchorId="20734DDB" wp14:editId="293859A3">
          <wp:extent cx="2572603" cy="658271"/>
          <wp:effectExtent l="0" t="0" r="0" b="0"/>
          <wp:docPr id="1548996776" name="Picture 1" descr="Logo of Edge Hill University featuring the university name in purple text alongside a purple shield emblem with diagonal stripes and dots. The design represents branding for an educational institu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996776" name="Picture 1" descr="Logo of Edge Hill University featuring the university name in purple text alongside a purple shield emblem with diagonal stripes and dots. The design represents branding for an educational institutio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7825" cy="669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309" w:rsidRPr="00544FC9">
      <w:rPr>
        <w:rStyle w:val="Heading1Char"/>
        <w:rFonts w:ascii="Public Sans" w:hAnsi="Public Sans"/>
        <w:b/>
        <w:bCs/>
        <w:color w:val="auto"/>
      </w:rPr>
      <w:t xml:space="preserve">Examination Timetable - Semester </w:t>
    </w:r>
    <w:r w:rsidR="00A546D9" w:rsidRPr="00544FC9">
      <w:rPr>
        <w:rStyle w:val="Heading1Char"/>
        <w:rFonts w:ascii="Public Sans" w:hAnsi="Public Sans"/>
        <w:b/>
        <w:bCs/>
        <w:color w:val="auto"/>
      </w:rPr>
      <w:t>Two</w:t>
    </w:r>
    <w:r w:rsidR="00D67309" w:rsidRPr="00544FC9">
      <w:rPr>
        <w:rStyle w:val="Heading1Char"/>
        <w:rFonts w:ascii="Public Sans" w:hAnsi="Public Sans"/>
        <w:b/>
        <w:bCs/>
        <w:color w:val="auto"/>
      </w:rPr>
      <w:t xml:space="preserve"> </w:t>
    </w:r>
    <w:r w:rsidRPr="00544FC9">
      <w:rPr>
        <w:rStyle w:val="Heading1Char"/>
        <w:rFonts w:ascii="Public Sans" w:hAnsi="Public Sans"/>
        <w:b/>
        <w:bCs/>
        <w:color w:val="auto"/>
      </w:rPr>
      <w:t>2025/26</w:t>
    </w:r>
  </w:p>
  <w:p w14:paraId="69B0B50B" w14:textId="3B1E62A1" w:rsidR="004D636C" w:rsidRDefault="004D636C" w:rsidP="00D67309">
    <w:pPr>
      <w:pStyle w:val="Header"/>
    </w:pPr>
    <w:r>
      <w:rPr>
        <w:rFonts w:ascii="Arial" w:hAnsi="Arial" w:cs="Arial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05B2"/>
    <w:multiLevelType w:val="hybridMultilevel"/>
    <w:tmpl w:val="7EF2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00AAF"/>
    <w:multiLevelType w:val="hybridMultilevel"/>
    <w:tmpl w:val="4FDE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22D4"/>
    <w:multiLevelType w:val="hybridMultilevel"/>
    <w:tmpl w:val="ACBA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460959">
    <w:abstractNumId w:val="2"/>
  </w:num>
  <w:num w:numId="2" w16cid:durableId="547188064">
    <w:abstractNumId w:val="1"/>
  </w:num>
  <w:num w:numId="3" w16cid:durableId="13583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92"/>
    <w:rsid w:val="00000CC5"/>
    <w:rsid w:val="000045AB"/>
    <w:rsid w:val="00010A14"/>
    <w:rsid w:val="00011C1A"/>
    <w:rsid w:val="00017C7C"/>
    <w:rsid w:val="00032EB7"/>
    <w:rsid w:val="000336D0"/>
    <w:rsid w:val="0004157E"/>
    <w:rsid w:val="00054A7E"/>
    <w:rsid w:val="00061D1B"/>
    <w:rsid w:val="0007622F"/>
    <w:rsid w:val="000A66C6"/>
    <w:rsid w:val="000A7217"/>
    <w:rsid w:val="000A7439"/>
    <w:rsid w:val="000B11E5"/>
    <w:rsid w:val="000B5F09"/>
    <w:rsid w:val="000B6317"/>
    <w:rsid w:val="000C59CF"/>
    <w:rsid w:val="000E1F4F"/>
    <w:rsid w:val="000E68DB"/>
    <w:rsid w:val="000F0009"/>
    <w:rsid w:val="000F2263"/>
    <w:rsid w:val="000F3143"/>
    <w:rsid w:val="000F37CE"/>
    <w:rsid w:val="00111F46"/>
    <w:rsid w:val="00113C08"/>
    <w:rsid w:val="00114F79"/>
    <w:rsid w:val="00116D98"/>
    <w:rsid w:val="00120420"/>
    <w:rsid w:val="00121E81"/>
    <w:rsid w:val="00122E90"/>
    <w:rsid w:val="001232FC"/>
    <w:rsid w:val="00127FA7"/>
    <w:rsid w:val="00133752"/>
    <w:rsid w:val="00143102"/>
    <w:rsid w:val="00145320"/>
    <w:rsid w:val="00160E6F"/>
    <w:rsid w:val="001633F8"/>
    <w:rsid w:val="0016505F"/>
    <w:rsid w:val="00176F84"/>
    <w:rsid w:val="00177822"/>
    <w:rsid w:val="00191088"/>
    <w:rsid w:val="001912B4"/>
    <w:rsid w:val="001A0007"/>
    <w:rsid w:val="001A11E9"/>
    <w:rsid w:val="001A12FA"/>
    <w:rsid w:val="001A5E4C"/>
    <w:rsid w:val="001B1868"/>
    <w:rsid w:val="001B448F"/>
    <w:rsid w:val="001B6009"/>
    <w:rsid w:val="001B6A25"/>
    <w:rsid w:val="001C7346"/>
    <w:rsid w:val="001D46C4"/>
    <w:rsid w:val="001D583D"/>
    <w:rsid w:val="001D7AEB"/>
    <w:rsid w:val="001E2698"/>
    <w:rsid w:val="001E5A93"/>
    <w:rsid w:val="001F38A5"/>
    <w:rsid w:val="00200057"/>
    <w:rsid w:val="00203C29"/>
    <w:rsid w:val="002055D2"/>
    <w:rsid w:val="00207605"/>
    <w:rsid w:val="00212AB0"/>
    <w:rsid w:val="002410AF"/>
    <w:rsid w:val="002418ED"/>
    <w:rsid w:val="002420FA"/>
    <w:rsid w:val="002532F6"/>
    <w:rsid w:val="00254868"/>
    <w:rsid w:val="00254ADB"/>
    <w:rsid w:val="00261FE8"/>
    <w:rsid w:val="00267247"/>
    <w:rsid w:val="00267F00"/>
    <w:rsid w:val="00270439"/>
    <w:rsid w:val="00282DA1"/>
    <w:rsid w:val="002878EB"/>
    <w:rsid w:val="00291393"/>
    <w:rsid w:val="0029780D"/>
    <w:rsid w:val="002A3957"/>
    <w:rsid w:val="002B3CB4"/>
    <w:rsid w:val="002E2C67"/>
    <w:rsid w:val="002E38DC"/>
    <w:rsid w:val="002F3462"/>
    <w:rsid w:val="002F4DE1"/>
    <w:rsid w:val="002F564B"/>
    <w:rsid w:val="00304888"/>
    <w:rsid w:val="00307086"/>
    <w:rsid w:val="00311844"/>
    <w:rsid w:val="00317B44"/>
    <w:rsid w:val="003239C1"/>
    <w:rsid w:val="0033053B"/>
    <w:rsid w:val="00332F8C"/>
    <w:rsid w:val="003340C4"/>
    <w:rsid w:val="00341CF2"/>
    <w:rsid w:val="003425C2"/>
    <w:rsid w:val="00343690"/>
    <w:rsid w:val="003458E0"/>
    <w:rsid w:val="00351A2E"/>
    <w:rsid w:val="00360AB1"/>
    <w:rsid w:val="00361492"/>
    <w:rsid w:val="00362CE8"/>
    <w:rsid w:val="00373E86"/>
    <w:rsid w:val="003741FB"/>
    <w:rsid w:val="00386AA2"/>
    <w:rsid w:val="00391AE1"/>
    <w:rsid w:val="00394F09"/>
    <w:rsid w:val="003970F5"/>
    <w:rsid w:val="003B24C4"/>
    <w:rsid w:val="003C72C6"/>
    <w:rsid w:val="003D4DAE"/>
    <w:rsid w:val="003E1D31"/>
    <w:rsid w:val="003E54DC"/>
    <w:rsid w:val="003F06ED"/>
    <w:rsid w:val="003F4A0A"/>
    <w:rsid w:val="003F605B"/>
    <w:rsid w:val="004055DA"/>
    <w:rsid w:val="00411F1F"/>
    <w:rsid w:val="004151C9"/>
    <w:rsid w:val="00416C7C"/>
    <w:rsid w:val="004261C3"/>
    <w:rsid w:val="00427CE0"/>
    <w:rsid w:val="00431A5F"/>
    <w:rsid w:val="0043403A"/>
    <w:rsid w:val="00437865"/>
    <w:rsid w:val="00442E4E"/>
    <w:rsid w:val="0046678F"/>
    <w:rsid w:val="00470D76"/>
    <w:rsid w:val="00475B48"/>
    <w:rsid w:val="00480CC8"/>
    <w:rsid w:val="004815DE"/>
    <w:rsid w:val="00482C1C"/>
    <w:rsid w:val="004A3B49"/>
    <w:rsid w:val="004B3858"/>
    <w:rsid w:val="004B52BE"/>
    <w:rsid w:val="004D1C35"/>
    <w:rsid w:val="004D636C"/>
    <w:rsid w:val="004E07D8"/>
    <w:rsid w:val="004E19F5"/>
    <w:rsid w:val="004E2678"/>
    <w:rsid w:val="004E5E3E"/>
    <w:rsid w:val="004E6C79"/>
    <w:rsid w:val="00504672"/>
    <w:rsid w:val="0051086E"/>
    <w:rsid w:val="00523A13"/>
    <w:rsid w:val="0052541F"/>
    <w:rsid w:val="00526056"/>
    <w:rsid w:val="0053045A"/>
    <w:rsid w:val="005321EB"/>
    <w:rsid w:val="005358DA"/>
    <w:rsid w:val="005379B6"/>
    <w:rsid w:val="005404DC"/>
    <w:rsid w:val="00542923"/>
    <w:rsid w:val="0054471B"/>
    <w:rsid w:val="00544FC9"/>
    <w:rsid w:val="00545D33"/>
    <w:rsid w:val="00546737"/>
    <w:rsid w:val="005510AD"/>
    <w:rsid w:val="00551865"/>
    <w:rsid w:val="00556215"/>
    <w:rsid w:val="00556DF5"/>
    <w:rsid w:val="00564CA0"/>
    <w:rsid w:val="00571AB9"/>
    <w:rsid w:val="005731DD"/>
    <w:rsid w:val="00573FBF"/>
    <w:rsid w:val="00576058"/>
    <w:rsid w:val="0058141C"/>
    <w:rsid w:val="00586E56"/>
    <w:rsid w:val="00596B2F"/>
    <w:rsid w:val="005B034F"/>
    <w:rsid w:val="005B4149"/>
    <w:rsid w:val="005C5436"/>
    <w:rsid w:val="005D0800"/>
    <w:rsid w:val="005D6410"/>
    <w:rsid w:val="005D745D"/>
    <w:rsid w:val="005E24F4"/>
    <w:rsid w:val="005E6BF4"/>
    <w:rsid w:val="005F22CE"/>
    <w:rsid w:val="005F7EF9"/>
    <w:rsid w:val="00622701"/>
    <w:rsid w:val="00623942"/>
    <w:rsid w:val="00623C74"/>
    <w:rsid w:val="00624673"/>
    <w:rsid w:val="00630429"/>
    <w:rsid w:val="00641A78"/>
    <w:rsid w:val="00644FE1"/>
    <w:rsid w:val="0064739B"/>
    <w:rsid w:val="00650B09"/>
    <w:rsid w:val="00651726"/>
    <w:rsid w:val="00654265"/>
    <w:rsid w:val="00662803"/>
    <w:rsid w:val="00684AF8"/>
    <w:rsid w:val="00686EF1"/>
    <w:rsid w:val="00690165"/>
    <w:rsid w:val="006931FE"/>
    <w:rsid w:val="006964CF"/>
    <w:rsid w:val="006A0B76"/>
    <w:rsid w:val="006A1553"/>
    <w:rsid w:val="006A1E08"/>
    <w:rsid w:val="006A290C"/>
    <w:rsid w:val="006A5EFE"/>
    <w:rsid w:val="006A606A"/>
    <w:rsid w:val="006C6C07"/>
    <w:rsid w:val="006D0D7C"/>
    <w:rsid w:val="006D1730"/>
    <w:rsid w:val="006D76C7"/>
    <w:rsid w:val="006E49A0"/>
    <w:rsid w:val="006F01FB"/>
    <w:rsid w:val="006F36C7"/>
    <w:rsid w:val="00706466"/>
    <w:rsid w:val="00710D71"/>
    <w:rsid w:val="00722685"/>
    <w:rsid w:val="00726B6C"/>
    <w:rsid w:val="00731924"/>
    <w:rsid w:val="00734517"/>
    <w:rsid w:val="0074233A"/>
    <w:rsid w:val="00757D0D"/>
    <w:rsid w:val="007635FE"/>
    <w:rsid w:val="00772C7B"/>
    <w:rsid w:val="007807CD"/>
    <w:rsid w:val="0078496B"/>
    <w:rsid w:val="007A5688"/>
    <w:rsid w:val="007A7B42"/>
    <w:rsid w:val="007B2103"/>
    <w:rsid w:val="007C1580"/>
    <w:rsid w:val="007C5140"/>
    <w:rsid w:val="007D6219"/>
    <w:rsid w:val="007E401C"/>
    <w:rsid w:val="007E6F79"/>
    <w:rsid w:val="007F7B6B"/>
    <w:rsid w:val="008044FC"/>
    <w:rsid w:val="00811436"/>
    <w:rsid w:val="00816E04"/>
    <w:rsid w:val="008266A6"/>
    <w:rsid w:val="00827F79"/>
    <w:rsid w:val="00834034"/>
    <w:rsid w:val="00834F46"/>
    <w:rsid w:val="008430DF"/>
    <w:rsid w:val="008475DE"/>
    <w:rsid w:val="00857AA9"/>
    <w:rsid w:val="0086131B"/>
    <w:rsid w:val="008665AB"/>
    <w:rsid w:val="00874AE3"/>
    <w:rsid w:val="008835D6"/>
    <w:rsid w:val="008945D6"/>
    <w:rsid w:val="008B1CCE"/>
    <w:rsid w:val="008B5BA4"/>
    <w:rsid w:val="008C065F"/>
    <w:rsid w:val="008D2AC6"/>
    <w:rsid w:val="008D511D"/>
    <w:rsid w:val="008D6DE2"/>
    <w:rsid w:val="008E1348"/>
    <w:rsid w:val="008E181F"/>
    <w:rsid w:val="008F0989"/>
    <w:rsid w:val="008F46F2"/>
    <w:rsid w:val="00902017"/>
    <w:rsid w:val="0090397E"/>
    <w:rsid w:val="00904286"/>
    <w:rsid w:val="00907634"/>
    <w:rsid w:val="00921A74"/>
    <w:rsid w:val="00932865"/>
    <w:rsid w:val="00932AF0"/>
    <w:rsid w:val="00945F8D"/>
    <w:rsid w:val="00952D61"/>
    <w:rsid w:val="00957ABD"/>
    <w:rsid w:val="009625EA"/>
    <w:rsid w:val="009653E8"/>
    <w:rsid w:val="009658FA"/>
    <w:rsid w:val="00971F84"/>
    <w:rsid w:val="00981A04"/>
    <w:rsid w:val="009851D3"/>
    <w:rsid w:val="009A2F0B"/>
    <w:rsid w:val="009A41D6"/>
    <w:rsid w:val="009A6C97"/>
    <w:rsid w:val="009B0315"/>
    <w:rsid w:val="009B0FAF"/>
    <w:rsid w:val="009B2222"/>
    <w:rsid w:val="009C11D7"/>
    <w:rsid w:val="009C1229"/>
    <w:rsid w:val="009C18F1"/>
    <w:rsid w:val="009C7D63"/>
    <w:rsid w:val="009D4E20"/>
    <w:rsid w:val="009D6D92"/>
    <w:rsid w:val="009E1B00"/>
    <w:rsid w:val="009E1C08"/>
    <w:rsid w:val="009E4C4A"/>
    <w:rsid w:val="009E5691"/>
    <w:rsid w:val="00A06C8B"/>
    <w:rsid w:val="00A25561"/>
    <w:rsid w:val="00A25E31"/>
    <w:rsid w:val="00A30C3A"/>
    <w:rsid w:val="00A32891"/>
    <w:rsid w:val="00A515EB"/>
    <w:rsid w:val="00A546D9"/>
    <w:rsid w:val="00A55CCD"/>
    <w:rsid w:val="00A6583D"/>
    <w:rsid w:val="00A70C57"/>
    <w:rsid w:val="00A757E1"/>
    <w:rsid w:val="00A8275F"/>
    <w:rsid w:val="00AA1C11"/>
    <w:rsid w:val="00AA2221"/>
    <w:rsid w:val="00AC4CDA"/>
    <w:rsid w:val="00AE6395"/>
    <w:rsid w:val="00AF31DB"/>
    <w:rsid w:val="00B049C0"/>
    <w:rsid w:val="00B04CB7"/>
    <w:rsid w:val="00B07D7D"/>
    <w:rsid w:val="00B12745"/>
    <w:rsid w:val="00B17416"/>
    <w:rsid w:val="00B323DF"/>
    <w:rsid w:val="00B335DC"/>
    <w:rsid w:val="00B522DC"/>
    <w:rsid w:val="00B56760"/>
    <w:rsid w:val="00B8407E"/>
    <w:rsid w:val="00BB0433"/>
    <w:rsid w:val="00BB0A33"/>
    <w:rsid w:val="00BD4FD3"/>
    <w:rsid w:val="00BD6BE3"/>
    <w:rsid w:val="00BE00A4"/>
    <w:rsid w:val="00BE138C"/>
    <w:rsid w:val="00BE60D2"/>
    <w:rsid w:val="00BF118D"/>
    <w:rsid w:val="00BF2ACE"/>
    <w:rsid w:val="00C02282"/>
    <w:rsid w:val="00C0407E"/>
    <w:rsid w:val="00C06269"/>
    <w:rsid w:val="00C11F0B"/>
    <w:rsid w:val="00C12666"/>
    <w:rsid w:val="00C12E98"/>
    <w:rsid w:val="00C13D44"/>
    <w:rsid w:val="00C2227E"/>
    <w:rsid w:val="00C2644A"/>
    <w:rsid w:val="00C26776"/>
    <w:rsid w:val="00C27C68"/>
    <w:rsid w:val="00C35169"/>
    <w:rsid w:val="00C538D7"/>
    <w:rsid w:val="00C53CB9"/>
    <w:rsid w:val="00C53EB0"/>
    <w:rsid w:val="00C5585B"/>
    <w:rsid w:val="00C71788"/>
    <w:rsid w:val="00C80B55"/>
    <w:rsid w:val="00C9518B"/>
    <w:rsid w:val="00CA7155"/>
    <w:rsid w:val="00CC4785"/>
    <w:rsid w:val="00CC518A"/>
    <w:rsid w:val="00CD06DB"/>
    <w:rsid w:val="00CD1460"/>
    <w:rsid w:val="00CE5042"/>
    <w:rsid w:val="00CF6415"/>
    <w:rsid w:val="00CF75EE"/>
    <w:rsid w:val="00D11EAF"/>
    <w:rsid w:val="00D130B4"/>
    <w:rsid w:val="00D212BF"/>
    <w:rsid w:val="00D31E58"/>
    <w:rsid w:val="00D50BB0"/>
    <w:rsid w:val="00D55153"/>
    <w:rsid w:val="00D67309"/>
    <w:rsid w:val="00D70386"/>
    <w:rsid w:val="00D72527"/>
    <w:rsid w:val="00D845B1"/>
    <w:rsid w:val="00D96F5B"/>
    <w:rsid w:val="00DA591A"/>
    <w:rsid w:val="00DC58A3"/>
    <w:rsid w:val="00DD42BF"/>
    <w:rsid w:val="00DD7455"/>
    <w:rsid w:val="00DE027C"/>
    <w:rsid w:val="00DE79B4"/>
    <w:rsid w:val="00DF6F68"/>
    <w:rsid w:val="00E029A1"/>
    <w:rsid w:val="00E11546"/>
    <w:rsid w:val="00E1225F"/>
    <w:rsid w:val="00E24B80"/>
    <w:rsid w:val="00E25337"/>
    <w:rsid w:val="00E27BE0"/>
    <w:rsid w:val="00E4431A"/>
    <w:rsid w:val="00E52620"/>
    <w:rsid w:val="00E62E6C"/>
    <w:rsid w:val="00E82DC4"/>
    <w:rsid w:val="00E873C5"/>
    <w:rsid w:val="00E87EB5"/>
    <w:rsid w:val="00E93E00"/>
    <w:rsid w:val="00EA5C31"/>
    <w:rsid w:val="00ED2F66"/>
    <w:rsid w:val="00ED74DC"/>
    <w:rsid w:val="00EE144B"/>
    <w:rsid w:val="00EE5432"/>
    <w:rsid w:val="00EF0B0B"/>
    <w:rsid w:val="00EF6964"/>
    <w:rsid w:val="00EF6F4F"/>
    <w:rsid w:val="00EF79D8"/>
    <w:rsid w:val="00F03246"/>
    <w:rsid w:val="00F03469"/>
    <w:rsid w:val="00F03D76"/>
    <w:rsid w:val="00F04503"/>
    <w:rsid w:val="00F06860"/>
    <w:rsid w:val="00F06A89"/>
    <w:rsid w:val="00F20623"/>
    <w:rsid w:val="00F65CFF"/>
    <w:rsid w:val="00F66AD7"/>
    <w:rsid w:val="00F76280"/>
    <w:rsid w:val="00F94DCF"/>
    <w:rsid w:val="00FA2183"/>
    <w:rsid w:val="00FC32AD"/>
    <w:rsid w:val="00FD2F3F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1C19EDA8"/>
  <w15:chartTrackingRefBased/>
  <w15:docId w15:val="{631F7E54-7E19-42C3-90D8-6F5FA95D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8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1A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61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49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61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49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3614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492"/>
    <w:pPr>
      <w:ind w:left="720"/>
      <w:contextualSpacing/>
    </w:pPr>
  </w:style>
  <w:style w:type="paragraph" w:customStyle="1" w:styleId="Default">
    <w:name w:val="Default"/>
    <w:rsid w:val="00361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614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B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7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8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35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B1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41A7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Team@edgehill.ac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gehill.ac.uk/document/appendix-5-code-ofconduct-examinations-2025-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gehill.ac.uk/departments/support/registry/assessments-and-awards/exceptional-mitigating-circumstances-for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mentTeam@edgehill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6EC4-883A-481E-97AE-418882C4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2342</Words>
  <Characters>13607</Characters>
  <Application>Microsoft Office Word</Application>
  <DocSecurity>0</DocSecurity>
  <Lines>995</Lines>
  <Paragraphs>936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McLaughlin</dc:creator>
  <cp:keywords/>
  <dc:description/>
  <cp:lastModifiedBy>Elaine Beesley</cp:lastModifiedBy>
  <cp:revision>2</cp:revision>
  <cp:lastPrinted>2026-04-14T12:56:00Z</cp:lastPrinted>
  <dcterms:created xsi:type="dcterms:W3CDTF">2026-04-14T13:05:00Z</dcterms:created>
  <dcterms:modified xsi:type="dcterms:W3CDTF">2026-04-14T13:05:00Z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-2088515737</vt:i4>
  </property>
</Properties>
</file>