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0046" w14:textId="0DF94F86" w:rsidR="004E5E6D" w:rsidRPr="005F5802" w:rsidRDefault="003C348B" w:rsidP="00072D45">
      <w:pPr>
        <w:ind w:left="112"/>
        <w:jc w:val="both"/>
        <w:rPr>
          <w:b/>
          <w:color w:val="17365D" w:themeColor="text2" w:themeShade="BF"/>
          <w:sz w:val="28"/>
        </w:rPr>
      </w:pPr>
      <w:r w:rsidRPr="005F5802">
        <w:rPr>
          <w:b/>
          <w:color w:val="17365D" w:themeColor="text2" w:themeShade="BF"/>
          <w:sz w:val="28"/>
        </w:rPr>
        <w:t>Student Data Collection Notice 202</w:t>
      </w:r>
      <w:r w:rsidR="006141D6" w:rsidRPr="005F5802">
        <w:rPr>
          <w:b/>
          <w:color w:val="17365D" w:themeColor="text2" w:themeShade="BF"/>
          <w:sz w:val="28"/>
        </w:rPr>
        <w:t>2</w:t>
      </w:r>
      <w:r w:rsidRPr="005F5802">
        <w:rPr>
          <w:b/>
          <w:color w:val="17365D" w:themeColor="text2" w:themeShade="BF"/>
          <w:sz w:val="28"/>
        </w:rPr>
        <w:t>/2</w:t>
      </w:r>
      <w:r w:rsidR="006141D6" w:rsidRPr="005F5802">
        <w:rPr>
          <w:b/>
          <w:color w:val="17365D" w:themeColor="text2" w:themeShade="BF"/>
          <w:sz w:val="28"/>
        </w:rPr>
        <w:t>3</w:t>
      </w:r>
    </w:p>
    <w:p w14:paraId="32A756D2" w14:textId="77777777" w:rsidR="004E5E6D" w:rsidRDefault="004E5E6D" w:rsidP="00072D45">
      <w:pPr>
        <w:pStyle w:val="BodyText"/>
        <w:jc w:val="both"/>
        <w:rPr>
          <w:b/>
          <w:sz w:val="30"/>
        </w:rPr>
      </w:pPr>
    </w:p>
    <w:p w14:paraId="58BA8483" w14:textId="77777777" w:rsidR="004E5E6D" w:rsidRDefault="004E5E6D" w:rsidP="00CA6F74">
      <w:pPr>
        <w:pStyle w:val="BodyText"/>
        <w:spacing w:line="276" w:lineRule="auto"/>
        <w:jc w:val="both"/>
        <w:rPr>
          <w:b/>
        </w:rPr>
      </w:pPr>
    </w:p>
    <w:p w14:paraId="067A87B6" w14:textId="77777777" w:rsidR="004E5E6D" w:rsidRDefault="003C348B" w:rsidP="00CA6F74">
      <w:pPr>
        <w:pStyle w:val="Heading1"/>
        <w:numPr>
          <w:ilvl w:val="0"/>
          <w:numId w:val="7"/>
        </w:numPr>
        <w:tabs>
          <w:tab w:val="left" w:pos="832"/>
          <w:tab w:val="left" w:pos="833"/>
        </w:tabs>
        <w:spacing w:line="276" w:lineRule="auto"/>
        <w:jc w:val="both"/>
      </w:pPr>
      <w:bookmarkStart w:id="0" w:name="1_Introduction"/>
      <w:bookmarkEnd w:id="0"/>
      <w:r>
        <w:t>Introduction</w:t>
      </w:r>
    </w:p>
    <w:p w14:paraId="25B4F6BC" w14:textId="77777777" w:rsidR="004E5E6D" w:rsidRDefault="004E5E6D" w:rsidP="00CA6F74">
      <w:pPr>
        <w:pStyle w:val="BodyText"/>
        <w:spacing w:line="276" w:lineRule="auto"/>
        <w:jc w:val="both"/>
        <w:rPr>
          <w:b/>
          <w:sz w:val="27"/>
        </w:rPr>
      </w:pPr>
    </w:p>
    <w:p w14:paraId="2A6A44D1" w14:textId="77777777" w:rsidR="004E5E6D" w:rsidRDefault="003C348B" w:rsidP="00CA6F74">
      <w:pPr>
        <w:pStyle w:val="BodyText"/>
        <w:spacing w:line="276" w:lineRule="auto"/>
        <w:ind w:left="842" w:right="149" w:hanging="10"/>
        <w:jc w:val="both"/>
      </w:pPr>
      <w:r>
        <w:rPr>
          <w:color w:val="303030"/>
        </w:rPr>
        <w:t>The University needs to collect and process personal data in order to meet statutory requirements, function effectively as an educational institution and provide students with the support they require while undertaking their studies.</w:t>
      </w:r>
    </w:p>
    <w:p w14:paraId="49DEDA72" w14:textId="77777777" w:rsidR="004E5E6D" w:rsidRDefault="004E5E6D" w:rsidP="00CA6F74">
      <w:pPr>
        <w:pStyle w:val="BodyText"/>
        <w:spacing w:line="276" w:lineRule="auto"/>
        <w:jc w:val="both"/>
        <w:rPr>
          <w:sz w:val="31"/>
        </w:rPr>
      </w:pPr>
    </w:p>
    <w:p w14:paraId="056F1D10" w14:textId="77777777" w:rsidR="004E5E6D" w:rsidRDefault="003C348B" w:rsidP="00CA6F74">
      <w:pPr>
        <w:pStyle w:val="BodyText"/>
        <w:spacing w:line="276" w:lineRule="auto"/>
        <w:ind w:left="842" w:right="180" w:hanging="10"/>
        <w:jc w:val="both"/>
        <w:rPr>
          <w:color w:val="303030"/>
        </w:rPr>
      </w:pPr>
      <w:r>
        <w:rPr>
          <w:color w:val="303030"/>
        </w:rPr>
        <w:t>This notice explains how the University collects, uses and shares personal data relating to current and former students (‘you’/’your’) and your rights in relation to the processing of your personal data.</w:t>
      </w:r>
    </w:p>
    <w:p w14:paraId="12BA9388" w14:textId="77777777" w:rsidR="00A6624C" w:rsidRDefault="00A6624C" w:rsidP="00CA6F74">
      <w:pPr>
        <w:pStyle w:val="BodyText"/>
        <w:spacing w:line="276" w:lineRule="auto"/>
        <w:ind w:left="842" w:right="180" w:hanging="10"/>
        <w:jc w:val="both"/>
        <w:rPr>
          <w:color w:val="303030"/>
        </w:rPr>
      </w:pPr>
    </w:p>
    <w:p w14:paraId="1ABA7C09" w14:textId="05160028" w:rsidR="00A6624C" w:rsidRDefault="00A6624C" w:rsidP="00CA6F74">
      <w:pPr>
        <w:pStyle w:val="BodyText"/>
        <w:spacing w:line="276" w:lineRule="auto"/>
        <w:ind w:left="842" w:right="180" w:hanging="10"/>
        <w:jc w:val="both"/>
      </w:pPr>
      <w:r>
        <w:rPr>
          <w:color w:val="303030"/>
        </w:rPr>
        <w:t xml:space="preserve">This notice should be read in conjunction with the University’s </w:t>
      </w:r>
      <w:hyperlink r:id="rId8" w:history="1">
        <w:r w:rsidRPr="005F5802">
          <w:rPr>
            <w:rStyle w:val="Hyperlink"/>
            <w:color w:val="17365D" w:themeColor="text2" w:themeShade="BF"/>
          </w:rPr>
          <w:t>Data Protection Policy</w:t>
        </w:r>
      </w:hyperlink>
      <w:r>
        <w:rPr>
          <w:color w:val="303030"/>
        </w:rPr>
        <w:t xml:space="preserve"> and </w:t>
      </w:r>
      <w:hyperlink r:id="rId9" w:anchor="privacy-notice" w:history="1">
        <w:r w:rsidRPr="005F5802">
          <w:rPr>
            <w:rStyle w:val="Hyperlink"/>
            <w:color w:val="17365D" w:themeColor="text2" w:themeShade="BF"/>
          </w:rPr>
          <w:t>Privacy Notice</w:t>
        </w:r>
      </w:hyperlink>
      <w:r>
        <w:rPr>
          <w:color w:val="303030"/>
        </w:rPr>
        <w:t>.</w:t>
      </w:r>
    </w:p>
    <w:p w14:paraId="7F351E83" w14:textId="77777777" w:rsidR="004E5E6D" w:rsidRDefault="004E5E6D" w:rsidP="00CA6F74">
      <w:pPr>
        <w:pStyle w:val="BodyText"/>
        <w:spacing w:line="276" w:lineRule="auto"/>
        <w:jc w:val="both"/>
        <w:rPr>
          <w:sz w:val="31"/>
        </w:rPr>
      </w:pPr>
    </w:p>
    <w:p w14:paraId="33E07F1A" w14:textId="77777777" w:rsidR="004E5E6D" w:rsidRPr="00E855E5" w:rsidRDefault="003C348B" w:rsidP="00CA6F74">
      <w:pPr>
        <w:pStyle w:val="Heading1"/>
        <w:numPr>
          <w:ilvl w:val="0"/>
          <w:numId w:val="7"/>
        </w:numPr>
        <w:tabs>
          <w:tab w:val="left" w:pos="832"/>
          <w:tab w:val="left" w:pos="833"/>
        </w:tabs>
        <w:spacing w:line="276" w:lineRule="auto"/>
        <w:jc w:val="both"/>
      </w:pPr>
      <w:bookmarkStart w:id="1" w:name="2_The_law"/>
      <w:bookmarkEnd w:id="1"/>
      <w:r w:rsidRPr="00E855E5">
        <w:t xml:space="preserve">The </w:t>
      </w:r>
      <w:r w:rsidRPr="00E855E5">
        <w:rPr>
          <w:spacing w:val="-3"/>
        </w:rPr>
        <w:t>law</w:t>
      </w:r>
    </w:p>
    <w:p w14:paraId="4678D77F" w14:textId="77777777" w:rsidR="004E5E6D" w:rsidRPr="00E855E5" w:rsidRDefault="004E5E6D" w:rsidP="00CA6F74">
      <w:pPr>
        <w:pStyle w:val="BodyText"/>
        <w:spacing w:line="276" w:lineRule="auto"/>
        <w:jc w:val="both"/>
        <w:rPr>
          <w:b/>
          <w:sz w:val="27"/>
        </w:rPr>
      </w:pPr>
    </w:p>
    <w:p w14:paraId="24EFEED1" w14:textId="71DA7488" w:rsidR="004E5E6D" w:rsidRPr="00E855E5" w:rsidRDefault="003C348B" w:rsidP="00CA6F74">
      <w:pPr>
        <w:pStyle w:val="BodyText"/>
        <w:spacing w:line="276" w:lineRule="auto"/>
        <w:ind w:left="832" w:right="224"/>
        <w:jc w:val="both"/>
      </w:pPr>
      <w:r w:rsidRPr="00E855E5">
        <w:t>The</w:t>
      </w:r>
      <w:r w:rsidRPr="00E855E5">
        <w:rPr>
          <w:spacing w:val="-2"/>
        </w:rPr>
        <w:t xml:space="preserve"> </w:t>
      </w:r>
      <w:r w:rsidRPr="00E855E5">
        <w:t>information</w:t>
      </w:r>
      <w:r w:rsidRPr="00E855E5">
        <w:rPr>
          <w:spacing w:val="-2"/>
        </w:rPr>
        <w:t xml:space="preserve"> </w:t>
      </w:r>
      <w:r w:rsidRPr="00E855E5">
        <w:t>we</w:t>
      </w:r>
      <w:r w:rsidRPr="00E855E5">
        <w:rPr>
          <w:spacing w:val="-2"/>
        </w:rPr>
        <w:t xml:space="preserve"> </w:t>
      </w:r>
      <w:r w:rsidRPr="00E855E5">
        <w:t>collect</w:t>
      </w:r>
      <w:r w:rsidRPr="00E855E5">
        <w:rPr>
          <w:spacing w:val="-3"/>
        </w:rPr>
        <w:t xml:space="preserve"> </w:t>
      </w:r>
      <w:r w:rsidRPr="00E855E5">
        <w:t>is</w:t>
      </w:r>
      <w:r w:rsidRPr="00E855E5">
        <w:rPr>
          <w:spacing w:val="-3"/>
        </w:rPr>
        <w:t xml:space="preserve"> </w:t>
      </w:r>
      <w:r w:rsidRPr="00E855E5">
        <w:t>‘</w:t>
      </w:r>
      <w:r w:rsidRPr="00E855E5">
        <w:rPr>
          <w:i/>
        </w:rPr>
        <w:t>personal</w:t>
      </w:r>
      <w:r w:rsidRPr="00E855E5">
        <w:rPr>
          <w:i/>
          <w:spacing w:val="-3"/>
        </w:rPr>
        <w:t xml:space="preserve"> </w:t>
      </w:r>
      <w:r w:rsidRPr="00E855E5">
        <w:rPr>
          <w:i/>
        </w:rPr>
        <w:t>data’</w:t>
      </w:r>
      <w:r w:rsidRPr="00E855E5">
        <w:rPr>
          <w:i/>
          <w:spacing w:val="-8"/>
        </w:rPr>
        <w:t xml:space="preserve"> </w:t>
      </w:r>
      <w:r w:rsidRPr="00E855E5">
        <w:t>and</w:t>
      </w:r>
      <w:r w:rsidRPr="00E855E5">
        <w:rPr>
          <w:spacing w:val="-2"/>
        </w:rPr>
        <w:t xml:space="preserve"> </w:t>
      </w:r>
      <w:r w:rsidRPr="00E855E5">
        <w:t>there</w:t>
      </w:r>
      <w:r w:rsidRPr="00E855E5">
        <w:rPr>
          <w:spacing w:val="-4"/>
        </w:rPr>
        <w:t xml:space="preserve"> </w:t>
      </w:r>
      <w:r w:rsidRPr="00E855E5">
        <w:t>are</w:t>
      </w:r>
      <w:r w:rsidRPr="00E855E5">
        <w:rPr>
          <w:spacing w:val="-2"/>
        </w:rPr>
        <w:t xml:space="preserve"> </w:t>
      </w:r>
      <w:r w:rsidRPr="00E855E5">
        <w:t>laws</w:t>
      </w:r>
      <w:r w:rsidRPr="00E855E5">
        <w:rPr>
          <w:spacing w:val="-3"/>
        </w:rPr>
        <w:t xml:space="preserve"> </w:t>
      </w:r>
      <w:r w:rsidRPr="00E855E5">
        <w:t>which</w:t>
      </w:r>
      <w:r w:rsidRPr="00E855E5">
        <w:rPr>
          <w:spacing w:val="-2"/>
        </w:rPr>
        <w:t xml:space="preserve"> </w:t>
      </w:r>
      <w:r w:rsidRPr="00E855E5">
        <w:t>cover</w:t>
      </w:r>
      <w:r w:rsidRPr="00E855E5">
        <w:rPr>
          <w:spacing w:val="-4"/>
        </w:rPr>
        <w:t xml:space="preserve"> </w:t>
      </w:r>
      <w:r w:rsidRPr="00E855E5">
        <w:t>how</w:t>
      </w:r>
      <w:r w:rsidRPr="00E855E5">
        <w:rPr>
          <w:spacing w:val="-42"/>
        </w:rPr>
        <w:t xml:space="preserve"> </w:t>
      </w:r>
      <w:r w:rsidRPr="00E855E5">
        <w:rPr>
          <w:spacing w:val="-3"/>
        </w:rPr>
        <w:t xml:space="preserve">we </w:t>
      </w:r>
      <w:r w:rsidRPr="00E855E5">
        <w:t xml:space="preserve">collect, hold, store and disclose your personal data. </w:t>
      </w:r>
    </w:p>
    <w:p w14:paraId="23A98CF0" w14:textId="77777777" w:rsidR="004E5E6D" w:rsidRPr="00E855E5" w:rsidRDefault="004E5E6D" w:rsidP="00CA6F74">
      <w:pPr>
        <w:pStyle w:val="BodyText"/>
        <w:spacing w:line="276" w:lineRule="auto"/>
        <w:jc w:val="both"/>
        <w:rPr>
          <w:sz w:val="26"/>
        </w:rPr>
      </w:pPr>
    </w:p>
    <w:p w14:paraId="3A9091D4" w14:textId="79AF38EE" w:rsidR="004E5E6D" w:rsidRPr="00E855E5" w:rsidRDefault="003C348B" w:rsidP="00CA6F74">
      <w:pPr>
        <w:pStyle w:val="BodyText"/>
        <w:spacing w:line="276" w:lineRule="auto"/>
        <w:ind w:left="827" w:right="129" w:hanging="10"/>
        <w:jc w:val="both"/>
      </w:pPr>
      <w:r w:rsidRPr="00E855E5">
        <w:t xml:space="preserve">This Data Collection Notice has been developed to be compliant with the obligations set out in </w:t>
      </w:r>
      <w:r w:rsidR="00E855E5" w:rsidRPr="00E855E5">
        <w:t xml:space="preserve">current and changing UK data protection </w:t>
      </w:r>
      <w:r w:rsidRPr="00E855E5">
        <w:t>laws. The University will ensure that all types of personal data held about you is managed and processed in accordance with prevailing data protection law.</w:t>
      </w:r>
    </w:p>
    <w:p w14:paraId="57374629" w14:textId="77777777" w:rsidR="004E5E6D" w:rsidRPr="006141D6" w:rsidRDefault="004E5E6D" w:rsidP="00CA6F74">
      <w:pPr>
        <w:pStyle w:val="BodyText"/>
        <w:spacing w:line="276" w:lineRule="auto"/>
        <w:jc w:val="both"/>
        <w:rPr>
          <w:sz w:val="26"/>
          <w:highlight w:val="yellow"/>
        </w:rPr>
      </w:pPr>
    </w:p>
    <w:p w14:paraId="7E8B6C0E" w14:textId="77777777" w:rsidR="004E5E6D" w:rsidRPr="00E855E5" w:rsidRDefault="003C348B" w:rsidP="00CA6F74">
      <w:pPr>
        <w:pStyle w:val="Heading1"/>
        <w:numPr>
          <w:ilvl w:val="0"/>
          <w:numId w:val="7"/>
        </w:numPr>
        <w:tabs>
          <w:tab w:val="left" w:pos="832"/>
          <w:tab w:val="left" w:pos="833"/>
        </w:tabs>
        <w:spacing w:line="276" w:lineRule="auto"/>
        <w:jc w:val="both"/>
      </w:pPr>
      <w:bookmarkStart w:id="2" w:name="3_Personal_Data"/>
      <w:bookmarkEnd w:id="2"/>
      <w:r w:rsidRPr="00E855E5">
        <w:t>Personal Data</w:t>
      </w:r>
    </w:p>
    <w:p w14:paraId="45BD5B22" w14:textId="77777777" w:rsidR="004E5E6D" w:rsidRPr="00E855E5" w:rsidRDefault="004E5E6D" w:rsidP="00CA6F74">
      <w:pPr>
        <w:pStyle w:val="BodyText"/>
        <w:spacing w:line="276" w:lineRule="auto"/>
        <w:jc w:val="both"/>
        <w:rPr>
          <w:b/>
          <w:sz w:val="27"/>
        </w:rPr>
      </w:pPr>
    </w:p>
    <w:p w14:paraId="0C5DFF8C" w14:textId="77777777" w:rsidR="004E5E6D" w:rsidRPr="004B781D" w:rsidRDefault="003C348B" w:rsidP="00CA6F74">
      <w:pPr>
        <w:pStyle w:val="BodyText"/>
        <w:spacing w:line="276" w:lineRule="auto"/>
        <w:ind w:left="814"/>
        <w:jc w:val="both"/>
      </w:pPr>
      <w:r w:rsidRPr="004B781D">
        <w:t xml:space="preserve">Information we collect and process which is </w:t>
      </w:r>
      <w:r w:rsidRPr="004B781D">
        <w:rPr>
          <w:i/>
        </w:rPr>
        <w:t>personal data</w:t>
      </w:r>
      <w:r w:rsidR="00BD5D1B" w:rsidRPr="004B781D">
        <w:rPr>
          <w:i/>
        </w:rPr>
        <w:t xml:space="preserve"> </w:t>
      </w:r>
      <w:r w:rsidR="00BD5D1B" w:rsidRPr="004B781D">
        <w:t>includes</w:t>
      </w:r>
      <w:r w:rsidR="00872667" w:rsidRPr="004B781D">
        <w:t xml:space="preserve"> (but is not limited to)</w:t>
      </w:r>
      <w:r w:rsidR="00CA650B" w:rsidRPr="004B781D">
        <w:t>:</w:t>
      </w:r>
    </w:p>
    <w:p w14:paraId="0D214952" w14:textId="77777777" w:rsidR="004E5E6D" w:rsidRPr="004B781D" w:rsidRDefault="004E5E6D" w:rsidP="00CA6F74">
      <w:pPr>
        <w:pStyle w:val="BodyText"/>
        <w:spacing w:line="276" w:lineRule="auto"/>
        <w:jc w:val="both"/>
        <w:rPr>
          <w:sz w:val="33"/>
        </w:rPr>
      </w:pPr>
    </w:p>
    <w:p w14:paraId="51068FC0" w14:textId="77777777" w:rsidR="004E5E6D" w:rsidRPr="004B781D" w:rsidRDefault="003C348B" w:rsidP="00CA6F74">
      <w:pPr>
        <w:pStyle w:val="ListParagraph"/>
        <w:numPr>
          <w:ilvl w:val="1"/>
          <w:numId w:val="7"/>
        </w:numPr>
        <w:tabs>
          <w:tab w:val="left" w:pos="1158"/>
          <w:tab w:val="left" w:pos="1159"/>
        </w:tabs>
        <w:spacing w:line="276" w:lineRule="auto"/>
        <w:ind w:left="1158" w:right="500"/>
        <w:jc w:val="both"/>
        <w:rPr>
          <w:sz w:val="20"/>
        </w:rPr>
      </w:pPr>
      <w:r w:rsidRPr="004B781D">
        <w:rPr>
          <w:sz w:val="24"/>
        </w:rPr>
        <w:t>your unique University student number and other examples of unique system IDs (e.g. UCAS personal</w:t>
      </w:r>
      <w:r w:rsidRPr="004B781D">
        <w:rPr>
          <w:spacing w:val="3"/>
          <w:sz w:val="24"/>
        </w:rPr>
        <w:t xml:space="preserve"> </w:t>
      </w:r>
      <w:r w:rsidRPr="004B781D">
        <w:rPr>
          <w:sz w:val="24"/>
        </w:rPr>
        <w:t>ID)</w:t>
      </w:r>
      <w:r w:rsidR="00406EBA" w:rsidRPr="004B781D">
        <w:rPr>
          <w:sz w:val="24"/>
        </w:rPr>
        <w:t>;</w:t>
      </w:r>
    </w:p>
    <w:p w14:paraId="03C5A51A" w14:textId="77777777" w:rsidR="00872667" w:rsidRPr="004B781D" w:rsidRDefault="003C348B" w:rsidP="00CA6F74">
      <w:pPr>
        <w:pStyle w:val="ListParagraph"/>
        <w:numPr>
          <w:ilvl w:val="1"/>
          <w:numId w:val="7"/>
        </w:numPr>
        <w:tabs>
          <w:tab w:val="left" w:pos="1158"/>
          <w:tab w:val="left" w:pos="1159"/>
        </w:tabs>
        <w:spacing w:line="276" w:lineRule="auto"/>
        <w:ind w:left="1158" w:right="560"/>
        <w:jc w:val="both"/>
        <w:rPr>
          <w:sz w:val="20"/>
        </w:rPr>
      </w:pPr>
      <w:r w:rsidRPr="004B781D">
        <w:rPr>
          <w:sz w:val="24"/>
        </w:rPr>
        <w:t xml:space="preserve">contact information (including name, term-time and home addresses, </w:t>
      </w:r>
      <w:r w:rsidR="00CA650B" w:rsidRPr="004B781D">
        <w:rPr>
          <w:sz w:val="24"/>
        </w:rPr>
        <w:t>tele</w:t>
      </w:r>
      <w:r w:rsidRPr="004B781D">
        <w:rPr>
          <w:sz w:val="24"/>
        </w:rPr>
        <w:t>phone number(s) and email</w:t>
      </w:r>
      <w:r w:rsidRPr="004B781D">
        <w:rPr>
          <w:spacing w:val="-5"/>
          <w:sz w:val="24"/>
        </w:rPr>
        <w:t xml:space="preserve"> </w:t>
      </w:r>
      <w:r w:rsidRPr="004B781D">
        <w:rPr>
          <w:sz w:val="24"/>
        </w:rPr>
        <w:t>addresses)</w:t>
      </w:r>
      <w:r w:rsidR="00406EBA" w:rsidRPr="004B781D">
        <w:rPr>
          <w:sz w:val="24"/>
        </w:rPr>
        <w:t>;</w:t>
      </w:r>
    </w:p>
    <w:p w14:paraId="505B7C95" w14:textId="77777777" w:rsidR="00BD5D1B" w:rsidRPr="004B781D" w:rsidRDefault="00BD5D1B" w:rsidP="00CA6F74">
      <w:pPr>
        <w:pStyle w:val="ListParagraph"/>
        <w:numPr>
          <w:ilvl w:val="1"/>
          <w:numId w:val="7"/>
        </w:numPr>
        <w:tabs>
          <w:tab w:val="left" w:pos="1158"/>
          <w:tab w:val="left" w:pos="1159"/>
        </w:tabs>
        <w:spacing w:line="276" w:lineRule="auto"/>
        <w:ind w:left="1158" w:right="560"/>
        <w:jc w:val="both"/>
        <w:rPr>
          <w:sz w:val="20"/>
        </w:rPr>
      </w:pPr>
      <w:r w:rsidRPr="004B781D">
        <w:rPr>
          <w:sz w:val="24"/>
        </w:rPr>
        <w:t>gender and date of birth</w:t>
      </w:r>
      <w:r w:rsidR="00406EBA" w:rsidRPr="004B781D">
        <w:rPr>
          <w:sz w:val="24"/>
        </w:rPr>
        <w:t>;</w:t>
      </w:r>
    </w:p>
    <w:p w14:paraId="60C74B6D" w14:textId="77777777" w:rsidR="00BD5D1B" w:rsidRPr="004B781D" w:rsidRDefault="00BD5D1B" w:rsidP="00CA6F74">
      <w:pPr>
        <w:pStyle w:val="ListParagraph"/>
        <w:numPr>
          <w:ilvl w:val="1"/>
          <w:numId w:val="7"/>
        </w:numPr>
        <w:tabs>
          <w:tab w:val="left" w:pos="1158"/>
          <w:tab w:val="left" w:pos="1159"/>
        </w:tabs>
        <w:spacing w:line="276" w:lineRule="auto"/>
        <w:ind w:left="1158" w:right="560"/>
        <w:jc w:val="both"/>
        <w:rPr>
          <w:sz w:val="20"/>
        </w:rPr>
      </w:pPr>
      <w:r w:rsidRPr="004B781D">
        <w:rPr>
          <w:sz w:val="24"/>
        </w:rPr>
        <w:t>nationality</w:t>
      </w:r>
      <w:r w:rsidR="00406EBA" w:rsidRPr="004B781D">
        <w:rPr>
          <w:sz w:val="24"/>
        </w:rPr>
        <w:t>;</w:t>
      </w:r>
    </w:p>
    <w:p w14:paraId="58A572A2" w14:textId="77777777" w:rsidR="004E5E6D" w:rsidRPr="004B781D" w:rsidRDefault="006722B0" w:rsidP="00CA6F74">
      <w:pPr>
        <w:pStyle w:val="ListParagraph"/>
        <w:numPr>
          <w:ilvl w:val="1"/>
          <w:numId w:val="7"/>
        </w:numPr>
        <w:tabs>
          <w:tab w:val="left" w:pos="1158"/>
          <w:tab w:val="left" w:pos="1159"/>
        </w:tabs>
        <w:spacing w:line="276" w:lineRule="auto"/>
        <w:ind w:left="1158" w:right="560"/>
        <w:jc w:val="both"/>
        <w:rPr>
          <w:sz w:val="20"/>
        </w:rPr>
      </w:pPr>
      <w:r w:rsidRPr="004B781D">
        <w:rPr>
          <w:sz w:val="24"/>
        </w:rPr>
        <w:t>e</w:t>
      </w:r>
      <w:r w:rsidR="00872667" w:rsidRPr="004B781D">
        <w:rPr>
          <w:sz w:val="24"/>
        </w:rPr>
        <w:t>mergency contact details</w:t>
      </w:r>
      <w:r w:rsidR="00406EBA" w:rsidRPr="004B781D">
        <w:rPr>
          <w:sz w:val="24"/>
        </w:rPr>
        <w:t>;</w:t>
      </w:r>
    </w:p>
    <w:p w14:paraId="5E2B891E" w14:textId="77777777" w:rsidR="006722B0" w:rsidRPr="004B781D" w:rsidRDefault="006722B0" w:rsidP="00CA6F74">
      <w:pPr>
        <w:pStyle w:val="ListParagraph"/>
        <w:numPr>
          <w:ilvl w:val="1"/>
          <w:numId w:val="7"/>
        </w:numPr>
        <w:tabs>
          <w:tab w:val="left" w:pos="1158"/>
          <w:tab w:val="left" w:pos="1159"/>
        </w:tabs>
        <w:spacing w:line="276" w:lineRule="auto"/>
        <w:ind w:left="1158" w:right="560"/>
        <w:jc w:val="both"/>
        <w:rPr>
          <w:sz w:val="20"/>
        </w:rPr>
      </w:pPr>
      <w:r w:rsidRPr="004B781D">
        <w:rPr>
          <w:sz w:val="24"/>
        </w:rPr>
        <w:t>details of relevant criminal convictions</w:t>
      </w:r>
      <w:r w:rsidR="00406EBA" w:rsidRPr="004B781D">
        <w:rPr>
          <w:sz w:val="24"/>
        </w:rPr>
        <w:t>;</w:t>
      </w:r>
    </w:p>
    <w:p w14:paraId="47381CB0" w14:textId="77777777" w:rsidR="004E5E6D" w:rsidRPr="004B781D" w:rsidRDefault="00CA650B" w:rsidP="00CA6F74">
      <w:pPr>
        <w:pStyle w:val="ListParagraph"/>
        <w:numPr>
          <w:ilvl w:val="1"/>
          <w:numId w:val="7"/>
        </w:numPr>
        <w:tabs>
          <w:tab w:val="left" w:pos="1158"/>
          <w:tab w:val="left" w:pos="1159"/>
        </w:tabs>
        <w:spacing w:line="276" w:lineRule="auto"/>
        <w:ind w:left="1158"/>
        <w:jc w:val="both"/>
        <w:rPr>
          <w:sz w:val="20"/>
        </w:rPr>
      </w:pPr>
      <w:r w:rsidRPr="004B781D">
        <w:rPr>
          <w:sz w:val="24"/>
        </w:rPr>
        <w:t>d</w:t>
      </w:r>
      <w:r w:rsidR="006722B0" w:rsidRPr="004B781D">
        <w:rPr>
          <w:sz w:val="24"/>
        </w:rPr>
        <w:t xml:space="preserve">igital photograph of you to produce </w:t>
      </w:r>
      <w:proofErr w:type="spellStart"/>
      <w:r w:rsidR="006722B0" w:rsidRPr="004B781D">
        <w:rPr>
          <w:sz w:val="24"/>
        </w:rPr>
        <w:t>Unicard</w:t>
      </w:r>
      <w:proofErr w:type="spellEnd"/>
      <w:r w:rsidR="00406EBA" w:rsidRPr="004B781D">
        <w:rPr>
          <w:sz w:val="24"/>
        </w:rPr>
        <w:t>;</w:t>
      </w:r>
    </w:p>
    <w:p w14:paraId="4EB16F24" w14:textId="77777777" w:rsidR="000D1D62" w:rsidRPr="004B781D" w:rsidRDefault="00CA650B" w:rsidP="00CA6F74">
      <w:pPr>
        <w:pStyle w:val="ListParagraph"/>
        <w:numPr>
          <w:ilvl w:val="1"/>
          <w:numId w:val="7"/>
        </w:numPr>
        <w:tabs>
          <w:tab w:val="left" w:pos="1158"/>
          <w:tab w:val="left" w:pos="1159"/>
        </w:tabs>
        <w:spacing w:line="276" w:lineRule="auto"/>
        <w:ind w:left="1158"/>
        <w:jc w:val="both"/>
        <w:rPr>
          <w:sz w:val="20"/>
        </w:rPr>
      </w:pPr>
      <w:r w:rsidRPr="004B781D">
        <w:rPr>
          <w:sz w:val="24"/>
        </w:rPr>
        <w:t>i</w:t>
      </w:r>
      <w:r w:rsidR="006722B0" w:rsidRPr="004B781D">
        <w:rPr>
          <w:sz w:val="24"/>
        </w:rPr>
        <w:t>dentification</w:t>
      </w:r>
      <w:r w:rsidR="000D1D62" w:rsidRPr="004B781D">
        <w:rPr>
          <w:sz w:val="24"/>
        </w:rPr>
        <w:t xml:space="preserve"> documents (e.g. passport, Driving </w:t>
      </w:r>
      <w:proofErr w:type="spellStart"/>
      <w:r w:rsidR="000D1D62" w:rsidRPr="004B781D">
        <w:rPr>
          <w:sz w:val="24"/>
        </w:rPr>
        <w:t>Licen</w:t>
      </w:r>
      <w:r w:rsidR="00BD5D1B" w:rsidRPr="004B781D">
        <w:rPr>
          <w:sz w:val="24"/>
        </w:rPr>
        <w:t>c</w:t>
      </w:r>
      <w:r w:rsidR="000D1D62" w:rsidRPr="004B781D">
        <w:rPr>
          <w:sz w:val="24"/>
        </w:rPr>
        <w:t>e</w:t>
      </w:r>
      <w:proofErr w:type="spellEnd"/>
      <w:r w:rsidR="000D1D62" w:rsidRPr="004B781D">
        <w:rPr>
          <w:sz w:val="24"/>
        </w:rPr>
        <w:t>, Birth Certificate)</w:t>
      </w:r>
      <w:r w:rsidR="00406EBA" w:rsidRPr="004B781D">
        <w:rPr>
          <w:sz w:val="24"/>
        </w:rPr>
        <w:t>;</w:t>
      </w:r>
    </w:p>
    <w:p w14:paraId="0801A4CE" w14:textId="77777777" w:rsidR="00CA650B"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information provided as part of your application to study at the University, or created during the application process (</w:t>
      </w:r>
      <w:r w:rsidR="006722B0" w:rsidRPr="004B781D">
        <w:rPr>
          <w:sz w:val="24"/>
        </w:rPr>
        <w:t xml:space="preserve">e.g. </w:t>
      </w:r>
      <w:r w:rsidR="00CA650B" w:rsidRPr="004B781D">
        <w:rPr>
          <w:sz w:val="24"/>
        </w:rPr>
        <w:t>i</w:t>
      </w:r>
      <w:r w:rsidR="006722B0" w:rsidRPr="004B781D">
        <w:rPr>
          <w:sz w:val="24"/>
        </w:rPr>
        <w:t>nterview</w:t>
      </w:r>
      <w:r w:rsidRPr="004B781D">
        <w:rPr>
          <w:sz w:val="24"/>
        </w:rPr>
        <w:t xml:space="preserve"> scores and</w:t>
      </w:r>
      <w:r w:rsidRPr="004B781D">
        <w:rPr>
          <w:spacing w:val="-23"/>
          <w:sz w:val="24"/>
        </w:rPr>
        <w:t xml:space="preserve"> </w:t>
      </w:r>
      <w:r w:rsidRPr="004B781D">
        <w:rPr>
          <w:sz w:val="24"/>
        </w:rPr>
        <w:t>notes</w:t>
      </w:r>
      <w:r w:rsidR="00BD5D1B" w:rsidRPr="004B781D">
        <w:rPr>
          <w:sz w:val="24"/>
        </w:rPr>
        <w:t>, education and employment history</w:t>
      </w:r>
      <w:r w:rsidRPr="004B781D">
        <w:rPr>
          <w:sz w:val="24"/>
        </w:rPr>
        <w:t>)</w:t>
      </w:r>
      <w:r w:rsidR="00406EBA" w:rsidRPr="004B781D">
        <w:rPr>
          <w:sz w:val="24"/>
        </w:rPr>
        <w:t>;</w:t>
      </w:r>
    </w:p>
    <w:p w14:paraId="421C1574" w14:textId="77777777" w:rsidR="006722B0"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lastRenderedPageBreak/>
        <w:t>financial</w:t>
      </w:r>
      <w:r w:rsidRPr="004B781D">
        <w:rPr>
          <w:spacing w:val="-3"/>
          <w:sz w:val="24"/>
        </w:rPr>
        <w:t xml:space="preserve"> </w:t>
      </w:r>
      <w:r w:rsidRPr="004B781D">
        <w:rPr>
          <w:sz w:val="24"/>
        </w:rPr>
        <w:t>information</w:t>
      </w:r>
      <w:r w:rsidR="006722B0" w:rsidRPr="004B781D">
        <w:rPr>
          <w:sz w:val="24"/>
        </w:rPr>
        <w:t xml:space="preserve"> (e.g. bank details for payments of scholarships and Bursaries)</w:t>
      </w:r>
      <w:r w:rsidR="00A416D8" w:rsidRPr="004B781D">
        <w:rPr>
          <w:sz w:val="24"/>
        </w:rPr>
        <w:t>;</w:t>
      </w:r>
    </w:p>
    <w:p w14:paraId="4A6FD9D5" w14:textId="77777777" w:rsidR="004E5E6D" w:rsidRPr="004B781D" w:rsidRDefault="009D4ACD" w:rsidP="00CA6F74">
      <w:pPr>
        <w:pStyle w:val="ListParagraph"/>
        <w:numPr>
          <w:ilvl w:val="1"/>
          <w:numId w:val="7"/>
        </w:numPr>
        <w:tabs>
          <w:tab w:val="left" w:pos="1158"/>
          <w:tab w:val="left" w:pos="1159"/>
        </w:tabs>
        <w:spacing w:line="276" w:lineRule="auto"/>
        <w:ind w:left="1158"/>
        <w:jc w:val="both"/>
        <w:rPr>
          <w:sz w:val="20"/>
        </w:rPr>
      </w:pPr>
      <w:r w:rsidRPr="004B781D">
        <w:rPr>
          <w:sz w:val="24"/>
        </w:rPr>
        <w:t>f</w:t>
      </w:r>
      <w:r w:rsidR="006722B0" w:rsidRPr="004B781D">
        <w:rPr>
          <w:sz w:val="24"/>
        </w:rPr>
        <w:t>ee invoice and payment records</w:t>
      </w:r>
      <w:r w:rsidR="00BD5D1B" w:rsidRPr="004B781D">
        <w:rPr>
          <w:sz w:val="24"/>
        </w:rPr>
        <w:t xml:space="preserve"> (e.g. how your studies are being funded, including sponsorship details</w:t>
      </w:r>
      <w:r w:rsidR="00A416D8" w:rsidRPr="004B781D">
        <w:rPr>
          <w:sz w:val="24"/>
        </w:rPr>
        <w:t>;</w:t>
      </w:r>
    </w:p>
    <w:p w14:paraId="4004A04A" w14:textId="77777777" w:rsidR="004E5E6D"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attendance</w:t>
      </w:r>
      <w:r w:rsidRPr="004B781D">
        <w:rPr>
          <w:spacing w:val="-1"/>
          <w:sz w:val="24"/>
        </w:rPr>
        <w:t xml:space="preserve"> </w:t>
      </w:r>
      <w:r w:rsidRPr="004B781D">
        <w:rPr>
          <w:sz w:val="24"/>
        </w:rPr>
        <w:t>information</w:t>
      </w:r>
      <w:r w:rsidR="00A416D8" w:rsidRPr="004B781D">
        <w:rPr>
          <w:sz w:val="24"/>
        </w:rPr>
        <w:t>;</w:t>
      </w:r>
    </w:p>
    <w:p w14:paraId="0C85FD8B" w14:textId="77777777" w:rsidR="00BD5D1B" w:rsidRPr="004B781D" w:rsidRDefault="00BD5D1B" w:rsidP="00CA6F74">
      <w:pPr>
        <w:pStyle w:val="ListParagraph"/>
        <w:numPr>
          <w:ilvl w:val="1"/>
          <w:numId w:val="7"/>
        </w:numPr>
        <w:tabs>
          <w:tab w:val="left" w:pos="1158"/>
          <w:tab w:val="left" w:pos="1159"/>
        </w:tabs>
        <w:spacing w:line="276" w:lineRule="auto"/>
        <w:ind w:left="1158"/>
        <w:jc w:val="both"/>
        <w:rPr>
          <w:sz w:val="20"/>
        </w:rPr>
      </w:pPr>
      <w:r w:rsidRPr="004B781D">
        <w:rPr>
          <w:sz w:val="24"/>
        </w:rPr>
        <w:t>examination and assessment results</w:t>
      </w:r>
      <w:r w:rsidR="00A416D8" w:rsidRPr="004B781D">
        <w:rPr>
          <w:sz w:val="24"/>
        </w:rPr>
        <w:t>;</w:t>
      </w:r>
    </w:p>
    <w:p w14:paraId="0B5C7BFD" w14:textId="77777777" w:rsidR="004E5E6D"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visa and immigration information (including visa and passport</w:t>
      </w:r>
      <w:r w:rsidRPr="004B781D">
        <w:rPr>
          <w:spacing w:val="-5"/>
          <w:sz w:val="24"/>
        </w:rPr>
        <w:t xml:space="preserve"> </w:t>
      </w:r>
      <w:r w:rsidRPr="004B781D">
        <w:rPr>
          <w:sz w:val="24"/>
        </w:rPr>
        <w:t>details)</w:t>
      </w:r>
      <w:r w:rsidR="00A416D8" w:rsidRPr="004B781D">
        <w:rPr>
          <w:sz w:val="24"/>
        </w:rPr>
        <w:t>;</w:t>
      </w:r>
    </w:p>
    <w:p w14:paraId="760D5F1D" w14:textId="3301B4AF" w:rsidR="004E5E6D" w:rsidRPr="004B781D" w:rsidRDefault="003C348B" w:rsidP="00CA6F74">
      <w:pPr>
        <w:pStyle w:val="ListParagraph"/>
        <w:numPr>
          <w:ilvl w:val="1"/>
          <w:numId w:val="7"/>
        </w:numPr>
        <w:tabs>
          <w:tab w:val="left" w:pos="1158"/>
          <w:tab w:val="left" w:pos="1159"/>
        </w:tabs>
        <w:spacing w:line="276" w:lineRule="auto"/>
        <w:ind w:left="1158" w:right="782"/>
        <w:jc w:val="both"/>
        <w:rPr>
          <w:sz w:val="20"/>
        </w:rPr>
      </w:pPr>
      <w:r w:rsidRPr="004B781D">
        <w:rPr>
          <w:sz w:val="24"/>
        </w:rPr>
        <w:t xml:space="preserve">information provided in relation to </w:t>
      </w:r>
      <w:r w:rsidR="00E855E5" w:rsidRPr="004B781D">
        <w:rPr>
          <w:sz w:val="24"/>
        </w:rPr>
        <w:t>personal</w:t>
      </w:r>
      <w:r w:rsidRPr="004B781D">
        <w:rPr>
          <w:sz w:val="24"/>
        </w:rPr>
        <w:t xml:space="preserve"> circumstances, appeals and complaints</w:t>
      </w:r>
      <w:r w:rsidR="00A416D8" w:rsidRPr="004B781D">
        <w:rPr>
          <w:sz w:val="24"/>
        </w:rPr>
        <w:t>;</w:t>
      </w:r>
    </w:p>
    <w:p w14:paraId="7A06E34D" w14:textId="77777777" w:rsidR="004E5E6D"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references</w:t>
      </w:r>
      <w:r w:rsidR="00A416D8" w:rsidRPr="004B781D">
        <w:rPr>
          <w:sz w:val="24"/>
        </w:rPr>
        <w:t>;</w:t>
      </w:r>
    </w:p>
    <w:p w14:paraId="754B0644" w14:textId="77777777" w:rsidR="004E5E6D"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disciplinary</w:t>
      </w:r>
      <w:r w:rsidRPr="004B781D">
        <w:rPr>
          <w:spacing w:val="-8"/>
          <w:sz w:val="24"/>
        </w:rPr>
        <w:t xml:space="preserve"> </w:t>
      </w:r>
      <w:r w:rsidRPr="004B781D">
        <w:rPr>
          <w:sz w:val="24"/>
        </w:rPr>
        <w:t>information</w:t>
      </w:r>
      <w:r w:rsidR="00A416D8" w:rsidRPr="004B781D">
        <w:rPr>
          <w:sz w:val="24"/>
        </w:rPr>
        <w:t>;</w:t>
      </w:r>
    </w:p>
    <w:p w14:paraId="5A3C644D" w14:textId="77777777" w:rsidR="004E5E6D" w:rsidRPr="004B781D"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caring</w:t>
      </w:r>
      <w:r w:rsidRPr="004B781D">
        <w:rPr>
          <w:spacing w:val="-4"/>
          <w:sz w:val="24"/>
        </w:rPr>
        <w:t xml:space="preserve"> </w:t>
      </w:r>
      <w:r w:rsidRPr="004B781D">
        <w:rPr>
          <w:sz w:val="24"/>
        </w:rPr>
        <w:t>responsibilities</w:t>
      </w:r>
      <w:r w:rsidR="00A416D8" w:rsidRPr="004B781D">
        <w:rPr>
          <w:sz w:val="24"/>
        </w:rPr>
        <w:t>;</w:t>
      </w:r>
    </w:p>
    <w:p w14:paraId="59E0B2B7" w14:textId="77777777" w:rsidR="00BD5D1B" w:rsidRPr="004B781D" w:rsidRDefault="00BD5D1B" w:rsidP="00CA6F74">
      <w:pPr>
        <w:pStyle w:val="ListParagraph"/>
        <w:numPr>
          <w:ilvl w:val="1"/>
          <w:numId w:val="7"/>
        </w:numPr>
        <w:tabs>
          <w:tab w:val="left" w:pos="1158"/>
          <w:tab w:val="left" w:pos="1159"/>
        </w:tabs>
        <w:spacing w:line="276" w:lineRule="auto"/>
        <w:ind w:left="1158"/>
        <w:jc w:val="both"/>
        <w:rPr>
          <w:sz w:val="20"/>
        </w:rPr>
      </w:pPr>
      <w:r w:rsidRPr="004B781D">
        <w:rPr>
          <w:sz w:val="24"/>
        </w:rPr>
        <w:t>details of any professional body registration</w:t>
      </w:r>
      <w:r w:rsidR="00A416D8" w:rsidRPr="004B781D">
        <w:rPr>
          <w:sz w:val="24"/>
        </w:rPr>
        <w:t>;</w:t>
      </w:r>
    </w:p>
    <w:p w14:paraId="38754E9F" w14:textId="5F2578EE" w:rsidR="004E5E6D" w:rsidRPr="00BB7842" w:rsidRDefault="003C348B" w:rsidP="00CA6F74">
      <w:pPr>
        <w:pStyle w:val="ListParagraph"/>
        <w:numPr>
          <w:ilvl w:val="1"/>
          <w:numId w:val="7"/>
        </w:numPr>
        <w:tabs>
          <w:tab w:val="left" w:pos="1158"/>
          <w:tab w:val="left" w:pos="1159"/>
        </w:tabs>
        <w:spacing w:line="276" w:lineRule="auto"/>
        <w:ind w:left="1158"/>
        <w:jc w:val="both"/>
        <w:rPr>
          <w:sz w:val="20"/>
        </w:rPr>
      </w:pPr>
      <w:r w:rsidRPr="004B781D">
        <w:rPr>
          <w:sz w:val="24"/>
        </w:rPr>
        <w:t>other legitimate personal data relating to academic and pastoral</w:t>
      </w:r>
      <w:r w:rsidRPr="004B781D">
        <w:rPr>
          <w:spacing w:val="-19"/>
          <w:sz w:val="24"/>
        </w:rPr>
        <w:t xml:space="preserve"> </w:t>
      </w:r>
      <w:r w:rsidRPr="004B781D">
        <w:rPr>
          <w:sz w:val="24"/>
        </w:rPr>
        <w:t>support</w:t>
      </w:r>
      <w:r w:rsidR="00E412E6" w:rsidRPr="004B781D">
        <w:rPr>
          <w:sz w:val="24"/>
        </w:rPr>
        <w:t>.</w:t>
      </w:r>
    </w:p>
    <w:p w14:paraId="075604E1" w14:textId="77777777" w:rsidR="00CA650B" w:rsidRPr="006141D6" w:rsidRDefault="00CA650B" w:rsidP="00CA6F74">
      <w:pPr>
        <w:spacing w:line="276" w:lineRule="auto"/>
        <w:jc w:val="both"/>
        <w:rPr>
          <w:sz w:val="20"/>
          <w:highlight w:val="yellow"/>
        </w:rPr>
      </w:pPr>
    </w:p>
    <w:p w14:paraId="0A05DA6C" w14:textId="77777777" w:rsidR="00CA650B" w:rsidRPr="00C941DB" w:rsidRDefault="00CA650B" w:rsidP="00CA6F74">
      <w:pPr>
        <w:pStyle w:val="Heading1"/>
        <w:numPr>
          <w:ilvl w:val="0"/>
          <w:numId w:val="7"/>
        </w:numPr>
        <w:tabs>
          <w:tab w:val="left" w:pos="829"/>
          <w:tab w:val="left" w:pos="830"/>
        </w:tabs>
        <w:spacing w:line="276" w:lineRule="auto"/>
        <w:ind w:left="829" w:hanging="717"/>
        <w:jc w:val="both"/>
      </w:pPr>
      <w:r w:rsidRPr="00C941DB">
        <w:t>Sensitive Personal</w:t>
      </w:r>
      <w:r w:rsidRPr="00C941DB">
        <w:rPr>
          <w:spacing w:val="1"/>
        </w:rPr>
        <w:t xml:space="preserve"> </w:t>
      </w:r>
      <w:r w:rsidRPr="00C941DB">
        <w:rPr>
          <w:spacing w:val="-3"/>
        </w:rPr>
        <w:t>Data</w:t>
      </w:r>
    </w:p>
    <w:p w14:paraId="1D991AEE" w14:textId="77777777" w:rsidR="00CA650B" w:rsidRPr="00C941DB" w:rsidRDefault="00CA650B" w:rsidP="00CA6F74">
      <w:pPr>
        <w:pStyle w:val="BodyText"/>
        <w:spacing w:line="276" w:lineRule="auto"/>
        <w:jc w:val="both"/>
        <w:rPr>
          <w:b/>
          <w:sz w:val="27"/>
        </w:rPr>
      </w:pPr>
    </w:p>
    <w:p w14:paraId="15AAF10F" w14:textId="77777777" w:rsidR="00CA650B" w:rsidRPr="004B781D" w:rsidRDefault="00CA650B" w:rsidP="00CA6F74">
      <w:pPr>
        <w:pStyle w:val="BodyText"/>
        <w:spacing w:line="276" w:lineRule="auto"/>
        <w:ind w:left="849" w:hanging="10"/>
        <w:jc w:val="both"/>
      </w:pPr>
      <w:r w:rsidRPr="004B781D">
        <w:t>We may also collect, or you may choose to provide us with, the following special categories of more sensitive personal data:</w:t>
      </w:r>
    </w:p>
    <w:p w14:paraId="59EE82B2" w14:textId="77777777" w:rsidR="00CA650B" w:rsidRPr="004B781D" w:rsidRDefault="00CA650B" w:rsidP="00CA6F74">
      <w:pPr>
        <w:pStyle w:val="BodyText"/>
        <w:spacing w:line="276" w:lineRule="auto"/>
        <w:jc w:val="both"/>
      </w:pPr>
    </w:p>
    <w:p w14:paraId="2E18D3FC" w14:textId="77777777" w:rsidR="00CA650B" w:rsidRPr="004B781D" w:rsidRDefault="00CA650B" w:rsidP="00CA6F74">
      <w:pPr>
        <w:pStyle w:val="ListParagraph"/>
        <w:numPr>
          <w:ilvl w:val="0"/>
          <w:numId w:val="9"/>
        </w:numPr>
        <w:tabs>
          <w:tab w:val="left" w:pos="1458"/>
          <w:tab w:val="left" w:pos="1459"/>
        </w:tabs>
        <w:spacing w:line="276" w:lineRule="auto"/>
        <w:jc w:val="both"/>
        <w:rPr>
          <w:sz w:val="24"/>
        </w:rPr>
      </w:pPr>
      <w:r w:rsidRPr="004B781D">
        <w:rPr>
          <w:sz w:val="24"/>
        </w:rPr>
        <w:t>race or ethnicity, religious beliefs, sex life or sexual orientation and political opinions;</w:t>
      </w:r>
    </w:p>
    <w:p w14:paraId="098944EA" w14:textId="77777777" w:rsidR="00CA650B" w:rsidRPr="004B781D" w:rsidRDefault="00CA650B" w:rsidP="00CA6F74">
      <w:pPr>
        <w:pStyle w:val="ListParagraph"/>
        <w:numPr>
          <w:ilvl w:val="0"/>
          <w:numId w:val="9"/>
        </w:numPr>
        <w:tabs>
          <w:tab w:val="left" w:pos="1458"/>
          <w:tab w:val="left" w:pos="1459"/>
        </w:tabs>
        <w:spacing w:line="276" w:lineRule="auto"/>
        <w:jc w:val="both"/>
        <w:rPr>
          <w:sz w:val="24"/>
        </w:rPr>
      </w:pPr>
      <w:r w:rsidRPr="004B781D">
        <w:rPr>
          <w:sz w:val="24"/>
        </w:rPr>
        <w:t>health, including any disability or medical condition, and dietary</w:t>
      </w:r>
      <w:r w:rsidRPr="004B781D">
        <w:rPr>
          <w:spacing w:val="-38"/>
          <w:sz w:val="24"/>
        </w:rPr>
        <w:t xml:space="preserve"> </w:t>
      </w:r>
      <w:r w:rsidRPr="004B781D">
        <w:rPr>
          <w:sz w:val="24"/>
        </w:rPr>
        <w:t>requirements;</w:t>
      </w:r>
    </w:p>
    <w:p w14:paraId="72257ABB" w14:textId="77777777" w:rsidR="00CA650B" w:rsidRPr="004B781D" w:rsidRDefault="00CA650B" w:rsidP="00CA6F74">
      <w:pPr>
        <w:pStyle w:val="ListParagraph"/>
        <w:numPr>
          <w:ilvl w:val="0"/>
          <w:numId w:val="9"/>
        </w:numPr>
        <w:tabs>
          <w:tab w:val="left" w:pos="1458"/>
          <w:tab w:val="left" w:pos="1459"/>
        </w:tabs>
        <w:spacing w:line="276" w:lineRule="auto"/>
        <w:jc w:val="both"/>
        <w:rPr>
          <w:sz w:val="24"/>
        </w:rPr>
      </w:pPr>
      <w:r w:rsidRPr="004B781D">
        <w:rPr>
          <w:sz w:val="24"/>
        </w:rPr>
        <w:t>criminal convictions or</w:t>
      </w:r>
      <w:r w:rsidRPr="004B781D">
        <w:rPr>
          <w:spacing w:val="-8"/>
          <w:sz w:val="24"/>
        </w:rPr>
        <w:t xml:space="preserve"> </w:t>
      </w:r>
      <w:r w:rsidRPr="004B781D">
        <w:rPr>
          <w:sz w:val="24"/>
        </w:rPr>
        <w:t>offences.</w:t>
      </w:r>
    </w:p>
    <w:p w14:paraId="22E23AD7" w14:textId="77777777" w:rsidR="00CA650B" w:rsidRPr="00C941DB" w:rsidRDefault="00CA650B" w:rsidP="00CA6F74">
      <w:pPr>
        <w:pStyle w:val="BodyText"/>
        <w:spacing w:line="276" w:lineRule="auto"/>
        <w:jc w:val="both"/>
      </w:pPr>
    </w:p>
    <w:p w14:paraId="5BF81AF4" w14:textId="0A1D7B8D" w:rsidR="00CA650B" w:rsidRPr="00C941DB" w:rsidRDefault="00CA650B" w:rsidP="00CA6F74">
      <w:pPr>
        <w:pStyle w:val="BodyText"/>
        <w:spacing w:line="276" w:lineRule="auto"/>
        <w:ind w:left="835" w:right="111" w:hanging="10"/>
        <w:jc w:val="both"/>
      </w:pPr>
      <w:r w:rsidRPr="00C941DB">
        <w:rPr>
          <w:spacing w:val="5"/>
        </w:rPr>
        <w:t xml:space="preserve">We </w:t>
      </w:r>
      <w:r w:rsidR="009D36A6" w:rsidRPr="00C941DB">
        <w:t>u</w:t>
      </w:r>
      <w:r w:rsidRPr="00C941DB">
        <w:t xml:space="preserve">se </w:t>
      </w:r>
      <w:r w:rsidR="009D36A6" w:rsidRPr="00C941DB">
        <w:t>this information</w:t>
      </w:r>
      <w:r w:rsidRPr="00C941DB">
        <w:t xml:space="preserve"> to ensure we give appropriate support to students with disabilities and students from other groups which are under-represented in our University.</w:t>
      </w:r>
      <w:r w:rsidR="009D36A6" w:rsidRPr="00C941DB">
        <w:t xml:space="preserve"> Should the data you provide indicate you have one or more widening participation characteristics, the University may contact you regarding targeted offers of optional support and opportunities and the evaluation of these. Contact may be made by teams and individuals who contribute to the delivery of the University’s Access and Participation Plan.  These communications are to ensure that all students, including those from backgrounds that are traditionally underrepresented in Higher Education, are aware of and engaged in the breadth of support and opportunities available to them.  This forms part of the University’s wider work towards tackling inequality within Higher Education.</w:t>
      </w:r>
    </w:p>
    <w:p w14:paraId="28197AA2" w14:textId="74826B58" w:rsidR="009D36A6" w:rsidRPr="00C941DB" w:rsidRDefault="009D36A6" w:rsidP="00CA6F74">
      <w:pPr>
        <w:pStyle w:val="BodyText"/>
        <w:spacing w:line="276" w:lineRule="auto"/>
        <w:ind w:left="835" w:right="111" w:hanging="10"/>
        <w:jc w:val="both"/>
      </w:pPr>
    </w:p>
    <w:p w14:paraId="4A5D0EA5" w14:textId="1F183EAD" w:rsidR="009D36A6" w:rsidRPr="00C941DB" w:rsidRDefault="009D36A6" w:rsidP="00CA6F74">
      <w:pPr>
        <w:pStyle w:val="BodyText"/>
        <w:spacing w:line="276" w:lineRule="auto"/>
        <w:ind w:left="835" w:right="111" w:hanging="10"/>
        <w:jc w:val="both"/>
      </w:pPr>
      <w:r w:rsidRPr="00C941DB">
        <w:t xml:space="preserve">Widening Participation characteristics include being: care experienced, a care leaver, a person estranged from their family, mature (aged 21+ on </w:t>
      </w:r>
      <w:r w:rsidR="00C941DB" w:rsidRPr="00C941DB">
        <w:t xml:space="preserve">entry to an undergraduate degree), from a Black, Asian or Minority Ethnic group, people from Gypsy, Roma, </w:t>
      </w:r>
      <w:proofErr w:type="spellStart"/>
      <w:r w:rsidR="00C941DB" w:rsidRPr="00C941DB">
        <w:t>Traveller</w:t>
      </w:r>
      <w:proofErr w:type="spellEnd"/>
      <w:r w:rsidR="00C941DB" w:rsidRPr="00C941DB">
        <w:t xml:space="preserve">, Showman and Boater communities, a </w:t>
      </w:r>
      <w:proofErr w:type="spellStart"/>
      <w:r w:rsidR="00C941DB" w:rsidRPr="00C941DB">
        <w:t>carer</w:t>
      </w:r>
      <w:proofErr w:type="spellEnd"/>
      <w:r w:rsidR="00C941DB" w:rsidRPr="00C941DB">
        <w:t>, a child of a military family, local and commuting students, LGBTQ+ students, disabled students, a refugee, first in family to study in Higher Education, students with certain entry qualifications, students from an area of lower higher education participation, lower household income and/or lower socioeconomic status groups.</w:t>
      </w:r>
    </w:p>
    <w:p w14:paraId="582EDC1B" w14:textId="77777777" w:rsidR="00CA650B" w:rsidRPr="00C941DB" w:rsidRDefault="00CA650B" w:rsidP="00CA6F74">
      <w:pPr>
        <w:pStyle w:val="BodyText"/>
        <w:spacing w:line="276" w:lineRule="auto"/>
        <w:jc w:val="both"/>
        <w:rPr>
          <w:sz w:val="26"/>
        </w:rPr>
      </w:pPr>
    </w:p>
    <w:p w14:paraId="18BECD01" w14:textId="7BA5FE2B" w:rsidR="00CA650B" w:rsidRPr="00C941DB" w:rsidRDefault="00CA650B" w:rsidP="00CA6F74">
      <w:pPr>
        <w:pStyle w:val="BodyText"/>
        <w:spacing w:line="276" w:lineRule="auto"/>
        <w:ind w:left="859" w:right="610" w:hanging="10"/>
        <w:jc w:val="both"/>
        <w:rPr>
          <w:b/>
        </w:rPr>
      </w:pPr>
      <w:r w:rsidRPr="004B781D">
        <w:lastRenderedPageBreak/>
        <w:t xml:space="preserve">These types of personal data require us to take additional steps to ensure their security and confidentiality. Information about how we do this is provided in our </w:t>
      </w:r>
      <w:hyperlink r:id="rId10" w:anchor="privacy-notice" w:history="1">
        <w:r w:rsidRPr="005F5802">
          <w:rPr>
            <w:rStyle w:val="Hyperlink"/>
            <w:color w:val="17365D" w:themeColor="text2" w:themeShade="BF"/>
          </w:rPr>
          <w:t>Privacy Notice</w:t>
        </w:r>
      </w:hyperlink>
      <w:r w:rsidRPr="00C941DB">
        <w:rPr>
          <w:b/>
        </w:rPr>
        <w:t>.</w:t>
      </w:r>
    </w:p>
    <w:p w14:paraId="183B10FE" w14:textId="77777777" w:rsidR="00CA650B" w:rsidRPr="006141D6" w:rsidRDefault="00CA650B" w:rsidP="00CA6F74">
      <w:pPr>
        <w:pStyle w:val="BodyText"/>
        <w:spacing w:line="276" w:lineRule="auto"/>
        <w:jc w:val="both"/>
        <w:rPr>
          <w:b/>
          <w:sz w:val="22"/>
          <w:highlight w:val="yellow"/>
        </w:rPr>
      </w:pPr>
    </w:p>
    <w:p w14:paraId="2D079759" w14:textId="77777777" w:rsidR="00CA650B" w:rsidRPr="00486003" w:rsidRDefault="00CA650B" w:rsidP="00CA6F74">
      <w:pPr>
        <w:pStyle w:val="Heading1"/>
        <w:numPr>
          <w:ilvl w:val="0"/>
          <w:numId w:val="7"/>
        </w:numPr>
        <w:tabs>
          <w:tab w:val="left" w:pos="840"/>
          <w:tab w:val="left" w:pos="841"/>
        </w:tabs>
        <w:spacing w:line="276" w:lineRule="auto"/>
        <w:ind w:left="840" w:hanging="736"/>
        <w:jc w:val="both"/>
      </w:pPr>
      <w:bookmarkStart w:id="3" w:name="5_Enrolment_–_important_legal_informatio"/>
      <w:bookmarkEnd w:id="3"/>
      <w:r w:rsidRPr="00486003">
        <w:rPr>
          <w:position w:val="1"/>
        </w:rPr>
        <w:t>Enrolment – important legal</w:t>
      </w:r>
      <w:r w:rsidRPr="00486003">
        <w:rPr>
          <w:spacing w:val="-9"/>
          <w:position w:val="1"/>
        </w:rPr>
        <w:t xml:space="preserve"> </w:t>
      </w:r>
      <w:r w:rsidRPr="00486003">
        <w:rPr>
          <w:position w:val="1"/>
        </w:rPr>
        <w:t>information</w:t>
      </w:r>
    </w:p>
    <w:p w14:paraId="4D01D03F" w14:textId="77777777" w:rsidR="00CA650B" w:rsidRPr="00486003" w:rsidRDefault="00CA650B" w:rsidP="00CA6F74">
      <w:pPr>
        <w:pStyle w:val="BodyText"/>
        <w:spacing w:line="276" w:lineRule="auto"/>
        <w:jc w:val="both"/>
        <w:rPr>
          <w:b/>
          <w:sz w:val="26"/>
        </w:rPr>
      </w:pPr>
    </w:p>
    <w:p w14:paraId="599ED4E1" w14:textId="77777777" w:rsidR="00CA650B" w:rsidRPr="00486003" w:rsidRDefault="00CA650B" w:rsidP="00CA6F74">
      <w:pPr>
        <w:spacing w:line="276" w:lineRule="auto"/>
        <w:ind w:left="818"/>
        <w:jc w:val="both"/>
        <w:rPr>
          <w:b/>
          <w:sz w:val="24"/>
        </w:rPr>
      </w:pPr>
      <w:r w:rsidRPr="00486003">
        <w:rPr>
          <w:b/>
          <w:sz w:val="24"/>
        </w:rPr>
        <w:t>By entering into a contract with the University you are agreeing:</w:t>
      </w:r>
    </w:p>
    <w:p w14:paraId="3D59AD54" w14:textId="77777777" w:rsidR="00CA650B" w:rsidRPr="00486003" w:rsidRDefault="00CA650B" w:rsidP="00CA6F74">
      <w:pPr>
        <w:pStyle w:val="BodyText"/>
        <w:spacing w:line="276" w:lineRule="auto"/>
        <w:jc w:val="both"/>
        <w:rPr>
          <w:b/>
          <w:sz w:val="32"/>
        </w:rPr>
      </w:pPr>
    </w:p>
    <w:p w14:paraId="345B5771" w14:textId="77777777" w:rsidR="00CA650B" w:rsidRPr="00486003" w:rsidRDefault="00CA650B" w:rsidP="00CA6F74">
      <w:pPr>
        <w:pStyle w:val="ListParagraph"/>
        <w:numPr>
          <w:ilvl w:val="1"/>
          <w:numId w:val="7"/>
        </w:numPr>
        <w:tabs>
          <w:tab w:val="left" w:pos="1182"/>
          <w:tab w:val="left" w:pos="1183"/>
        </w:tabs>
        <w:spacing w:line="276" w:lineRule="auto"/>
        <w:ind w:left="1182" w:right="533"/>
        <w:jc w:val="both"/>
        <w:rPr>
          <w:sz w:val="24"/>
        </w:rPr>
      </w:pPr>
      <w:r w:rsidRPr="00486003">
        <w:rPr>
          <w:sz w:val="24"/>
        </w:rPr>
        <w:t>to</w:t>
      </w:r>
      <w:r w:rsidRPr="00486003">
        <w:rPr>
          <w:spacing w:val="-21"/>
          <w:sz w:val="24"/>
        </w:rPr>
        <w:t xml:space="preserve"> </w:t>
      </w:r>
      <w:r w:rsidRPr="00486003">
        <w:rPr>
          <w:sz w:val="24"/>
        </w:rPr>
        <w:t>your</w:t>
      </w:r>
      <w:r w:rsidRPr="00486003">
        <w:rPr>
          <w:spacing w:val="-23"/>
          <w:sz w:val="24"/>
        </w:rPr>
        <w:t xml:space="preserve"> </w:t>
      </w:r>
      <w:r w:rsidRPr="00486003">
        <w:rPr>
          <w:sz w:val="24"/>
        </w:rPr>
        <w:t>details</w:t>
      </w:r>
      <w:r w:rsidRPr="00486003">
        <w:rPr>
          <w:spacing w:val="-22"/>
          <w:sz w:val="24"/>
        </w:rPr>
        <w:t xml:space="preserve"> </w:t>
      </w:r>
      <w:r w:rsidRPr="00486003">
        <w:rPr>
          <w:sz w:val="24"/>
        </w:rPr>
        <w:t>being</w:t>
      </w:r>
      <w:r w:rsidRPr="00486003">
        <w:rPr>
          <w:spacing w:val="-24"/>
          <w:sz w:val="24"/>
        </w:rPr>
        <w:t xml:space="preserve"> </w:t>
      </w:r>
      <w:r w:rsidRPr="00486003">
        <w:rPr>
          <w:sz w:val="24"/>
        </w:rPr>
        <w:t>entered</w:t>
      </w:r>
      <w:r w:rsidRPr="00486003">
        <w:rPr>
          <w:spacing w:val="-21"/>
          <w:sz w:val="24"/>
        </w:rPr>
        <w:t xml:space="preserve"> </w:t>
      </w:r>
      <w:r w:rsidRPr="00486003">
        <w:rPr>
          <w:sz w:val="24"/>
        </w:rPr>
        <w:t>into</w:t>
      </w:r>
      <w:r w:rsidRPr="00486003">
        <w:rPr>
          <w:spacing w:val="-21"/>
          <w:sz w:val="24"/>
        </w:rPr>
        <w:t xml:space="preserve"> </w:t>
      </w:r>
      <w:r w:rsidRPr="00486003">
        <w:rPr>
          <w:sz w:val="24"/>
        </w:rPr>
        <w:t>and</w:t>
      </w:r>
      <w:r w:rsidRPr="00486003">
        <w:rPr>
          <w:spacing w:val="-21"/>
          <w:sz w:val="24"/>
        </w:rPr>
        <w:t xml:space="preserve"> </w:t>
      </w:r>
      <w:r w:rsidRPr="00486003">
        <w:rPr>
          <w:sz w:val="24"/>
        </w:rPr>
        <w:t>stored</w:t>
      </w:r>
      <w:r w:rsidRPr="00486003">
        <w:rPr>
          <w:spacing w:val="-21"/>
          <w:sz w:val="24"/>
        </w:rPr>
        <w:t xml:space="preserve"> </w:t>
      </w:r>
      <w:r w:rsidRPr="00486003">
        <w:rPr>
          <w:sz w:val="24"/>
        </w:rPr>
        <w:t>securely</w:t>
      </w:r>
      <w:r w:rsidRPr="00486003">
        <w:rPr>
          <w:spacing w:val="-25"/>
          <w:sz w:val="24"/>
        </w:rPr>
        <w:t xml:space="preserve"> </w:t>
      </w:r>
      <w:r w:rsidRPr="00486003">
        <w:rPr>
          <w:sz w:val="24"/>
        </w:rPr>
        <w:t>on</w:t>
      </w:r>
      <w:r w:rsidRPr="00486003">
        <w:rPr>
          <w:spacing w:val="-21"/>
          <w:sz w:val="24"/>
        </w:rPr>
        <w:t xml:space="preserve"> </w:t>
      </w:r>
      <w:r w:rsidRPr="00486003">
        <w:rPr>
          <w:sz w:val="24"/>
        </w:rPr>
        <w:t>the</w:t>
      </w:r>
      <w:r w:rsidRPr="00486003">
        <w:rPr>
          <w:spacing w:val="-21"/>
          <w:sz w:val="24"/>
        </w:rPr>
        <w:t xml:space="preserve"> </w:t>
      </w:r>
      <w:r w:rsidRPr="00486003">
        <w:rPr>
          <w:sz w:val="24"/>
        </w:rPr>
        <w:t>University</w:t>
      </w:r>
      <w:r w:rsidRPr="00486003">
        <w:rPr>
          <w:spacing w:val="-25"/>
          <w:sz w:val="24"/>
        </w:rPr>
        <w:t xml:space="preserve"> </w:t>
      </w:r>
      <w:r w:rsidRPr="00486003">
        <w:rPr>
          <w:sz w:val="24"/>
        </w:rPr>
        <w:t>Student Records</w:t>
      </w:r>
      <w:r w:rsidRPr="00486003">
        <w:rPr>
          <w:spacing w:val="-1"/>
          <w:sz w:val="24"/>
        </w:rPr>
        <w:t xml:space="preserve"> </w:t>
      </w:r>
      <w:r w:rsidRPr="00486003">
        <w:rPr>
          <w:sz w:val="24"/>
        </w:rPr>
        <w:t>Database;</w:t>
      </w:r>
    </w:p>
    <w:p w14:paraId="2F36616B" w14:textId="77777777" w:rsidR="00CA650B" w:rsidRPr="00486003" w:rsidRDefault="00CA650B" w:rsidP="00CA6F74">
      <w:pPr>
        <w:pStyle w:val="ListParagraph"/>
        <w:numPr>
          <w:ilvl w:val="1"/>
          <w:numId w:val="7"/>
        </w:numPr>
        <w:tabs>
          <w:tab w:val="left" w:pos="1183"/>
        </w:tabs>
        <w:spacing w:line="276" w:lineRule="auto"/>
        <w:ind w:left="1182"/>
        <w:jc w:val="both"/>
        <w:rPr>
          <w:sz w:val="24"/>
        </w:rPr>
      </w:pPr>
      <w:r w:rsidRPr="00486003">
        <w:rPr>
          <w:sz w:val="24"/>
        </w:rPr>
        <w:t>to confirm that you will be liable for any tuition</w:t>
      </w:r>
      <w:r w:rsidRPr="00486003">
        <w:rPr>
          <w:spacing w:val="-19"/>
          <w:sz w:val="24"/>
        </w:rPr>
        <w:t xml:space="preserve"> </w:t>
      </w:r>
      <w:r w:rsidRPr="00486003">
        <w:rPr>
          <w:sz w:val="24"/>
        </w:rPr>
        <w:t>fees;</w:t>
      </w:r>
    </w:p>
    <w:p w14:paraId="544417C4" w14:textId="77777777" w:rsidR="00CA650B" w:rsidRPr="00486003" w:rsidRDefault="00CA650B" w:rsidP="00CA6F74">
      <w:pPr>
        <w:pStyle w:val="ListParagraph"/>
        <w:numPr>
          <w:ilvl w:val="1"/>
          <w:numId w:val="7"/>
        </w:numPr>
        <w:tabs>
          <w:tab w:val="left" w:pos="1553"/>
        </w:tabs>
        <w:spacing w:line="276" w:lineRule="auto"/>
        <w:ind w:right="128"/>
        <w:jc w:val="both"/>
        <w:rPr>
          <w:sz w:val="24"/>
        </w:rPr>
      </w:pPr>
      <w:r w:rsidRPr="00486003">
        <w:rPr>
          <w:sz w:val="24"/>
        </w:rPr>
        <w:t>to comply with all University Regulations, Rules, Codes, Conditions, Policies and</w:t>
      </w:r>
      <w:r w:rsidRPr="00486003">
        <w:rPr>
          <w:spacing w:val="-5"/>
          <w:sz w:val="24"/>
        </w:rPr>
        <w:t xml:space="preserve"> </w:t>
      </w:r>
      <w:r w:rsidRPr="00486003">
        <w:rPr>
          <w:sz w:val="24"/>
        </w:rPr>
        <w:t>Procedures;</w:t>
      </w:r>
    </w:p>
    <w:p w14:paraId="5350A87F" w14:textId="30204961" w:rsidR="00CA650B" w:rsidRPr="00486003" w:rsidRDefault="00CA650B" w:rsidP="00CA6F74">
      <w:pPr>
        <w:pStyle w:val="ListParagraph"/>
        <w:numPr>
          <w:ilvl w:val="1"/>
          <w:numId w:val="7"/>
        </w:numPr>
        <w:tabs>
          <w:tab w:val="left" w:pos="1553"/>
        </w:tabs>
        <w:spacing w:line="276" w:lineRule="auto"/>
        <w:ind w:right="131"/>
        <w:jc w:val="both"/>
        <w:rPr>
          <w:sz w:val="24"/>
        </w:rPr>
      </w:pPr>
      <w:r w:rsidRPr="00486003">
        <w:rPr>
          <w:sz w:val="24"/>
        </w:rPr>
        <w:t>to share your name, course of study, contact details and any other legitimate relevant information with the agencies referred to</w:t>
      </w:r>
      <w:r w:rsidR="00486003" w:rsidRPr="00486003">
        <w:rPr>
          <w:sz w:val="24"/>
        </w:rPr>
        <w:t>, but not restricted to, those identified</w:t>
      </w:r>
      <w:r w:rsidRPr="00486003">
        <w:rPr>
          <w:sz w:val="24"/>
        </w:rPr>
        <w:t xml:space="preserve"> in this Data Collection Notice;</w:t>
      </w:r>
    </w:p>
    <w:p w14:paraId="585CF85C" w14:textId="77777777" w:rsidR="00CA650B" w:rsidRPr="00486003" w:rsidRDefault="00CA650B" w:rsidP="00CA6F74">
      <w:pPr>
        <w:pStyle w:val="ListParagraph"/>
        <w:numPr>
          <w:ilvl w:val="1"/>
          <w:numId w:val="7"/>
        </w:numPr>
        <w:tabs>
          <w:tab w:val="left" w:pos="1553"/>
        </w:tabs>
        <w:spacing w:line="276" w:lineRule="auto"/>
        <w:ind w:right="125"/>
        <w:jc w:val="both"/>
        <w:rPr>
          <w:sz w:val="24"/>
        </w:rPr>
      </w:pPr>
      <w:r w:rsidRPr="00486003">
        <w:rPr>
          <w:sz w:val="24"/>
        </w:rPr>
        <w:t>that you understand the purposes for which the information you provide is being used;</w:t>
      </w:r>
      <w:r w:rsidRPr="00486003">
        <w:rPr>
          <w:spacing w:val="-4"/>
          <w:sz w:val="24"/>
        </w:rPr>
        <w:t xml:space="preserve"> </w:t>
      </w:r>
      <w:r w:rsidRPr="00486003">
        <w:rPr>
          <w:sz w:val="24"/>
        </w:rPr>
        <w:t>and</w:t>
      </w:r>
    </w:p>
    <w:p w14:paraId="01B0D4AA" w14:textId="77777777" w:rsidR="00CA650B" w:rsidRPr="00486003" w:rsidRDefault="00CA650B" w:rsidP="00CA6F74">
      <w:pPr>
        <w:pStyle w:val="ListParagraph"/>
        <w:numPr>
          <w:ilvl w:val="1"/>
          <w:numId w:val="7"/>
        </w:numPr>
        <w:tabs>
          <w:tab w:val="left" w:pos="1552"/>
          <w:tab w:val="left" w:pos="1553"/>
        </w:tabs>
        <w:spacing w:line="276" w:lineRule="auto"/>
        <w:jc w:val="both"/>
        <w:rPr>
          <w:sz w:val="24"/>
        </w:rPr>
      </w:pPr>
      <w:r w:rsidRPr="00486003">
        <w:rPr>
          <w:sz w:val="24"/>
        </w:rPr>
        <w:t>that to the best of your knowledge the information is</w:t>
      </w:r>
      <w:r w:rsidRPr="00486003">
        <w:rPr>
          <w:spacing w:val="-20"/>
          <w:sz w:val="24"/>
        </w:rPr>
        <w:t xml:space="preserve"> </w:t>
      </w:r>
      <w:r w:rsidRPr="00486003">
        <w:rPr>
          <w:sz w:val="24"/>
        </w:rPr>
        <w:t>correct.</w:t>
      </w:r>
    </w:p>
    <w:p w14:paraId="77DB3F2B" w14:textId="77777777" w:rsidR="00CA650B" w:rsidRPr="00486003" w:rsidRDefault="00CA650B" w:rsidP="00CA6F74">
      <w:pPr>
        <w:pStyle w:val="BodyText"/>
        <w:spacing w:line="276" w:lineRule="auto"/>
        <w:jc w:val="both"/>
        <w:rPr>
          <w:sz w:val="26"/>
        </w:rPr>
      </w:pPr>
    </w:p>
    <w:p w14:paraId="3113446B" w14:textId="3AEC966B" w:rsidR="00CA650B" w:rsidRPr="00486003" w:rsidRDefault="00CA650B" w:rsidP="00CA6F74">
      <w:pPr>
        <w:pStyle w:val="BodyText"/>
        <w:spacing w:line="276" w:lineRule="auto"/>
        <w:ind w:left="827" w:right="123" w:hanging="10"/>
        <w:jc w:val="both"/>
      </w:pPr>
      <w:r w:rsidRPr="00486003">
        <w:t xml:space="preserve">You will be required to upload a digital photograph of yourself during enrolment, which will be stored on your student record and printed on your </w:t>
      </w:r>
      <w:proofErr w:type="spellStart"/>
      <w:r w:rsidRPr="00486003">
        <w:t>U</w:t>
      </w:r>
      <w:r w:rsidR="00486003" w:rsidRPr="00486003">
        <w:t>nicard</w:t>
      </w:r>
      <w:proofErr w:type="spellEnd"/>
      <w:r w:rsidRPr="00486003">
        <w:t xml:space="preserve"> for identification purposes. This photograph may also be used on class lists and examination registers. In addition, it may be shared with </w:t>
      </w:r>
      <w:r w:rsidR="00486003" w:rsidRPr="00486003">
        <w:t xml:space="preserve">Placement Providers and </w:t>
      </w:r>
      <w:r w:rsidRPr="00486003">
        <w:t>the police in certain circumstances.</w:t>
      </w:r>
    </w:p>
    <w:p w14:paraId="4B3487B9" w14:textId="77777777" w:rsidR="00CA650B" w:rsidRPr="00486003" w:rsidRDefault="00CA650B" w:rsidP="00CA6F74">
      <w:pPr>
        <w:pStyle w:val="BodyText"/>
        <w:spacing w:line="276" w:lineRule="auto"/>
        <w:jc w:val="both"/>
        <w:rPr>
          <w:sz w:val="26"/>
        </w:rPr>
      </w:pPr>
    </w:p>
    <w:p w14:paraId="0E2A85A5" w14:textId="7D134443" w:rsidR="005A2321" w:rsidRPr="00BB7842" w:rsidRDefault="00CA650B" w:rsidP="00CA6F74">
      <w:pPr>
        <w:pStyle w:val="BodyText"/>
        <w:spacing w:line="276" w:lineRule="auto"/>
        <w:ind w:left="828" w:right="123" w:hanging="10"/>
        <w:jc w:val="both"/>
      </w:pPr>
      <w:r w:rsidRPr="00486003">
        <w:t xml:space="preserve">We will ask you to provide information which we use for equal opportunities monitoring. You </w:t>
      </w:r>
      <w:r w:rsidRPr="00486003">
        <w:rPr>
          <w:b/>
        </w:rPr>
        <w:t xml:space="preserve">do not have to comply </w:t>
      </w:r>
      <w:r w:rsidRPr="00486003">
        <w:t>with this request but if you do you are agreeing to the University returning the data to the Higher Education Statistics Agency (HESA) as part of a statutory statistical return.</w:t>
      </w:r>
    </w:p>
    <w:p w14:paraId="1055B49B" w14:textId="77777777" w:rsidR="005A2321" w:rsidRPr="006141D6" w:rsidRDefault="005A2321" w:rsidP="00CA6F74">
      <w:pPr>
        <w:pStyle w:val="BodyText"/>
        <w:spacing w:line="276" w:lineRule="auto"/>
        <w:ind w:left="828" w:right="123" w:hanging="10"/>
        <w:jc w:val="both"/>
        <w:rPr>
          <w:highlight w:val="yellow"/>
        </w:rPr>
      </w:pPr>
    </w:p>
    <w:p w14:paraId="42FE517C" w14:textId="77777777" w:rsidR="005A2321" w:rsidRPr="008F7FEC" w:rsidRDefault="005A2321" w:rsidP="00CA6F74">
      <w:pPr>
        <w:pStyle w:val="Heading1"/>
        <w:numPr>
          <w:ilvl w:val="0"/>
          <w:numId w:val="7"/>
        </w:numPr>
        <w:tabs>
          <w:tab w:val="left" w:pos="832"/>
          <w:tab w:val="left" w:pos="833"/>
        </w:tabs>
        <w:spacing w:line="276" w:lineRule="auto"/>
        <w:jc w:val="both"/>
      </w:pPr>
      <w:r w:rsidRPr="008F7FEC">
        <w:t xml:space="preserve">Using </w:t>
      </w:r>
      <w:r w:rsidRPr="008F7FEC">
        <w:rPr>
          <w:spacing w:val="-3"/>
        </w:rPr>
        <w:t xml:space="preserve">your </w:t>
      </w:r>
      <w:r w:rsidRPr="008F7FEC">
        <w:t>data within the</w:t>
      </w:r>
      <w:r w:rsidRPr="008F7FEC">
        <w:rPr>
          <w:spacing w:val="3"/>
        </w:rPr>
        <w:t xml:space="preserve"> </w:t>
      </w:r>
      <w:r w:rsidRPr="008F7FEC">
        <w:t>University</w:t>
      </w:r>
    </w:p>
    <w:p w14:paraId="3188DE36" w14:textId="77777777" w:rsidR="005A2321" w:rsidRPr="008F7FEC" w:rsidRDefault="005A2321" w:rsidP="00CA6F74">
      <w:pPr>
        <w:pStyle w:val="BodyText"/>
        <w:spacing w:line="276" w:lineRule="auto"/>
        <w:jc w:val="both"/>
        <w:rPr>
          <w:b/>
          <w:sz w:val="27"/>
        </w:rPr>
      </w:pPr>
    </w:p>
    <w:p w14:paraId="6AC18120" w14:textId="77777777" w:rsidR="005A2321" w:rsidRPr="008F7FEC" w:rsidRDefault="005A2321" w:rsidP="00CA6F74">
      <w:pPr>
        <w:pStyle w:val="BodyText"/>
        <w:spacing w:line="276" w:lineRule="auto"/>
        <w:ind w:left="828" w:right="133" w:hanging="10"/>
        <w:jc w:val="both"/>
      </w:pPr>
      <w:r w:rsidRPr="008F7FEC">
        <w:t>We will process your personal data, including sensitive personal data, for a range of purposes including:</w:t>
      </w:r>
    </w:p>
    <w:p w14:paraId="1C839BB8" w14:textId="77777777" w:rsidR="005A2321" w:rsidRPr="008F7FEC" w:rsidRDefault="005A2321" w:rsidP="00CA6F74">
      <w:pPr>
        <w:pStyle w:val="BodyText"/>
        <w:spacing w:line="276" w:lineRule="auto"/>
        <w:jc w:val="both"/>
        <w:rPr>
          <w:sz w:val="26"/>
        </w:rPr>
      </w:pPr>
    </w:p>
    <w:p w14:paraId="7FF99551" w14:textId="77777777" w:rsidR="005A2321" w:rsidRPr="008F7FEC" w:rsidRDefault="005A2321" w:rsidP="00CA6F74">
      <w:pPr>
        <w:pStyle w:val="ListParagraph"/>
        <w:numPr>
          <w:ilvl w:val="1"/>
          <w:numId w:val="7"/>
        </w:numPr>
        <w:tabs>
          <w:tab w:val="left" w:pos="1189"/>
          <w:tab w:val="left" w:pos="1190"/>
        </w:tabs>
        <w:spacing w:line="276" w:lineRule="auto"/>
        <w:jc w:val="both"/>
        <w:rPr>
          <w:sz w:val="24"/>
        </w:rPr>
      </w:pPr>
      <w:r w:rsidRPr="008F7FEC">
        <w:rPr>
          <w:sz w:val="24"/>
        </w:rPr>
        <w:t>the creation and maintenance of a student</w:t>
      </w:r>
      <w:r w:rsidRPr="008F7FEC">
        <w:rPr>
          <w:spacing w:val="-12"/>
          <w:sz w:val="24"/>
        </w:rPr>
        <w:t xml:space="preserve"> </w:t>
      </w:r>
      <w:r w:rsidRPr="008F7FEC">
        <w:rPr>
          <w:sz w:val="24"/>
        </w:rPr>
        <w:t>record;</w:t>
      </w:r>
    </w:p>
    <w:p w14:paraId="24E23C77" w14:textId="77777777" w:rsidR="005A2321" w:rsidRPr="008F7FEC" w:rsidRDefault="005A2321" w:rsidP="00CA6F74">
      <w:pPr>
        <w:pStyle w:val="ListParagraph"/>
        <w:numPr>
          <w:ilvl w:val="1"/>
          <w:numId w:val="7"/>
        </w:numPr>
        <w:tabs>
          <w:tab w:val="left" w:pos="1190"/>
        </w:tabs>
        <w:spacing w:line="276" w:lineRule="auto"/>
        <w:ind w:right="435"/>
        <w:jc w:val="both"/>
        <w:rPr>
          <w:sz w:val="24"/>
        </w:rPr>
      </w:pPr>
      <w:r w:rsidRPr="008F7FEC">
        <w:rPr>
          <w:sz w:val="24"/>
        </w:rPr>
        <w:t>general administration relating to teaching, assessment, student recruitment, careers service support, health and safety, marketing or for ensuring the quality of what we</w:t>
      </w:r>
      <w:r w:rsidRPr="008F7FEC">
        <w:rPr>
          <w:spacing w:val="1"/>
          <w:sz w:val="24"/>
        </w:rPr>
        <w:t xml:space="preserve"> </w:t>
      </w:r>
      <w:r w:rsidRPr="008F7FEC">
        <w:rPr>
          <w:spacing w:val="-2"/>
          <w:sz w:val="24"/>
        </w:rPr>
        <w:t>do;</w:t>
      </w:r>
    </w:p>
    <w:p w14:paraId="16365469" w14:textId="77777777" w:rsidR="005A2321" w:rsidRPr="008F7FEC" w:rsidRDefault="005A2321" w:rsidP="00CA6F74">
      <w:pPr>
        <w:pStyle w:val="ListParagraph"/>
        <w:numPr>
          <w:ilvl w:val="1"/>
          <w:numId w:val="7"/>
        </w:numPr>
        <w:tabs>
          <w:tab w:val="left" w:pos="1190"/>
        </w:tabs>
        <w:spacing w:line="276" w:lineRule="auto"/>
        <w:ind w:right="443"/>
        <w:jc w:val="both"/>
        <w:rPr>
          <w:sz w:val="24"/>
        </w:rPr>
      </w:pPr>
      <w:r w:rsidRPr="008F7FEC">
        <w:rPr>
          <w:sz w:val="24"/>
        </w:rPr>
        <w:t>the collection and analysis of statistics which help us to know what we are doing well and where we need to improve or provide additional support for students;</w:t>
      </w:r>
      <w:r w:rsidRPr="008F7FEC">
        <w:rPr>
          <w:spacing w:val="-4"/>
          <w:sz w:val="24"/>
        </w:rPr>
        <w:t xml:space="preserve"> </w:t>
      </w:r>
      <w:r w:rsidRPr="008F7FEC">
        <w:rPr>
          <w:spacing w:val="-2"/>
          <w:sz w:val="24"/>
        </w:rPr>
        <w:t>and</w:t>
      </w:r>
    </w:p>
    <w:p w14:paraId="3D50F5F2" w14:textId="77777777" w:rsidR="005A2321" w:rsidRPr="008F7FEC" w:rsidRDefault="005A2321" w:rsidP="00CA6F74">
      <w:pPr>
        <w:pStyle w:val="ListParagraph"/>
        <w:numPr>
          <w:ilvl w:val="1"/>
          <w:numId w:val="7"/>
        </w:numPr>
        <w:tabs>
          <w:tab w:val="left" w:pos="1189"/>
          <w:tab w:val="left" w:pos="1190"/>
        </w:tabs>
        <w:spacing w:line="276" w:lineRule="auto"/>
        <w:ind w:right="453"/>
        <w:jc w:val="both"/>
        <w:rPr>
          <w:sz w:val="24"/>
        </w:rPr>
      </w:pPr>
      <w:r w:rsidRPr="008F7FEC">
        <w:rPr>
          <w:sz w:val="24"/>
        </w:rPr>
        <w:t>investigation of matters relating to our rules and regulations for example cheating in assessments, student discipline or</w:t>
      </w:r>
      <w:r w:rsidRPr="008F7FEC">
        <w:rPr>
          <w:spacing w:val="-14"/>
          <w:sz w:val="24"/>
        </w:rPr>
        <w:t xml:space="preserve"> </w:t>
      </w:r>
      <w:r w:rsidRPr="008F7FEC">
        <w:rPr>
          <w:sz w:val="24"/>
        </w:rPr>
        <w:t>complaints.</w:t>
      </w:r>
    </w:p>
    <w:p w14:paraId="65F8086C" w14:textId="77777777" w:rsidR="005A2321" w:rsidRPr="008F7FEC" w:rsidRDefault="005A2321" w:rsidP="00CA6F74">
      <w:pPr>
        <w:pStyle w:val="BodyText"/>
        <w:spacing w:line="276" w:lineRule="auto"/>
        <w:jc w:val="both"/>
        <w:rPr>
          <w:sz w:val="26"/>
        </w:rPr>
      </w:pPr>
    </w:p>
    <w:p w14:paraId="77680A52" w14:textId="77777777" w:rsidR="005A2321" w:rsidRPr="008F7FEC" w:rsidRDefault="005A2321" w:rsidP="00CA6F74">
      <w:pPr>
        <w:pStyle w:val="Heading1"/>
        <w:numPr>
          <w:ilvl w:val="1"/>
          <w:numId w:val="4"/>
        </w:numPr>
        <w:tabs>
          <w:tab w:val="left" w:pos="1538"/>
          <w:tab w:val="left" w:pos="1539"/>
        </w:tabs>
        <w:spacing w:line="276" w:lineRule="auto"/>
        <w:jc w:val="both"/>
      </w:pPr>
      <w:bookmarkStart w:id="4" w:name="6.1_Students_with_disabilities"/>
      <w:bookmarkEnd w:id="4"/>
      <w:r w:rsidRPr="008F7FEC">
        <w:t>Students with</w:t>
      </w:r>
      <w:r w:rsidRPr="008F7FEC">
        <w:rPr>
          <w:spacing w:val="-5"/>
        </w:rPr>
        <w:t xml:space="preserve"> </w:t>
      </w:r>
      <w:r w:rsidRPr="008F7FEC">
        <w:t>disabilities</w:t>
      </w:r>
    </w:p>
    <w:p w14:paraId="6D60EBFD" w14:textId="77777777" w:rsidR="005A2321" w:rsidRPr="008F7FEC" w:rsidRDefault="005A2321" w:rsidP="00CA6F74">
      <w:pPr>
        <w:pStyle w:val="BodyText"/>
        <w:spacing w:line="276" w:lineRule="auto"/>
        <w:jc w:val="both"/>
        <w:rPr>
          <w:b/>
          <w:sz w:val="27"/>
        </w:rPr>
      </w:pPr>
    </w:p>
    <w:p w14:paraId="3A4A4105" w14:textId="77777777" w:rsidR="005A2321" w:rsidRPr="008F7FEC" w:rsidRDefault="005A2321" w:rsidP="00CA6F74">
      <w:pPr>
        <w:pStyle w:val="BodyText"/>
        <w:spacing w:line="276" w:lineRule="auto"/>
        <w:ind w:left="828" w:right="130" w:hanging="10"/>
        <w:jc w:val="both"/>
      </w:pPr>
      <w:r w:rsidRPr="008F7FEC">
        <w:t>If you provide information concerning a disability, we will share this with appropriate University employees to ensure that suitable arrangements can be made for you. Sharing of personal data in such circumstances will be kept to a minimum. If you would not like us to share this information, or would like to limit the amount of information we share, please notify the Inclusion Team:</w:t>
      </w:r>
    </w:p>
    <w:p w14:paraId="4DAD3D40" w14:textId="77777777" w:rsidR="005A2321" w:rsidRPr="008F7FEC" w:rsidRDefault="005A2321" w:rsidP="00CA6F74">
      <w:pPr>
        <w:pStyle w:val="BodyText"/>
        <w:spacing w:line="276" w:lineRule="auto"/>
        <w:jc w:val="both"/>
        <w:rPr>
          <w:sz w:val="26"/>
        </w:rPr>
      </w:pPr>
    </w:p>
    <w:p w14:paraId="0A139153" w14:textId="77777777" w:rsidR="005A2321" w:rsidRPr="008F7FEC" w:rsidRDefault="005A2321" w:rsidP="00CA6F74">
      <w:pPr>
        <w:pStyle w:val="BodyText"/>
        <w:spacing w:line="276" w:lineRule="auto"/>
        <w:ind w:left="818"/>
        <w:jc w:val="both"/>
      </w:pPr>
      <w:r w:rsidRPr="008F7FEC">
        <w:t>Inclusion Team</w:t>
      </w:r>
    </w:p>
    <w:p w14:paraId="2BBAE529" w14:textId="77777777" w:rsidR="005A2321" w:rsidRPr="008F7FEC" w:rsidRDefault="005A2321" w:rsidP="00CA6F74">
      <w:pPr>
        <w:pStyle w:val="BodyText"/>
        <w:spacing w:line="276" w:lineRule="auto"/>
        <w:ind w:left="818"/>
        <w:jc w:val="both"/>
      </w:pPr>
      <w:r w:rsidRPr="008F7FEC">
        <w:t>Catalyst</w:t>
      </w:r>
    </w:p>
    <w:p w14:paraId="3BF61EBA" w14:textId="77777777" w:rsidR="005A2321" w:rsidRPr="008F7FEC" w:rsidRDefault="005F5802" w:rsidP="00CA6F74">
      <w:pPr>
        <w:pStyle w:val="BodyText"/>
        <w:spacing w:line="276" w:lineRule="auto"/>
        <w:ind w:left="818"/>
        <w:jc w:val="both"/>
      </w:pPr>
      <w:hyperlink r:id="rId11">
        <w:r w:rsidR="005A2321" w:rsidRPr="008F7FEC">
          <w:t xml:space="preserve">Email: </w:t>
        </w:r>
        <w:r w:rsidR="005A2321" w:rsidRPr="005F5802">
          <w:rPr>
            <w:color w:val="17365D" w:themeColor="text2" w:themeShade="BF"/>
            <w:u w:val="single" w:color="0000FF"/>
          </w:rPr>
          <w:t>inclusionteam@edgehill.ac.uk</w:t>
        </w:r>
      </w:hyperlink>
    </w:p>
    <w:p w14:paraId="6C058E53" w14:textId="77777777" w:rsidR="005A2321" w:rsidRPr="008F7FEC" w:rsidRDefault="00821A1D" w:rsidP="00CA6F74">
      <w:pPr>
        <w:pStyle w:val="BodyText"/>
        <w:spacing w:line="276" w:lineRule="auto"/>
        <w:ind w:left="818"/>
        <w:jc w:val="both"/>
      </w:pPr>
      <w:r w:rsidRPr="008F7FEC">
        <w:t>Tel:</w:t>
      </w:r>
      <w:r w:rsidRPr="008F7FEC">
        <w:tab/>
        <w:t xml:space="preserve"> 01695 657568</w:t>
      </w:r>
    </w:p>
    <w:p w14:paraId="2C31EE4E" w14:textId="6A088711" w:rsidR="005A2321" w:rsidRDefault="005A2321" w:rsidP="00CA6F74">
      <w:pPr>
        <w:pStyle w:val="BodyText"/>
        <w:spacing w:line="276" w:lineRule="auto"/>
        <w:ind w:left="828" w:right="123" w:hanging="10"/>
        <w:jc w:val="both"/>
        <w:rPr>
          <w:highlight w:val="yellow"/>
        </w:rPr>
      </w:pPr>
    </w:p>
    <w:p w14:paraId="64327D9A" w14:textId="77777777" w:rsidR="00CA6F74" w:rsidRPr="006141D6" w:rsidRDefault="00CA6F74" w:rsidP="00CA6F74">
      <w:pPr>
        <w:pStyle w:val="BodyText"/>
        <w:spacing w:line="276" w:lineRule="auto"/>
        <w:ind w:left="828" w:right="123" w:hanging="10"/>
        <w:jc w:val="both"/>
        <w:rPr>
          <w:highlight w:val="yellow"/>
        </w:rPr>
      </w:pPr>
    </w:p>
    <w:p w14:paraId="366CB22A" w14:textId="77777777" w:rsidR="005A2321" w:rsidRPr="008F7FEC" w:rsidRDefault="005A2321" w:rsidP="00CA6F74">
      <w:pPr>
        <w:pStyle w:val="Heading1"/>
        <w:numPr>
          <w:ilvl w:val="1"/>
          <w:numId w:val="4"/>
        </w:numPr>
        <w:tabs>
          <w:tab w:val="left" w:pos="1557"/>
          <w:tab w:val="left" w:pos="1558"/>
        </w:tabs>
        <w:spacing w:line="276" w:lineRule="auto"/>
        <w:ind w:left="1557" w:hanging="719"/>
        <w:jc w:val="both"/>
      </w:pPr>
      <w:r w:rsidRPr="008F7FEC">
        <w:t>University</w:t>
      </w:r>
      <w:r w:rsidRPr="008F7FEC">
        <w:rPr>
          <w:spacing w:val="-14"/>
        </w:rPr>
        <w:t xml:space="preserve"> </w:t>
      </w:r>
      <w:r w:rsidRPr="008F7FEC">
        <w:t>Publications</w:t>
      </w:r>
    </w:p>
    <w:p w14:paraId="02FBB613" w14:textId="77777777" w:rsidR="005A2321" w:rsidRPr="008F7FEC" w:rsidRDefault="005A2321" w:rsidP="00CA6F74">
      <w:pPr>
        <w:pStyle w:val="BodyText"/>
        <w:spacing w:line="276" w:lineRule="auto"/>
        <w:jc w:val="both"/>
        <w:rPr>
          <w:b/>
          <w:sz w:val="18"/>
        </w:rPr>
      </w:pPr>
    </w:p>
    <w:p w14:paraId="0D84AEF4" w14:textId="77777777" w:rsidR="005A2321" w:rsidRPr="008F7FEC" w:rsidRDefault="005A2321" w:rsidP="00CA6F74">
      <w:pPr>
        <w:pStyle w:val="BodyText"/>
        <w:spacing w:line="276" w:lineRule="auto"/>
        <w:ind w:left="840" w:right="120" w:hanging="5"/>
        <w:jc w:val="both"/>
      </w:pPr>
      <w:r w:rsidRPr="008F7FEC">
        <w:t xml:space="preserve">If you do not want your name to be included in University publications e.g. on Graduation or on Alumni lists, you can ask for your name to be excluded. </w:t>
      </w:r>
      <w:r w:rsidRPr="008F7FEC">
        <w:rPr>
          <w:spacing w:val="-2"/>
        </w:rPr>
        <w:t xml:space="preserve">You </w:t>
      </w:r>
      <w:r w:rsidRPr="008F7FEC">
        <w:t xml:space="preserve">should make a request in writing to the </w:t>
      </w:r>
      <w:hyperlink r:id="rId12">
        <w:r w:rsidRPr="005F5802">
          <w:rPr>
            <w:color w:val="17365D" w:themeColor="text2" w:themeShade="BF"/>
            <w:u w:val="single" w:color="0000FF"/>
          </w:rPr>
          <w:t>Data Management and User Support Team</w:t>
        </w:r>
        <w:r w:rsidRPr="008F7FEC">
          <w:t>.</w:t>
        </w:r>
      </w:hyperlink>
      <w:r w:rsidRPr="008F7FEC">
        <w:t xml:space="preserve"> </w:t>
      </w:r>
    </w:p>
    <w:p w14:paraId="2EEE425E" w14:textId="77777777" w:rsidR="005A2321" w:rsidRPr="006141D6" w:rsidRDefault="005A2321" w:rsidP="00CA6F74">
      <w:pPr>
        <w:pStyle w:val="BodyText"/>
        <w:spacing w:line="276" w:lineRule="auto"/>
        <w:ind w:right="120"/>
        <w:jc w:val="both"/>
        <w:rPr>
          <w:highlight w:val="yellow"/>
        </w:rPr>
      </w:pPr>
    </w:p>
    <w:p w14:paraId="0574EC2A" w14:textId="77777777" w:rsidR="005A2321" w:rsidRPr="00BA5980" w:rsidRDefault="005A2321" w:rsidP="00CA6F74">
      <w:pPr>
        <w:pStyle w:val="Heading1"/>
        <w:spacing w:line="276" w:lineRule="auto"/>
        <w:jc w:val="both"/>
      </w:pPr>
      <w:r w:rsidRPr="00BA5980">
        <w:t>7         Sharing data outside the</w:t>
      </w:r>
      <w:r w:rsidRPr="00BA5980">
        <w:rPr>
          <w:spacing w:val="-9"/>
        </w:rPr>
        <w:t xml:space="preserve"> </w:t>
      </w:r>
      <w:r w:rsidRPr="00BA5980">
        <w:t>University</w:t>
      </w:r>
    </w:p>
    <w:p w14:paraId="7194BCD4" w14:textId="77777777" w:rsidR="005A2321" w:rsidRPr="00BA5980" w:rsidRDefault="005A2321" w:rsidP="00CA6F74">
      <w:pPr>
        <w:pStyle w:val="BodyText"/>
        <w:spacing w:line="276" w:lineRule="auto"/>
        <w:ind w:left="818" w:right="120"/>
        <w:jc w:val="both"/>
        <w:rPr>
          <w:b/>
        </w:rPr>
      </w:pPr>
    </w:p>
    <w:p w14:paraId="721D0C58" w14:textId="77777777" w:rsidR="005A2321" w:rsidRPr="00BA5980" w:rsidRDefault="005A2321" w:rsidP="00CA6F74">
      <w:pPr>
        <w:pStyle w:val="BodyText"/>
        <w:spacing w:line="276" w:lineRule="auto"/>
        <w:ind w:left="835"/>
        <w:jc w:val="both"/>
      </w:pPr>
      <w:r w:rsidRPr="00BA5980">
        <w:t>The University is required to collect and process certain information about you to</w:t>
      </w:r>
    </w:p>
    <w:p w14:paraId="5F6F8B92" w14:textId="106269D3" w:rsidR="005A2321" w:rsidRPr="00BA5980" w:rsidRDefault="005A2321" w:rsidP="00CA6F74">
      <w:pPr>
        <w:tabs>
          <w:tab w:val="left" w:pos="845"/>
          <w:tab w:val="left" w:pos="846"/>
        </w:tabs>
        <w:spacing w:line="276" w:lineRule="auto"/>
        <w:ind w:left="818"/>
        <w:jc w:val="both"/>
        <w:rPr>
          <w:sz w:val="24"/>
        </w:rPr>
      </w:pPr>
      <w:r w:rsidRPr="00BA5980">
        <w:rPr>
          <w:sz w:val="24"/>
        </w:rPr>
        <w:t>external</w:t>
      </w:r>
      <w:r w:rsidRPr="00BA5980">
        <w:rPr>
          <w:spacing w:val="-1"/>
          <w:sz w:val="24"/>
        </w:rPr>
        <w:t xml:space="preserve"> </w:t>
      </w:r>
      <w:r w:rsidR="00D26DBF" w:rsidRPr="00BA5980">
        <w:rPr>
          <w:spacing w:val="-1"/>
          <w:sz w:val="24"/>
        </w:rPr>
        <w:t xml:space="preserve">and partner </w:t>
      </w:r>
      <w:r w:rsidRPr="00BA5980">
        <w:rPr>
          <w:sz w:val="24"/>
        </w:rPr>
        <w:t>agencies.</w:t>
      </w:r>
    </w:p>
    <w:p w14:paraId="554A46C4" w14:textId="77777777" w:rsidR="005A2321" w:rsidRPr="006141D6" w:rsidRDefault="005A2321" w:rsidP="00CA6F74">
      <w:pPr>
        <w:tabs>
          <w:tab w:val="left" w:pos="845"/>
          <w:tab w:val="left" w:pos="846"/>
        </w:tabs>
        <w:spacing w:line="276" w:lineRule="auto"/>
        <w:ind w:left="818"/>
        <w:jc w:val="both"/>
        <w:rPr>
          <w:sz w:val="24"/>
          <w:highlight w:val="yellow"/>
        </w:rPr>
      </w:pPr>
    </w:p>
    <w:p w14:paraId="1D89A82B" w14:textId="77777777" w:rsidR="005A2321" w:rsidRPr="00D26DBF" w:rsidRDefault="005A2321" w:rsidP="00CA6F74">
      <w:pPr>
        <w:pStyle w:val="Heading1"/>
        <w:numPr>
          <w:ilvl w:val="1"/>
          <w:numId w:val="10"/>
        </w:numPr>
        <w:tabs>
          <w:tab w:val="left" w:pos="1544"/>
          <w:tab w:val="left" w:pos="1545"/>
        </w:tabs>
        <w:spacing w:line="276" w:lineRule="auto"/>
        <w:jc w:val="both"/>
      </w:pPr>
      <w:r w:rsidRPr="00D26DBF">
        <w:t xml:space="preserve">     Government</w:t>
      </w:r>
      <w:r w:rsidRPr="00D26DBF">
        <w:rPr>
          <w:spacing w:val="5"/>
        </w:rPr>
        <w:t xml:space="preserve"> </w:t>
      </w:r>
      <w:r w:rsidRPr="00D26DBF">
        <w:t>Agencies</w:t>
      </w:r>
    </w:p>
    <w:p w14:paraId="450540BA" w14:textId="77777777" w:rsidR="005A2321" w:rsidRPr="00D26DBF" w:rsidRDefault="005A2321" w:rsidP="00CA6F74">
      <w:pPr>
        <w:pStyle w:val="Heading1"/>
        <w:tabs>
          <w:tab w:val="left" w:pos="1544"/>
          <w:tab w:val="left" w:pos="1545"/>
        </w:tabs>
        <w:spacing w:line="276" w:lineRule="auto"/>
        <w:ind w:left="1178" w:firstLine="0"/>
        <w:jc w:val="both"/>
      </w:pPr>
    </w:p>
    <w:p w14:paraId="759107DE" w14:textId="16A8199D" w:rsidR="005A2321" w:rsidRDefault="005A2321" w:rsidP="00CA6F74">
      <w:pPr>
        <w:pStyle w:val="BodyText"/>
        <w:spacing w:line="276" w:lineRule="auto"/>
        <w:ind w:left="845" w:right="120" w:hanging="10"/>
        <w:jc w:val="both"/>
      </w:pPr>
      <w:bookmarkStart w:id="5" w:name="6.2_University_Publications"/>
      <w:bookmarkEnd w:id="5"/>
      <w:r w:rsidRPr="00D26DBF">
        <w:t>Records made up of mainly coded information, or parts of it, will be passed to Government Agencies as part of a statistical return needed to enable them to carry out their legal obligations in relation to the funding and/or quality assurance of education. The Government Agencies</w:t>
      </w:r>
      <w:r w:rsidRPr="00D26DBF">
        <w:rPr>
          <w:spacing w:val="-12"/>
        </w:rPr>
        <w:t xml:space="preserve"> </w:t>
      </w:r>
      <w:r w:rsidRPr="00D26DBF">
        <w:t>include</w:t>
      </w:r>
      <w:r w:rsidR="00D26DBF" w:rsidRPr="00D26DBF">
        <w:t xml:space="preserve"> (but are not limited to)</w:t>
      </w:r>
      <w:r w:rsidR="00CA6F74">
        <w:rPr>
          <w:rStyle w:val="FootnoteReference"/>
        </w:rPr>
        <w:footnoteReference w:id="1"/>
      </w:r>
      <w:r w:rsidRPr="00D26DBF">
        <w:t>:</w:t>
      </w:r>
    </w:p>
    <w:p w14:paraId="0310BAA6" w14:textId="77777777" w:rsidR="00CA6F74" w:rsidRPr="00D26DBF" w:rsidRDefault="00CA6F74" w:rsidP="00CA6F74">
      <w:pPr>
        <w:pStyle w:val="BodyText"/>
        <w:spacing w:line="276" w:lineRule="auto"/>
        <w:ind w:left="845" w:right="120" w:hanging="10"/>
        <w:jc w:val="both"/>
      </w:pPr>
    </w:p>
    <w:p w14:paraId="7237BA49"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bookmarkStart w:id="6" w:name="7_Sharing_data_outside_the_University"/>
      <w:bookmarkEnd w:id="6"/>
      <w:r w:rsidRPr="00D26DBF">
        <w:rPr>
          <w:sz w:val="24"/>
        </w:rPr>
        <w:t>Department for</w:t>
      </w:r>
      <w:r w:rsidRPr="00D26DBF">
        <w:rPr>
          <w:spacing w:val="-14"/>
          <w:sz w:val="24"/>
        </w:rPr>
        <w:t xml:space="preserve"> </w:t>
      </w:r>
      <w:r w:rsidRPr="00D26DBF">
        <w:rPr>
          <w:sz w:val="24"/>
        </w:rPr>
        <w:t>Education;</w:t>
      </w:r>
    </w:p>
    <w:p w14:paraId="5EF279A7"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Department for Business, Energy and Industrial</w:t>
      </w:r>
      <w:r w:rsidRPr="00D26DBF">
        <w:rPr>
          <w:spacing w:val="-22"/>
          <w:sz w:val="24"/>
        </w:rPr>
        <w:t xml:space="preserve"> </w:t>
      </w:r>
      <w:r w:rsidRPr="00D26DBF">
        <w:rPr>
          <w:sz w:val="24"/>
        </w:rPr>
        <w:t>Strategy;</w:t>
      </w:r>
    </w:p>
    <w:p w14:paraId="1731F4AE"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bookmarkStart w:id="7" w:name="7.1_Government_Agencies"/>
      <w:bookmarkEnd w:id="7"/>
      <w:r w:rsidRPr="00D26DBF">
        <w:rPr>
          <w:spacing w:val="-3"/>
          <w:sz w:val="24"/>
        </w:rPr>
        <w:t>Welsh</w:t>
      </w:r>
      <w:r w:rsidRPr="00D26DBF">
        <w:rPr>
          <w:spacing w:val="-4"/>
          <w:sz w:val="24"/>
        </w:rPr>
        <w:t xml:space="preserve"> </w:t>
      </w:r>
      <w:r w:rsidRPr="00D26DBF">
        <w:rPr>
          <w:sz w:val="24"/>
        </w:rPr>
        <w:t>Government;</w:t>
      </w:r>
    </w:p>
    <w:p w14:paraId="72847819"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Scottish</w:t>
      </w:r>
      <w:r w:rsidRPr="00D26DBF">
        <w:rPr>
          <w:spacing w:val="-4"/>
          <w:sz w:val="24"/>
        </w:rPr>
        <w:t xml:space="preserve"> </w:t>
      </w:r>
      <w:r w:rsidRPr="00D26DBF">
        <w:rPr>
          <w:sz w:val="24"/>
        </w:rPr>
        <w:t>Government;</w:t>
      </w:r>
    </w:p>
    <w:p w14:paraId="5F003C75" w14:textId="77777777" w:rsidR="00D8787F" w:rsidRPr="00D26DBF" w:rsidRDefault="00D8787F" w:rsidP="00CA6F74">
      <w:pPr>
        <w:pStyle w:val="ListParagraph"/>
        <w:numPr>
          <w:ilvl w:val="1"/>
          <w:numId w:val="7"/>
        </w:numPr>
        <w:tabs>
          <w:tab w:val="left" w:pos="1196"/>
        </w:tabs>
        <w:spacing w:line="276" w:lineRule="auto"/>
        <w:ind w:left="1195"/>
        <w:jc w:val="both"/>
        <w:rPr>
          <w:sz w:val="24"/>
        </w:rPr>
      </w:pPr>
      <w:r w:rsidRPr="00D26DBF">
        <w:rPr>
          <w:sz w:val="24"/>
        </w:rPr>
        <w:t>Northern Ireland Government;</w:t>
      </w:r>
    </w:p>
    <w:p w14:paraId="271C4B91"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Department for the</w:t>
      </w:r>
      <w:r w:rsidRPr="00D26DBF">
        <w:rPr>
          <w:spacing w:val="-14"/>
          <w:sz w:val="24"/>
        </w:rPr>
        <w:t xml:space="preserve"> </w:t>
      </w:r>
      <w:r w:rsidRPr="00D26DBF">
        <w:rPr>
          <w:sz w:val="24"/>
        </w:rPr>
        <w:t>Economy;</w:t>
      </w:r>
    </w:p>
    <w:p w14:paraId="038BC535"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Office for Students (</w:t>
      </w:r>
      <w:proofErr w:type="spellStart"/>
      <w:r w:rsidRPr="00D26DBF">
        <w:rPr>
          <w:sz w:val="24"/>
        </w:rPr>
        <w:t>OfS</w:t>
      </w:r>
      <w:proofErr w:type="spellEnd"/>
      <w:r w:rsidRPr="00D26DBF">
        <w:rPr>
          <w:sz w:val="24"/>
        </w:rPr>
        <w:t>) and their designated</w:t>
      </w:r>
      <w:r w:rsidRPr="00D26DBF">
        <w:rPr>
          <w:spacing w:val="-11"/>
          <w:sz w:val="24"/>
        </w:rPr>
        <w:t xml:space="preserve"> </w:t>
      </w:r>
      <w:r w:rsidRPr="00D26DBF">
        <w:rPr>
          <w:spacing w:val="-2"/>
          <w:sz w:val="24"/>
        </w:rPr>
        <w:t>bodies;</w:t>
      </w:r>
    </w:p>
    <w:p w14:paraId="24193954"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Higher Education Funding Council for</w:t>
      </w:r>
      <w:r w:rsidRPr="00D26DBF">
        <w:rPr>
          <w:spacing w:val="-25"/>
          <w:sz w:val="24"/>
        </w:rPr>
        <w:t xml:space="preserve"> </w:t>
      </w:r>
      <w:r w:rsidRPr="00D26DBF">
        <w:rPr>
          <w:spacing w:val="-3"/>
          <w:sz w:val="24"/>
        </w:rPr>
        <w:t>Wales;</w:t>
      </w:r>
    </w:p>
    <w:p w14:paraId="76B91265"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Scottish Further and Higher Education Funding</w:t>
      </w:r>
      <w:r w:rsidRPr="00D26DBF">
        <w:rPr>
          <w:spacing w:val="-14"/>
          <w:sz w:val="24"/>
        </w:rPr>
        <w:t xml:space="preserve"> </w:t>
      </w:r>
      <w:r w:rsidRPr="00D26DBF">
        <w:rPr>
          <w:sz w:val="24"/>
        </w:rPr>
        <w:t>Council;</w:t>
      </w:r>
    </w:p>
    <w:p w14:paraId="3503A673"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UK Research and</w:t>
      </w:r>
      <w:r w:rsidRPr="00D26DBF">
        <w:rPr>
          <w:spacing w:val="-2"/>
          <w:sz w:val="24"/>
        </w:rPr>
        <w:t xml:space="preserve"> </w:t>
      </w:r>
      <w:r w:rsidRPr="00D26DBF">
        <w:rPr>
          <w:sz w:val="24"/>
        </w:rPr>
        <w:t>Innovation;</w:t>
      </w:r>
    </w:p>
    <w:p w14:paraId="68156A0F"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Education and Skills Funding</w:t>
      </w:r>
      <w:r w:rsidRPr="00D26DBF">
        <w:rPr>
          <w:spacing w:val="-6"/>
          <w:sz w:val="24"/>
        </w:rPr>
        <w:t xml:space="preserve"> </w:t>
      </w:r>
      <w:r w:rsidRPr="00D26DBF">
        <w:rPr>
          <w:sz w:val="24"/>
        </w:rPr>
        <w:t>Agency;</w:t>
      </w:r>
    </w:p>
    <w:p w14:paraId="1892AAF3"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lastRenderedPageBreak/>
        <w:t>Teaching Regulation</w:t>
      </w:r>
      <w:r w:rsidRPr="00D26DBF">
        <w:rPr>
          <w:spacing w:val="-2"/>
          <w:sz w:val="24"/>
        </w:rPr>
        <w:t xml:space="preserve"> </w:t>
      </w:r>
      <w:r w:rsidRPr="00D26DBF">
        <w:rPr>
          <w:sz w:val="24"/>
        </w:rPr>
        <w:t>Agency;</w:t>
      </w:r>
    </w:p>
    <w:p w14:paraId="4DB4FC86"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 xml:space="preserve">National Health Service bodies and </w:t>
      </w:r>
      <w:proofErr w:type="spellStart"/>
      <w:r w:rsidRPr="00D26DBF">
        <w:rPr>
          <w:sz w:val="24"/>
        </w:rPr>
        <w:t>organisations</w:t>
      </w:r>
      <w:proofErr w:type="spellEnd"/>
      <w:r w:rsidRPr="00D26DBF">
        <w:rPr>
          <w:sz w:val="24"/>
        </w:rPr>
        <w:t xml:space="preserve"> working with</w:t>
      </w:r>
      <w:r w:rsidRPr="00D26DBF">
        <w:rPr>
          <w:spacing w:val="-17"/>
          <w:sz w:val="24"/>
        </w:rPr>
        <w:t xml:space="preserve"> </w:t>
      </w:r>
      <w:r w:rsidRPr="00D26DBF">
        <w:rPr>
          <w:sz w:val="24"/>
        </w:rPr>
        <w:t>them</w:t>
      </w:r>
    </w:p>
    <w:p w14:paraId="33488F20" w14:textId="3289A00B" w:rsidR="005A2321" w:rsidRDefault="005A2321" w:rsidP="00CA6F74">
      <w:pPr>
        <w:pStyle w:val="BodyText"/>
        <w:spacing w:line="276" w:lineRule="auto"/>
        <w:ind w:left="1194"/>
        <w:jc w:val="both"/>
      </w:pPr>
      <w:r w:rsidRPr="00D26DBF">
        <w:t>e.g. Health Education England;</w:t>
      </w:r>
    </w:p>
    <w:p w14:paraId="64CDA321" w14:textId="70A3BF7F" w:rsidR="00834138" w:rsidRPr="00D26DBF" w:rsidRDefault="00834138" w:rsidP="00CA6F74">
      <w:pPr>
        <w:pStyle w:val="BodyText"/>
        <w:numPr>
          <w:ilvl w:val="0"/>
          <w:numId w:val="13"/>
        </w:numPr>
        <w:spacing w:line="276" w:lineRule="auto"/>
        <w:jc w:val="both"/>
      </w:pPr>
      <w:r>
        <w:t>Department of Health and Social Care;</w:t>
      </w:r>
    </w:p>
    <w:p w14:paraId="01A78E6E" w14:textId="77777777" w:rsidR="005A2321" w:rsidRPr="00D26DBF" w:rsidRDefault="005A2321" w:rsidP="00CA6F74">
      <w:pPr>
        <w:pStyle w:val="ListParagraph"/>
        <w:numPr>
          <w:ilvl w:val="1"/>
          <w:numId w:val="7"/>
        </w:numPr>
        <w:tabs>
          <w:tab w:val="left" w:pos="1196"/>
        </w:tabs>
        <w:spacing w:line="276" w:lineRule="auto"/>
        <w:ind w:left="1195"/>
        <w:jc w:val="both"/>
        <w:rPr>
          <w:sz w:val="24"/>
        </w:rPr>
      </w:pPr>
      <w:r w:rsidRPr="00D26DBF">
        <w:rPr>
          <w:sz w:val="24"/>
        </w:rPr>
        <w:t>General Medical</w:t>
      </w:r>
      <w:r w:rsidRPr="00D26DBF">
        <w:rPr>
          <w:spacing w:val="-1"/>
          <w:sz w:val="24"/>
        </w:rPr>
        <w:t xml:space="preserve"> </w:t>
      </w:r>
      <w:r w:rsidRPr="00D26DBF">
        <w:rPr>
          <w:sz w:val="24"/>
        </w:rPr>
        <w:t>Council.</w:t>
      </w:r>
    </w:p>
    <w:p w14:paraId="140FB03C" w14:textId="77777777" w:rsidR="005A2321" w:rsidRPr="006141D6" w:rsidRDefault="005A2321" w:rsidP="00CA6F74">
      <w:pPr>
        <w:pStyle w:val="BodyText"/>
        <w:spacing w:line="276" w:lineRule="auto"/>
        <w:jc w:val="both"/>
        <w:rPr>
          <w:sz w:val="38"/>
          <w:highlight w:val="yellow"/>
        </w:rPr>
      </w:pPr>
    </w:p>
    <w:p w14:paraId="38E8AFF6" w14:textId="77777777" w:rsidR="005A2321" w:rsidRPr="00F436AB" w:rsidRDefault="005A2321" w:rsidP="00CA6F74">
      <w:pPr>
        <w:pStyle w:val="Heading1"/>
        <w:numPr>
          <w:ilvl w:val="1"/>
          <w:numId w:val="10"/>
        </w:numPr>
        <w:tabs>
          <w:tab w:val="left" w:pos="1573"/>
        </w:tabs>
        <w:spacing w:line="276" w:lineRule="auto"/>
        <w:ind w:left="1572" w:hanging="719"/>
        <w:jc w:val="both"/>
      </w:pPr>
      <w:r w:rsidRPr="00F436AB">
        <w:rPr>
          <w:spacing w:val="-5"/>
        </w:rPr>
        <w:t>Audit</w:t>
      </w:r>
      <w:r w:rsidRPr="00F436AB">
        <w:rPr>
          <w:spacing w:val="-1"/>
        </w:rPr>
        <w:t xml:space="preserve"> </w:t>
      </w:r>
      <w:r w:rsidRPr="00F436AB">
        <w:t>Issues</w:t>
      </w:r>
    </w:p>
    <w:p w14:paraId="51B33E41" w14:textId="77777777" w:rsidR="005A2321" w:rsidRPr="00F436AB" w:rsidRDefault="005A2321" w:rsidP="00CA6F74">
      <w:pPr>
        <w:pStyle w:val="BodyText"/>
        <w:spacing w:line="276" w:lineRule="auto"/>
        <w:jc w:val="both"/>
        <w:rPr>
          <w:b/>
          <w:sz w:val="26"/>
        </w:rPr>
      </w:pPr>
    </w:p>
    <w:p w14:paraId="64682984" w14:textId="1BD38C18" w:rsidR="005A2321" w:rsidRDefault="005A2321" w:rsidP="00CA6F74">
      <w:pPr>
        <w:pStyle w:val="BodyText"/>
        <w:spacing w:line="276" w:lineRule="auto"/>
        <w:ind w:left="853" w:right="228"/>
        <w:jc w:val="both"/>
      </w:pPr>
      <w:r w:rsidRPr="00F436AB">
        <w:t xml:space="preserve">The University or Government, or their respective agents, will check the accuracy of personal information provided by students against external data sources. For example, the University will test whether a student has been reported on earlier HESA or </w:t>
      </w:r>
      <w:proofErr w:type="spellStart"/>
      <w:r w:rsidRPr="00F436AB">
        <w:t>individualised</w:t>
      </w:r>
      <w:proofErr w:type="spellEnd"/>
      <w:r w:rsidRPr="00F436AB">
        <w:t xml:space="preserve"> learning record (ILR) returns of other Institutions and may contact those other Institutions for confirmation of any qualifications obtained. Your record will not be used by HESA or any of the above bodies in a way which will enable you to be identified or in a way which will affect you individually. Your</w:t>
      </w:r>
      <w:bookmarkStart w:id="8" w:name="7.2_Audit_Issues"/>
      <w:bookmarkEnd w:id="8"/>
      <w:r w:rsidRPr="00F436AB">
        <w:t xml:space="preserve"> contact details will not be made available to</w:t>
      </w:r>
      <w:r w:rsidRPr="00F436AB">
        <w:rPr>
          <w:spacing w:val="6"/>
        </w:rPr>
        <w:t xml:space="preserve"> </w:t>
      </w:r>
      <w:r w:rsidRPr="00F436AB">
        <w:t>HESA.</w:t>
      </w:r>
    </w:p>
    <w:p w14:paraId="1DB234C9" w14:textId="77777777" w:rsidR="00CA6F74" w:rsidRPr="00F436AB" w:rsidRDefault="00CA6F74" w:rsidP="00CA6F74">
      <w:pPr>
        <w:pStyle w:val="BodyText"/>
        <w:spacing w:line="276" w:lineRule="auto"/>
        <w:ind w:left="853" w:right="228"/>
        <w:jc w:val="both"/>
      </w:pPr>
    </w:p>
    <w:p w14:paraId="70D578CE" w14:textId="77777777" w:rsidR="005A2321" w:rsidRPr="00F436AB" w:rsidRDefault="005A2321" w:rsidP="00CA6F74">
      <w:pPr>
        <w:pStyle w:val="Heading1"/>
        <w:numPr>
          <w:ilvl w:val="1"/>
          <w:numId w:val="10"/>
        </w:numPr>
        <w:tabs>
          <w:tab w:val="left" w:pos="1566"/>
          <w:tab w:val="left" w:pos="1567"/>
        </w:tabs>
        <w:spacing w:line="276" w:lineRule="auto"/>
        <w:jc w:val="both"/>
      </w:pPr>
      <w:r w:rsidRPr="00F436AB">
        <w:t xml:space="preserve">     Funding and</w:t>
      </w:r>
      <w:r w:rsidRPr="00F436AB">
        <w:rPr>
          <w:spacing w:val="-1"/>
        </w:rPr>
        <w:t xml:space="preserve"> </w:t>
      </w:r>
      <w:r w:rsidRPr="00F436AB">
        <w:t>Sponsors</w:t>
      </w:r>
    </w:p>
    <w:p w14:paraId="48887D55" w14:textId="77777777" w:rsidR="005A2321" w:rsidRPr="00F436AB" w:rsidRDefault="005A2321" w:rsidP="00CA6F74">
      <w:pPr>
        <w:pStyle w:val="BodyText"/>
        <w:spacing w:line="276" w:lineRule="auto"/>
        <w:jc w:val="both"/>
        <w:rPr>
          <w:b/>
          <w:sz w:val="23"/>
        </w:rPr>
      </w:pPr>
    </w:p>
    <w:p w14:paraId="373D0184" w14:textId="58822BDA" w:rsidR="005A2321" w:rsidRPr="00F436AB" w:rsidRDefault="005A2321" w:rsidP="00CA6F74">
      <w:pPr>
        <w:pStyle w:val="BodyText"/>
        <w:spacing w:line="276" w:lineRule="auto"/>
        <w:ind w:left="851" w:hanging="10"/>
        <w:jc w:val="both"/>
      </w:pPr>
      <w:r w:rsidRPr="00F436AB">
        <w:t xml:space="preserve">Information about registration and progression will, depending on your course, be passed to </w:t>
      </w:r>
      <w:proofErr w:type="spellStart"/>
      <w:r w:rsidRPr="00F436AB">
        <w:t>organisations</w:t>
      </w:r>
      <w:proofErr w:type="spellEnd"/>
      <w:r w:rsidRPr="00F436AB">
        <w:t xml:space="preserve"> including</w:t>
      </w:r>
      <w:r w:rsidR="006F11BD">
        <w:t xml:space="preserve"> (but not limited to)</w:t>
      </w:r>
      <w:r w:rsidRPr="00F436AB">
        <w:t>:</w:t>
      </w:r>
    </w:p>
    <w:p w14:paraId="3A70046A" w14:textId="77777777" w:rsidR="005A2321" w:rsidRPr="00F436AB" w:rsidRDefault="005A2321" w:rsidP="00CA6F74">
      <w:pPr>
        <w:pStyle w:val="BodyText"/>
        <w:spacing w:line="276" w:lineRule="auto"/>
        <w:jc w:val="both"/>
        <w:rPr>
          <w:sz w:val="27"/>
        </w:rPr>
      </w:pPr>
    </w:p>
    <w:p w14:paraId="766619B7" w14:textId="77777777" w:rsidR="005A2321" w:rsidRPr="00F436AB" w:rsidRDefault="005A2321" w:rsidP="00CA6F74">
      <w:pPr>
        <w:pStyle w:val="ListParagraph"/>
        <w:numPr>
          <w:ilvl w:val="1"/>
          <w:numId w:val="7"/>
        </w:numPr>
        <w:tabs>
          <w:tab w:val="left" w:pos="1194"/>
          <w:tab w:val="left" w:pos="1195"/>
        </w:tabs>
        <w:spacing w:line="276" w:lineRule="auto"/>
        <w:ind w:left="1194"/>
        <w:jc w:val="both"/>
        <w:rPr>
          <w:sz w:val="24"/>
        </w:rPr>
      </w:pPr>
      <w:r w:rsidRPr="00F436AB">
        <w:rPr>
          <w:sz w:val="24"/>
        </w:rPr>
        <w:t>the Student Loan Company/Student Finance</w:t>
      </w:r>
      <w:r w:rsidR="00F664CF" w:rsidRPr="00F436AB">
        <w:rPr>
          <w:sz w:val="24"/>
        </w:rPr>
        <w:t>/Student Award Agency Scotland</w:t>
      </w:r>
      <w:r w:rsidRPr="00F436AB">
        <w:rPr>
          <w:sz w:val="24"/>
        </w:rPr>
        <w:t>;</w:t>
      </w:r>
      <w:r w:rsidRPr="00F436AB">
        <w:rPr>
          <w:spacing w:val="-8"/>
          <w:sz w:val="24"/>
        </w:rPr>
        <w:t xml:space="preserve"> </w:t>
      </w:r>
      <w:r w:rsidRPr="00F436AB">
        <w:rPr>
          <w:sz w:val="24"/>
        </w:rPr>
        <w:t>and/or</w:t>
      </w:r>
    </w:p>
    <w:p w14:paraId="2F7D7A09" w14:textId="036F05D0" w:rsidR="00834138" w:rsidRDefault="005A2321" w:rsidP="00CA6F74">
      <w:pPr>
        <w:pStyle w:val="ListParagraph"/>
        <w:numPr>
          <w:ilvl w:val="1"/>
          <w:numId w:val="7"/>
        </w:numPr>
        <w:tabs>
          <w:tab w:val="left" w:pos="1194"/>
          <w:tab w:val="left" w:pos="1195"/>
        </w:tabs>
        <w:spacing w:line="276" w:lineRule="auto"/>
        <w:ind w:left="1194"/>
        <w:jc w:val="both"/>
        <w:rPr>
          <w:sz w:val="24"/>
        </w:rPr>
      </w:pPr>
      <w:r w:rsidRPr="00F436AB">
        <w:rPr>
          <w:sz w:val="24"/>
        </w:rPr>
        <w:t>NHS Business Services</w:t>
      </w:r>
      <w:r w:rsidRPr="00F436AB">
        <w:rPr>
          <w:spacing w:val="-3"/>
          <w:sz w:val="24"/>
        </w:rPr>
        <w:t xml:space="preserve"> </w:t>
      </w:r>
      <w:r w:rsidRPr="00F436AB">
        <w:rPr>
          <w:sz w:val="24"/>
        </w:rPr>
        <w:t>Authority</w:t>
      </w:r>
      <w:r w:rsidR="00834138">
        <w:rPr>
          <w:sz w:val="24"/>
        </w:rPr>
        <w:t>;</w:t>
      </w:r>
    </w:p>
    <w:p w14:paraId="73A39A32" w14:textId="60C6435F" w:rsidR="00834138" w:rsidRPr="00834138" w:rsidRDefault="00834138" w:rsidP="00CA6F74">
      <w:pPr>
        <w:pStyle w:val="ListParagraph"/>
        <w:numPr>
          <w:ilvl w:val="1"/>
          <w:numId w:val="7"/>
        </w:numPr>
        <w:tabs>
          <w:tab w:val="left" w:pos="1194"/>
          <w:tab w:val="left" w:pos="1195"/>
        </w:tabs>
        <w:spacing w:line="276" w:lineRule="auto"/>
        <w:ind w:left="1194"/>
        <w:jc w:val="both"/>
        <w:rPr>
          <w:sz w:val="24"/>
        </w:rPr>
      </w:pPr>
      <w:r>
        <w:t>Department of Health and Social Care;</w:t>
      </w:r>
    </w:p>
    <w:p w14:paraId="3113887A" w14:textId="68ECB408" w:rsidR="00834138" w:rsidRPr="00834138" w:rsidRDefault="00834138" w:rsidP="00CA6F74">
      <w:pPr>
        <w:pStyle w:val="ListParagraph"/>
        <w:numPr>
          <w:ilvl w:val="1"/>
          <w:numId w:val="7"/>
        </w:numPr>
        <w:tabs>
          <w:tab w:val="left" w:pos="1194"/>
          <w:tab w:val="left" w:pos="1195"/>
        </w:tabs>
        <w:spacing w:line="276" w:lineRule="auto"/>
        <w:ind w:left="1194"/>
        <w:jc w:val="both"/>
        <w:rPr>
          <w:sz w:val="24"/>
        </w:rPr>
      </w:pPr>
      <w:r>
        <w:t>Department for Education;</w:t>
      </w:r>
    </w:p>
    <w:p w14:paraId="17767E86" w14:textId="77777777" w:rsidR="00834138" w:rsidRPr="00D26DBF" w:rsidRDefault="00834138" w:rsidP="00CA6F74">
      <w:pPr>
        <w:pStyle w:val="ListParagraph"/>
        <w:numPr>
          <w:ilvl w:val="1"/>
          <w:numId w:val="7"/>
        </w:numPr>
        <w:tabs>
          <w:tab w:val="left" w:pos="1196"/>
        </w:tabs>
        <w:spacing w:line="276" w:lineRule="auto"/>
        <w:ind w:left="1195"/>
        <w:jc w:val="both"/>
        <w:rPr>
          <w:sz w:val="24"/>
        </w:rPr>
      </w:pPr>
      <w:r w:rsidRPr="00D26DBF">
        <w:rPr>
          <w:sz w:val="24"/>
        </w:rPr>
        <w:t xml:space="preserve">National Health Service bodies and </w:t>
      </w:r>
      <w:proofErr w:type="spellStart"/>
      <w:r w:rsidRPr="00D26DBF">
        <w:rPr>
          <w:sz w:val="24"/>
        </w:rPr>
        <w:t>organisations</w:t>
      </w:r>
      <w:proofErr w:type="spellEnd"/>
      <w:r w:rsidRPr="00D26DBF">
        <w:rPr>
          <w:sz w:val="24"/>
        </w:rPr>
        <w:t xml:space="preserve"> working with</w:t>
      </w:r>
      <w:r w:rsidRPr="00D26DBF">
        <w:rPr>
          <w:spacing w:val="-17"/>
          <w:sz w:val="24"/>
        </w:rPr>
        <w:t xml:space="preserve"> </w:t>
      </w:r>
      <w:r w:rsidRPr="00D26DBF">
        <w:rPr>
          <w:sz w:val="24"/>
        </w:rPr>
        <w:t>them</w:t>
      </w:r>
    </w:p>
    <w:p w14:paraId="45F57F0F" w14:textId="12813ECB" w:rsidR="005A2321" w:rsidRPr="00F436AB" w:rsidRDefault="00834138" w:rsidP="00CA6F74">
      <w:pPr>
        <w:pStyle w:val="ListParagraph"/>
        <w:tabs>
          <w:tab w:val="left" w:pos="1194"/>
          <w:tab w:val="left" w:pos="1195"/>
        </w:tabs>
        <w:spacing w:line="276" w:lineRule="auto"/>
        <w:ind w:left="1194" w:firstLine="0"/>
        <w:jc w:val="both"/>
        <w:rPr>
          <w:sz w:val="24"/>
        </w:rPr>
      </w:pPr>
      <w:r w:rsidRPr="00D26DBF">
        <w:t>e.g. Health Education England</w:t>
      </w:r>
      <w:r w:rsidR="005A2321" w:rsidRPr="00F436AB">
        <w:rPr>
          <w:sz w:val="24"/>
        </w:rPr>
        <w:t>.</w:t>
      </w:r>
    </w:p>
    <w:p w14:paraId="76184CC5" w14:textId="77777777" w:rsidR="005A2321" w:rsidRPr="00F436AB" w:rsidRDefault="005A2321" w:rsidP="00CA6F74">
      <w:pPr>
        <w:pStyle w:val="BodyText"/>
        <w:spacing w:line="276" w:lineRule="auto"/>
        <w:jc w:val="both"/>
        <w:rPr>
          <w:sz w:val="26"/>
        </w:rPr>
      </w:pPr>
    </w:p>
    <w:p w14:paraId="1D46181B" w14:textId="77777777" w:rsidR="005A2321" w:rsidRPr="00F436AB" w:rsidRDefault="005A2321" w:rsidP="00CA6F74">
      <w:pPr>
        <w:pStyle w:val="BodyText"/>
        <w:spacing w:line="276" w:lineRule="auto"/>
        <w:ind w:left="822"/>
        <w:jc w:val="both"/>
      </w:pPr>
      <w:r w:rsidRPr="00F436AB">
        <w:t>We pass on this information for funding purposes and, if appropriate, to assess eligibility for EHU Bursaries and Scholarships.</w:t>
      </w:r>
    </w:p>
    <w:p w14:paraId="25178513" w14:textId="77777777" w:rsidR="005A2321" w:rsidRPr="00F436AB" w:rsidRDefault="005A2321" w:rsidP="00CA6F74">
      <w:pPr>
        <w:pStyle w:val="BodyText"/>
        <w:spacing w:line="276" w:lineRule="auto"/>
        <w:jc w:val="both"/>
        <w:rPr>
          <w:sz w:val="26"/>
        </w:rPr>
      </w:pPr>
    </w:p>
    <w:p w14:paraId="1258E566" w14:textId="77777777" w:rsidR="005A2321" w:rsidRPr="00F436AB" w:rsidRDefault="005A2321" w:rsidP="00CA6F74">
      <w:pPr>
        <w:pStyle w:val="BodyText"/>
        <w:spacing w:line="276" w:lineRule="auto"/>
        <w:ind w:left="822" w:right="180"/>
        <w:jc w:val="both"/>
      </w:pPr>
      <w:r w:rsidRPr="00F436AB">
        <w:t>If you receive sponsorship for your University education, attendance and results may be passed to your</w:t>
      </w:r>
      <w:r w:rsidRPr="00F436AB">
        <w:rPr>
          <w:spacing w:val="-5"/>
        </w:rPr>
        <w:t xml:space="preserve"> </w:t>
      </w:r>
      <w:r w:rsidRPr="00F436AB">
        <w:t>sponsor.</w:t>
      </w:r>
    </w:p>
    <w:p w14:paraId="77653612" w14:textId="77777777" w:rsidR="005A2321" w:rsidRPr="006141D6" w:rsidRDefault="005A2321" w:rsidP="00CA6F74">
      <w:pPr>
        <w:pStyle w:val="BodyText"/>
        <w:spacing w:line="276" w:lineRule="auto"/>
        <w:jc w:val="both"/>
        <w:rPr>
          <w:sz w:val="33"/>
          <w:highlight w:val="yellow"/>
        </w:rPr>
      </w:pPr>
    </w:p>
    <w:p w14:paraId="00D83D57" w14:textId="77777777" w:rsidR="005A2321" w:rsidRPr="00F436AB" w:rsidRDefault="005A2321" w:rsidP="00CA6F74">
      <w:pPr>
        <w:pStyle w:val="Heading1"/>
        <w:numPr>
          <w:ilvl w:val="1"/>
          <w:numId w:val="10"/>
        </w:numPr>
        <w:tabs>
          <w:tab w:val="left" w:pos="1530"/>
          <w:tab w:val="left" w:pos="1531"/>
        </w:tabs>
        <w:spacing w:line="276" w:lineRule="auto"/>
        <w:jc w:val="both"/>
      </w:pPr>
      <w:bookmarkStart w:id="9" w:name="7.3_Funding_and_Sponsors"/>
      <w:bookmarkEnd w:id="9"/>
      <w:r w:rsidRPr="00F436AB">
        <w:t xml:space="preserve">     Debt</w:t>
      </w:r>
      <w:r w:rsidRPr="00F436AB">
        <w:rPr>
          <w:spacing w:val="-2"/>
        </w:rPr>
        <w:t xml:space="preserve"> </w:t>
      </w:r>
      <w:r w:rsidRPr="00F436AB">
        <w:t>recovery</w:t>
      </w:r>
    </w:p>
    <w:p w14:paraId="02B5DC32" w14:textId="77777777" w:rsidR="005A2321" w:rsidRPr="00F436AB" w:rsidRDefault="005A2321" w:rsidP="00CA6F74">
      <w:pPr>
        <w:pStyle w:val="BodyText"/>
        <w:spacing w:line="276" w:lineRule="auto"/>
        <w:jc w:val="both"/>
        <w:rPr>
          <w:b/>
          <w:sz w:val="27"/>
        </w:rPr>
      </w:pPr>
    </w:p>
    <w:p w14:paraId="15CD1660" w14:textId="4F371830" w:rsidR="005A2321" w:rsidRPr="00F436AB" w:rsidRDefault="005A2321" w:rsidP="00CA6F74">
      <w:pPr>
        <w:pStyle w:val="BodyText"/>
        <w:spacing w:line="276" w:lineRule="auto"/>
        <w:ind w:left="820" w:right="135" w:hanging="10"/>
        <w:jc w:val="both"/>
      </w:pPr>
      <w:r w:rsidRPr="00F436AB">
        <w:rPr>
          <w:spacing w:val="1"/>
        </w:rPr>
        <w:t xml:space="preserve">We </w:t>
      </w:r>
      <w:r w:rsidRPr="00F436AB">
        <w:t>will pass information to the University’s external debt collect</w:t>
      </w:r>
      <w:r w:rsidR="00F436AB" w:rsidRPr="00F436AB">
        <w:t xml:space="preserve">ion </w:t>
      </w:r>
      <w:proofErr w:type="gramStart"/>
      <w:r w:rsidR="00F436AB" w:rsidRPr="00F436AB">
        <w:t>agency</w:t>
      </w:r>
      <w:proofErr w:type="gramEnd"/>
      <w:r w:rsidRPr="00F436AB">
        <w:t xml:space="preserve"> but we will only share sufficient information</w:t>
      </w:r>
      <w:r w:rsidRPr="00F436AB">
        <w:rPr>
          <w:spacing w:val="-16"/>
        </w:rPr>
        <w:t xml:space="preserve"> </w:t>
      </w:r>
      <w:r w:rsidRPr="00F436AB">
        <w:t>to</w:t>
      </w:r>
      <w:r w:rsidRPr="00F436AB">
        <w:rPr>
          <w:spacing w:val="-16"/>
        </w:rPr>
        <w:t xml:space="preserve"> </w:t>
      </w:r>
      <w:r w:rsidRPr="00F436AB">
        <w:t>enable</w:t>
      </w:r>
      <w:r w:rsidRPr="00F436AB">
        <w:rPr>
          <w:spacing w:val="-16"/>
        </w:rPr>
        <w:t xml:space="preserve"> </w:t>
      </w:r>
      <w:r w:rsidRPr="00F436AB">
        <w:t>action</w:t>
      </w:r>
      <w:r w:rsidRPr="00F436AB">
        <w:rPr>
          <w:spacing w:val="-14"/>
        </w:rPr>
        <w:t xml:space="preserve"> </w:t>
      </w:r>
      <w:r w:rsidR="00A01063">
        <w:rPr>
          <w:spacing w:val="-14"/>
        </w:rPr>
        <w:t xml:space="preserve">to be taken </w:t>
      </w:r>
      <w:r w:rsidRPr="00F436AB">
        <w:t>against</w:t>
      </w:r>
      <w:r w:rsidRPr="00F436AB">
        <w:rPr>
          <w:spacing w:val="-15"/>
        </w:rPr>
        <w:t xml:space="preserve"> </w:t>
      </w:r>
      <w:r w:rsidRPr="00F436AB">
        <w:t>students</w:t>
      </w:r>
      <w:r w:rsidRPr="00F436AB">
        <w:rPr>
          <w:spacing w:val="-15"/>
        </w:rPr>
        <w:t xml:space="preserve"> </w:t>
      </w:r>
      <w:r w:rsidRPr="00F436AB">
        <w:t>who</w:t>
      </w:r>
      <w:r w:rsidRPr="00F436AB">
        <w:rPr>
          <w:spacing w:val="-14"/>
        </w:rPr>
        <w:t xml:space="preserve"> </w:t>
      </w:r>
      <w:r w:rsidRPr="00F436AB">
        <w:t>have</w:t>
      </w:r>
      <w:r w:rsidRPr="00F436AB">
        <w:rPr>
          <w:spacing w:val="-14"/>
        </w:rPr>
        <w:t xml:space="preserve"> </w:t>
      </w:r>
      <w:r w:rsidRPr="00F436AB">
        <w:t>not</w:t>
      </w:r>
      <w:r w:rsidRPr="00F436AB">
        <w:rPr>
          <w:spacing w:val="-17"/>
        </w:rPr>
        <w:t xml:space="preserve"> </w:t>
      </w:r>
      <w:r w:rsidRPr="00F436AB">
        <w:t>paid their</w:t>
      </w:r>
      <w:r w:rsidRPr="00F436AB">
        <w:rPr>
          <w:spacing w:val="-9"/>
        </w:rPr>
        <w:t xml:space="preserve"> </w:t>
      </w:r>
      <w:r w:rsidRPr="00F436AB">
        <w:t>fees.</w:t>
      </w:r>
    </w:p>
    <w:p w14:paraId="77E0264A" w14:textId="77777777" w:rsidR="005A2321" w:rsidRPr="006141D6" w:rsidRDefault="005A2321" w:rsidP="00CA6F74">
      <w:pPr>
        <w:pStyle w:val="BodyText"/>
        <w:spacing w:line="276" w:lineRule="auto"/>
        <w:jc w:val="both"/>
        <w:rPr>
          <w:sz w:val="26"/>
          <w:highlight w:val="yellow"/>
        </w:rPr>
      </w:pPr>
    </w:p>
    <w:p w14:paraId="6D29EC63" w14:textId="77777777" w:rsidR="005A2321" w:rsidRPr="00F436AB" w:rsidRDefault="005A2321" w:rsidP="00CA6F74">
      <w:pPr>
        <w:pStyle w:val="Heading1"/>
        <w:numPr>
          <w:ilvl w:val="1"/>
          <w:numId w:val="10"/>
        </w:numPr>
        <w:tabs>
          <w:tab w:val="left" w:pos="1530"/>
          <w:tab w:val="left" w:pos="1531"/>
        </w:tabs>
        <w:spacing w:line="276" w:lineRule="auto"/>
        <w:jc w:val="both"/>
      </w:pPr>
      <w:r w:rsidRPr="00F436AB">
        <w:t xml:space="preserve">     National Student Survey (NSS) and Graduate Outcomes</w:t>
      </w:r>
      <w:r w:rsidRPr="00F436AB">
        <w:rPr>
          <w:spacing w:val="-14"/>
        </w:rPr>
        <w:t xml:space="preserve"> </w:t>
      </w:r>
      <w:r w:rsidRPr="00F436AB">
        <w:t>Survey</w:t>
      </w:r>
    </w:p>
    <w:p w14:paraId="7C5E922A" w14:textId="77777777" w:rsidR="005A2321" w:rsidRPr="00F436AB" w:rsidRDefault="005A2321" w:rsidP="00CA6F74">
      <w:pPr>
        <w:pStyle w:val="BodyText"/>
        <w:spacing w:line="276" w:lineRule="auto"/>
        <w:jc w:val="both"/>
        <w:rPr>
          <w:b/>
          <w:sz w:val="27"/>
        </w:rPr>
      </w:pPr>
    </w:p>
    <w:p w14:paraId="531A4D5E" w14:textId="77777777" w:rsidR="005A2321" w:rsidRPr="00F436AB" w:rsidRDefault="005A2321" w:rsidP="00CA6F74">
      <w:pPr>
        <w:pStyle w:val="BodyText"/>
        <w:spacing w:line="276" w:lineRule="auto"/>
        <w:ind w:left="820" w:right="130" w:hanging="10"/>
        <w:jc w:val="both"/>
      </w:pPr>
      <w:r w:rsidRPr="00F436AB">
        <w:lastRenderedPageBreak/>
        <w:t xml:space="preserve">Each year the </w:t>
      </w:r>
      <w:proofErr w:type="spellStart"/>
      <w:r w:rsidRPr="00F436AB">
        <w:t>OfS</w:t>
      </w:r>
      <w:proofErr w:type="spellEnd"/>
      <w:r w:rsidRPr="00F436AB">
        <w:t xml:space="preserve"> carries out the National Student Survey (NSS) which asks the views of final year undergraduate students. The </w:t>
      </w:r>
      <w:proofErr w:type="spellStart"/>
      <w:r w:rsidRPr="00F436AB">
        <w:t>OfS</w:t>
      </w:r>
      <w:proofErr w:type="spellEnd"/>
      <w:r w:rsidRPr="00F436AB">
        <w:t xml:space="preserve">, or a nominated agency, may contact you to participate in the NSS and this information will be used only for that purpose. Further details are available from </w:t>
      </w:r>
      <w:hyperlink r:id="rId13">
        <w:r w:rsidRPr="005F5802">
          <w:rPr>
            <w:color w:val="17365D" w:themeColor="text2" w:themeShade="BF"/>
            <w:u w:val="single" w:color="0000FF"/>
          </w:rPr>
          <w:t>www.thestudentsurvey.com/</w:t>
        </w:r>
        <w:r w:rsidRPr="00F436AB">
          <w:t>.</w:t>
        </w:r>
      </w:hyperlink>
    </w:p>
    <w:p w14:paraId="3316EF95" w14:textId="77777777" w:rsidR="005A2321" w:rsidRPr="00F436AB" w:rsidRDefault="005A2321" w:rsidP="00CA6F74">
      <w:pPr>
        <w:pStyle w:val="BodyText"/>
        <w:spacing w:line="276" w:lineRule="auto"/>
        <w:jc w:val="both"/>
        <w:rPr>
          <w:sz w:val="26"/>
        </w:rPr>
      </w:pPr>
    </w:p>
    <w:p w14:paraId="11F1F834" w14:textId="77777777" w:rsidR="005A2321" w:rsidRPr="00F436AB" w:rsidRDefault="005A2321" w:rsidP="00CA6F74">
      <w:pPr>
        <w:pStyle w:val="BodyText"/>
        <w:spacing w:line="276" w:lineRule="auto"/>
        <w:ind w:left="820" w:right="131" w:hanging="10"/>
        <w:jc w:val="both"/>
      </w:pPr>
      <w:bookmarkStart w:id="10" w:name="7.4_Debt_recovery"/>
      <w:bookmarkEnd w:id="10"/>
      <w:r w:rsidRPr="00F436AB">
        <w:t>When you graduate, further data about you will be collected by HESA. This data is for a survey relating to what graduates do after leaving University. This is called the Graduate Outcomes Survey. You may also be contacted by HESA, or a nominated agency, to take part in a longitudinal survey.</w:t>
      </w:r>
    </w:p>
    <w:p w14:paraId="0ACBAAE6" w14:textId="77777777" w:rsidR="005A2321" w:rsidRPr="00F436AB" w:rsidRDefault="005A2321" w:rsidP="00CA6F74">
      <w:pPr>
        <w:pStyle w:val="BodyText"/>
        <w:spacing w:line="276" w:lineRule="auto"/>
        <w:jc w:val="both"/>
        <w:rPr>
          <w:sz w:val="26"/>
        </w:rPr>
      </w:pPr>
    </w:p>
    <w:p w14:paraId="42680263" w14:textId="77777777" w:rsidR="005A2321" w:rsidRPr="00F436AB" w:rsidRDefault="005A2321" w:rsidP="00CA6F74">
      <w:pPr>
        <w:pStyle w:val="Heading1"/>
        <w:numPr>
          <w:ilvl w:val="1"/>
          <w:numId w:val="10"/>
        </w:numPr>
        <w:tabs>
          <w:tab w:val="left" w:pos="1530"/>
          <w:tab w:val="left" w:pos="1531"/>
        </w:tabs>
        <w:spacing w:line="276" w:lineRule="auto"/>
        <w:jc w:val="both"/>
      </w:pPr>
      <w:r w:rsidRPr="00F436AB">
        <w:t xml:space="preserve">     Graduate Prospects</w:t>
      </w:r>
    </w:p>
    <w:p w14:paraId="2B3058B9" w14:textId="77777777" w:rsidR="005A2321" w:rsidRPr="00F436AB" w:rsidRDefault="005A2321" w:rsidP="00CA6F74">
      <w:pPr>
        <w:pStyle w:val="BodyText"/>
        <w:spacing w:line="276" w:lineRule="auto"/>
        <w:jc w:val="both"/>
        <w:rPr>
          <w:b/>
          <w:sz w:val="27"/>
        </w:rPr>
      </w:pPr>
    </w:p>
    <w:p w14:paraId="78C872FE" w14:textId="77777777" w:rsidR="005A2321" w:rsidRPr="00F436AB" w:rsidRDefault="005A2321" w:rsidP="00CA6F74">
      <w:pPr>
        <w:pStyle w:val="BodyText"/>
        <w:spacing w:line="276" w:lineRule="auto"/>
        <w:ind w:left="829" w:right="416" w:hanging="10"/>
        <w:jc w:val="both"/>
      </w:pPr>
      <w:bookmarkStart w:id="11" w:name="7.5_National_Student_Survey_(NSS)_and_Gr"/>
      <w:bookmarkEnd w:id="11"/>
      <w:r w:rsidRPr="00F436AB">
        <w:t>The registration data you provide to us is held in computer and other filing systems and is shared with:</w:t>
      </w:r>
    </w:p>
    <w:p w14:paraId="3CF0668C" w14:textId="77777777" w:rsidR="005A2321" w:rsidRPr="00F436AB" w:rsidRDefault="005A2321" w:rsidP="00CA6F74">
      <w:pPr>
        <w:pStyle w:val="BodyText"/>
        <w:spacing w:line="276" w:lineRule="auto"/>
        <w:jc w:val="both"/>
      </w:pPr>
    </w:p>
    <w:p w14:paraId="66EFA19D" w14:textId="0F18CCDF" w:rsidR="005A2321" w:rsidRPr="00F436AB" w:rsidRDefault="00F436AB" w:rsidP="00CA6F74">
      <w:pPr>
        <w:pStyle w:val="ListParagraph"/>
        <w:numPr>
          <w:ilvl w:val="1"/>
          <w:numId w:val="7"/>
        </w:numPr>
        <w:tabs>
          <w:tab w:val="left" w:pos="1530"/>
          <w:tab w:val="left" w:pos="1531"/>
        </w:tabs>
        <w:spacing w:line="276" w:lineRule="auto"/>
        <w:ind w:left="1530" w:hanging="710"/>
        <w:jc w:val="both"/>
        <w:rPr>
          <w:sz w:val="24"/>
        </w:rPr>
      </w:pPr>
      <w:r w:rsidRPr="00F436AB">
        <w:rPr>
          <w:sz w:val="24"/>
        </w:rPr>
        <w:t>T</w:t>
      </w:r>
      <w:r w:rsidR="005A2321" w:rsidRPr="00F436AB">
        <w:rPr>
          <w:sz w:val="24"/>
        </w:rPr>
        <w:t xml:space="preserve">he University Careers </w:t>
      </w:r>
      <w:r w:rsidRPr="00F436AB">
        <w:rPr>
          <w:sz w:val="24"/>
        </w:rPr>
        <w:t>department to aid graduate employment whilst you are a student and for three years following the completion of your studies</w:t>
      </w:r>
      <w:r w:rsidR="005A2321" w:rsidRPr="00F436AB">
        <w:rPr>
          <w:sz w:val="24"/>
        </w:rPr>
        <w:t xml:space="preserve">; </w:t>
      </w:r>
    </w:p>
    <w:p w14:paraId="121803F1" w14:textId="750A691B" w:rsidR="005A2321" w:rsidRPr="00F436AB" w:rsidRDefault="00F436AB" w:rsidP="00CA6F74">
      <w:pPr>
        <w:pStyle w:val="ListParagraph"/>
        <w:numPr>
          <w:ilvl w:val="1"/>
          <w:numId w:val="7"/>
        </w:numPr>
        <w:tabs>
          <w:tab w:val="left" w:pos="1530"/>
          <w:tab w:val="left" w:pos="1531"/>
        </w:tabs>
        <w:spacing w:line="276" w:lineRule="auto"/>
        <w:ind w:left="1530" w:hanging="710"/>
        <w:jc w:val="both"/>
        <w:rPr>
          <w:sz w:val="24"/>
        </w:rPr>
      </w:pPr>
      <w:r w:rsidRPr="00F436AB">
        <w:rPr>
          <w:sz w:val="24"/>
        </w:rPr>
        <w:t>Related third party</w:t>
      </w:r>
      <w:r w:rsidR="005A2321" w:rsidRPr="00F436AB">
        <w:rPr>
          <w:sz w:val="24"/>
        </w:rPr>
        <w:t xml:space="preserve"> accredited</w:t>
      </w:r>
      <w:r w:rsidR="005A2321" w:rsidRPr="00F436AB">
        <w:rPr>
          <w:spacing w:val="-3"/>
          <w:sz w:val="24"/>
        </w:rPr>
        <w:t xml:space="preserve"> </w:t>
      </w:r>
      <w:proofErr w:type="spellStart"/>
      <w:r w:rsidR="005A2321" w:rsidRPr="00F436AB">
        <w:rPr>
          <w:sz w:val="24"/>
        </w:rPr>
        <w:t>organisations</w:t>
      </w:r>
      <w:proofErr w:type="spellEnd"/>
      <w:r w:rsidR="005A2321" w:rsidRPr="00F436AB">
        <w:rPr>
          <w:sz w:val="24"/>
        </w:rPr>
        <w:t>.</w:t>
      </w:r>
    </w:p>
    <w:p w14:paraId="3E5BEA5A" w14:textId="77777777" w:rsidR="005A2321" w:rsidRPr="00F436AB" w:rsidRDefault="005A2321" w:rsidP="00CA6F74">
      <w:pPr>
        <w:pStyle w:val="BodyText"/>
        <w:spacing w:line="276" w:lineRule="auto"/>
        <w:jc w:val="both"/>
        <w:rPr>
          <w:sz w:val="25"/>
        </w:rPr>
      </w:pPr>
    </w:p>
    <w:p w14:paraId="673A4234" w14:textId="450A1580" w:rsidR="005A2321" w:rsidRPr="00F436AB" w:rsidRDefault="00F436AB" w:rsidP="00CA6F74">
      <w:pPr>
        <w:pStyle w:val="BodyText"/>
        <w:spacing w:line="276" w:lineRule="auto"/>
        <w:ind w:left="829" w:right="416" w:hanging="10"/>
        <w:jc w:val="both"/>
      </w:pPr>
      <w:r w:rsidRPr="00F436AB">
        <w:t xml:space="preserve">All data is processed, stored and shared in accordance with current UK Data Protection legislation.  </w:t>
      </w:r>
    </w:p>
    <w:p w14:paraId="410AB7FB" w14:textId="77777777" w:rsidR="005A2321" w:rsidRPr="00572C6E" w:rsidRDefault="005A2321" w:rsidP="00CA6F74">
      <w:pPr>
        <w:pStyle w:val="BodyText"/>
        <w:spacing w:line="276" w:lineRule="auto"/>
        <w:jc w:val="both"/>
      </w:pPr>
    </w:p>
    <w:p w14:paraId="5340F206" w14:textId="77777777" w:rsidR="005A2321" w:rsidRPr="00572C6E" w:rsidRDefault="005A2321" w:rsidP="00CA6F74">
      <w:pPr>
        <w:pStyle w:val="Heading1"/>
        <w:numPr>
          <w:ilvl w:val="1"/>
          <w:numId w:val="10"/>
        </w:numPr>
        <w:tabs>
          <w:tab w:val="left" w:pos="1220"/>
        </w:tabs>
        <w:spacing w:line="276" w:lineRule="auto"/>
        <w:ind w:left="1219" w:hanging="399"/>
        <w:jc w:val="both"/>
      </w:pPr>
      <w:r w:rsidRPr="00572C6E">
        <w:t xml:space="preserve">    Plagiarism</w:t>
      </w:r>
      <w:r w:rsidRPr="00572C6E">
        <w:rPr>
          <w:spacing w:val="-1"/>
        </w:rPr>
        <w:t xml:space="preserve"> </w:t>
      </w:r>
      <w:r w:rsidRPr="00572C6E">
        <w:t>Software</w:t>
      </w:r>
    </w:p>
    <w:p w14:paraId="7D91A1D9" w14:textId="77777777" w:rsidR="005A2321" w:rsidRPr="00572C6E" w:rsidRDefault="005A2321" w:rsidP="00CA6F74">
      <w:pPr>
        <w:pStyle w:val="BodyText"/>
        <w:spacing w:line="276" w:lineRule="auto"/>
        <w:jc w:val="both"/>
        <w:rPr>
          <w:b/>
          <w:sz w:val="25"/>
        </w:rPr>
      </w:pPr>
    </w:p>
    <w:p w14:paraId="6755F268" w14:textId="77777777" w:rsidR="00CA6F74" w:rsidRDefault="005A2321" w:rsidP="00CA6F74">
      <w:pPr>
        <w:pStyle w:val="BodyText"/>
        <w:spacing w:line="276" w:lineRule="auto"/>
        <w:ind w:left="829" w:right="137" w:hanging="10"/>
        <w:jc w:val="both"/>
      </w:pPr>
      <w:bookmarkStart w:id="12" w:name="7.6_Graduate_Prospects"/>
      <w:bookmarkEnd w:id="12"/>
      <w:r w:rsidRPr="00572C6E">
        <w:t>When you submit your assessed work, it may be submitted to a Plagiarism Detection software database</w:t>
      </w:r>
    </w:p>
    <w:p w14:paraId="561CE0A0" w14:textId="77777777" w:rsidR="00CA6F74" w:rsidRDefault="00CA6F74" w:rsidP="00CA6F74">
      <w:pPr>
        <w:pStyle w:val="BodyText"/>
        <w:spacing w:line="276" w:lineRule="auto"/>
        <w:ind w:left="829" w:right="137" w:hanging="10"/>
        <w:jc w:val="both"/>
      </w:pPr>
    </w:p>
    <w:p w14:paraId="0D7D2F78" w14:textId="06E23D8F" w:rsidR="005A2321" w:rsidRPr="00CA6F74" w:rsidRDefault="00CA6F74" w:rsidP="00CA6F74">
      <w:pPr>
        <w:pStyle w:val="BodyText"/>
        <w:spacing w:line="276" w:lineRule="auto"/>
        <w:ind w:left="829" w:right="137" w:hanging="10"/>
        <w:jc w:val="both"/>
        <w:rPr>
          <w:b/>
          <w:bCs/>
        </w:rPr>
      </w:pPr>
      <w:r w:rsidRPr="00CA6F74">
        <w:rPr>
          <w:b/>
          <w:bCs/>
        </w:rPr>
        <w:t xml:space="preserve">7.8 </w:t>
      </w:r>
      <w:r w:rsidRPr="00CA6F74">
        <w:rPr>
          <w:b/>
          <w:bCs/>
        </w:rPr>
        <w:tab/>
      </w:r>
      <w:r w:rsidR="005A2321" w:rsidRPr="00CA6F74">
        <w:rPr>
          <w:b/>
          <w:bCs/>
        </w:rPr>
        <w:t>SMS Text Messaging including Emergency</w:t>
      </w:r>
      <w:r w:rsidR="005A2321" w:rsidRPr="00CA6F74">
        <w:rPr>
          <w:b/>
          <w:bCs/>
          <w:spacing w:val="-19"/>
        </w:rPr>
        <w:t xml:space="preserve"> </w:t>
      </w:r>
      <w:r w:rsidR="005A2321" w:rsidRPr="00CA6F74">
        <w:rPr>
          <w:b/>
          <w:bCs/>
        </w:rPr>
        <w:t>Situations</w:t>
      </w:r>
    </w:p>
    <w:p w14:paraId="1692D674" w14:textId="77777777" w:rsidR="005A2321" w:rsidRPr="00CA6F74" w:rsidRDefault="005A2321" w:rsidP="00CA6F74">
      <w:pPr>
        <w:pStyle w:val="BodyText"/>
        <w:spacing w:line="276" w:lineRule="auto"/>
        <w:jc w:val="both"/>
        <w:rPr>
          <w:b/>
          <w:bCs/>
          <w:sz w:val="26"/>
        </w:rPr>
      </w:pPr>
    </w:p>
    <w:p w14:paraId="1A39DB09" w14:textId="77777777" w:rsidR="005A2321" w:rsidRPr="00572C6E" w:rsidRDefault="005A2321" w:rsidP="00CA6F74">
      <w:pPr>
        <w:pStyle w:val="BodyText"/>
        <w:spacing w:line="276" w:lineRule="auto"/>
        <w:ind w:left="841" w:hanging="10"/>
        <w:jc w:val="both"/>
      </w:pPr>
      <w:r w:rsidRPr="00572C6E">
        <w:t>The University may contact you by text message via an external provider. We may use text messaging to contact you in a range of circumstances including:</w:t>
      </w:r>
    </w:p>
    <w:p w14:paraId="3894B945" w14:textId="77777777" w:rsidR="005A2321" w:rsidRPr="00572C6E" w:rsidRDefault="005A2321" w:rsidP="00CA6F74">
      <w:pPr>
        <w:pStyle w:val="BodyText"/>
        <w:spacing w:line="276" w:lineRule="auto"/>
        <w:jc w:val="both"/>
        <w:rPr>
          <w:sz w:val="25"/>
        </w:rPr>
      </w:pPr>
    </w:p>
    <w:p w14:paraId="3C944D1B" w14:textId="77777777" w:rsidR="005A2321" w:rsidRPr="00572C6E" w:rsidRDefault="005A2321" w:rsidP="00CA6F74">
      <w:pPr>
        <w:pStyle w:val="ListParagraph"/>
        <w:numPr>
          <w:ilvl w:val="1"/>
          <w:numId w:val="7"/>
        </w:numPr>
        <w:tabs>
          <w:tab w:val="left" w:pos="1541"/>
          <w:tab w:val="left" w:pos="1543"/>
        </w:tabs>
        <w:spacing w:line="276" w:lineRule="auto"/>
        <w:ind w:left="1542" w:hanging="711"/>
        <w:jc w:val="both"/>
        <w:rPr>
          <w:sz w:val="24"/>
        </w:rPr>
      </w:pPr>
      <w:r w:rsidRPr="00572C6E">
        <w:rPr>
          <w:sz w:val="24"/>
        </w:rPr>
        <w:t>cancellations or changes to the teaching</w:t>
      </w:r>
      <w:r w:rsidRPr="00572C6E">
        <w:rPr>
          <w:spacing w:val="-7"/>
          <w:sz w:val="24"/>
        </w:rPr>
        <w:t xml:space="preserve"> </w:t>
      </w:r>
      <w:r w:rsidRPr="00572C6E">
        <w:rPr>
          <w:sz w:val="24"/>
        </w:rPr>
        <w:t>timetable;</w:t>
      </w:r>
    </w:p>
    <w:p w14:paraId="205ED1C3" w14:textId="77777777" w:rsidR="005A2321" w:rsidRPr="00572C6E" w:rsidRDefault="005A2321" w:rsidP="00CA6F74">
      <w:pPr>
        <w:pStyle w:val="ListParagraph"/>
        <w:numPr>
          <w:ilvl w:val="1"/>
          <w:numId w:val="7"/>
        </w:numPr>
        <w:tabs>
          <w:tab w:val="left" w:pos="1541"/>
          <w:tab w:val="left" w:pos="1543"/>
        </w:tabs>
        <w:spacing w:line="276" w:lineRule="auto"/>
        <w:ind w:left="1542" w:hanging="711"/>
        <w:jc w:val="both"/>
        <w:rPr>
          <w:sz w:val="24"/>
        </w:rPr>
      </w:pPr>
      <w:r w:rsidRPr="00572C6E">
        <w:rPr>
          <w:sz w:val="24"/>
        </w:rPr>
        <w:t>cancellation or changes to the arrangements for</w:t>
      </w:r>
      <w:r w:rsidRPr="00572C6E">
        <w:rPr>
          <w:spacing w:val="-12"/>
          <w:sz w:val="24"/>
        </w:rPr>
        <w:t xml:space="preserve"> </w:t>
      </w:r>
      <w:r w:rsidRPr="00572C6E">
        <w:rPr>
          <w:sz w:val="24"/>
        </w:rPr>
        <w:t>placements;</w:t>
      </w:r>
    </w:p>
    <w:p w14:paraId="70A1EE38" w14:textId="77777777" w:rsidR="005A2321" w:rsidRPr="00572C6E" w:rsidRDefault="005A2321" w:rsidP="00CA6F74">
      <w:pPr>
        <w:pStyle w:val="ListParagraph"/>
        <w:numPr>
          <w:ilvl w:val="1"/>
          <w:numId w:val="7"/>
        </w:numPr>
        <w:tabs>
          <w:tab w:val="left" w:pos="1541"/>
          <w:tab w:val="left" w:pos="1543"/>
        </w:tabs>
        <w:spacing w:line="276" w:lineRule="auto"/>
        <w:ind w:left="1542" w:hanging="711"/>
        <w:jc w:val="both"/>
        <w:rPr>
          <w:sz w:val="24"/>
        </w:rPr>
      </w:pPr>
      <w:r w:rsidRPr="00572C6E">
        <w:rPr>
          <w:sz w:val="24"/>
        </w:rPr>
        <w:t>advising or reminding you of an appointment or deadline;</w:t>
      </w:r>
      <w:r w:rsidRPr="00572C6E">
        <w:rPr>
          <w:spacing w:val="-18"/>
          <w:sz w:val="24"/>
        </w:rPr>
        <w:t xml:space="preserve"> </w:t>
      </w:r>
      <w:r w:rsidRPr="00572C6E">
        <w:rPr>
          <w:sz w:val="24"/>
        </w:rPr>
        <w:t>or</w:t>
      </w:r>
    </w:p>
    <w:p w14:paraId="0F3CC605" w14:textId="77777777" w:rsidR="005A2321" w:rsidRPr="00572C6E" w:rsidRDefault="005A2321" w:rsidP="00CA6F74">
      <w:pPr>
        <w:pStyle w:val="ListParagraph"/>
        <w:numPr>
          <w:ilvl w:val="1"/>
          <w:numId w:val="7"/>
        </w:numPr>
        <w:tabs>
          <w:tab w:val="left" w:pos="1541"/>
          <w:tab w:val="left" w:pos="1543"/>
        </w:tabs>
        <w:spacing w:line="276" w:lineRule="auto"/>
        <w:ind w:left="1542" w:hanging="711"/>
        <w:jc w:val="both"/>
        <w:rPr>
          <w:sz w:val="24"/>
        </w:rPr>
      </w:pPr>
      <w:bookmarkStart w:id="13" w:name="7.7_Plagiarism_Software"/>
      <w:bookmarkEnd w:id="13"/>
      <w:r w:rsidRPr="00572C6E">
        <w:rPr>
          <w:sz w:val="24"/>
        </w:rPr>
        <w:t>in emergency</w:t>
      </w:r>
      <w:r w:rsidRPr="00572C6E">
        <w:rPr>
          <w:spacing w:val="-3"/>
          <w:sz w:val="24"/>
        </w:rPr>
        <w:t xml:space="preserve"> </w:t>
      </w:r>
      <w:r w:rsidRPr="00572C6E">
        <w:rPr>
          <w:sz w:val="24"/>
        </w:rPr>
        <w:t>situations.</w:t>
      </w:r>
    </w:p>
    <w:p w14:paraId="2985620B" w14:textId="77777777" w:rsidR="005A2321" w:rsidRPr="006141D6" w:rsidRDefault="005A2321" w:rsidP="00CA6F74">
      <w:pPr>
        <w:pStyle w:val="BodyText"/>
        <w:spacing w:line="276" w:lineRule="auto"/>
        <w:jc w:val="both"/>
        <w:rPr>
          <w:sz w:val="27"/>
          <w:highlight w:val="yellow"/>
        </w:rPr>
      </w:pPr>
    </w:p>
    <w:p w14:paraId="7D0F0A9F" w14:textId="3EB3546A" w:rsidR="005A2321" w:rsidRPr="00572C6E" w:rsidRDefault="00CA6F74" w:rsidP="00CA6F74">
      <w:pPr>
        <w:pStyle w:val="Heading1"/>
        <w:numPr>
          <w:ilvl w:val="1"/>
          <w:numId w:val="14"/>
        </w:numPr>
        <w:tabs>
          <w:tab w:val="left" w:pos="1537"/>
          <w:tab w:val="left" w:pos="1538"/>
        </w:tabs>
        <w:spacing w:line="276" w:lineRule="auto"/>
        <w:jc w:val="both"/>
      </w:pPr>
      <w:r>
        <w:t xml:space="preserve">    </w:t>
      </w:r>
      <w:r w:rsidR="005A2321" w:rsidRPr="00572C6E">
        <w:t>Edge Hill Students’</w:t>
      </w:r>
      <w:r w:rsidR="005A2321" w:rsidRPr="00572C6E">
        <w:rPr>
          <w:spacing w:val="-4"/>
        </w:rPr>
        <w:t xml:space="preserve"> </w:t>
      </w:r>
      <w:r w:rsidR="005A2321" w:rsidRPr="00572C6E">
        <w:t>Union</w:t>
      </w:r>
    </w:p>
    <w:p w14:paraId="451772AB" w14:textId="77777777" w:rsidR="005A2321" w:rsidRPr="00572C6E" w:rsidRDefault="005A2321" w:rsidP="00CA6F74">
      <w:pPr>
        <w:pStyle w:val="BodyText"/>
        <w:spacing w:line="276" w:lineRule="auto"/>
        <w:jc w:val="both"/>
        <w:rPr>
          <w:b/>
          <w:sz w:val="26"/>
        </w:rPr>
      </w:pPr>
    </w:p>
    <w:p w14:paraId="2F96DC2B" w14:textId="5C7693F5" w:rsidR="005A2321" w:rsidRPr="00572C6E" w:rsidRDefault="005A2321" w:rsidP="00CA6F74">
      <w:pPr>
        <w:pStyle w:val="BodyText"/>
        <w:spacing w:line="276" w:lineRule="auto"/>
        <w:ind w:left="818" w:right="264"/>
        <w:jc w:val="both"/>
      </w:pPr>
      <w:r w:rsidRPr="00572C6E">
        <w:t>When you join a course, you will automatically become a member of Edge Hill</w:t>
      </w:r>
      <w:bookmarkStart w:id="14" w:name="7.8_SMS_Text_Messaging_including_Emergen"/>
      <w:bookmarkEnd w:id="14"/>
      <w:r w:rsidRPr="00572C6E">
        <w:t xml:space="preserve"> Students’ Union (EHSU). We do this to help the EHSU in managing its membership and to help it provide appropriate services to our students. The EHSU </w:t>
      </w:r>
      <w:r w:rsidR="00572C6E" w:rsidRPr="00572C6E">
        <w:t xml:space="preserve">is a Data Controller and as such </w:t>
      </w:r>
      <w:r w:rsidRPr="00572C6E">
        <w:t>manages data in accordance with the DPA and other information security legislation.</w:t>
      </w:r>
      <w:r w:rsidR="00572C6E" w:rsidRPr="00572C6E">
        <w:t xml:space="preserve"> All requests for information held and/or processed by the EHSU should be made directly to them.</w:t>
      </w:r>
    </w:p>
    <w:p w14:paraId="4C16FD89" w14:textId="77777777" w:rsidR="00572C6E" w:rsidRPr="00572C6E" w:rsidRDefault="00572C6E" w:rsidP="00CA6F74">
      <w:pPr>
        <w:pStyle w:val="BodyText"/>
        <w:spacing w:line="276" w:lineRule="auto"/>
        <w:ind w:left="818" w:right="264"/>
        <w:jc w:val="both"/>
      </w:pPr>
    </w:p>
    <w:p w14:paraId="4989337D" w14:textId="77777777" w:rsidR="005A2321" w:rsidRPr="00572C6E" w:rsidRDefault="005A2321" w:rsidP="00CA6F74">
      <w:pPr>
        <w:pStyle w:val="BodyText"/>
        <w:spacing w:line="276" w:lineRule="auto"/>
        <w:ind w:left="818"/>
        <w:jc w:val="both"/>
      </w:pPr>
      <w:r w:rsidRPr="00572C6E">
        <w:t>You can opt out of membership by contacting the EHSU President:</w:t>
      </w:r>
    </w:p>
    <w:p w14:paraId="2F892265" w14:textId="77777777" w:rsidR="005A2321" w:rsidRPr="00572C6E" w:rsidRDefault="005A2321" w:rsidP="00CA6F74">
      <w:pPr>
        <w:pStyle w:val="BodyText"/>
        <w:spacing w:line="276" w:lineRule="auto"/>
        <w:jc w:val="both"/>
        <w:rPr>
          <w:sz w:val="26"/>
        </w:rPr>
      </w:pPr>
    </w:p>
    <w:p w14:paraId="3AF94A51" w14:textId="77777777" w:rsidR="005A2321" w:rsidRPr="00572C6E" w:rsidRDefault="005A2321" w:rsidP="00CA6F74">
      <w:pPr>
        <w:pStyle w:val="BodyText"/>
        <w:spacing w:line="276" w:lineRule="auto"/>
        <w:ind w:left="832" w:right="5017" w:hanging="15"/>
        <w:jc w:val="both"/>
      </w:pPr>
      <w:r w:rsidRPr="00572C6E">
        <w:rPr>
          <w:color w:val="303030"/>
        </w:rPr>
        <w:t xml:space="preserve">Email: </w:t>
      </w:r>
      <w:hyperlink r:id="rId14">
        <w:r w:rsidRPr="005F5802">
          <w:rPr>
            <w:color w:val="17365D" w:themeColor="text2" w:themeShade="BF"/>
            <w:u w:val="single" w:color="0000FF"/>
          </w:rPr>
          <w:t>supresident@edgehill.ac.uk</w:t>
        </w:r>
      </w:hyperlink>
      <w:r w:rsidRPr="00572C6E">
        <w:rPr>
          <w:color w:val="0000FF"/>
        </w:rPr>
        <w:t xml:space="preserve"> </w:t>
      </w:r>
      <w:r w:rsidRPr="00572C6E">
        <w:rPr>
          <w:color w:val="303030"/>
        </w:rPr>
        <w:t>Tel:          01695 657301</w:t>
      </w:r>
    </w:p>
    <w:p w14:paraId="08A4E629" w14:textId="77777777" w:rsidR="005A2321" w:rsidRPr="006141D6" w:rsidRDefault="005A2321" w:rsidP="00CA6F74">
      <w:pPr>
        <w:pStyle w:val="BodyText"/>
        <w:spacing w:line="276" w:lineRule="auto"/>
        <w:jc w:val="both"/>
        <w:rPr>
          <w:sz w:val="25"/>
          <w:highlight w:val="yellow"/>
        </w:rPr>
      </w:pPr>
    </w:p>
    <w:p w14:paraId="391E797A" w14:textId="77777777" w:rsidR="005A2321" w:rsidRPr="00F01B8C" w:rsidRDefault="005A2321" w:rsidP="00CA6F74">
      <w:pPr>
        <w:pStyle w:val="Heading1"/>
        <w:numPr>
          <w:ilvl w:val="1"/>
          <w:numId w:val="14"/>
        </w:numPr>
        <w:tabs>
          <w:tab w:val="left" w:pos="1553"/>
          <w:tab w:val="left" w:pos="1554"/>
        </w:tabs>
        <w:spacing w:line="276" w:lineRule="auto"/>
        <w:ind w:left="1554" w:hanging="722"/>
        <w:jc w:val="both"/>
      </w:pPr>
      <w:r w:rsidRPr="00F01B8C">
        <w:t>Disclosure and Barring Service (DBS)</w:t>
      </w:r>
    </w:p>
    <w:p w14:paraId="61271B34" w14:textId="77777777" w:rsidR="005A2321" w:rsidRPr="00F01B8C" w:rsidRDefault="005A2321" w:rsidP="00CA6F74">
      <w:pPr>
        <w:pStyle w:val="BodyText"/>
        <w:spacing w:line="276" w:lineRule="auto"/>
        <w:jc w:val="both"/>
        <w:rPr>
          <w:b/>
          <w:sz w:val="26"/>
        </w:rPr>
      </w:pPr>
    </w:p>
    <w:p w14:paraId="344B8A95" w14:textId="7AE3D912" w:rsidR="005A2321" w:rsidRPr="00F01B8C" w:rsidRDefault="005A2321" w:rsidP="00CA6F74">
      <w:pPr>
        <w:pStyle w:val="BodyText"/>
        <w:tabs>
          <w:tab w:val="left" w:pos="4377"/>
        </w:tabs>
        <w:spacing w:line="276" w:lineRule="auto"/>
        <w:ind w:left="818" w:right="180" w:firstLine="14"/>
        <w:jc w:val="both"/>
      </w:pPr>
      <w:bookmarkStart w:id="15" w:name="7.9_Edge_Hill_Students’_Union"/>
      <w:bookmarkEnd w:id="15"/>
      <w:r w:rsidRPr="00F01B8C">
        <w:t>The law requires the University to undertake a Disclosure and Barring (DBS) check on students who are involved in ‘</w:t>
      </w:r>
      <w:r w:rsidRPr="00F01B8C">
        <w:rPr>
          <w:i/>
        </w:rPr>
        <w:t xml:space="preserve">regulated </w:t>
      </w:r>
      <w:proofErr w:type="gramStart"/>
      <w:r w:rsidRPr="00F01B8C">
        <w:rPr>
          <w:i/>
        </w:rPr>
        <w:t>activities</w:t>
      </w:r>
      <w:r w:rsidR="00F01B8C" w:rsidRPr="00F01B8C">
        <w:rPr>
          <w:i/>
        </w:rPr>
        <w:t>’</w:t>
      </w:r>
      <w:proofErr w:type="gramEnd"/>
      <w:r w:rsidRPr="00F01B8C">
        <w:t>. These include working with children or</w:t>
      </w:r>
      <w:r w:rsidRPr="00F01B8C">
        <w:rPr>
          <w:spacing w:val="61"/>
        </w:rPr>
        <w:t xml:space="preserve"> </w:t>
      </w:r>
      <w:r w:rsidRPr="00F01B8C">
        <w:t>vulnerable</w:t>
      </w:r>
      <w:r w:rsidRPr="00F01B8C">
        <w:rPr>
          <w:spacing w:val="60"/>
        </w:rPr>
        <w:t xml:space="preserve"> </w:t>
      </w:r>
      <w:r w:rsidRPr="00F01B8C">
        <w:t>adults.  During the Disclosure and Barring process, the University may transfer your personal information to the Disclosure and Barring Service to allow routine vetting to take place. Under the Safeguarding Vulnerable Groups</w:t>
      </w:r>
      <w:r w:rsidRPr="00F01B8C">
        <w:rPr>
          <w:spacing w:val="-14"/>
        </w:rPr>
        <w:t xml:space="preserve"> </w:t>
      </w:r>
      <w:r w:rsidRPr="00F01B8C">
        <w:t>Act</w:t>
      </w:r>
      <w:r w:rsidRPr="00F01B8C">
        <w:rPr>
          <w:spacing w:val="-14"/>
        </w:rPr>
        <w:t xml:space="preserve"> </w:t>
      </w:r>
      <w:r w:rsidRPr="00F01B8C">
        <w:t>2006</w:t>
      </w:r>
      <w:r w:rsidRPr="00F01B8C">
        <w:rPr>
          <w:spacing w:val="-11"/>
        </w:rPr>
        <w:t xml:space="preserve"> </w:t>
      </w:r>
      <w:r w:rsidRPr="00F01B8C">
        <w:t>the</w:t>
      </w:r>
      <w:r w:rsidRPr="00F01B8C">
        <w:rPr>
          <w:spacing w:val="-11"/>
        </w:rPr>
        <w:t xml:space="preserve"> </w:t>
      </w:r>
      <w:r w:rsidRPr="00F01B8C">
        <w:t>University</w:t>
      </w:r>
      <w:r w:rsidRPr="00F01B8C">
        <w:rPr>
          <w:spacing w:val="-14"/>
        </w:rPr>
        <w:t xml:space="preserve"> </w:t>
      </w:r>
      <w:r w:rsidRPr="00F01B8C">
        <w:t>may</w:t>
      </w:r>
      <w:r w:rsidRPr="00F01B8C">
        <w:rPr>
          <w:spacing w:val="-14"/>
        </w:rPr>
        <w:t xml:space="preserve"> </w:t>
      </w:r>
      <w:r w:rsidRPr="00F01B8C">
        <w:t>also</w:t>
      </w:r>
      <w:r w:rsidRPr="00F01B8C">
        <w:rPr>
          <w:spacing w:val="-11"/>
        </w:rPr>
        <w:t xml:space="preserve"> </w:t>
      </w:r>
      <w:r w:rsidRPr="00F01B8C">
        <w:t>share</w:t>
      </w:r>
      <w:r w:rsidRPr="00F01B8C">
        <w:rPr>
          <w:spacing w:val="-8"/>
        </w:rPr>
        <w:t xml:space="preserve"> </w:t>
      </w:r>
      <w:r w:rsidRPr="00F01B8C">
        <w:t>information,</w:t>
      </w:r>
      <w:r w:rsidRPr="00F01B8C">
        <w:rPr>
          <w:spacing w:val="-11"/>
        </w:rPr>
        <w:t xml:space="preserve"> </w:t>
      </w:r>
      <w:r w:rsidRPr="00F01B8C">
        <w:t>this</w:t>
      </w:r>
      <w:r w:rsidRPr="00F01B8C">
        <w:rPr>
          <w:spacing w:val="-14"/>
        </w:rPr>
        <w:t xml:space="preserve"> </w:t>
      </w:r>
      <w:r w:rsidRPr="00F01B8C">
        <w:t>however</w:t>
      </w:r>
      <w:r w:rsidRPr="00F01B8C">
        <w:rPr>
          <w:spacing w:val="-10"/>
        </w:rPr>
        <w:t xml:space="preserve"> </w:t>
      </w:r>
      <w:r w:rsidRPr="00F01B8C">
        <w:rPr>
          <w:spacing w:val="-3"/>
        </w:rPr>
        <w:t>will</w:t>
      </w:r>
      <w:r w:rsidRPr="00F01B8C">
        <w:rPr>
          <w:spacing w:val="-12"/>
        </w:rPr>
        <w:t xml:space="preserve"> </w:t>
      </w:r>
      <w:r w:rsidRPr="00F01B8C">
        <w:t>be</w:t>
      </w:r>
      <w:r w:rsidRPr="00F01B8C">
        <w:rPr>
          <w:spacing w:val="-8"/>
        </w:rPr>
        <w:t xml:space="preserve"> </w:t>
      </w:r>
      <w:r w:rsidRPr="00F01B8C">
        <w:t xml:space="preserve">kept to a minimum and where this includes sensitive personal data, the University </w:t>
      </w:r>
      <w:r w:rsidR="00F01B8C" w:rsidRPr="00F01B8C">
        <w:t>may be required to</w:t>
      </w:r>
      <w:r w:rsidRPr="00F01B8C">
        <w:t xml:space="preserve"> ask for your</w:t>
      </w:r>
      <w:r w:rsidRPr="00F01B8C">
        <w:rPr>
          <w:spacing w:val="1"/>
        </w:rPr>
        <w:t xml:space="preserve"> </w:t>
      </w:r>
      <w:r w:rsidRPr="00F01B8C">
        <w:t>consent.</w:t>
      </w:r>
    </w:p>
    <w:p w14:paraId="51105729" w14:textId="77777777" w:rsidR="005A2321" w:rsidRPr="006141D6" w:rsidRDefault="005A2321" w:rsidP="00CA6F74">
      <w:pPr>
        <w:spacing w:line="276" w:lineRule="auto"/>
        <w:jc w:val="both"/>
        <w:rPr>
          <w:highlight w:val="yellow"/>
        </w:rPr>
      </w:pPr>
    </w:p>
    <w:p w14:paraId="7AECA259" w14:textId="77777777" w:rsidR="005A2321" w:rsidRPr="00F01B8C" w:rsidRDefault="005A2321" w:rsidP="00CA6F74">
      <w:pPr>
        <w:pStyle w:val="Heading1"/>
        <w:numPr>
          <w:ilvl w:val="1"/>
          <w:numId w:val="14"/>
        </w:numPr>
        <w:tabs>
          <w:tab w:val="left" w:pos="1539"/>
          <w:tab w:val="left" w:pos="1540"/>
        </w:tabs>
        <w:spacing w:line="276" w:lineRule="auto"/>
        <w:ind w:left="1539" w:hanging="721"/>
        <w:jc w:val="both"/>
      </w:pPr>
      <w:r w:rsidRPr="00F01B8C">
        <w:t>Study Abroad and Exchange Students</w:t>
      </w:r>
    </w:p>
    <w:p w14:paraId="631D2418" w14:textId="77777777" w:rsidR="005A2321" w:rsidRPr="00F01B8C" w:rsidRDefault="005A2321" w:rsidP="00CA6F74">
      <w:pPr>
        <w:pStyle w:val="Heading1"/>
        <w:tabs>
          <w:tab w:val="left" w:pos="1539"/>
          <w:tab w:val="left" w:pos="1540"/>
        </w:tabs>
        <w:spacing w:line="276" w:lineRule="auto"/>
        <w:ind w:left="1539" w:firstLine="0"/>
        <w:jc w:val="both"/>
      </w:pPr>
    </w:p>
    <w:p w14:paraId="6FFE9EFB" w14:textId="77777777" w:rsidR="005A2321" w:rsidRPr="00F01B8C" w:rsidRDefault="005A2321" w:rsidP="00CA6F74">
      <w:pPr>
        <w:pStyle w:val="BodyText"/>
        <w:spacing w:line="276" w:lineRule="auto"/>
        <w:ind w:left="837" w:right="137" w:hanging="10"/>
        <w:jc w:val="both"/>
      </w:pPr>
      <w:bookmarkStart w:id="16" w:name="7.11_Study_Abroad_and_Exchange_Students"/>
      <w:bookmarkEnd w:id="16"/>
      <w:r w:rsidRPr="00F01B8C">
        <w:rPr>
          <w:spacing w:val="1"/>
        </w:rPr>
        <w:t>We</w:t>
      </w:r>
      <w:r w:rsidRPr="00F01B8C">
        <w:rPr>
          <w:spacing w:val="-25"/>
        </w:rPr>
        <w:t xml:space="preserve"> </w:t>
      </w:r>
      <w:r w:rsidRPr="00F01B8C">
        <w:t>may</w:t>
      </w:r>
      <w:r w:rsidRPr="00F01B8C">
        <w:rPr>
          <w:spacing w:val="-21"/>
        </w:rPr>
        <w:t xml:space="preserve"> </w:t>
      </w:r>
      <w:r w:rsidRPr="00F01B8C">
        <w:t>need</w:t>
      </w:r>
      <w:r w:rsidRPr="00F01B8C">
        <w:rPr>
          <w:spacing w:val="-18"/>
        </w:rPr>
        <w:t xml:space="preserve"> </w:t>
      </w:r>
      <w:r w:rsidRPr="00F01B8C">
        <w:t>to</w:t>
      </w:r>
      <w:r w:rsidRPr="00F01B8C">
        <w:rPr>
          <w:spacing w:val="-18"/>
        </w:rPr>
        <w:t xml:space="preserve"> </w:t>
      </w:r>
      <w:r w:rsidRPr="00F01B8C">
        <w:t>share</w:t>
      </w:r>
      <w:r w:rsidRPr="00F01B8C">
        <w:rPr>
          <w:spacing w:val="-23"/>
        </w:rPr>
        <w:t xml:space="preserve"> </w:t>
      </w:r>
      <w:r w:rsidRPr="00F01B8C">
        <w:t>personal</w:t>
      </w:r>
      <w:r w:rsidRPr="00F01B8C">
        <w:rPr>
          <w:spacing w:val="-17"/>
        </w:rPr>
        <w:t xml:space="preserve"> </w:t>
      </w:r>
      <w:r w:rsidRPr="00F01B8C">
        <w:t>data</w:t>
      </w:r>
      <w:r w:rsidRPr="00F01B8C">
        <w:rPr>
          <w:spacing w:val="-14"/>
        </w:rPr>
        <w:t xml:space="preserve"> </w:t>
      </w:r>
      <w:r w:rsidRPr="00F01B8C">
        <w:rPr>
          <w:spacing w:val="-3"/>
        </w:rPr>
        <w:t>with</w:t>
      </w:r>
      <w:r w:rsidRPr="00F01B8C">
        <w:rPr>
          <w:spacing w:val="-15"/>
        </w:rPr>
        <w:t xml:space="preserve"> </w:t>
      </w:r>
      <w:r w:rsidRPr="00F01B8C">
        <w:t>another</w:t>
      </w:r>
      <w:r w:rsidRPr="00F01B8C">
        <w:rPr>
          <w:spacing w:val="-17"/>
        </w:rPr>
        <w:t xml:space="preserve"> </w:t>
      </w:r>
      <w:r w:rsidRPr="00F01B8C">
        <w:t>University</w:t>
      </w:r>
      <w:r w:rsidRPr="00F01B8C">
        <w:rPr>
          <w:spacing w:val="-21"/>
        </w:rPr>
        <w:t xml:space="preserve"> </w:t>
      </w:r>
      <w:r w:rsidRPr="00F01B8C">
        <w:t>or</w:t>
      </w:r>
      <w:r w:rsidRPr="00F01B8C">
        <w:rPr>
          <w:spacing w:val="-17"/>
        </w:rPr>
        <w:t xml:space="preserve"> </w:t>
      </w:r>
      <w:r w:rsidRPr="00F01B8C">
        <w:t>educational</w:t>
      </w:r>
      <w:r w:rsidRPr="00F01B8C">
        <w:rPr>
          <w:spacing w:val="-17"/>
        </w:rPr>
        <w:t xml:space="preserve"> </w:t>
      </w:r>
      <w:r w:rsidRPr="00F01B8C">
        <w:t>institution if your course of</w:t>
      </w:r>
      <w:r w:rsidRPr="00F01B8C">
        <w:rPr>
          <w:spacing w:val="2"/>
        </w:rPr>
        <w:t xml:space="preserve"> </w:t>
      </w:r>
      <w:r w:rsidRPr="00F01B8C">
        <w:t>study:</w:t>
      </w:r>
    </w:p>
    <w:p w14:paraId="16260377" w14:textId="77777777" w:rsidR="005A2321" w:rsidRPr="00F01B8C" w:rsidRDefault="005A2321" w:rsidP="00CA6F74">
      <w:pPr>
        <w:pStyle w:val="BodyText"/>
        <w:spacing w:line="276" w:lineRule="auto"/>
        <w:jc w:val="both"/>
      </w:pPr>
    </w:p>
    <w:p w14:paraId="4B5F9E82" w14:textId="77777777" w:rsidR="005A2321" w:rsidRPr="00F01B8C" w:rsidRDefault="005A2321" w:rsidP="00CA6F74">
      <w:pPr>
        <w:pStyle w:val="ListParagraph"/>
        <w:numPr>
          <w:ilvl w:val="1"/>
          <w:numId w:val="7"/>
        </w:numPr>
        <w:tabs>
          <w:tab w:val="left" w:pos="1538"/>
          <w:tab w:val="left" w:pos="1539"/>
        </w:tabs>
        <w:spacing w:line="276" w:lineRule="auto"/>
        <w:ind w:left="1538" w:hanging="710"/>
        <w:jc w:val="both"/>
        <w:rPr>
          <w:sz w:val="24"/>
        </w:rPr>
      </w:pPr>
      <w:r w:rsidRPr="00F01B8C">
        <w:rPr>
          <w:sz w:val="24"/>
        </w:rPr>
        <w:t>involves an exchange</w:t>
      </w:r>
      <w:r w:rsidRPr="00F01B8C">
        <w:rPr>
          <w:spacing w:val="-4"/>
          <w:sz w:val="24"/>
        </w:rPr>
        <w:t xml:space="preserve"> </w:t>
      </w:r>
      <w:proofErr w:type="spellStart"/>
      <w:r w:rsidRPr="00F01B8C">
        <w:rPr>
          <w:sz w:val="24"/>
        </w:rPr>
        <w:t>programme</w:t>
      </w:r>
      <w:proofErr w:type="spellEnd"/>
      <w:r w:rsidRPr="00F01B8C">
        <w:rPr>
          <w:sz w:val="24"/>
        </w:rPr>
        <w:t>;</w:t>
      </w:r>
    </w:p>
    <w:p w14:paraId="2E50B67F" w14:textId="77777777" w:rsidR="005A2321" w:rsidRPr="00F01B8C" w:rsidRDefault="005A2321" w:rsidP="00CA6F74">
      <w:pPr>
        <w:pStyle w:val="ListParagraph"/>
        <w:numPr>
          <w:ilvl w:val="1"/>
          <w:numId w:val="7"/>
        </w:numPr>
        <w:tabs>
          <w:tab w:val="left" w:pos="1538"/>
          <w:tab w:val="left" w:pos="1539"/>
        </w:tabs>
        <w:spacing w:line="276" w:lineRule="auto"/>
        <w:ind w:left="1538" w:hanging="710"/>
        <w:jc w:val="both"/>
        <w:rPr>
          <w:sz w:val="24"/>
        </w:rPr>
      </w:pPr>
      <w:r w:rsidRPr="00F01B8C">
        <w:rPr>
          <w:sz w:val="24"/>
        </w:rPr>
        <w:t xml:space="preserve">is run in collaboration with another institution or </w:t>
      </w:r>
      <w:proofErr w:type="spellStart"/>
      <w:r w:rsidRPr="00F01B8C">
        <w:rPr>
          <w:sz w:val="24"/>
        </w:rPr>
        <w:t>organisation</w:t>
      </w:r>
      <w:proofErr w:type="spellEnd"/>
      <w:r w:rsidRPr="00F01B8C">
        <w:rPr>
          <w:sz w:val="24"/>
        </w:rPr>
        <w:t>;</w:t>
      </w:r>
      <w:r w:rsidRPr="00F01B8C">
        <w:rPr>
          <w:spacing w:val="-19"/>
          <w:sz w:val="24"/>
        </w:rPr>
        <w:t xml:space="preserve"> </w:t>
      </w:r>
      <w:r w:rsidRPr="00F01B8C">
        <w:rPr>
          <w:sz w:val="24"/>
        </w:rPr>
        <w:t>or</w:t>
      </w:r>
    </w:p>
    <w:p w14:paraId="6975F4BC" w14:textId="77777777" w:rsidR="005A2321" w:rsidRPr="00F01B8C" w:rsidRDefault="005A2321" w:rsidP="00CA6F74">
      <w:pPr>
        <w:pStyle w:val="ListParagraph"/>
        <w:numPr>
          <w:ilvl w:val="1"/>
          <w:numId w:val="7"/>
        </w:numPr>
        <w:tabs>
          <w:tab w:val="left" w:pos="1538"/>
          <w:tab w:val="left" w:pos="1539"/>
        </w:tabs>
        <w:spacing w:line="276" w:lineRule="auto"/>
        <w:ind w:left="1538" w:hanging="710"/>
        <w:jc w:val="both"/>
        <w:rPr>
          <w:sz w:val="24"/>
        </w:rPr>
      </w:pPr>
      <w:r w:rsidRPr="00F01B8C">
        <w:rPr>
          <w:sz w:val="24"/>
        </w:rPr>
        <w:t>involves work experience or similar</w:t>
      </w:r>
      <w:r w:rsidRPr="00F01B8C">
        <w:rPr>
          <w:spacing w:val="-8"/>
          <w:sz w:val="24"/>
        </w:rPr>
        <w:t xml:space="preserve"> </w:t>
      </w:r>
      <w:r w:rsidRPr="00F01B8C">
        <w:rPr>
          <w:sz w:val="24"/>
        </w:rPr>
        <w:t>provision.</w:t>
      </w:r>
    </w:p>
    <w:p w14:paraId="6D3ABEE3" w14:textId="77777777" w:rsidR="005A2321" w:rsidRPr="00F01B8C" w:rsidRDefault="005A2321" w:rsidP="00CA6F74">
      <w:pPr>
        <w:pStyle w:val="BodyText"/>
        <w:spacing w:line="276" w:lineRule="auto"/>
        <w:jc w:val="both"/>
        <w:rPr>
          <w:sz w:val="25"/>
        </w:rPr>
      </w:pPr>
    </w:p>
    <w:p w14:paraId="3DAC8E53" w14:textId="01F342A6" w:rsidR="005A2321" w:rsidRDefault="005A2321" w:rsidP="00CA6F74">
      <w:pPr>
        <w:pStyle w:val="BodyText"/>
        <w:spacing w:line="276" w:lineRule="auto"/>
        <w:ind w:left="837" w:right="144" w:hanging="10"/>
        <w:jc w:val="both"/>
      </w:pPr>
      <w:r w:rsidRPr="00F01B8C">
        <w:t xml:space="preserve">Sharing of personal data in such circumstances is kept to a minimum. If </w:t>
      </w:r>
      <w:r w:rsidR="00F01B8C" w:rsidRPr="00F01B8C">
        <w:t>the</w:t>
      </w:r>
      <w:r w:rsidRPr="00F01B8C">
        <w:t xml:space="preserve"> data includes sensitive personal data</w:t>
      </w:r>
      <w:r w:rsidR="00F01B8C" w:rsidRPr="00F01B8C">
        <w:t xml:space="preserve"> in certain circumstances the University may require consent to share. You will be contacted directly should consent be required.</w:t>
      </w:r>
    </w:p>
    <w:p w14:paraId="6C509246" w14:textId="77777777" w:rsidR="00CA6F74" w:rsidRPr="00AC08F7" w:rsidRDefault="00CA6F74" w:rsidP="00CA6F74">
      <w:pPr>
        <w:pStyle w:val="BodyText"/>
        <w:spacing w:line="276" w:lineRule="auto"/>
        <w:ind w:left="837" w:right="144" w:hanging="10"/>
        <w:jc w:val="both"/>
        <w:rPr>
          <w:sz w:val="22"/>
        </w:rPr>
      </w:pPr>
    </w:p>
    <w:p w14:paraId="1FDCD461" w14:textId="77777777" w:rsidR="005A2321" w:rsidRPr="00AC08F7" w:rsidRDefault="005A2321" w:rsidP="00CA6F74">
      <w:pPr>
        <w:pStyle w:val="Heading1"/>
        <w:numPr>
          <w:ilvl w:val="1"/>
          <w:numId w:val="14"/>
        </w:numPr>
        <w:tabs>
          <w:tab w:val="left" w:pos="1552"/>
          <w:tab w:val="left" w:pos="1553"/>
        </w:tabs>
        <w:spacing w:line="276" w:lineRule="auto"/>
        <w:ind w:left="1552" w:hanging="721"/>
        <w:jc w:val="both"/>
      </w:pPr>
      <w:r w:rsidRPr="00AC08F7">
        <w:t>Placement</w:t>
      </w:r>
      <w:r w:rsidRPr="00AC08F7">
        <w:rPr>
          <w:spacing w:val="-4"/>
        </w:rPr>
        <w:t xml:space="preserve"> </w:t>
      </w:r>
      <w:r w:rsidRPr="00AC08F7">
        <w:t>Students</w:t>
      </w:r>
    </w:p>
    <w:p w14:paraId="75CC58FD" w14:textId="77777777" w:rsidR="005A2321" w:rsidRPr="00AC08F7" w:rsidRDefault="005A2321" w:rsidP="00CA6F74">
      <w:pPr>
        <w:pStyle w:val="BodyText"/>
        <w:spacing w:line="276" w:lineRule="auto"/>
        <w:jc w:val="both"/>
        <w:rPr>
          <w:b/>
          <w:sz w:val="26"/>
        </w:rPr>
      </w:pPr>
    </w:p>
    <w:p w14:paraId="3B7ED440" w14:textId="282CA7EA" w:rsidR="005A2321" w:rsidRPr="00AC08F7" w:rsidRDefault="005A2321" w:rsidP="00CA6F74">
      <w:pPr>
        <w:pStyle w:val="BodyText"/>
        <w:spacing w:line="276" w:lineRule="auto"/>
        <w:ind w:left="841" w:right="121" w:hanging="10"/>
        <w:jc w:val="both"/>
      </w:pPr>
      <w:r w:rsidRPr="00AC08F7">
        <w:t xml:space="preserve">If your course of study involves a placement </w:t>
      </w:r>
      <w:proofErr w:type="gramStart"/>
      <w:r w:rsidRPr="00AC08F7">
        <w:t>element</w:t>
      </w:r>
      <w:proofErr w:type="gramEnd"/>
      <w:r w:rsidRPr="00AC08F7">
        <w:t xml:space="preserve"> we will need to share your personal data </w:t>
      </w:r>
      <w:r w:rsidR="00AC08F7" w:rsidRPr="00AC08F7">
        <w:t xml:space="preserve">and enrolment photograph </w:t>
      </w:r>
      <w:r w:rsidRPr="00AC08F7">
        <w:t>with placement providers in order to allow arrangements to be</w:t>
      </w:r>
      <w:bookmarkStart w:id="17" w:name="7.12_Placement_Students"/>
      <w:bookmarkEnd w:id="17"/>
      <w:r w:rsidRPr="00AC08F7">
        <w:t xml:space="preserve"> made for your placement. Sharing of data in such circumstances is kept to a minimum. If your data includes sensitive personal data, </w:t>
      </w:r>
      <w:r w:rsidR="00AC08F7" w:rsidRPr="00AC08F7">
        <w:t>in certain circumstances consent may be required.</w:t>
      </w:r>
    </w:p>
    <w:p w14:paraId="0BA17C49" w14:textId="77777777" w:rsidR="005A2321" w:rsidRPr="00AC08F7" w:rsidRDefault="005A2321" w:rsidP="00CA6F74">
      <w:pPr>
        <w:pStyle w:val="BodyText"/>
        <w:spacing w:line="276" w:lineRule="auto"/>
        <w:jc w:val="both"/>
        <w:rPr>
          <w:sz w:val="25"/>
        </w:rPr>
      </w:pPr>
    </w:p>
    <w:p w14:paraId="4D29B89D" w14:textId="77777777" w:rsidR="005A2321" w:rsidRPr="00AC08F7" w:rsidRDefault="005A2321" w:rsidP="00CA6F74">
      <w:pPr>
        <w:pStyle w:val="Heading1"/>
        <w:numPr>
          <w:ilvl w:val="1"/>
          <w:numId w:val="14"/>
        </w:numPr>
        <w:tabs>
          <w:tab w:val="left" w:pos="1543"/>
          <w:tab w:val="left" w:pos="1544"/>
        </w:tabs>
        <w:spacing w:line="276" w:lineRule="auto"/>
        <w:ind w:left="1543" w:hanging="721"/>
        <w:jc w:val="both"/>
      </w:pPr>
      <w:r w:rsidRPr="00AC08F7">
        <w:t>Edge Hill</w:t>
      </w:r>
      <w:r w:rsidRPr="00AC08F7">
        <w:rPr>
          <w:spacing w:val="-2"/>
        </w:rPr>
        <w:t xml:space="preserve"> </w:t>
      </w:r>
      <w:r w:rsidRPr="00AC08F7">
        <w:t>Sport</w:t>
      </w:r>
    </w:p>
    <w:p w14:paraId="549C2C6F" w14:textId="77777777" w:rsidR="005A2321" w:rsidRPr="00AC08F7" w:rsidRDefault="005A2321" w:rsidP="00CA6F74">
      <w:pPr>
        <w:pStyle w:val="BodyText"/>
        <w:spacing w:line="276" w:lineRule="auto"/>
        <w:jc w:val="both"/>
        <w:rPr>
          <w:b/>
          <w:sz w:val="26"/>
        </w:rPr>
      </w:pPr>
    </w:p>
    <w:p w14:paraId="06619085" w14:textId="3388F90F" w:rsidR="005A2321" w:rsidRPr="00AC08F7" w:rsidRDefault="005A2321" w:rsidP="00CA6F74">
      <w:pPr>
        <w:pStyle w:val="BodyText"/>
        <w:spacing w:line="276" w:lineRule="auto"/>
        <w:ind w:left="841" w:right="121" w:hanging="10"/>
        <w:jc w:val="both"/>
      </w:pPr>
      <w:r w:rsidRPr="00AC08F7">
        <w:t xml:space="preserve">You will be automatically registered </w:t>
      </w:r>
      <w:r w:rsidRPr="00AC08F7">
        <w:rPr>
          <w:spacing w:val="-3"/>
        </w:rPr>
        <w:t xml:space="preserve">with </w:t>
      </w:r>
      <w:r w:rsidRPr="00AC08F7">
        <w:t xml:space="preserve">Edge Hill Sport Ltd at enrolment. If </w:t>
      </w:r>
      <w:r w:rsidRPr="00AC08F7">
        <w:rPr>
          <w:spacing w:val="-3"/>
        </w:rPr>
        <w:t xml:space="preserve">you </w:t>
      </w:r>
      <w:hyperlink r:id="rId15">
        <w:r w:rsidRPr="00AC08F7">
          <w:rPr>
            <w:spacing w:val="-3"/>
          </w:rPr>
          <w:t xml:space="preserve">wish </w:t>
        </w:r>
        <w:r w:rsidRPr="00AC08F7">
          <w:t xml:space="preserve">to opt out of automatic registration, please contact the </w:t>
        </w:r>
        <w:r w:rsidRPr="005F5802">
          <w:rPr>
            <w:color w:val="17365D" w:themeColor="text2" w:themeShade="BF"/>
            <w:u w:val="single"/>
          </w:rPr>
          <w:t>Head of Sports</w:t>
        </w:r>
        <w:bookmarkStart w:id="18" w:name="7.13_Edge_Hill_Sport"/>
        <w:bookmarkEnd w:id="18"/>
        <w:r w:rsidRPr="005F5802">
          <w:rPr>
            <w:color w:val="17365D" w:themeColor="text2" w:themeShade="BF"/>
            <w:u w:val="single"/>
          </w:rPr>
          <w:t xml:space="preserve"> Serv</w:t>
        </w:r>
        <w:r w:rsidRPr="005F5802">
          <w:rPr>
            <w:color w:val="17365D" w:themeColor="text2" w:themeShade="BF"/>
            <w:u w:val="single" w:color="0000FF"/>
          </w:rPr>
          <w:t>ices</w:t>
        </w:r>
        <w:r w:rsidRPr="00AC08F7">
          <w:rPr>
            <w:color w:val="0000FF"/>
          </w:rPr>
          <w:t xml:space="preserve"> </w:t>
        </w:r>
        <w:r w:rsidRPr="00AC08F7">
          <w:t>at Edge Hill</w:t>
        </w:r>
        <w:r w:rsidRPr="00AC08F7">
          <w:rPr>
            <w:spacing w:val="-47"/>
          </w:rPr>
          <w:t xml:space="preserve"> </w:t>
        </w:r>
        <w:r w:rsidRPr="00AC08F7">
          <w:t>Sport.</w:t>
        </w:r>
      </w:hyperlink>
    </w:p>
    <w:p w14:paraId="67F1EAE6" w14:textId="77777777" w:rsidR="005A2321" w:rsidRPr="006141D6" w:rsidRDefault="005A2321" w:rsidP="00CA6F74">
      <w:pPr>
        <w:pStyle w:val="BodyText"/>
        <w:spacing w:line="276" w:lineRule="auto"/>
        <w:jc w:val="both"/>
        <w:rPr>
          <w:sz w:val="26"/>
          <w:highlight w:val="yellow"/>
        </w:rPr>
      </w:pPr>
    </w:p>
    <w:p w14:paraId="46CD5651" w14:textId="77777777" w:rsidR="005A2321" w:rsidRPr="004C2057" w:rsidRDefault="005A2321" w:rsidP="00CA6F74">
      <w:pPr>
        <w:pStyle w:val="Heading1"/>
        <w:numPr>
          <w:ilvl w:val="1"/>
          <w:numId w:val="14"/>
        </w:numPr>
        <w:tabs>
          <w:tab w:val="left" w:pos="1538"/>
          <w:tab w:val="left" w:pos="1539"/>
        </w:tabs>
        <w:spacing w:line="276" w:lineRule="auto"/>
        <w:jc w:val="both"/>
      </w:pPr>
      <w:bookmarkStart w:id="19" w:name="7.14_Disclosure_of_your_status_as_a_stud"/>
      <w:bookmarkEnd w:id="19"/>
      <w:r w:rsidRPr="004C2057">
        <w:t xml:space="preserve">Disclosure of </w:t>
      </w:r>
      <w:r w:rsidRPr="004C2057">
        <w:rPr>
          <w:spacing w:val="-3"/>
        </w:rPr>
        <w:t xml:space="preserve">your </w:t>
      </w:r>
      <w:r w:rsidRPr="004C2057">
        <w:t>status as a</w:t>
      </w:r>
      <w:r w:rsidRPr="004C2057">
        <w:rPr>
          <w:spacing w:val="-6"/>
        </w:rPr>
        <w:t xml:space="preserve"> </w:t>
      </w:r>
      <w:r w:rsidRPr="004C2057">
        <w:t>student</w:t>
      </w:r>
    </w:p>
    <w:p w14:paraId="4E753652" w14:textId="77777777" w:rsidR="005A2321" w:rsidRPr="004C2057" w:rsidRDefault="005A2321" w:rsidP="00CA6F74">
      <w:pPr>
        <w:pStyle w:val="BodyText"/>
        <w:spacing w:line="276" w:lineRule="auto"/>
        <w:ind w:left="829"/>
        <w:jc w:val="both"/>
      </w:pPr>
    </w:p>
    <w:p w14:paraId="01B1B9EA" w14:textId="77777777" w:rsidR="005A2321" w:rsidRPr="004C2057" w:rsidRDefault="005A2321" w:rsidP="00CA6F74">
      <w:pPr>
        <w:pStyle w:val="BodyText"/>
        <w:spacing w:line="276" w:lineRule="auto"/>
        <w:ind w:left="829"/>
        <w:jc w:val="both"/>
      </w:pPr>
      <w:r w:rsidRPr="004C2057">
        <w:t>We will disclose information about your status as a student to:</w:t>
      </w:r>
    </w:p>
    <w:p w14:paraId="1A35FC7C" w14:textId="77777777" w:rsidR="005A2321" w:rsidRPr="004C2057" w:rsidRDefault="005A2321" w:rsidP="00CA6F74">
      <w:pPr>
        <w:pStyle w:val="BodyText"/>
        <w:spacing w:line="276" w:lineRule="auto"/>
        <w:ind w:left="829"/>
        <w:jc w:val="both"/>
      </w:pPr>
    </w:p>
    <w:p w14:paraId="2423D68D" w14:textId="77777777" w:rsidR="005A2321" w:rsidRPr="004C2057" w:rsidRDefault="005A2321" w:rsidP="00CA6F74">
      <w:pPr>
        <w:pStyle w:val="BodyText"/>
        <w:numPr>
          <w:ilvl w:val="0"/>
          <w:numId w:val="11"/>
        </w:numPr>
        <w:spacing w:line="276" w:lineRule="auto"/>
        <w:jc w:val="both"/>
      </w:pPr>
      <w:r w:rsidRPr="004C2057">
        <w:t>the Department for Work and Pensions (DWP) in connection with applications for benefits or as part of a criminal investigation;</w:t>
      </w:r>
    </w:p>
    <w:p w14:paraId="0DEA9DDE" w14:textId="77777777" w:rsidR="005A2321" w:rsidRPr="004C2057" w:rsidRDefault="005A2321" w:rsidP="00CA6F74">
      <w:pPr>
        <w:pStyle w:val="BodyText"/>
        <w:numPr>
          <w:ilvl w:val="0"/>
          <w:numId w:val="11"/>
        </w:numPr>
        <w:spacing w:line="276" w:lineRule="auto"/>
        <w:jc w:val="both"/>
      </w:pPr>
      <w:r w:rsidRPr="004C2057">
        <w:t>local authorities in connection with council tax, electoral registration and for investigating benefit fraud;</w:t>
      </w:r>
    </w:p>
    <w:p w14:paraId="7CB6FB6D" w14:textId="77777777" w:rsidR="005A2321" w:rsidRPr="004C2057" w:rsidRDefault="005A2321" w:rsidP="00CA6F74">
      <w:pPr>
        <w:pStyle w:val="BodyText"/>
        <w:numPr>
          <w:ilvl w:val="0"/>
          <w:numId w:val="11"/>
        </w:numPr>
        <w:spacing w:line="276" w:lineRule="auto"/>
        <w:jc w:val="both"/>
      </w:pPr>
      <w:r w:rsidRPr="004C2057">
        <w:t>the police and the courts;</w:t>
      </w:r>
    </w:p>
    <w:p w14:paraId="12D88421" w14:textId="77777777" w:rsidR="005A2321" w:rsidRPr="004C2057" w:rsidRDefault="005A2321" w:rsidP="00CA6F74">
      <w:pPr>
        <w:pStyle w:val="BodyText"/>
        <w:numPr>
          <w:ilvl w:val="0"/>
          <w:numId w:val="11"/>
        </w:numPr>
        <w:spacing w:line="276" w:lineRule="auto"/>
        <w:jc w:val="both"/>
      </w:pPr>
      <w:r w:rsidRPr="004C2057">
        <w:t>United Kingdom Visa and Immigration</w:t>
      </w:r>
      <w:r w:rsidRPr="004C2057">
        <w:rPr>
          <w:spacing w:val="-16"/>
        </w:rPr>
        <w:t xml:space="preserve"> </w:t>
      </w:r>
      <w:r w:rsidRPr="004C2057">
        <w:t>service.</w:t>
      </w:r>
    </w:p>
    <w:p w14:paraId="17519F76" w14:textId="77777777" w:rsidR="005A2321" w:rsidRPr="004C2057" w:rsidRDefault="005A2321" w:rsidP="00CA6F74">
      <w:pPr>
        <w:pStyle w:val="BodyText"/>
        <w:spacing w:line="276" w:lineRule="auto"/>
        <w:jc w:val="both"/>
        <w:rPr>
          <w:sz w:val="26"/>
        </w:rPr>
      </w:pPr>
    </w:p>
    <w:p w14:paraId="315F318F" w14:textId="77777777" w:rsidR="005A2321" w:rsidRPr="004C2057" w:rsidRDefault="005A2321" w:rsidP="00CA6F74">
      <w:pPr>
        <w:pStyle w:val="BodyText"/>
        <w:spacing w:line="276" w:lineRule="auto"/>
        <w:ind w:left="829"/>
        <w:jc w:val="both"/>
      </w:pPr>
      <w:r w:rsidRPr="004C2057">
        <w:t xml:space="preserve">We may disclose information to other </w:t>
      </w:r>
      <w:proofErr w:type="spellStart"/>
      <w:r w:rsidRPr="004C2057">
        <w:t>organisations</w:t>
      </w:r>
      <w:proofErr w:type="spellEnd"/>
      <w:r w:rsidRPr="004C2057">
        <w:t xml:space="preserve"> not listed but only if there is a legitimate reason for doing so.</w:t>
      </w:r>
    </w:p>
    <w:p w14:paraId="2BFCFD90" w14:textId="77777777" w:rsidR="005A2321" w:rsidRPr="00286EE8" w:rsidRDefault="005A2321" w:rsidP="00CA6F74">
      <w:pPr>
        <w:pStyle w:val="BodyText"/>
        <w:spacing w:line="276" w:lineRule="auto"/>
        <w:ind w:left="829"/>
        <w:jc w:val="both"/>
      </w:pPr>
    </w:p>
    <w:p w14:paraId="23984326" w14:textId="77777777" w:rsidR="005A2321" w:rsidRPr="00286EE8" w:rsidRDefault="005A2321" w:rsidP="00CA6F74">
      <w:pPr>
        <w:pStyle w:val="BodyText"/>
        <w:numPr>
          <w:ilvl w:val="1"/>
          <w:numId w:val="14"/>
        </w:numPr>
        <w:spacing w:line="276" w:lineRule="auto"/>
        <w:jc w:val="both"/>
        <w:rPr>
          <w:b/>
        </w:rPr>
      </w:pPr>
      <w:r w:rsidRPr="00286EE8">
        <w:rPr>
          <w:b/>
        </w:rPr>
        <w:t>Graduation and certification</w:t>
      </w:r>
    </w:p>
    <w:p w14:paraId="2354C75F" w14:textId="77777777" w:rsidR="005A2321" w:rsidRPr="00286EE8" w:rsidRDefault="005A2321" w:rsidP="00CA6F74">
      <w:pPr>
        <w:pStyle w:val="BodyText"/>
        <w:spacing w:line="276" w:lineRule="auto"/>
        <w:jc w:val="both"/>
        <w:rPr>
          <w:b/>
          <w:sz w:val="27"/>
        </w:rPr>
      </w:pPr>
    </w:p>
    <w:p w14:paraId="067154B1" w14:textId="77777777" w:rsidR="005A2321" w:rsidRPr="00286EE8" w:rsidRDefault="005A2321" w:rsidP="00CA6F74">
      <w:pPr>
        <w:pStyle w:val="BodyText"/>
        <w:spacing w:line="276" w:lineRule="auto"/>
        <w:ind w:left="829" w:right="416" w:hanging="10"/>
        <w:jc w:val="both"/>
      </w:pPr>
      <w:r w:rsidRPr="00286EE8">
        <w:t>We may share information with third party service providers for the purposes of arranging graduation ceremonies and issuing certification.  Sharing of such data will be kept to a minimum.  Such suppliers may include:</w:t>
      </w:r>
    </w:p>
    <w:p w14:paraId="44CAC139" w14:textId="77777777" w:rsidR="005A2321" w:rsidRPr="00286EE8" w:rsidRDefault="005A2321" w:rsidP="00CA6F74">
      <w:pPr>
        <w:pStyle w:val="BodyText"/>
        <w:spacing w:line="276" w:lineRule="auto"/>
        <w:jc w:val="both"/>
      </w:pPr>
    </w:p>
    <w:p w14:paraId="31638704" w14:textId="77777777" w:rsidR="005A2321" w:rsidRPr="00286EE8" w:rsidRDefault="005A2321" w:rsidP="00CA6F74">
      <w:pPr>
        <w:pStyle w:val="ListParagraph"/>
        <w:numPr>
          <w:ilvl w:val="1"/>
          <w:numId w:val="7"/>
        </w:numPr>
        <w:tabs>
          <w:tab w:val="left" w:pos="1530"/>
          <w:tab w:val="left" w:pos="1531"/>
        </w:tabs>
        <w:spacing w:line="276" w:lineRule="auto"/>
        <w:ind w:left="1530" w:hanging="710"/>
        <w:jc w:val="both"/>
        <w:rPr>
          <w:sz w:val="24"/>
        </w:rPr>
      </w:pPr>
      <w:r w:rsidRPr="00286EE8">
        <w:rPr>
          <w:sz w:val="24"/>
        </w:rPr>
        <w:t xml:space="preserve">the University’s ceremonial gown supplier; </w:t>
      </w:r>
    </w:p>
    <w:p w14:paraId="523F8017" w14:textId="77777777" w:rsidR="005A2321" w:rsidRPr="00286EE8" w:rsidRDefault="005A2321" w:rsidP="00CA6F74">
      <w:pPr>
        <w:pStyle w:val="ListParagraph"/>
        <w:numPr>
          <w:ilvl w:val="1"/>
          <w:numId w:val="7"/>
        </w:numPr>
        <w:tabs>
          <w:tab w:val="left" w:pos="1530"/>
          <w:tab w:val="left" w:pos="1531"/>
        </w:tabs>
        <w:spacing w:line="276" w:lineRule="auto"/>
        <w:ind w:left="1530" w:hanging="710"/>
        <w:jc w:val="both"/>
        <w:rPr>
          <w:sz w:val="24"/>
        </w:rPr>
      </w:pPr>
      <w:r w:rsidRPr="00286EE8">
        <w:rPr>
          <w:sz w:val="24"/>
        </w:rPr>
        <w:t>photography company;</w:t>
      </w:r>
      <w:r w:rsidRPr="00286EE8">
        <w:rPr>
          <w:spacing w:val="-10"/>
          <w:sz w:val="24"/>
        </w:rPr>
        <w:t xml:space="preserve"> </w:t>
      </w:r>
    </w:p>
    <w:p w14:paraId="6921D1D0" w14:textId="77777777" w:rsidR="005A2321" w:rsidRPr="00286EE8" w:rsidRDefault="005A2321" w:rsidP="00CA6F74">
      <w:pPr>
        <w:pStyle w:val="ListParagraph"/>
        <w:numPr>
          <w:ilvl w:val="1"/>
          <w:numId w:val="7"/>
        </w:numPr>
        <w:tabs>
          <w:tab w:val="left" w:pos="1530"/>
          <w:tab w:val="left" w:pos="1531"/>
        </w:tabs>
        <w:spacing w:line="276" w:lineRule="auto"/>
        <w:ind w:left="1530" w:hanging="710"/>
        <w:jc w:val="both"/>
        <w:rPr>
          <w:sz w:val="24"/>
        </w:rPr>
      </w:pPr>
      <w:r w:rsidRPr="00286EE8">
        <w:rPr>
          <w:sz w:val="24"/>
        </w:rPr>
        <w:t>specialist printing companies.</w:t>
      </w:r>
    </w:p>
    <w:p w14:paraId="517B0223" w14:textId="77777777" w:rsidR="005A2321" w:rsidRPr="00286EE8" w:rsidRDefault="005A2321" w:rsidP="00CA6F74">
      <w:pPr>
        <w:pStyle w:val="BodyText"/>
        <w:spacing w:line="276" w:lineRule="auto"/>
        <w:jc w:val="both"/>
        <w:rPr>
          <w:sz w:val="25"/>
        </w:rPr>
      </w:pPr>
    </w:p>
    <w:p w14:paraId="67EEC7C8" w14:textId="4D14037C" w:rsidR="005A2321" w:rsidRPr="00286EE8" w:rsidRDefault="005A2321" w:rsidP="00CA6F74">
      <w:pPr>
        <w:pStyle w:val="BodyText"/>
        <w:spacing w:line="276" w:lineRule="auto"/>
        <w:ind w:left="829" w:right="416" w:hanging="10"/>
        <w:jc w:val="both"/>
      </w:pPr>
      <w:r w:rsidRPr="00286EE8">
        <w:t xml:space="preserve">When storing or sharing your data we will act in accordance with </w:t>
      </w:r>
      <w:r w:rsidR="00286EE8" w:rsidRPr="00286EE8">
        <w:t>compliance requirements of current UK Data Protection laws.</w:t>
      </w:r>
    </w:p>
    <w:p w14:paraId="4E733A44" w14:textId="77777777" w:rsidR="005A2321" w:rsidRPr="00286EE8" w:rsidRDefault="005A2321" w:rsidP="00CA6F74">
      <w:pPr>
        <w:spacing w:line="276" w:lineRule="auto"/>
        <w:jc w:val="both"/>
      </w:pPr>
    </w:p>
    <w:p w14:paraId="358F3126" w14:textId="77777777" w:rsidR="005A2321" w:rsidRPr="00286EE8" w:rsidRDefault="005A2321" w:rsidP="00CA6F74">
      <w:pPr>
        <w:pStyle w:val="Heading1"/>
        <w:numPr>
          <w:ilvl w:val="0"/>
          <w:numId w:val="14"/>
        </w:numPr>
        <w:tabs>
          <w:tab w:val="left" w:pos="832"/>
          <w:tab w:val="left" w:pos="833"/>
        </w:tabs>
        <w:spacing w:line="276" w:lineRule="auto"/>
        <w:jc w:val="both"/>
      </w:pPr>
      <w:r w:rsidRPr="00286EE8">
        <w:t xml:space="preserve">     How long the University will retain </w:t>
      </w:r>
      <w:r w:rsidRPr="00286EE8">
        <w:rPr>
          <w:spacing w:val="-3"/>
        </w:rPr>
        <w:t xml:space="preserve">your </w:t>
      </w:r>
      <w:r w:rsidRPr="00286EE8">
        <w:t>personal</w:t>
      </w:r>
      <w:r w:rsidRPr="00286EE8">
        <w:rPr>
          <w:spacing w:val="-8"/>
        </w:rPr>
        <w:t xml:space="preserve"> </w:t>
      </w:r>
      <w:r w:rsidRPr="00286EE8">
        <w:t>data</w:t>
      </w:r>
    </w:p>
    <w:p w14:paraId="515D4E9A" w14:textId="77777777" w:rsidR="005A2321" w:rsidRPr="00286EE8" w:rsidRDefault="005A2321" w:rsidP="00CA6F74">
      <w:pPr>
        <w:pStyle w:val="BodyText"/>
        <w:spacing w:line="276" w:lineRule="auto"/>
        <w:jc w:val="both"/>
        <w:rPr>
          <w:b/>
          <w:sz w:val="27"/>
        </w:rPr>
      </w:pPr>
    </w:p>
    <w:p w14:paraId="039D54F2" w14:textId="77777777" w:rsidR="005A2321" w:rsidRPr="00286EE8" w:rsidRDefault="005A2321" w:rsidP="00CA6F74">
      <w:pPr>
        <w:pStyle w:val="BodyText"/>
        <w:spacing w:line="276" w:lineRule="auto"/>
        <w:ind w:left="720" w:right="590"/>
        <w:jc w:val="both"/>
      </w:pPr>
      <w:r w:rsidRPr="00286EE8">
        <w:rPr>
          <w:color w:val="303030"/>
        </w:rPr>
        <w:t>The University must only retain your personal data for as long as necessary to fulfil the purposes for which it was collected and to satisfy any legal, regulatory, accounting or reporting requirements.</w:t>
      </w:r>
    </w:p>
    <w:p w14:paraId="45D08A13" w14:textId="77777777" w:rsidR="005A2321" w:rsidRPr="00286EE8" w:rsidRDefault="005A2321" w:rsidP="00CA6F74">
      <w:pPr>
        <w:pStyle w:val="BodyText"/>
        <w:spacing w:line="276" w:lineRule="auto"/>
        <w:jc w:val="both"/>
        <w:rPr>
          <w:sz w:val="31"/>
        </w:rPr>
      </w:pPr>
    </w:p>
    <w:p w14:paraId="6C4DE3A6" w14:textId="77777777" w:rsidR="005A2321" w:rsidRPr="00286EE8" w:rsidRDefault="005A2321" w:rsidP="00CA6F74">
      <w:pPr>
        <w:pStyle w:val="BodyText"/>
        <w:spacing w:line="276" w:lineRule="auto"/>
        <w:ind w:left="720" w:right="682"/>
        <w:jc w:val="both"/>
      </w:pPr>
      <w:r w:rsidRPr="00286EE8">
        <w:rPr>
          <w:color w:val="303030"/>
        </w:rPr>
        <w:t xml:space="preserve">Specified retention periods are applied to each category of personal data that we may process about you. In setting these retention periods, the University has </w:t>
      </w:r>
      <w:proofErr w:type="gramStart"/>
      <w:r w:rsidRPr="00286EE8">
        <w:rPr>
          <w:color w:val="303030"/>
        </w:rPr>
        <w:t>taken into account</w:t>
      </w:r>
      <w:proofErr w:type="gramEnd"/>
      <w:r w:rsidRPr="00286EE8">
        <w:rPr>
          <w:color w:val="303030"/>
        </w:rPr>
        <w:t>:</w:t>
      </w:r>
    </w:p>
    <w:p w14:paraId="032354F7" w14:textId="77777777" w:rsidR="005A2321" w:rsidRPr="00286EE8" w:rsidRDefault="005A2321" w:rsidP="00CA6F74">
      <w:pPr>
        <w:pStyle w:val="BodyText"/>
        <w:spacing w:line="276" w:lineRule="auto"/>
        <w:jc w:val="both"/>
        <w:rPr>
          <w:sz w:val="31"/>
        </w:rPr>
      </w:pPr>
    </w:p>
    <w:p w14:paraId="7D7F2C5E" w14:textId="77777777" w:rsidR="005A2321" w:rsidRPr="00286EE8" w:rsidRDefault="005A2321" w:rsidP="00CA6F74">
      <w:pPr>
        <w:pStyle w:val="BodyText"/>
        <w:numPr>
          <w:ilvl w:val="0"/>
          <w:numId w:val="12"/>
        </w:numPr>
        <w:spacing w:line="276" w:lineRule="auto"/>
        <w:jc w:val="both"/>
      </w:pPr>
      <w:r w:rsidRPr="00286EE8">
        <w:t>the nature, sensitivity and volume of the personal</w:t>
      </w:r>
      <w:r w:rsidRPr="00286EE8">
        <w:rPr>
          <w:spacing w:val="-12"/>
        </w:rPr>
        <w:t xml:space="preserve"> </w:t>
      </w:r>
      <w:r w:rsidRPr="00286EE8">
        <w:t>data;</w:t>
      </w:r>
    </w:p>
    <w:p w14:paraId="12D60B8A" w14:textId="77777777" w:rsidR="005A2321" w:rsidRPr="00286EE8" w:rsidRDefault="005A2321" w:rsidP="00CA6F74">
      <w:pPr>
        <w:pStyle w:val="BodyText"/>
        <w:numPr>
          <w:ilvl w:val="0"/>
          <w:numId w:val="12"/>
        </w:numPr>
        <w:spacing w:line="276" w:lineRule="auto"/>
        <w:jc w:val="both"/>
      </w:pPr>
      <w:r w:rsidRPr="00286EE8">
        <w:t>the potential risk of harm to you arising from the University’s continued retention of the personal</w:t>
      </w:r>
      <w:r w:rsidRPr="00286EE8">
        <w:rPr>
          <w:spacing w:val="1"/>
        </w:rPr>
        <w:t xml:space="preserve"> </w:t>
      </w:r>
      <w:r w:rsidRPr="00286EE8">
        <w:t>data;</w:t>
      </w:r>
    </w:p>
    <w:p w14:paraId="38855B37" w14:textId="77777777" w:rsidR="005A2321" w:rsidRPr="00286EE8" w:rsidRDefault="005A2321" w:rsidP="00CA6F74">
      <w:pPr>
        <w:pStyle w:val="BodyText"/>
        <w:numPr>
          <w:ilvl w:val="0"/>
          <w:numId w:val="12"/>
        </w:numPr>
        <w:spacing w:line="276" w:lineRule="auto"/>
        <w:jc w:val="both"/>
      </w:pPr>
      <w:r w:rsidRPr="00286EE8">
        <w:t>the purposes for which the University may process your personal</w:t>
      </w:r>
      <w:r w:rsidRPr="00286EE8">
        <w:rPr>
          <w:spacing w:val="-48"/>
        </w:rPr>
        <w:t xml:space="preserve"> </w:t>
      </w:r>
      <w:r w:rsidRPr="00286EE8">
        <w:t>data;</w:t>
      </w:r>
    </w:p>
    <w:p w14:paraId="135D3F5D" w14:textId="6ABA0308" w:rsidR="005A2321" w:rsidRPr="00BB7842" w:rsidRDefault="005A2321" w:rsidP="00CA6F74">
      <w:pPr>
        <w:pStyle w:val="BodyText"/>
        <w:numPr>
          <w:ilvl w:val="0"/>
          <w:numId w:val="12"/>
        </w:numPr>
        <w:spacing w:line="276" w:lineRule="auto"/>
        <w:jc w:val="both"/>
      </w:pPr>
      <w:r w:rsidRPr="00286EE8">
        <w:t>whether</w:t>
      </w:r>
      <w:r w:rsidRPr="00286EE8">
        <w:rPr>
          <w:spacing w:val="-4"/>
        </w:rPr>
        <w:t xml:space="preserve"> </w:t>
      </w:r>
      <w:r w:rsidRPr="00286EE8">
        <w:t>the</w:t>
      </w:r>
      <w:r w:rsidRPr="00286EE8">
        <w:rPr>
          <w:spacing w:val="-4"/>
        </w:rPr>
        <w:t xml:space="preserve"> </w:t>
      </w:r>
      <w:r w:rsidRPr="00286EE8">
        <w:t>University</w:t>
      </w:r>
      <w:r w:rsidRPr="00286EE8">
        <w:rPr>
          <w:spacing w:val="-3"/>
        </w:rPr>
        <w:t xml:space="preserve"> </w:t>
      </w:r>
      <w:r w:rsidRPr="00286EE8">
        <w:t>is</w:t>
      </w:r>
      <w:r w:rsidRPr="00286EE8">
        <w:rPr>
          <w:spacing w:val="-3"/>
        </w:rPr>
        <w:t xml:space="preserve"> </w:t>
      </w:r>
      <w:r w:rsidRPr="00286EE8">
        <w:t>required</w:t>
      </w:r>
      <w:r w:rsidRPr="00286EE8">
        <w:rPr>
          <w:spacing w:val="-2"/>
        </w:rPr>
        <w:t xml:space="preserve"> </w:t>
      </w:r>
      <w:r w:rsidRPr="00286EE8">
        <w:t>to</w:t>
      </w:r>
      <w:r w:rsidRPr="00286EE8">
        <w:rPr>
          <w:spacing w:val="-2"/>
        </w:rPr>
        <w:t xml:space="preserve"> </w:t>
      </w:r>
      <w:r w:rsidRPr="00286EE8">
        <w:t>retain</w:t>
      </w:r>
      <w:r w:rsidRPr="00286EE8">
        <w:rPr>
          <w:spacing w:val="-4"/>
        </w:rPr>
        <w:t xml:space="preserve"> </w:t>
      </w:r>
      <w:r w:rsidRPr="00286EE8">
        <w:t>any</w:t>
      </w:r>
      <w:r w:rsidRPr="00286EE8">
        <w:rPr>
          <w:spacing w:val="-5"/>
        </w:rPr>
        <w:t xml:space="preserve"> </w:t>
      </w:r>
      <w:r w:rsidRPr="00286EE8">
        <w:t>personal</w:t>
      </w:r>
      <w:r w:rsidRPr="00286EE8">
        <w:rPr>
          <w:spacing w:val="-3"/>
        </w:rPr>
        <w:t xml:space="preserve"> </w:t>
      </w:r>
      <w:r w:rsidRPr="00286EE8">
        <w:t>data</w:t>
      </w:r>
      <w:r w:rsidRPr="00286EE8">
        <w:rPr>
          <w:spacing w:val="-4"/>
        </w:rPr>
        <w:t xml:space="preserve"> </w:t>
      </w:r>
      <w:r w:rsidRPr="00286EE8">
        <w:t>by</w:t>
      </w:r>
      <w:r w:rsidRPr="00286EE8">
        <w:rPr>
          <w:spacing w:val="-33"/>
        </w:rPr>
        <w:t xml:space="preserve"> </w:t>
      </w:r>
      <w:r w:rsidRPr="00286EE8">
        <w:t>law or in accordance with its legitimate</w:t>
      </w:r>
      <w:r w:rsidRPr="00286EE8">
        <w:rPr>
          <w:spacing w:val="-1"/>
        </w:rPr>
        <w:t xml:space="preserve"> </w:t>
      </w:r>
      <w:r w:rsidRPr="00286EE8">
        <w:t>interests.</w:t>
      </w:r>
      <w:r w:rsidRPr="00286EE8">
        <w:tab/>
      </w:r>
    </w:p>
    <w:p w14:paraId="7B548E0D" w14:textId="77777777" w:rsidR="005A2321" w:rsidRPr="00374A7D" w:rsidRDefault="005A2321" w:rsidP="00CA6F74">
      <w:pPr>
        <w:pStyle w:val="BodyText"/>
        <w:spacing w:line="276" w:lineRule="auto"/>
        <w:jc w:val="both"/>
        <w:rPr>
          <w:sz w:val="22"/>
        </w:rPr>
      </w:pPr>
    </w:p>
    <w:p w14:paraId="75DA7C8F" w14:textId="77777777" w:rsidR="005A2321" w:rsidRPr="00374A7D" w:rsidRDefault="005A2321" w:rsidP="00CA6F74">
      <w:pPr>
        <w:pStyle w:val="Heading1"/>
        <w:numPr>
          <w:ilvl w:val="0"/>
          <w:numId w:val="14"/>
        </w:numPr>
        <w:tabs>
          <w:tab w:val="left" w:pos="832"/>
          <w:tab w:val="left" w:pos="833"/>
        </w:tabs>
        <w:spacing w:line="276" w:lineRule="auto"/>
        <w:jc w:val="both"/>
      </w:pPr>
      <w:bookmarkStart w:id="20" w:name="9_Access_to_your_personal_data:_your_rig"/>
      <w:bookmarkEnd w:id="20"/>
      <w:r w:rsidRPr="00374A7D">
        <w:t xml:space="preserve">    Access to your personal data: </w:t>
      </w:r>
      <w:r w:rsidRPr="00374A7D">
        <w:rPr>
          <w:spacing w:val="-3"/>
        </w:rPr>
        <w:t>your</w:t>
      </w:r>
      <w:r w:rsidRPr="00374A7D">
        <w:rPr>
          <w:spacing w:val="8"/>
        </w:rPr>
        <w:t xml:space="preserve"> </w:t>
      </w:r>
      <w:r w:rsidRPr="00374A7D">
        <w:t>rights</w:t>
      </w:r>
    </w:p>
    <w:p w14:paraId="59E97342" w14:textId="77777777" w:rsidR="005A2321" w:rsidRPr="00374A7D" w:rsidRDefault="005A2321" w:rsidP="00CA6F74">
      <w:pPr>
        <w:pStyle w:val="BodyText"/>
        <w:spacing w:line="276" w:lineRule="auto"/>
        <w:jc w:val="both"/>
        <w:rPr>
          <w:b/>
          <w:sz w:val="31"/>
        </w:rPr>
      </w:pPr>
    </w:p>
    <w:p w14:paraId="6BF787CF" w14:textId="77777777" w:rsidR="005A2321" w:rsidRPr="00374A7D" w:rsidRDefault="005A2321" w:rsidP="00CA6F74">
      <w:pPr>
        <w:pStyle w:val="BodyText"/>
        <w:spacing w:line="276" w:lineRule="auto"/>
        <w:ind w:left="720" w:right="709"/>
        <w:jc w:val="both"/>
      </w:pPr>
      <w:r w:rsidRPr="00374A7D">
        <w:rPr>
          <w:color w:val="303030"/>
        </w:rPr>
        <w:t xml:space="preserve">You have </w:t>
      </w:r>
      <w:proofErr w:type="gramStart"/>
      <w:r w:rsidRPr="00374A7D">
        <w:rPr>
          <w:color w:val="303030"/>
        </w:rPr>
        <w:t>a number of</w:t>
      </w:r>
      <w:proofErr w:type="gramEnd"/>
      <w:r w:rsidRPr="00374A7D">
        <w:rPr>
          <w:color w:val="303030"/>
        </w:rPr>
        <w:t xml:space="preserve"> rights in relation to the processing of your personal data by the University:</w:t>
      </w:r>
    </w:p>
    <w:p w14:paraId="1222126D" w14:textId="77777777" w:rsidR="005A2321" w:rsidRPr="00374A7D" w:rsidRDefault="005A2321" w:rsidP="00CA6F74">
      <w:pPr>
        <w:pStyle w:val="BodyText"/>
        <w:spacing w:line="276" w:lineRule="auto"/>
        <w:jc w:val="both"/>
        <w:rPr>
          <w:sz w:val="30"/>
        </w:rPr>
      </w:pPr>
    </w:p>
    <w:p w14:paraId="4029ADC0" w14:textId="77777777" w:rsidR="005A2321" w:rsidRPr="00374A7D" w:rsidRDefault="005A2321" w:rsidP="005935C0">
      <w:pPr>
        <w:pStyle w:val="ListParagraph"/>
        <w:numPr>
          <w:ilvl w:val="0"/>
          <w:numId w:val="15"/>
        </w:numPr>
        <w:tabs>
          <w:tab w:val="left" w:pos="592"/>
          <w:tab w:val="left" w:pos="593"/>
        </w:tabs>
        <w:spacing w:line="276" w:lineRule="auto"/>
        <w:ind w:right="195"/>
        <w:jc w:val="both"/>
        <w:rPr>
          <w:sz w:val="24"/>
        </w:rPr>
      </w:pPr>
      <w:r w:rsidRPr="00374A7D">
        <w:rPr>
          <w:b/>
          <w:color w:val="303030"/>
          <w:sz w:val="24"/>
        </w:rPr>
        <w:t xml:space="preserve">Access: </w:t>
      </w:r>
      <w:r w:rsidRPr="00374A7D">
        <w:rPr>
          <w:color w:val="303030"/>
          <w:sz w:val="24"/>
        </w:rPr>
        <w:t>You have the</w:t>
      </w:r>
      <w:r w:rsidRPr="00374A7D">
        <w:rPr>
          <w:color w:val="800080"/>
          <w:sz w:val="24"/>
        </w:rPr>
        <w:t xml:space="preserve"> </w:t>
      </w:r>
      <w:hyperlink r:id="rId16">
        <w:r w:rsidRPr="005F5802">
          <w:rPr>
            <w:color w:val="17365D" w:themeColor="text2" w:themeShade="BF"/>
            <w:sz w:val="24"/>
            <w:u w:val="single" w:color="800080"/>
          </w:rPr>
          <w:t>right to request access</w:t>
        </w:r>
        <w:r w:rsidRPr="00374A7D">
          <w:rPr>
            <w:color w:val="800080"/>
            <w:sz w:val="24"/>
          </w:rPr>
          <w:t xml:space="preserve"> </w:t>
        </w:r>
      </w:hyperlink>
      <w:r w:rsidRPr="00374A7D">
        <w:rPr>
          <w:color w:val="303030"/>
          <w:sz w:val="24"/>
        </w:rPr>
        <w:t>to and be provided with a copy of the personal</w:t>
      </w:r>
      <w:r w:rsidRPr="00374A7D">
        <w:rPr>
          <w:color w:val="303030"/>
          <w:spacing w:val="-4"/>
          <w:sz w:val="24"/>
        </w:rPr>
        <w:t xml:space="preserve"> </w:t>
      </w:r>
      <w:r w:rsidRPr="00374A7D">
        <w:rPr>
          <w:color w:val="303030"/>
          <w:sz w:val="24"/>
        </w:rPr>
        <w:t>data</w:t>
      </w:r>
      <w:r w:rsidRPr="00374A7D">
        <w:rPr>
          <w:color w:val="303030"/>
          <w:spacing w:val="-5"/>
          <w:sz w:val="24"/>
        </w:rPr>
        <w:t xml:space="preserve"> </w:t>
      </w:r>
      <w:r w:rsidRPr="00374A7D">
        <w:rPr>
          <w:color w:val="303030"/>
          <w:sz w:val="24"/>
        </w:rPr>
        <w:t>held</w:t>
      </w:r>
      <w:r w:rsidRPr="00374A7D">
        <w:rPr>
          <w:color w:val="303030"/>
          <w:spacing w:val="-5"/>
          <w:sz w:val="24"/>
        </w:rPr>
        <w:t xml:space="preserve"> </w:t>
      </w:r>
      <w:r w:rsidRPr="00374A7D">
        <w:rPr>
          <w:color w:val="303030"/>
          <w:sz w:val="24"/>
        </w:rPr>
        <w:t>about</w:t>
      </w:r>
      <w:r w:rsidRPr="00374A7D">
        <w:rPr>
          <w:color w:val="303030"/>
          <w:spacing w:val="-4"/>
          <w:sz w:val="24"/>
        </w:rPr>
        <w:t xml:space="preserve"> </w:t>
      </w:r>
      <w:r w:rsidRPr="00374A7D">
        <w:rPr>
          <w:color w:val="303030"/>
          <w:sz w:val="24"/>
        </w:rPr>
        <w:t>you</w:t>
      </w:r>
      <w:r w:rsidRPr="00374A7D">
        <w:rPr>
          <w:color w:val="303030"/>
          <w:spacing w:val="-3"/>
          <w:sz w:val="24"/>
        </w:rPr>
        <w:t xml:space="preserve"> </w:t>
      </w:r>
      <w:r w:rsidRPr="00374A7D">
        <w:rPr>
          <w:color w:val="303030"/>
          <w:sz w:val="24"/>
        </w:rPr>
        <w:t>together</w:t>
      </w:r>
      <w:r w:rsidRPr="00374A7D">
        <w:rPr>
          <w:color w:val="303030"/>
          <w:spacing w:val="-5"/>
          <w:sz w:val="24"/>
        </w:rPr>
        <w:t xml:space="preserve"> </w:t>
      </w:r>
      <w:r w:rsidRPr="00374A7D">
        <w:rPr>
          <w:color w:val="303030"/>
          <w:sz w:val="24"/>
        </w:rPr>
        <w:t>with</w:t>
      </w:r>
      <w:r w:rsidRPr="00374A7D">
        <w:rPr>
          <w:color w:val="303030"/>
          <w:spacing w:val="-3"/>
          <w:sz w:val="24"/>
        </w:rPr>
        <w:t xml:space="preserve"> </w:t>
      </w:r>
      <w:r w:rsidRPr="00374A7D">
        <w:rPr>
          <w:color w:val="303030"/>
          <w:sz w:val="24"/>
        </w:rPr>
        <w:t>certain</w:t>
      </w:r>
      <w:r w:rsidRPr="00374A7D">
        <w:rPr>
          <w:color w:val="303030"/>
          <w:spacing w:val="-3"/>
          <w:sz w:val="24"/>
        </w:rPr>
        <w:t xml:space="preserve"> </w:t>
      </w:r>
      <w:r w:rsidRPr="00374A7D">
        <w:rPr>
          <w:color w:val="303030"/>
          <w:sz w:val="24"/>
        </w:rPr>
        <w:t>information</w:t>
      </w:r>
      <w:r w:rsidRPr="00374A7D">
        <w:rPr>
          <w:color w:val="303030"/>
          <w:spacing w:val="-5"/>
          <w:sz w:val="24"/>
        </w:rPr>
        <w:t xml:space="preserve"> </w:t>
      </w:r>
      <w:r w:rsidRPr="00374A7D">
        <w:rPr>
          <w:color w:val="303030"/>
          <w:sz w:val="24"/>
        </w:rPr>
        <w:t>about</w:t>
      </w:r>
      <w:r w:rsidRPr="00374A7D">
        <w:rPr>
          <w:color w:val="303030"/>
          <w:spacing w:val="-6"/>
          <w:sz w:val="24"/>
        </w:rPr>
        <w:t xml:space="preserve"> </w:t>
      </w:r>
      <w:r w:rsidRPr="00374A7D">
        <w:rPr>
          <w:color w:val="303030"/>
          <w:sz w:val="24"/>
        </w:rPr>
        <w:t>the</w:t>
      </w:r>
      <w:r w:rsidRPr="00374A7D">
        <w:rPr>
          <w:color w:val="303030"/>
          <w:spacing w:val="-5"/>
          <w:sz w:val="24"/>
        </w:rPr>
        <w:t xml:space="preserve"> </w:t>
      </w:r>
      <w:r w:rsidRPr="00374A7D">
        <w:rPr>
          <w:color w:val="303030"/>
          <w:sz w:val="24"/>
        </w:rPr>
        <w:t>processing</w:t>
      </w:r>
      <w:r w:rsidRPr="00374A7D">
        <w:rPr>
          <w:color w:val="303030"/>
          <w:spacing w:val="-42"/>
          <w:sz w:val="24"/>
        </w:rPr>
        <w:t xml:space="preserve"> </w:t>
      </w:r>
      <w:r w:rsidRPr="00374A7D">
        <w:rPr>
          <w:color w:val="303030"/>
          <w:sz w:val="24"/>
        </w:rPr>
        <w:t>of such personal data to check that the University is processing it lawfully and</w:t>
      </w:r>
      <w:r w:rsidRPr="00374A7D">
        <w:rPr>
          <w:color w:val="303030"/>
          <w:spacing w:val="-45"/>
          <w:sz w:val="24"/>
        </w:rPr>
        <w:t xml:space="preserve">  </w:t>
      </w:r>
      <w:r w:rsidRPr="00374A7D">
        <w:rPr>
          <w:color w:val="303030"/>
          <w:sz w:val="24"/>
        </w:rPr>
        <w:t>fairly.</w:t>
      </w:r>
    </w:p>
    <w:p w14:paraId="19FB6389" w14:textId="77777777" w:rsidR="005A2321" w:rsidRPr="00374A7D" w:rsidRDefault="005A2321" w:rsidP="005935C0">
      <w:pPr>
        <w:pStyle w:val="ListParagraph"/>
        <w:numPr>
          <w:ilvl w:val="0"/>
          <w:numId w:val="15"/>
        </w:numPr>
        <w:tabs>
          <w:tab w:val="left" w:pos="592"/>
          <w:tab w:val="left" w:pos="593"/>
        </w:tabs>
        <w:spacing w:line="276" w:lineRule="auto"/>
        <w:ind w:right="328"/>
        <w:jc w:val="both"/>
        <w:rPr>
          <w:sz w:val="24"/>
        </w:rPr>
      </w:pPr>
      <w:r w:rsidRPr="00374A7D">
        <w:rPr>
          <w:b/>
          <w:color w:val="303030"/>
          <w:sz w:val="24"/>
        </w:rPr>
        <w:t xml:space="preserve">Correction: </w:t>
      </w:r>
      <w:r w:rsidRPr="00374A7D">
        <w:rPr>
          <w:color w:val="303030"/>
          <w:sz w:val="24"/>
        </w:rPr>
        <w:t>You have the</w:t>
      </w:r>
      <w:r w:rsidRPr="00374A7D">
        <w:rPr>
          <w:color w:val="800080"/>
          <w:sz w:val="24"/>
        </w:rPr>
        <w:t xml:space="preserve"> </w:t>
      </w:r>
      <w:hyperlink r:id="rId17">
        <w:r w:rsidRPr="005F5802">
          <w:rPr>
            <w:color w:val="17365D" w:themeColor="text2" w:themeShade="BF"/>
            <w:sz w:val="24"/>
            <w:u w:val="single" w:color="800080"/>
          </w:rPr>
          <w:t>right to request correction</w:t>
        </w:r>
        <w:r w:rsidRPr="00374A7D">
          <w:rPr>
            <w:color w:val="800080"/>
            <w:sz w:val="24"/>
          </w:rPr>
          <w:t xml:space="preserve"> </w:t>
        </w:r>
      </w:hyperlink>
      <w:r w:rsidRPr="00374A7D">
        <w:rPr>
          <w:color w:val="303030"/>
          <w:sz w:val="24"/>
        </w:rPr>
        <w:t>of any inaccurate or incomplete personal data held about</w:t>
      </w:r>
      <w:r w:rsidRPr="00374A7D">
        <w:rPr>
          <w:color w:val="303030"/>
          <w:spacing w:val="-7"/>
          <w:sz w:val="24"/>
        </w:rPr>
        <w:t xml:space="preserve"> </w:t>
      </w:r>
      <w:r w:rsidRPr="00374A7D">
        <w:rPr>
          <w:color w:val="303030"/>
          <w:sz w:val="24"/>
        </w:rPr>
        <w:t>you.</w:t>
      </w:r>
    </w:p>
    <w:p w14:paraId="5C264EDE" w14:textId="77777777" w:rsidR="005A2321" w:rsidRPr="00374A7D" w:rsidRDefault="005A2321" w:rsidP="005935C0">
      <w:pPr>
        <w:pStyle w:val="ListParagraph"/>
        <w:numPr>
          <w:ilvl w:val="0"/>
          <w:numId w:val="15"/>
        </w:numPr>
        <w:tabs>
          <w:tab w:val="left" w:pos="592"/>
          <w:tab w:val="left" w:pos="593"/>
        </w:tabs>
        <w:spacing w:line="276" w:lineRule="auto"/>
        <w:ind w:right="356"/>
        <w:jc w:val="both"/>
        <w:rPr>
          <w:sz w:val="24"/>
        </w:rPr>
      </w:pPr>
      <w:r w:rsidRPr="00374A7D">
        <w:rPr>
          <w:b/>
          <w:color w:val="303030"/>
          <w:sz w:val="24"/>
        </w:rPr>
        <w:t xml:space="preserve">Deletion: </w:t>
      </w:r>
      <w:r w:rsidRPr="00374A7D">
        <w:rPr>
          <w:color w:val="303030"/>
          <w:sz w:val="24"/>
        </w:rPr>
        <w:t>You have the</w:t>
      </w:r>
      <w:r w:rsidRPr="00374A7D">
        <w:rPr>
          <w:color w:val="800080"/>
          <w:sz w:val="24"/>
        </w:rPr>
        <w:t xml:space="preserve"> </w:t>
      </w:r>
      <w:hyperlink r:id="rId18">
        <w:r w:rsidRPr="005F5802">
          <w:rPr>
            <w:color w:val="17365D" w:themeColor="text2" w:themeShade="BF"/>
            <w:sz w:val="24"/>
            <w:u w:val="single" w:color="800080"/>
          </w:rPr>
          <w:t>right to request erasure</w:t>
        </w:r>
        <w:r w:rsidRPr="00374A7D">
          <w:rPr>
            <w:color w:val="800080"/>
            <w:sz w:val="24"/>
          </w:rPr>
          <w:t xml:space="preserve"> </w:t>
        </w:r>
      </w:hyperlink>
      <w:r w:rsidRPr="00374A7D">
        <w:rPr>
          <w:color w:val="303030"/>
          <w:sz w:val="24"/>
        </w:rPr>
        <w:t>of any personal data held about you where there is no good reason for the University to continue processing it, or where you have exercised your right to object to the processing of your personal</w:t>
      </w:r>
      <w:r w:rsidRPr="00374A7D">
        <w:rPr>
          <w:color w:val="303030"/>
          <w:spacing w:val="-38"/>
          <w:sz w:val="24"/>
        </w:rPr>
        <w:t xml:space="preserve"> </w:t>
      </w:r>
      <w:r w:rsidRPr="00374A7D">
        <w:rPr>
          <w:color w:val="303030"/>
          <w:sz w:val="24"/>
        </w:rPr>
        <w:t>data.</w:t>
      </w:r>
    </w:p>
    <w:p w14:paraId="44AC7B28" w14:textId="77777777" w:rsidR="005A2321" w:rsidRPr="00374A7D" w:rsidRDefault="005A2321" w:rsidP="005935C0">
      <w:pPr>
        <w:pStyle w:val="ListParagraph"/>
        <w:numPr>
          <w:ilvl w:val="0"/>
          <w:numId w:val="15"/>
        </w:numPr>
        <w:tabs>
          <w:tab w:val="left" w:pos="593"/>
        </w:tabs>
        <w:spacing w:line="276" w:lineRule="auto"/>
        <w:ind w:right="192"/>
        <w:jc w:val="both"/>
        <w:rPr>
          <w:sz w:val="24"/>
        </w:rPr>
      </w:pPr>
      <w:r w:rsidRPr="00374A7D">
        <w:rPr>
          <w:b/>
          <w:color w:val="303030"/>
          <w:sz w:val="24"/>
        </w:rPr>
        <w:t xml:space="preserve">Restriction: </w:t>
      </w:r>
      <w:r w:rsidRPr="00374A7D">
        <w:rPr>
          <w:color w:val="303030"/>
          <w:sz w:val="24"/>
        </w:rPr>
        <w:t>You have the</w:t>
      </w:r>
      <w:r w:rsidRPr="00374A7D">
        <w:rPr>
          <w:color w:val="800080"/>
          <w:sz w:val="24"/>
        </w:rPr>
        <w:t xml:space="preserve"> </w:t>
      </w:r>
      <w:hyperlink r:id="rId19">
        <w:r w:rsidRPr="005F5802">
          <w:rPr>
            <w:color w:val="17365D" w:themeColor="text2" w:themeShade="BF"/>
            <w:sz w:val="24"/>
            <w:u w:val="single" w:color="800080"/>
          </w:rPr>
          <w:t>right to request restriction</w:t>
        </w:r>
        <w:r w:rsidRPr="00374A7D">
          <w:rPr>
            <w:color w:val="800080"/>
            <w:sz w:val="24"/>
          </w:rPr>
          <w:t xml:space="preserve"> </w:t>
        </w:r>
      </w:hyperlink>
      <w:r w:rsidRPr="00374A7D">
        <w:rPr>
          <w:color w:val="303030"/>
          <w:sz w:val="24"/>
        </w:rPr>
        <w:t xml:space="preserve">of how the University processes your personal data, for example, to confirm its accuracy or the University’s </w:t>
      </w:r>
      <w:r w:rsidRPr="00374A7D">
        <w:rPr>
          <w:color w:val="303030"/>
          <w:spacing w:val="1"/>
          <w:sz w:val="24"/>
        </w:rPr>
        <w:t xml:space="preserve">reasons for </w:t>
      </w:r>
      <w:r w:rsidRPr="00374A7D">
        <w:rPr>
          <w:color w:val="303030"/>
          <w:sz w:val="24"/>
        </w:rPr>
        <w:t>holding it or as an alternative to its</w:t>
      </w:r>
      <w:r w:rsidRPr="00374A7D">
        <w:rPr>
          <w:color w:val="303030"/>
          <w:spacing w:val="-13"/>
          <w:sz w:val="24"/>
        </w:rPr>
        <w:t xml:space="preserve"> </w:t>
      </w:r>
      <w:r w:rsidRPr="00374A7D">
        <w:rPr>
          <w:color w:val="303030"/>
          <w:sz w:val="24"/>
        </w:rPr>
        <w:t>erasure.</w:t>
      </w:r>
    </w:p>
    <w:p w14:paraId="27FD8593" w14:textId="77777777" w:rsidR="005A2321" w:rsidRPr="00374A7D" w:rsidRDefault="005A2321" w:rsidP="005935C0">
      <w:pPr>
        <w:pStyle w:val="ListParagraph"/>
        <w:numPr>
          <w:ilvl w:val="0"/>
          <w:numId w:val="15"/>
        </w:numPr>
        <w:tabs>
          <w:tab w:val="left" w:pos="592"/>
          <w:tab w:val="left" w:pos="593"/>
        </w:tabs>
        <w:spacing w:line="276" w:lineRule="auto"/>
        <w:ind w:right="190"/>
        <w:jc w:val="both"/>
        <w:rPr>
          <w:sz w:val="24"/>
        </w:rPr>
      </w:pPr>
      <w:r w:rsidRPr="00374A7D">
        <w:rPr>
          <w:b/>
          <w:color w:val="303030"/>
          <w:sz w:val="24"/>
        </w:rPr>
        <w:t xml:space="preserve">Objection: </w:t>
      </w:r>
      <w:r w:rsidRPr="00374A7D">
        <w:rPr>
          <w:color w:val="303030"/>
          <w:sz w:val="24"/>
        </w:rPr>
        <w:t>You have the</w:t>
      </w:r>
      <w:r w:rsidRPr="00374A7D">
        <w:rPr>
          <w:color w:val="800080"/>
          <w:sz w:val="24"/>
        </w:rPr>
        <w:t xml:space="preserve"> </w:t>
      </w:r>
      <w:hyperlink r:id="rId20">
        <w:r w:rsidRPr="005F5802">
          <w:rPr>
            <w:color w:val="17365D" w:themeColor="text2" w:themeShade="BF"/>
            <w:sz w:val="24"/>
            <w:u w:val="single" w:color="800080"/>
          </w:rPr>
          <w:t>right to object</w:t>
        </w:r>
        <w:r w:rsidRPr="005F5802">
          <w:rPr>
            <w:color w:val="17365D" w:themeColor="text2" w:themeShade="BF"/>
            <w:sz w:val="24"/>
          </w:rPr>
          <w:t xml:space="preserve"> </w:t>
        </w:r>
      </w:hyperlink>
      <w:r w:rsidRPr="00374A7D">
        <w:rPr>
          <w:color w:val="303030"/>
          <w:sz w:val="24"/>
        </w:rPr>
        <w:t>to the University’s processing of any personal data which is based on the legitimate interests of the University, or those of a third party,</w:t>
      </w:r>
      <w:r w:rsidRPr="00374A7D">
        <w:rPr>
          <w:color w:val="303030"/>
          <w:spacing w:val="-3"/>
          <w:sz w:val="24"/>
        </w:rPr>
        <w:t xml:space="preserve"> </w:t>
      </w:r>
      <w:r w:rsidRPr="00374A7D">
        <w:rPr>
          <w:color w:val="303030"/>
          <w:sz w:val="24"/>
        </w:rPr>
        <w:t>relating</w:t>
      </w:r>
      <w:r w:rsidRPr="00374A7D">
        <w:rPr>
          <w:color w:val="303030"/>
          <w:spacing w:val="-4"/>
          <w:sz w:val="24"/>
        </w:rPr>
        <w:t xml:space="preserve"> </w:t>
      </w:r>
      <w:r w:rsidRPr="00374A7D">
        <w:rPr>
          <w:color w:val="303030"/>
          <w:sz w:val="24"/>
        </w:rPr>
        <w:t>to</w:t>
      </w:r>
      <w:r w:rsidRPr="00374A7D">
        <w:rPr>
          <w:color w:val="303030"/>
          <w:spacing w:val="-3"/>
          <w:sz w:val="24"/>
        </w:rPr>
        <w:t xml:space="preserve"> </w:t>
      </w:r>
      <w:r w:rsidRPr="00374A7D">
        <w:rPr>
          <w:color w:val="303030"/>
          <w:sz w:val="24"/>
        </w:rPr>
        <w:t>your</w:t>
      </w:r>
      <w:r w:rsidRPr="00374A7D">
        <w:rPr>
          <w:color w:val="303030"/>
          <w:spacing w:val="-4"/>
          <w:sz w:val="24"/>
        </w:rPr>
        <w:t xml:space="preserve"> </w:t>
      </w:r>
      <w:r w:rsidRPr="00374A7D">
        <w:rPr>
          <w:color w:val="303030"/>
          <w:sz w:val="24"/>
        </w:rPr>
        <w:t>particular</w:t>
      </w:r>
      <w:r w:rsidRPr="00374A7D">
        <w:rPr>
          <w:color w:val="303030"/>
          <w:spacing w:val="-4"/>
          <w:sz w:val="24"/>
        </w:rPr>
        <w:t xml:space="preserve"> </w:t>
      </w:r>
      <w:r w:rsidRPr="00374A7D">
        <w:rPr>
          <w:color w:val="303030"/>
          <w:sz w:val="24"/>
        </w:rPr>
        <w:t>circumstances.</w:t>
      </w:r>
      <w:r w:rsidRPr="00374A7D">
        <w:rPr>
          <w:color w:val="303030"/>
          <w:spacing w:val="-3"/>
          <w:sz w:val="24"/>
        </w:rPr>
        <w:t xml:space="preserve"> </w:t>
      </w:r>
      <w:r w:rsidRPr="00374A7D">
        <w:rPr>
          <w:color w:val="303030"/>
          <w:sz w:val="24"/>
        </w:rPr>
        <w:t>You</w:t>
      </w:r>
      <w:r w:rsidRPr="00374A7D">
        <w:rPr>
          <w:color w:val="303030"/>
          <w:spacing w:val="-3"/>
          <w:sz w:val="24"/>
        </w:rPr>
        <w:t xml:space="preserve"> </w:t>
      </w:r>
      <w:r w:rsidRPr="00374A7D">
        <w:rPr>
          <w:color w:val="303030"/>
          <w:sz w:val="24"/>
        </w:rPr>
        <w:t>also</w:t>
      </w:r>
      <w:r w:rsidRPr="00374A7D">
        <w:rPr>
          <w:color w:val="303030"/>
          <w:spacing w:val="-4"/>
          <w:sz w:val="24"/>
        </w:rPr>
        <w:t xml:space="preserve"> </w:t>
      </w:r>
      <w:r w:rsidRPr="00374A7D">
        <w:rPr>
          <w:color w:val="303030"/>
          <w:sz w:val="24"/>
        </w:rPr>
        <w:t>have</w:t>
      </w:r>
      <w:r w:rsidRPr="00374A7D">
        <w:rPr>
          <w:color w:val="303030"/>
          <w:spacing w:val="-3"/>
          <w:sz w:val="24"/>
        </w:rPr>
        <w:t xml:space="preserve"> </w:t>
      </w:r>
      <w:r w:rsidRPr="00374A7D">
        <w:rPr>
          <w:color w:val="303030"/>
          <w:sz w:val="24"/>
        </w:rPr>
        <w:t>the</w:t>
      </w:r>
      <w:r w:rsidRPr="00374A7D">
        <w:rPr>
          <w:color w:val="303030"/>
          <w:spacing w:val="-3"/>
          <w:sz w:val="24"/>
        </w:rPr>
        <w:t xml:space="preserve"> </w:t>
      </w:r>
      <w:r w:rsidRPr="00374A7D">
        <w:rPr>
          <w:color w:val="303030"/>
          <w:sz w:val="24"/>
        </w:rPr>
        <w:t>right</w:t>
      </w:r>
      <w:r w:rsidRPr="00374A7D">
        <w:rPr>
          <w:color w:val="303030"/>
          <w:spacing w:val="-3"/>
          <w:sz w:val="24"/>
        </w:rPr>
        <w:t xml:space="preserve"> </w:t>
      </w:r>
      <w:r w:rsidRPr="00374A7D">
        <w:rPr>
          <w:color w:val="303030"/>
          <w:sz w:val="24"/>
        </w:rPr>
        <w:t>to</w:t>
      </w:r>
      <w:r w:rsidRPr="00374A7D">
        <w:rPr>
          <w:color w:val="303030"/>
          <w:spacing w:val="-4"/>
          <w:sz w:val="24"/>
        </w:rPr>
        <w:t xml:space="preserve"> </w:t>
      </w:r>
      <w:r w:rsidRPr="00374A7D">
        <w:rPr>
          <w:color w:val="303030"/>
          <w:sz w:val="24"/>
        </w:rPr>
        <w:t>object</w:t>
      </w:r>
      <w:r w:rsidRPr="00374A7D">
        <w:rPr>
          <w:color w:val="303030"/>
          <w:spacing w:val="-3"/>
          <w:sz w:val="24"/>
        </w:rPr>
        <w:t xml:space="preserve"> </w:t>
      </w:r>
      <w:r w:rsidRPr="00374A7D">
        <w:rPr>
          <w:color w:val="303030"/>
          <w:sz w:val="24"/>
        </w:rPr>
        <w:t>to</w:t>
      </w:r>
      <w:r w:rsidRPr="00374A7D">
        <w:rPr>
          <w:color w:val="303030"/>
          <w:spacing w:val="-35"/>
          <w:sz w:val="24"/>
        </w:rPr>
        <w:t xml:space="preserve"> </w:t>
      </w:r>
      <w:r w:rsidRPr="00374A7D">
        <w:rPr>
          <w:color w:val="303030"/>
          <w:sz w:val="24"/>
        </w:rPr>
        <w:t>the University processing your personal data for direct marketing</w:t>
      </w:r>
      <w:r w:rsidRPr="00374A7D">
        <w:rPr>
          <w:color w:val="303030"/>
          <w:spacing w:val="-34"/>
          <w:sz w:val="24"/>
        </w:rPr>
        <w:t xml:space="preserve"> </w:t>
      </w:r>
      <w:r w:rsidRPr="00374A7D">
        <w:rPr>
          <w:color w:val="303030"/>
          <w:sz w:val="24"/>
        </w:rPr>
        <w:t>purposes.</w:t>
      </w:r>
    </w:p>
    <w:p w14:paraId="77BEA922" w14:textId="77777777" w:rsidR="00CA6F74" w:rsidRPr="00CA6F74" w:rsidRDefault="005A2321" w:rsidP="005935C0">
      <w:pPr>
        <w:pStyle w:val="ListParagraph"/>
        <w:numPr>
          <w:ilvl w:val="0"/>
          <w:numId w:val="15"/>
        </w:numPr>
        <w:tabs>
          <w:tab w:val="left" w:pos="592"/>
          <w:tab w:val="left" w:pos="593"/>
        </w:tabs>
        <w:spacing w:line="276" w:lineRule="auto"/>
        <w:ind w:right="523"/>
        <w:jc w:val="both"/>
      </w:pPr>
      <w:r w:rsidRPr="00CA6F74">
        <w:rPr>
          <w:b/>
          <w:color w:val="303030"/>
          <w:sz w:val="24"/>
        </w:rPr>
        <w:t xml:space="preserve">Portability: </w:t>
      </w:r>
      <w:r w:rsidRPr="00CA6F74">
        <w:rPr>
          <w:color w:val="303030"/>
          <w:sz w:val="24"/>
        </w:rPr>
        <w:t xml:space="preserve">You have the right to receive or </w:t>
      </w:r>
      <w:r w:rsidRPr="00374A7D">
        <w:rPr>
          <w:sz w:val="24"/>
        </w:rPr>
        <w:t xml:space="preserve">request that the University transfers </w:t>
      </w:r>
      <w:r w:rsidRPr="00CA6F74">
        <w:rPr>
          <w:color w:val="303030"/>
          <w:sz w:val="24"/>
        </w:rPr>
        <w:t>a copy of your personal data in an electronic format where the basis of the University processing such personal data is your consent or the performance of a contract, and the information is processed by automated</w:t>
      </w:r>
      <w:r w:rsidRPr="00CA6F74">
        <w:rPr>
          <w:color w:val="303030"/>
          <w:spacing w:val="-16"/>
          <w:sz w:val="24"/>
        </w:rPr>
        <w:t xml:space="preserve"> </w:t>
      </w:r>
      <w:r w:rsidRPr="00CA6F74">
        <w:rPr>
          <w:color w:val="303030"/>
          <w:sz w:val="24"/>
        </w:rPr>
        <w:t>means</w:t>
      </w:r>
      <w:r w:rsidR="00CA6F74" w:rsidRPr="00CA6F74">
        <w:rPr>
          <w:color w:val="303030"/>
          <w:sz w:val="24"/>
        </w:rPr>
        <w:t xml:space="preserve">. </w:t>
      </w:r>
    </w:p>
    <w:p w14:paraId="7EC24212" w14:textId="77777777" w:rsidR="00CA6F74" w:rsidRPr="00CA6F74" w:rsidRDefault="00CA6F74" w:rsidP="005935C0">
      <w:pPr>
        <w:pStyle w:val="ListParagraph"/>
        <w:tabs>
          <w:tab w:val="left" w:pos="592"/>
          <w:tab w:val="left" w:pos="593"/>
        </w:tabs>
        <w:spacing w:line="276" w:lineRule="auto"/>
        <w:ind w:left="1080" w:right="523" w:firstLine="0"/>
        <w:jc w:val="both"/>
      </w:pPr>
    </w:p>
    <w:p w14:paraId="2C12DB67" w14:textId="686B7DB4" w:rsidR="005A2321" w:rsidRPr="00CA6F74" w:rsidRDefault="005A2321" w:rsidP="00CA6F74">
      <w:pPr>
        <w:tabs>
          <w:tab w:val="left" w:pos="592"/>
          <w:tab w:val="left" w:pos="593"/>
        </w:tabs>
        <w:spacing w:line="276" w:lineRule="auto"/>
        <w:ind w:left="720" w:right="523"/>
        <w:jc w:val="both"/>
        <w:rPr>
          <w:sz w:val="24"/>
          <w:szCs w:val="24"/>
        </w:rPr>
      </w:pPr>
      <w:r w:rsidRPr="00CA6F74">
        <w:rPr>
          <w:color w:val="303030"/>
          <w:sz w:val="24"/>
          <w:szCs w:val="24"/>
        </w:rPr>
        <w:t xml:space="preserve">To exercise any of these rights you will need to contact the University’s Data Protection Officer at </w:t>
      </w:r>
      <w:hyperlink r:id="rId21">
        <w:r w:rsidRPr="005F5802">
          <w:rPr>
            <w:color w:val="17365D" w:themeColor="text2" w:themeShade="BF"/>
            <w:sz w:val="24"/>
            <w:szCs w:val="24"/>
            <w:u w:val="single" w:color="0000FF"/>
          </w:rPr>
          <w:t>dataprotection@edgehill.ac.uk</w:t>
        </w:r>
        <w:r w:rsidRPr="00CA6F74">
          <w:rPr>
            <w:color w:val="303030"/>
            <w:sz w:val="24"/>
            <w:szCs w:val="24"/>
          </w:rPr>
          <w:t xml:space="preserve">. </w:t>
        </w:r>
      </w:hyperlink>
      <w:r w:rsidRPr="00CA6F74">
        <w:rPr>
          <w:color w:val="303030"/>
          <w:sz w:val="24"/>
          <w:szCs w:val="24"/>
        </w:rPr>
        <w:t>The University may be entitled to refuse any request in certain circumstances, and you will be notified accordingly where this is the case.</w:t>
      </w:r>
    </w:p>
    <w:p w14:paraId="6A77C632" w14:textId="77777777" w:rsidR="005A2321" w:rsidRPr="00374A7D" w:rsidRDefault="005A2321" w:rsidP="00CA6F74">
      <w:pPr>
        <w:pStyle w:val="BodyText"/>
        <w:spacing w:line="276" w:lineRule="auto"/>
        <w:jc w:val="both"/>
        <w:rPr>
          <w:sz w:val="30"/>
        </w:rPr>
      </w:pPr>
    </w:p>
    <w:p w14:paraId="0FFB6CD2" w14:textId="77777777" w:rsidR="005A2321" w:rsidRPr="00374A7D" w:rsidRDefault="005A2321" w:rsidP="00CA6F74">
      <w:pPr>
        <w:pStyle w:val="BodyText"/>
        <w:spacing w:line="276" w:lineRule="auto"/>
        <w:ind w:left="720" w:right="656"/>
        <w:jc w:val="both"/>
      </w:pPr>
      <w:r w:rsidRPr="00374A7D">
        <w:rPr>
          <w:color w:val="303030"/>
        </w:rPr>
        <w:t xml:space="preserve">Where the lawful ground relied upon by the University to process any of your personal data is your consent, you have the right to withdraw such consent at any time without having to give any reason. However, if you do so, the University may not be able to provide some or </w:t>
      </w:r>
      <w:proofErr w:type="gramStart"/>
      <w:r w:rsidRPr="00374A7D">
        <w:rPr>
          <w:color w:val="303030"/>
        </w:rPr>
        <w:t>all of</w:t>
      </w:r>
      <w:proofErr w:type="gramEnd"/>
      <w:r w:rsidRPr="00374A7D">
        <w:rPr>
          <w:color w:val="303030"/>
        </w:rPr>
        <w:t xml:space="preserve"> its services to you or the provision of those services may be affected.</w:t>
      </w:r>
    </w:p>
    <w:p w14:paraId="3B8A630B" w14:textId="77777777" w:rsidR="005A2321" w:rsidRPr="00374A7D" w:rsidRDefault="005A2321" w:rsidP="00CA6F74">
      <w:pPr>
        <w:pStyle w:val="BodyText"/>
        <w:spacing w:line="276" w:lineRule="auto"/>
        <w:jc w:val="both"/>
        <w:rPr>
          <w:sz w:val="30"/>
        </w:rPr>
      </w:pPr>
    </w:p>
    <w:p w14:paraId="47068406" w14:textId="77777777" w:rsidR="005A2321" w:rsidRPr="00374A7D" w:rsidRDefault="005A2321" w:rsidP="00CA6F74">
      <w:pPr>
        <w:pStyle w:val="BodyText"/>
        <w:spacing w:line="276" w:lineRule="auto"/>
        <w:ind w:left="720" w:right="139"/>
        <w:jc w:val="both"/>
      </w:pPr>
      <w:r w:rsidRPr="00374A7D">
        <w:rPr>
          <w:color w:val="303030"/>
        </w:rPr>
        <w:t>You will not have to pay any fee to exercise any of the above rights, though the University may charge a reasonable fee or refuse to comply with your request if any request is clearly unfounded or excessive. Where this is the case, you will be notified accordingly.</w:t>
      </w:r>
    </w:p>
    <w:p w14:paraId="6003AAA7" w14:textId="77777777" w:rsidR="005A2321" w:rsidRPr="00374A7D" w:rsidRDefault="005A2321" w:rsidP="00CA6F74">
      <w:pPr>
        <w:pStyle w:val="BodyText"/>
        <w:spacing w:line="276" w:lineRule="auto"/>
        <w:jc w:val="both"/>
        <w:rPr>
          <w:sz w:val="30"/>
        </w:rPr>
      </w:pPr>
    </w:p>
    <w:p w14:paraId="07B6A5A8" w14:textId="77777777" w:rsidR="005A2321" w:rsidRPr="00374A7D" w:rsidRDefault="005A2321" w:rsidP="00CA6F74">
      <w:pPr>
        <w:pStyle w:val="BodyText"/>
        <w:spacing w:line="276" w:lineRule="auto"/>
        <w:ind w:left="720" w:right="603"/>
        <w:jc w:val="both"/>
        <w:rPr>
          <w:color w:val="303030"/>
        </w:rPr>
      </w:pPr>
      <w:r w:rsidRPr="00374A7D">
        <w:rPr>
          <w:color w:val="303030"/>
        </w:rPr>
        <w:lastRenderedPageBreak/>
        <w:t xml:space="preserve">To protect the confidentiality of your personal data the University may ask you to verify your identity before fulfilling any request in relation to your personal data.  </w:t>
      </w:r>
    </w:p>
    <w:p w14:paraId="04FDE178" w14:textId="77777777" w:rsidR="005A2321" w:rsidRPr="00374A7D" w:rsidRDefault="005A2321" w:rsidP="00CA6F74">
      <w:pPr>
        <w:pStyle w:val="BodyText"/>
        <w:spacing w:line="276" w:lineRule="auto"/>
        <w:ind w:left="360" w:right="603"/>
        <w:jc w:val="both"/>
        <w:rPr>
          <w:color w:val="303030"/>
        </w:rPr>
      </w:pPr>
    </w:p>
    <w:p w14:paraId="1ABF7E5B" w14:textId="77777777" w:rsidR="005A2321" w:rsidRPr="00374A7D" w:rsidRDefault="005A2321" w:rsidP="00CA6F74">
      <w:pPr>
        <w:pStyle w:val="BodyText"/>
        <w:spacing w:line="276" w:lineRule="auto"/>
        <w:ind w:left="720" w:right="603"/>
        <w:jc w:val="both"/>
      </w:pPr>
      <w:r w:rsidRPr="00374A7D">
        <w:t>You</w:t>
      </w:r>
      <w:r w:rsidRPr="00374A7D">
        <w:rPr>
          <w:spacing w:val="-3"/>
        </w:rPr>
        <w:t xml:space="preserve"> </w:t>
      </w:r>
      <w:r w:rsidRPr="00374A7D">
        <w:t>also</w:t>
      </w:r>
      <w:r w:rsidRPr="00374A7D">
        <w:rPr>
          <w:spacing w:val="-6"/>
        </w:rPr>
        <w:t xml:space="preserve"> </w:t>
      </w:r>
      <w:r w:rsidRPr="00374A7D">
        <w:t>have</w:t>
      </w:r>
      <w:r w:rsidRPr="00374A7D">
        <w:rPr>
          <w:spacing w:val="-3"/>
        </w:rPr>
        <w:t xml:space="preserve"> </w:t>
      </w:r>
      <w:r w:rsidRPr="00374A7D">
        <w:t>the</w:t>
      </w:r>
      <w:r w:rsidRPr="00374A7D">
        <w:rPr>
          <w:spacing w:val="-3"/>
        </w:rPr>
        <w:t xml:space="preserve"> </w:t>
      </w:r>
      <w:r w:rsidRPr="00374A7D">
        <w:t>right</w:t>
      </w:r>
      <w:r w:rsidRPr="00374A7D">
        <w:rPr>
          <w:spacing w:val="-9"/>
        </w:rPr>
        <w:t xml:space="preserve"> </w:t>
      </w:r>
      <w:r w:rsidRPr="00374A7D">
        <w:t>to</w:t>
      </w:r>
      <w:r w:rsidRPr="00374A7D">
        <w:rPr>
          <w:spacing w:val="-6"/>
        </w:rPr>
        <w:t xml:space="preserve"> </w:t>
      </w:r>
      <w:r w:rsidRPr="00374A7D">
        <w:t>see</w:t>
      </w:r>
      <w:r w:rsidRPr="00374A7D">
        <w:rPr>
          <w:spacing w:val="-6"/>
        </w:rPr>
        <w:t xml:space="preserve"> </w:t>
      </w:r>
      <w:r w:rsidRPr="00374A7D">
        <w:t>a</w:t>
      </w:r>
      <w:r w:rsidRPr="00374A7D">
        <w:rPr>
          <w:spacing w:val="-3"/>
        </w:rPr>
        <w:t xml:space="preserve"> </w:t>
      </w:r>
      <w:r w:rsidRPr="00374A7D">
        <w:t>copy</w:t>
      </w:r>
      <w:r w:rsidRPr="00374A7D">
        <w:rPr>
          <w:spacing w:val="-9"/>
        </w:rPr>
        <w:t xml:space="preserve"> </w:t>
      </w:r>
      <w:r w:rsidRPr="00374A7D">
        <w:t>of</w:t>
      </w:r>
      <w:r w:rsidRPr="00374A7D">
        <w:rPr>
          <w:spacing w:val="-1"/>
        </w:rPr>
        <w:t xml:space="preserve"> </w:t>
      </w:r>
      <w:r w:rsidRPr="00374A7D">
        <w:t>the</w:t>
      </w:r>
      <w:r w:rsidRPr="00374A7D">
        <w:rPr>
          <w:spacing w:val="-6"/>
        </w:rPr>
        <w:t xml:space="preserve"> </w:t>
      </w:r>
      <w:r w:rsidRPr="00374A7D">
        <w:t>data</w:t>
      </w:r>
      <w:r w:rsidRPr="00374A7D">
        <w:rPr>
          <w:spacing w:val="-6"/>
        </w:rPr>
        <w:t xml:space="preserve"> </w:t>
      </w:r>
      <w:r w:rsidRPr="00374A7D">
        <w:t>held</w:t>
      </w:r>
      <w:r w:rsidRPr="00374A7D">
        <w:rPr>
          <w:spacing w:val="-6"/>
        </w:rPr>
        <w:t xml:space="preserve"> </w:t>
      </w:r>
      <w:r w:rsidRPr="00374A7D">
        <w:t>by</w:t>
      </w:r>
      <w:r w:rsidRPr="00374A7D">
        <w:rPr>
          <w:spacing w:val="-9"/>
        </w:rPr>
        <w:t xml:space="preserve"> </w:t>
      </w:r>
      <w:r w:rsidRPr="00374A7D">
        <w:t>HESA</w:t>
      </w:r>
      <w:r w:rsidRPr="00374A7D">
        <w:rPr>
          <w:spacing w:val="-6"/>
        </w:rPr>
        <w:t xml:space="preserve"> </w:t>
      </w:r>
      <w:r w:rsidRPr="00374A7D">
        <w:t>or</w:t>
      </w:r>
      <w:r w:rsidRPr="00374A7D">
        <w:rPr>
          <w:spacing w:val="-7"/>
        </w:rPr>
        <w:t xml:space="preserve"> </w:t>
      </w:r>
      <w:r w:rsidRPr="00374A7D">
        <w:t>if</w:t>
      </w:r>
      <w:r w:rsidRPr="00374A7D">
        <w:rPr>
          <w:spacing w:val="-4"/>
        </w:rPr>
        <w:t xml:space="preserve"> </w:t>
      </w:r>
      <w:r w:rsidRPr="00374A7D">
        <w:t>you</w:t>
      </w:r>
      <w:r w:rsidRPr="00374A7D">
        <w:rPr>
          <w:spacing w:val="-3"/>
        </w:rPr>
        <w:t xml:space="preserve"> </w:t>
      </w:r>
      <w:r w:rsidRPr="00374A7D">
        <w:t>have</w:t>
      </w:r>
      <w:r w:rsidRPr="00374A7D">
        <w:rPr>
          <w:spacing w:val="-6"/>
        </w:rPr>
        <w:t xml:space="preserve"> </w:t>
      </w:r>
      <w:r w:rsidRPr="00374A7D">
        <w:t>any</w:t>
      </w:r>
      <w:r w:rsidRPr="00374A7D">
        <w:rPr>
          <w:spacing w:val="-9"/>
        </w:rPr>
        <w:t xml:space="preserve"> </w:t>
      </w:r>
      <w:r w:rsidRPr="00374A7D">
        <w:t xml:space="preserve">concerns or objections to the use of data please contact: HESA at </w:t>
      </w:r>
      <w:hyperlink r:id="rId22">
        <w:r w:rsidRPr="005F5802">
          <w:rPr>
            <w:color w:val="17365D" w:themeColor="text2" w:themeShade="BF"/>
            <w:u w:val="single" w:color="0000FF"/>
          </w:rPr>
          <w:t>www.hesa.ac.uk/fpn</w:t>
        </w:r>
        <w:r w:rsidRPr="00374A7D">
          <w:rPr>
            <w:color w:val="0000FF"/>
          </w:rPr>
          <w:t xml:space="preserve"> </w:t>
        </w:r>
      </w:hyperlink>
      <w:r w:rsidRPr="00374A7D">
        <w:t xml:space="preserve">or by writing to 95 Promenade, Cheltenham, GL50 1HZ. </w:t>
      </w:r>
    </w:p>
    <w:p w14:paraId="3F5F20A8" w14:textId="77777777" w:rsidR="005A2321" w:rsidRPr="00374A7D" w:rsidRDefault="005A2321" w:rsidP="00CA6F74">
      <w:pPr>
        <w:pStyle w:val="BodyText"/>
        <w:spacing w:line="276" w:lineRule="auto"/>
        <w:ind w:left="360" w:right="603"/>
        <w:jc w:val="both"/>
        <w:rPr>
          <w:color w:val="0000FF"/>
        </w:rPr>
      </w:pPr>
    </w:p>
    <w:p w14:paraId="3F749E54" w14:textId="77777777" w:rsidR="005A2321" w:rsidRPr="00374A7D" w:rsidRDefault="005A2321" w:rsidP="00CA6F74">
      <w:pPr>
        <w:pStyle w:val="BodyText"/>
        <w:spacing w:line="276" w:lineRule="auto"/>
        <w:ind w:left="720" w:right="603"/>
        <w:jc w:val="both"/>
      </w:pPr>
      <w:r w:rsidRPr="00374A7D">
        <w:t>The HESA privacy notice for students – the ‘Student Collection Notice’</w:t>
      </w:r>
      <w:r w:rsidRPr="00374A7D">
        <w:tab/>
        <w:t xml:space="preserve">is published at </w:t>
      </w:r>
      <w:hyperlink r:id="rId23">
        <w:r w:rsidRPr="005F5802">
          <w:rPr>
            <w:color w:val="17365D" w:themeColor="text2" w:themeShade="BF"/>
            <w:u w:val="single" w:color="0000FF"/>
          </w:rPr>
          <w:t>https://www.hesa.ac.uk/about/regulation/data</w:t>
        </w:r>
      </w:hyperlink>
      <w:hyperlink r:id="rId24">
        <w:r w:rsidRPr="005F5802">
          <w:rPr>
            <w:color w:val="17365D" w:themeColor="text2" w:themeShade="BF"/>
            <w:u w:val="single" w:color="0000FF"/>
          </w:rPr>
          <w:t>protection/notices</w:t>
        </w:r>
      </w:hyperlink>
    </w:p>
    <w:p w14:paraId="77EAD96C" w14:textId="77777777" w:rsidR="005A2321" w:rsidRPr="00374A7D" w:rsidRDefault="005A2321" w:rsidP="00CA6F74">
      <w:pPr>
        <w:pStyle w:val="BodyText"/>
        <w:spacing w:line="276" w:lineRule="auto"/>
        <w:jc w:val="both"/>
        <w:rPr>
          <w:sz w:val="15"/>
        </w:rPr>
      </w:pPr>
    </w:p>
    <w:p w14:paraId="07A40D6F" w14:textId="77777777" w:rsidR="005A2321" w:rsidRPr="00374A7D" w:rsidRDefault="005A2321" w:rsidP="00CA6F74">
      <w:pPr>
        <w:pStyle w:val="BodyText"/>
        <w:spacing w:line="276" w:lineRule="auto"/>
        <w:ind w:left="720" w:right="376"/>
        <w:jc w:val="both"/>
      </w:pPr>
      <w:r w:rsidRPr="00374A7D">
        <w:rPr>
          <w:color w:val="303030"/>
        </w:rPr>
        <w:t xml:space="preserve">If you are dissatisfied with the University’s collection, processing or handling of your data and/or related requests from you, you have the right to complain to the </w:t>
      </w:r>
      <w:hyperlink r:id="rId25">
        <w:r w:rsidRPr="005F5802">
          <w:rPr>
            <w:color w:val="17365D" w:themeColor="text2" w:themeShade="BF"/>
            <w:u w:val="single"/>
          </w:rPr>
          <w:t>Information</w:t>
        </w:r>
      </w:hyperlink>
      <w:r w:rsidRPr="005F5802">
        <w:rPr>
          <w:color w:val="17365D" w:themeColor="text2" w:themeShade="BF"/>
          <w:u w:val="single"/>
        </w:rPr>
        <w:t xml:space="preserve"> </w:t>
      </w:r>
      <w:hyperlink r:id="rId26">
        <w:r w:rsidRPr="005F5802">
          <w:rPr>
            <w:color w:val="17365D" w:themeColor="text2" w:themeShade="BF"/>
            <w:u w:val="single"/>
          </w:rPr>
          <w:t>Commissioner’s Office (ICO)</w:t>
        </w:r>
      </w:hyperlink>
      <w:hyperlink r:id="rId27">
        <w:r w:rsidRPr="00374A7D">
          <w:rPr>
            <w:color w:val="303030"/>
          </w:rPr>
          <w:t>.</w:t>
        </w:r>
      </w:hyperlink>
    </w:p>
    <w:p w14:paraId="3BA3FEEA" w14:textId="77777777" w:rsidR="005A2321" w:rsidRPr="006141D6" w:rsidRDefault="005A2321" w:rsidP="00CA6F74">
      <w:pPr>
        <w:pStyle w:val="BodyText"/>
        <w:spacing w:line="276" w:lineRule="auto"/>
        <w:jc w:val="both"/>
        <w:rPr>
          <w:sz w:val="20"/>
          <w:highlight w:val="yellow"/>
        </w:rPr>
      </w:pPr>
    </w:p>
    <w:p w14:paraId="1D773B90" w14:textId="77777777" w:rsidR="005A2321" w:rsidRPr="006141D6" w:rsidRDefault="005A2321" w:rsidP="00CA6F74">
      <w:pPr>
        <w:pStyle w:val="BodyText"/>
        <w:spacing w:line="276" w:lineRule="auto"/>
        <w:jc w:val="both"/>
        <w:rPr>
          <w:sz w:val="21"/>
          <w:highlight w:val="yellow"/>
        </w:rPr>
      </w:pPr>
    </w:p>
    <w:p w14:paraId="0234D404" w14:textId="77777777" w:rsidR="005A2321" w:rsidRPr="00374A7D" w:rsidRDefault="005A2321" w:rsidP="00CA6F74">
      <w:pPr>
        <w:pStyle w:val="Heading1"/>
        <w:numPr>
          <w:ilvl w:val="0"/>
          <w:numId w:val="14"/>
        </w:numPr>
        <w:tabs>
          <w:tab w:val="left" w:pos="899"/>
          <w:tab w:val="left" w:pos="900"/>
        </w:tabs>
        <w:spacing w:line="276" w:lineRule="auto"/>
        <w:jc w:val="both"/>
      </w:pPr>
      <w:bookmarkStart w:id="21" w:name="10_Help_and_Advice"/>
      <w:bookmarkEnd w:id="21"/>
      <w:r w:rsidRPr="00374A7D">
        <w:t xml:space="preserve">     Help and Advice</w:t>
      </w:r>
    </w:p>
    <w:p w14:paraId="3FB6429E" w14:textId="77777777" w:rsidR="005A2321" w:rsidRPr="00374A7D" w:rsidRDefault="005A2321" w:rsidP="00CA6F74">
      <w:pPr>
        <w:pStyle w:val="BodyText"/>
        <w:spacing w:line="276" w:lineRule="auto"/>
        <w:jc w:val="both"/>
        <w:rPr>
          <w:b/>
          <w:sz w:val="27"/>
        </w:rPr>
      </w:pPr>
    </w:p>
    <w:p w14:paraId="4E2684D6" w14:textId="77777777" w:rsidR="005A2321" w:rsidRPr="00374A7D" w:rsidRDefault="005A2321" w:rsidP="00CA6F74">
      <w:pPr>
        <w:pStyle w:val="BodyText"/>
        <w:spacing w:line="276" w:lineRule="auto"/>
        <w:ind w:left="720" w:right="108"/>
        <w:jc w:val="both"/>
      </w:pPr>
      <w:r w:rsidRPr="00374A7D">
        <w:t xml:space="preserve">If you have any queries regarding your personal data held by the University, please contact the Data Protection Officer at </w:t>
      </w:r>
      <w:hyperlink r:id="rId28">
        <w:r w:rsidRPr="005F5802">
          <w:rPr>
            <w:color w:val="17365D" w:themeColor="text2" w:themeShade="BF"/>
            <w:u w:val="single" w:color="0000FF"/>
          </w:rPr>
          <w:t>dataprotection@edgehill.ac.uk</w:t>
        </w:r>
        <w:r w:rsidRPr="00374A7D">
          <w:t>.</w:t>
        </w:r>
      </w:hyperlink>
    </w:p>
    <w:p w14:paraId="36C2E3A1" w14:textId="77777777" w:rsidR="005A2321" w:rsidRPr="00374A7D" w:rsidRDefault="005A2321" w:rsidP="00CA6F74">
      <w:pPr>
        <w:pStyle w:val="BodyText"/>
        <w:spacing w:line="276" w:lineRule="auto"/>
        <w:jc w:val="both"/>
        <w:rPr>
          <w:sz w:val="18"/>
        </w:rPr>
      </w:pPr>
      <w:r w:rsidRPr="00374A7D">
        <w:rPr>
          <w:sz w:val="18"/>
        </w:rPr>
        <w:tab/>
      </w:r>
    </w:p>
    <w:p w14:paraId="6DA361D1" w14:textId="77777777" w:rsidR="005A2321" w:rsidRPr="00374A7D" w:rsidRDefault="005A2321" w:rsidP="00CA6F74">
      <w:pPr>
        <w:pStyle w:val="BodyText"/>
        <w:spacing w:line="276" w:lineRule="auto"/>
        <w:ind w:left="720" w:right="550"/>
        <w:jc w:val="both"/>
      </w:pPr>
      <w:r w:rsidRPr="00374A7D">
        <w:t xml:space="preserve">The Information Commissioner’s Office </w:t>
      </w:r>
      <w:bookmarkStart w:id="22" w:name="_GoBack"/>
      <w:r w:rsidR="005F5802" w:rsidRPr="005F5802">
        <w:rPr>
          <w:color w:val="17365D" w:themeColor="text2" w:themeShade="BF"/>
        </w:rPr>
        <w:fldChar w:fldCharType="begin"/>
      </w:r>
      <w:r w:rsidR="005F5802" w:rsidRPr="005F5802">
        <w:rPr>
          <w:color w:val="17365D" w:themeColor="text2" w:themeShade="BF"/>
        </w:rPr>
        <w:instrText xml:space="preserve"> HYPERLINK "https://ico.org.uk/" \h </w:instrText>
      </w:r>
      <w:r w:rsidR="005F5802" w:rsidRPr="005F5802">
        <w:rPr>
          <w:color w:val="17365D" w:themeColor="text2" w:themeShade="BF"/>
        </w:rPr>
        <w:fldChar w:fldCharType="separate"/>
      </w:r>
      <w:r w:rsidRPr="005F5802">
        <w:rPr>
          <w:color w:val="17365D" w:themeColor="text2" w:themeShade="BF"/>
          <w:u w:val="single" w:color="0000FF"/>
        </w:rPr>
        <w:t>website</w:t>
      </w:r>
      <w:r w:rsidRPr="005F5802">
        <w:rPr>
          <w:color w:val="17365D" w:themeColor="text2" w:themeShade="BF"/>
        </w:rPr>
        <w:t xml:space="preserve"> </w:t>
      </w:r>
      <w:r w:rsidR="005F5802" w:rsidRPr="005F5802">
        <w:rPr>
          <w:color w:val="17365D" w:themeColor="text2" w:themeShade="BF"/>
        </w:rPr>
        <w:fldChar w:fldCharType="end"/>
      </w:r>
      <w:bookmarkEnd w:id="22"/>
      <w:r w:rsidRPr="00374A7D">
        <w:t>contains helpful information about data protection.</w:t>
      </w:r>
    </w:p>
    <w:p w14:paraId="2FEC6FF6" w14:textId="77777777" w:rsidR="005A2321" w:rsidRPr="006141D6" w:rsidRDefault="005A2321" w:rsidP="00CA6F74">
      <w:pPr>
        <w:pStyle w:val="BodyText"/>
        <w:spacing w:line="276" w:lineRule="auto"/>
        <w:ind w:left="828" w:right="123" w:hanging="10"/>
        <w:jc w:val="both"/>
        <w:rPr>
          <w:highlight w:val="yellow"/>
        </w:rPr>
      </w:pPr>
    </w:p>
    <w:p w14:paraId="1C8FEC89" w14:textId="77777777" w:rsidR="005A2321" w:rsidRPr="006141D6" w:rsidRDefault="005A2321" w:rsidP="005A2321">
      <w:pPr>
        <w:pStyle w:val="BodyText"/>
        <w:spacing w:line="247" w:lineRule="auto"/>
        <w:ind w:left="828" w:right="123" w:hanging="10"/>
        <w:jc w:val="right"/>
        <w:rPr>
          <w:highlight w:val="yellow"/>
        </w:rPr>
      </w:pPr>
    </w:p>
    <w:p w14:paraId="3899C657" w14:textId="0A5063B1" w:rsidR="004E5E6D" w:rsidRDefault="005A2321" w:rsidP="006141D6">
      <w:pPr>
        <w:pStyle w:val="BodyText"/>
        <w:ind w:right="819"/>
        <w:jc w:val="right"/>
        <w:rPr>
          <w:sz w:val="26"/>
        </w:rPr>
      </w:pPr>
      <w:r w:rsidRPr="006141D6">
        <w:t>July 2</w:t>
      </w:r>
      <w:r w:rsidR="006141D6" w:rsidRPr="006141D6">
        <w:t>022</w:t>
      </w:r>
    </w:p>
    <w:sectPr w:rsidR="004E5E6D" w:rsidSect="005A2321">
      <w:pgSz w:w="11920" w:h="16850"/>
      <w:pgMar w:top="1060" w:right="1000" w:bottom="1280" w:left="1020" w:header="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01A16" w14:textId="77777777" w:rsidR="00271472" w:rsidRDefault="00271472">
      <w:r>
        <w:separator/>
      </w:r>
    </w:p>
  </w:endnote>
  <w:endnote w:type="continuationSeparator" w:id="0">
    <w:p w14:paraId="202B41F4" w14:textId="77777777" w:rsidR="00271472" w:rsidRDefault="0027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DA69" w14:textId="77777777" w:rsidR="00271472" w:rsidRDefault="00271472">
      <w:r>
        <w:separator/>
      </w:r>
    </w:p>
  </w:footnote>
  <w:footnote w:type="continuationSeparator" w:id="0">
    <w:p w14:paraId="11872379" w14:textId="77777777" w:rsidR="00271472" w:rsidRDefault="00271472">
      <w:r>
        <w:continuationSeparator/>
      </w:r>
    </w:p>
  </w:footnote>
  <w:footnote w:id="1">
    <w:p w14:paraId="49EB65D7" w14:textId="3571F879" w:rsidR="00CA6F74" w:rsidRPr="00CA6F74" w:rsidRDefault="00CA6F74">
      <w:pPr>
        <w:pStyle w:val="FootnoteText"/>
        <w:rPr>
          <w:lang w:val="en-GB"/>
        </w:rPr>
      </w:pPr>
      <w:r>
        <w:rPr>
          <w:rStyle w:val="FootnoteReference"/>
        </w:rPr>
        <w:footnoteRef/>
      </w:r>
      <w:r w:rsidRPr="00CA6F74">
        <w:rPr>
          <w:sz w:val="16"/>
          <w:szCs w:val="16"/>
        </w:rPr>
        <w:t xml:space="preserve"> </w:t>
      </w:r>
      <w:r w:rsidRPr="00CA6F74">
        <w:rPr>
          <w:sz w:val="16"/>
          <w:szCs w:val="16"/>
          <w:lang w:val="en-GB"/>
        </w:rPr>
        <w:t>Accurate as at June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C41"/>
    <w:multiLevelType w:val="hybridMultilevel"/>
    <w:tmpl w:val="5C246988"/>
    <w:lvl w:ilvl="0" w:tplc="D00298FA">
      <w:numFmt w:val="bullet"/>
      <w:lvlText w:val="•"/>
      <w:lvlJc w:val="left"/>
      <w:pPr>
        <w:ind w:left="1080" w:hanging="360"/>
      </w:pPr>
      <w:rPr>
        <w:rFonts w:hint="default"/>
        <w:w w:val="9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973EE"/>
    <w:multiLevelType w:val="hybridMultilevel"/>
    <w:tmpl w:val="90B86B0E"/>
    <w:lvl w:ilvl="0" w:tplc="9148073C">
      <w:numFmt w:val="bullet"/>
      <w:lvlText w:val="•"/>
      <w:lvlJc w:val="left"/>
      <w:pPr>
        <w:ind w:left="829" w:hanging="657"/>
      </w:pPr>
      <w:rPr>
        <w:rFonts w:ascii="Arial" w:eastAsia="Arial" w:hAnsi="Arial" w:cs="Arial" w:hint="default"/>
        <w:spacing w:val="-3"/>
        <w:w w:val="100"/>
        <w:sz w:val="24"/>
        <w:szCs w:val="24"/>
      </w:rPr>
    </w:lvl>
    <w:lvl w:ilvl="1" w:tplc="F3C2203C">
      <w:numFmt w:val="bullet"/>
      <w:lvlText w:val="•"/>
      <w:lvlJc w:val="left"/>
      <w:pPr>
        <w:ind w:left="1727" w:hanging="657"/>
      </w:pPr>
      <w:rPr>
        <w:rFonts w:hint="default"/>
      </w:rPr>
    </w:lvl>
    <w:lvl w:ilvl="2" w:tplc="05B8BD78">
      <w:numFmt w:val="bullet"/>
      <w:lvlText w:val="•"/>
      <w:lvlJc w:val="left"/>
      <w:pPr>
        <w:ind w:left="2634" w:hanging="657"/>
      </w:pPr>
      <w:rPr>
        <w:rFonts w:hint="default"/>
      </w:rPr>
    </w:lvl>
    <w:lvl w:ilvl="3" w:tplc="3244EA56">
      <w:numFmt w:val="bullet"/>
      <w:lvlText w:val="•"/>
      <w:lvlJc w:val="left"/>
      <w:pPr>
        <w:ind w:left="3541" w:hanging="657"/>
      </w:pPr>
      <w:rPr>
        <w:rFonts w:hint="default"/>
      </w:rPr>
    </w:lvl>
    <w:lvl w:ilvl="4" w:tplc="A224A8E6">
      <w:numFmt w:val="bullet"/>
      <w:lvlText w:val="•"/>
      <w:lvlJc w:val="left"/>
      <w:pPr>
        <w:ind w:left="4448" w:hanging="657"/>
      </w:pPr>
      <w:rPr>
        <w:rFonts w:hint="default"/>
      </w:rPr>
    </w:lvl>
    <w:lvl w:ilvl="5" w:tplc="EF52D758">
      <w:numFmt w:val="bullet"/>
      <w:lvlText w:val="•"/>
      <w:lvlJc w:val="left"/>
      <w:pPr>
        <w:ind w:left="5355" w:hanging="657"/>
      </w:pPr>
      <w:rPr>
        <w:rFonts w:hint="default"/>
      </w:rPr>
    </w:lvl>
    <w:lvl w:ilvl="6" w:tplc="DC1CB746">
      <w:numFmt w:val="bullet"/>
      <w:lvlText w:val="•"/>
      <w:lvlJc w:val="left"/>
      <w:pPr>
        <w:ind w:left="6262" w:hanging="657"/>
      </w:pPr>
      <w:rPr>
        <w:rFonts w:hint="default"/>
      </w:rPr>
    </w:lvl>
    <w:lvl w:ilvl="7" w:tplc="83E201EC">
      <w:numFmt w:val="bullet"/>
      <w:lvlText w:val="•"/>
      <w:lvlJc w:val="left"/>
      <w:pPr>
        <w:ind w:left="7169" w:hanging="657"/>
      </w:pPr>
      <w:rPr>
        <w:rFonts w:hint="default"/>
      </w:rPr>
    </w:lvl>
    <w:lvl w:ilvl="8" w:tplc="36E44134">
      <w:numFmt w:val="bullet"/>
      <w:lvlText w:val="•"/>
      <w:lvlJc w:val="left"/>
      <w:pPr>
        <w:ind w:left="8076" w:hanging="657"/>
      </w:pPr>
      <w:rPr>
        <w:rFonts w:hint="default"/>
      </w:rPr>
    </w:lvl>
  </w:abstractNum>
  <w:abstractNum w:abstractNumId="2" w15:restartNumberingAfterBreak="0">
    <w:nsid w:val="1CAA58BA"/>
    <w:multiLevelType w:val="multilevel"/>
    <w:tmpl w:val="5F7C9874"/>
    <w:lvl w:ilvl="0">
      <w:start w:val="7"/>
      <w:numFmt w:val="decimal"/>
      <w:lvlText w:val="%1"/>
      <w:lvlJc w:val="left"/>
      <w:pPr>
        <w:ind w:left="360" w:hanging="360"/>
      </w:pPr>
      <w:rPr>
        <w:rFonts w:hint="default"/>
      </w:rPr>
    </w:lvl>
    <w:lvl w:ilvl="1">
      <w:start w:val="9"/>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3" w15:restartNumberingAfterBreak="0">
    <w:nsid w:val="1D4C136F"/>
    <w:multiLevelType w:val="multilevel"/>
    <w:tmpl w:val="762E2DD2"/>
    <w:lvl w:ilvl="0">
      <w:start w:val="7"/>
      <w:numFmt w:val="decimal"/>
      <w:lvlText w:val="%1"/>
      <w:lvlJc w:val="left"/>
      <w:pPr>
        <w:ind w:left="360" w:hanging="360"/>
      </w:pPr>
      <w:rPr>
        <w:rFonts w:hint="default"/>
      </w:rPr>
    </w:lvl>
    <w:lvl w:ilvl="1">
      <w:start w:val="1"/>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4" w15:restartNumberingAfterBreak="0">
    <w:nsid w:val="23F2214C"/>
    <w:multiLevelType w:val="hybridMultilevel"/>
    <w:tmpl w:val="132A8EA4"/>
    <w:lvl w:ilvl="0" w:tplc="08090001">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5" w15:restartNumberingAfterBreak="0">
    <w:nsid w:val="27FE6E0F"/>
    <w:multiLevelType w:val="hybridMultilevel"/>
    <w:tmpl w:val="16BC9F0E"/>
    <w:lvl w:ilvl="0" w:tplc="650021FA">
      <w:numFmt w:val="bullet"/>
      <w:lvlText w:val=""/>
      <w:lvlJc w:val="left"/>
      <w:pPr>
        <w:ind w:left="1458" w:hanging="538"/>
      </w:pPr>
      <w:rPr>
        <w:rFonts w:ascii="Symbol" w:eastAsia="Symbol" w:hAnsi="Symbol" w:cs="Symbol" w:hint="default"/>
        <w:color w:val="303030"/>
        <w:w w:val="98"/>
        <w:sz w:val="24"/>
        <w:szCs w:val="24"/>
      </w:rPr>
    </w:lvl>
    <w:lvl w:ilvl="1" w:tplc="EC201F60">
      <w:numFmt w:val="bullet"/>
      <w:lvlText w:val="•"/>
      <w:lvlJc w:val="left"/>
      <w:pPr>
        <w:ind w:left="2303" w:hanging="538"/>
      </w:pPr>
      <w:rPr>
        <w:rFonts w:hint="default"/>
      </w:rPr>
    </w:lvl>
    <w:lvl w:ilvl="2" w:tplc="EBD84368">
      <w:numFmt w:val="bullet"/>
      <w:lvlText w:val="•"/>
      <w:lvlJc w:val="left"/>
      <w:pPr>
        <w:ind w:left="3146" w:hanging="538"/>
      </w:pPr>
      <w:rPr>
        <w:rFonts w:hint="default"/>
      </w:rPr>
    </w:lvl>
    <w:lvl w:ilvl="3" w:tplc="61D00846">
      <w:numFmt w:val="bullet"/>
      <w:lvlText w:val="•"/>
      <w:lvlJc w:val="left"/>
      <w:pPr>
        <w:ind w:left="3989" w:hanging="538"/>
      </w:pPr>
      <w:rPr>
        <w:rFonts w:hint="default"/>
      </w:rPr>
    </w:lvl>
    <w:lvl w:ilvl="4" w:tplc="B5FAEB98">
      <w:numFmt w:val="bullet"/>
      <w:lvlText w:val="•"/>
      <w:lvlJc w:val="left"/>
      <w:pPr>
        <w:ind w:left="4832" w:hanging="538"/>
      </w:pPr>
      <w:rPr>
        <w:rFonts w:hint="default"/>
      </w:rPr>
    </w:lvl>
    <w:lvl w:ilvl="5" w:tplc="AC3AA2D0">
      <w:numFmt w:val="bullet"/>
      <w:lvlText w:val="•"/>
      <w:lvlJc w:val="left"/>
      <w:pPr>
        <w:ind w:left="5675" w:hanging="538"/>
      </w:pPr>
      <w:rPr>
        <w:rFonts w:hint="default"/>
      </w:rPr>
    </w:lvl>
    <w:lvl w:ilvl="6" w:tplc="97D202BE">
      <w:numFmt w:val="bullet"/>
      <w:lvlText w:val="•"/>
      <w:lvlJc w:val="left"/>
      <w:pPr>
        <w:ind w:left="6518" w:hanging="538"/>
      </w:pPr>
      <w:rPr>
        <w:rFonts w:hint="default"/>
      </w:rPr>
    </w:lvl>
    <w:lvl w:ilvl="7" w:tplc="9C4EF82C">
      <w:numFmt w:val="bullet"/>
      <w:lvlText w:val="•"/>
      <w:lvlJc w:val="left"/>
      <w:pPr>
        <w:ind w:left="7361" w:hanging="538"/>
      </w:pPr>
      <w:rPr>
        <w:rFonts w:hint="default"/>
      </w:rPr>
    </w:lvl>
    <w:lvl w:ilvl="8" w:tplc="68CCF468">
      <w:numFmt w:val="bullet"/>
      <w:lvlText w:val="•"/>
      <w:lvlJc w:val="left"/>
      <w:pPr>
        <w:ind w:left="8204" w:hanging="538"/>
      </w:pPr>
      <w:rPr>
        <w:rFonts w:hint="default"/>
      </w:rPr>
    </w:lvl>
  </w:abstractNum>
  <w:abstractNum w:abstractNumId="6" w15:restartNumberingAfterBreak="0">
    <w:nsid w:val="2C957ABD"/>
    <w:multiLevelType w:val="hybridMultilevel"/>
    <w:tmpl w:val="15104524"/>
    <w:lvl w:ilvl="0" w:tplc="D00298FA">
      <w:numFmt w:val="bullet"/>
      <w:lvlText w:val="•"/>
      <w:lvlJc w:val="left"/>
      <w:pPr>
        <w:ind w:left="1189" w:hanging="360"/>
      </w:pPr>
      <w:rPr>
        <w:rFonts w:hint="default"/>
        <w:w w:val="98"/>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7" w15:restartNumberingAfterBreak="0">
    <w:nsid w:val="392D255C"/>
    <w:multiLevelType w:val="hybridMultilevel"/>
    <w:tmpl w:val="046E3EF2"/>
    <w:lvl w:ilvl="0" w:tplc="D00298FA">
      <w:numFmt w:val="bullet"/>
      <w:lvlText w:val="•"/>
      <w:lvlJc w:val="left"/>
      <w:pPr>
        <w:ind w:left="1387" w:hanging="538"/>
      </w:pPr>
      <w:rPr>
        <w:rFonts w:hint="default"/>
        <w:color w:val="303030"/>
        <w:w w:val="98"/>
        <w:sz w:val="24"/>
        <w:szCs w:val="24"/>
      </w:rPr>
    </w:lvl>
    <w:lvl w:ilvl="1" w:tplc="EC201F60">
      <w:numFmt w:val="bullet"/>
      <w:lvlText w:val="•"/>
      <w:lvlJc w:val="left"/>
      <w:pPr>
        <w:ind w:left="2232" w:hanging="538"/>
      </w:pPr>
      <w:rPr>
        <w:rFonts w:hint="default"/>
      </w:rPr>
    </w:lvl>
    <w:lvl w:ilvl="2" w:tplc="EBD84368">
      <w:numFmt w:val="bullet"/>
      <w:lvlText w:val="•"/>
      <w:lvlJc w:val="left"/>
      <w:pPr>
        <w:ind w:left="3075" w:hanging="538"/>
      </w:pPr>
      <w:rPr>
        <w:rFonts w:hint="default"/>
      </w:rPr>
    </w:lvl>
    <w:lvl w:ilvl="3" w:tplc="61D00846">
      <w:numFmt w:val="bullet"/>
      <w:lvlText w:val="•"/>
      <w:lvlJc w:val="left"/>
      <w:pPr>
        <w:ind w:left="3918" w:hanging="538"/>
      </w:pPr>
      <w:rPr>
        <w:rFonts w:hint="default"/>
      </w:rPr>
    </w:lvl>
    <w:lvl w:ilvl="4" w:tplc="B5FAEB98">
      <w:numFmt w:val="bullet"/>
      <w:lvlText w:val="•"/>
      <w:lvlJc w:val="left"/>
      <w:pPr>
        <w:ind w:left="4761" w:hanging="538"/>
      </w:pPr>
      <w:rPr>
        <w:rFonts w:hint="default"/>
      </w:rPr>
    </w:lvl>
    <w:lvl w:ilvl="5" w:tplc="AC3AA2D0">
      <w:numFmt w:val="bullet"/>
      <w:lvlText w:val="•"/>
      <w:lvlJc w:val="left"/>
      <w:pPr>
        <w:ind w:left="5604" w:hanging="538"/>
      </w:pPr>
      <w:rPr>
        <w:rFonts w:hint="default"/>
      </w:rPr>
    </w:lvl>
    <w:lvl w:ilvl="6" w:tplc="97D202BE">
      <w:numFmt w:val="bullet"/>
      <w:lvlText w:val="•"/>
      <w:lvlJc w:val="left"/>
      <w:pPr>
        <w:ind w:left="6447" w:hanging="538"/>
      </w:pPr>
      <w:rPr>
        <w:rFonts w:hint="default"/>
      </w:rPr>
    </w:lvl>
    <w:lvl w:ilvl="7" w:tplc="9C4EF82C">
      <w:numFmt w:val="bullet"/>
      <w:lvlText w:val="•"/>
      <w:lvlJc w:val="left"/>
      <w:pPr>
        <w:ind w:left="7290" w:hanging="538"/>
      </w:pPr>
      <w:rPr>
        <w:rFonts w:hint="default"/>
      </w:rPr>
    </w:lvl>
    <w:lvl w:ilvl="8" w:tplc="68CCF468">
      <w:numFmt w:val="bullet"/>
      <w:lvlText w:val="•"/>
      <w:lvlJc w:val="left"/>
      <w:pPr>
        <w:ind w:left="8133" w:hanging="538"/>
      </w:pPr>
      <w:rPr>
        <w:rFonts w:hint="default"/>
      </w:rPr>
    </w:lvl>
  </w:abstractNum>
  <w:abstractNum w:abstractNumId="8" w15:restartNumberingAfterBreak="0">
    <w:nsid w:val="3ED77D0A"/>
    <w:multiLevelType w:val="hybridMultilevel"/>
    <w:tmpl w:val="94A86F5C"/>
    <w:lvl w:ilvl="0" w:tplc="D00298FA">
      <w:numFmt w:val="bullet"/>
      <w:lvlText w:val="•"/>
      <w:lvlJc w:val="left"/>
      <w:pPr>
        <w:ind w:left="1080" w:hanging="360"/>
      </w:pPr>
      <w:rPr>
        <w:rFonts w:hint="default"/>
        <w:color w:val="303030"/>
        <w:w w:val="98"/>
        <w:sz w:val="24"/>
        <w:szCs w:val="24"/>
      </w:rPr>
    </w:lvl>
    <w:lvl w:ilvl="1" w:tplc="AF1C35A8">
      <w:numFmt w:val="bullet"/>
      <w:lvlText w:val="•"/>
      <w:lvlJc w:val="left"/>
      <w:pPr>
        <w:ind w:left="2017" w:hanging="360"/>
      </w:pPr>
      <w:rPr>
        <w:rFonts w:hint="default"/>
      </w:rPr>
    </w:lvl>
    <w:lvl w:ilvl="2" w:tplc="CC080984">
      <w:numFmt w:val="bullet"/>
      <w:lvlText w:val="•"/>
      <w:lvlJc w:val="left"/>
      <w:pPr>
        <w:ind w:left="2946" w:hanging="360"/>
      </w:pPr>
      <w:rPr>
        <w:rFonts w:hint="default"/>
      </w:rPr>
    </w:lvl>
    <w:lvl w:ilvl="3" w:tplc="67689BA4">
      <w:numFmt w:val="bullet"/>
      <w:lvlText w:val="•"/>
      <w:lvlJc w:val="left"/>
      <w:pPr>
        <w:ind w:left="3875" w:hanging="360"/>
      </w:pPr>
      <w:rPr>
        <w:rFonts w:hint="default"/>
      </w:rPr>
    </w:lvl>
    <w:lvl w:ilvl="4" w:tplc="8ED277AE">
      <w:numFmt w:val="bullet"/>
      <w:lvlText w:val="•"/>
      <w:lvlJc w:val="left"/>
      <w:pPr>
        <w:ind w:left="4804" w:hanging="360"/>
      </w:pPr>
      <w:rPr>
        <w:rFonts w:hint="default"/>
      </w:rPr>
    </w:lvl>
    <w:lvl w:ilvl="5" w:tplc="CDCA61DA">
      <w:numFmt w:val="bullet"/>
      <w:lvlText w:val="•"/>
      <w:lvlJc w:val="left"/>
      <w:pPr>
        <w:ind w:left="5733" w:hanging="360"/>
      </w:pPr>
      <w:rPr>
        <w:rFonts w:hint="default"/>
      </w:rPr>
    </w:lvl>
    <w:lvl w:ilvl="6" w:tplc="649C46A6">
      <w:numFmt w:val="bullet"/>
      <w:lvlText w:val="•"/>
      <w:lvlJc w:val="left"/>
      <w:pPr>
        <w:ind w:left="6662" w:hanging="360"/>
      </w:pPr>
      <w:rPr>
        <w:rFonts w:hint="default"/>
      </w:rPr>
    </w:lvl>
    <w:lvl w:ilvl="7" w:tplc="D7E287D0">
      <w:numFmt w:val="bullet"/>
      <w:lvlText w:val="•"/>
      <w:lvlJc w:val="left"/>
      <w:pPr>
        <w:ind w:left="7591" w:hanging="360"/>
      </w:pPr>
      <w:rPr>
        <w:rFonts w:hint="default"/>
      </w:rPr>
    </w:lvl>
    <w:lvl w:ilvl="8" w:tplc="9B6C102C">
      <w:numFmt w:val="bullet"/>
      <w:lvlText w:val="•"/>
      <w:lvlJc w:val="left"/>
      <w:pPr>
        <w:ind w:left="8520" w:hanging="360"/>
      </w:pPr>
      <w:rPr>
        <w:rFonts w:hint="default"/>
      </w:rPr>
    </w:lvl>
  </w:abstractNum>
  <w:abstractNum w:abstractNumId="9" w15:restartNumberingAfterBreak="0">
    <w:nsid w:val="60E0409D"/>
    <w:multiLevelType w:val="hybridMultilevel"/>
    <w:tmpl w:val="0518B176"/>
    <w:lvl w:ilvl="0" w:tplc="67467DC0">
      <w:numFmt w:val="bullet"/>
      <w:lvlText w:val="•"/>
      <w:lvlJc w:val="left"/>
      <w:pPr>
        <w:ind w:left="938" w:hanging="644"/>
      </w:pPr>
      <w:rPr>
        <w:rFonts w:ascii="Arial" w:eastAsia="Arial" w:hAnsi="Arial" w:cs="Arial" w:hint="default"/>
        <w:color w:val="303030"/>
        <w:w w:val="98"/>
        <w:sz w:val="20"/>
        <w:szCs w:val="20"/>
      </w:rPr>
    </w:lvl>
    <w:lvl w:ilvl="1" w:tplc="CC00BA8C">
      <w:numFmt w:val="bullet"/>
      <w:lvlText w:val="•"/>
      <w:lvlJc w:val="left"/>
      <w:pPr>
        <w:ind w:left="1835" w:hanging="644"/>
      </w:pPr>
      <w:rPr>
        <w:rFonts w:hint="default"/>
      </w:rPr>
    </w:lvl>
    <w:lvl w:ilvl="2" w:tplc="1536FC9C">
      <w:numFmt w:val="bullet"/>
      <w:lvlText w:val="•"/>
      <w:lvlJc w:val="left"/>
      <w:pPr>
        <w:ind w:left="2730" w:hanging="644"/>
      </w:pPr>
      <w:rPr>
        <w:rFonts w:hint="default"/>
      </w:rPr>
    </w:lvl>
    <w:lvl w:ilvl="3" w:tplc="B4443F6E">
      <w:numFmt w:val="bullet"/>
      <w:lvlText w:val="•"/>
      <w:lvlJc w:val="left"/>
      <w:pPr>
        <w:ind w:left="3625" w:hanging="644"/>
      </w:pPr>
      <w:rPr>
        <w:rFonts w:hint="default"/>
      </w:rPr>
    </w:lvl>
    <w:lvl w:ilvl="4" w:tplc="B4103A04">
      <w:numFmt w:val="bullet"/>
      <w:lvlText w:val="•"/>
      <w:lvlJc w:val="left"/>
      <w:pPr>
        <w:ind w:left="4520" w:hanging="644"/>
      </w:pPr>
      <w:rPr>
        <w:rFonts w:hint="default"/>
      </w:rPr>
    </w:lvl>
    <w:lvl w:ilvl="5" w:tplc="15D4BF62">
      <w:numFmt w:val="bullet"/>
      <w:lvlText w:val="•"/>
      <w:lvlJc w:val="left"/>
      <w:pPr>
        <w:ind w:left="5415" w:hanging="644"/>
      </w:pPr>
      <w:rPr>
        <w:rFonts w:hint="default"/>
      </w:rPr>
    </w:lvl>
    <w:lvl w:ilvl="6" w:tplc="9A02A600">
      <w:numFmt w:val="bullet"/>
      <w:lvlText w:val="•"/>
      <w:lvlJc w:val="left"/>
      <w:pPr>
        <w:ind w:left="6310" w:hanging="644"/>
      </w:pPr>
      <w:rPr>
        <w:rFonts w:hint="default"/>
      </w:rPr>
    </w:lvl>
    <w:lvl w:ilvl="7" w:tplc="B9AEB750">
      <w:numFmt w:val="bullet"/>
      <w:lvlText w:val="•"/>
      <w:lvlJc w:val="left"/>
      <w:pPr>
        <w:ind w:left="7205" w:hanging="644"/>
      </w:pPr>
      <w:rPr>
        <w:rFonts w:hint="default"/>
      </w:rPr>
    </w:lvl>
    <w:lvl w:ilvl="8" w:tplc="EDCEB980">
      <w:numFmt w:val="bullet"/>
      <w:lvlText w:val="•"/>
      <w:lvlJc w:val="left"/>
      <w:pPr>
        <w:ind w:left="8100" w:hanging="644"/>
      </w:pPr>
      <w:rPr>
        <w:rFonts w:hint="default"/>
      </w:rPr>
    </w:lvl>
  </w:abstractNum>
  <w:abstractNum w:abstractNumId="10" w15:restartNumberingAfterBreak="0">
    <w:nsid w:val="66952DBF"/>
    <w:multiLevelType w:val="hybridMultilevel"/>
    <w:tmpl w:val="4C4C59DC"/>
    <w:lvl w:ilvl="0" w:tplc="C89A6E1E">
      <w:start w:val="1"/>
      <w:numFmt w:val="decimal"/>
      <w:lvlText w:val="%1"/>
      <w:lvlJc w:val="left"/>
      <w:pPr>
        <w:ind w:left="832" w:hanging="720"/>
      </w:pPr>
      <w:rPr>
        <w:rFonts w:ascii="Arial" w:eastAsia="Arial" w:hAnsi="Arial" w:cs="Arial" w:hint="default"/>
        <w:b/>
        <w:bCs/>
        <w:w w:val="98"/>
        <w:sz w:val="24"/>
        <w:szCs w:val="24"/>
      </w:rPr>
    </w:lvl>
    <w:lvl w:ilvl="1" w:tplc="D00298FA">
      <w:numFmt w:val="bullet"/>
      <w:lvlText w:val="•"/>
      <w:lvlJc w:val="left"/>
      <w:pPr>
        <w:ind w:left="1189" w:hanging="360"/>
      </w:pPr>
      <w:rPr>
        <w:rFonts w:hint="default"/>
        <w:w w:val="98"/>
      </w:rPr>
    </w:lvl>
    <w:lvl w:ilvl="2" w:tplc="191CAD16">
      <w:numFmt w:val="bullet"/>
      <w:lvlText w:val="•"/>
      <w:lvlJc w:val="left"/>
      <w:pPr>
        <w:ind w:left="1552" w:hanging="360"/>
      </w:pPr>
      <w:rPr>
        <w:rFonts w:ascii="Arial" w:eastAsia="Arial" w:hAnsi="Arial" w:cs="Arial" w:hint="default"/>
        <w:w w:val="98"/>
        <w:sz w:val="24"/>
        <w:szCs w:val="24"/>
      </w:rPr>
    </w:lvl>
    <w:lvl w:ilvl="3" w:tplc="95AA2D38">
      <w:numFmt w:val="bullet"/>
      <w:lvlText w:val="•"/>
      <w:lvlJc w:val="left"/>
      <w:pPr>
        <w:ind w:left="1560" w:hanging="360"/>
      </w:pPr>
      <w:rPr>
        <w:rFonts w:hint="default"/>
      </w:rPr>
    </w:lvl>
    <w:lvl w:ilvl="4" w:tplc="1014523E">
      <w:numFmt w:val="bullet"/>
      <w:lvlText w:val="•"/>
      <w:lvlJc w:val="left"/>
      <w:pPr>
        <w:ind w:left="2750" w:hanging="360"/>
      </w:pPr>
      <w:rPr>
        <w:rFonts w:hint="default"/>
      </w:rPr>
    </w:lvl>
    <w:lvl w:ilvl="5" w:tplc="6FE28C16">
      <w:numFmt w:val="bullet"/>
      <w:lvlText w:val="•"/>
      <w:lvlJc w:val="left"/>
      <w:pPr>
        <w:ind w:left="3940" w:hanging="360"/>
      </w:pPr>
      <w:rPr>
        <w:rFonts w:hint="default"/>
      </w:rPr>
    </w:lvl>
    <w:lvl w:ilvl="6" w:tplc="8EEA43F6">
      <w:numFmt w:val="bullet"/>
      <w:lvlText w:val="•"/>
      <w:lvlJc w:val="left"/>
      <w:pPr>
        <w:ind w:left="5130" w:hanging="360"/>
      </w:pPr>
      <w:rPr>
        <w:rFonts w:hint="default"/>
      </w:rPr>
    </w:lvl>
    <w:lvl w:ilvl="7" w:tplc="8B68A29A">
      <w:numFmt w:val="bullet"/>
      <w:lvlText w:val="•"/>
      <w:lvlJc w:val="left"/>
      <w:pPr>
        <w:ind w:left="6320" w:hanging="360"/>
      </w:pPr>
      <w:rPr>
        <w:rFonts w:hint="default"/>
      </w:rPr>
    </w:lvl>
    <w:lvl w:ilvl="8" w:tplc="94AE7528">
      <w:numFmt w:val="bullet"/>
      <w:lvlText w:val="•"/>
      <w:lvlJc w:val="left"/>
      <w:pPr>
        <w:ind w:left="7510" w:hanging="360"/>
      </w:pPr>
      <w:rPr>
        <w:rFonts w:hint="default"/>
      </w:rPr>
    </w:lvl>
  </w:abstractNum>
  <w:abstractNum w:abstractNumId="11" w15:restartNumberingAfterBreak="0">
    <w:nsid w:val="66DA7E19"/>
    <w:multiLevelType w:val="multilevel"/>
    <w:tmpl w:val="479ED014"/>
    <w:lvl w:ilvl="0">
      <w:start w:val="6"/>
      <w:numFmt w:val="decimal"/>
      <w:lvlText w:val="%1"/>
      <w:lvlJc w:val="left"/>
      <w:pPr>
        <w:ind w:left="1538" w:hanging="720"/>
        <w:jc w:val="right"/>
      </w:pPr>
      <w:rPr>
        <w:rFonts w:hint="default"/>
      </w:rPr>
    </w:lvl>
    <w:lvl w:ilvl="1">
      <w:start w:val="1"/>
      <w:numFmt w:val="decimal"/>
      <w:lvlText w:val="%1.%2"/>
      <w:lvlJc w:val="left"/>
      <w:pPr>
        <w:ind w:left="1571" w:hanging="720"/>
      </w:pPr>
      <w:rPr>
        <w:rFonts w:ascii="Arial" w:eastAsia="Arial" w:hAnsi="Arial" w:cs="Arial" w:hint="default"/>
        <w:b/>
        <w:bCs/>
        <w:spacing w:val="-16"/>
        <w:w w:val="98"/>
        <w:sz w:val="24"/>
        <w:szCs w:val="24"/>
      </w:rPr>
    </w:lvl>
    <w:lvl w:ilvl="2">
      <w:numFmt w:val="bullet"/>
      <w:lvlText w:val="•"/>
      <w:lvlJc w:val="left"/>
      <w:pPr>
        <w:ind w:left="3210" w:hanging="720"/>
      </w:pPr>
      <w:rPr>
        <w:rFonts w:hint="default"/>
      </w:rPr>
    </w:lvl>
    <w:lvl w:ilvl="3">
      <w:numFmt w:val="bullet"/>
      <w:lvlText w:val="•"/>
      <w:lvlJc w:val="left"/>
      <w:pPr>
        <w:ind w:left="4045" w:hanging="720"/>
      </w:pPr>
      <w:rPr>
        <w:rFonts w:hint="default"/>
      </w:rPr>
    </w:lvl>
    <w:lvl w:ilvl="4">
      <w:numFmt w:val="bullet"/>
      <w:lvlText w:val="•"/>
      <w:lvlJc w:val="left"/>
      <w:pPr>
        <w:ind w:left="4880" w:hanging="720"/>
      </w:pPr>
      <w:rPr>
        <w:rFonts w:hint="default"/>
      </w:rPr>
    </w:lvl>
    <w:lvl w:ilvl="5">
      <w:numFmt w:val="bullet"/>
      <w:lvlText w:val="•"/>
      <w:lvlJc w:val="left"/>
      <w:pPr>
        <w:ind w:left="5715" w:hanging="720"/>
      </w:pPr>
      <w:rPr>
        <w:rFonts w:hint="default"/>
      </w:rPr>
    </w:lvl>
    <w:lvl w:ilvl="6">
      <w:numFmt w:val="bullet"/>
      <w:lvlText w:val="•"/>
      <w:lvlJc w:val="left"/>
      <w:pPr>
        <w:ind w:left="6550" w:hanging="720"/>
      </w:pPr>
      <w:rPr>
        <w:rFonts w:hint="default"/>
      </w:rPr>
    </w:lvl>
    <w:lvl w:ilvl="7">
      <w:numFmt w:val="bullet"/>
      <w:lvlText w:val="•"/>
      <w:lvlJc w:val="left"/>
      <w:pPr>
        <w:ind w:left="7385" w:hanging="720"/>
      </w:pPr>
      <w:rPr>
        <w:rFonts w:hint="default"/>
      </w:rPr>
    </w:lvl>
    <w:lvl w:ilvl="8">
      <w:numFmt w:val="bullet"/>
      <w:lvlText w:val="•"/>
      <w:lvlJc w:val="left"/>
      <w:pPr>
        <w:ind w:left="8220" w:hanging="720"/>
      </w:pPr>
      <w:rPr>
        <w:rFonts w:hint="default"/>
      </w:rPr>
    </w:lvl>
  </w:abstractNum>
  <w:abstractNum w:abstractNumId="12" w15:restartNumberingAfterBreak="0">
    <w:nsid w:val="7A5B3F79"/>
    <w:multiLevelType w:val="hybridMultilevel"/>
    <w:tmpl w:val="9EC437CA"/>
    <w:lvl w:ilvl="0" w:tplc="BA10A5BA">
      <w:numFmt w:val="bullet"/>
      <w:lvlText w:val=""/>
      <w:lvlJc w:val="left"/>
      <w:pPr>
        <w:ind w:left="1349" w:hanging="320"/>
      </w:pPr>
      <w:rPr>
        <w:rFonts w:ascii="Symbol" w:eastAsia="Symbol" w:hAnsi="Symbol" w:cs="Symbol" w:hint="default"/>
        <w:color w:val="303030"/>
        <w:w w:val="100"/>
        <w:sz w:val="24"/>
        <w:szCs w:val="24"/>
      </w:rPr>
    </w:lvl>
    <w:lvl w:ilvl="1" w:tplc="6B041760">
      <w:numFmt w:val="bullet"/>
      <w:lvlText w:val="•"/>
      <w:lvlJc w:val="left"/>
      <w:pPr>
        <w:ind w:left="2195" w:hanging="320"/>
      </w:pPr>
      <w:rPr>
        <w:rFonts w:hint="default"/>
      </w:rPr>
    </w:lvl>
    <w:lvl w:ilvl="2" w:tplc="1FC89DBC">
      <w:numFmt w:val="bullet"/>
      <w:lvlText w:val="•"/>
      <w:lvlJc w:val="left"/>
      <w:pPr>
        <w:ind w:left="3050" w:hanging="320"/>
      </w:pPr>
      <w:rPr>
        <w:rFonts w:hint="default"/>
      </w:rPr>
    </w:lvl>
    <w:lvl w:ilvl="3" w:tplc="A2761502">
      <w:numFmt w:val="bullet"/>
      <w:lvlText w:val="•"/>
      <w:lvlJc w:val="left"/>
      <w:pPr>
        <w:ind w:left="3905" w:hanging="320"/>
      </w:pPr>
      <w:rPr>
        <w:rFonts w:hint="default"/>
      </w:rPr>
    </w:lvl>
    <w:lvl w:ilvl="4" w:tplc="3FA04AEE">
      <w:numFmt w:val="bullet"/>
      <w:lvlText w:val="•"/>
      <w:lvlJc w:val="left"/>
      <w:pPr>
        <w:ind w:left="4760" w:hanging="320"/>
      </w:pPr>
      <w:rPr>
        <w:rFonts w:hint="default"/>
      </w:rPr>
    </w:lvl>
    <w:lvl w:ilvl="5" w:tplc="EA542E40">
      <w:numFmt w:val="bullet"/>
      <w:lvlText w:val="•"/>
      <w:lvlJc w:val="left"/>
      <w:pPr>
        <w:ind w:left="5615" w:hanging="320"/>
      </w:pPr>
      <w:rPr>
        <w:rFonts w:hint="default"/>
      </w:rPr>
    </w:lvl>
    <w:lvl w:ilvl="6" w:tplc="DB364488">
      <w:numFmt w:val="bullet"/>
      <w:lvlText w:val="•"/>
      <w:lvlJc w:val="left"/>
      <w:pPr>
        <w:ind w:left="6470" w:hanging="320"/>
      </w:pPr>
      <w:rPr>
        <w:rFonts w:hint="default"/>
      </w:rPr>
    </w:lvl>
    <w:lvl w:ilvl="7" w:tplc="AA2E563E">
      <w:numFmt w:val="bullet"/>
      <w:lvlText w:val="•"/>
      <w:lvlJc w:val="left"/>
      <w:pPr>
        <w:ind w:left="7325" w:hanging="320"/>
      </w:pPr>
      <w:rPr>
        <w:rFonts w:hint="default"/>
      </w:rPr>
    </w:lvl>
    <w:lvl w:ilvl="8" w:tplc="200CE794">
      <w:numFmt w:val="bullet"/>
      <w:lvlText w:val="•"/>
      <w:lvlJc w:val="left"/>
      <w:pPr>
        <w:ind w:left="8180" w:hanging="320"/>
      </w:pPr>
      <w:rPr>
        <w:rFonts w:hint="default"/>
      </w:rPr>
    </w:lvl>
  </w:abstractNum>
  <w:abstractNum w:abstractNumId="13" w15:restartNumberingAfterBreak="0">
    <w:nsid w:val="7E943D39"/>
    <w:multiLevelType w:val="hybridMultilevel"/>
    <w:tmpl w:val="6794F3C0"/>
    <w:lvl w:ilvl="0" w:tplc="D00298FA">
      <w:numFmt w:val="bullet"/>
      <w:lvlText w:val="•"/>
      <w:lvlJc w:val="left"/>
      <w:pPr>
        <w:ind w:left="1195" w:hanging="360"/>
      </w:pPr>
      <w:rPr>
        <w:rFonts w:hint="default"/>
        <w:color w:val="303030"/>
        <w:w w:val="98"/>
        <w:sz w:val="24"/>
        <w:szCs w:val="24"/>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4" w15:restartNumberingAfterBreak="0">
    <w:nsid w:val="7FD27471"/>
    <w:multiLevelType w:val="hybridMultilevel"/>
    <w:tmpl w:val="E53CBDA6"/>
    <w:lvl w:ilvl="0" w:tplc="3EA83188">
      <w:numFmt w:val="bullet"/>
      <w:lvlText w:val="•"/>
      <w:lvlJc w:val="left"/>
      <w:pPr>
        <w:ind w:left="1080" w:hanging="360"/>
      </w:pPr>
      <w:rPr>
        <w:rFonts w:ascii="Arial" w:eastAsia="Arial" w:hAnsi="Arial" w:cs="Arial" w:hint="default"/>
        <w:color w:val="303030"/>
        <w:w w:val="98"/>
        <w:sz w:val="20"/>
        <w:szCs w:val="20"/>
      </w:rPr>
    </w:lvl>
    <w:lvl w:ilvl="1" w:tplc="AF1C35A8">
      <w:numFmt w:val="bullet"/>
      <w:lvlText w:val="•"/>
      <w:lvlJc w:val="left"/>
      <w:pPr>
        <w:ind w:left="2017" w:hanging="360"/>
      </w:pPr>
      <w:rPr>
        <w:rFonts w:hint="default"/>
      </w:rPr>
    </w:lvl>
    <w:lvl w:ilvl="2" w:tplc="CC080984">
      <w:numFmt w:val="bullet"/>
      <w:lvlText w:val="•"/>
      <w:lvlJc w:val="left"/>
      <w:pPr>
        <w:ind w:left="2946" w:hanging="360"/>
      </w:pPr>
      <w:rPr>
        <w:rFonts w:hint="default"/>
      </w:rPr>
    </w:lvl>
    <w:lvl w:ilvl="3" w:tplc="67689BA4">
      <w:numFmt w:val="bullet"/>
      <w:lvlText w:val="•"/>
      <w:lvlJc w:val="left"/>
      <w:pPr>
        <w:ind w:left="3875" w:hanging="360"/>
      </w:pPr>
      <w:rPr>
        <w:rFonts w:hint="default"/>
      </w:rPr>
    </w:lvl>
    <w:lvl w:ilvl="4" w:tplc="8ED277AE">
      <w:numFmt w:val="bullet"/>
      <w:lvlText w:val="•"/>
      <w:lvlJc w:val="left"/>
      <w:pPr>
        <w:ind w:left="4804" w:hanging="360"/>
      </w:pPr>
      <w:rPr>
        <w:rFonts w:hint="default"/>
      </w:rPr>
    </w:lvl>
    <w:lvl w:ilvl="5" w:tplc="CDCA61DA">
      <w:numFmt w:val="bullet"/>
      <w:lvlText w:val="•"/>
      <w:lvlJc w:val="left"/>
      <w:pPr>
        <w:ind w:left="5733" w:hanging="360"/>
      </w:pPr>
      <w:rPr>
        <w:rFonts w:hint="default"/>
      </w:rPr>
    </w:lvl>
    <w:lvl w:ilvl="6" w:tplc="649C46A6">
      <w:numFmt w:val="bullet"/>
      <w:lvlText w:val="•"/>
      <w:lvlJc w:val="left"/>
      <w:pPr>
        <w:ind w:left="6662" w:hanging="360"/>
      </w:pPr>
      <w:rPr>
        <w:rFonts w:hint="default"/>
      </w:rPr>
    </w:lvl>
    <w:lvl w:ilvl="7" w:tplc="D7E287D0">
      <w:numFmt w:val="bullet"/>
      <w:lvlText w:val="•"/>
      <w:lvlJc w:val="left"/>
      <w:pPr>
        <w:ind w:left="7591" w:hanging="360"/>
      </w:pPr>
      <w:rPr>
        <w:rFonts w:hint="default"/>
      </w:rPr>
    </w:lvl>
    <w:lvl w:ilvl="8" w:tplc="9B6C102C">
      <w:numFmt w:val="bullet"/>
      <w:lvlText w:val="•"/>
      <w:lvlJc w:val="left"/>
      <w:pPr>
        <w:ind w:left="8520" w:hanging="360"/>
      </w:pPr>
      <w:rPr>
        <w:rFonts w:hint="default"/>
      </w:rPr>
    </w:lvl>
  </w:abstractNum>
  <w:num w:numId="1">
    <w:abstractNumId w:val="14"/>
  </w:num>
  <w:num w:numId="2">
    <w:abstractNumId w:val="9"/>
  </w:num>
  <w:num w:numId="3">
    <w:abstractNumId w:val="1"/>
  </w:num>
  <w:num w:numId="4">
    <w:abstractNumId w:val="11"/>
  </w:num>
  <w:num w:numId="5">
    <w:abstractNumId w:val="5"/>
  </w:num>
  <w:num w:numId="6">
    <w:abstractNumId w:val="12"/>
  </w:num>
  <w:num w:numId="7">
    <w:abstractNumId w:val="10"/>
  </w:num>
  <w:num w:numId="8">
    <w:abstractNumId w:val="4"/>
  </w:num>
  <w:num w:numId="9">
    <w:abstractNumId w:val="7"/>
  </w:num>
  <w:num w:numId="10">
    <w:abstractNumId w:val="3"/>
  </w:num>
  <w:num w:numId="11">
    <w:abstractNumId w:val="6"/>
  </w:num>
  <w:num w:numId="12">
    <w:abstractNumId w:val="0"/>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6D"/>
    <w:rsid w:val="0005222C"/>
    <w:rsid w:val="00072D45"/>
    <w:rsid w:val="000D1D62"/>
    <w:rsid w:val="00164B77"/>
    <w:rsid w:val="00271472"/>
    <w:rsid w:val="00286EE8"/>
    <w:rsid w:val="00374A7D"/>
    <w:rsid w:val="003A59E7"/>
    <w:rsid w:val="003C348B"/>
    <w:rsid w:val="00406EBA"/>
    <w:rsid w:val="00486003"/>
    <w:rsid w:val="004B781D"/>
    <w:rsid w:val="004C2057"/>
    <w:rsid w:val="004E5E6D"/>
    <w:rsid w:val="004F6DCC"/>
    <w:rsid w:val="00572C6E"/>
    <w:rsid w:val="005935C0"/>
    <w:rsid w:val="005A2321"/>
    <w:rsid w:val="005E58BC"/>
    <w:rsid w:val="005F5802"/>
    <w:rsid w:val="00604546"/>
    <w:rsid w:val="006141D6"/>
    <w:rsid w:val="006722B0"/>
    <w:rsid w:val="006727D9"/>
    <w:rsid w:val="006F11BD"/>
    <w:rsid w:val="00702C9A"/>
    <w:rsid w:val="0071581E"/>
    <w:rsid w:val="00736A72"/>
    <w:rsid w:val="00744C77"/>
    <w:rsid w:val="0081209B"/>
    <w:rsid w:val="00821A1D"/>
    <w:rsid w:val="00834138"/>
    <w:rsid w:val="00872667"/>
    <w:rsid w:val="008E764C"/>
    <w:rsid w:val="008F7FEC"/>
    <w:rsid w:val="009008A3"/>
    <w:rsid w:val="009A73FE"/>
    <w:rsid w:val="009B41CB"/>
    <w:rsid w:val="009D36A6"/>
    <w:rsid w:val="009D4ACD"/>
    <w:rsid w:val="00A01063"/>
    <w:rsid w:val="00A416D8"/>
    <w:rsid w:val="00A6624C"/>
    <w:rsid w:val="00AC08F7"/>
    <w:rsid w:val="00BA5980"/>
    <w:rsid w:val="00BB5404"/>
    <w:rsid w:val="00BB7842"/>
    <w:rsid w:val="00BD5D1B"/>
    <w:rsid w:val="00C941DB"/>
    <w:rsid w:val="00CA650B"/>
    <w:rsid w:val="00CA6F74"/>
    <w:rsid w:val="00D26DBF"/>
    <w:rsid w:val="00D730B7"/>
    <w:rsid w:val="00D8787F"/>
    <w:rsid w:val="00DF3599"/>
    <w:rsid w:val="00E412E6"/>
    <w:rsid w:val="00E855E5"/>
    <w:rsid w:val="00E97E69"/>
    <w:rsid w:val="00EF60F2"/>
    <w:rsid w:val="00F01B8C"/>
    <w:rsid w:val="00F436AB"/>
    <w:rsid w:val="00F664CF"/>
    <w:rsid w:val="00F75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9A95D"/>
  <w15:docId w15:val="{48C79476-C551-486F-8CBE-499DB75D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6A72"/>
    <w:rPr>
      <w:sz w:val="16"/>
      <w:szCs w:val="16"/>
    </w:rPr>
  </w:style>
  <w:style w:type="paragraph" w:styleId="CommentText">
    <w:name w:val="annotation text"/>
    <w:basedOn w:val="Normal"/>
    <w:link w:val="CommentTextChar"/>
    <w:uiPriority w:val="99"/>
    <w:semiHidden/>
    <w:unhideWhenUsed/>
    <w:rsid w:val="00736A72"/>
    <w:rPr>
      <w:sz w:val="20"/>
      <w:szCs w:val="20"/>
    </w:rPr>
  </w:style>
  <w:style w:type="character" w:customStyle="1" w:styleId="CommentTextChar">
    <w:name w:val="Comment Text Char"/>
    <w:basedOn w:val="DefaultParagraphFont"/>
    <w:link w:val="CommentText"/>
    <w:uiPriority w:val="99"/>
    <w:semiHidden/>
    <w:rsid w:val="00736A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36A72"/>
    <w:rPr>
      <w:b/>
      <w:bCs/>
    </w:rPr>
  </w:style>
  <w:style w:type="character" w:customStyle="1" w:styleId="CommentSubjectChar">
    <w:name w:val="Comment Subject Char"/>
    <w:basedOn w:val="CommentTextChar"/>
    <w:link w:val="CommentSubject"/>
    <w:uiPriority w:val="99"/>
    <w:semiHidden/>
    <w:rsid w:val="00736A72"/>
    <w:rPr>
      <w:rFonts w:ascii="Arial" w:eastAsia="Arial" w:hAnsi="Arial" w:cs="Arial"/>
      <w:b/>
      <w:bCs/>
      <w:sz w:val="20"/>
      <w:szCs w:val="20"/>
    </w:rPr>
  </w:style>
  <w:style w:type="paragraph" w:styleId="BalloonText">
    <w:name w:val="Balloon Text"/>
    <w:basedOn w:val="Normal"/>
    <w:link w:val="BalloonTextChar"/>
    <w:uiPriority w:val="99"/>
    <w:semiHidden/>
    <w:unhideWhenUsed/>
    <w:rsid w:val="00736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A72"/>
    <w:rPr>
      <w:rFonts w:ascii="Segoe UI" w:eastAsia="Arial" w:hAnsi="Segoe UI" w:cs="Segoe UI"/>
      <w:sz w:val="18"/>
      <w:szCs w:val="18"/>
    </w:rPr>
  </w:style>
  <w:style w:type="character" w:styleId="Hyperlink">
    <w:name w:val="Hyperlink"/>
    <w:basedOn w:val="DefaultParagraphFont"/>
    <w:uiPriority w:val="99"/>
    <w:unhideWhenUsed/>
    <w:rsid w:val="00736A72"/>
    <w:rPr>
      <w:color w:val="0000FF" w:themeColor="hyperlink"/>
      <w:u w:val="single"/>
    </w:rPr>
  </w:style>
  <w:style w:type="character" w:styleId="UnresolvedMention">
    <w:name w:val="Unresolved Mention"/>
    <w:basedOn w:val="DefaultParagraphFont"/>
    <w:uiPriority w:val="99"/>
    <w:semiHidden/>
    <w:unhideWhenUsed/>
    <w:rsid w:val="00736A72"/>
    <w:rPr>
      <w:color w:val="605E5C"/>
      <w:shd w:val="clear" w:color="auto" w:fill="E1DFDD"/>
    </w:rPr>
  </w:style>
  <w:style w:type="character" w:styleId="FollowedHyperlink">
    <w:name w:val="FollowedHyperlink"/>
    <w:basedOn w:val="DefaultParagraphFont"/>
    <w:uiPriority w:val="99"/>
    <w:semiHidden/>
    <w:unhideWhenUsed/>
    <w:rsid w:val="00E412E6"/>
    <w:rPr>
      <w:color w:val="800080" w:themeColor="followedHyperlink"/>
      <w:u w:val="single"/>
    </w:rPr>
  </w:style>
  <w:style w:type="paragraph" w:styleId="FootnoteText">
    <w:name w:val="footnote text"/>
    <w:basedOn w:val="Normal"/>
    <w:link w:val="FootnoteTextChar"/>
    <w:uiPriority w:val="99"/>
    <w:semiHidden/>
    <w:unhideWhenUsed/>
    <w:rsid w:val="00CA650B"/>
    <w:rPr>
      <w:sz w:val="20"/>
      <w:szCs w:val="20"/>
    </w:rPr>
  </w:style>
  <w:style w:type="character" w:customStyle="1" w:styleId="FootnoteTextChar">
    <w:name w:val="Footnote Text Char"/>
    <w:basedOn w:val="DefaultParagraphFont"/>
    <w:link w:val="FootnoteText"/>
    <w:uiPriority w:val="99"/>
    <w:semiHidden/>
    <w:rsid w:val="00CA650B"/>
    <w:rPr>
      <w:rFonts w:ascii="Arial" w:eastAsia="Arial" w:hAnsi="Arial" w:cs="Arial"/>
      <w:sz w:val="20"/>
      <w:szCs w:val="20"/>
    </w:rPr>
  </w:style>
  <w:style w:type="character" w:styleId="FootnoteReference">
    <w:name w:val="footnote reference"/>
    <w:basedOn w:val="DefaultParagraphFont"/>
    <w:uiPriority w:val="99"/>
    <w:semiHidden/>
    <w:unhideWhenUsed/>
    <w:rsid w:val="00CA650B"/>
    <w:rPr>
      <w:vertAlign w:val="superscript"/>
    </w:rPr>
  </w:style>
  <w:style w:type="paragraph" w:styleId="Header">
    <w:name w:val="header"/>
    <w:basedOn w:val="Normal"/>
    <w:link w:val="HeaderChar"/>
    <w:uiPriority w:val="99"/>
    <w:unhideWhenUsed/>
    <w:rsid w:val="005A2321"/>
    <w:pPr>
      <w:tabs>
        <w:tab w:val="center" w:pos="4513"/>
        <w:tab w:val="right" w:pos="9026"/>
      </w:tabs>
    </w:pPr>
  </w:style>
  <w:style w:type="character" w:customStyle="1" w:styleId="HeaderChar">
    <w:name w:val="Header Char"/>
    <w:basedOn w:val="DefaultParagraphFont"/>
    <w:link w:val="Header"/>
    <w:uiPriority w:val="99"/>
    <w:rsid w:val="005A2321"/>
    <w:rPr>
      <w:rFonts w:ascii="Arial" w:eastAsia="Arial" w:hAnsi="Arial" w:cs="Arial"/>
    </w:rPr>
  </w:style>
  <w:style w:type="paragraph" w:styleId="Footer">
    <w:name w:val="footer"/>
    <w:basedOn w:val="Normal"/>
    <w:link w:val="FooterChar"/>
    <w:uiPriority w:val="99"/>
    <w:unhideWhenUsed/>
    <w:rsid w:val="005A2321"/>
    <w:pPr>
      <w:tabs>
        <w:tab w:val="center" w:pos="4513"/>
        <w:tab w:val="right" w:pos="9026"/>
      </w:tabs>
    </w:pPr>
  </w:style>
  <w:style w:type="character" w:customStyle="1" w:styleId="FooterChar">
    <w:name w:val="Footer Char"/>
    <w:basedOn w:val="DefaultParagraphFont"/>
    <w:link w:val="Footer"/>
    <w:uiPriority w:val="99"/>
    <w:rsid w:val="005A23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ig/data-protection/" TargetMode="External"/><Relationship Id="rId13" Type="http://schemas.openxmlformats.org/officeDocument/2006/relationships/hyperlink" Target="http://www.thestudentsurvey.com/" TargetMode="External"/><Relationship Id="rId18" Type="http://schemas.openxmlformats.org/officeDocument/2006/relationships/hyperlink" Target="https://ico.org.uk/for-organisations/guide-to-the-general-data-protection-regulation-gdpr/individual-rights/right-to-erasure/" TargetMode="External"/><Relationship Id="rId26"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hyperlink" Target="mailto:dataprotection@edgehill.ac.uk" TargetMode="External"/><Relationship Id="rId7" Type="http://schemas.openxmlformats.org/officeDocument/2006/relationships/endnotes" Target="endnotes.xml"/><Relationship Id="rId12" Type="http://schemas.openxmlformats.org/officeDocument/2006/relationships/hyperlink" Target="mailto:DataSupport@edgehill.ac.uk" TargetMode="External"/><Relationship Id="rId17" Type="http://schemas.openxmlformats.org/officeDocument/2006/relationships/hyperlink" Target="https://ico.org.uk/for-organisations/guide-to-the-general-data-protection-regulation-gdpr/individual-rights/right-to-rectification/" TargetMode="External"/><Relationship Id="rId25" Type="http://schemas.openxmlformats.org/officeDocument/2006/relationships/hyperlink" Target="https://ico.org.uk/make-a-complaint/" TargetMode="Externa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individual-rights/right-of-access/" TargetMode="External"/><Relationship Id="rId20" Type="http://schemas.openxmlformats.org/officeDocument/2006/relationships/hyperlink" Target="https://ico.org.uk/for-organisations/guide-to-the-general-data-protection-regulation-gdpr/individual-rights/right-to-obje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sionteam@edgehill.ac.uk" TargetMode="External"/><Relationship Id="rId24"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5" Type="http://schemas.openxmlformats.org/officeDocument/2006/relationships/webSettings" Target="webSettings.xml"/><Relationship Id="rId15" Type="http://schemas.openxmlformats.org/officeDocument/2006/relationships/hyperlink" Target="mailto:edgehillsport@edgehill.ac.uk" TargetMode="External"/><Relationship Id="rId23"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28" Type="http://schemas.openxmlformats.org/officeDocument/2006/relationships/hyperlink" Target="mailto:dataprotection@edgehill.ac.uk" TargetMode="External"/><Relationship Id="rId10" Type="http://schemas.openxmlformats.org/officeDocument/2006/relationships/hyperlink" Target="https://www.edgehill.ac.uk/departments/support/ig/" TargetMode="External"/><Relationship Id="rId19" Type="http://schemas.openxmlformats.org/officeDocument/2006/relationships/hyperlink" Target="https://ico.org.uk/for-organisations/guide-to-the-general-data-protection-regulation-gdpr/individual-rights/right-to-restrict-processing/" TargetMode="External"/><Relationship Id="rId4" Type="http://schemas.openxmlformats.org/officeDocument/2006/relationships/settings" Target="settings.xml"/><Relationship Id="rId9" Type="http://schemas.openxmlformats.org/officeDocument/2006/relationships/hyperlink" Target="https://www.edgehill.ac.uk/departments/support/ig/" TargetMode="External"/><Relationship Id="rId14" Type="http://schemas.openxmlformats.org/officeDocument/2006/relationships/hyperlink" Target="mailto:supresident@edgehill.ac.uk" TargetMode="External"/><Relationship Id="rId22" Type="http://schemas.openxmlformats.org/officeDocument/2006/relationships/hyperlink" Target="http://www.hesa.ac.uk/fpn" TargetMode="External"/><Relationship Id="rId27" Type="http://schemas.openxmlformats.org/officeDocument/2006/relationships/hyperlink" Target="https://ico.org.uk/make-a-complai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B191-9B21-4F3B-A53A-346F7FF6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Lloyd</dc:creator>
  <cp:lastModifiedBy>LAURA GLANCY</cp:lastModifiedBy>
  <cp:revision>26</cp:revision>
  <dcterms:created xsi:type="dcterms:W3CDTF">2022-05-11T15:24:00Z</dcterms:created>
  <dcterms:modified xsi:type="dcterms:W3CDTF">2022-10-13T14:25:00Z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Acrobat PDFMaker 18 for Word</vt:lpwstr>
  </property>
  <property fmtid="{D5CDD505-2E9C-101B-9397-08002B2CF9AE}" pid="4" name="LastSaved">
    <vt:filetime>2020-07-29T00:00:00Z</vt:filetime>
  </property>
</Properties>
</file>