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080782C9" w:rsidR="009A003A" w:rsidRDefault="24396259" w:rsidP="2C883C3D">
      <w:pPr>
        <w:pStyle w:val="Heading1"/>
      </w:pPr>
      <w:r>
        <w:t xml:space="preserve">Careers Guidance Policy </w:t>
      </w:r>
    </w:p>
    <w:p w14:paraId="73441E61" w14:textId="4DD45DBC" w:rsidR="120262C5" w:rsidRDefault="5902DF30" w:rsidP="00957AE6">
      <w:pPr>
        <w:pStyle w:val="Heading2"/>
      </w:pPr>
      <w:r>
        <w:t>Statement of Service</w:t>
      </w:r>
    </w:p>
    <w:p w14:paraId="04124CA2" w14:textId="5FD2EF31" w:rsidR="120262C5" w:rsidRDefault="24396259" w:rsidP="00784903">
      <w:r w:rsidRPr="2C883C3D">
        <w:t xml:space="preserve">Careers </w:t>
      </w:r>
      <w:r w:rsidR="006349A7">
        <w:t>aim</w:t>
      </w:r>
      <w:r w:rsidRPr="2C883C3D">
        <w:t xml:space="preserve"> to provide an inclusive, professional and impartial service to all current students within each of our three Faculties FAS, FoE and FHSCM, staff and recent graduates of up to three years.  Regardless of what stage you are at in your career readiness; be that Discover, Develop or Compete we aim to support you </w:t>
      </w:r>
      <w:r w:rsidR="00C54867">
        <w:t>by</w:t>
      </w:r>
      <w:r w:rsidRPr="2C883C3D">
        <w:t xml:space="preserve"> </w:t>
      </w:r>
      <w:r w:rsidR="29C99F20" w:rsidRPr="2C883C3D">
        <w:t xml:space="preserve">providing careers information, advice, </w:t>
      </w:r>
      <w:r w:rsidR="008D3FC7" w:rsidRPr="2C883C3D">
        <w:t>education,</w:t>
      </w:r>
      <w:r w:rsidR="29C99F20" w:rsidRPr="2C883C3D">
        <w:t xml:space="preserve"> and guidance as appropriate </w:t>
      </w:r>
      <w:r w:rsidRPr="2C883C3D">
        <w:t xml:space="preserve">to boost your employability </w:t>
      </w:r>
      <w:r w:rsidR="29C99F20" w:rsidRPr="2C883C3D">
        <w:t xml:space="preserve">skills </w:t>
      </w:r>
      <w:r w:rsidRPr="2C883C3D">
        <w:t>and enable you to make informed choices about your future.</w:t>
      </w:r>
    </w:p>
    <w:p w14:paraId="0930B0F1" w14:textId="5B03274D" w:rsidR="245E935D" w:rsidRDefault="03764D23" w:rsidP="2C883C3D">
      <w:pPr>
        <w:pStyle w:val="Heading2"/>
      </w:pPr>
      <w:r>
        <w:t>How to access our services</w:t>
      </w:r>
    </w:p>
    <w:p w14:paraId="3F8A884F" w14:textId="1AF0B7FD" w:rsidR="00D077B6" w:rsidRDefault="03764D23" w:rsidP="00784903">
      <w:r w:rsidRPr="50BB04E7">
        <w:t>We offer a range of services to our students and recent graduates. These include a quick query service in Careers Corner</w:t>
      </w:r>
      <w:r w:rsidR="529DA775" w:rsidRPr="50BB04E7">
        <w:t xml:space="preserve"> </w:t>
      </w:r>
      <w:r w:rsidR="00886744">
        <w:t>and</w:t>
      </w:r>
      <w:r w:rsidR="00886744" w:rsidRPr="50BB04E7">
        <w:t xml:space="preserve"> </w:t>
      </w:r>
      <w:r w:rsidR="529DA775" w:rsidRPr="50BB04E7">
        <w:t>online via ‘Ask a Question’</w:t>
      </w:r>
      <w:r w:rsidR="008D3FC7">
        <w:t>,</w:t>
      </w:r>
      <w:r w:rsidR="6FE8C923" w:rsidRPr="50BB04E7">
        <w:t xml:space="preserve"> bookable </w:t>
      </w:r>
      <w:r w:rsidR="07CCE8C2" w:rsidRPr="50BB04E7">
        <w:t xml:space="preserve">‘Getting Started’ </w:t>
      </w:r>
      <w:r w:rsidR="6FE8C923" w:rsidRPr="50BB04E7">
        <w:t>appointments</w:t>
      </w:r>
      <w:r w:rsidR="2314845C" w:rsidRPr="50BB04E7">
        <w:t>, online CV + Application review</w:t>
      </w:r>
      <w:r w:rsidR="003618DF">
        <w:t>s</w:t>
      </w:r>
      <w:r w:rsidR="2314845C" w:rsidRPr="50BB04E7">
        <w:t xml:space="preserve">, </w:t>
      </w:r>
      <w:r w:rsidR="6FE8C923" w:rsidRPr="50BB04E7">
        <w:t>careers and employability workshops</w:t>
      </w:r>
      <w:r w:rsidR="5B8F8C5B" w:rsidRPr="50BB04E7">
        <w:t xml:space="preserve">, interview </w:t>
      </w:r>
      <w:r w:rsidR="00AF7200">
        <w:t>practice</w:t>
      </w:r>
      <w:r w:rsidR="008D3FC7">
        <w:t xml:space="preserve"> </w:t>
      </w:r>
      <w:r w:rsidR="6FE8C923" w:rsidRPr="50BB04E7">
        <w:t xml:space="preserve">and careers guidance appointments. </w:t>
      </w:r>
      <w:r w:rsidR="7049DF64" w:rsidRPr="50BB04E7">
        <w:t xml:space="preserve">Guidance appointments are made by </w:t>
      </w:r>
      <w:r w:rsidR="00D71D3B">
        <w:t>C</w:t>
      </w:r>
      <w:r w:rsidR="7049DF64" w:rsidRPr="50BB04E7">
        <w:t>areers staff following a triage</w:t>
      </w:r>
      <w:r w:rsidR="283175AB" w:rsidRPr="50BB04E7">
        <w:t xml:space="preserve">. </w:t>
      </w:r>
      <w:r w:rsidR="796BED21" w:rsidRPr="50BB04E7">
        <w:t>Students in FAS</w:t>
      </w:r>
      <w:r w:rsidR="559D1B86" w:rsidRPr="50BB04E7">
        <w:t xml:space="preserve">, AHSC and </w:t>
      </w:r>
      <w:r w:rsidR="277FB402" w:rsidRPr="50BB04E7">
        <w:t>non</w:t>
      </w:r>
      <w:r w:rsidR="00B1171E">
        <w:t>-</w:t>
      </w:r>
      <w:r w:rsidR="277FB402" w:rsidRPr="50BB04E7">
        <w:t>QTS courses in FoE</w:t>
      </w:r>
      <w:r w:rsidR="796BED21" w:rsidRPr="50BB04E7">
        <w:t xml:space="preserve"> can access their dedicated Careers Adviser </w:t>
      </w:r>
      <w:r w:rsidR="559D1B86" w:rsidRPr="50BB04E7">
        <w:t xml:space="preserve">in weekly sessions during teaching weeks. </w:t>
      </w:r>
    </w:p>
    <w:p w14:paraId="16B017B4" w14:textId="47A9C77D" w:rsidR="005E6500" w:rsidRDefault="58C9C4A2" w:rsidP="00784903">
      <w:r w:rsidRPr="2C883C3D">
        <w:t xml:space="preserve">Our careers guidance appointments are offered by professionally qualified Careers Advisers who are </w:t>
      </w:r>
      <w:r w:rsidR="50189677" w:rsidRPr="2C883C3D">
        <w:t>t</w:t>
      </w:r>
      <w:r w:rsidRPr="2C883C3D">
        <w:t xml:space="preserve">rained to listen and </w:t>
      </w:r>
      <w:r w:rsidR="380CF320" w:rsidRPr="2C883C3D">
        <w:t xml:space="preserve">support </w:t>
      </w:r>
      <w:r w:rsidRPr="2C883C3D">
        <w:t xml:space="preserve">individuals to enhance </w:t>
      </w:r>
      <w:r w:rsidR="380CF320" w:rsidRPr="2C883C3D">
        <w:t xml:space="preserve">their </w:t>
      </w:r>
      <w:r w:rsidRPr="2C883C3D">
        <w:t xml:space="preserve">career exploration and </w:t>
      </w:r>
      <w:r w:rsidR="00E8210E">
        <w:t>decision-making</w:t>
      </w:r>
      <w:r w:rsidR="380CF320" w:rsidRPr="2C883C3D">
        <w:t xml:space="preserve"> skills</w:t>
      </w:r>
      <w:r w:rsidR="4318C838" w:rsidRPr="2C883C3D">
        <w:t xml:space="preserve">. The Careers Adviser team are supported in their work by a team of Employment and Volunteering Advisers who provide information and advice on areas such as </w:t>
      </w:r>
      <w:r w:rsidR="00B36233">
        <w:t>part-time</w:t>
      </w:r>
      <w:r w:rsidR="4318C838" w:rsidRPr="2C883C3D">
        <w:t xml:space="preserve"> jobs, volunteering opportunities</w:t>
      </w:r>
      <w:r w:rsidR="2580B964" w:rsidRPr="2C883C3D">
        <w:t xml:space="preserve"> and </w:t>
      </w:r>
      <w:r w:rsidR="4318C838" w:rsidRPr="2C883C3D">
        <w:t>our Extra Edge Award</w:t>
      </w:r>
      <w:r w:rsidR="2580B964" w:rsidRPr="2C883C3D">
        <w:t xml:space="preserve">. Students with protected characteristics can access dedicated support from the Employment Adviser team. </w:t>
      </w:r>
      <w:r w:rsidR="59C86369" w:rsidRPr="2C883C3D">
        <w:t xml:space="preserve">Every student will </w:t>
      </w:r>
      <w:r w:rsidR="3EDD2D3F" w:rsidRPr="2C883C3D">
        <w:t xml:space="preserve">also have </w:t>
      </w:r>
      <w:r w:rsidR="59C86369" w:rsidRPr="2C883C3D">
        <w:t xml:space="preserve">access </w:t>
      </w:r>
      <w:r w:rsidR="00EA18F7">
        <w:t>to career</w:t>
      </w:r>
      <w:r w:rsidR="59C86369" w:rsidRPr="2C883C3D">
        <w:t xml:space="preserve"> education through </w:t>
      </w:r>
      <w:r w:rsidR="00EA18F7">
        <w:t>curriculum-based</w:t>
      </w:r>
      <w:r w:rsidR="4A58C21A" w:rsidRPr="2C883C3D">
        <w:t xml:space="preserve"> activities </w:t>
      </w:r>
      <w:r w:rsidR="59C86369" w:rsidRPr="2C883C3D">
        <w:t xml:space="preserve">during their studies. </w:t>
      </w:r>
    </w:p>
    <w:p w14:paraId="27D1354D" w14:textId="5FB47C57" w:rsidR="245E935D" w:rsidRDefault="2AE4B57F" w:rsidP="00784903">
      <w:r w:rsidRPr="50BB04E7">
        <w:t xml:space="preserve">Users can access our services in person through our </w:t>
      </w:r>
      <w:r w:rsidR="58C9C4A2" w:rsidRPr="50BB04E7">
        <w:t>newly established Careers Corner in Catalyst</w:t>
      </w:r>
      <w:r w:rsidRPr="50BB04E7">
        <w:t xml:space="preserve">. If you </w:t>
      </w:r>
      <w:r w:rsidR="505349EB" w:rsidRPr="50BB04E7">
        <w:t>have</w:t>
      </w:r>
      <w:r w:rsidRPr="50BB04E7">
        <w:t xml:space="preserve"> an appointment with one of our advisers</w:t>
      </w:r>
      <w:r w:rsidR="58C9C4A2" w:rsidRPr="50BB04E7">
        <w:t xml:space="preserve">, </w:t>
      </w:r>
      <w:r w:rsidR="34333A19" w:rsidRPr="50BB04E7">
        <w:t xml:space="preserve">these will be delivered from </w:t>
      </w:r>
      <w:r w:rsidR="42B576AB" w:rsidRPr="50BB04E7">
        <w:t xml:space="preserve">either the Careers Corner, </w:t>
      </w:r>
      <w:r w:rsidR="34333A19" w:rsidRPr="50BB04E7">
        <w:t xml:space="preserve">the Catalyst </w:t>
      </w:r>
      <w:r w:rsidR="58C9C4A2" w:rsidRPr="50BB04E7">
        <w:t>hut</w:t>
      </w:r>
      <w:r w:rsidR="34333A19" w:rsidRPr="50BB04E7">
        <w:t xml:space="preserve">s </w:t>
      </w:r>
      <w:r w:rsidR="505349EB" w:rsidRPr="50BB04E7">
        <w:t>or online using MS Teams or telephone. C</w:t>
      </w:r>
      <w:r w:rsidR="58C9C4A2" w:rsidRPr="50BB04E7">
        <w:t xml:space="preserve">onfidential </w:t>
      </w:r>
      <w:r w:rsidR="505349EB" w:rsidRPr="50BB04E7">
        <w:t xml:space="preserve">guidance </w:t>
      </w:r>
      <w:r w:rsidR="58C9C4A2" w:rsidRPr="50BB04E7">
        <w:t>appointment</w:t>
      </w:r>
      <w:r w:rsidR="505349EB" w:rsidRPr="50BB04E7">
        <w:t>s are delivered from our mezzanine</w:t>
      </w:r>
      <w:r w:rsidR="58C9C4A2" w:rsidRPr="50BB04E7">
        <w:t xml:space="preserve"> rooms </w:t>
      </w:r>
      <w:r w:rsidR="505349EB" w:rsidRPr="50BB04E7">
        <w:t>in Catalyst.</w:t>
      </w:r>
      <w:r w:rsidR="58C9C4A2" w:rsidRPr="50BB04E7">
        <w:t xml:space="preserve"> Our </w:t>
      </w:r>
      <w:r w:rsidR="070BFE9D" w:rsidRPr="50BB04E7">
        <w:t xml:space="preserve">online </w:t>
      </w:r>
      <w:r w:rsidR="00C54867" w:rsidRPr="50BB04E7">
        <w:t>services:</w:t>
      </w:r>
      <w:r w:rsidR="070BFE9D" w:rsidRPr="50BB04E7">
        <w:t xml:space="preserve"> ‘</w:t>
      </w:r>
      <w:r w:rsidR="58C9C4A2" w:rsidRPr="50BB04E7">
        <w:t>Ask a Question</w:t>
      </w:r>
      <w:r w:rsidR="73496AF8" w:rsidRPr="50BB04E7">
        <w:t xml:space="preserve">’ and ‘CV + Application </w:t>
      </w:r>
      <w:r w:rsidR="00D9292F">
        <w:t>R</w:t>
      </w:r>
      <w:r w:rsidR="73496AF8" w:rsidRPr="50BB04E7">
        <w:t xml:space="preserve">eview </w:t>
      </w:r>
      <w:r w:rsidR="00D9292F">
        <w:t>T</w:t>
      </w:r>
      <w:r w:rsidR="73496AF8" w:rsidRPr="50BB04E7">
        <w:t xml:space="preserve">ool’ </w:t>
      </w:r>
      <w:r w:rsidR="34A210D6" w:rsidRPr="50BB04E7">
        <w:t>offer an</w:t>
      </w:r>
      <w:r w:rsidR="58C9C4A2" w:rsidRPr="50BB04E7">
        <w:t xml:space="preserve"> alternative option for those wishing to make </w:t>
      </w:r>
      <w:r w:rsidR="5B72D8D1" w:rsidRPr="50BB04E7">
        <w:t>virtual</w:t>
      </w:r>
      <w:r w:rsidR="58C9C4A2" w:rsidRPr="50BB04E7">
        <w:t xml:space="preserve"> enquiries</w:t>
      </w:r>
      <w:r w:rsidR="505349EB" w:rsidRPr="50BB04E7">
        <w:t>. W</w:t>
      </w:r>
      <w:r w:rsidR="58C9C4A2" w:rsidRPr="50BB04E7">
        <w:t xml:space="preserve">e aim to respond </w:t>
      </w:r>
      <w:r w:rsidR="4DFD3D6B" w:rsidRPr="50BB04E7">
        <w:t xml:space="preserve">via our online services </w:t>
      </w:r>
      <w:r w:rsidR="58C9C4A2" w:rsidRPr="50BB04E7">
        <w:t xml:space="preserve">within five working days. </w:t>
      </w:r>
    </w:p>
    <w:p w14:paraId="2906DA24" w14:textId="084C9443" w:rsidR="00D12B78" w:rsidRDefault="505349EB" w:rsidP="00784903">
      <w:r w:rsidRPr="50BB04E7">
        <w:t xml:space="preserve">For students and recent graduates who are unable to make use of our </w:t>
      </w:r>
      <w:r w:rsidR="0032258D">
        <w:t>in-person</w:t>
      </w:r>
      <w:r w:rsidRPr="50BB04E7">
        <w:t xml:space="preserve"> support</w:t>
      </w:r>
      <w:r w:rsidR="00B36233">
        <w:t>,</w:t>
      </w:r>
      <w:r w:rsidRPr="50BB04E7">
        <w:t xml:space="preserve"> a request for an appointment can be made using our </w:t>
      </w:r>
      <w:r w:rsidR="17B5008D" w:rsidRPr="50BB04E7">
        <w:t>‘</w:t>
      </w:r>
      <w:r w:rsidRPr="50BB04E7">
        <w:t>Ask a Question</w:t>
      </w:r>
      <w:r w:rsidR="4242C681" w:rsidRPr="50BB04E7">
        <w:t>’</w:t>
      </w:r>
      <w:r w:rsidRPr="50BB04E7">
        <w:t xml:space="preserve"> service.</w:t>
      </w:r>
    </w:p>
    <w:p w14:paraId="6A76AD00" w14:textId="7171529D" w:rsidR="00B35816" w:rsidRDefault="15556803" w:rsidP="00784903">
      <w:pPr>
        <w:pStyle w:val="Heading2"/>
      </w:pPr>
      <w:r w:rsidRPr="6A331400">
        <w:t>Confidentiality</w:t>
      </w:r>
    </w:p>
    <w:p w14:paraId="785D9EA2" w14:textId="107DD73B" w:rsidR="00D06C2B" w:rsidRPr="006349A7" w:rsidRDefault="00D06C2B" w:rsidP="006349A7">
      <w:pPr>
        <w:rPr>
          <w:rStyle w:val="normaltextrun"/>
          <w:rFonts w:ascii="Calibri" w:hAnsi="Calibri" w:cs="Calibri"/>
        </w:rPr>
      </w:pPr>
      <w:r w:rsidRPr="006349A7">
        <w:rPr>
          <w:rStyle w:val="normaltextrun"/>
          <w:rFonts w:ascii="Calibri" w:hAnsi="Calibri" w:cs="Calibri"/>
        </w:rPr>
        <w:t>We</w:t>
      </w:r>
      <w:r w:rsidR="00B35816" w:rsidRPr="006349A7">
        <w:rPr>
          <w:rStyle w:val="normaltextrun"/>
          <w:rFonts w:ascii="Calibri" w:hAnsi="Calibri" w:cs="Calibri"/>
        </w:rPr>
        <w:t xml:space="preserve"> </w:t>
      </w:r>
      <w:r w:rsidR="006349A7" w:rsidRPr="006349A7">
        <w:rPr>
          <w:rStyle w:val="normaltextrun"/>
          <w:rFonts w:ascii="Calibri" w:hAnsi="Calibri" w:cs="Calibri"/>
        </w:rPr>
        <w:t>respect</w:t>
      </w:r>
      <w:r w:rsidR="00B35816" w:rsidRPr="006349A7">
        <w:rPr>
          <w:rStyle w:val="normaltextrun"/>
          <w:rFonts w:ascii="Calibri" w:hAnsi="Calibri" w:cs="Calibri"/>
        </w:rPr>
        <w:t xml:space="preserve"> the right of individuals who use the service to be able to discuss or divulge matters of a personal or confidential nature with the full assurance that such information will be treated as confidential</w:t>
      </w:r>
      <w:r w:rsidRPr="006349A7">
        <w:rPr>
          <w:rStyle w:val="normaltextrun"/>
          <w:rFonts w:ascii="Calibri" w:hAnsi="Calibri" w:cs="Calibri"/>
        </w:rPr>
        <w:t>.</w:t>
      </w:r>
      <w:r w:rsidR="00B35816" w:rsidRPr="006349A7">
        <w:rPr>
          <w:rStyle w:val="eop"/>
          <w:rFonts w:ascii="Calibri" w:hAnsi="Calibri" w:cs="Calibri"/>
        </w:rPr>
        <w:t> </w:t>
      </w:r>
      <w:r w:rsidR="00B35816" w:rsidRPr="006349A7">
        <w:rPr>
          <w:rStyle w:val="normaltextrun"/>
          <w:rFonts w:ascii="Calibri" w:hAnsi="Calibri" w:cs="Calibri"/>
        </w:rPr>
        <w:t xml:space="preserve">Discussions with Careers staff will be treated in confidence and the content of </w:t>
      </w:r>
      <w:r w:rsidR="00B35816" w:rsidRPr="006349A7">
        <w:rPr>
          <w:rStyle w:val="normaltextrun"/>
          <w:rFonts w:ascii="Calibri" w:hAnsi="Calibri" w:cs="Calibri"/>
        </w:rPr>
        <w:lastRenderedPageBreak/>
        <w:t>discussions will not be shared with others outside of Careers unless this has been discussed and agreed with you</w:t>
      </w:r>
      <w:r w:rsidRPr="006349A7">
        <w:rPr>
          <w:rStyle w:val="normaltextrun"/>
          <w:rFonts w:ascii="Calibri" w:hAnsi="Calibri" w:cs="Calibri"/>
        </w:rPr>
        <w:t xml:space="preserve">. </w:t>
      </w:r>
    </w:p>
    <w:p w14:paraId="0BFD3406" w14:textId="3D42B930" w:rsidR="00D06C2B" w:rsidRPr="006349A7" w:rsidRDefault="00D06C2B" w:rsidP="006349A7">
      <w:pPr>
        <w:rPr>
          <w:rStyle w:val="normaltextrun"/>
          <w:rFonts w:ascii="Calibri" w:hAnsi="Calibri" w:cs="Calibri"/>
        </w:rPr>
      </w:pPr>
      <w:r w:rsidRPr="006349A7">
        <w:rPr>
          <w:rStyle w:val="normaltextrun"/>
          <w:rFonts w:ascii="Calibri" w:hAnsi="Calibri" w:cs="Calibri"/>
        </w:rPr>
        <w:t xml:space="preserve">In certain circumstances, Careers staff may have to make exceptions to the general rules of confidentiality. </w:t>
      </w:r>
    </w:p>
    <w:p w14:paraId="1834B09C" w14:textId="77777777" w:rsidR="006349A7" w:rsidRPr="006349A7" w:rsidRDefault="00D06C2B" w:rsidP="006349A7">
      <w:pPr>
        <w:pStyle w:val="ListParagraph"/>
        <w:numPr>
          <w:ilvl w:val="0"/>
          <w:numId w:val="3"/>
        </w:numPr>
        <w:rPr>
          <w:rStyle w:val="xeop"/>
        </w:rPr>
      </w:pPr>
      <w:r w:rsidRPr="006349A7">
        <w:rPr>
          <w:rStyle w:val="xnormaltextrun"/>
          <w:rFonts w:ascii="Calibri" w:hAnsi="Calibri" w:cs="Calibri"/>
          <w:bdr w:val="none" w:sz="0" w:space="0" w:color="auto" w:frame="1"/>
        </w:rPr>
        <w:t>If we think there is a serious risk of harm to yourself or others</w:t>
      </w:r>
      <w:r w:rsidRPr="006349A7">
        <w:rPr>
          <w:rStyle w:val="xeop"/>
          <w:rFonts w:ascii="Calibri" w:hAnsi="Calibri" w:cs="Calibri"/>
          <w:bdr w:val="none" w:sz="0" w:space="0" w:color="auto" w:frame="1"/>
        </w:rPr>
        <w:t> </w:t>
      </w:r>
    </w:p>
    <w:p w14:paraId="2A901FB6" w14:textId="20D7F73D" w:rsidR="002C367F" w:rsidRPr="006349A7" w:rsidRDefault="00D06C2B" w:rsidP="006349A7">
      <w:pPr>
        <w:pStyle w:val="ListParagraph"/>
        <w:numPr>
          <w:ilvl w:val="0"/>
          <w:numId w:val="3"/>
        </w:numPr>
      </w:pPr>
      <w:r w:rsidRPr="006349A7">
        <w:rPr>
          <w:rStyle w:val="xnormaltextrun"/>
          <w:rFonts w:ascii="Calibri" w:hAnsi="Calibri" w:cs="Calibri"/>
          <w:bdr w:val="none" w:sz="0" w:space="0" w:color="auto" w:frame="1"/>
        </w:rPr>
        <w:t xml:space="preserve">Where there is a legal requirement to disclose information. </w:t>
      </w:r>
    </w:p>
    <w:p w14:paraId="109FE6AD" w14:textId="3503B655" w:rsidR="00385E76" w:rsidRPr="006349A7" w:rsidRDefault="3EDD2D3F" w:rsidP="006349A7">
      <w:pPr>
        <w:rPr>
          <w:szCs w:val="24"/>
        </w:rPr>
      </w:pPr>
      <w:r w:rsidRPr="006349A7">
        <w:rPr>
          <w:szCs w:val="24"/>
        </w:rPr>
        <w:t xml:space="preserve">We understand that at times, you may be receiving support from any of our colleagues from other teams within the </w:t>
      </w:r>
      <w:r w:rsidR="0032258D" w:rsidRPr="006349A7">
        <w:rPr>
          <w:szCs w:val="24"/>
        </w:rPr>
        <w:t>U</w:t>
      </w:r>
      <w:r w:rsidRPr="006349A7">
        <w:rPr>
          <w:szCs w:val="24"/>
        </w:rPr>
        <w:t>niversity and as such we occasionally work together to ensure you receive the most appropriate guidance and support. When this situation arises, we work with clients/students sensitively and in a timely manner whilst maintaining confidentiality.</w:t>
      </w:r>
    </w:p>
    <w:p w14:paraId="3E1C79DB" w14:textId="77777777" w:rsidR="002C367F" w:rsidRDefault="24396259" w:rsidP="002C367F">
      <w:pPr>
        <w:pStyle w:val="Heading2"/>
      </w:pPr>
      <w:r>
        <w:t>How you can help us to help you:</w:t>
      </w:r>
    </w:p>
    <w:p w14:paraId="13FA6D06" w14:textId="1008D693" w:rsidR="120262C5" w:rsidRPr="002C367F" w:rsidRDefault="245E935D" w:rsidP="006349A7">
      <w:pPr>
        <w:rPr>
          <w:color w:val="2F5496" w:themeColor="accent1" w:themeShade="BF"/>
          <w:sz w:val="26"/>
          <w:szCs w:val="26"/>
        </w:rPr>
      </w:pPr>
      <w:r w:rsidRPr="245E935D">
        <w:t xml:space="preserve">Careers staff are committed to supporting our students and graduates and have every intention to deliver </w:t>
      </w:r>
      <w:r w:rsidR="0032258D">
        <w:t>high-quality</w:t>
      </w:r>
      <w:r w:rsidRPr="245E935D">
        <w:t>, bespoke support. If we don’t know the answer, we will find out and get back to you. However, there are times when our service is in high demand and so we would ask the following to ensure that we can deliver it as smoothly as possible for everyone:</w:t>
      </w:r>
    </w:p>
    <w:p w14:paraId="183618BE" w14:textId="13C2FFAC" w:rsidR="120262C5" w:rsidRPr="00836BB6" w:rsidRDefault="58C9C4A2" w:rsidP="006349A7">
      <w:pPr>
        <w:pStyle w:val="ListParagraph"/>
        <w:numPr>
          <w:ilvl w:val="0"/>
          <w:numId w:val="4"/>
        </w:numPr>
      </w:pPr>
      <w:r w:rsidRPr="50BB04E7">
        <w:t xml:space="preserve">During peak periods, we may not be able to respond to your questions immediately and would ask for your patience and understanding </w:t>
      </w:r>
      <w:r w:rsidR="00BA1391" w:rsidRPr="50BB04E7">
        <w:t>regarding</w:t>
      </w:r>
      <w:r w:rsidRPr="50BB04E7">
        <w:t xml:space="preserve"> our </w:t>
      </w:r>
      <w:r w:rsidR="5659E5BE" w:rsidRPr="50BB04E7">
        <w:t>five</w:t>
      </w:r>
      <w:r w:rsidR="38E6C016" w:rsidRPr="50BB04E7">
        <w:t xml:space="preserve"> working</w:t>
      </w:r>
      <w:r w:rsidRPr="50BB04E7">
        <w:t xml:space="preserve"> day turnaround.</w:t>
      </w:r>
    </w:p>
    <w:p w14:paraId="27354681" w14:textId="456BAD12" w:rsidR="120262C5" w:rsidRPr="006349A7" w:rsidRDefault="58C9C4A2" w:rsidP="006349A7">
      <w:pPr>
        <w:pStyle w:val="ListParagraph"/>
        <w:numPr>
          <w:ilvl w:val="0"/>
          <w:numId w:val="4"/>
        </w:numPr>
        <w:rPr>
          <w:rFonts w:eastAsiaTheme="minorEastAsia"/>
        </w:rPr>
      </w:pPr>
      <w:r w:rsidRPr="2C883C3D">
        <w:t>Contact us as soon as possible if you are unable to attend your careers appointment so that it can be made available for someone else.</w:t>
      </w:r>
    </w:p>
    <w:p w14:paraId="78279BF5" w14:textId="49C89674" w:rsidR="120262C5" w:rsidRPr="006349A7" w:rsidRDefault="58C9C4A2" w:rsidP="006349A7">
      <w:pPr>
        <w:pStyle w:val="ListParagraph"/>
        <w:numPr>
          <w:ilvl w:val="0"/>
          <w:numId w:val="4"/>
        </w:numPr>
        <w:rPr>
          <w:rFonts w:eastAsiaTheme="minorEastAsia"/>
        </w:rPr>
      </w:pPr>
      <w:r w:rsidRPr="2C883C3D">
        <w:t>Please ensure that you attend your appointment, on time.</w:t>
      </w:r>
    </w:p>
    <w:p w14:paraId="137417D9" w14:textId="50EDC52B" w:rsidR="120262C5" w:rsidRPr="006349A7" w:rsidRDefault="58C9C4A2" w:rsidP="006349A7">
      <w:pPr>
        <w:pStyle w:val="ListParagraph"/>
        <w:numPr>
          <w:ilvl w:val="0"/>
          <w:numId w:val="4"/>
        </w:numPr>
        <w:rPr>
          <w:rFonts w:eastAsiaTheme="minorEastAsia"/>
        </w:rPr>
      </w:pPr>
      <w:r w:rsidRPr="2C883C3D">
        <w:t>Be prepared to talk and answer questions during the appointment so that we can establish how we are best able to help you and provide the appropriate level of guidance in accordance with your needs.</w:t>
      </w:r>
    </w:p>
    <w:p w14:paraId="23D21754" w14:textId="6442EB5C" w:rsidR="120262C5" w:rsidRPr="006349A7" w:rsidRDefault="58C9C4A2" w:rsidP="006349A7">
      <w:pPr>
        <w:pStyle w:val="ListParagraph"/>
        <w:numPr>
          <w:ilvl w:val="0"/>
          <w:numId w:val="4"/>
        </w:numPr>
        <w:rPr>
          <w:rFonts w:eastAsiaTheme="minorEastAsia"/>
        </w:rPr>
      </w:pPr>
      <w:r w:rsidRPr="2C883C3D">
        <w:t xml:space="preserve">If you are asked to carry out some further research or action before attending a </w:t>
      </w:r>
      <w:r w:rsidR="00BA1391">
        <w:t>follow-up</w:t>
      </w:r>
      <w:r w:rsidRPr="2C883C3D">
        <w:t xml:space="preserve"> appointment, ensure that you do this to make the most of the discussion and to develop yourself.</w:t>
      </w:r>
    </w:p>
    <w:p w14:paraId="39557C19" w14:textId="00B76226" w:rsidR="120262C5" w:rsidRPr="00836BB6" w:rsidRDefault="58C9C4A2" w:rsidP="006349A7">
      <w:pPr>
        <w:pStyle w:val="ListParagraph"/>
        <w:numPr>
          <w:ilvl w:val="0"/>
          <w:numId w:val="4"/>
        </w:numPr>
      </w:pPr>
      <w:r w:rsidRPr="2C883C3D">
        <w:t xml:space="preserve">We want to ensure a fair and accessible service for all and would stress the importance of acting upon advice and guidance to avoid overbooking appointments without carrying out previously agreed actions. </w:t>
      </w:r>
    </w:p>
    <w:p w14:paraId="249C9B15" w14:textId="44413119" w:rsidR="120262C5" w:rsidRDefault="00BA1391" w:rsidP="006349A7">
      <w:r>
        <w:t>T</w:t>
      </w:r>
      <w:r w:rsidR="029D4C85" w:rsidRPr="50BB04E7">
        <w:t>o be able to provide the highest quality advice and guidance to you, we recommend that you work on one application</w:t>
      </w:r>
      <w:r w:rsidR="10CA6160" w:rsidRPr="50BB04E7">
        <w:t>/area</w:t>
      </w:r>
      <w:r w:rsidR="029D4C85" w:rsidRPr="50BB04E7">
        <w:t xml:space="preserve"> at a time</w:t>
      </w:r>
      <w:r w:rsidR="67078CF9" w:rsidRPr="50BB04E7">
        <w:t>. We will provid</w:t>
      </w:r>
      <w:r w:rsidR="51FD953A" w:rsidRPr="50BB04E7">
        <w:t>e</w:t>
      </w:r>
      <w:r w:rsidR="67078CF9" w:rsidRPr="50BB04E7">
        <w:t xml:space="preserve"> detailed feedback </w:t>
      </w:r>
      <w:r w:rsidR="10CA6160" w:rsidRPr="50BB04E7">
        <w:t xml:space="preserve">(as appropriate) </w:t>
      </w:r>
      <w:r w:rsidR="67078CF9" w:rsidRPr="50BB04E7">
        <w:t xml:space="preserve">on your applications </w:t>
      </w:r>
      <w:r w:rsidR="10CA6160" w:rsidRPr="50BB04E7">
        <w:t xml:space="preserve">or in response to your question </w:t>
      </w:r>
      <w:r w:rsidR="67078CF9" w:rsidRPr="50BB04E7">
        <w:t xml:space="preserve">and in return we expect you to address the areas highlighted in our response and act on them before submitting another draft or asking additional questions. </w:t>
      </w:r>
    </w:p>
    <w:p w14:paraId="463E2ADE" w14:textId="792DD30D" w:rsidR="120262C5" w:rsidRDefault="67078CF9" w:rsidP="006349A7">
      <w:r w:rsidRPr="50BB04E7">
        <w:lastRenderedPageBreak/>
        <w:t xml:space="preserve">In some circumstances, and when we feel it is appropriate, we may limit the number of questions that can be asked </w:t>
      </w:r>
      <w:r w:rsidR="1E0086B4" w:rsidRPr="50BB04E7">
        <w:t xml:space="preserve">in a day or week </w:t>
      </w:r>
      <w:r w:rsidRPr="50BB04E7">
        <w:t xml:space="preserve">or </w:t>
      </w:r>
      <w:r w:rsidR="3069F597" w:rsidRPr="50BB04E7">
        <w:t xml:space="preserve">the number of </w:t>
      </w:r>
      <w:r w:rsidRPr="50BB04E7">
        <w:t xml:space="preserve">appointments that can be booked </w:t>
      </w:r>
      <w:r w:rsidR="14ABF5B2" w:rsidRPr="50BB04E7">
        <w:t>in a specified time period</w:t>
      </w:r>
      <w:r w:rsidR="3069F597" w:rsidRPr="50BB04E7">
        <w:t>.</w:t>
      </w:r>
    </w:p>
    <w:p w14:paraId="6ECA43AC" w14:textId="35FF7135" w:rsidR="002B0EC0" w:rsidRDefault="396DF7C7" w:rsidP="006349A7">
      <w:r w:rsidRPr="50BB04E7">
        <w:t>We recommend only one question</w:t>
      </w:r>
      <w:r w:rsidR="417A7013" w:rsidRPr="50BB04E7">
        <w:t xml:space="preserve"> or CV + application</w:t>
      </w:r>
      <w:r w:rsidRPr="50BB04E7">
        <w:t xml:space="preserve"> is asked in a </w:t>
      </w:r>
      <w:r w:rsidR="00BA1391">
        <w:t>seven-day</w:t>
      </w:r>
      <w:r w:rsidRPr="50BB04E7">
        <w:t xml:space="preserve"> period unless your reply is in relation to advice and feedback</w:t>
      </w:r>
      <w:r w:rsidR="790B682C" w:rsidRPr="50BB04E7">
        <w:t>. I</w:t>
      </w:r>
      <w:r w:rsidR="25399ADE" w:rsidRPr="50BB04E7">
        <w:t>f multiple que</w:t>
      </w:r>
      <w:r w:rsidR="777F8B07" w:rsidRPr="50BB04E7">
        <w:t xml:space="preserve">ries </w:t>
      </w:r>
      <w:r w:rsidR="25399ADE" w:rsidRPr="50BB04E7">
        <w:t xml:space="preserve">are received within this time </w:t>
      </w:r>
      <w:r w:rsidR="006A667E" w:rsidRPr="50BB04E7">
        <w:t>frame,</w:t>
      </w:r>
      <w:r w:rsidR="25399ADE" w:rsidRPr="50BB04E7">
        <w:t xml:space="preserve"> </w:t>
      </w:r>
      <w:r w:rsidR="790B682C" w:rsidRPr="50BB04E7">
        <w:t xml:space="preserve">we reserve the right to only answer one </w:t>
      </w:r>
      <w:r w:rsidR="12170982" w:rsidRPr="50BB04E7">
        <w:t>at a time.</w:t>
      </w:r>
      <w:r w:rsidR="25399ADE" w:rsidRPr="50BB04E7">
        <w:t xml:space="preserve"> </w:t>
      </w:r>
      <w:r w:rsidR="321889EE" w:rsidRPr="50BB04E7">
        <w:t>Further que</w:t>
      </w:r>
      <w:r w:rsidR="4CC236D3" w:rsidRPr="50BB04E7">
        <w:t>ries</w:t>
      </w:r>
      <w:r w:rsidR="00BA1391">
        <w:t xml:space="preserve"> </w:t>
      </w:r>
      <w:r w:rsidR="321889EE" w:rsidRPr="50BB04E7">
        <w:t>will be permitted once the feedback and advice has been implemented</w:t>
      </w:r>
      <w:r w:rsidR="1C66922A" w:rsidRPr="50BB04E7">
        <w:t>.</w:t>
      </w:r>
    </w:p>
    <w:p w14:paraId="6528AA98" w14:textId="733F0E75" w:rsidR="120262C5" w:rsidRDefault="53A5CEFB" w:rsidP="006349A7">
      <w:r w:rsidRPr="41FE3148">
        <w:t xml:space="preserve">We usually limit appointment booking requests to one appointment of any type offered by the Careers team in a </w:t>
      </w:r>
      <w:r w:rsidR="00C743CB">
        <w:t>seven-day</w:t>
      </w:r>
      <w:r w:rsidRPr="41FE3148">
        <w:t xml:space="preserve"> period. Additional appointments may be booked at the discretion of the adviser following a discussion or if a referral is needed to a colleague within the Careers team.</w:t>
      </w:r>
    </w:p>
    <w:p w14:paraId="539DF820" w14:textId="681D5C21" w:rsidR="120262C5" w:rsidRDefault="23F91151" w:rsidP="006349A7">
      <w:r w:rsidRPr="50BB04E7">
        <w:t>Finally, we ask that you respect our hardworking team who want the very best for you. We regularly seek feedback to improve and develop our service and would appreciate your honest, objective comments.</w:t>
      </w:r>
    </w:p>
    <w:p w14:paraId="38D30191" w14:textId="04ED29B5" w:rsidR="120262C5" w:rsidRDefault="120262C5" w:rsidP="2C883C3D">
      <w:pPr>
        <w:rPr>
          <w:color w:val="002060"/>
          <w:szCs w:val="24"/>
        </w:rPr>
      </w:pPr>
    </w:p>
    <w:p w14:paraId="109178EE" w14:textId="04F94D08" w:rsidR="120262C5" w:rsidRDefault="120262C5" w:rsidP="245E935D">
      <w:pPr>
        <w:rPr>
          <w:color w:val="002060"/>
          <w:szCs w:val="24"/>
        </w:rPr>
      </w:pPr>
    </w:p>
    <w:sectPr w:rsidR="120262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ParagraphRange paragraphId="68308130" textId="1010600808" start="444" length="10" invalidationStart="444" invalidationLength="10" id="ulp0feWZ"/>
  </int:Manifest>
  <int:Observations>
    <int:Content id="ulp0feWZ">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55DF4"/>
    <w:multiLevelType w:val="hybridMultilevel"/>
    <w:tmpl w:val="7DA0C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817750"/>
    <w:multiLevelType w:val="hybridMultilevel"/>
    <w:tmpl w:val="1390D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B44126"/>
    <w:multiLevelType w:val="hybridMultilevel"/>
    <w:tmpl w:val="3C7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FE5C34"/>
    <w:multiLevelType w:val="multilevel"/>
    <w:tmpl w:val="0192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C0A7E7"/>
    <w:rsid w:val="000314A2"/>
    <w:rsid w:val="000943CA"/>
    <w:rsid w:val="00106444"/>
    <w:rsid w:val="00106E6E"/>
    <w:rsid w:val="00145F3D"/>
    <w:rsid w:val="001734F2"/>
    <w:rsid w:val="001B8782"/>
    <w:rsid w:val="001D1BBD"/>
    <w:rsid w:val="001E54FF"/>
    <w:rsid w:val="00226431"/>
    <w:rsid w:val="0026518C"/>
    <w:rsid w:val="00285BC8"/>
    <w:rsid w:val="002B0EC0"/>
    <w:rsid w:val="002C367F"/>
    <w:rsid w:val="002E4902"/>
    <w:rsid w:val="0032258D"/>
    <w:rsid w:val="0033607C"/>
    <w:rsid w:val="003618DF"/>
    <w:rsid w:val="003848C9"/>
    <w:rsid w:val="00385E76"/>
    <w:rsid w:val="00436661"/>
    <w:rsid w:val="0047602E"/>
    <w:rsid w:val="004A2547"/>
    <w:rsid w:val="004D430A"/>
    <w:rsid w:val="005038F1"/>
    <w:rsid w:val="005B2692"/>
    <w:rsid w:val="005C2E5A"/>
    <w:rsid w:val="005E6500"/>
    <w:rsid w:val="00623CFA"/>
    <w:rsid w:val="006349A7"/>
    <w:rsid w:val="00655DAA"/>
    <w:rsid w:val="00680466"/>
    <w:rsid w:val="00694FA4"/>
    <w:rsid w:val="006A667E"/>
    <w:rsid w:val="006D6734"/>
    <w:rsid w:val="007561AB"/>
    <w:rsid w:val="00784903"/>
    <w:rsid w:val="007B2E96"/>
    <w:rsid w:val="007C6F6D"/>
    <w:rsid w:val="00831D76"/>
    <w:rsid w:val="00836BB6"/>
    <w:rsid w:val="00886744"/>
    <w:rsid w:val="00897640"/>
    <w:rsid w:val="008A5EC4"/>
    <w:rsid w:val="008B5F63"/>
    <w:rsid w:val="008D3FC7"/>
    <w:rsid w:val="008F2E6E"/>
    <w:rsid w:val="009225C9"/>
    <w:rsid w:val="00945BC1"/>
    <w:rsid w:val="0095351E"/>
    <w:rsid w:val="00957AE6"/>
    <w:rsid w:val="009A003A"/>
    <w:rsid w:val="009D51DA"/>
    <w:rsid w:val="00A57E85"/>
    <w:rsid w:val="00AD6144"/>
    <w:rsid w:val="00AF7200"/>
    <w:rsid w:val="00B1171E"/>
    <w:rsid w:val="00B35816"/>
    <w:rsid w:val="00B36233"/>
    <w:rsid w:val="00BA1391"/>
    <w:rsid w:val="00C17954"/>
    <w:rsid w:val="00C25E4F"/>
    <w:rsid w:val="00C30A93"/>
    <w:rsid w:val="00C54867"/>
    <w:rsid w:val="00C743CB"/>
    <w:rsid w:val="00C957A4"/>
    <w:rsid w:val="00CF49D5"/>
    <w:rsid w:val="00CF69FA"/>
    <w:rsid w:val="00D06C2B"/>
    <w:rsid w:val="00D077B6"/>
    <w:rsid w:val="00D12B78"/>
    <w:rsid w:val="00D17EC3"/>
    <w:rsid w:val="00D35BB4"/>
    <w:rsid w:val="00D43DD7"/>
    <w:rsid w:val="00D71D3B"/>
    <w:rsid w:val="00D9292F"/>
    <w:rsid w:val="00DF7FF3"/>
    <w:rsid w:val="00E146E8"/>
    <w:rsid w:val="00E71FFD"/>
    <w:rsid w:val="00E80D9B"/>
    <w:rsid w:val="00E8210E"/>
    <w:rsid w:val="00EA18F7"/>
    <w:rsid w:val="00F03FCA"/>
    <w:rsid w:val="00F04AE8"/>
    <w:rsid w:val="00FE0F9E"/>
    <w:rsid w:val="01B757E3"/>
    <w:rsid w:val="01C892BA"/>
    <w:rsid w:val="029D4C85"/>
    <w:rsid w:val="03764D23"/>
    <w:rsid w:val="04BC443F"/>
    <w:rsid w:val="04EEF8A5"/>
    <w:rsid w:val="0574FD38"/>
    <w:rsid w:val="059D6A9A"/>
    <w:rsid w:val="06D84F8B"/>
    <w:rsid w:val="070BFE9D"/>
    <w:rsid w:val="0710CD99"/>
    <w:rsid w:val="07968FFE"/>
    <w:rsid w:val="07CCE8C2"/>
    <w:rsid w:val="07E8FB3E"/>
    <w:rsid w:val="09C269C8"/>
    <w:rsid w:val="0A70DBBD"/>
    <w:rsid w:val="0A9D045E"/>
    <w:rsid w:val="0AA4F1E4"/>
    <w:rsid w:val="0AAE3F35"/>
    <w:rsid w:val="0CAE2DC7"/>
    <w:rsid w:val="0D588E7D"/>
    <w:rsid w:val="0DBAAE65"/>
    <w:rsid w:val="0DD4A520"/>
    <w:rsid w:val="0EF45EDE"/>
    <w:rsid w:val="10263A1D"/>
    <w:rsid w:val="10CA6160"/>
    <w:rsid w:val="120262C5"/>
    <w:rsid w:val="12170982"/>
    <w:rsid w:val="1429EFE9"/>
    <w:rsid w:val="1443E6A4"/>
    <w:rsid w:val="144BD42A"/>
    <w:rsid w:val="14ABF5B2"/>
    <w:rsid w:val="15556803"/>
    <w:rsid w:val="16986D5A"/>
    <w:rsid w:val="16A0ECD0"/>
    <w:rsid w:val="16A25539"/>
    <w:rsid w:val="16C23F21"/>
    <w:rsid w:val="16D54AF8"/>
    <w:rsid w:val="173AFF1E"/>
    <w:rsid w:val="177B8766"/>
    <w:rsid w:val="17AEE608"/>
    <w:rsid w:val="17B5008D"/>
    <w:rsid w:val="185E0F82"/>
    <w:rsid w:val="18711B59"/>
    <w:rsid w:val="1ABB15AE"/>
    <w:rsid w:val="1C66922A"/>
    <w:rsid w:val="1CA3F86A"/>
    <w:rsid w:val="1D58BF63"/>
    <w:rsid w:val="1E0086B4"/>
    <w:rsid w:val="20A49F65"/>
    <w:rsid w:val="20DCDEF8"/>
    <w:rsid w:val="2131F6A4"/>
    <w:rsid w:val="2314845C"/>
    <w:rsid w:val="23F91151"/>
    <w:rsid w:val="24396259"/>
    <w:rsid w:val="245E935D"/>
    <w:rsid w:val="2461F7F4"/>
    <w:rsid w:val="2495E1F2"/>
    <w:rsid w:val="25399ADE"/>
    <w:rsid w:val="2580B964"/>
    <w:rsid w:val="277FB402"/>
    <w:rsid w:val="27CCF758"/>
    <w:rsid w:val="283175AB"/>
    <w:rsid w:val="285B0AEF"/>
    <w:rsid w:val="2932A2A0"/>
    <w:rsid w:val="2968C7B9"/>
    <w:rsid w:val="29C99F20"/>
    <w:rsid w:val="2ACE7301"/>
    <w:rsid w:val="2AD13978"/>
    <w:rsid w:val="2AE4B57F"/>
    <w:rsid w:val="2AE93D7D"/>
    <w:rsid w:val="2B04981A"/>
    <w:rsid w:val="2C883C3D"/>
    <w:rsid w:val="2CD7791E"/>
    <w:rsid w:val="2E354ADC"/>
    <w:rsid w:val="2E7CCD91"/>
    <w:rsid w:val="2FA1E424"/>
    <w:rsid w:val="30531C90"/>
    <w:rsid w:val="3069F597"/>
    <w:rsid w:val="3131B0DA"/>
    <w:rsid w:val="3139F5DF"/>
    <w:rsid w:val="321889EE"/>
    <w:rsid w:val="3379DF42"/>
    <w:rsid w:val="34333A19"/>
    <w:rsid w:val="347196A1"/>
    <w:rsid w:val="34A210D6"/>
    <w:rsid w:val="34BFB793"/>
    <w:rsid w:val="35268DB3"/>
    <w:rsid w:val="3581E298"/>
    <w:rsid w:val="3613EC1F"/>
    <w:rsid w:val="36BFA060"/>
    <w:rsid w:val="36CB80C0"/>
    <w:rsid w:val="37A93763"/>
    <w:rsid w:val="380CF320"/>
    <w:rsid w:val="38E6C016"/>
    <w:rsid w:val="396DF7C7"/>
    <w:rsid w:val="3A0CFF1A"/>
    <w:rsid w:val="3A5F6F45"/>
    <w:rsid w:val="3AE75D42"/>
    <w:rsid w:val="3C832DA3"/>
    <w:rsid w:val="3CA74533"/>
    <w:rsid w:val="3DC8377E"/>
    <w:rsid w:val="3E3862CF"/>
    <w:rsid w:val="3EDD2D3F"/>
    <w:rsid w:val="3F2D8298"/>
    <w:rsid w:val="3F6EF1A2"/>
    <w:rsid w:val="3FDEE5F5"/>
    <w:rsid w:val="410AC203"/>
    <w:rsid w:val="41569EC6"/>
    <w:rsid w:val="417A7013"/>
    <w:rsid w:val="418AFCEE"/>
    <w:rsid w:val="41FE3148"/>
    <w:rsid w:val="421810FF"/>
    <w:rsid w:val="4242C681"/>
    <w:rsid w:val="42B576AB"/>
    <w:rsid w:val="42F26F27"/>
    <w:rsid w:val="4318C838"/>
    <w:rsid w:val="4423A02A"/>
    <w:rsid w:val="454EB31D"/>
    <w:rsid w:val="462A0FE9"/>
    <w:rsid w:val="4701E408"/>
    <w:rsid w:val="48B87EE5"/>
    <w:rsid w:val="496C9FDE"/>
    <w:rsid w:val="4A3C4B41"/>
    <w:rsid w:val="4A58C21A"/>
    <w:rsid w:val="4AFD810C"/>
    <w:rsid w:val="4B174E31"/>
    <w:rsid w:val="4CC236D3"/>
    <w:rsid w:val="4CFF3D37"/>
    <w:rsid w:val="4D73EC03"/>
    <w:rsid w:val="4DFD3D6B"/>
    <w:rsid w:val="50189677"/>
    <w:rsid w:val="505349EB"/>
    <w:rsid w:val="50BB04E7"/>
    <w:rsid w:val="50C0A7E7"/>
    <w:rsid w:val="50E622F4"/>
    <w:rsid w:val="5140D65D"/>
    <w:rsid w:val="51FD953A"/>
    <w:rsid w:val="52475D26"/>
    <w:rsid w:val="529DA775"/>
    <w:rsid w:val="52A5E119"/>
    <w:rsid w:val="52CCFF7E"/>
    <w:rsid w:val="53A5CEFB"/>
    <w:rsid w:val="53E85496"/>
    <w:rsid w:val="5468CFDF"/>
    <w:rsid w:val="54C3DC68"/>
    <w:rsid w:val="55332125"/>
    <w:rsid w:val="55738CB9"/>
    <w:rsid w:val="558424F7"/>
    <w:rsid w:val="559D1B86"/>
    <w:rsid w:val="5659E5BE"/>
    <w:rsid w:val="56E6B432"/>
    <w:rsid w:val="571ACE49"/>
    <w:rsid w:val="5756A5CD"/>
    <w:rsid w:val="58C9C4A2"/>
    <w:rsid w:val="5902DF30"/>
    <w:rsid w:val="597FFE69"/>
    <w:rsid w:val="59C86369"/>
    <w:rsid w:val="5A49EF95"/>
    <w:rsid w:val="5B72D8D1"/>
    <w:rsid w:val="5B8F8C5B"/>
    <w:rsid w:val="5F630220"/>
    <w:rsid w:val="5F7F149C"/>
    <w:rsid w:val="60187EC9"/>
    <w:rsid w:val="60C1B08F"/>
    <w:rsid w:val="618B104E"/>
    <w:rsid w:val="625D80F0"/>
    <w:rsid w:val="6304FC6E"/>
    <w:rsid w:val="63501F8B"/>
    <w:rsid w:val="63FBEF22"/>
    <w:rsid w:val="659521B2"/>
    <w:rsid w:val="67078CF9"/>
    <w:rsid w:val="6730F213"/>
    <w:rsid w:val="6861D6F8"/>
    <w:rsid w:val="68B9FE9E"/>
    <w:rsid w:val="69962233"/>
    <w:rsid w:val="6A331400"/>
    <w:rsid w:val="6B31F294"/>
    <w:rsid w:val="6BECA342"/>
    <w:rsid w:val="6DA85D8B"/>
    <w:rsid w:val="6E699356"/>
    <w:rsid w:val="6E82BBB3"/>
    <w:rsid w:val="6F42D457"/>
    <w:rsid w:val="6FE8C923"/>
    <w:rsid w:val="7049DF64"/>
    <w:rsid w:val="7093E51C"/>
    <w:rsid w:val="70DFFE4D"/>
    <w:rsid w:val="733D0479"/>
    <w:rsid w:val="73496AF8"/>
    <w:rsid w:val="736E30DB"/>
    <w:rsid w:val="74179F0F"/>
    <w:rsid w:val="75A06F2C"/>
    <w:rsid w:val="777F8B07"/>
    <w:rsid w:val="77A837D1"/>
    <w:rsid w:val="7810759C"/>
    <w:rsid w:val="78C81002"/>
    <w:rsid w:val="78D80FEE"/>
    <w:rsid w:val="78EB1032"/>
    <w:rsid w:val="790B682C"/>
    <w:rsid w:val="79440832"/>
    <w:rsid w:val="796BED21"/>
    <w:rsid w:val="7B601A63"/>
    <w:rsid w:val="7B9EACCB"/>
    <w:rsid w:val="7BF68853"/>
    <w:rsid w:val="7C22B0F4"/>
    <w:rsid w:val="7C2A9E7A"/>
    <w:rsid w:val="7C5556D5"/>
    <w:rsid w:val="7CD0880A"/>
    <w:rsid w:val="7CF689FF"/>
    <w:rsid w:val="7D8D01EA"/>
    <w:rsid w:val="7D9258B4"/>
    <w:rsid w:val="7DBE8155"/>
    <w:rsid w:val="7E7CF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0A7E7"/>
  <w15:chartTrackingRefBased/>
  <w15:docId w15:val="{76D6FAF6-831E-4B1C-A649-8E952639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9A7"/>
    <w:rPr>
      <w:sz w:val="24"/>
    </w:rPr>
  </w:style>
  <w:style w:type="paragraph" w:styleId="Heading1">
    <w:name w:val="heading 1"/>
    <w:basedOn w:val="Normal"/>
    <w:next w:val="Normal"/>
    <w:link w:val="Heading1Char"/>
    <w:uiPriority w:val="9"/>
    <w:qFormat/>
    <w:rsid w:val="00784903"/>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784903"/>
    <w:pPr>
      <w:keepNext/>
      <w:keepLines/>
      <w:spacing w:before="40" w:after="0"/>
      <w:outlineLvl w:val="1"/>
    </w:pPr>
    <w:rPr>
      <w:rFonts w:asciiTheme="majorHAnsi" w:eastAsiaTheme="majorEastAsia" w:hAnsiTheme="majorHAnsi"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E146E8"/>
    <w:pPr>
      <w:spacing w:after="0" w:line="240" w:lineRule="auto"/>
    </w:pPr>
  </w:style>
  <w:style w:type="character" w:styleId="CommentReference">
    <w:name w:val="annotation reference"/>
    <w:basedOn w:val="DefaultParagraphFont"/>
    <w:uiPriority w:val="99"/>
    <w:semiHidden/>
    <w:unhideWhenUsed/>
    <w:rsid w:val="008A5EC4"/>
    <w:rPr>
      <w:sz w:val="16"/>
      <w:szCs w:val="16"/>
    </w:rPr>
  </w:style>
  <w:style w:type="paragraph" w:styleId="CommentText">
    <w:name w:val="annotation text"/>
    <w:basedOn w:val="Normal"/>
    <w:link w:val="CommentTextChar"/>
    <w:uiPriority w:val="99"/>
    <w:semiHidden/>
    <w:unhideWhenUsed/>
    <w:rsid w:val="008A5EC4"/>
    <w:pPr>
      <w:spacing w:line="240" w:lineRule="auto"/>
    </w:pPr>
    <w:rPr>
      <w:sz w:val="20"/>
      <w:szCs w:val="20"/>
    </w:rPr>
  </w:style>
  <w:style w:type="character" w:customStyle="1" w:styleId="CommentTextChar">
    <w:name w:val="Comment Text Char"/>
    <w:basedOn w:val="DefaultParagraphFont"/>
    <w:link w:val="CommentText"/>
    <w:uiPriority w:val="99"/>
    <w:semiHidden/>
    <w:rsid w:val="008A5EC4"/>
    <w:rPr>
      <w:sz w:val="20"/>
      <w:szCs w:val="20"/>
    </w:rPr>
  </w:style>
  <w:style w:type="paragraph" w:styleId="CommentSubject">
    <w:name w:val="annotation subject"/>
    <w:basedOn w:val="CommentText"/>
    <w:next w:val="CommentText"/>
    <w:link w:val="CommentSubjectChar"/>
    <w:uiPriority w:val="99"/>
    <w:semiHidden/>
    <w:unhideWhenUsed/>
    <w:rsid w:val="008A5EC4"/>
    <w:rPr>
      <w:b/>
      <w:bCs/>
    </w:rPr>
  </w:style>
  <w:style w:type="character" w:customStyle="1" w:styleId="CommentSubjectChar">
    <w:name w:val="Comment Subject Char"/>
    <w:basedOn w:val="CommentTextChar"/>
    <w:link w:val="CommentSubject"/>
    <w:uiPriority w:val="99"/>
    <w:semiHidden/>
    <w:rsid w:val="008A5EC4"/>
    <w:rPr>
      <w:b/>
      <w:bCs/>
      <w:sz w:val="20"/>
      <w:szCs w:val="20"/>
    </w:rPr>
  </w:style>
  <w:style w:type="character" w:customStyle="1" w:styleId="Heading2Char">
    <w:name w:val="Heading 2 Char"/>
    <w:basedOn w:val="DefaultParagraphFont"/>
    <w:link w:val="Heading2"/>
    <w:uiPriority w:val="9"/>
    <w:rsid w:val="00784903"/>
    <w:rPr>
      <w:rFonts w:asciiTheme="majorHAnsi" w:eastAsiaTheme="majorEastAsia" w:hAnsiTheme="majorHAnsi" w:cstheme="majorBidi"/>
      <w:sz w:val="28"/>
      <w:szCs w:val="26"/>
    </w:rPr>
  </w:style>
  <w:style w:type="character" w:customStyle="1" w:styleId="Heading1Char">
    <w:name w:val="Heading 1 Char"/>
    <w:basedOn w:val="DefaultParagraphFont"/>
    <w:link w:val="Heading1"/>
    <w:uiPriority w:val="9"/>
    <w:rsid w:val="00784903"/>
    <w:rPr>
      <w:rFonts w:asciiTheme="majorHAnsi" w:eastAsiaTheme="majorEastAsia" w:hAnsiTheme="majorHAnsi" w:cstheme="majorBidi"/>
      <w:sz w:val="32"/>
      <w:szCs w:val="32"/>
    </w:rPr>
  </w:style>
  <w:style w:type="paragraph" w:styleId="ListParagraph">
    <w:name w:val="List Paragraph"/>
    <w:basedOn w:val="Normal"/>
    <w:uiPriority w:val="34"/>
    <w:qFormat/>
    <w:rsid w:val="004D430A"/>
    <w:pPr>
      <w:ind w:left="720"/>
      <w:contextualSpacing/>
    </w:pPr>
  </w:style>
  <w:style w:type="paragraph" w:customStyle="1" w:styleId="paragraph">
    <w:name w:val="paragraph"/>
    <w:basedOn w:val="Normal"/>
    <w:rsid w:val="00B35816"/>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customStyle="1" w:styleId="normaltextrun">
    <w:name w:val="normaltextrun"/>
    <w:basedOn w:val="DefaultParagraphFont"/>
    <w:rsid w:val="00B35816"/>
  </w:style>
  <w:style w:type="character" w:customStyle="1" w:styleId="eop">
    <w:name w:val="eop"/>
    <w:basedOn w:val="DefaultParagraphFont"/>
    <w:rsid w:val="00B35816"/>
  </w:style>
  <w:style w:type="paragraph" w:customStyle="1" w:styleId="xparagraph">
    <w:name w:val="x_paragraph"/>
    <w:basedOn w:val="Normal"/>
    <w:rsid w:val="00D06C2B"/>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customStyle="1" w:styleId="xnormaltextrun">
    <w:name w:val="x_normaltextrun"/>
    <w:basedOn w:val="DefaultParagraphFont"/>
    <w:rsid w:val="00D06C2B"/>
  </w:style>
  <w:style w:type="character" w:customStyle="1" w:styleId="xeop">
    <w:name w:val="x_eop"/>
    <w:basedOn w:val="DefaultParagraphFont"/>
    <w:rsid w:val="00D06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529888">
      <w:bodyDiv w:val="1"/>
      <w:marLeft w:val="0"/>
      <w:marRight w:val="0"/>
      <w:marTop w:val="0"/>
      <w:marBottom w:val="0"/>
      <w:divBdr>
        <w:top w:val="none" w:sz="0" w:space="0" w:color="auto"/>
        <w:left w:val="none" w:sz="0" w:space="0" w:color="auto"/>
        <w:bottom w:val="none" w:sz="0" w:space="0" w:color="auto"/>
        <w:right w:val="none" w:sz="0" w:space="0" w:color="auto"/>
      </w:divBdr>
      <w:divsChild>
        <w:div w:id="255481388">
          <w:marLeft w:val="0"/>
          <w:marRight w:val="0"/>
          <w:marTop w:val="0"/>
          <w:marBottom w:val="0"/>
          <w:divBdr>
            <w:top w:val="none" w:sz="0" w:space="0" w:color="auto"/>
            <w:left w:val="none" w:sz="0" w:space="0" w:color="auto"/>
            <w:bottom w:val="none" w:sz="0" w:space="0" w:color="auto"/>
            <w:right w:val="none" w:sz="0" w:space="0" w:color="auto"/>
          </w:divBdr>
        </w:div>
        <w:div w:id="125634556">
          <w:marLeft w:val="0"/>
          <w:marRight w:val="0"/>
          <w:marTop w:val="0"/>
          <w:marBottom w:val="0"/>
          <w:divBdr>
            <w:top w:val="none" w:sz="0" w:space="0" w:color="auto"/>
            <w:left w:val="none" w:sz="0" w:space="0" w:color="auto"/>
            <w:bottom w:val="none" w:sz="0" w:space="0" w:color="auto"/>
            <w:right w:val="none" w:sz="0" w:space="0" w:color="auto"/>
          </w:divBdr>
        </w:div>
        <w:div w:id="1761022453">
          <w:marLeft w:val="0"/>
          <w:marRight w:val="0"/>
          <w:marTop w:val="0"/>
          <w:marBottom w:val="0"/>
          <w:divBdr>
            <w:top w:val="none" w:sz="0" w:space="0" w:color="auto"/>
            <w:left w:val="none" w:sz="0" w:space="0" w:color="auto"/>
            <w:bottom w:val="none" w:sz="0" w:space="0" w:color="auto"/>
            <w:right w:val="none" w:sz="0" w:space="0" w:color="auto"/>
          </w:divBdr>
        </w:div>
        <w:div w:id="1588810515">
          <w:marLeft w:val="0"/>
          <w:marRight w:val="0"/>
          <w:marTop w:val="0"/>
          <w:marBottom w:val="0"/>
          <w:divBdr>
            <w:top w:val="none" w:sz="0" w:space="0" w:color="auto"/>
            <w:left w:val="none" w:sz="0" w:space="0" w:color="auto"/>
            <w:bottom w:val="none" w:sz="0" w:space="0" w:color="auto"/>
            <w:right w:val="none" w:sz="0" w:space="0" w:color="auto"/>
          </w:divBdr>
        </w:div>
        <w:div w:id="338195041">
          <w:marLeft w:val="0"/>
          <w:marRight w:val="0"/>
          <w:marTop w:val="0"/>
          <w:marBottom w:val="0"/>
          <w:divBdr>
            <w:top w:val="none" w:sz="0" w:space="0" w:color="auto"/>
            <w:left w:val="none" w:sz="0" w:space="0" w:color="auto"/>
            <w:bottom w:val="none" w:sz="0" w:space="0" w:color="auto"/>
            <w:right w:val="none" w:sz="0" w:space="0" w:color="auto"/>
          </w:divBdr>
        </w:div>
      </w:divsChild>
    </w:div>
    <w:div w:id="1172991335">
      <w:bodyDiv w:val="1"/>
      <w:marLeft w:val="0"/>
      <w:marRight w:val="0"/>
      <w:marTop w:val="0"/>
      <w:marBottom w:val="0"/>
      <w:divBdr>
        <w:top w:val="none" w:sz="0" w:space="0" w:color="auto"/>
        <w:left w:val="none" w:sz="0" w:space="0" w:color="auto"/>
        <w:bottom w:val="none" w:sz="0" w:space="0" w:color="auto"/>
        <w:right w:val="none" w:sz="0" w:space="0" w:color="auto"/>
      </w:divBdr>
    </w:div>
    <w:div w:id="1568883593">
      <w:bodyDiv w:val="1"/>
      <w:marLeft w:val="0"/>
      <w:marRight w:val="0"/>
      <w:marTop w:val="0"/>
      <w:marBottom w:val="0"/>
      <w:divBdr>
        <w:top w:val="none" w:sz="0" w:space="0" w:color="auto"/>
        <w:left w:val="none" w:sz="0" w:space="0" w:color="auto"/>
        <w:bottom w:val="none" w:sz="0" w:space="0" w:color="auto"/>
        <w:right w:val="none" w:sz="0" w:space="0" w:color="auto"/>
      </w:divBdr>
      <w:divsChild>
        <w:div w:id="674499788">
          <w:marLeft w:val="0"/>
          <w:marRight w:val="0"/>
          <w:marTop w:val="0"/>
          <w:marBottom w:val="0"/>
          <w:divBdr>
            <w:top w:val="none" w:sz="0" w:space="0" w:color="auto"/>
            <w:left w:val="none" w:sz="0" w:space="0" w:color="auto"/>
            <w:bottom w:val="none" w:sz="0" w:space="0" w:color="auto"/>
            <w:right w:val="none" w:sz="0" w:space="0" w:color="auto"/>
          </w:divBdr>
        </w:div>
        <w:div w:id="130372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63571de971a941dd" Type="http://schemas.microsoft.com/office/2019/09/relationships/intelligence" Target="intelligence.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54b4f8-57d7-478d-ba32-46e1f0b16ce6" xsi:nil="true"/>
    <lcf76f155ced4ddcb4097134ff3c332f xmlns="db2875f5-cacf-48f2-88f5-ea369059ea2c">
      <Terms xmlns="http://schemas.microsoft.com/office/infopath/2007/PartnerControls"/>
    </lcf76f155ced4ddcb4097134ff3c332f>
    <SharedWithUsers xmlns="3054b4f8-57d7-478d-ba32-46e1f0b16ce6">
      <UserInfo>
        <DisplayName>Debby Murray</DisplayName>
        <AccountId>27</AccountId>
        <AccountType/>
      </UserInfo>
      <UserInfo>
        <DisplayName>Becka Colley-Foster</DisplayName>
        <AccountId>6</AccountId>
        <AccountType/>
      </UserInfo>
      <UserInfo>
        <DisplayName>Alexander Messenger</DisplayName>
        <AccountId>61</AccountId>
        <AccountType/>
      </UserInfo>
      <UserInfo>
        <DisplayName>Cathy McGahan</DisplayName>
        <AccountId>17</AccountId>
        <AccountType/>
      </UserInfo>
      <UserInfo>
        <DisplayName>Kerry Moore</DisplayName>
        <AccountId>93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94D8C3BB5B6749B68A49CAC1CB48D0" ma:contentTypeVersion="16" ma:contentTypeDescription="Create a new document." ma:contentTypeScope="" ma:versionID="e5b7a94ae10c6693c031d00ce83adfd1">
  <xsd:schema xmlns:xsd="http://www.w3.org/2001/XMLSchema" xmlns:xs="http://www.w3.org/2001/XMLSchema" xmlns:p="http://schemas.microsoft.com/office/2006/metadata/properties" xmlns:ns2="db2875f5-cacf-48f2-88f5-ea369059ea2c" xmlns:ns3="3054b4f8-57d7-478d-ba32-46e1f0b16ce6" targetNamespace="http://schemas.microsoft.com/office/2006/metadata/properties" ma:root="true" ma:fieldsID="b3f2919ce66d69a580c55b059b1a6ec0" ns2:_="" ns3:_="">
    <xsd:import namespace="db2875f5-cacf-48f2-88f5-ea369059ea2c"/>
    <xsd:import namespace="3054b4f8-57d7-478d-ba32-46e1f0b16c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875f5-cacf-48f2-88f5-ea369059e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54b4f8-57d7-478d-ba32-46e1f0b16c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f01e23-02b1-4af3-a8f2-dd46d041d02e}" ma:internalName="TaxCatchAll" ma:showField="CatchAllData" ma:web="3054b4f8-57d7-478d-ba32-46e1f0b16c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304F2B-CA97-460D-B4E9-AC247A6F5C0B}">
  <ds:schemaRefs>
    <ds:schemaRef ds:uri="http://schemas.microsoft.com/office/2006/metadata/properties"/>
    <ds:schemaRef ds:uri="http://schemas.microsoft.com/office/infopath/2007/PartnerControls"/>
    <ds:schemaRef ds:uri="3054b4f8-57d7-478d-ba32-46e1f0b16ce6"/>
    <ds:schemaRef ds:uri="db2875f5-cacf-48f2-88f5-ea369059ea2c"/>
  </ds:schemaRefs>
</ds:datastoreItem>
</file>

<file path=customXml/itemProps2.xml><?xml version="1.0" encoding="utf-8"?>
<ds:datastoreItem xmlns:ds="http://schemas.openxmlformats.org/officeDocument/2006/customXml" ds:itemID="{56E096B5-2964-4706-A35C-D643A7333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875f5-cacf-48f2-88f5-ea369059ea2c"/>
    <ds:schemaRef ds:uri="3054b4f8-57d7-478d-ba32-46e1f0b16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B9A156-C2D8-46B6-B1D1-B8BF33AF4F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893</Words>
  <Characters>5385</Characters>
  <Application>Microsoft Office Word</Application>
  <DocSecurity>0</DocSecurity>
  <Lines>299</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Murray</dc:creator>
  <cp:keywords/>
  <dc:description/>
  <cp:lastModifiedBy>Kerry Moore</cp:lastModifiedBy>
  <cp:revision>8</cp:revision>
  <dcterms:created xsi:type="dcterms:W3CDTF">2022-11-09T11:23:00Z</dcterms:created>
  <dcterms:modified xsi:type="dcterms:W3CDTF">2022-11-10T10:15:00Z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0x0101002894D8C3BB5B6749B68A49CAC1CB48D0</vt:lpwstr>
  </property>
  <property fmtid="{D5CDD505-2E9C-101B-9397-08002B2CF9AE}" pid="3" name="MediaServiceImageTags">
    <vt:lpwstr/>
  </property>
  <property fmtid="{D5CDD505-2E9C-101B-9397-08002B2CF9AE}" pid="4" name="GrammarlyDocumentId">
    <vt:lpwstr>2336ee3dbb33af0c8c34c2e3373c173edf2d28a16bd0672a9044131c7328fcce</vt:lpwstr>
  </property>
</Properties>
</file>