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8F8F6" w14:textId="3D3AB832" w:rsidR="00CF75EE" w:rsidRDefault="00615A07" w:rsidP="00722685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B91987" wp14:editId="00E67AB3">
                <wp:simplePos x="0" y="0"/>
                <wp:positionH relativeFrom="column">
                  <wp:posOffset>552450</wp:posOffset>
                </wp:positionH>
                <wp:positionV relativeFrom="paragraph">
                  <wp:posOffset>142875</wp:posOffset>
                </wp:positionV>
                <wp:extent cx="7724775" cy="819150"/>
                <wp:effectExtent l="0" t="0" r="28575" b="19050"/>
                <wp:wrapNone/>
                <wp:docPr id="113529744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4775" cy="8191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482AC3" w14:textId="77777777" w:rsidR="00615A07" w:rsidRDefault="00615A07" w:rsidP="00615A0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6B0F6CB" w14:textId="0F68C487" w:rsidR="00615A07" w:rsidRDefault="00615A07" w:rsidP="00615A07">
                            <w:pPr>
                              <w:jc w:val="center"/>
                            </w:pPr>
                            <w:r w:rsidRPr="00724A38">
                              <w:rPr>
                                <w:b/>
                                <w:sz w:val="32"/>
                                <w:szCs w:val="32"/>
                              </w:rPr>
                              <w:t>ACF Year 1: Competency Matrix for Self-Assessment and Planning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9198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.5pt;margin-top:11.25pt;width:608.25pt;height:64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" fillcolor="#daeef3 [664]" strokeweight=".5pt">
                <v:textbox>
                  <w:txbxContent>
                    <w:p w14:paraId="41482AC3" w14:textId="77777777" w:rsidR="00615A07" w:rsidRDefault="00615A07" w:rsidP="00615A07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16B0F6CB" w14:textId="0F68C487" w:rsidR="00615A07" w:rsidRDefault="00615A07" w:rsidP="00615A07">
                      <w:pPr>
                        <w:jc w:val="center"/>
                      </w:pPr>
                      <w:r w:rsidRPr="00724A38">
                        <w:rPr>
                          <w:b/>
                          <w:sz w:val="32"/>
                          <w:szCs w:val="32"/>
                        </w:rPr>
                        <w:t>ACF Year 1: Competency Matrix for Self-Assessment and Planning</w:t>
                      </w:r>
                    </w:p>
                  </w:txbxContent>
                </v:textbox>
              </v:shape>
            </w:pict>
          </mc:Fallback>
        </mc:AlternateContent>
      </w:r>
      <w:r w:rsidR="00724A3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B458E" wp14:editId="273D5F8B">
                <wp:simplePos x="0" y="0"/>
                <wp:positionH relativeFrom="column">
                  <wp:posOffset>7829550</wp:posOffset>
                </wp:positionH>
                <wp:positionV relativeFrom="paragraph">
                  <wp:posOffset>-695325</wp:posOffset>
                </wp:positionV>
                <wp:extent cx="1619250" cy="771525"/>
                <wp:effectExtent l="0" t="0" r="0" b="9525"/>
                <wp:wrapNone/>
                <wp:docPr id="7843847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62EC61" w14:textId="5E47A637" w:rsidR="00724A38" w:rsidRDefault="00CE2297" w:rsidP="00724A3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63733E" wp14:editId="5BDF7129">
                                  <wp:extent cx="1428750" cy="876300"/>
                                  <wp:effectExtent l="0" t="0" r="0" b="0"/>
                                  <wp:docPr id="8785568" name="Picture 2" descr="The Edge Hill University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785568" name="Picture 2" descr="The Edge Hill University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0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CB458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16.5pt;margin-top:-54.75pt;width:127.5pt;height:60.7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" fillcolor="white [3201]" stroked="f" strokeweight=".5pt">
                <v:textbox style="mso-fit-shape-to-text:t">
                  <w:txbxContent>
                    <w:p w14:paraId="5F62EC61" w14:textId="5E47A637" w:rsidR="00724A38" w:rsidRDefault="00CE2297" w:rsidP="00724A38">
                      <w:r>
                        <w:rPr>
                          <w:noProof/>
                        </w:rPr>
                        <w:drawing>
                          <wp:inline distT="0" distB="0" distL="0" distR="0" wp14:anchorId="3663733E" wp14:editId="5BDF7129">
                            <wp:extent cx="1428750" cy="876300"/>
                            <wp:effectExtent l="0" t="0" r="0" b="0"/>
                            <wp:docPr id="8785568" name="Picture 2" descr="The Edge Hill University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785568" name="Picture 2" descr="The Edge Hill University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0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A928F15" w14:textId="77777777" w:rsidR="00724A38" w:rsidRPr="00724A38" w:rsidRDefault="00724A38" w:rsidP="00724A38">
      <w:pPr>
        <w:rPr>
          <w:lang w:bidi="ar-SA"/>
        </w:rPr>
      </w:pPr>
    </w:p>
    <w:p w14:paraId="761F4148" w14:textId="77777777" w:rsidR="00724A38" w:rsidRPr="00724A38" w:rsidRDefault="00724A38" w:rsidP="00724A38">
      <w:pPr>
        <w:rPr>
          <w:lang w:bidi="ar-SA"/>
        </w:rPr>
      </w:pPr>
    </w:p>
    <w:p w14:paraId="470C1697" w14:textId="77777777" w:rsidR="00724A38" w:rsidRPr="00724A38" w:rsidRDefault="00724A38" w:rsidP="00724A38">
      <w:pPr>
        <w:rPr>
          <w:lang w:bidi="ar-SA"/>
        </w:rPr>
      </w:pPr>
    </w:p>
    <w:p w14:paraId="5B71A45C" w14:textId="77777777" w:rsidR="00724A38" w:rsidRPr="00724A38" w:rsidRDefault="00724A38" w:rsidP="00724A38">
      <w:pPr>
        <w:rPr>
          <w:lang w:bidi="ar-SA"/>
        </w:rPr>
      </w:pPr>
    </w:p>
    <w:p w14:paraId="76973342" w14:textId="77777777" w:rsidR="00724A38" w:rsidRDefault="00724A38" w:rsidP="00724A38">
      <w:pPr>
        <w:rPr>
          <w:rFonts w:ascii="Arial" w:eastAsiaTheme="minorHAnsi" w:hAnsi="Arial" w:cstheme="minorBidi"/>
          <w:sz w:val="24"/>
          <w:lang w:bidi="ar-SA"/>
        </w:rPr>
      </w:pPr>
    </w:p>
    <w:tbl>
      <w:tblPr>
        <w:tblStyle w:val="TableGrid"/>
        <w:tblW w:w="14971" w:type="dxa"/>
        <w:jc w:val="center"/>
        <w:tblLook w:val="04A0" w:firstRow="1" w:lastRow="0" w:firstColumn="1" w:lastColumn="0" w:noHBand="0" w:noVBand="1"/>
      </w:tblPr>
      <w:tblGrid>
        <w:gridCol w:w="796"/>
        <w:gridCol w:w="3113"/>
        <w:gridCol w:w="3709"/>
        <w:gridCol w:w="3723"/>
        <w:gridCol w:w="3630"/>
      </w:tblGrid>
      <w:tr w:rsidR="00724A38" w14:paraId="19B19DCF" w14:textId="14B66D65" w:rsidTr="00FE12EC">
        <w:trPr>
          <w:tblHeader/>
          <w:jc w:val="center"/>
        </w:trPr>
        <w:tc>
          <w:tcPr>
            <w:tcW w:w="796" w:type="dxa"/>
            <w:shd w:val="clear" w:color="auto" w:fill="DAEEF3" w:themeFill="accent5" w:themeFillTint="33"/>
          </w:tcPr>
          <w:p w14:paraId="29E410A8" w14:textId="77777777" w:rsidR="00724A38" w:rsidRDefault="00724A38" w:rsidP="00724A38">
            <w:pPr>
              <w:rPr>
                <w:lang w:bidi="ar-SA"/>
              </w:rPr>
            </w:pPr>
          </w:p>
        </w:tc>
        <w:tc>
          <w:tcPr>
            <w:tcW w:w="3113" w:type="dxa"/>
            <w:shd w:val="clear" w:color="auto" w:fill="DAEEF3" w:themeFill="accent5" w:themeFillTint="33"/>
          </w:tcPr>
          <w:p w14:paraId="2D5FC809" w14:textId="5ED953F2" w:rsidR="00724A38" w:rsidRPr="00615A07" w:rsidRDefault="00724A38" w:rsidP="00724A38">
            <w:pPr>
              <w:rPr>
                <w:b/>
                <w:bCs/>
                <w:lang w:bidi="ar-SA"/>
              </w:rPr>
            </w:pPr>
            <w:r w:rsidRPr="00615A07">
              <w:rPr>
                <w:b/>
                <w:bCs/>
                <w:lang w:bidi="ar-SA"/>
              </w:rPr>
              <w:t>Academic skill to be achieved during first year</w:t>
            </w:r>
          </w:p>
        </w:tc>
        <w:tc>
          <w:tcPr>
            <w:tcW w:w="3709" w:type="dxa"/>
            <w:shd w:val="clear" w:color="auto" w:fill="DAEEF3" w:themeFill="accent5" w:themeFillTint="33"/>
          </w:tcPr>
          <w:p w14:paraId="4E89D44A" w14:textId="216A068D" w:rsidR="00724A38" w:rsidRPr="00615A07" w:rsidRDefault="00724A38" w:rsidP="00724A38">
            <w:pPr>
              <w:rPr>
                <w:b/>
                <w:bCs/>
                <w:lang w:bidi="ar-SA"/>
              </w:rPr>
            </w:pPr>
            <w:r w:rsidRPr="00615A07">
              <w:rPr>
                <w:b/>
                <w:bCs/>
                <w:lang w:bidi="ar-SA"/>
              </w:rPr>
              <w:t>Means by which academic skill will be achieved (e.g. taught course or module, through satisfactory completion of specific task etc.). Include specific agencies, venues and dates where applicable</w:t>
            </w:r>
          </w:p>
        </w:tc>
        <w:tc>
          <w:tcPr>
            <w:tcW w:w="3723" w:type="dxa"/>
            <w:shd w:val="clear" w:color="auto" w:fill="DAEEF3" w:themeFill="accent5" w:themeFillTint="33"/>
          </w:tcPr>
          <w:p w14:paraId="18A1FE9D" w14:textId="269599DA" w:rsidR="00724A38" w:rsidRPr="00615A07" w:rsidRDefault="00724A38" w:rsidP="00724A38">
            <w:pPr>
              <w:rPr>
                <w:b/>
                <w:bCs/>
                <w:lang w:bidi="ar-SA"/>
              </w:rPr>
            </w:pPr>
            <w:r w:rsidRPr="00615A07">
              <w:rPr>
                <w:b/>
                <w:bCs/>
                <w:lang w:bidi="ar-SA"/>
              </w:rPr>
              <w:t>Nature of material appended indicating satisfactory acquisition of skill upon completion (for ARCP), with signature of Academic Educational Supervisor of Advisor</w:t>
            </w:r>
          </w:p>
        </w:tc>
        <w:tc>
          <w:tcPr>
            <w:tcW w:w="3630" w:type="dxa"/>
            <w:shd w:val="clear" w:color="auto" w:fill="DAEEF3" w:themeFill="accent5" w:themeFillTint="33"/>
          </w:tcPr>
          <w:p w14:paraId="358F6700" w14:textId="0FCA4B5D" w:rsidR="00724A38" w:rsidRPr="00615A07" w:rsidRDefault="00724A38" w:rsidP="00724A38">
            <w:pPr>
              <w:rPr>
                <w:b/>
                <w:bCs/>
                <w:lang w:bidi="ar-SA"/>
              </w:rPr>
            </w:pPr>
            <w:r w:rsidRPr="00615A07">
              <w:rPr>
                <w:b/>
                <w:bCs/>
                <w:lang w:bidi="ar-SA"/>
              </w:rPr>
              <w:t>Reason as to why research skill was not achieved. Proposed action to ensure skill acquisition.</w:t>
            </w:r>
          </w:p>
        </w:tc>
      </w:tr>
      <w:tr w:rsidR="00724A38" w14:paraId="314D3292" w14:textId="596F4463" w:rsidTr="00724A38">
        <w:trPr>
          <w:trHeight w:val="2194"/>
          <w:jc w:val="center"/>
        </w:trPr>
        <w:tc>
          <w:tcPr>
            <w:tcW w:w="796" w:type="dxa"/>
            <w:shd w:val="clear" w:color="auto" w:fill="DAEEF3" w:themeFill="accent5" w:themeFillTint="33"/>
          </w:tcPr>
          <w:p w14:paraId="4DFFE0B2" w14:textId="0920CE23" w:rsidR="00724A38" w:rsidRPr="00615A07" w:rsidRDefault="00724A38" w:rsidP="00724A38">
            <w:pPr>
              <w:rPr>
                <w:b/>
                <w:bCs/>
                <w:lang w:bidi="ar-SA"/>
              </w:rPr>
            </w:pPr>
            <w:r w:rsidRPr="00615A07">
              <w:rPr>
                <w:b/>
                <w:bCs/>
                <w:lang w:bidi="ar-SA"/>
              </w:rPr>
              <w:t>Skill 1</w:t>
            </w:r>
          </w:p>
        </w:tc>
        <w:tc>
          <w:tcPr>
            <w:tcW w:w="3113" w:type="dxa"/>
          </w:tcPr>
          <w:p w14:paraId="6C5BE5FA" w14:textId="77777777" w:rsidR="00724A38" w:rsidRDefault="00724A38" w:rsidP="00724A38">
            <w:pPr>
              <w:rPr>
                <w:lang w:bidi="ar-SA"/>
              </w:rPr>
            </w:pPr>
          </w:p>
        </w:tc>
        <w:tc>
          <w:tcPr>
            <w:tcW w:w="3709" w:type="dxa"/>
          </w:tcPr>
          <w:p w14:paraId="1C929571" w14:textId="77777777" w:rsidR="00724A38" w:rsidRDefault="00724A38" w:rsidP="00724A38">
            <w:pPr>
              <w:rPr>
                <w:lang w:bidi="ar-SA"/>
              </w:rPr>
            </w:pPr>
          </w:p>
        </w:tc>
        <w:tc>
          <w:tcPr>
            <w:tcW w:w="3723" w:type="dxa"/>
          </w:tcPr>
          <w:p w14:paraId="3E7BE000" w14:textId="77777777" w:rsidR="00724A38" w:rsidRDefault="00724A38" w:rsidP="00724A38">
            <w:pPr>
              <w:rPr>
                <w:lang w:bidi="ar-SA"/>
              </w:rPr>
            </w:pPr>
          </w:p>
        </w:tc>
        <w:tc>
          <w:tcPr>
            <w:tcW w:w="3630" w:type="dxa"/>
          </w:tcPr>
          <w:p w14:paraId="1C9F7E8E" w14:textId="77777777" w:rsidR="00724A38" w:rsidRDefault="00724A38" w:rsidP="00724A38">
            <w:pPr>
              <w:rPr>
                <w:lang w:bidi="ar-SA"/>
              </w:rPr>
            </w:pPr>
          </w:p>
        </w:tc>
      </w:tr>
      <w:tr w:rsidR="00724A38" w14:paraId="30B70B20" w14:textId="2DC6D957" w:rsidTr="00724A38">
        <w:trPr>
          <w:trHeight w:val="2117"/>
          <w:jc w:val="center"/>
        </w:trPr>
        <w:tc>
          <w:tcPr>
            <w:tcW w:w="796" w:type="dxa"/>
            <w:shd w:val="clear" w:color="auto" w:fill="DAEEF3" w:themeFill="accent5" w:themeFillTint="33"/>
          </w:tcPr>
          <w:p w14:paraId="7999EB52" w14:textId="32B9A08D" w:rsidR="00724A38" w:rsidRPr="00615A07" w:rsidRDefault="00724A38" w:rsidP="00724A38">
            <w:pPr>
              <w:rPr>
                <w:b/>
                <w:bCs/>
                <w:lang w:bidi="ar-SA"/>
              </w:rPr>
            </w:pPr>
            <w:r w:rsidRPr="00615A07">
              <w:rPr>
                <w:b/>
                <w:bCs/>
                <w:lang w:bidi="ar-SA"/>
              </w:rPr>
              <w:t>Skill 2</w:t>
            </w:r>
          </w:p>
        </w:tc>
        <w:tc>
          <w:tcPr>
            <w:tcW w:w="3113" w:type="dxa"/>
          </w:tcPr>
          <w:p w14:paraId="20E5924A" w14:textId="77777777" w:rsidR="00724A38" w:rsidRDefault="00724A38" w:rsidP="00724A38">
            <w:pPr>
              <w:rPr>
                <w:lang w:bidi="ar-SA"/>
              </w:rPr>
            </w:pPr>
          </w:p>
        </w:tc>
        <w:tc>
          <w:tcPr>
            <w:tcW w:w="3709" w:type="dxa"/>
          </w:tcPr>
          <w:p w14:paraId="2229F122" w14:textId="77777777" w:rsidR="00724A38" w:rsidRDefault="00724A38" w:rsidP="00724A38">
            <w:pPr>
              <w:rPr>
                <w:lang w:bidi="ar-SA"/>
              </w:rPr>
            </w:pPr>
          </w:p>
        </w:tc>
        <w:tc>
          <w:tcPr>
            <w:tcW w:w="3723" w:type="dxa"/>
          </w:tcPr>
          <w:p w14:paraId="3E146D6F" w14:textId="77777777" w:rsidR="00724A38" w:rsidRDefault="00724A38" w:rsidP="00724A38">
            <w:pPr>
              <w:rPr>
                <w:lang w:bidi="ar-SA"/>
              </w:rPr>
            </w:pPr>
          </w:p>
        </w:tc>
        <w:tc>
          <w:tcPr>
            <w:tcW w:w="3630" w:type="dxa"/>
          </w:tcPr>
          <w:p w14:paraId="408CAA95" w14:textId="77777777" w:rsidR="00724A38" w:rsidRDefault="00724A38" w:rsidP="00724A38">
            <w:pPr>
              <w:rPr>
                <w:lang w:bidi="ar-SA"/>
              </w:rPr>
            </w:pPr>
          </w:p>
        </w:tc>
      </w:tr>
      <w:tr w:rsidR="00724A38" w14:paraId="7FB0C950" w14:textId="6F78F702" w:rsidTr="00724A38">
        <w:trPr>
          <w:trHeight w:val="2690"/>
          <w:jc w:val="center"/>
        </w:trPr>
        <w:tc>
          <w:tcPr>
            <w:tcW w:w="796" w:type="dxa"/>
            <w:shd w:val="clear" w:color="auto" w:fill="DAEEF3" w:themeFill="accent5" w:themeFillTint="33"/>
          </w:tcPr>
          <w:p w14:paraId="79328F42" w14:textId="5E2DBA66" w:rsidR="00724A38" w:rsidRPr="00615A07" w:rsidRDefault="00724A38" w:rsidP="00724A38">
            <w:pPr>
              <w:rPr>
                <w:b/>
                <w:bCs/>
                <w:lang w:bidi="ar-SA"/>
              </w:rPr>
            </w:pPr>
            <w:r w:rsidRPr="00615A07">
              <w:rPr>
                <w:b/>
                <w:bCs/>
                <w:lang w:bidi="ar-SA"/>
              </w:rPr>
              <w:lastRenderedPageBreak/>
              <w:t>Skill 3</w:t>
            </w:r>
          </w:p>
        </w:tc>
        <w:tc>
          <w:tcPr>
            <w:tcW w:w="3113" w:type="dxa"/>
          </w:tcPr>
          <w:p w14:paraId="23AEBF81" w14:textId="77777777" w:rsidR="00724A38" w:rsidRDefault="00724A38" w:rsidP="00724A38">
            <w:pPr>
              <w:rPr>
                <w:lang w:bidi="ar-SA"/>
              </w:rPr>
            </w:pPr>
          </w:p>
        </w:tc>
        <w:tc>
          <w:tcPr>
            <w:tcW w:w="3709" w:type="dxa"/>
          </w:tcPr>
          <w:p w14:paraId="01F57A54" w14:textId="77777777" w:rsidR="00724A38" w:rsidRDefault="00724A38" w:rsidP="00724A38">
            <w:pPr>
              <w:rPr>
                <w:lang w:bidi="ar-SA"/>
              </w:rPr>
            </w:pPr>
          </w:p>
        </w:tc>
        <w:tc>
          <w:tcPr>
            <w:tcW w:w="3723" w:type="dxa"/>
          </w:tcPr>
          <w:p w14:paraId="4162A06A" w14:textId="77777777" w:rsidR="00724A38" w:rsidRDefault="00724A38" w:rsidP="00724A38">
            <w:pPr>
              <w:rPr>
                <w:lang w:bidi="ar-SA"/>
              </w:rPr>
            </w:pPr>
          </w:p>
        </w:tc>
        <w:tc>
          <w:tcPr>
            <w:tcW w:w="3630" w:type="dxa"/>
          </w:tcPr>
          <w:p w14:paraId="0EA9029D" w14:textId="77777777" w:rsidR="00724A38" w:rsidRDefault="00724A38" w:rsidP="00724A38">
            <w:pPr>
              <w:rPr>
                <w:lang w:bidi="ar-SA"/>
              </w:rPr>
            </w:pPr>
          </w:p>
        </w:tc>
      </w:tr>
      <w:tr w:rsidR="00724A38" w14:paraId="741F83A5" w14:textId="04D5F052" w:rsidTr="00724A38">
        <w:trPr>
          <w:trHeight w:val="2389"/>
          <w:jc w:val="center"/>
        </w:trPr>
        <w:tc>
          <w:tcPr>
            <w:tcW w:w="796" w:type="dxa"/>
            <w:shd w:val="clear" w:color="auto" w:fill="DAEEF3" w:themeFill="accent5" w:themeFillTint="33"/>
          </w:tcPr>
          <w:p w14:paraId="3C280BDB" w14:textId="7E1BE048" w:rsidR="00724A38" w:rsidRPr="00615A07" w:rsidRDefault="00724A38" w:rsidP="00724A38">
            <w:pPr>
              <w:rPr>
                <w:b/>
                <w:bCs/>
                <w:lang w:bidi="ar-SA"/>
              </w:rPr>
            </w:pPr>
            <w:r w:rsidRPr="00615A07">
              <w:rPr>
                <w:b/>
                <w:bCs/>
                <w:lang w:bidi="ar-SA"/>
              </w:rPr>
              <w:t>Skill 4</w:t>
            </w:r>
          </w:p>
        </w:tc>
        <w:tc>
          <w:tcPr>
            <w:tcW w:w="3113" w:type="dxa"/>
          </w:tcPr>
          <w:p w14:paraId="675BABE5" w14:textId="77777777" w:rsidR="00724A38" w:rsidRDefault="00724A38" w:rsidP="00724A38">
            <w:pPr>
              <w:rPr>
                <w:lang w:bidi="ar-SA"/>
              </w:rPr>
            </w:pPr>
          </w:p>
        </w:tc>
        <w:tc>
          <w:tcPr>
            <w:tcW w:w="3709" w:type="dxa"/>
          </w:tcPr>
          <w:p w14:paraId="42DE5A24" w14:textId="77777777" w:rsidR="00724A38" w:rsidRDefault="00724A38" w:rsidP="00724A38">
            <w:pPr>
              <w:rPr>
                <w:lang w:bidi="ar-SA"/>
              </w:rPr>
            </w:pPr>
          </w:p>
        </w:tc>
        <w:tc>
          <w:tcPr>
            <w:tcW w:w="3723" w:type="dxa"/>
          </w:tcPr>
          <w:p w14:paraId="6734EAC5" w14:textId="77777777" w:rsidR="00724A38" w:rsidRDefault="00724A38" w:rsidP="00724A38">
            <w:pPr>
              <w:rPr>
                <w:lang w:bidi="ar-SA"/>
              </w:rPr>
            </w:pPr>
          </w:p>
        </w:tc>
        <w:tc>
          <w:tcPr>
            <w:tcW w:w="3630" w:type="dxa"/>
          </w:tcPr>
          <w:p w14:paraId="1E711E82" w14:textId="77777777" w:rsidR="00724A38" w:rsidRDefault="00724A38" w:rsidP="00724A38">
            <w:pPr>
              <w:rPr>
                <w:lang w:bidi="ar-SA"/>
              </w:rPr>
            </w:pPr>
          </w:p>
        </w:tc>
      </w:tr>
    </w:tbl>
    <w:p w14:paraId="21DFBDF1" w14:textId="77777777" w:rsidR="00724A38" w:rsidRPr="00724A38" w:rsidRDefault="00724A38" w:rsidP="00724A38">
      <w:pPr>
        <w:rPr>
          <w:lang w:bidi="ar-SA"/>
        </w:rPr>
      </w:pPr>
    </w:p>
    <w:sectPr w:rsidR="00724A38" w:rsidRPr="00724A38" w:rsidSect="00724A3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38"/>
    <w:rsid w:val="000F3143"/>
    <w:rsid w:val="0014694D"/>
    <w:rsid w:val="004C5A07"/>
    <w:rsid w:val="00615A07"/>
    <w:rsid w:val="006B3F1D"/>
    <w:rsid w:val="00722685"/>
    <w:rsid w:val="00724A38"/>
    <w:rsid w:val="00847510"/>
    <w:rsid w:val="008A5318"/>
    <w:rsid w:val="00971F84"/>
    <w:rsid w:val="00A61E5D"/>
    <w:rsid w:val="00CE2297"/>
    <w:rsid w:val="00CF75EE"/>
    <w:rsid w:val="00FE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888D3"/>
  <w15:chartTrackingRefBased/>
  <w15:docId w15:val="{1AA442F9-8E96-4130-BBF7-DDF303194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A38"/>
    <w:rPr>
      <w:rFonts w:ascii="Calibri" w:eastAsia="Times New Roman" w:hAnsi="Calibri" w:cs="Times New Roman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4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4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A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4A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4A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4A3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4A3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4A3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4A3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24A3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4A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A3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4A38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4A38"/>
    <w:rPr>
      <w:rFonts w:eastAsiaTheme="majorEastAsia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4A38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4A38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4A38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4A38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24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4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4A3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4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4A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4A38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724A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4A3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4A3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4A38"/>
    <w:rPr>
      <w:rFonts w:ascii="Arial" w:hAnsi="Arial"/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724A38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724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A58E090636804CA3AB4221736F13B6" ma:contentTypeVersion="11" ma:contentTypeDescription="Create a new document." ma:contentTypeScope="" ma:versionID="6682f724919c21d716d5c5392cc04f14">
  <xsd:schema xmlns:xsd="http://www.w3.org/2001/XMLSchema" xmlns:xs="http://www.w3.org/2001/XMLSchema" xmlns:p="http://schemas.microsoft.com/office/2006/metadata/properties" xmlns:ns2="aa622c69-df01-450a-bca3-49213c42105a" xmlns:ns3="4e22b4c1-5f45-4ca9-ba93-c55e3985564f" targetNamespace="http://schemas.microsoft.com/office/2006/metadata/properties" ma:root="true" ma:fieldsID="c427cb3d3867b9bd4d4a72ec5a2cbb5b" ns2:_="" ns3:_="">
    <xsd:import namespace="aa622c69-df01-450a-bca3-49213c42105a"/>
    <xsd:import namespace="4e22b4c1-5f45-4ca9-ba93-c55e39855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22c69-df01-450a-bca3-49213c421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2b4c1-5f45-4ca9-ba93-c55e3985564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c690590-4ec0-41dc-8b6e-3261477c22cd}" ma:internalName="TaxCatchAll" ma:showField="CatchAllData" ma:web="4e22b4c1-5f45-4ca9-ba93-c55e39855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622c69-df01-450a-bca3-49213c42105a">
      <Terms xmlns="http://schemas.microsoft.com/office/infopath/2007/PartnerControls"/>
    </lcf76f155ced4ddcb4097134ff3c332f>
    <TaxCatchAll xmlns="4e22b4c1-5f45-4ca9-ba93-c55e3985564f" xsi:nil="true"/>
  </documentManagement>
</p:properties>
</file>

<file path=customXml/itemProps1.xml><?xml version="1.0" encoding="utf-8"?>
<ds:datastoreItem xmlns:ds="http://schemas.openxmlformats.org/officeDocument/2006/customXml" ds:itemID="{6B2DEF11-9EB9-44C5-8579-58B7661DE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22c69-df01-450a-bca3-49213c42105a"/>
    <ds:schemaRef ds:uri="4e22b4c1-5f45-4ca9-ba93-c55e39855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83B650-F9CC-43D9-8856-E0FC48CD13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5996D2-41A4-4DEE-B017-2547F59B7CCF}">
  <ds:schemaRefs>
    <ds:schemaRef ds:uri="http://schemas.microsoft.com/office/2006/metadata/properties"/>
    <ds:schemaRef ds:uri="http://schemas.microsoft.com/office/infopath/2007/PartnerControls"/>
    <ds:schemaRef ds:uri="aa622c69-df01-450a-bca3-49213c42105a"/>
    <ds:schemaRef ds:uri="4e22b4c1-5f45-4ca9-ba93-c55e398556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Easton</dc:creator>
  <cp:keywords/>
  <dc:description/>
  <cp:lastModifiedBy>David Blendell</cp:lastModifiedBy>
  <cp:revision>5</cp:revision>
  <dcterms:created xsi:type="dcterms:W3CDTF">2024-12-16T13:45:00Z</dcterms:created>
  <dcterms:modified xsi:type="dcterms:W3CDTF">2026-04-14T10:54:00Z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0x01010076A58E090636804CA3AB4221736F13B6</vt:lpwstr>
  </property>
  <property fmtid="{D5CDD505-2E9C-101B-9397-08002B2CF9AE}" pid="3" name="MediaServiceImageTags">
    <vt:lpwstr/>
  </property>
</Properties>
</file>