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4A2" w:rsidRDefault="00771BA3">
      <w:pPr>
        <w:pStyle w:val="Heading1"/>
        <w:spacing w:before="37"/>
        <w:ind w:left="2967" w:right="3061"/>
        <w:jc w:val="center"/>
      </w:pPr>
      <w:r>
        <w:rPr>
          <w:u w:val="single"/>
        </w:rPr>
        <w:t>Access</w:t>
      </w:r>
      <w:r>
        <w:rPr>
          <w:spacing w:val="-11"/>
          <w:u w:val="single"/>
        </w:rPr>
        <w:t xml:space="preserve"> </w:t>
      </w:r>
      <w:r>
        <w:rPr>
          <w:u w:val="single"/>
        </w:rPr>
        <w:t>and</w:t>
      </w:r>
      <w:r>
        <w:rPr>
          <w:spacing w:val="-9"/>
          <w:u w:val="single"/>
        </w:rPr>
        <w:t xml:space="preserve"> </w:t>
      </w:r>
      <w:r>
        <w:rPr>
          <w:u w:val="single"/>
        </w:rPr>
        <w:t>Participation</w:t>
      </w:r>
      <w:r>
        <w:rPr>
          <w:spacing w:val="-9"/>
          <w:u w:val="single"/>
        </w:rPr>
        <w:t xml:space="preserve"> </w:t>
      </w:r>
      <w:r>
        <w:rPr>
          <w:u w:val="single"/>
        </w:rPr>
        <w:t>Plan</w:t>
      </w:r>
      <w:r>
        <w:rPr>
          <w:spacing w:val="-10"/>
          <w:u w:val="single"/>
        </w:rPr>
        <w:t xml:space="preserve"> </w:t>
      </w:r>
      <w:r>
        <w:rPr>
          <w:u w:val="single"/>
        </w:rPr>
        <w:t>2020/21-</w:t>
      </w:r>
      <w:r>
        <w:rPr>
          <w:spacing w:val="-2"/>
          <w:u w:val="single"/>
        </w:rPr>
        <w:t>2024/25</w:t>
      </w:r>
    </w:p>
    <w:p w:rsidR="001D54A2" w:rsidRDefault="001D54A2">
      <w:pPr>
        <w:pStyle w:val="BodyText"/>
        <w:spacing w:before="6"/>
        <w:rPr>
          <w:b/>
          <w:sz w:val="17"/>
        </w:rPr>
      </w:pPr>
    </w:p>
    <w:p w:rsidR="001D54A2" w:rsidRDefault="00771BA3">
      <w:pPr>
        <w:pStyle w:val="BodyText"/>
        <w:spacing w:before="56"/>
        <w:ind w:left="237" w:right="333"/>
        <w:jc w:val="both"/>
      </w:pPr>
      <w:r>
        <w:t>Edge Hill University has been a champion of widening participation since its establishment in 1885 as the country’s first women’s non-denominational teacher training college.</w:t>
      </w:r>
      <w:r>
        <w:rPr>
          <w:spacing w:val="40"/>
        </w:rPr>
        <w:t xml:space="preserve"> </w:t>
      </w:r>
      <w:r>
        <w:t>We have always attracted and supported a diverse student body with over 70% of our students having one or more under-represented characteristic.</w:t>
      </w:r>
      <w:r>
        <w:rPr>
          <w:spacing w:val="40"/>
        </w:rPr>
        <w:t xml:space="preserve"> </w:t>
      </w:r>
      <w:r>
        <w:t>The</w:t>
      </w:r>
      <w:r>
        <w:rPr>
          <w:spacing w:val="-5"/>
        </w:rPr>
        <w:t xml:space="preserve"> </w:t>
      </w:r>
      <w:r>
        <w:t>theme</w:t>
      </w:r>
      <w:r>
        <w:rPr>
          <w:spacing w:val="-4"/>
        </w:rPr>
        <w:t xml:space="preserve"> </w:t>
      </w:r>
      <w:r>
        <w:t>of</w:t>
      </w:r>
      <w:r>
        <w:rPr>
          <w:spacing w:val="-5"/>
        </w:rPr>
        <w:t xml:space="preserve"> </w:t>
      </w:r>
      <w:r>
        <w:t>Opportunity</w:t>
      </w:r>
      <w:r>
        <w:rPr>
          <w:spacing w:val="-6"/>
        </w:rPr>
        <w:t xml:space="preserve"> </w:t>
      </w:r>
      <w:r>
        <w:t>for</w:t>
      </w:r>
      <w:r>
        <w:rPr>
          <w:spacing w:val="-5"/>
        </w:rPr>
        <w:t xml:space="preserve"> </w:t>
      </w:r>
      <w:r>
        <w:t>All</w:t>
      </w:r>
      <w:r>
        <w:rPr>
          <w:spacing w:val="-4"/>
        </w:rPr>
        <w:t xml:space="preserve"> </w:t>
      </w:r>
      <w:r>
        <w:t>is</w:t>
      </w:r>
      <w:r>
        <w:rPr>
          <w:spacing w:val="-5"/>
        </w:rPr>
        <w:t xml:space="preserve"> </w:t>
      </w:r>
      <w:r>
        <w:t>central</w:t>
      </w:r>
      <w:r>
        <w:rPr>
          <w:spacing w:val="-6"/>
        </w:rPr>
        <w:t xml:space="preserve"> </w:t>
      </w:r>
      <w:r>
        <w:t>to</w:t>
      </w:r>
      <w:r>
        <w:rPr>
          <w:spacing w:val="-4"/>
        </w:rPr>
        <w:t xml:space="preserve"> </w:t>
      </w:r>
      <w:r>
        <w:t>the</w:t>
      </w:r>
      <w:r>
        <w:rPr>
          <w:spacing w:val="-4"/>
        </w:rPr>
        <w:t xml:space="preserve"> </w:t>
      </w:r>
      <w:r>
        <w:t>University’s</w:t>
      </w:r>
      <w:r>
        <w:rPr>
          <w:spacing w:val="-4"/>
        </w:rPr>
        <w:t xml:space="preserve"> </w:t>
      </w:r>
      <w:r>
        <w:t>Mission</w:t>
      </w:r>
      <w:r>
        <w:rPr>
          <w:spacing w:val="-6"/>
        </w:rPr>
        <w:t xml:space="preserve"> </w:t>
      </w:r>
      <w:r>
        <w:t>and,</w:t>
      </w:r>
      <w:r>
        <w:rPr>
          <w:spacing w:val="-5"/>
        </w:rPr>
        <w:t xml:space="preserve"> </w:t>
      </w:r>
      <w:r>
        <w:t>where</w:t>
      </w:r>
      <w:r>
        <w:rPr>
          <w:spacing w:val="-5"/>
        </w:rPr>
        <w:t xml:space="preserve"> </w:t>
      </w:r>
      <w:r>
        <w:t>possible,</w:t>
      </w:r>
      <w:r>
        <w:rPr>
          <w:spacing w:val="-3"/>
        </w:rPr>
        <w:t xml:space="preserve"> </w:t>
      </w:r>
      <w:r>
        <w:t>we mainstream our support, making it an integral element of our core business. We take a strategic, whole institutional approach across the entire student journey and as we strive to deliver an outstanding, holistic student experience. Continuing our commitment to access, in 2019, we will welcome students to our new Medical School, designed to provide opportunities to those traditionally under-represented in Medicine.</w:t>
      </w:r>
    </w:p>
    <w:p w:rsidR="001D54A2" w:rsidRDefault="001D54A2">
      <w:pPr>
        <w:pStyle w:val="BodyText"/>
      </w:pPr>
    </w:p>
    <w:p w:rsidR="001D54A2" w:rsidRDefault="00771BA3">
      <w:pPr>
        <w:pStyle w:val="BodyText"/>
        <w:ind w:left="237" w:right="334"/>
        <w:jc w:val="both"/>
      </w:pPr>
      <w:r>
        <w:t xml:space="preserve">The following commentary provides an analysis of our performance to date, </w:t>
      </w:r>
      <w:proofErr w:type="spellStart"/>
      <w:r>
        <w:t>recognising</w:t>
      </w:r>
      <w:proofErr w:type="spellEnd"/>
      <w:r>
        <w:t xml:space="preserve"> where we are achieving and providing a critical appraisal of where we still have work to do.</w:t>
      </w:r>
      <w:r>
        <w:rPr>
          <w:spacing w:val="40"/>
        </w:rPr>
        <w:t xml:space="preserve"> </w:t>
      </w:r>
      <w:r>
        <w:t xml:space="preserve">We also </w:t>
      </w:r>
      <w:proofErr w:type="spellStart"/>
      <w:r>
        <w:t>recognise</w:t>
      </w:r>
      <w:proofErr w:type="spellEnd"/>
      <w:r>
        <w:t xml:space="preserve"> the sector- wide</w:t>
      </w:r>
      <w:r>
        <w:rPr>
          <w:spacing w:val="-9"/>
        </w:rPr>
        <w:t xml:space="preserve"> </w:t>
      </w:r>
      <w:r>
        <w:t>challenges</w:t>
      </w:r>
      <w:r>
        <w:rPr>
          <w:spacing w:val="-8"/>
        </w:rPr>
        <w:t xml:space="preserve"> </w:t>
      </w:r>
      <w:r>
        <w:t>and</w:t>
      </w:r>
      <w:r>
        <w:rPr>
          <w:spacing w:val="-9"/>
        </w:rPr>
        <w:t xml:space="preserve"> </w:t>
      </w:r>
      <w:r>
        <w:t>this</w:t>
      </w:r>
      <w:r>
        <w:rPr>
          <w:spacing w:val="-9"/>
        </w:rPr>
        <w:t xml:space="preserve"> </w:t>
      </w:r>
      <w:r>
        <w:t>Plan</w:t>
      </w:r>
      <w:r>
        <w:rPr>
          <w:spacing w:val="-9"/>
        </w:rPr>
        <w:t xml:space="preserve"> </w:t>
      </w:r>
      <w:r>
        <w:t>seeks</w:t>
      </w:r>
      <w:r>
        <w:rPr>
          <w:spacing w:val="-9"/>
        </w:rPr>
        <w:t xml:space="preserve"> </w:t>
      </w:r>
      <w:r>
        <w:t>to</w:t>
      </w:r>
      <w:r>
        <w:rPr>
          <w:spacing w:val="-9"/>
        </w:rPr>
        <w:t xml:space="preserve"> </w:t>
      </w:r>
      <w:r>
        <w:t>demonstrate</w:t>
      </w:r>
      <w:r>
        <w:rPr>
          <w:spacing w:val="-9"/>
        </w:rPr>
        <w:t xml:space="preserve"> </w:t>
      </w:r>
      <w:r>
        <w:t>our</w:t>
      </w:r>
      <w:r>
        <w:rPr>
          <w:spacing w:val="-9"/>
        </w:rPr>
        <w:t xml:space="preserve"> </w:t>
      </w:r>
      <w:r>
        <w:t>commitment</w:t>
      </w:r>
      <w:r>
        <w:rPr>
          <w:spacing w:val="-9"/>
        </w:rPr>
        <w:t xml:space="preserve"> </w:t>
      </w:r>
      <w:r>
        <w:t>to</w:t>
      </w:r>
      <w:r>
        <w:rPr>
          <w:spacing w:val="-9"/>
        </w:rPr>
        <w:t xml:space="preserve"> </w:t>
      </w:r>
      <w:r>
        <w:t>addressing</w:t>
      </w:r>
      <w:r>
        <w:rPr>
          <w:spacing w:val="-9"/>
        </w:rPr>
        <w:t xml:space="preserve"> </w:t>
      </w:r>
      <w:r>
        <w:t>them.</w:t>
      </w:r>
      <w:r>
        <w:rPr>
          <w:spacing w:val="-10"/>
        </w:rPr>
        <w:t xml:space="preserve"> </w:t>
      </w:r>
      <w:r>
        <w:t>We</w:t>
      </w:r>
      <w:r>
        <w:rPr>
          <w:spacing w:val="-8"/>
        </w:rPr>
        <w:t xml:space="preserve"> </w:t>
      </w:r>
      <w:r>
        <w:t>believe</w:t>
      </w:r>
      <w:r>
        <w:rPr>
          <w:spacing w:val="-10"/>
        </w:rPr>
        <w:t xml:space="preserve"> </w:t>
      </w:r>
      <w:r>
        <w:t>we</w:t>
      </w:r>
      <w:r>
        <w:rPr>
          <w:spacing w:val="-9"/>
        </w:rPr>
        <w:t xml:space="preserve"> </w:t>
      </w:r>
      <w:r>
        <w:t xml:space="preserve">have an infrastructure, properly </w:t>
      </w:r>
      <w:proofErr w:type="spellStart"/>
      <w:r>
        <w:t>prioritised</w:t>
      </w:r>
      <w:proofErr w:type="spellEnd"/>
      <w:r>
        <w:t xml:space="preserve"> and resourced, that can deliver real change using evidence-based measures, evaluating whether they are working and establishing a co-creation model with students to work collaboratively across our institution.</w:t>
      </w:r>
    </w:p>
    <w:p w:rsidR="001D54A2" w:rsidRDefault="001D54A2">
      <w:pPr>
        <w:pStyle w:val="BodyText"/>
        <w:spacing w:before="5"/>
        <w:rPr>
          <w:sz w:val="9"/>
        </w:rPr>
      </w:pPr>
    </w:p>
    <w:p w:rsidR="001D54A2" w:rsidRDefault="00771BA3">
      <w:pPr>
        <w:pStyle w:val="ListParagraph"/>
        <w:numPr>
          <w:ilvl w:val="0"/>
          <w:numId w:val="15"/>
        </w:numPr>
        <w:tabs>
          <w:tab w:val="left" w:pos="4017"/>
        </w:tabs>
        <w:spacing w:before="56"/>
        <w:ind w:hanging="361"/>
        <w:jc w:val="left"/>
        <w:rPr>
          <w:b/>
        </w:rPr>
      </w:pPr>
      <w:r>
        <w:rPr>
          <w:b/>
          <w:u w:val="single"/>
        </w:rPr>
        <w:t>Assessment</w:t>
      </w:r>
      <w:r>
        <w:rPr>
          <w:b/>
          <w:spacing w:val="-8"/>
          <w:u w:val="single"/>
        </w:rPr>
        <w:t xml:space="preserve"> </w:t>
      </w:r>
      <w:r>
        <w:rPr>
          <w:b/>
          <w:u w:val="single"/>
        </w:rPr>
        <w:t>of</w:t>
      </w:r>
      <w:r>
        <w:rPr>
          <w:b/>
          <w:spacing w:val="-7"/>
          <w:u w:val="single"/>
        </w:rPr>
        <w:t xml:space="preserve"> </w:t>
      </w:r>
      <w:r>
        <w:rPr>
          <w:b/>
          <w:spacing w:val="-2"/>
          <w:u w:val="single"/>
        </w:rPr>
        <w:t>Performance</w:t>
      </w:r>
    </w:p>
    <w:p w:rsidR="001D54A2" w:rsidRDefault="001D54A2">
      <w:pPr>
        <w:pStyle w:val="BodyText"/>
        <w:spacing w:before="6"/>
        <w:rPr>
          <w:b/>
          <w:sz w:val="23"/>
        </w:rPr>
      </w:pPr>
    </w:p>
    <w:p w:rsidR="001D54A2" w:rsidRDefault="00771BA3">
      <w:pPr>
        <w:pStyle w:val="ListParagraph"/>
        <w:numPr>
          <w:ilvl w:val="1"/>
          <w:numId w:val="15"/>
        </w:numPr>
        <w:tabs>
          <w:tab w:val="left" w:pos="598"/>
        </w:tabs>
        <w:spacing w:before="55"/>
        <w:ind w:left="597" w:hanging="361"/>
        <w:rPr>
          <w:b/>
          <w:u w:val="single"/>
        </w:rPr>
      </w:pPr>
      <w:r>
        <w:rPr>
          <w:b/>
          <w:u w:val="single"/>
        </w:rPr>
        <w:t>Higher</w:t>
      </w:r>
      <w:r>
        <w:rPr>
          <w:b/>
          <w:spacing w:val="-10"/>
          <w:u w:val="single"/>
        </w:rPr>
        <w:t xml:space="preserve"> </w:t>
      </w:r>
      <w:r>
        <w:rPr>
          <w:b/>
          <w:u w:val="single"/>
        </w:rPr>
        <w:t>education</w:t>
      </w:r>
      <w:r>
        <w:rPr>
          <w:b/>
          <w:spacing w:val="-10"/>
          <w:u w:val="single"/>
        </w:rPr>
        <w:t xml:space="preserve"> </w:t>
      </w:r>
      <w:r>
        <w:rPr>
          <w:b/>
          <w:u w:val="single"/>
        </w:rPr>
        <w:t>participation,</w:t>
      </w:r>
      <w:r>
        <w:rPr>
          <w:b/>
          <w:spacing w:val="-9"/>
          <w:u w:val="single"/>
        </w:rPr>
        <w:t xml:space="preserve"> </w:t>
      </w:r>
      <w:r>
        <w:rPr>
          <w:b/>
          <w:u w:val="single"/>
        </w:rPr>
        <w:t>household</w:t>
      </w:r>
      <w:r>
        <w:rPr>
          <w:b/>
          <w:spacing w:val="-10"/>
          <w:u w:val="single"/>
        </w:rPr>
        <w:t xml:space="preserve"> </w:t>
      </w:r>
      <w:r>
        <w:rPr>
          <w:b/>
          <w:u w:val="single"/>
        </w:rPr>
        <w:t>income</w:t>
      </w:r>
      <w:r>
        <w:rPr>
          <w:b/>
          <w:spacing w:val="-10"/>
          <w:u w:val="single"/>
        </w:rPr>
        <w:t xml:space="preserve"> </w:t>
      </w:r>
      <w:r>
        <w:rPr>
          <w:b/>
          <w:u w:val="single"/>
        </w:rPr>
        <w:t>or</w:t>
      </w:r>
      <w:r>
        <w:rPr>
          <w:b/>
          <w:spacing w:val="-9"/>
          <w:u w:val="single"/>
        </w:rPr>
        <w:t xml:space="preserve"> </w:t>
      </w:r>
      <w:r>
        <w:rPr>
          <w:b/>
          <w:u w:val="single"/>
        </w:rPr>
        <w:t>socio-economic</w:t>
      </w:r>
      <w:r>
        <w:rPr>
          <w:b/>
          <w:spacing w:val="-9"/>
          <w:u w:val="single"/>
        </w:rPr>
        <w:t xml:space="preserve"> </w:t>
      </w:r>
      <w:r>
        <w:rPr>
          <w:b/>
          <w:spacing w:val="-2"/>
          <w:u w:val="single"/>
        </w:rPr>
        <w:t>status</w:t>
      </w:r>
    </w:p>
    <w:p w:rsidR="001D54A2" w:rsidRDefault="00771BA3">
      <w:pPr>
        <w:spacing w:before="171"/>
        <w:ind w:left="237"/>
        <w:rPr>
          <w:b/>
        </w:rPr>
      </w:pPr>
      <w:r>
        <w:rPr>
          <w:b/>
          <w:spacing w:val="-2"/>
        </w:rPr>
        <w:t>Access</w:t>
      </w:r>
    </w:p>
    <w:p w:rsidR="001D54A2" w:rsidRDefault="00771BA3">
      <w:pPr>
        <w:pStyle w:val="BodyText"/>
        <w:ind w:left="237" w:right="335"/>
      </w:pPr>
      <w:r>
        <w:t>We</w:t>
      </w:r>
      <w:r>
        <w:rPr>
          <w:spacing w:val="-4"/>
        </w:rPr>
        <w:t xml:space="preserve"> </w:t>
      </w:r>
      <w:r>
        <w:t>have</w:t>
      </w:r>
      <w:r>
        <w:rPr>
          <w:spacing w:val="-3"/>
        </w:rPr>
        <w:t xml:space="preserve"> </w:t>
      </w:r>
      <w:r>
        <w:t>an</w:t>
      </w:r>
      <w:r>
        <w:rPr>
          <w:spacing w:val="-2"/>
        </w:rPr>
        <w:t xml:space="preserve"> </w:t>
      </w:r>
      <w:r>
        <w:t>excellent</w:t>
      </w:r>
      <w:r>
        <w:rPr>
          <w:spacing w:val="-3"/>
        </w:rPr>
        <w:t xml:space="preserve"> </w:t>
      </w:r>
      <w:r>
        <w:t>record</w:t>
      </w:r>
      <w:r>
        <w:rPr>
          <w:spacing w:val="-4"/>
        </w:rPr>
        <w:t xml:space="preserve"> </w:t>
      </w:r>
      <w:r>
        <w:t>in</w:t>
      </w:r>
      <w:r>
        <w:rPr>
          <w:spacing w:val="-5"/>
        </w:rPr>
        <w:t xml:space="preserve"> </w:t>
      </w:r>
      <w:r>
        <w:t>supporting</w:t>
      </w:r>
      <w:r>
        <w:rPr>
          <w:spacing w:val="-5"/>
        </w:rPr>
        <w:t xml:space="preserve"> </w:t>
      </w:r>
      <w:r>
        <w:t>students</w:t>
      </w:r>
      <w:r>
        <w:rPr>
          <w:spacing w:val="-3"/>
        </w:rPr>
        <w:t xml:space="preserve"> </w:t>
      </w:r>
      <w:r>
        <w:t>into</w:t>
      </w:r>
      <w:r>
        <w:rPr>
          <w:spacing w:val="-3"/>
        </w:rPr>
        <w:t xml:space="preserve"> </w:t>
      </w:r>
      <w:r>
        <w:t>higher</w:t>
      </w:r>
      <w:r>
        <w:rPr>
          <w:spacing w:val="-3"/>
        </w:rPr>
        <w:t xml:space="preserve"> </w:t>
      </w:r>
      <w:r>
        <w:t>education,</w:t>
      </w:r>
      <w:r>
        <w:rPr>
          <w:spacing w:val="-3"/>
        </w:rPr>
        <w:t xml:space="preserve"> </w:t>
      </w:r>
      <w:r>
        <w:t>particularly</w:t>
      </w:r>
      <w:r>
        <w:rPr>
          <w:spacing w:val="-3"/>
        </w:rPr>
        <w:t xml:space="preserve"> </w:t>
      </w:r>
      <w:r>
        <w:t>young, white,</w:t>
      </w:r>
      <w:r>
        <w:rPr>
          <w:spacing w:val="-4"/>
        </w:rPr>
        <w:t xml:space="preserve"> </w:t>
      </w:r>
      <w:r>
        <w:t>full</w:t>
      </w:r>
      <w:r>
        <w:rPr>
          <w:spacing w:val="-4"/>
        </w:rPr>
        <w:t xml:space="preserve"> </w:t>
      </w:r>
      <w:r>
        <w:t xml:space="preserve">time first-degree entrants, from Low Participation </w:t>
      </w:r>
      <w:proofErr w:type="spellStart"/>
      <w:r>
        <w:t>Neighbourhoods</w:t>
      </w:r>
      <w:proofErr w:type="spellEnd"/>
      <w:r>
        <w:t xml:space="preserve"> (LPNs).</w:t>
      </w:r>
      <w:r>
        <w:rPr>
          <w:spacing w:val="40"/>
        </w:rPr>
        <w:t xml:space="preserve"> </w:t>
      </w:r>
      <w:r>
        <w:t>HESA statistics</w:t>
      </w:r>
      <w:r>
        <w:rPr>
          <w:vertAlign w:val="superscript"/>
        </w:rPr>
        <w:t>1</w:t>
      </w:r>
      <w:r>
        <w:t xml:space="preserve"> show that we have:</w:t>
      </w:r>
    </w:p>
    <w:p w:rsidR="001D54A2" w:rsidRDefault="00771BA3">
      <w:pPr>
        <w:pStyle w:val="ListParagraph"/>
        <w:numPr>
          <w:ilvl w:val="0"/>
          <w:numId w:val="8"/>
        </w:numPr>
        <w:tabs>
          <w:tab w:val="left" w:pos="957"/>
          <w:tab w:val="left" w:pos="958"/>
        </w:tabs>
        <w:spacing w:before="146"/>
        <w:ind w:right="335"/>
      </w:pPr>
      <w:r>
        <w:t>Achieved a consistent percentage of around 98-99% of young, full time first-degree entrants coming to us from State Schools or Colleges over the past 5 years.</w:t>
      </w:r>
    </w:p>
    <w:p w:rsidR="001D54A2" w:rsidRDefault="00771BA3">
      <w:pPr>
        <w:pStyle w:val="ListParagraph"/>
        <w:numPr>
          <w:ilvl w:val="0"/>
          <w:numId w:val="8"/>
        </w:numPr>
        <w:tabs>
          <w:tab w:val="left" w:pos="957"/>
          <w:tab w:val="left" w:pos="958"/>
        </w:tabs>
        <w:spacing w:before="1"/>
        <w:ind w:right="335"/>
      </w:pPr>
      <w:r>
        <w:t>Achieved a consistent percentage of around 20-21% of young, full time first-degree entrants coming from LPNs over the past 5 years.</w:t>
      </w:r>
    </w:p>
    <w:p w:rsidR="001D54A2" w:rsidRDefault="00771BA3">
      <w:pPr>
        <w:pStyle w:val="BodyText"/>
        <w:spacing w:before="171"/>
        <w:ind w:left="237" w:right="333"/>
        <w:jc w:val="both"/>
      </w:pPr>
      <w:r>
        <w:t>As</w:t>
      </w:r>
      <w:r>
        <w:rPr>
          <w:spacing w:val="-8"/>
        </w:rPr>
        <w:t xml:space="preserve"> </w:t>
      </w:r>
      <w:r>
        <w:t>the</w:t>
      </w:r>
      <w:r>
        <w:rPr>
          <w:spacing w:val="-6"/>
        </w:rPr>
        <w:t xml:space="preserve"> </w:t>
      </w:r>
      <w:proofErr w:type="spellStart"/>
      <w:r>
        <w:t>OfS</w:t>
      </w:r>
      <w:proofErr w:type="spellEnd"/>
      <w:r>
        <w:rPr>
          <w:spacing w:val="-7"/>
        </w:rPr>
        <w:t xml:space="preserve"> </w:t>
      </w:r>
      <w:r>
        <w:t>dataset</w:t>
      </w:r>
      <w:r>
        <w:rPr>
          <w:spacing w:val="-8"/>
        </w:rPr>
        <w:t xml:space="preserve"> </w:t>
      </w:r>
      <w:r>
        <w:t>identifies,</w:t>
      </w:r>
      <w:r>
        <w:rPr>
          <w:spacing w:val="-7"/>
        </w:rPr>
        <w:t xml:space="preserve"> </w:t>
      </w:r>
      <w:r>
        <w:t>over</w:t>
      </w:r>
      <w:r>
        <w:rPr>
          <w:spacing w:val="-8"/>
        </w:rPr>
        <w:t xml:space="preserve"> </w:t>
      </w:r>
      <w:r>
        <w:t>40%</w:t>
      </w:r>
      <w:r>
        <w:rPr>
          <w:spacing w:val="-6"/>
        </w:rPr>
        <w:t xml:space="preserve"> </w:t>
      </w:r>
      <w:r>
        <w:t>of</w:t>
      </w:r>
      <w:r>
        <w:rPr>
          <w:spacing w:val="-8"/>
        </w:rPr>
        <w:t xml:space="preserve"> </w:t>
      </w:r>
      <w:r>
        <w:t>our</w:t>
      </w:r>
      <w:r>
        <w:rPr>
          <w:spacing w:val="-7"/>
        </w:rPr>
        <w:t xml:space="preserve"> </w:t>
      </w:r>
      <w:r>
        <w:t>students</w:t>
      </w:r>
      <w:r>
        <w:rPr>
          <w:spacing w:val="-7"/>
        </w:rPr>
        <w:t xml:space="preserve"> </w:t>
      </w:r>
      <w:r>
        <w:t>come</w:t>
      </w:r>
      <w:r>
        <w:rPr>
          <w:spacing w:val="-8"/>
        </w:rPr>
        <w:t xml:space="preserve"> </w:t>
      </w:r>
      <w:r>
        <w:t>from</w:t>
      </w:r>
      <w:r>
        <w:rPr>
          <w:spacing w:val="-6"/>
        </w:rPr>
        <w:t xml:space="preserve"> </w:t>
      </w:r>
      <w:r>
        <w:t>POLAR</w:t>
      </w:r>
      <w:r>
        <w:rPr>
          <w:spacing w:val="-8"/>
        </w:rPr>
        <w:t xml:space="preserve"> </w:t>
      </w:r>
      <w:r>
        <w:t>1</w:t>
      </w:r>
      <w:r>
        <w:rPr>
          <w:spacing w:val="-7"/>
        </w:rPr>
        <w:t xml:space="preserve"> </w:t>
      </w:r>
      <w:r>
        <w:t>and</w:t>
      </w:r>
      <w:r>
        <w:rPr>
          <w:spacing w:val="-7"/>
        </w:rPr>
        <w:t xml:space="preserve"> </w:t>
      </w:r>
      <w:r>
        <w:t>2</w:t>
      </w:r>
      <w:r>
        <w:rPr>
          <w:spacing w:val="-8"/>
        </w:rPr>
        <w:t xml:space="preserve"> </w:t>
      </w:r>
      <w:r>
        <w:t>quintiles</w:t>
      </w:r>
      <w:r>
        <w:rPr>
          <w:vertAlign w:val="superscript"/>
        </w:rPr>
        <w:t>2</w:t>
      </w:r>
      <w:r>
        <w:t>.</w:t>
      </w:r>
      <w:r>
        <w:rPr>
          <w:spacing w:val="36"/>
        </w:rPr>
        <w:t xml:space="preserve"> </w:t>
      </w:r>
      <w:r>
        <w:t>We</w:t>
      </w:r>
      <w:r>
        <w:rPr>
          <w:spacing w:val="-8"/>
        </w:rPr>
        <w:t xml:space="preserve"> </w:t>
      </w:r>
      <w:r>
        <w:t>have</w:t>
      </w:r>
      <w:r>
        <w:rPr>
          <w:spacing w:val="-7"/>
        </w:rPr>
        <w:t xml:space="preserve"> </w:t>
      </w:r>
      <w:r>
        <w:t>a</w:t>
      </w:r>
      <w:r>
        <w:rPr>
          <w:spacing w:val="-6"/>
        </w:rPr>
        <w:t xml:space="preserve"> </w:t>
      </w:r>
      <w:r>
        <w:t>higher percentage of POLAR 1 Quintile students (18.8%) entering our institution than we have of POLAR 5 Quintile students (17.3%).</w:t>
      </w:r>
      <w:r>
        <w:rPr>
          <w:spacing w:val="40"/>
        </w:rPr>
        <w:t xml:space="preserve"> </w:t>
      </w:r>
      <w:r>
        <w:t>This is significantly different to the sector average and demonstrates that, in this regard, we</w:t>
      </w:r>
      <w:r>
        <w:rPr>
          <w:spacing w:val="-5"/>
        </w:rPr>
        <w:t xml:space="preserve"> </w:t>
      </w:r>
      <w:r>
        <w:t>have</w:t>
      </w:r>
      <w:r>
        <w:rPr>
          <w:spacing w:val="-4"/>
        </w:rPr>
        <w:t xml:space="preserve"> </w:t>
      </w:r>
      <w:r>
        <w:t>a</w:t>
      </w:r>
      <w:r>
        <w:rPr>
          <w:spacing w:val="-4"/>
        </w:rPr>
        <w:t xml:space="preserve"> </w:t>
      </w:r>
      <w:r>
        <w:t>balanced</w:t>
      </w:r>
      <w:r>
        <w:rPr>
          <w:spacing w:val="-5"/>
        </w:rPr>
        <w:t xml:space="preserve"> </w:t>
      </w:r>
      <w:r>
        <w:t>demographic.</w:t>
      </w:r>
      <w:r>
        <w:rPr>
          <w:spacing w:val="-4"/>
        </w:rPr>
        <w:t xml:space="preserve"> </w:t>
      </w:r>
      <w:r>
        <w:t>These</w:t>
      </w:r>
      <w:r>
        <w:rPr>
          <w:spacing w:val="-4"/>
        </w:rPr>
        <w:t xml:space="preserve"> </w:t>
      </w:r>
      <w:r>
        <w:t>figures</w:t>
      </w:r>
      <w:r>
        <w:rPr>
          <w:spacing w:val="-5"/>
        </w:rPr>
        <w:t xml:space="preserve"> </w:t>
      </w:r>
      <w:r>
        <w:t>have</w:t>
      </w:r>
      <w:r>
        <w:rPr>
          <w:spacing w:val="-3"/>
        </w:rPr>
        <w:t xml:space="preserve"> </w:t>
      </w:r>
      <w:r>
        <w:t>remained</w:t>
      </w:r>
      <w:r>
        <w:rPr>
          <w:spacing w:val="-2"/>
        </w:rPr>
        <w:t xml:space="preserve"> </w:t>
      </w:r>
      <w:r>
        <w:t>constant</w:t>
      </w:r>
      <w:r>
        <w:rPr>
          <w:spacing w:val="-5"/>
        </w:rPr>
        <w:t xml:space="preserve"> </w:t>
      </w:r>
      <w:r>
        <w:t>over</w:t>
      </w:r>
      <w:r>
        <w:rPr>
          <w:spacing w:val="-4"/>
        </w:rPr>
        <w:t xml:space="preserve"> </w:t>
      </w:r>
      <w:r>
        <w:t>the</w:t>
      </w:r>
      <w:r>
        <w:rPr>
          <w:spacing w:val="-5"/>
        </w:rPr>
        <w:t xml:space="preserve"> </w:t>
      </w:r>
      <w:r>
        <w:t>past</w:t>
      </w:r>
      <w:r>
        <w:rPr>
          <w:spacing w:val="-6"/>
        </w:rPr>
        <w:t xml:space="preserve"> </w:t>
      </w:r>
      <w:r>
        <w:t>5</w:t>
      </w:r>
      <w:r>
        <w:rPr>
          <w:spacing w:val="-4"/>
        </w:rPr>
        <w:t xml:space="preserve"> </w:t>
      </w:r>
      <w:r>
        <w:t>years</w:t>
      </w:r>
      <w:r>
        <w:rPr>
          <w:spacing w:val="-5"/>
        </w:rPr>
        <w:t xml:space="preserve"> </w:t>
      </w:r>
      <w:r>
        <w:t>and</w:t>
      </w:r>
      <w:r>
        <w:rPr>
          <w:spacing w:val="-4"/>
        </w:rPr>
        <w:t xml:space="preserve"> </w:t>
      </w:r>
      <w:r>
        <w:t>reflect</w:t>
      </w:r>
      <w:r>
        <w:rPr>
          <w:spacing w:val="-2"/>
        </w:rPr>
        <w:t xml:space="preserve"> </w:t>
      </w:r>
      <w:r>
        <w:t xml:space="preserve">the long-term relationships we have built up with schools and colleges including through initiatives such as the National Collaborative Outreach </w:t>
      </w:r>
      <w:proofErr w:type="spellStart"/>
      <w:r>
        <w:t>Programme</w:t>
      </w:r>
      <w:proofErr w:type="spellEnd"/>
      <w:r>
        <w:t xml:space="preserve"> (NCOP), as well as through our own individual partnerships.</w:t>
      </w:r>
    </w:p>
    <w:p w:rsidR="001D54A2" w:rsidRDefault="001D54A2">
      <w:pPr>
        <w:pStyle w:val="BodyText"/>
        <w:spacing w:before="11"/>
        <w:rPr>
          <w:sz w:val="21"/>
        </w:rPr>
      </w:pPr>
    </w:p>
    <w:p w:rsidR="001D54A2" w:rsidRDefault="00771BA3">
      <w:pPr>
        <w:pStyle w:val="Heading1"/>
        <w:spacing w:before="1"/>
        <w:jc w:val="both"/>
      </w:pPr>
      <w:r>
        <w:t>Success</w:t>
      </w:r>
      <w:r>
        <w:rPr>
          <w:spacing w:val="-8"/>
        </w:rPr>
        <w:t xml:space="preserve"> </w:t>
      </w:r>
      <w:r>
        <w:t>–</w:t>
      </w:r>
      <w:r>
        <w:rPr>
          <w:spacing w:val="-9"/>
        </w:rPr>
        <w:t xml:space="preserve"> </w:t>
      </w:r>
      <w:r>
        <w:t>Non-</w:t>
      </w:r>
      <w:r>
        <w:rPr>
          <w:spacing w:val="-2"/>
        </w:rPr>
        <w:t>Continuation</w:t>
      </w:r>
    </w:p>
    <w:p w:rsidR="001D54A2" w:rsidRDefault="00771BA3">
      <w:pPr>
        <w:pStyle w:val="BodyText"/>
        <w:ind w:left="237" w:right="332"/>
        <w:jc w:val="both"/>
      </w:pPr>
      <w:r>
        <w:t xml:space="preserve">The </w:t>
      </w:r>
      <w:proofErr w:type="spellStart"/>
      <w:r>
        <w:t>OfS</w:t>
      </w:r>
      <w:proofErr w:type="spellEnd"/>
      <w:r>
        <w:t xml:space="preserve"> datasets identify a differential, of which we were aware from our own analysis, and which has remained</w:t>
      </w:r>
      <w:r>
        <w:rPr>
          <w:spacing w:val="-1"/>
        </w:rPr>
        <w:t xml:space="preserve"> </w:t>
      </w:r>
      <w:r>
        <w:t>largely</w:t>
      </w:r>
      <w:r>
        <w:rPr>
          <w:spacing w:val="-2"/>
        </w:rPr>
        <w:t xml:space="preserve"> </w:t>
      </w:r>
      <w:r>
        <w:t>static</w:t>
      </w:r>
      <w:r>
        <w:rPr>
          <w:spacing w:val="-2"/>
        </w:rPr>
        <w:t xml:space="preserve"> </w:t>
      </w:r>
      <w:r>
        <w:t>over</w:t>
      </w:r>
      <w:r>
        <w:rPr>
          <w:spacing w:val="-1"/>
        </w:rPr>
        <w:t xml:space="preserve"> </w:t>
      </w:r>
      <w:r>
        <w:t>the past</w:t>
      </w:r>
      <w:r>
        <w:rPr>
          <w:spacing w:val="-1"/>
        </w:rPr>
        <w:t xml:space="preserve"> </w:t>
      </w:r>
      <w:r>
        <w:t>5</w:t>
      </w:r>
      <w:r>
        <w:rPr>
          <w:spacing w:val="-2"/>
        </w:rPr>
        <w:t xml:space="preserve"> </w:t>
      </w:r>
      <w:r>
        <w:t>years:</w:t>
      </w:r>
      <w:r>
        <w:rPr>
          <w:spacing w:val="-2"/>
        </w:rPr>
        <w:t xml:space="preserve"> </w:t>
      </w:r>
      <w:r>
        <w:t>that</w:t>
      </w:r>
      <w:r>
        <w:rPr>
          <w:spacing w:val="-1"/>
        </w:rPr>
        <w:t xml:space="preserve"> </w:t>
      </w:r>
      <w:r>
        <w:t>we</w:t>
      </w:r>
      <w:r>
        <w:rPr>
          <w:spacing w:val="-1"/>
        </w:rPr>
        <w:t xml:space="preserve"> </w:t>
      </w:r>
      <w:r>
        <w:t>have</w:t>
      </w:r>
      <w:r>
        <w:rPr>
          <w:spacing w:val="-1"/>
        </w:rPr>
        <w:t xml:space="preserve"> </w:t>
      </w:r>
      <w:r>
        <w:t>a continuation rate</w:t>
      </w:r>
      <w:r>
        <w:rPr>
          <w:spacing w:val="-1"/>
        </w:rPr>
        <w:t xml:space="preserve"> </w:t>
      </w:r>
      <w:r>
        <w:t>for</w:t>
      </w:r>
      <w:r>
        <w:rPr>
          <w:spacing w:val="-1"/>
        </w:rPr>
        <w:t xml:space="preserve"> </w:t>
      </w:r>
      <w:r>
        <w:t>POLAR</w:t>
      </w:r>
      <w:r>
        <w:rPr>
          <w:spacing w:val="-1"/>
        </w:rPr>
        <w:t xml:space="preserve"> </w:t>
      </w:r>
      <w:r>
        <w:t>Quintiles 1</w:t>
      </w:r>
      <w:r>
        <w:rPr>
          <w:spacing w:val="-2"/>
        </w:rPr>
        <w:t xml:space="preserve"> </w:t>
      </w:r>
      <w:r>
        <w:t>and 2</w:t>
      </w:r>
      <w:r>
        <w:rPr>
          <w:spacing w:val="-2"/>
        </w:rPr>
        <w:t xml:space="preserve"> </w:t>
      </w:r>
      <w:r>
        <w:t>of 90% compared to POLAR Quintile 5 of 93%; there is a similar pattern with the IMD data</w:t>
      </w:r>
      <w:r>
        <w:rPr>
          <w:vertAlign w:val="superscript"/>
        </w:rPr>
        <w:t>3</w:t>
      </w:r>
      <w:r>
        <w:t>.</w:t>
      </w:r>
    </w:p>
    <w:p w:rsidR="001D54A2" w:rsidRDefault="00771BA3">
      <w:pPr>
        <w:pStyle w:val="BodyText"/>
        <w:spacing w:before="195"/>
        <w:ind w:left="237" w:right="332"/>
        <w:jc w:val="both"/>
      </w:pPr>
      <w:r>
        <w:t>Our internal analysis has considered greater intersectionality to better understand this gap.</w:t>
      </w:r>
      <w:r>
        <w:rPr>
          <w:spacing w:val="40"/>
        </w:rPr>
        <w:t xml:space="preserve"> </w:t>
      </w:r>
      <w:r>
        <w:t>This analysis shows that the figures for non-continuation are starker when the student is also a young, white male from a low socio-economic background</w:t>
      </w:r>
      <w:r>
        <w:rPr>
          <w:vertAlign w:val="superscript"/>
        </w:rPr>
        <w:t>4</w:t>
      </w:r>
      <w:r>
        <w:rPr>
          <w:spacing w:val="-2"/>
        </w:rPr>
        <w:t xml:space="preserve"> </w:t>
      </w:r>
      <w:r>
        <w:t>with a 78% continuation rate.</w:t>
      </w:r>
      <w:r>
        <w:rPr>
          <w:spacing w:val="40"/>
        </w:rPr>
        <w:t xml:space="preserve"> </w:t>
      </w:r>
      <w:r>
        <w:t>There is also a drop for both genders when the</w:t>
      </w:r>
      <w:r>
        <w:rPr>
          <w:spacing w:val="-11"/>
        </w:rPr>
        <w:t xml:space="preserve"> </w:t>
      </w:r>
      <w:r>
        <w:t>intersectional</w:t>
      </w:r>
      <w:r>
        <w:rPr>
          <w:spacing w:val="-10"/>
        </w:rPr>
        <w:t xml:space="preserve"> </w:t>
      </w:r>
      <w:r>
        <w:t>analysis</w:t>
      </w:r>
      <w:r>
        <w:rPr>
          <w:spacing w:val="-10"/>
        </w:rPr>
        <w:t xml:space="preserve"> </w:t>
      </w:r>
      <w:r>
        <w:t>considers</w:t>
      </w:r>
      <w:r>
        <w:rPr>
          <w:spacing w:val="-8"/>
        </w:rPr>
        <w:t xml:space="preserve"> </w:t>
      </w:r>
      <w:r>
        <w:t>the</w:t>
      </w:r>
      <w:r>
        <w:rPr>
          <w:spacing w:val="-10"/>
        </w:rPr>
        <w:t xml:space="preserve"> </w:t>
      </w:r>
      <w:r>
        <w:t>combination</w:t>
      </w:r>
      <w:r>
        <w:rPr>
          <w:spacing w:val="-9"/>
        </w:rPr>
        <w:t xml:space="preserve"> </w:t>
      </w:r>
      <w:r>
        <w:t>of</w:t>
      </w:r>
      <w:r>
        <w:rPr>
          <w:spacing w:val="-10"/>
        </w:rPr>
        <w:t xml:space="preserve"> </w:t>
      </w:r>
      <w:r>
        <w:t>LPN</w:t>
      </w:r>
      <w:r>
        <w:rPr>
          <w:spacing w:val="-10"/>
        </w:rPr>
        <w:t xml:space="preserve"> </w:t>
      </w:r>
      <w:r>
        <w:t>and</w:t>
      </w:r>
      <w:r>
        <w:rPr>
          <w:spacing w:val="-10"/>
        </w:rPr>
        <w:t xml:space="preserve"> </w:t>
      </w:r>
      <w:r>
        <w:t>BTEC</w:t>
      </w:r>
      <w:r>
        <w:rPr>
          <w:spacing w:val="-10"/>
        </w:rPr>
        <w:t xml:space="preserve"> </w:t>
      </w:r>
      <w:r>
        <w:t>entry</w:t>
      </w:r>
      <w:r>
        <w:rPr>
          <w:spacing w:val="-9"/>
        </w:rPr>
        <w:t xml:space="preserve"> </w:t>
      </w:r>
      <w:r>
        <w:t>qualifications</w:t>
      </w:r>
      <w:r>
        <w:rPr>
          <w:spacing w:val="-9"/>
        </w:rPr>
        <w:t xml:space="preserve"> </w:t>
      </w:r>
      <w:r>
        <w:t>where</w:t>
      </w:r>
      <w:r>
        <w:rPr>
          <w:spacing w:val="-10"/>
        </w:rPr>
        <w:t xml:space="preserve"> </w:t>
      </w:r>
      <w:r>
        <w:t>continuation drops to 82%.</w:t>
      </w:r>
    </w:p>
    <w:p w:rsidR="001D54A2" w:rsidRDefault="001D54A2">
      <w:pPr>
        <w:pStyle w:val="BodyText"/>
        <w:rPr>
          <w:sz w:val="20"/>
        </w:rPr>
      </w:pPr>
    </w:p>
    <w:p w:rsidR="001D54A2" w:rsidRDefault="001D54A2">
      <w:pPr>
        <w:pStyle w:val="BodyText"/>
        <w:rPr>
          <w:sz w:val="20"/>
        </w:rPr>
      </w:pPr>
    </w:p>
    <w:p w:rsidR="001D54A2" w:rsidRDefault="001D54A2">
      <w:pPr>
        <w:pStyle w:val="BodyText"/>
        <w:rPr>
          <w:sz w:val="20"/>
        </w:rPr>
      </w:pPr>
    </w:p>
    <w:p w:rsidR="001D54A2" w:rsidRDefault="00220262">
      <w:pPr>
        <w:pStyle w:val="BodyText"/>
        <w:rPr>
          <w:sz w:val="17"/>
        </w:rPr>
      </w:pPr>
      <w:r>
        <w:rPr>
          <w:noProof/>
        </w:rPr>
        <mc:AlternateContent>
          <mc:Choice Requires="wps">
            <w:drawing>
              <wp:anchor distT="0" distB="0" distL="0" distR="0" simplePos="0" relativeHeight="487587840" behindDoc="1" locked="0" layoutInCell="1" allowOverlap="1">
                <wp:simplePos x="0" y="0"/>
                <wp:positionH relativeFrom="page">
                  <wp:posOffset>684530</wp:posOffset>
                </wp:positionH>
                <wp:positionV relativeFrom="paragraph">
                  <wp:posOffset>147320</wp:posOffset>
                </wp:positionV>
                <wp:extent cx="1828800" cy="7620"/>
                <wp:effectExtent l="0" t="0" r="0" b="0"/>
                <wp:wrapTopAndBottom/>
                <wp:docPr id="4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52607" id="docshape2" o:spid="_x0000_s1026" style="position:absolute;margin-left:53.9pt;margin-top:11.6pt;width:2in;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" fillcolor="black" stroked="f">
                <w10:wrap type="topAndBottom" anchorx="page"/>
              </v:rect>
            </w:pict>
          </mc:Fallback>
        </mc:AlternateContent>
      </w:r>
    </w:p>
    <w:p w:rsidR="001D54A2" w:rsidRDefault="00771BA3">
      <w:pPr>
        <w:spacing w:before="101"/>
        <w:ind w:left="237"/>
        <w:rPr>
          <w:sz w:val="16"/>
        </w:rPr>
      </w:pPr>
      <w:r>
        <w:rPr>
          <w:sz w:val="16"/>
          <w:vertAlign w:val="superscript"/>
        </w:rPr>
        <w:t>1</w:t>
      </w:r>
      <w:r>
        <w:rPr>
          <w:spacing w:val="-7"/>
          <w:sz w:val="16"/>
        </w:rPr>
        <w:t xml:space="preserve"> </w:t>
      </w:r>
      <w:r>
        <w:rPr>
          <w:sz w:val="16"/>
        </w:rPr>
        <w:t>HESA</w:t>
      </w:r>
      <w:r>
        <w:rPr>
          <w:spacing w:val="-7"/>
          <w:sz w:val="16"/>
        </w:rPr>
        <w:t xml:space="preserve"> </w:t>
      </w:r>
      <w:r>
        <w:rPr>
          <w:sz w:val="16"/>
        </w:rPr>
        <w:t>UK</w:t>
      </w:r>
      <w:r>
        <w:rPr>
          <w:spacing w:val="-6"/>
          <w:sz w:val="16"/>
        </w:rPr>
        <w:t xml:space="preserve"> </w:t>
      </w:r>
      <w:r>
        <w:rPr>
          <w:sz w:val="16"/>
        </w:rPr>
        <w:t>Performance</w:t>
      </w:r>
      <w:r>
        <w:rPr>
          <w:spacing w:val="-7"/>
          <w:sz w:val="16"/>
        </w:rPr>
        <w:t xml:space="preserve"> </w:t>
      </w:r>
      <w:r>
        <w:rPr>
          <w:sz w:val="16"/>
        </w:rPr>
        <w:t>Indicators</w:t>
      </w:r>
      <w:r>
        <w:rPr>
          <w:spacing w:val="-6"/>
          <w:sz w:val="16"/>
        </w:rPr>
        <w:t xml:space="preserve"> </w:t>
      </w:r>
      <w:r>
        <w:rPr>
          <w:spacing w:val="-2"/>
          <w:sz w:val="16"/>
        </w:rPr>
        <w:t>2017/18</w:t>
      </w:r>
    </w:p>
    <w:p w:rsidR="001D54A2" w:rsidRDefault="00771BA3">
      <w:pPr>
        <w:ind w:left="237" w:right="335"/>
        <w:rPr>
          <w:sz w:val="16"/>
        </w:rPr>
      </w:pPr>
      <w:r>
        <w:rPr>
          <w:rFonts w:ascii="Cambria"/>
          <w:position w:val="4"/>
          <w:sz w:val="10"/>
        </w:rPr>
        <w:t>2</w:t>
      </w:r>
      <w:r>
        <w:rPr>
          <w:rFonts w:ascii="Cambria"/>
          <w:spacing w:val="28"/>
          <w:position w:val="4"/>
          <w:sz w:val="10"/>
        </w:rPr>
        <w:t xml:space="preserve"> </w:t>
      </w:r>
      <w:r>
        <w:rPr>
          <w:color w:val="212121"/>
          <w:sz w:val="16"/>
        </w:rPr>
        <w:t>POLAR4</w:t>
      </w:r>
      <w:r>
        <w:rPr>
          <w:color w:val="212121"/>
          <w:spacing w:val="-1"/>
          <w:sz w:val="16"/>
        </w:rPr>
        <w:t xml:space="preserve"> </w:t>
      </w:r>
      <w:r>
        <w:rPr>
          <w:color w:val="212121"/>
          <w:sz w:val="16"/>
        </w:rPr>
        <w:t>is</w:t>
      </w:r>
      <w:r>
        <w:rPr>
          <w:color w:val="212121"/>
          <w:spacing w:val="-1"/>
          <w:sz w:val="16"/>
        </w:rPr>
        <w:t xml:space="preserve"> </w:t>
      </w:r>
      <w:r>
        <w:rPr>
          <w:color w:val="212121"/>
          <w:sz w:val="16"/>
        </w:rPr>
        <w:t>the</w:t>
      </w:r>
      <w:r>
        <w:rPr>
          <w:color w:val="212121"/>
          <w:spacing w:val="-1"/>
          <w:sz w:val="16"/>
        </w:rPr>
        <w:t xml:space="preserve"> </w:t>
      </w:r>
      <w:r>
        <w:rPr>
          <w:color w:val="212121"/>
          <w:sz w:val="16"/>
        </w:rPr>
        <w:t>latest</w:t>
      </w:r>
      <w:r>
        <w:rPr>
          <w:color w:val="212121"/>
          <w:spacing w:val="-1"/>
          <w:sz w:val="16"/>
        </w:rPr>
        <w:t xml:space="preserve"> </w:t>
      </w:r>
      <w:r>
        <w:rPr>
          <w:color w:val="212121"/>
          <w:sz w:val="16"/>
        </w:rPr>
        <w:t>measure</w:t>
      </w:r>
      <w:r>
        <w:rPr>
          <w:color w:val="212121"/>
          <w:spacing w:val="-1"/>
          <w:sz w:val="16"/>
        </w:rPr>
        <w:t xml:space="preserve"> </w:t>
      </w:r>
      <w:r>
        <w:rPr>
          <w:color w:val="212121"/>
          <w:sz w:val="16"/>
        </w:rPr>
        <w:t>of</w:t>
      </w:r>
      <w:r>
        <w:rPr>
          <w:color w:val="212121"/>
          <w:spacing w:val="-2"/>
          <w:sz w:val="16"/>
        </w:rPr>
        <w:t xml:space="preserve"> </w:t>
      </w:r>
      <w:r>
        <w:rPr>
          <w:color w:val="212121"/>
          <w:sz w:val="16"/>
        </w:rPr>
        <w:t>participation</w:t>
      </w:r>
      <w:r>
        <w:rPr>
          <w:color w:val="212121"/>
          <w:spacing w:val="-1"/>
          <w:sz w:val="16"/>
        </w:rPr>
        <w:t xml:space="preserve"> </w:t>
      </w:r>
      <w:r>
        <w:rPr>
          <w:color w:val="212121"/>
          <w:sz w:val="16"/>
        </w:rPr>
        <w:t>in</w:t>
      </w:r>
      <w:r>
        <w:rPr>
          <w:color w:val="212121"/>
          <w:spacing w:val="-2"/>
          <w:sz w:val="16"/>
        </w:rPr>
        <w:t xml:space="preserve"> </w:t>
      </w:r>
      <w:r>
        <w:rPr>
          <w:color w:val="212121"/>
          <w:sz w:val="16"/>
        </w:rPr>
        <w:t>higher</w:t>
      </w:r>
      <w:r>
        <w:rPr>
          <w:color w:val="212121"/>
          <w:spacing w:val="-2"/>
          <w:sz w:val="16"/>
        </w:rPr>
        <w:t xml:space="preserve"> </w:t>
      </w:r>
      <w:r>
        <w:rPr>
          <w:color w:val="212121"/>
          <w:sz w:val="16"/>
        </w:rPr>
        <w:t>education:</w:t>
      </w:r>
      <w:r>
        <w:rPr>
          <w:color w:val="212121"/>
          <w:spacing w:val="-1"/>
          <w:sz w:val="16"/>
        </w:rPr>
        <w:t xml:space="preserve"> </w:t>
      </w:r>
      <w:r>
        <w:rPr>
          <w:color w:val="212121"/>
          <w:sz w:val="16"/>
        </w:rPr>
        <w:t>it</w:t>
      </w:r>
      <w:r>
        <w:rPr>
          <w:color w:val="212121"/>
          <w:spacing w:val="-1"/>
          <w:sz w:val="16"/>
        </w:rPr>
        <w:t xml:space="preserve"> </w:t>
      </w:r>
      <w:r>
        <w:rPr>
          <w:color w:val="212121"/>
          <w:sz w:val="16"/>
        </w:rPr>
        <w:t>measures</w:t>
      </w:r>
      <w:r>
        <w:rPr>
          <w:color w:val="212121"/>
          <w:spacing w:val="-1"/>
          <w:sz w:val="16"/>
        </w:rPr>
        <w:t xml:space="preserve"> </w:t>
      </w:r>
      <w:r>
        <w:rPr>
          <w:color w:val="212121"/>
          <w:sz w:val="16"/>
        </w:rPr>
        <w:t>the proportion</w:t>
      </w:r>
      <w:r>
        <w:rPr>
          <w:color w:val="212121"/>
          <w:spacing w:val="-2"/>
          <w:sz w:val="16"/>
        </w:rPr>
        <w:t xml:space="preserve"> </w:t>
      </w:r>
      <w:r>
        <w:rPr>
          <w:color w:val="212121"/>
          <w:sz w:val="16"/>
        </w:rPr>
        <w:t>of</w:t>
      </w:r>
      <w:r>
        <w:rPr>
          <w:color w:val="212121"/>
          <w:spacing w:val="-2"/>
          <w:sz w:val="16"/>
        </w:rPr>
        <w:t xml:space="preserve"> </w:t>
      </w:r>
      <w:r>
        <w:rPr>
          <w:color w:val="212121"/>
          <w:sz w:val="16"/>
        </w:rPr>
        <w:t>young</w:t>
      </w:r>
      <w:r>
        <w:rPr>
          <w:color w:val="212121"/>
          <w:spacing w:val="-1"/>
          <w:sz w:val="16"/>
        </w:rPr>
        <w:t xml:space="preserve"> </w:t>
      </w:r>
      <w:r>
        <w:rPr>
          <w:color w:val="212121"/>
          <w:sz w:val="16"/>
        </w:rPr>
        <w:t>people</w:t>
      </w:r>
      <w:r>
        <w:rPr>
          <w:color w:val="212121"/>
          <w:spacing w:val="-1"/>
          <w:sz w:val="16"/>
        </w:rPr>
        <w:t xml:space="preserve"> </w:t>
      </w:r>
      <w:r>
        <w:rPr>
          <w:color w:val="212121"/>
          <w:sz w:val="16"/>
        </w:rPr>
        <w:t>entering</w:t>
      </w:r>
      <w:r>
        <w:rPr>
          <w:color w:val="212121"/>
          <w:spacing w:val="-1"/>
          <w:sz w:val="16"/>
        </w:rPr>
        <w:t xml:space="preserve"> </w:t>
      </w:r>
      <w:r>
        <w:rPr>
          <w:color w:val="212121"/>
          <w:sz w:val="16"/>
        </w:rPr>
        <w:t>HE,</w:t>
      </w:r>
      <w:r>
        <w:rPr>
          <w:color w:val="212121"/>
          <w:spacing w:val="-2"/>
          <w:sz w:val="16"/>
        </w:rPr>
        <w:t xml:space="preserve"> </w:t>
      </w:r>
      <w:r>
        <w:rPr>
          <w:color w:val="212121"/>
          <w:sz w:val="16"/>
        </w:rPr>
        <w:t>aged</w:t>
      </w:r>
      <w:r>
        <w:rPr>
          <w:color w:val="212121"/>
          <w:spacing w:val="-2"/>
          <w:sz w:val="16"/>
        </w:rPr>
        <w:t xml:space="preserve"> </w:t>
      </w:r>
      <w:r>
        <w:rPr>
          <w:color w:val="212121"/>
          <w:sz w:val="16"/>
        </w:rPr>
        <w:t>18</w:t>
      </w:r>
      <w:r>
        <w:rPr>
          <w:color w:val="212121"/>
          <w:spacing w:val="-2"/>
          <w:sz w:val="16"/>
        </w:rPr>
        <w:t xml:space="preserve"> </w:t>
      </w:r>
      <w:r>
        <w:rPr>
          <w:color w:val="212121"/>
          <w:sz w:val="16"/>
        </w:rPr>
        <w:t>or</w:t>
      </w:r>
      <w:r>
        <w:rPr>
          <w:color w:val="212121"/>
          <w:spacing w:val="-1"/>
          <w:sz w:val="16"/>
        </w:rPr>
        <w:t xml:space="preserve"> </w:t>
      </w:r>
      <w:r>
        <w:rPr>
          <w:color w:val="212121"/>
          <w:sz w:val="16"/>
        </w:rPr>
        <w:t>19</w:t>
      </w:r>
      <w:r>
        <w:rPr>
          <w:color w:val="212121"/>
          <w:spacing w:val="-2"/>
          <w:sz w:val="16"/>
        </w:rPr>
        <w:t xml:space="preserve"> </w:t>
      </w:r>
      <w:r>
        <w:rPr>
          <w:color w:val="212121"/>
          <w:sz w:val="16"/>
        </w:rPr>
        <w:t>between</w:t>
      </w:r>
      <w:r>
        <w:rPr>
          <w:color w:val="212121"/>
          <w:spacing w:val="40"/>
          <w:sz w:val="16"/>
        </w:rPr>
        <w:t xml:space="preserve"> </w:t>
      </w:r>
      <w:r>
        <w:rPr>
          <w:color w:val="212121"/>
          <w:sz w:val="16"/>
        </w:rPr>
        <w:t>the years 2009-10 and 2014-15. Quintile 1 (Q1) indicates the lowest participating areas; quintile 5 (Q5) indicates the highest participation</w:t>
      </w:r>
    </w:p>
    <w:p w:rsidR="001D54A2" w:rsidRDefault="00771BA3">
      <w:pPr>
        <w:spacing w:line="195" w:lineRule="exact"/>
        <w:ind w:left="237"/>
        <w:rPr>
          <w:sz w:val="16"/>
        </w:rPr>
      </w:pPr>
      <w:r>
        <w:rPr>
          <w:sz w:val="16"/>
          <w:vertAlign w:val="superscript"/>
        </w:rPr>
        <w:t>3</w:t>
      </w:r>
      <w:r>
        <w:rPr>
          <w:spacing w:val="-7"/>
          <w:sz w:val="16"/>
        </w:rPr>
        <w:t xml:space="preserve"> </w:t>
      </w:r>
      <w:r>
        <w:rPr>
          <w:color w:val="414042"/>
          <w:sz w:val="16"/>
        </w:rPr>
        <w:t>The</w:t>
      </w:r>
      <w:r>
        <w:rPr>
          <w:color w:val="414042"/>
          <w:spacing w:val="-5"/>
          <w:sz w:val="16"/>
        </w:rPr>
        <w:t xml:space="preserve"> </w:t>
      </w:r>
      <w:r>
        <w:rPr>
          <w:color w:val="414042"/>
          <w:sz w:val="16"/>
        </w:rPr>
        <w:t>IMD,</w:t>
      </w:r>
      <w:r>
        <w:rPr>
          <w:color w:val="414042"/>
          <w:spacing w:val="-5"/>
          <w:sz w:val="16"/>
        </w:rPr>
        <w:t xml:space="preserve"> </w:t>
      </w:r>
      <w:r>
        <w:rPr>
          <w:color w:val="414042"/>
          <w:sz w:val="16"/>
        </w:rPr>
        <w:t>funded</w:t>
      </w:r>
      <w:r>
        <w:rPr>
          <w:color w:val="414042"/>
          <w:spacing w:val="-5"/>
          <w:sz w:val="16"/>
        </w:rPr>
        <w:t xml:space="preserve"> </w:t>
      </w:r>
      <w:r>
        <w:rPr>
          <w:color w:val="414042"/>
          <w:sz w:val="16"/>
        </w:rPr>
        <w:t>by</w:t>
      </w:r>
      <w:r>
        <w:rPr>
          <w:color w:val="414042"/>
          <w:spacing w:val="-6"/>
          <w:sz w:val="16"/>
        </w:rPr>
        <w:t xml:space="preserve"> </w:t>
      </w:r>
      <w:r>
        <w:rPr>
          <w:color w:val="414042"/>
          <w:sz w:val="16"/>
        </w:rPr>
        <w:t>Government,</w:t>
      </w:r>
      <w:r>
        <w:rPr>
          <w:color w:val="414042"/>
          <w:spacing w:val="-5"/>
          <w:sz w:val="16"/>
        </w:rPr>
        <w:t xml:space="preserve"> </w:t>
      </w:r>
      <w:r>
        <w:rPr>
          <w:color w:val="414042"/>
          <w:sz w:val="16"/>
        </w:rPr>
        <w:t>are</w:t>
      </w:r>
      <w:r>
        <w:rPr>
          <w:color w:val="414042"/>
          <w:spacing w:val="-6"/>
          <w:sz w:val="16"/>
        </w:rPr>
        <w:t xml:space="preserve"> </w:t>
      </w:r>
      <w:r>
        <w:rPr>
          <w:color w:val="414042"/>
          <w:sz w:val="16"/>
        </w:rPr>
        <w:t>England’s</w:t>
      </w:r>
      <w:r>
        <w:rPr>
          <w:color w:val="414042"/>
          <w:spacing w:val="-6"/>
          <w:sz w:val="16"/>
        </w:rPr>
        <w:t xml:space="preserve"> </w:t>
      </w:r>
      <w:r>
        <w:rPr>
          <w:color w:val="414042"/>
          <w:sz w:val="16"/>
        </w:rPr>
        <w:t>main</w:t>
      </w:r>
      <w:r>
        <w:rPr>
          <w:color w:val="414042"/>
          <w:spacing w:val="-6"/>
          <w:sz w:val="16"/>
        </w:rPr>
        <w:t xml:space="preserve"> </w:t>
      </w:r>
      <w:r>
        <w:rPr>
          <w:color w:val="414042"/>
          <w:sz w:val="16"/>
        </w:rPr>
        <w:t>research</w:t>
      </w:r>
      <w:r>
        <w:rPr>
          <w:color w:val="414042"/>
          <w:spacing w:val="-6"/>
          <w:sz w:val="16"/>
        </w:rPr>
        <w:t xml:space="preserve"> </w:t>
      </w:r>
      <w:r>
        <w:rPr>
          <w:color w:val="414042"/>
          <w:sz w:val="16"/>
        </w:rPr>
        <w:t>tool</w:t>
      </w:r>
      <w:r>
        <w:rPr>
          <w:color w:val="414042"/>
          <w:spacing w:val="-6"/>
          <w:sz w:val="16"/>
        </w:rPr>
        <w:t xml:space="preserve"> </w:t>
      </w:r>
      <w:r>
        <w:rPr>
          <w:color w:val="414042"/>
          <w:sz w:val="16"/>
        </w:rPr>
        <w:t>for</w:t>
      </w:r>
      <w:r>
        <w:rPr>
          <w:color w:val="414042"/>
          <w:spacing w:val="-6"/>
          <w:sz w:val="16"/>
        </w:rPr>
        <w:t xml:space="preserve"> </w:t>
      </w:r>
      <w:r>
        <w:rPr>
          <w:color w:val="414042"/>
          <w:sz w:val="16"/>
        </w:rPr>
        <w:t>the</w:t>
      </w:r>
      <w:r>
        <w:rPr>
          <w:color w:val="414042"/>
          <w:spacing w:val="-5"/>
          <w:sz w:val="16"/>
        </w:rPr>
        <w:t xml:space="preserve"> </w:t>
      </w:r>
      <w:r>
        <w:rPr>
          <w:color w:val="414042"/>
          <w:sz w:val="16"/>
        </w:rPr>
        <w:t>identification</w:t>
      </w:r>
      <w:r>
        <w:rPr>
          <w:color w:val="414042"/>
          <w:spacing w:val="-7"/>
          <w:sz w:val="16"/>
        </w:rPr>
        <w:t xml:space="preserve"> </w:t>
      </w:r>
      <w:r>
        <w:rPr>
          <w:color w:val="414042"/>
          <w:sz w:val="16"/>
        </w:rPr>
        <w:t>of</w:t>
      </w:r>
      <w:r>
        <w:rPr>
          <w:color w:val="414042"/>
          <w:spacing w:val="-6"/>
          <w:sz w:val="16"/>
        </w:rPr>
        <w:t xml:space="preserve"> </w:t>
      </w:r>
      <w:r>
        <w:rPr>
          <w:color w:val="414042"/>
          <w:sz w:val="16"/>
        </w:rPr>
        <w:t>deprived</w:t>
      </w:r>
      <w:r>
        <w:rPr>
          <w:color w:val="414042"/>
          <w:spacing w:val="-6"/>
          <w:sz w:val="16"/>
        </w:rPr>
        <w:t xml:space="preserve"> </w:t>
      </w:r>
      <w:proofErr w:type="spellStart"/>
      <w:r>
        <w:rPr>
          <w:color w:val="414042"/>
          <w:spacing w:val="-2"/>
          <w:sz w:val="16"/>
        </w:rPr>
        <w:t>neighbourhoods</w:t>
      </w:r>
      <w:proofErr w:type="spellEnd"/>
      <w:r>
        <w:rPr>
          <w:color w:val="414042"/>
          <w:spacing w:val="-2"/>
          <w:sz w:val="16"/>
        </w:rPr>
        <w:t>.</w:t>
      </w:r>
    </w:p>
    <w:p w:rsidR="001D54A2" w:rsidRDefault="00771BA3">
      <w:pPr>
        <w:ind w:left="237"/>
        <w:rPr>
          <w:sz w:val="16"/>
        </w:rPr>
      </w:pPr>
      <w:r>
        <w:rPr>
          <w:sz w:val="16"/>
          <w:vertAlign w:val="superscript"/>
        </w:rPr>
        <w:t>4</w:t>
      </w:r>
      <w:r>
        <w:rPr>
          <w:spacing w:val="-5"/>
          <w:sz w:val="16"/>
        </w:rPr>
        <w:t xml:space="preserve"> </w:t>
      </w:r>
      <w:r>
        <w:rPr>
          <w:sz w:val="16"/>
        </w:rPr>
        <w:t>Polar</w:t>
      </w:r>
      <w:r>
        <w:rPr>
          <w:spacing w:val="-4"/>
          <w:sz w:val="16"/>
        </w:rPr>
        <w:t xml:space="preserve"> </w:t>
      </w:r>
      <w:r>
        <w:rPr>
          <w:sz w:val="16"/>
        </w:rPr>
        <w:t>Quintile</w:t>
      </w:r>
      <w:r>
        <w:rPr>
          <w:spacing w:val="-4"/>
          <w:sz w:val="16"/>
        </w:rPr>
        <w:t xml:space="preserve"> </w:t>
      </w:r>
      <w:r>
        <w:rPr>
          <w:sz w:val="16"/>
        </w:rPr>
        <w:t>1,</w:t>
      </w:r>
      <w:r>
        <w:rPr>
          <w:spacing w:val="-3"/>
          <w:sz w:val="16"/>
        </w:rPr>
        <w:t xml:space="preserve"> </w:t>
      </w:r>
      <w:r>
        <w:rPr>
          <w:sz w:val="16"/>
        </w:rPr>
        <w:t>Under</w:t>
      </w:r>
      <w:r>
        <w:rPr>
          <w:spacing w:val="-4"/>
          <w:sz w:val="16"/>
        </w:rPr>
        <w:t xml:space="preserve"> </w:t>
      </w:r>
      <w:r>
        <w:rPr>
          <w:sz w:val="16"/>
        </w:rPr>
        <w:t>21</w:t>
      </w:r>
      <w:r>
        <w:rPr>
          <w:spacing w:val="-4"/>
          <w:sz w:val="16"/>
        </w:rPr>
        <w:t xml:space="preserve"> </w:t>
      </w:r>
      <w:r>
        <w:rPr>
          <w:sz w:val="16"/>
        </w:rPr>
        <w:t>at</w:t>
      </w:r>
      <w:r>
        <w:rPr>
          <w:spacing w:val="-4"/>
          <w:sz w:val="16"/>
        </w:rPr>
        <w:t xml:space="preserve"> </w:t>
      </w:r>
      <w:r>
        <w:rPr>
          <w:sz w:val="16"/>
        </w:rPr>
        <w:t>entry,</w:t>
      </w:r>
      <w:r>
        <w:rPr>
          <w:spacing w:val="-4"/>
          <w:sz w:val="16"/>
        </w:rPr>
        <w:t xml:space="preserve"> </w:t>
      </w:r>
      <w:r>
        <w:rPr>
          <w:sz w:val="16"/>
        </w:rPr>
        <w:t>IMD,</w:t>
      </w:r>
      <w:r>
        <w:rPr>
          <w:spacing w:val="-4"/>
          <w:sz w:val="16"/>
        </w:rPr>
        <w:t xml:space="preserve"> </w:t>
      </w:r>
      <w:r>
        <w:rPr>
          <w:sz w:val="16"/>
        </w:rPr>
        <w:t>White,</w:t>
      </w:r>
      <w:r>
        <w:rPr>
          <w:spacing w:val="-4"/>
          <w:sz w:val="16"/>
        </w:rPr>
        <w:t xml:space="preserve"> </w:t>
      </w:r>
      <w:r>
        <w:rPr>
          <w:spacing w:val="-2"/>
          <w:sz w:val="16"/>
        </w:rPr>
        <w:t>Male.</w:t>
      </w:r>
    </w:p>
    <w:p w:rsidR="001D54A2" w:rsidRDefault="001D54A2">
      <w:pPr>
        <w:rPr>
          <w:sz w:val="16"/>
        </w:rPr>
        <w:sectPr w:rsidR="001D54A2">
          <w:footerReference w:type="default" r:id="rId7"/>
          <w:type w:val="continuous"/>
          <w:pgSz w:w="11910" w:h="16840"/>
          <w:pgMar w:top="1020" w:right="740" w:bottom="1120" w:left="840" w:header="0" w:footer="932" w:gutter="0"/>
          <w:pgNumType w:start="1"/>
          <w:cols w:space="720"/>
        </w:sectPr>
      </w:pPr>
    </w:p>
    <w:p w:rsidR="001D54A2" w:rsidRDefault="00771BA3">
      <w:pPr>
        <w:pStyle w:val="BodyText"/>
        <w:spacing w:before="37"/>
        <w:ind w:left="237" w:right="333"/>
        <w:jc w:val="both"/>
      </w:pPr>
      <w:r>
        <w:lastRenderedPageBreak/>
        <w:t>The</w:t>
      </w:r>
      <w:r>
        <w:rPr>
          <w:spacing w:val="-2"/>
        </w:rPr>
        <w:t xml:space="preserve"> </w:t>
      </w:r>
      <w:r>
        <w:t>BTEC/A</w:t>
      </w:r>
      <w:r>
        <w:rPr>
          <w:spacing w:val="-1"/>
        </w:rPr>
        <w:t xml:space="preserve"> </w:t>
      </w:r>
      <w:r>
        <w:t>level</w:t>
      </w:r>
      <w:r>
        <w:rPr>
          <w:spacing w:val="-1"/>
        </w:rPr>
        <w:t xml:space="preserve"> </w:t>
      </w:r>
      <w:r>
        <w:t>gap for</w:t>
      </w:r>
      <w:r>
        <w:rPr>
          <w:spacing w:val="-1"/>
        </w:rPr>
        <w:t xml:space="preserve"> </w:t>
      </w:r>
      <w:r>
        <w:t>both</w:t>
      </w:r>
      <w:r>
        <w:rPr>
          <w:spacing w:val="-2"/>
        </w:rPr>
        <w:t xml:space="preserve"> </w:t>
      </w:r>
      <w:r>
        <w:t>continuation and</w:t>
      </w:r>
      <w:r>
        <w:rPr>
          <w:spacing w:val="-1"/>
        </w:rPr>
        <w:t xml:space="preserve"> </w:t>
      </w:r>
      <w:r>
        <w:t>attainment</w:t>
      </w:r>
      <w:r>
        <w:rPr>
          <w:spacing w:val="-1"/>
        </w:rPr>
        <w:t xml:space="preserve"> </w:t>
      </w:r>
      <w:r>
        <w:t>is a sector-wide challenge</w:t>
      </w:r>
      <w:r>
        <w:rPr>
          <w:spacing w:val="-1"/>
        </w:rPr>
        <w:t xml:space="preserve"> </w:t>
      </w:r>
      <w:r>
        <w:t>and,</w:t>
      </w:r>
      <w:r>
        <w:rPr>
          <w:spacing w:val="-1"/>
        </w:rPr>
        <w:t xml:space="preserve"> </w:t>
      </w:r>
      <w:r>
        <w:t>although we have already</w:t>
      </w:r>
      <w:r>
        <w:rPr>
          <w:spacing w:val="-3"/>
        </w:rPr>
        <w:t xml:space="preserve"> </w:t>
      </w:r>
      <w:r>
        <w:t>been</w:t>
      </w:r>
      <w:r>
        <w:rPr>
          <w:spacing w:val="-2"/>
        </w:rPr>
        <w:t xml:space="preserve"> </w:t>
      </w:r>
      <w:r>
        <w:t>working</w:t>
      </w:r>
      <w:r>
        <w:rPr>
          <w:spacing w:val="-4"/>
        </w:rPr>
        <w:t xml:space="preserve"> </w:t>
      </w:r>
      <w:r>
        <w:t>to</w:t>
      </w:r>
      <w:r>
        <w:rPr>
          <w:spacing w:val="-3"/>
        </w:rPr>
        <w:t xml:space="preserve"> </w:t>
      </w:r>
      <w:r>
        <w:t>address</w:t>
      </w:r>
      <w:r>
        <w:rPr>
          <w:spacing w:val="-2"/>
        </w:rPr>
        <w:t xml:space="preserve"> </w:t>
      </w:r>
      <w:r>
        <w:t>this</w:t>
      </w:r>
      <w:r>
        <w:rPr>
          <w:spacing w:val="-2"/>
        </w:rPr>
        <w:t xml:space="preserve"> </w:t>
      </w:r>
      <w:r>
        <w:t>gap, there</w:t>
      </w:r>
      <w:r>
        <w:rPr>
          <w:spacing w:val="-3"/>
        </w:rPr>
        <w:t xml:space="preserve"> </w:t>
      </w:r>
      <w:r>
        <w:t>are</w:t>
      </w:r>
      <w:r>
        <w:rPr>
          <w:spacing w:val="-2"/>
        </w:rPr>
        <w:t xml:space="preserve"> </w:t>
      </w:r>
      <w:r>
        <w:t>further</w:t>
      </w:r>
      <w:r>
        <w:rPr>
          <w:spacing w:val="-1"/>
        </w:rPr>
        <w:t xml:space="preserve"> </w:t>
      </w:r>
      <w:r>
        <w:t>examples</w:t>
      </w:r>
      <w:r>
        <w:rPr>
          <w:spacing w:val="-3"/>
        </w:rPr>
        <w:t xml:space="preserve"> </w:t>
      </w:r>
      <w:r>
        <w:t>of</w:t>
      </w:r>
      <w:r>
        <w:rPr>
          <w:spacing w:val="-3"/>
        </w:rPr>
        <w:t xml:space="preserve"> </w:t>
      </w:r>
      <w:r>
        <w:t>good</w:t>
      </w:r>
      <w:r>
        <w:rPr>
          <w:spacing w:val="-3"/>
        </w:rPr>
        <w:t xml:space="preserve"> </w:t>
      </w:r>
      <w:r>
        <w:t>practice</w:t>
      </w:r>
      <w:r>
        <w:rPr>
          <w:spacing w:val="-2"/>
        </w:rPr>
        <w:t xml:space="preserve"> </w:t>
      </w:r>
      <w:r>
        <w:t>which</w:t>
      </w:r>
      <w:r>
        <w:rPr>
          <w:spacing w:val="-2"/>
        </w:rPr>
        <w:t xml:space="preserve"> </w:t>
      </w:r>
      <w:r>
        <w:t>we</w:t>
      </w:r>
      <w:r>
        <w:rPr>
          <w:spacing w:val="-3"/>
        </w:rPr>
        <w:t xml:space="preserve"> </w:t>
      </w:r>
      <w:r>
        <w:t>will</w:t>
      </w:r>
      <w:r>
        <w:rPr>
          <w:spacing w:val="-3"/>
        </w:rPr>
        <w:t xml:space="preserve"> </w:t>
      </w:r>
      <w:r>
        <w:t>consider adopting,</w:t>
      </w:r>
      <w:r>
        <w:rPr>
          <w:spacing w:val="-13"/>
        </w:rPr>
        <w:t xml:space="preserve"> </w:t>
      </w:r>
      <w:r>
        <w:t>for</w:t>
      </w:r>
      <w:r>
        <w:rPr>
          <w:spacing w:val="-12"/>
        </w:rPr>
        <w:t xml:space="preserve"> </w:t>
      </w:r>
      <w:r>
        <w:t>example</w:t>
      </w:r>
      <w:r>
        <w:rPr>
          <w:spacing w:val="-13"/>
        </w:rPr>
        <w:t xml:space="preserve"> </w:t>
      </w:r>
      <w:r>
        <w:t>the</w:t>
      </w:r>
      <w:r>
        <w:rPr>
          <w:spacing w:val="-12"/>
        </w:rPr>
        <w:t xml:space="preserve"> </w:t>
      </w:r>
      <w:r>
        <w:t>HEFCE</w:t>
      </w:r>
      <w:r>
        <w:rPr>
          <w:spacing w:val="-13"/>
        </w:rPr>
        <w:t xml:space="preserve"> </w:t>
      </w:r>
      <w:r>
        <w:t>funded</w:t>
      </w:r>
      <w:r>
        <w:rPr>
          <w:spacing w:val="-12"/>
        </w:rPr>
        <w:t xml:space="preserve"> </w:t>
      </w:r>
      <w:r>
        <w:t>Transforming</w:t>
      </w:r>
      <w:r>
        <w:rPr>
          <w:spacing w:val="-13"/>
        </w:rPr>
        <w:t xml:space="preserve"> </w:t>
      </w:r>
      <w:r>
        <w:t>Transitions</w:t>
      </w:r>
      <w:r>
        <w:rPr>
          <w:spacing w:val="-12"/>
        </w:rPr>
        <w:t xml:space="preserve"> </w:t>
      </w:r>
      <w:r>
        <w:t>project</w:t>
      </w:r>
      <w:r>
        <w:rPr>
          <w:spacing w:val="-12"/>
        </w:rPr>
        <w:t xml:space="preserve"> </w:t>
      </w:r>
      <w:r>
        <w:t>at</w:t>
      </w:r>
      <w:r>
        <w:rPr>
          <w:spacing w:val="-13"/>
        </w:rPr>
        <w:t xml:space="preserve"> </w:t>
      </w:r>
      <w:r>
        <w:t>Exeter</w:t>
      </w:r>
      <w:r>
        <w:rPr>
          <w:spacing w:val="-12"/>
        </w:rPr>
        <w:t xml:space="preserve"> </w:t>
      </w:r>
      <w:r>
        <w:t>University</w:t>
      </w:r>
      <w:r>
        <w:rPr>
          <w:spacing w:val="-13"/>
        </w:rPr>
        <w:t xml:space="preserve"> </w:t>
      </w:r>
      <w:r>
        <w:t>which</w:t>
      </w:r>
      <w:r>
        <w:rPr>
          <w:spacing w:val="-12"/>
        </w:rPr>
        <w:t xml:space="preserve"> </w:t>
      </w:r>
      <w:r>
        <w:t>identified key</w:t>
      </w:r>
      <w:r>
        <w:rPr>
          <w:spacing w:val="-2"/>
        </w:rPr>
        <w:t xml:space="preserve"> </w:t>
      </w:r>
      <w:r>
        <w:t>areas</w:t>
      </w:r>
      <w:r>
        <w:rPr>
          <w:spacing w:val="-1"/>
        </w:rPr>
        <w:t xml:space="preserve"> </w:t>
      </w:r>
      <w:r>
        <w:t>that</w:t>
      </w:r>
      <w:r>
        <w:rPr>
          <w:spacing w:val="-2"/>
        </w:rPr>
        <w:t xml:space="preserve"> </w:t>
      </w:r>
      <w:r>
        <w:t>students struggle</w:t>
      </w:r>
      <w:r>
        <w:rPr>
          <w:spacing w:val="-1"/>
        </w:rPr>
        <w:t xml:space="preserve"> </w:t>
      </w:r>
      <w:r>
        <w:t>with</w:t>
      </w:r>
      <w:r>
        <w:rPr>
          <w:vertAlign w:val="superscript"/>
        </w:rPr>
        <w:t>5</w:t>
      </w:r>
      <w:r>
        <w:t>.</w:t>
      </w:r>
      <w:r>
        <w:rPr>
          <w:spacing w:val="-2"/>
        </w:rPr>
        <w:t xml:space="preserve"> </w:t>
      </w:r>
      <w:r>
        <w:t>This</w:t>
      </w:r>
      <w:r>
        <w:rPr>
          <w:spacing w:val="-1"/>
        </w:rPr>
        <w:t xml:space="preserve"> </w:t>
      </w:r>
      <w:r>
        <w:t>is</w:t>
      </w:r>
      <w:r>
        <w:rPr>
          <w:spacing w:val="-1"/>
        </w:rPr>
        <w:t xml:space="preserve"> </w:t>
      </w:r>
      <w:r>
        <w:t>a</w:t>
      </w:r>
      <w:r>
        <w:rPr>
          <w:spacing w:val="-2"/>
        </w:rPr>
        <w:t xml:space="preserve"> </w:t>
      </w:r>
      <w:r>
        <w:t>key</w:t>
      </w:r>
      <w:r>
        <w:rPr>
          <w:spacing w:val="-1"/>
        </w:rPr>
        <w:t xml:space="preserve"> </w:t>
      </w:r>
      <w:r>
        <w:t>area</w:t>
      </w:r>
      <w:r>
        <w:rPr>
          <w:spacing w:val="-1"/>
        </w:rPr>
        <w:t xml:space="preserve"> </w:t>
      </w:r>
      <w:r>
        <w:t>for</w:t>
      </w:r>
      <w:r>
        <w:rPr>
          <w:spacing w:val="-2"/>
        </w:rPr>
        <w:t xml:space="preserve"> </w:t>
      </w:r>
      <w:r>
        <w:t>our</w:t>
      </w:r>
      <w:r>
        <w:rPr>
          <w:spacing w:val="-2"/>
        </w:rPr>
        <w:t xml:space="preserve"> </w:t>
      </w:r>
      <w:r>
        <w:t>APP</w:t>
      </w:r>
      <w:r>
        <w:rPr>
          <w:spacing w:val="-1"/>
        </w:rPr>
        <w:t xml:space="preserve"> </w:t>
      </w:r>
      <w:r>
        <w:t>Working</w:t>
      </w:r>
      <w:r>
        <w:rPr>
          <w:spacing w:val="-1"/>
        </w:rPr>
        <w:t xml:space="preserve"> </w:t>
      </w:r>
      <w:proofErr w:type="gramStart"/>
      <w:r>
        <w:t>Group</w:t>
      </w:r>
      <w:proofErr w:type="gramEnd"/>
      <w:r>
        <w:rPr>
          <w:spacing w:val="-2"/>
        </w:rPr>
        <w:t xml:space="preserve"> </w:t>
      </w:r>
      <w:r>
        <w:t>and</w:t>
      </w:r>
      <w:r>
        <w:rPr>
          <w:spacing w:val="-1"/>
        </w:rPr>
        <w:t xml:space="preserve"> </w:t>
      </w:r>
      <w:r>
        <w:t>we</w:t>
      </w:r>
      <w:r>
        <w:rPr>
          <w:spacing w:val="-2"/>
        </w:rPr>
        <w:t xml:space="preserve"> </w:t>
      </w:r>
      <w:r>
        <w:t>have established a</w:t>
      </w:r>
      <w:r>
        <w:rPr>
          <w:spacing w:val="-13"/>
        </w:rPr>
        <w:t xml:space="preserve"> </w:t>
      </w:r>
      <w:r>
        <w:t>smaller,</w:t>
      </w:r>
      <w:r>
        <w:rPr>
          <w:spacing w:val="-12"/>
        </w:rPr>
        <w:t xml:space="preserve"> </w:t>
      </w:r>
      <w:r>
        <w:t>operational</w:t>
      </w:r>
      <w:r>
        <w:rPr>
          <w:spacing w:val="-13"/>
        </w:rPr>
        <w:t xml:space="preserve"> </w:t>
      </w:r>
      <w:r>
        <w:t>group</w:t>
      </w:r>
      <w:r>
        <w:rPr>
          <w:spacing w:val="-12"/>
        </w:rPr>
        <w:t xml:space="preserve"> </w:t>
      </w:r>
      <w:r>
        <w:t>of</w:t>
      </w:r>
      <w:r>
        <w:rPr>
          <w:spacing w:val="-13"/>
        </w:rPr>
        <w:t xml:space="preserve"> </w:t>
      </w:r>
      <w:r>
        <w:t>academic,</w:t>
      </w:r>
      <w:r>
        <w:rPr>
          <w:spacing w:val="-12"/>
        </w:rPr>
        <w:t xml:space="preserve"> </w:t>
      </w:r>
      <w:r>
        <w:t>professional</w:t>
      </w:r>
      <w:r>
        <w:rPr>
          <w:spacing w:val="-13"/>
        </w:rPr>
        <w:t xml:space="preserve"> </w:t>
      </w:r>
      <w:r>
        <w:t>services</w:t>
      </w:r>
      <w:r>
        <w:rPr>
          <w:spacing w:val="-12"/>
        </w:rPr>
        <w:t xml:space="preserve"> </w:t>
      </w:r>
      <w:r>
        <w:t>staff</w:t>
      </w:r>
      <w:r>
        <w:rPr>
          <w:spacing w:val="-12"/>
        </w:rPr>
        <w:t xml:space="preserve"> </w:t>
      </w:r>
      <w:r>
        <w:t>and</w:t>
      </w:r>
      <w:r>
        <w:rPr>
          <w:spacing w:val="-13"/>
        </w:rPr>
        <w:t xml:space="preserve"> </w:t>
      </w:r>
      <w:r>
        <w:t>students</w:t>
      </w:r>
      <w:r>
        <w:rPr>
          <w:spacing w:val="-12"/>
        </w:rPr>
        <w:t xml:space="preserve"> </w:t>
      </w:r>
      <w:r>
        <w:t>to</w:t>
      </w:r>
      <w:r>
        <w:rPr>
          <w:spacing w:val="-13"/>
        </w:rPr>
        <w:t xml:space="preserve"> </w:t>
      </w:r>
      <w:r>
        <w:t>look</w:t>
      </w:r>
      <w:r>
        <w:rPr>
          <w:spacing w:val="-12"/>
        </w:rPr>
        <w:t xml:space="preserve"> </w:t>
      </w:r>
      <w:r>
        <w:t>at</w:t>
      </w:r>
      <w:r>
        <w:rPr>
          <w:spacing w:val="-13"/>
        </w:rPr>
        <w:t xml:space="preserve"> </w:t>
      </w:r>
      <w:r>
        <w:t>this</w:t>
      </w:r>
      <w:r>
        <w:rPr>
          <w:spacing w:val="-12"/>
        </w:rPr>
        <w:t xml:space="preserve"> </w:t>
      </w:r>
      <w:r>
        <w:t>issue</w:t>
      </w:r>
      <w:r>
        <w:rPr>
          <w:spacing w:val="-12"/>
        </w:rPr>
        <w:t xml:space="preserve"> </w:t>
      </w:r>
      <w:r>
        <w:t>in-depth, to identify barriers and potential solutions to help us better support our students to stay on course.</w:t>
      </w:r>
    </w:p>
    <w:p w:rsidR="001D54A2" w:rsidRDefault="00220262">
      <w:pPr>
        <w:pStyle w:val="BodyText"/>
        <w:spacing w:before="1"/>
        <w:rPr>
          <w:sz w:val="20"/>
        </w:rPr>
      </w:pPr>
      <w:r>
        <w:rPr>
          <w:noProof/>
        </w:rPr>
        <mc:AlternateContent>
          <mc:Choice Requires="wps">
            <w:drawing>
              <wp:anchor distT="0" distB="0" distL="0" distR="0" simplePos="0" relativeHeight="487588352" behindDoc="1" locked="0" layoutInCell="1" allowOverlap="1">
                <wp:simplePos x="0" y="0"/>
                <wp:positionH relativeFrom="page">
                  <wp:posOffset>605790</wp:posOffset>
                </wp:positionH>
                <wp:positionV relativeFrom="paragraph">
                  <wp:posOffset>180975</wp:posOffset>
                </wp:positionV>
                <wp:extent cx="6346825" cy="1356360"/>
                <wp:effectExtent l="0" t="0" r="0" b="0"/>
                <wp:wrapTopAndBottom/>
                <wp:docPr id="4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1356360"/>
                        </a:xfrm>
                        <a:prstGeom prst="rect">
                          <a:avLst/>
                        </a:prstGeom>
                        <a:noFill/>
                        <a:ln w="18288"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71BA3" w:rsidRDefault="00771BA3">
                            <w:pPr>
                              <w:spacing w:before="19" w:line="232" w:lineRule="exact"/>
                              <w:ind w:left="4428"/>
                              <w:jc w:val="both"/>
                              <w:rPr>
                                <w:b/>
                                <w:i/>
                                <w:sz w:val="19"/>
                              </w:rPr>
                            </w:pPr>
                            <w:r>
                              <w:rPr>
                                <w:b/>
                                <w:i/>
                                <w:sz w:val="19"/>
                              </w:rPr>
                              <w:t>New</w:t>
                            </w:r>
                            <w:r>
                              <w:rPr>
                                <w:b/>
                                <w:i/>
                                <w:spacing w:val="-5"/>
                                <w:sz w:val="19"/>
                              </w:rPr>
                              <w:t xml:space="preserve"> </w:t>
                            </w:r>
                            <w:r>
                              <w:rPr>
                                <w:b/>
                                <w:i/>
                                <w:spacing w:val="-2"/>
                                <w:sz w:val="19"/>
                              </w:rPr>
                              <w:t>Practices</w:t>
                            </w:r>
                          </w:p>
                          <w:p w:rsidR="00771BA3" w:rsidRDefault="00771BA3">
                            <w:pPr>
                              <w:ind w:left="109" w:right="105"/>
                              <w:jc w:val="both"/>
                              <w:rPr>
                                <w:i/>
                                <w:sz w:val="20"/>
                              </w:rPr>
                            </w:pPr>
                            <w:r>
                              <w:rPr>
                                <w:i/>
                                <w:sz w:val="20"/>
                              </w:rPr>
                              <w:t>In</w:t>
                            </w:r>
                            <w:r>
                              <w:rPr>
                                <w:i/>
                                <w:spacing w:val="-2"/>
                                <w:sz w:val="20"/>
                              </w:rPr>
                              <w:t xml:space="preserve"> </w:t>
                            </w:r>
                            <w:r>
                              <w:rPr>
                                <w:i/>
                                <w:sz w:val="20"/>
                              </w:rPr>
                              <w:t>2018</w:t>
                            </w:r>
                            <w:r>
                              <w:rPr>
                                <w:i/>
                                <w:spacing w:val="-2"/>
                                <w:sz w:val="20"/>
                              </w:rPr>
                              <w:t xml:space="preserve"> </w:t>
                            </w:r>
                            <w:r>
                              <w:rPr>
                                <w:i/>
                                <w:sz w:val="20"/>
                              </w:rPr>
                              <w:t>we</w:t>
                            </w:r>
                            <w:r>
                              <w:rPr>
                                <w:i/>
                                <w:spacing w:val="-2"/>
                                <w:sz w:val="20"/>
                              </w:rPr>
                              <w:t xml:space="preserve"> </w:t>
                            </w:r>
                            <w:r>
                              <w:rPr>
                                <w:i/>
                                <w:sz w:val="20"/>
                              </w:rPr>
                              <w:t>introduced</w:t>
                            </w:r>
                            <w:r>
                              <w:rPr>
                                <w:i/>
                                <w:spacing w:val="-3"/>
                                <w:sz w:val="20"/>
                              </w:rPr>
                              <w:t xml:space="preserve"> </w:t>
                            </w:r>
                            <w:r>
                              <w:rPr>
                                <w:i/>
                                <w:sz w:val="20"/>
                              </w:rPr>
                              <w:t>a</w:t>
                            </w:r>
                            <w:r>
                              <w:rPr>
                                <w:i/>
                                <w:spacing w:val="-2"/>
                                <w:sz w:val="20"/>
                              </w:rPr>
                              <w:t xml:space="preserve"> </w:t>
                            </w:r>
                            <w:r>
                              <w:rPr>
                                <w:i/>
                                <w:sz w:val="20"/>
                              </w:rPr>
                              <w:t>new</w:t>
                            </w:r>
                            <w:r>
                              <w:rPr>
                                <w:i/>
                                <w:spacing w:val="-3"/>
                                <w:sz w:val="20"/>
                              </w:rPr>
                              <w:t xml:space="preserve"> </w:t>
                            </w:r>
                            <w:r>
                              <w:rPr>
                                <w:i/>
                                <w:sz w:val="20"/>
                              </w:rPr>
                              <w:t>team</w:t>
                            </w:r>
                            <w:r>
                              <w:rPr>
                                <w:i/>
                                <w:spacing w:val="-2"/>
                                <w:sz w:val="20"/>
                              </w:rPr>
                              <w:t xml:space="preserve"> </w:t>
                            </w:r>
                            <w:r>
                              <w:rPr>
                                <w:i/>
                                <w:sz w:val="20"/>
                              </w:rPr>
                              <w:t>of</w:t>
                            </w:r>
                            <w:r>
                              <w:rPr>
                                <w:i/>
                                <w:spacing w:val="-2"/>
                                <w:sz w:val="20"/>
                              </w:rPr>
                              <w:t xml:space="preserve"> </w:t>
                            </w:r>
                            <w:r>
                              <w:rPr>
                                <w:i/>
                                <w:sz w:val="20"/>
                              </w:rPr>
                              <w:t>staff,</w:t>
                            </w:r>
                            <w:r>
                              <w:rPr>
                                <w:i/>
                                <w:spacing w:val="-2"/>
                                <w:sz w:val="20"/>
                              </w:rPr>
                              <w:t xml:space="preserve"> </w:t>
                            </w:r>
                            <w:r>
                              <w:rPr>
                                <w:i/>
                                <w:sz w:val="20"/>
                              </w:rPr>
                              <w:t>the</w:t>
                            </w:r>
                            <w:r>
                              <w:rPr>
                                <w:i/>
                                <w:spacing w:val="-2"/>
                                <w:sz w:val="20"/>
                              </w:rPr>
                              <w:t xml:space="preserve"> </w:t>
                            </w:r>
                            <w:r>
                              <w:rPr>
                                <w:i/>
                                <w:sz w:val="20"/>
                              </w:rPr>
                              <w:t>Transitions</w:t>
                            </w:r>
                            <w:r>
                              <w:rPr>
                                <w:i/>
                                <w:spacing w:val="-3"/>
                                <w:sz w:val="20"/>
                              </w:rPr>
                              <w:t xml:space="preserve"> </w:t>
                            </w:r>
                            <w:r>
                              <w:rPr>
                                <w:i/>
                                <w:sz w:val="20"/>
                              </w:rPr>
                              <w:t>Team,</w:t>
                            </w:r>
                            <w:r>
                              <w:rPr>
                                <w:i/>
                                <w:spacing w:val="-3"/>
                                <w:sz w:val="20"/>
                              </w:rPr>
                              <w:t xml:space="preserve"> </w:t>
                            </w:r>
                            <w:r>
                              <w:rPr>
                                <w:i/>
                                <w:sz w:val="20"/>
                              </w:rPr>
                              <w:t>to</w:t>
                            </w:r>
                            <w:r>
                              <w:rPr>
                                <w:i/>
                                <w:spacing w:val="-2"/>
                                <w:sz w:val="20"/>
                              </w:rPr>
                              <w:t xml:space="preserve"> </w:t>
                            </w:r>
                            <w:r>
                              <w:rPr>
                                <w:i/>
                                <w:sz w:val="20"/>
                              </w:rPr>
                              <w:t>support</w:t>
                            </w:r>
                            <w:r>
                              <w:rPr>
                                <w:i/>
                                <w:spacing w:val="-2"/>
                                <w:sz w:val="20"/>
                              </w:rPr>
                              <w:t xml:space="preserve"> </w:t>
                            </w:r>
                            <w:r>
                              <w:rPr>
                                <w:i/>
                                <w:sz w:val="20"/>
                              </w:rPr>
                              <w:t>our</w:t>
                            </w:r>
                            <w:r>
                              <w:rPr>
                                <w:i/>
                                <w:spacing w:val="-2"/>
                                <w:sz w:val="20"/>
                              </w:rPr>
                              <w:t xml:space="preserve"> </w:t>
                            </w:r>
                            <w:r>
                              <w:rPr>
                                <w:i/>
                                <w:sz w:val="20"/>
                              </w:rPr>
                              <w:t>students</w:t>
                            </w:r>
                            <w:r>
                              <w:rPr>
                                <w:i/>
                                <w:spacing w:val="-2"/>
                                <w:sz w:val="20"/>
                              </w:rPr>
                              <w:t xml:space="preserve"> </w:t>
                            </w:r>
                            <w:r>
                              <w:rPr>
                                <w:i/>
                                <w:sz w:val="20"/>
                              </w:rPr>
                              <w:t>to stay</w:t>
                            </w:r>
                            <w:r>
                              <w:rPr>
                                <w:i/>
                                <w:spacing w:val="-2"/>
                                <w:sz w:val="20"/>
                              </w:rPr>
                              <w:t xml:space="preserve"> </w:t>
                            </w:r>
                            <w:r>
                              <w:rPr>
                                <w:i/>
                                <w:sz w:val="20"/>
                              </w:rPr>
                              <w:t>on</w:t>
                            </w:r>
                            <w:r>
                              <w:rPr>
                                <w:i/>
                                <w:spacing w:val="-2"/>
                                <w:sz w:val="20"/>
                              </w:rPr>
                              <w:t xml:space="preserve"> </w:t>
                            </w:r>
                            <w:r>
                              <w:rPr>
                                <w:i/>
                                <w:sz w:val="20"/>
                              </w:rPr>
                              <w:t>course</w:t>
                            </w:r>
                            <w:r>
                              <w:rPr>
                                <w:i/>
                                <w:spacing w:val="-2"/>
                                <w:sz w:val="20"/>
                              </w:rPr>
                              <w:t xml:space="preserve"> </w:t>
                            </w:r>
                            <w:r>
                              <w:rPr>
                                <w:i/>
                                <w:sz w:val="20"/>
                              </w:rPr>
                              <w:t>and</w:t>
                            </w:r>
                            <w:r>
                              <w:rPr>
                                <w:i/>
                                <w:spacing w:val="-1"/>
                                <w:sz w:val="20"/>
                              </w:rPr>
                              <w:t xml:space="preserve"> </w:t>
                            </w:r>
                            <w:r>
                              <w:rPr>
                                <w:i/>
                                <w:sz w:val="20"/>
                              </w:rPr>
                              <w:t xml:space="preserve">succeed. The ‘Thinking of Leaving’ Service is a proactive service, which encourages students who are experiencing problems to access </w:t>
                            </w:r>
                            <w:proofErr w:type="spellStart"/>
                            <w:r>
                              <w:rPr>
                                <w:i/>
                                <w:sz w:val="20"/>
                              </w:rPr>
                              <w:t>centralised</w:t>
                            </w:r>
                            <w:proofErr w:type="spellEnd"/>
                            <w:r>
                              <w:rPr>
                                <w:i/>
                                <w:sz w:val="20"/>
                              </w:rPr>
                              <w:t xml:space="preserve"> support from staff who can assist with their choices and access to more specialist support such as money</w:t>
                            </w:r>
                            <w:r>
                              <w:rPr>
                                <w:i/>
                                <w:spacing w:val="-7"/>
                                <w:sz w:val="20"/>
                              </w:rPr>
                              <w:t xml:space="preserve"> </w:t>
                            </w:r>
                            <w:r>
                              <w:rPr>
                                <w:i/>
                                <w:sz w:val="20"/>
                              </w:rPr>
                              <w:t>advice</w:t>
                            </w:r>
                            <w:r>
                              <w:rPr>
                                <w:i/>
                                <w:spacing w:val="-8"/>
                                <w:sz w:val="20"/>
                              </w:rPr>
                              <w:t xml:space="preserve"> </w:t>
                            </w:r>
                            <w:r>
                              <w:rPr>
                                <w:i/>
                                <w:sz w:val="20"/>
                              </w:rPr>
                              <w:t>or</w:t>
                            </w:r>
                            <w:r>
                              <w:rPr>
                                <w:i/>
                                <w:spacing w:val="-6"/>
                                <w:sz w:val="20"/>
                              </w:rPr>
                              <w:t xml:space="preserve"> </w:t>
                            </w:r>
                            <w:r>
                              <w:rPr>
                                <w:i/>
                                <w:sz w:val="20"/>
                              </w:rPr>
                              <w:t>mental</w:t>
                            </w:r>
                            <w:r>
                              <w:rPr>
                                <w:i/>
                                <w:spacing w:val="-7"/>
                                <w:sz w:val="20"/>
                              </w:rPr>
                              <w:t xml:space="preserve"> </w:t>
                            </w:r>
                            <w:r>
                              <w:rPr>
                                <w:i/>
                                <w:sz w:val="20"/>
                              </w:rPr>
                              <w:t>health</w:t>
                            </w:r>
                            <w:r>
                              <w:rPr>
                                <w:i/>
                                <w:spacing w:val="-4"/>
                                <w:sz w:val="20"/>
                              </w:rPr>
                              <w:t xml:space="preserve"> </w:t>
                            </w:r>
                            <w:r>
                              <w:rPr>
                                <w:i/>
                                <w:sz w:val="20"/>
                              </w:rPr>
                              <w:t>services.</w:t>
                            </w:r>
                            <w:r>
                              <w:rPr>
                                <w:i/>
                                <w:spacing w:val="32"/>
                                <w:sz w:val="20"/>
                              </w:rPr>
                              <w:t xml:space="preserve"> </w:t>
                            </w:r>
                            <w:r>
                              <w:rPr>
                                <w:i/>
                                <w:sz w:val="20"/>
                              </w:rPr>
                              <w:t>In</w:t>
                            </w:r>
                            <w:r>
                              <w:rPr>
                                <w:i/>
                                <w:spacing w:val="-7"/>
                                <w:sz w:val="20"/>
                              </w:rPr>
                              <w:t xml:space="preserve"> </w:t>
                            </w:r>
                            <w:r>
                              <w:rPr>
                                <w:i/>
                                <w:sz w:val="20"/>
                              </w:rPr>
                              <w:t>the</w:t>
                            </w:r>
                            <w:r>
                              <w:rPr>
                                <w:i/>
                                <w:spacing w:val="-5"/>
                                <w:sz w:val="20"/>
                              </w:rPr>
                              <w:t xml:space="preserve"> </w:t>
                            </w:r>
                            <w:r>
                              <w:rPr>
                                <w:i/>
                                <w:sz w:val="20"/>
                              </w:rPr>
                              <w:t>first</w:t>
                            </w:r>
                            <w:r>
                              <w:rPr>
                                <w:i/>
                                <w:spacing w:val="-7"/>
                                <w:sz w:val="20"/>
                              </w:rPr>
                              <w:t xml:space="preserve"> </w:t>
                            </w:r>
                            <w:r>
                              <w:rPr>
                                <w:i/>
                                <w:sz w:val="20"/>
                              </w:rPr>
                              <w:t>6</w:t>
                            </w:r>
                            <w:r>
                              <w:rPr>
                                <w:i/>
                                <w:spacing w:val="-7"/>
                                <w:sz w:val="20"/>
                              </w:rPr>
                              <w:t xml:space="preserve"> </w:t>
                            </w:r>
                            <w:r>
                              <w:rPr>
                                <w:i/>
                                <w:sz w:val="20"/>
                              </w:rPr>
                              <w:t>months</w:t>
                            </w:r>
                            <w:r>
                              <w:rPr>
                                <w:i/>
                                <w:spacing w:val="-6"/>
                                <w:sz w:val="20"/>
                              </w:rPr>
                              <w:t xml:space="preserve"> </w:t>
                            </w:r>
                            <w:r>
                              <w:rPr>
                                <w:i/>
                                <w:sz w:val="20"/>
                              </w:rPr>
                              <w:t>of</w:t>
                            </w:r>
                            <w:r>
                              <w:rPr>
                                <w:i/>
                                <w:spacing w:val="-6"/>
                                <w:sz w:val="20"/>
                              </w:rPr>
                              <w:t xml:space="preserve"> </w:t>
                            </w:r>
                            <w:r>
                              <w:rPr>
                                <w:i/>
                                <w:sz w:val="20"/>
                              </w:rPr>
                              <w:t>this</w:t>
                            </w:r>
                            <w:r>
                              <w:rPr>
                                <w:i/>
                                <w:spacing w:val="-7"/>
                                <w:sz w:val="20"/>
                              </w:rPr>
                              <w:t xml:space="preserve"> </w:t>
                            </w:r>
                            <w:r>
                              <w:rPr>
                                <w:i/>
                                <w:sz w:val="20"/>
                              </w:rPr>
                              <w:t>academic</w:t>
                            </w:r>
                            <w:r>
                              <w:rPr>
                                <w:i/>
                                <w:spacing w:val="-7"/>
                                <w:sz w:val="20"/>
                              </w:rPr>
                              <w:t xml:space="preserve"> </w:t>
                            </w:r>
                            <w:r>
                              <w:rPr>
                                <w:i/>
                                <w:sz w:val="20"/>
                              </w:rPr>
                              <w:t>year</w:t>
                            </w:r>
                            <w:r>
                              <w:rPr>
                                <w:i/>
                                <w:spacing w:val="-7"/>
                                <w:sz w:val="20"/>
                              </w:rPr>
                              <w:t xml:space="preserve"> </w:t>
                            </w:r>
                            <w:r>
                              <w:rPr>
                                <w:i/>
                                <w:sz w:val="20"/>
                              </w:rPr>
                              <w:t>the</w:t>
                            </w:r>
                            <w:r>
                              <w:rPr>
                                <w:i/>
                                <w:spacing w:val="-5"/>
                                <w:sz w:val="20"/>
                              </w:rPr>
                              <w:t xml:space="preserve"> </w:t>
                            </w:r>
                            <w:r>
                              <w:rPr>
                                <w:i/>
                                <w:sz w:val="20"/>
                              </w:rPr>
                              <w:t>team</w:t>
                            </w:r>
                            <w:r>
                              <w:rPr>
                                <w:i/>
                                <w:spacing w:val="-7"/>
                                <w:sz w:val="20"/>
                              </w:rPr>
                              <w:t xml:space="preserve"> </w:t>
                            </w:r>
                            <w:r>
                              <w:rPr>
                                <w:i/>
                                <w:sz w:val="20"/>
                              </w:rPr>
                              <w:t>have</w:t>
                            </w:r>
                            <w:r>
                              <w:rPr>
                                <w:i/>
                                <w:spacing w:val="-7"/>
                                <w:sz w:val="20"/>
                              </w:rPr>
                              <w:t xml:space="preserve"> </w:t>
                            </w:r>
                            <w:r>
                              <w:rPr>
                                <w:i/>
                                <w:sz w:val="20"/>
                              </w:rPr>
                              <w:t>met</w:t>
                            </w:r>
                            <w:r>
                              <w:rPr>
                                <w:i/>
                                <w:spacing w:val="-8"/>
                                <w:sz w:val="20"/>
                              </w:rPr>
                              <w:t xml:space="preserve"> </w:t>
                            </w:r>
                            <w:r>
                              <w:rPr>
                                <w:i/>
                                <w:sz w:val="20"/>
                              </w:rPr>
                              <w:t>with</w:t>
                            </w:r>
                            <w:r>
                              <w:rPr>
                                <w:i/>
                                <w:spacing w:val="-6"/>
                                <w:sz w:val="20"/>
                              </w:rPr>
                              <w:t xml:space="preserve"> </w:t>
                            </w:r>
                            <w:r>
                              <w:rPr>
                                <w:i/>
                                <w:sz w:val="20"/>
                              </w:rPr>
                              <w:t>127</w:t>
                            </w:r>
                            <w:r>
                              <w:rPr>
                                <w:i/>
                                <w:spacing w:val="-6"/>
                                <w:sz w:val="20"/>
                              </w:rPr>
                              <w:t xml:space="preserve"> </w:t>
                            </w:r>
                            <w:r>
                              <w:rPr>
                                <w:i/>
                                <w:sz w:val="20"/>
                              </w:rPr>
                              <w:t>students, 90</w:t>
                            </w:r>
                            <w:r>
                              <w:rPr>
                                <w:i/>
                                <w:spacing w:val="-11"/>
                                <w:sz w:val="20"/>
                              </w:rPr>
                              <w:t xml:space="preserve"> </w:t>
                            </w:r>
                            <w:r>
                              <w:rPr>
                                <w:i/>
                                <w:sz w:val="20"/>
                              </w:rPr>
                              <w:t>of</w:t>
                            </w:r>
                            <w:r>
                              <w:rPr>
                                <w:i/>
                                <w:spacing w:val="-10"/>
                                <w:sz w:val="20"/>
                              </w:rPr>
                              <w:t xml:space="preserve"> </w:t>
                            </w:r>
                            <w:r>
                              <w:rPr>
                                <w:i/>
                                <w:sz w:val="20"/>
                              </w:rPr>
                              <w:t>whom</w:t>
                            </w:r>
                            <w:r>
                              <w:rPr>
                                <w:i/>
                                <w:spacing w:val="-10"/>
                                <w:sz w:val="20"/>
                              </w:rPr>
                              <w:t xml:space="preserve"> </w:t>
                            </w:r>
                            <w:r>
                              <w:rPr>
                                <w:i/>
                                <w:sz w:val="20"/>
                              </w:rPr>
                              <w:t>remain</w:t>
                            </w:r>
                            <w:r>
                              <w:rPr>
                                <w:i/>
                                <w:spacing w:val="-11"/>
                                <w:sz w:val="20"/>
                              </w:rPr>
                              <w:t xml:space="preserve"> </w:t>
                            </w:r>
                            <w:r>
                              <w:rPr>
                                <w:i/>
                                <w:sz w:val="20"/>
                              </w:rPr>
                              <w:t>registered.</w:t>
                            </w:r>
                            <w:r>
                              <w:rPr>
                                <w:i/>
                                <w:spacing w:val="62"/>
                                <w:sz w:val="20"/>
                              </w:rPr>
                              <w:t xml:space="preserve"> </w:t>
                            </w:r>
                            <w:r>
                              <w:rPr>
                                <w:i/>
                                <w:sz w:val="20"/>
                              </w:rPr>
                              <w:t>This</w:t>
                            </w:r>
                            <w:r>
                              <w:rPr>
                                <w:i/>
                                <w:spacing w:val="-12"/>
                                <w:sz w:val="20"/>
                              </w:rPr>
                              <w:t xml:space="preserve"> </w:t>
                            </w:r>
                            <w:r>
                              <w:rPr>
                                <w:i/>
                                <w:sz w:val="20"/>
                              </w:rPr>
                              <w:t>is</w:t>
                            </w:r>
                            <w:r>
                              <w:rPr>
                                <w:i/>
                                <w:spacing w:val="-10"/>
                                <w:sz w:val="20"/>
                              </w:rPr>
                              <w:t xml:space="preserve"> </w:t>
                            </w:r>
                            <w:r>
                              <w:rPr>
                                <w:i/>
                                <w:sz w:val="20"/>
                              </w:rPr>
                              <w:t>an</w:t>
                            </w:r>
                            <w:r>
                              <w:rPr>
                                <w:i/>
                                <w:spacing w:val="-11"/>
                                <w:sz w:val="20"/>
                              </w:rPr>
                              <w:t xml:space="preserve"> </w:t>
                            </w:r>
                            <w:r>
                              <w:rPr>
                                <w:i/>
                                <w:sz w:val="20"/>
                              </w:rPr>
                              <w:t>improvement</w:t>
                            </w:r>
                            <w:r>
                              <w:rPr>
                                <w:i/>
                                <w:spacing w:val="-11"/>
                                <w:sz w:val="20"/>
                              </w:rPr>
                              <w:t xml:space="preserve"> </w:t>
                            </w:r>
                            <w:r>
                              <w:rPr>
                                <w:i/>
                                <w:sz w:val="20"/>
                              </w:rPr>
                              <w:t>on</w:t>
                            </w:r>
                            <w:r>
                              <w:rPr>
                                <w:i/>
                                <w:spacing w:val="-10"/>
                                <w:sz w:val="20"/>
                              </w:rPr>
                              <w:t xml:space="preserve"> </w:t>
                            </w:r>
                            <w:r>
                              <w:rPr>
                                <w:i/>
                                <w:sz w:val="20"/>
                              </w:rPr>
                              <w:t>last</w:t>
                            </w:r>
                            <w:r>
                              <w:rPr>
                                <w:i/>
                                <w:spacing w:val="-12"/>
                                <w:sz w:val="20"/>
                              </w:rPr>
                              <w:t xml:space="preserve"> </w:t>
                            </w:r>
                            <w:r>
                              <w:rPr>
                                <w:i/>
                                <w:sz w:val="20"/>
                              </w:rPr>
                              <w:t>year,</w:t>
                            </w:r>
                            <w:r>
                              <w:rPr>
                                <w:i/>
                                <w:spacing w:val="-10"/>
                                <w:sz w:val="20"/>
                              </w:rPr>
                              <w:t xml:space="preserve"> </w:t>
                            </w:r>
                            <w:r>
                              <w:rPr>
                                <w:i/>
                                <w:sz w:val="20"/>
                              </w:rPr>
                              <w:t>when</w:t>
                            </w:r>
                            <w:r>
                              <w:rPr>
                                <w:i/>
                                <w:spacing w:val="-10"/>
                                <w:sz w:val="20"/>
                              </w:rPr>
                              <w:t xml:space="preserve"> </w:t>
                            </w:r>
                            <w:r>
                              <w:rPr>
                                <w:i/>
                                <w:sz w:val="20"/>
                              </w:rPr>
                              <w:t>the</w:t>
                            </w:r>
                            <w:r>
                              <w:rPr>
                                <w:i/>
                                <w:spacing w:val="-10"/>
                                <w:sz w:val="20"/>
                              </w:rPr>
                              <w:t xml:space="preserve"> </w:t>
                            </w:r>
                            <w:r>
                              <w:rPr>
                                <w:i/>
                                <w:sz w:val="20"/>
                              </w:rPr>
                              <w:t>service</w:t>
                            </w:r>
                            <w:r>
                              <w:rPr>
                                <w:i/>
                                <w:spacing w:val="-12"/>
                                <w:sz w:val="20"/>
                              </w:rPr>
                              <w:t xml:space="preserve"> </w:t>
                            </w:r>
                            <w:r>
                              <w:rPr>
                                <w:i/>
                                <w:sz w:val="20"/>
                              </w:rPr>
                              <w:t>was</w:t>
                            </w:r>
                            <w:r>
                              <w:rPr>
                                <w:i/>
                                <w:spacing w:val="-10"/>
                                <w:sz w:val="20"/>
                              </w:rPr>
                              <w:t xml:space="preserve"> </w:t>
                            </w:r>
                            <w:r>
                              <w:rPr>
                                <w:i/>
                                <w:sz w:val="20"/>
                              </w:rPr>
                              <w:t>first</w:t>
                            </w:r>
                            <w:r>
                              <w:rPr>
                                <w:i/>
                                <w:spacing w:val="-10"/>
                                <w:sz w:val="20"/>
                              </w:rPr>
                              <w:t xml:space="preserve"> </w:t>
                            </w:r>
                            <w:r>
                              <w:rPr>
                                <w:i/>
                                <w:sz w:val="20"/>
                              </w:rPr>
                              <w:t>launched</w:t>
                            </w:r>
                            <w:r>
                              <w:rPr>
                                <w:i/>
                                <w:spacing w:val="-11"/>
                                <w:sz w:val="20"/>
                              </w:rPr>
                              <w:t xml:space="preserve"> </w:t>
                            </w:r>
                            <w:r>
                              <w:rPr>
                                <w:i/>
                                <w:sz w:val="20"/>
                              </w:rPr>
                              <w:t>part</w:t>
                            </w:r>
                            <w:r>
                              <w:rPr>
                                <w:i/>
                                <w:spacing w:val="-11"/>
                                <w:sz w:val="20"/>
                              </w:rPr>
                              <w:t xml:space="preserve"> </w:t>
                            </w:r>
                            <w:r>
                              <w:rPr>
                                <w:i/>
                                <w:sz w:val="20"/>
                              </w:rPr>
                              <w:t>way</w:t>
                            </w:r>
                            <w:r>
                              <w:rPr>
                                <w:i/>
                                <w:spacing w:val="-10"/>
                                <w:sz w:val="20"/>
                              </w:rPr>
                              <w:t xml:space="preserve"> </w:t>
                            </w:r>
                            <w:r>
                              <w:rPr>
                                <w:i/>
                                <w:sz w:val="20"/>
                              </w:rPr>
                              <w:t>through the year when 45% of the students the team saw remained registered.</w:t>
                            </w:r>
                            <w:r>
                              <w:rPr>
                                <w:i/>
                                <w:spacing w:val="40"/>
                                <w:sz w:val="20"/>
                              </w:rPr>
                              <w:t xml:space="preserve"> </w:t>
                            </w:r>
                            <w:r>
                              <w:rPr>
                                <w:i/>
                                <w:sz w:val="20"/>
                              </w:rPr>
                              <w:t>We believe that when we can speak to students earlier in their decision-making, we can provide better support for them to stay on course.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6" type="#_x0000_t202" style="position:absolute;margin-left:47.7pt;margin-top:14.25pt;width:499.75pt;height:106.8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" filled="f" strokeweight="1.44pt">
                <v:stroke linestyle="thinThin"/>
                <v:textbox inset="0,0,0,0">
                  <w:txbxContent>
                    <w:p w:rsidR="00771BA3" w:rsidRDefault="00771BA3">
                      <w:pPr>
                        <w:spacing w:before="19" w:line="232" w:lineRule="exact"/>
                        <w:ind w:left="4428"/>
                        <w:jc w:val="both"/>
                        <w:rPr>
                          <w:b/>
                          <w:i/>
                          <w:sz w:val="19"/>
                        </w:rPr>
                      </w:pPr>
                      <w:r>
                        <w:rPr>
                          <w:b/>
                          <w:i/>
                          <w:sz w:val="19"/>
                        </w:rPr>
                        <w:t>New</w:t>
                      </w:r>
                      <w:r>
                        <w:rPr>
                          <w:b/>
                          <w:i/>
                          <w:spacing w:val="-5"/>
                          <w:sz w:val="19"/>
                        </w:rPr>
                        <w:t xml:space="preserve"> </w:t>
                      </w:r>
                      <w:r>
                        <w:rPr>
                          <w:b/>
                          <w:i/>
                          <w:spacing w:val="-2"/>
                          <w:sz w:val="19"/>
                        </w:rPr>
                        <w:t>Practices</w:t>
                      </w:r>
                    </w:p>
                    <w:p w:rsidR="00771BA3" w:rsidRDefault="00771BA3">
                      <w:pPr>
                        <w:ind w:left="109" w:right="105"/>
                        <w:jc w:val="both"/>
                        <w:rPr>
                          <w:i/>
                          <w:sz w:val="20"/>
                        </w:rPr>
                      </w:pPr>
                      <w:r>
                        <w:rPr>
                          <w:i/>
                          <w:sz w:val="20"/>
                        </w:rPr>
                        <w:t>In</w:t>
                      </w:r>
                      <w:r>
                        <w:rPr>
                          <w:i/>
                          <w:spacing w:val="-2"/>
                          <w:sz w:val="20"/>
                        </w:rPr>
                        <w:t xml:space="preserve"> </w:t>
                      </w:r>
                      <w:r>
                        <w:rPr>
                          <w:i/>
                          <w:sz w:val="20"/>
                        </w:rPr>
                        <w:t>2018</w:t>
                      </w:r>
                      <w:r>
                        <w:rPr>
                          <w:i/>
                          <w:spacing w:val="-2"/>
                          <w:sz w:val="20"/>
                        </w:rPr>
                        <w:t xml:space="preserve"> </w:t>
                      </w:r>
                      <w:r>
                        <w:rPr>
                          <w:i/>
                          <w:sz w:val="20"/>
                        </w:rPr>
                        <w:t>we</w:t>
                      </w:r>
                      <w:r>
                        <w:rPr>
                          <w:i/>
                          <w:spacing w:val="-2"/>
                          <w:sz w:val="20"/>
                        </w:rPr>
                        <w:t xml:space="preserve"> </w:t>
                      </w:r>
                      <w:r>
                        <w:rPr>
                          <w:i/>
                          <w:sz w:val="20"/>
                        </w:rPr>
                        <w:t>introduced</w:t>
                      </w:r>
                      <w:r>
                        <w:rPr>
                          <w:i/>
                          <w:spacing w:val="-3"/>
                          <w:sz w:val="20"/>
                        </w:rPr>
                        <w:t xml:space="preserve"> </w:t>
                      </w:r>
                      <w:r>
                        <w:rPr>
                          <w:i/>
                          <w:sz w:val="20"/>
                        </w:rPr>
                        <w:t>a</w:t>
                      </w:r>
                      <w:r>
                        <w:rPr>
                          <w:i/>
                          <w:spacing w:val="-2"/>
                          <w:sz w:val="20"/>
                        </w:rPr>
                        <w:t xml:space="preserve"> </w:t>
                      </w:r>
                      <w:r>
                        <w:rPr>
                          <w:i/>
                          <w:sz w:val="20"/>
                        </w:rPr>
                        <w:t>new</w:t>
                      </w:r>
                      <w:r>
                        <w:rPr>
                          <w:i/>
                          <w:spacing w:val="-3"/>
                          <w:sz w:val="20"/>
                        </w:rPr>
                        <w:t xml:space="preserve"> </w:t>
                      </w:r>
                      <w:r>
                        <w:rPr>
                          <w:i/>
                          <w:sz w:val="20"/>
                        </w:rPr>
                        <w:t>team</w:t>
                      </w:r>
                      <w:r>
                        <w:rPr>
                          <w:i/>
                          <w:spacing w:val="-2"/>
                          <w:sz w:val="20"/>
                        </w:rPr>
                        <w:t xml:space="preserve"> </w:t>
                      </w:r>
                      <w:r>
                        <w:rPr>
                          <w:i/>
                          <w:sz w:val="20"/>
                        </w:rPr>
                        <w:t>of</w:t>
                      </w:r>
                      <w:r>
                        <w:rPr>
                          <w:i/>
                          <w:spacing w:val="-2"/>
                          <w:sz w:val="20"/>
                        </w:rPr>
                        <w:t xml:space="preserve"> </w:t>
                      </w:r>
                      <w:r>
                        <w:rPr>
                          <w:i/>
                          <w:sz w:val="20"/>
                        </w:rPr>
                        <w:t>staff,</w:t>
                      </w:r>
                      <w:r>
                        <w:rPr>
                          <w:i/>
                          <w:spacing w:val="-2"/>
                          <w:sz w:val="20"/>
                        </w:rPr>
                        <w:t xml:space="preserve"> </w:t>
                      </w:r>
                      <w:r>
                        <w:rPr>
                          <w:i/>
                          <w:sz w:val="20"/>
                        </w:rPr>
                        <w:t>the</w:t>
                      </w:r>
                      <w:r>
                        <w:rPr>
                          <w:i/>
                          <w:spacing w:val="-2"/>
                          <w:sz w:val="20"/>
                        </w:rPr>
                        <w:t xml:space="preserve"> </w:t>
                      </w:r>
                      <w:r>
                        <w:rPr>
                          <w:i/>
                          <w:sz w:val="20"/>
                        </w:rPr>
                        <w:t>Transitions</w:t>
                      </w:r>
                      <w:r>
                        <w:rPr>
                          <w:i/>
                          <w:spacing w:val="-3"/>
                          <w:sz w:val="20"/>
                        </w:rPr>
                        <w:t xml:space="preserve"> </w:t>
                      </w:r>
                      <w:r>
                        <w:rPr>
                          <w:i/>
                          <w:sz w:val="20"/>
                        </w:rPr>
                        <w:t>Team,</w:t>
                      </w:r>
                      <w:r>
                        <w:rPr>
                          <w:i/>
                          <w:spacing w:val="-3"/>
                          <w:sz w:val="20"/>
                        </w:rPr>
                        <w:t xml:space="preserve"> </w:t>
                      </w:r>
                      <w:r>
                        <w:rPr>
                          <w:i/>
                          <w:sz w:val="20"/>
                        </w:rPr>
                        <w:t>to</w:t>
                      </w:r>
                      <w:r>
                        <w:rPr>
                          <w:i/>
                          <w:spacing w:val="-2"/>
                          <w:sz w:val="20"/>
                        </w:rPr>
                        <w:t xml:space="preserve"> </w:t>
                      </w:r>
                      <w:r>
                        <w:rPr>
                          <w:i/>
                          <w:sz w:val="20"/>
                        </w:rPr>
                        <w:t>support</w:t>
                      </w:r>
                      <w:r>
                        <w:rPr>
                          <w:i/>
                          <w:spacing w:val="-2"/>
                          <w:sz w:val="20"/>
                        </w:rPr>
                        <w:t xml:space="preserve"> </w:t>
                      </w:r>
                      <w:r>
                        <w:rPr>
                          <w:i/>
                          <w:sz w:val="20"/>
                        </w:rPr>
                        <w:t>our</w:t>
                      </w:r>
                      <w:r>
                        <w:rPr>
                          <w:i/>
                          <w:spacing w:val="-2"/>
                          <w:sz w:val="20"/>
                        </w:rPr>
                        <w:t xml:space="preserve"> </w:t>
                      </w:r>
                      <w:r>
                        <w:rPr>
                          <w:i/>
                          <w:sz w:val="20"/>
                        </w:rPr>
                        <w:t>students</w:t>
                      </w:r>
                      <w:r>
                        <w:rPr>
                          <w:i/>
                          <w:spacing w:val="-2"/>
                          <w:sz w:val="20"/>
                        </w:rPr>
                        <w:t xml:space="preserve"> </w:t>
                      </w:r>
                      <w:r>
                        <w:rPr>
                          <w:i/>
                          <w:sz w:val="20"/>
                        </w:rPr>
                        <w:t>to stay</w:t>
                      </w:r>
                      <w:r>
                        <w:rPr>
                          <w:i/>
                          <w:spacing w:val="-2"/>
                          <w:sz w:val="20"/>
                        </w:rPr>
                        <w:t xml:space="preserve"> </w:t>
                      </w:r>
                      <w:r>
                        <w:rPr>
                          <w:i/>
                          <w:sz w:val="20"/>
                        </w:rPr>
                        <w:t>on</w:t>
                      </w:r>
                      <w:r>
                        <w:rPr>
                          <w:i/>
                          <w:spacing w:val="-2"/>
                          <w:sz w:val="20"/>
                        </w:rPr>
                        <w:t xml:space="preserve"> </w:t>
                      </w:r>
                      <w:r>
                        <w:rPr>
                          <w:i/>
                          <w:sz w:val="20"/>
                        </w:rPr>
                        <w:t>course</w:t>
                      </w:r>
                      <w:r>
                        <w:rPr>
                          <w:i/>
                          <w:spacing w:val="-2"/>
                          <w:sz w:val="20"/>
                        </w:rPr>
                        <w:t xml:space="preserve"> </w:t>
                      </w:r>
                      <w:r>
                        <w:rPr>
                          <w:i/>
                          <w:sz w:val="20"/>
                        </w:rPr>
                        <w:t>and</w:t>
                      </w:r>
                      <w:r>
                        <w:rPr>
                          <w:i/>
                          <w:spacing w:val="-1"/>
                          <w:sz w:val="20"/>
                        </w:rPr>
                        <w:t xml:space="preserve"> </w:t>
                      </w:r>
                      <w:r>
                        <w:rPr>
                          <w:i/>
                          <w:sz w:val="20"/>
                        </w:rPr>
                        <w:t xml:space="preserve">succeed. The ‘Thinking of Leaving’ Service is a proactive service, which encourages students who are experiencing problems to access </w:t>
                      </w:r>
                      <w:proofErr w:type="spellStart"/>
                      <w:r>
                        <w:rPr>
                          <w:i/>
                          <w:sz w:val="20"/>
                        </w:rPr>
                        <w:t>centralised</w:t>
                      </w:r>
                      <w:proofErr w:type="spellEnd"/>
                      <w:r>
                        <w:rPr>
                          <w:i/>
                          <w:sz w:val="20"/>
                        </w:rPr>
                        <w:t xml:space="preserve"> support from staff who can assist with their choices and access to more specialist support such as money</w:t>
                      </w:r>
                      <w:r>
                        <w:rPr>
                          <w:i/>
                          <w:spacing w:val="-7"/>
                          <w:sz w:val="20"/>
                        </w:rPr>
                        <w:t xml:space="preserve"> </w:t>
                      </w:r>
                      <w:r>
                        <w:rPr>
                          <w:i/>
                          <w:sz w:val="20"/>
                        </w:rPr>
                        <w:t>advice</w:t>
                      </w:r>
                      <w:r>
                        <w:rPr>
                          <w:i/>
                          <w:spacing w:val="-8"/>
                          <w:sz w:val="20"/>
                        </w:rPr>
                        <w:t xml:space="preserve"> </w:t>
                      </w:r>
                      <w:r>
                        <w:rPr>
                          <w:i/>
                          <w:sz w:val="20"/>
                        </w:rPr>
                        <w:t>or</w:t>
                      </w:r>
                      <w:r>
                        <w:rPr>
                          <w:i/>
                          <w:spacing w:val="-6"/>
                          <w:sz w:val="20"/>
                        </w:rPr>
                        <w:t xml:space="preserve"> </w:t>
                      </w:r>
                      <w:r>
                        <w:rPr>
                          <w:i/>
                          <w:sz w:val="20"/>
                        </w:rPr>
                        <w:t>mental</w:t>
                      </w:r>
                      <w:r>
                        <w:rPr>
                          <w:i/>
                          <w:spacing w:val="-7"/>
                          <w:sz w:val="20"/>
                        </w:rPr>
                        <w:t xml:space="preserve"> </w:t>
                      </w:r>
                      <w:r>
                        <w:rPr>
                          <w:i/>
                          <w:sz w:val="20"/>
                        </w:rPr>
                        <w:t>health</w:t>
                      </w:r>
                      <w:r>
                        <w:rPr>
                          <w:i/>
                          <w:spacing w:val="-4"/>
                          <w:sz w:val="20"/>
                        </w:rPr>
                        <w:t xml:space="preserve"> </w:t>
                      </w:r>
                      <w:r>
                        <w:rPr>
                          <w:i/>
                          <w:sz w:val="20"/>
                        </w:rPr>
                        <w:t>services.</w:t>
                      </w:r>
                      <w:r>
                        <w:rPr>
                          <w:i/>
                          <w:spacing w:val="32"/>
                          <w:sz w:val="20"/>
                        </w:rPr>
                        <w:t xml:space="preserve"> </w:t>
                      </w:r>
                      <w:r>
                        <w:rPr>
                          <w:i/>
                          <w:sz w:val="20"/>
                        </w:rPr>
                        <w:t>In</w:t>
                      </w:r>
                      <w:r>
                        <w:rPr>
                          <w:i/>
                          <w:spacing w:val="-7"/>
                          <w:sz w:val="20"/>
                        </w:rPr>
                        <w:t xml:space="preserve"> </w:t>
                      </w:r>
                      <w:r>
                        <w:rPr>
                          <w:i/>
                          <w:sz w:val="20"/>
                        </w:rPr>
                        <w:t>the</w:t>
                      </w:r>
                      <w:r>
                        <w:rPr>
                          <w:i/>
                          <w:spacing w:val="-5"/>
                          <w:sz w:val="20"/>
                        </w:rPr>
                        <w:t xml:space="preserve"> </w:t>
                      </w:r>
                      <w:r>
                        <w:rPr>
                          <w:i/>
                          <w:sz w:val="20"/>
                        </w:rPr>
                        <w:t>first</w:t>
                      </w:r>
                      <w:r>
                        <w:rPr>
                          <w:i/>
                          <w:spacing w:val="-7"/>
                          <w:sz w:val="20"/>
                        </w:rPr>
                        <w:t xml:space="preserve"> </w:t>
                      </w:r>
                      <w:r>
                        <w:rPr>
                          <w:i/>
                          <w:sz w:val="20"/>
                        </w:rPr>
                        <w:t>6</w:t>
                      </w:r>
                      <w:r>
                        <w:rPr>
                          <w:i/>
                          <w:spacing w:val="-7"/>
                          <w:sz w:val="20"/>
                        </w:rPr>
                        <w:t xml:space="preserve"> </w:t>
                      </w:r>
                      <w:r>
                        <w:rPr>
                          <w:i/>
                          <w:sz w:val="20"/>
                        </w:rPr>
                        <w:t>months</w:t>
                      </w:r>
                      <w:r>
                        <w:rPr>
                          <w:i/>
                          <w:spacing w:val="-6"/>
                          <w:sz w:val="20"/>
                        </w:rPr>
                        <w:t xml:space="preserve"> </w:t>
                      </w:r>
                      <w:r>
                        <w:rPr>
                          <w:i/>
                          <w:sz w:val="20"/>
                        </w:rPr>
                        <w:t>of</w:t>
                      </w:r>
                      <w:r>
                        <w:rPr>
                          <w:i/>
                          <w:spacing w:val="-6"/>
                          <w:sz w:val="20"/>
                        </w:rPr>
                        <w:t xml:space="preserve"> </w:t>
                      </w:r>
                      <w:r>
                        <w:rPr>
                          <w:i/>
                          <w:sz w:val="20"/>
                        </w:rPr>
                        <w:t>this</w:t>
                      </w:r>
                      <w:r>
                        <w:rPr>
                          <w:i/>
                          <w:spacing w:val="-7"/>
                          <w:sz w:val="20"/>
                        </w:rPr>
                        <w:t xml:space="preserve"> </w:t>
                      </w:r>
                      <w:r>
                        <w:rPr>
                          <w:i/>
                          <w:sz w:val="20"/>
                        </w:rPr>
                        <w:t>academic</w:t>
                      </w:r>
                      <w:r>
                        <w:rPr>
                          <w:i/>
                          <w:spacing w:val="-7"/>
                          <w:sz w:val="20"/>
                        </w:rPr>
                        <w:t xml:space="preserve"> </w:t>
                      </w:r>
                      <w:r>
                        <w:rPr>
                          <w:i/>
                          <w:sz w:val="20"/>
                        </w:rPr>
                        <w:t>year</w:t>
                      </w:r>
                      <w:r>
                        <w:rPr>
                          <w:i/>
                          <w:spacing w:val="-7"/>
                          <w:sz w:val="20"/>
                        </w:rPr>
                        <w:t xml:space="preserve"> </w:t>
                      </w:r>
                      <w:r>
                        <w:rPr>
                          <w:i/>
                          <w:sz w:val="20"/>
                        </w:rPr>
                        <w:t>the</w:t>
                      </w:r>
                      <w:r>
                        <w:rPr>
                          <w:i/>
                          <w:spacing w:val="-5"/>
                          <w:sz w:val="20"/>
                        </w:rPr>
                        <w:t xml:space="preserve"> </w:t>
                      </w:r>
                      <w:r>
                        <w:rPr>
                          <w:i/>
                          <w:sz w:val="20"/>
                        </w:rPr>
                        <w:t>team</w:t>
                      </w:r>
                      <w:r>
                        <w:rPr>
                          <w:i/>
                          <w:spacing w:val="-7"/>
                          <w:sz w:val="20"/>
                        </w:rPr>
                        <w:t xml:space="preserve"> </w:t>
                      </w:r>
                      <w:r>
                        <w:rPr>
                          <w:i/>
                          <w:sz w:val="20"/>
                        </w:rPr>
                        <w:t>have</w:t>
                      </w:r>
                      <w:r>
                        <w:rPr>
                          <w:i/>
                          <w:spacing w:val="-7"/>
                          <w:sz w:val="20"/>
                        </w:rPr>
                        <w:t xml:space="preserve"> </w:t>
                      </w:r>
                      <w:r>
                        <w:rPr>
                          <w:i/>
                          <w:sz w:val="20"/>
                        </w:rPr>
                        <w:t>met</w:t>
                      </w:r>
                      <w:r>
                        <w:rPr>
                          <w:i/>
                          <w:spacing w:val="-8"/>
                          <w:sz w:val="20"/>
                        </w:rPr>
                        <w:t xml:space="preserve"> </w:t>
                      </w:r>
                      <w:r>
                        <w:rPr>
                          <w:i/>
                          <w:sz w:val="20"/>
                        </w:rPr>
                        <w:t>with</w:t>
                      </w:r>
                      <w:r>
                        <w:rPr>
                          <w:i/>
                          <w:spacing w:val="-6"/>
                          <w:sz w:val="20"/>
                        </w:rPr>
                        <w:t xml:space="preserve"> </w:t>
                      </w:r>
                      <w:r>
                        <w:rPr>
                          <w:i/>
                          <w:sz w:val="20"/>
                        </w:rPr>
                        <w:t>127</w:t>
                      </w:r>
                      <w:r>
                        <w:rPr>
                          <w:i/>
                          <w:spacing w:val="-6"/>
                          <w:sz w:val="20"/>
                        </w:rPr>
                        <w:t xml:space="preserve"> </w:t>
                      </w:r>
                      <w:r>
                        <w:rPr>
                          <w:i/>
                          <w:sz w:val="20"/>
                        </w:rPr>
                        <w:t>students, 90</w:t>
                      </w:r>
                      <w:r>
                        <w:rPr>
                          <w:i/>
                          <w:spacing w:val="-11"/>
                          <w:sz w:val="20"/>
                        </w:rPr>
                        <w:t xml:space="preserve"> </w:t>
                      </w:r>
                      <w:r>
                        <w:rPr>
                          <w:i/>
                          <w:sz w:val="20"/>
                        </w:rPr>
                        <w:t>of</w:t>
                      </w:r>
                      <w:r>
                        <w:rPr>
                          <w:i/>
                          <w:spacing w:val="-10"/>
                          <w:sz w:val="20"/>
                        </w:rPr>
                        <w:t xml:space="preserve"> </w:t>
                      </w:r>
                      <w:r>
                        <w:rPr>
                          <w:i/>
                          <w:sz w:val="20"/>
                        </w:rPr>
                        <w:t>whom</w:t>
                      </w:r>
                      <w:r>
                        <w:rPr>
                          <w:i/>
                          <w:spacing w:val="-10"/>
                          <w:sz w:val="20"/>
                        </w:rPr>
                        <w:t xml:space="preserve"> </w:t>
                      </w:r>
                      <w:r>
                        <w:rPr>
                          <w:i/>
                          <w:sz w:val="20"/>
                        </w:rPr>
                        <w:t>remain</w:t>
                      </w:r>
                      <w:r>
                        <w:rPr>
                          <w:i/>
                          <w:spacing w:val="-11"/>
                          <w:sz w:val="20"/>
                        </w:rPr>
                        <w:t xml:space="preserve"> </w:t>
                      </w:r>
                      <w:r>
                        <w:rPr>
                          <w:i/>
                          <w:sz w:val="20"/>
                        </w:rPr>
                        <w:t>registered.</w:t>
                      </w:r>
                      <w:r>
                        <w:rPr>
                          <w:i/>
                          <w:spacing w:val="62"/>
                          <w:sz w:val="20"/>
                        </w:rPr>
                        <w:t xml:space="preserve"> </w:t>
                      </w:r>
                      <w:r>
                        <w:rPr>
                          <w:i/>
                          <w:sz w:val="20"/>
                        </w:rPr>
                        <w:t>This</w:t>
                      </w:r>
                      <w:r>
                        <w:rPr>
                          <w:i/>
                          <w:spacing w:val="-12"/>
                          <w:sz w:val="20"/>
                        </w:rPr>
                        <w:t xml:space="preserve"> </w:t>
                      </w:r>
                      <w:r>
                        <w:rPr>
                          <w:i/>
                          <w:sz w:val="20"/>
                        </w:rPr>
                        <w:t>is</w:t>
                      </w:r>
                      <w:r>
                        <w:rPr>
                          <w:i/>
                          <w:spacing w:val="-10"/>
                          <w:sz w:val="20"/>
                        </w:rPr>
                        <w:t xml:space="preserve"> </w:t>
                      </w:r>
                      <w:r>
                        <w:rPr>
                          <w:i/>
                          <w:sz w:val="20"/>
                        </w:rPr>
                        <w:t>an</w:t>
                      </w:r>
                      <w:r>
                        <w:rPr>
                          <w:i/>
                          <w:spacing w:val="-11"/>
                          <w:sz w:val="20"/>
                        </w:rPr>
                        <w:t xml:space="preserve"> </w:t>
                      </w:r>
                      <w:r>
                        <w:rPr>
                          <w:i/>
                          <w:sz w:val="20"/>
                        </w:rPr>
                        <w:t>improvement</w:t>
                      </w:r>
                      <w:r>
                        <w:rPr>
                          <w:i/>
                          <w:spacing w:val="-11"/>
                          <w:sz w:val="20"/>
                        </w:rPr>
                        <w:t xml:space="preserve"> </w:t>
                      </w:r>
                      <w:r>
                        <w:rPr>
                          <w:i/>
                          <w:sz w:val="20"/>
                        </w:rPr>
                        <w:t>on</w:t>
                      </w:r>
                      <w:r>
                        <w:rPr>
                          <w:i/>
                          <w:spacing w:val="-10"/>
                          <w:sz w:val="20"/>
                        </w:rPr>
                        <w:t xml:space="preserve"> </w:t>
                      </w:r>
                      <w:r>
                        <w:rPr>
                          <w:i/>
                          <w:sz w:val="20"/>
                        </w:rPr>
                        <w:t>last</w:t>
                      </w:r>
                      <w:r>
                        <w:rPr>
                          <w:i/>
                          <w:spacing w:val="-12"/>
                          <w:sz w:val="20"/>
                        </w:rPr>
                        <w:t xml:space="preserve"> </w:t>
                      </w:r>
                      <w:r>
                        <w:rPr>
                          <w:i/>
                          <w:sz w:val="20"/>
                        </w:rPr>
                        <w:t>year,</w:t>
                      </w:r>
                      <w:r>
                        <w:rPr>
                          <w:i/>
                          <w:spacing w:val="-10"/>
                          <w:sz w:val="20"/>
                        </w:rPr>
                        <w:t xml:space="preserve"> </w:t>
                      </w:r>
                      <w:r>
                        <w:rPr>
                          <w:i/>
                          <w:sz w:val="20"/>
                        </w:rPr>
                        <w:t>when</w:t>
                      </w:r>
                      <w:r>
                        <w:rPr>
                          <w:i/>
                          <w:spacing w:val="-10"/>
                          <w:sz w:val="20"/>
                        </w:rPr>
                        <w:t xml:space="preserve"> </w:t>
                      </w:r>
                      <w:r>
                        <w:rPr>
                          <w:i/>
                          <w:sz w:val="20"/>
                        </w:rPr>
                        <w:t>the</w:t>
                      </w:r>
                      <w:r>
                        <w:rPr>
                          <w:i/>
                          <w:spacing w:val="-10"/>
                          <w:sz w:val="20"/>
                        </w:rPr>
                        <w:t xml:space="preserve"> </w:t>
                      </w:r>
                      <w:r>
                        <w:rPr>
                          <w:i/>
                          <w:sz w:val="20"/>
                        </w:rPr>
                        <w:t>service</w:t>
                      </w:r>
                      <w:r>
                        <w:rPr>
                          <w:i/>
                          <w:spacing w:val="-12"/>
                          <w:sz w:val="20"/>
                        </w:rPr>
                        <w:t xml:space="preserve"> </w:t>
                      </w:r>
                      <w:r>
                        <w:rPr>
                          <w:i/>
                          <w:sz w:val="20"/>
                        </w:rPr>
                        <w:t>was</w:t>
                      </w:r>
                      <w:r>
                        <w:rPr>
                          <w:i/>
                          <w:spacing w:val="-10"/>
                          <w:sz w:val="20"/>
                        </w:rPr>
                        <w:t xml:space="preserve"> </w:t>
                      </w:r>
                      <w:r>
                        <w:rPr>
                          <w:i/>
                          <w:sz w:val="20"/>
                        </w:rPr>
                        <w:t>first</w:t>
                      </w:r>
                      <w:r>
                        <w:rPr>
                          <w:i/>
                          <w:spacing w:val="-10"/>
                          <w:sz w:val="20"/>
                        </w:rPr>
                        <w:t xml:space="preserve"> </w:t>
                      </w:r>
                      <w:r>
                        <w:rPr>
                          <w:i/>
                          <w:sz w:val="20"/>
                        </w:rPr>
                        <w:t>launched</w:t>
                      </w:r>
                      <w:r>
                        <w:rPr>
                          <w:i/>
                          <w:spacing w:val="-11"/>
                          <w:sz w:val="20"/>
                        </w:rPr>
                        <w:t xml:space="preserve"> </w:t>
                      </w:r>
                      <w:r>
                        <w:rPr>
                          <w:i/>
                          <w:sz w:val="20"/>
                        </w:rPr>
                        <w:t>part</w:t>
                      </w:r>
                      <w:r>
                        <w:rPr>
                          <w:i/>
                          <w:spacing w:val="-11"/>
                          <w:sz w:val="20"/>
                        </w:rPr>
                        <w:t xml:space="preserve"> </w:t>
                      </w:r>
                      <w:r>
                        <w:rPr>
                          <w:i/>
                          <w:sz w:val="20"/>
                        </w:rPr>
                        <w:t>way</w:t>
                      </w:r>
                      <w:r>
                        <w:rPr>
                          <w:i/>
                          <w:spacing w:val="-10"/>
                          <w:sz w:val="20"/>
                        </w:rPr>
                        <w:t xml:space="preserve"> </w:t>
                      </w:r>
                      <w:r>
                        <w:rPr>
                          <w:i/>
                          <w:sz w:val="20"/>
                        </w:rPr>
                        <w:t>through the year when 45% of the students the team saw remained registered.</w:t>
                      </w:r>
                      <w:r>
                        <w:rPr>
                          <w:i/>
                          <w:spacing w:val="40"/>
                          <w:sz w:val="20"/>
                        </w:rPr>
                        <w:t xml:space="preserve"> </w:t>
                      </w:r>
                      <w:r>
                        <w:rPr>
                          <w:i/>
                          <w:sz w:val="20"/>
                        </w:rPr>
                        <w:t>We believe that when we can speak to students earlier in their decision-making, we can provide better support for them to stay on course.</w:t>
                      </w:r>
                    </w:p>
                  </w:txbxContent>
                </v:textbox>
                <w10:wrap type="topAndBottom" anchorx="page"/>
              </v:shape>
            </w:pict>
          </mc:Fallback>
        </mc:AlternateContent>
      </w:r>
    </w:p>
    <w:p w:rsidR="001D54A2" w:rsidRDefault="001D54A2">
      <w:pPr>
        <w:pStyle w:val="BodyText"/>
        <w:spacing w:before="10"/>
        <w:rPr>
          <w:sz w:val="28"/>
        </w:rPr>
      </w:pPr>
    </w:p>
    <w:p w:rsidR="001D54A2" w:rsidRDefault="00771BA3">
      <w:pPr>
        <w:pStyle w:val="Heading1"/>
        <w:spacing w:before="55" w:line="268" w:lineRule="exact"/>
        <w:jc w:val="both"/>
      </w:pPr>
      <w:r>
        <w:t>Success</w:t>
      </w:r>
      <w:r>
        <w:rPr>
          <w:spacing w:val="-6"/>
        </w:rPr>
        <w:t xml:space="preserve"> </w:t>
      </w:r>
      <w:r>
        <w:t>–</w:t>
      </w:r>
      <w:r>
        <w:rPr>
          <w:spacing w:val="-7"/>
        </w:rPr>
        <w:t xml:space="preserve"> </w:t>
      </w:r>
      <w:r>
        <w:rPr>
          <w:spacing w:val="-2"/>
        </w:rPr>
        <w:t>Attainment</w:t>
      </w:r>
    </w:p>
    <w:p w:rsidR="001D54A2" w:rsidRDefault="00771BA3">
      <w:pPr>
        <w:pStyle w:val="BodyText"/>
        <w:ind w:left="237" w:right="334"/>
        <w:jc w:val="both"/>
      </w:pPr>
      <w:r>
        <w:t>We</w:t>
      </w:r>
      <w:r>
        <w:rPr>
          <w:spacing w:val="-7"/>
        </w:rPr>
        <w:t xml:space="preserve"> </w:t>
      </w:r>
      <w:r>
        <w:t>have</w:t>
      </w:r>
      <w:r>
        <w:rPr>
          <w:spacing w:val="-6"/>
        </w:rPr>
        <w:t xml:space="preserve"> </w:t>
      </w:r>
      <w:r>
        <w:t>seen</w:t>
      </w:r>
      <w:r>
        <w:rPr>
          <w:spacing w:val="-7"/>
        </w:rPr>
        <w:t xml:space="preserve"> </w:t>
      </w:r>
      <w:r>
        <w:t>an</w:t>
      </w:r>
      <w:r>
        <w:rPr>
          <w:spacing w:val="-6"/>
        </w:rPr>
        <w:t xml:space="preserve"> </w:t>
      </w:r>
      <w:r>
        <w:t>improvement</w:t>
      </w:r>
      <w:r>
        <w:rPr>
          <w:spacing w:val="-6"/>
        </w:rPr>
        <w:t xml:space="preserve"> </w:t>
      </w:r>
      <w:r>
        <w:t>over</w:t>
      </w:r>
      <w:r>
        <w:rPr>
          <w:spacing w:val="-5"/>
        </w:rPr>
        <w:t xml:space="preserve"> </w:t>
      </w:r>
      <w:r>
        <w:t>the</w:t>
      </w:r>
      <w:r>
        <w:rPr>
          <w:spacing w:val="-7"/>
        </w:rPr>
        <w:t xml:space="preserve"> </w:t>
      </w:r>
      <w:r>
        <w:t>past</w:t>
      </w:r>
      <w:r>
        <w:rPr>
          <w:spacing w:val="-6"/>
        </w:rPr>
        <w:t xml:space="preserve"> </w:t>
      </w:r>
      <w:r>
        <w:t>5</w:t>
      </w:r>
      <w:r>
        <w:rPr>
          <w:spacing w:val="-4"/>
        </w:rPr>
        <w:t xml:space="preserve"> </w:t>
      </w:r>
      <w:r>
        <w:t>years</w:t>
      </w:r>
      <w:r>
        <w:rPr>
          <w:spacing w:val="-6"/>
        </w:rPr>
        <w:t xml:space="preserve"> </w:t>
      </w:r>
      <w:r>
        <w:t>in</w:t>
      </w:r>
      <w:r>
        <w:rPr>
          <w:spacing w:val="-6"/>
        </w:rPr>
        <w:t xml:space="preserve"> </w:t>
      </w:r>
      <w:r>
        <w:t>the</w:t>
      </w:r>
      <w:r>
        <w:rPr>
          <w:spacing w:val="-7"/>
        </w:rPr>
        <w:t xml:space="preserve"> </w:t>
      </w:r>
      <w:r>
        <w:t>attainment</w:t>
      </w:r>
      <w:r>
        <w:rPr>
          <w:spacing w:val="-6"/>
        </w:rPr>
        <w:t xml:space="preserve"> </w:t>
      </w:r>
      <w:r>
        <w:t>levels</w:t>
      </w:r>
      <w:r>
        <w:rPr>
          <w:spacing w:val="-5"/>
        </w:rPr>
        <w:t xml:space="preserve"> </w:t>
      </w:r>
      <w:r>
        <w:t>(percentage</w:t>
      </w:r>
      <w:r>
        <w:rPr>
          <w:spacing w:val="-6"/>
        </w:rPr>
        <w:t xml:space="preserve"> </w:t>
      </w:r>
      <w:r>
        <w:t>of</w:t>
      </w:r>
      <w:r>
        <w:rPr>
          <w:spacing w:val="-7"/>
        </w:rPr>
        <w:t xml:space="preserve"> </w:t>
      </w:r>
      <w:r>
        <w:t>1</w:t>
      </w:r>
      <w:r>
        <w:rPr>
          <w:vertAlign w:val="superscript"/>
        </w:rPr>
        <w:t>st</w:t>
      </w:r>
      <w:r>
        <w:rPr>
          <w:spacing w:val="-7"/>
        </w:rPr>
        <w:t xml:space="preserve"> </w:t>
      </w:r>
      <w:r>
        <w:t>and</w:t>
      </w:r>
      <w:r>
        <w:rPr>
          <w:spacing w:val="-6"/>
        </w:rPr>
        <w:t xml:space="preserve"> </w:t>
      </w:r>
      <w:r>
        <w:t>2:1</w:t>
      </w:r>
      <w:r>
        <w:rPr>
          <w:spacing w:val="-5"/>
        </w:rPr>
        <w:t xml:space="preserve"> </w:t>
      </w:r>
      <w:r>
        <w:t>‘good’ degrees) of our students from the lower quintiles of LPN and IMD.</w:t>
      </w:r>
      <w:r>
        <w:rPr>
          <w:spacing w:val="40"/>
        </w:rPr>
        <w:t xml:space="preserve"> </w:t>
      </w:r>
      <w:r>
        <w:t>We do however still have a 6% gap in attainment between POLAR Quintile 1 (71%) and Quintile 5 (77%).</w:t>
      </w:r>
      <w:r>
        <w:rPr>
          <w:spacing w:val="40"/>
        </w:rPr>
        <w:t xml:space="preserve"> </w:t>
      </w:r>
      <w:r>
        <w:t xml:space="preserve">The gaps increase further when we look </w:t>
      </w:r>
      <w:r>
        <w:rPr>
          <w:spacing w:val="-2"/>
        </w:rPr>
        <w:t>inter-sectionally;</w:t>
      </w:r>
    </w:p>
    <w:p w:rsidR="001D54A2" w:rsidRDefault="00771BA3">
      <w:pPr>
        <w:pStyle w:val="ListParagraph"/>
        <w:numPr>
          <w:ilvl w:val="0"/>
          <w:numId w:val="8"/>
        </w:numPr>
        <w:tabs>
          <w:tab w:val="left" w:pos="957"/>
          <w:tab w:val="left" w:pos="958"/>
        </w:tabs>
        <w:spacing w:before="146"/>
      </w:pPr>
      <w:r>
        <w:t>There</w:t>
      </w:r>
      <w:r>
        <w:rPr>
          <w:spacing w:val="-7"/>
        </w:rPr>
        <w:t xml:space="preserve"> </w:t>
      </w:r>
      <w:r>
        <w:t>is</w:t>
      </w:r>
      <w:r>
        <w:rPr>
          <w:spacing w:val="-5"/>
        </w:rPr>
        <w:t xml:space="preserve"> </w:t>
      </w:r>
      <w:r>
        <w:t>a</w:t>
      </w:r>
      <w:r>
        <w:rPr>
          <w:spacing w:val="-5"/>
        </w:rPr>
        <w:t xml:space="preserve"> </w:t>
      </w:r>
      <w:r>
        <w:t>gap</w:t>
      </w:r>
      <w:r>
        <w:rPr>
          <w:spacing w:val="-6"/>
        </w:rPr>
        <w:t xml:space="preserve"> </w:t>
      </w:r>
      <w:r>
        <w:t>of</w:t>
      </w:r>
      <w:r>
        <w:rPr>
          <w:spacing w:val="-7"/>
        </w:rPr>
        <w:t xml:space="preserve"> </w:t>
      </w:r>
      <w:r>
        <w:t>10%</w:t>
      </w:r>
      <w:r>
        <w:rPr>
          <w:spacing w:val="-5"/>
        </w:rPr>
        <w:t xml:space="preserve"> </w:t>
      </w:r>
      <w:r>
        <w:t>between</w:t>
      </w:r>
      <w:r>
        <w:rPr>
          <w:spacing w:val="-6"/>
        </w:rPr>
        <w:t xml:space="preserve"> </w:t>
      </w:r>
      <w:r>
        <w:t>IMD,</w:t>
      </w:r>
      <w:r>
        <w:rPr>
          <w:spacing w:val="-5"/>
        </w:rPr>
        <w:t xml:space="preserve"> </w:t>
      </w:r>
      <w:r>
        <w:t>female,</w:t>
      </w:r>
      <w:r>
        <w:rPr>
          <w:spacing w:val="-6"/>
        </w:rPr>
        <w:t xml:space="preserve"> </w:t>
      </w:r>
      <w:r>
        <w:t>Q1&amp;Q2</w:t>
      </w:r>
      <w:r>
        <w:rPr>
          <w:spacing w:val="-5"/>
        </w:rPr>
        <w:t xml:space="preserve"> </w:t>
      </w:r>
      <w:r>
        <w:t>(72%)</w:t>
      </w:r>
      <w:r>
        <w:rPr>
          <w:spacing w:val="-5"/>
        </w:rPr>
        <w:t xml:space="preserve"> </w:t>
      </w:r>
      <w:r>
        <w:t>and</w:t>
      </w:r>
      <w:r>
        <w:rPr>
          <w:spacing w:val="-6"/>
        </w:rPr>
        <w:t xml:space="preserve"> </w:t>
      </w:r>
      <w:r>
        <w:t>IMD,</w:t>
      </w:r>
      <w:r>
        <w:rPr>
          <w:spacing w:val="-6"/>
        </w:rPr>
        <w:t xml:space="preserve"> </w:t>
      </w:r>
      <w:r>
        <w:t>female,</w:t>
      </w:r>
      <w:r>
        <w:rPr>
          <w:spacing w:val="-5"/>
        </w:rPr>
        <w:t xml:space="preserve"> </w:t>
      </w:r>
      <w:r>
        <w:t>Q3-Q5</w:t>
      </w:r>
      <w:r>
        <w:rPr>
          <w:spacing w:val="-6"/>
        </w:rPr>
        <w:t xml:space="preserve"> </w:t>
      </w:r>
      <w:r>
        <w:rPr>
          <w:spacing w:val="-2"/>
        </w:rPr>
        <w:t>(82%).</w:t>
      </w:r>
    </w:p>
    <w:p w:rsidR="001D54A2" w:rsidRDefault="00771BA3">
      <w:pPr>
        <w:pStyle w:val="ListParagraph"/>
        <w:numPr>
          <w:ilvl w:val="0"/>
          <w:numId w:val="8"/>
        </w:numPr>
        <w:tabs>
          <w:tab w:val="left" w:pos="957"/>
          <w:tab w:val="left" w:pos="958"/>
        </w:tabs>
        <w:spacing w:before="1" w:line="280" w:lineRule="exact"/>
      </w:pPr>
      <w:r>
        <w:t>Our</w:t>
      </w:r>
      <w:r>
        <w:rPr>
          <w:spacing w:val="-7"/>
        </w:rPr>
        <w:t xml:space="preserve"> </w:t>
      </w:r>
      <w:r>
        <w:t>male</w:t>
      </w:r>
      <w:r>
        <w:rPr>
          <w:spacing w:val="-7"/>
        </w:rPr>
        <w:t xml:space="preserve"> </w:t>
      </w:r>
      <w:r>
        <w:t>IMD</w:t>
      </w:r>
      <w:r>
        <w:rPr>
          <w:spacing w:val="-8"/>
        </w:rPr>
        <w:t xml:space="preserve"> </w:t>
      </w:r>
      <w:r>
        <w:t>students</w:t>
      </w:r>
      <w:r>
        <w:rPr>
          <w:spacing w:val="-7"/>
        </w:rPr>
        <w:t xml:space="preserve"> </w:t>
      </w:r>
      <w:r>
        <w:t>(all</w:t>
      </w:r>
      <w:r>
        <w:rPr>
          <w:spacing w:val="-7"/>
        </w:rPr>
        <w:t xml:space="preserve"> </w:t>
      </w:r>
      <w:r>
        <w:t>quintiles)</w:t>
      </w:r>
      <w:r>
        <w:rPr>
          <w:spacing w:val="-7"/>
        </w:rPr>
        <w:t xml:space="preserve"> </w:t>
      </w:r>
      <w:r>
        <w:t>are</w:t>
      </w:r>
      <w:r>
        <w:rPr>
          <w:spacing w:val="-6"/>
        </w:rPr>
        <w:t xml:space="preserve"> </w:t>
      </w:r>
      <w:r>
        <w:t>only</w:t>
      </w:r>
      <w:r>
        <w:rPr>
          <w:spacing w:val="-8"/>
        </w:rPr>
        <w:t xml:space="preserve"> </w:t>
      </w:r>
      <w:r>
        <w:t>achieving</w:t>
      </w:r>
      <w:r>
        <w:rPr>
          <w:spacing w:val="-7"/>
        </w:rPr>
        <w:t xml:space="preserve"> </w:t>
      </w:r>
      <w:r>
        <w:t>67%</w:t>
      </w:r>
      <w:r>
        <w:rPr>
          <w:spacing w:val="-7"/>
        </w:rPr>
        <w:t xml:space="preserve"> </w:t>
      </w:r>
      <w:r>
        <w:t>of</w:t>
      </w:r>
      <w:r>
        <w:rPr>
          <w:spacing w:val="-6"/>
        </w:rPr>
        <w:t xml:space="preserve"> </w:t>
      </w:r>
      <w:r>
        <w:t>good</w:t>
      </w:r>
      <w:r>
        <w:rPr>
          <w:spacing w:val="-3"/>
        </w:rPr>
        <w:t xml:space="preserve"> </w:t>
      </w:r>
      <w:r>
        <w:rPr>
          <w:spacing w:val="-2"/>
        </w:rPr>
        <w:t>degrees.</w:t>
      </w:r>
    </w:p>
    <w:p w:rsidR="001D54A2" w:rsidRDefault="00771BA3">
      <w:pPr>
        <w:pStyle w:val="ListParagraph"/>
        <w:numPr>
          <w:ilvl w:val="0"/>
          <w:numId w:val="8"/>
        </w:numPr>
        <w:tabs>
          <w:tab w:val="left" w:pos="957"/>
          <w:tab w:val="left" w:pos="958"/>
        </w:tabs>
        <w:ind w:right="334"/>
      </w:pPr>
      <w:r>
        <w:t>Entry level qualifications have a significant impact on attainment with an average of 58.1% of BTEC students attaining a good degree in 2018 compared to 83% of A level students.</w:t>
      </w:r>
    </w:p>
    <w:p w:rsidR="001D54A2" w:rsidRDefault="00771BA3">
      <w:pPr>
        <w:pStyle w:val="ListParagraph"/>
        <w:numPr>
          <w:ilvl w:val="0"/>
          <w:numId w:val="8"/>
        </w:numPr>
        <w:tabs>
          <w:tab w:val="left" w:pos="957"/>
          <w:tab w:val="left" w:pos="958"/>
        </w:tabs>
        <w:spacing w:before="1"/>
        <w:ind w:right="338"/>
      </w:pPr>
      <w:r>
        <w:t xml:space="preserve">The gap for BTEC students is greater when the student is also from </w:t>
      </w:r>
      <w:proofErr w:type="gramStart"/>
      <w:r>
        <w:t>a</w:t>
      </w:r>
      <w:proofErr w:type="gramEnd"/>
      <w:r>
        <w:rPr>
          <w:spacing w:val="19"/>
        </w:rPr>
        <w:t xml:space="preserve"> </w:t>
      </w:r>
      <w:r>
        <w:t>LPN and IMD postcode and is male: attainment drops to 45.3% for this group of students.</w:t>
      </w:r>
    </w:p>
    <w:p w:rsidR="001D54A2" w:rsidRDefault="00771BA3">
      <w:pPr>
        <w:pStyle w:val="BodyText"/>
        <w:spacing w:before="195"/>
        <w:ind w:left="237" w:right="334"/>
        <w:jc w:val="both"/>
      </w:pPr>
      <w:r>
        <w:t>This internal analysis demonstrates that we have work to do with students with BTEC qualifications. We will be</w:t>
      </w:r>
      <w:r>
        <w:rPr>
          <w:spacing w:val="-1"/>
        </w:rPr>
        <w:t xml:space="preserve"> </w:t>
      </w:r>
      <w:proofErr w:type="spellStart"/>
      <w:r>
        <w:t>focussing</w:t>
      </w:r>
      <w:proofErr w:type="spellEnd"/>
      <w:r>
        <w:t xml:space="preserve"> on</w:t>
      </w:r>
      <w:r>
        <w:rPr>
          <w:spacing w:val="-1"/>
        </w:rPr>
        <w:t xml:space="preserve"> </w:t>
      </w:r>
      <w:r>
        <w:t>those</w:t>
      </w:r>
      <w:r>
        <w:rPr>
          <w:spacing w:val="-1"/>
        </w:rPr>
        <w:t xml:space="preserve"> </w:t>
      </w:r>
      <w:r>
        <w:t>from</w:t>
      </w:r>
      <w:r>
        <w:rPr>
          <w:spacing w:val="-1"/>
        </w:rPr>
        <w:t xml:space="preserve"> </w:t>
      </w:r>
      <w:r>
        <w:t>the</w:t>
      </w:r>
      <w:r>
        <w:rPr>
          <w:spacing w:val="-1"/>
        </w:rPr>
        <w:t xml:space="preserve"> </w:t>
      </w:r>
      <w:r>
        <w:t>lower quintiles of LPN/IMD</w:t>
      </w:r>
      <w:r>
        <w:rPr>
          <w:spacing w:val="-1"/>
        </w:rPr>
        <w:t xml:space="preserve"> </w:t>
      </w:r>
      <w:r>
        <w:t>and have</w:t>
      </w:r>
      <w:r>
        <w:rPr>
          <w:spacing w:val="-1"/>
        </w:rPr>
        <w:t xml:space="preserve"> </w:t>
      </w:r>
      <w:r>
        <w:t>established a strand of</w:t>
      </w:r>
      <w:r>
        <w:rPr>
          <w:spacing w:val="-1"/>
        </w:rPr>
        <w:t xml:space="preserve"> </w:t>
      </w:r>
      <w:r>
        <w:t>work</w:t>
      </w:r>
      <w:r>
        <w:rPr>
          <w:spacing w:val="-1"/>
        </w:rPr>
        <w:t xml:space="preserve"> </w:t>
      </w:r>
      <w:r>
        <w:t>specifically looking at the barriers young, white males from these areas face.</w:t>
      </w:r>
    </w:p>
    <w:p w:rsidR="001D54A2" w:rsidRDefault="001D54A2">
      <w:pPr>
        <w:pStyle w:val="BodyText"/>
        <w:spacing w:before="12"/>
        <w:rPr>
          <w:sz w:val="31"/>
        </w:rPr>
      </w:pPr>
    </w:p>
    <w:p w:rsidR="001D54A2" w:rsidRDefault="00771BA3">
      <w:pPr>
        <w:pStyle w:val="Heading1"/>
        <w:jc w:val="both"/>
      </w:pPr>
      <w:r>
        <w:t>Progression</w:t>
      </w:r>
      <w:r>
        <w:rPr>
          <w:spacing w:val="-10"/>
        </w:rPr>
        <w:t xml:space="preserve"> </w:t>
      </w:r>
      <w:r>
        <w:t>to</w:t>
      </w:r>
      <w:r>
        <w:rPr>
          <w:spacing w:val="-9"/>
        </w:rPr>
        <w:t xml:space="preserve"> </w:t>
      </w:r>
      <w:r>
        <w:t>employment</w:t>
      </w:r>
      <w:r>
        <w:rPr>
          <w:spacing w:val="-10"/>
        </w:rPr>
        <w:t xml:space="preserve"> </w:t>
      </w:r>
      <w:r>
        <w:t>or</w:t>
      </w:r>
      <w:r>
        <w:rPr>
          <w:spacing w:val="-8"/>
        </w:rPr>
        <w:t xml:space="preserve"> </w:t>
      </w:r>
      <w:r>
        <w:t>further</w:t>
      </w:r>
      <w:r>
        <w:rPr>
          <w:spacing w:val="-8"/>
        </w:rPr>
        <w:t xml:space="preserve"> </w:t>
      </w:r>
      <w:r>
        <w:rPr>
          <w:spacing w:val="-4"/>
        </w:rPr>
        <w:t>study</w:t>
      </w:r>
    </w:p>
    <w:p w:rsidR="001D54A2" w:rsidRDefault="00771BA3">
      <w:pPr>
        <w:pStyle w:val="BodyText"/>
        <w:ind w:left="237" w:right="333"/>
        <w:jc w:val="both"/>
      </w:pPr>
      <w:r>
        <w:t>The</w:t>
      </w:r>
      <w:r>
        <w:rPr>
          <w:spacing w:val="-6"/>
        </w:rPr>
        <w:t xml:space="preserve"> </w:t>
      </w:r>
      <w:r>
        <w:t>improvements</w:t>
      </w:r>
      <w:r>
        <w:rPr>
          <w:spacing w:val="-5"/>
        </w:rPr>
        <w:t xml:space="preserve"> </w:t>
      </w:r>
      <w:r>
        <w:t>that</w:t>
      </w:r>
      <w:r>
        <w:rPr>
          <w:spacing w:val="-7"/>
        </w:rPr>
        <w:t xml:space="preserve"> </w:t>
      </w:r>
      <w:r>
        <w:t>we</w:t>
      </w:r>
      <w:r>
        <w:rPr>
          <w:spacing w:val="-7"/>
        </w:rPr>
        <w:t xml:space="preserve"> </w:t>
      </w:r>
      <w:r>
        <w:t>have</w:t>
      </w:r>
      <w:r>
        <w:rPr>
          <w:spacing w:val="-6"/>
        </w:rPr>
        <w:t xml:space="preserve"> </w:t>
      </w:r>
      <w:r>
        <w:t>seen</w:t>
      </w:r>
      <w:r>
        <w:rPr>
          <w:spacing w:val="-6"/>
        </w:rPr>
        <w:t xml:space="preserve"> </w:t>
      </w:r>
      <w:r>
        <w:t>in</w:t>
      </w:r>
      <w:r>
        <w:rPr>
          <w:spacing w:val="-7"/>
        </w:rPr>
        <w:t xml:space="preserve"> </w:t>
      </w:r>
      <w:r>
        <w:t>progression</w:t>
      </w:r>
      <w:r>
        <w:rPr>
          <w:spacing w:val="-5"/>
        </w:rPr>
        <w:t xml:space="preserve"> </w:t>
      </w:r>
      <w:r>
        <w:t>for</w:t>
      </w:r>
      <w:r>
        <w:rPr>
          <w:spacing w:val="-6"/>
        </w:rPr>
        <w:t xml:space="preserve"> </w:t>
      </w:r>
      <w:r>
        <w:t>our</w:t>
      </w:r>
      <w:r>
        <w:rPr>
          <w:spacing w:val="-7"/>
        </w:rPr>
        <w:t xml:space="preserve"> </w:t>
      </w:r>
      <w:r>
        <w:t>students</w:t>
      </w:r>
      <w:r>
        <w:rPr>
          <w:spacing w:val="-7"/>
        </w:rPr>
        <w:t xml:space="preserve"> </w:t>
      </w:r>
      <w:r>
        <w:t>over</w:t>
      </w:r>
      <w:r>
        <w:rPr>
          <w:spacing w:val="-5"/>
        </w:rPr>
        <w:t xml:space="preserve"> </w:t>
      </w:r>
      <w:r>
        <w:t>the</w:t>
      </w:r>
      <w:r>
        <w:rPr>
          <w:spacing w:val="-6"/>
        </w:rPr>
        <w:t xml:space="preserve"> </w:t>
      </w:r>
      <w:r>
        <w:t>past</w:t>
      </w:r>
      <w:r>
        <w:rPr>
          <w:spacing w:val="-7"/>
        </w:rPr>
        <w:t xml:space="preserve"> </w:t>
      </w:r>
      <w:r>
        <w:t>5</w:t>
      </w:r>
      <w:r>
        <w:rPr>
          <w:spacing w:val="-7"/>
        </w:rPr>
        <w:t xml:space="preserve"> </w:t>
      </w:r>
      <w:r>
        <w:t>years</w:t>
      </w:r>
      <w:r>
        <w:rPr>
          <w:spacing w:val="-6"/>
        </w:rPr>
        <w:t xml:space="preserve"> </w:t>
      </w:r>
      <w:r>
        <w:t>into</w:t>
      </w:r>
      <w:r>
        <w:rPr>
          <w:spacing w:val="-6"/>
        </w:rPr>
        <w:t xml:space="preserve"> </w:t>
      </w:r>
      <w:r>
        <w:t>graduate</w:t>
      </w:r>
      <w:r>
        <w:rPr>
          <w:spacing w:val="-7"/>
        </w:rPr>
        <w:t xml:space="preserve"> </w:t>
      </w:r>
      <w:r>
        <w:t>level employment or further study has been impressive and demonstrates the additional resources and strategic planning committed to this area.</w:t>
      </w:r>
      <w:r>
        <w:rPr>
          <w:spacing w:val="40"/>
        </w:rPr>
        <w:t xml:space="preserve"> </w:t>
      </w:r>
      <w:r>
        <w:t>For POLAR Quintile 1 we have seen an increase from 53.3% in 2013/14 to 70%</w:t>
      </w:r>
      <w:r>
        <w:rPr>
          <w:spacing w:val="-7"/>
        </w:rPr>
        <w:t xml:space="preserve"> </w:t>
      </w:r>
      <w:r>
        <w:t>in</w:t>
      </w:r>
      <w:r>
        <w:rPr>
          <w:spacing w:val="-7"/>
        </w:rPr>
        <w:t xml:space="preserve"> </w:t>
      </w:r>
      <w:r>
        <w:t>the</w:t>
      </w:r>
      <w:r>
        <w:rPr>
          <w:spacing w:val="-7"/>
        </w:rPr>
        <w:t xml:space="preserve"> </w:t>
      </w:r>
      <w:r>
        <w:t>most</w:t>
      </w:r>
      <w:r>
        <w:rPr>
          <w:spacing w:val="-7"/>
        </w:rPr>
        <w:t xml:space="preserve"> </w:t>
      </w:r>
      <w:r>
        <w:t>recent</w:t>
      </w:r>
      <w:r>
        <w:rPr>
          <w:spacing w:val="-7"/>
        </w:rPr>
        <w:t xml:space="preserve"> </w:t>
      </w:r>
      <w:r>
        <w:t>DLHE</w:t>
      </w:r>
      <w:r>
        <w:rPr>
          <w:spacing w:val="-7"/>
        </w:rPr>
        <w:t xml:space="preserve"> </w:t>
      </w:r>
      <w:r>
        <w:t>survey.</w:t>
      </w:r>
      <w:r>
        <w:rPr>
          <w:spacing w:val="36"/>
        </w:rPr>
        <w:t xml:space="preserve"> </w:t>
      </w:r>
      <w:r>
        <w:t>For</w:t>
      </w:r>
      <w:r>
        <w:rPr>
          <w:spacing w:val="-7"/>
        </w:rPr>
        <w:t xml:space="preserve"> </w:t>
      </w:r>
      <w:r>
        <w:t>our</w:t>
      </w:r>
      <w:r>
        <w:rPr>
          <w:spacing w:val="-6"/>
        </w:rPr>
        <w:t xml:space="preserve"> </w:t>
      </w:r>
      <w:r>
        <w:t>POLAR</w:t>
      </w:r>
      <w:r>
        <w:rPr>
          <w:spacing w:val="-7"/>
        </w:rPr>
        <w:t xml:space="preserve"> </w:t>
      </w:r>
      <w:r>
        <w:t>Quintile</w:t>
      </w:r>
      <w:r>
        <w:rPr>
          <w:spacing w:val="-7"/>
        </w:rPr>
        <w:t xml:space="preserve"> </w:t>
      </w:r>
      <w:r>
        <w:t>5</w:t>
      </w:r>
      <w:r>
        <w:rPr>
          <w:spacing w:val="-7"/>
        </w:rPr>
        <w:t xml:space="preserve"> </w:t>
      </w:r>
      <w:r>
        <w:t>students</w:t>
      </w:r>
      <w:r>
        <w:rPr>
          <w:spacing w:val="-7"/>
        </w:rPr>
        <w:t xml:space="preserve"> </w:t>
      </w:r>
      <w:r>
        <w:t>we</w:t>
      </w:r>
      <w:r>
        <w:rPr>
          <w:spacing w:val="-7"/>
        </w:rPr>
        <w:t xml:space="preserve"> </w:t>
      </w:r>
      <w:r>
        <w:t>have</w:t>
      </w:r>
      <w:r>
        <w:rPr>
          <w:spacing w:val="-7"/>
        </w:rPr>
        <w:t xml:space="preserve"> </w:t>
      </w:r>
      <w:r>
        <w:t>seen</w:t>
      </w:r>
      <w:r>
        <w:rPr>
          <w:spacing w:val="-7"/>
        </w:rPr>
        <w:t xml:space="preserve"> </w:t>
      </w:r>
      <w:r>
        <w:t>an</w:t>
      </w:r>
      <w:r>
        <w:rPr>
          <w:spacing w:val="-7"/>
        </w:rPr>
        <w:t xml:space="preserve"> </w:t>
      </w:r>
      <w:r>
        <w:t>increase</w:t>
      </w:r>
      <w:r>
        <w:rPr>
          <w:spacing w:val="-7"/>
        </w:rPr>
        <w:t xml:space="preserve"> </w:t>
      </w:r>
      <w:r>
        <w:t>from</w:t>
      </w:r>
      <w:r>
        <w:rPr>
          <w:spacing w:val="-7"/>
        </w:rPr>
        <w:t xml:space="preserve"> </w:t>
      </w:r>
      <w:r>
        <w:t>57.8% to</w:t>
      </w:r>
      <w:r>
        <w:rPr>
          <w:spacing w:val="-8"/>
        </w:rPr>
        <w:t xml:space="preserve"> </w:t>
      </w:r>
      <w:r>
        <w:t>77%</w:t>
      </w:r>
      <w:r>
        <w:rPr>
          <w:spacing w:val="-7"/>
        </w:rPr>
        <w:t xml:space="preserve"> </w:t>
      </w:r>
      <w:r>
        <w:t>over</w:t>
      </w:r>
      <w:r>
        <w:rPr>
          <w:spacing w:val="-8"/>
        </w:rPr>
        <w:t xml:space="preserve"> </w:t>
      </w:r>
      <w:r>
        <w:t>the</w:t>
      </w:r>
      <w:r>
        <w:rPr>
          <w:spacing w:val="-9"/>
        </w:rPr>
        <w:t xml:space="preserve"> </w:t>
      </w:r>
      <w:r>
        <w:t>same</w:t>
      </w:r>
      <w:r>
        <w:rPr>
          <w:spacing w:val="-8"/>
        </w:rPr>
        <w:t xml:space="preserve"> </w:t>
      </w:r>
      <w:r>
        <w:t>period.</w:t>
      </w:r>
      <w:r>
        <w:rPr>
          <w:spacing w:val="34"/>
        </w:rPr>
        <w:t xml:space="preserve"> </w:t>
      </w:r>
      <w:r>
        <w:t>Whilst</w:t>
      </w:r>
      <w:r>
        <w:rPr>
          <w:spacing w:val="-8"/>
        </w:rPr>
        <w:t xml:space="preserve"> </w:t>
      </w:r>
      <w:r>
        <w:t>we</w:t>
      </w:r>
      <w:r>
        <w:rPr>
          <w:spacing w:val="-8"/>
        </w:rPr>
        <w:t xml:space="preserve"> </w:t>
      </w:r>
      <w:r>
        <w:t>are</w:t>
      </w:r>
      <w:r>
        <w:rPr>
          <w:spacing w:val="-8"/>
        </w:rPr>
        <w:t xml:space="preserve"> </w:t>
      </w:r>
      <w:r>
        <w:t>achieving</w:t>
      </w:r>
      <w:r>
        <w:rPr>
          <w:spacing w:val="-8"/>
        </w:rPr>
        <w:t xml:space="preserve"> </w:t>
      </w:r>
      <w:r>
        <w:t>better</w:t>
      </w:r>
      <w:r>
        <w:rPr>
          <w:spacing w:val="-8"/>
        </w:rPr>
        <w:t xml:space="preserve"> </w:t>
      </w:r>
      <w:r>
        <w:t>than</w:t>
      </w:r>
      <w:r>
        <w:rPr>
          <w:spacing w:val="-7"/>
        </w:rPr>
        <w:t xml:space="preserve"> </w:t>
      </w:r>
      <w:r>
        <w:t>sector</w:t>
      </w:r>
      <w:r>
        <w:rPr>
          <w:spacing w:val="-8"/>
        </w:rPr>
        <w:t xml:space="preserve"> </w:t>
      </w:r>
      <w:r>
        <w:t>averages,</w:t>
      </w:r>
      <w:r>
        <w:rPr>
          <w:spacing w:val="-8"/>
        </w:rPr>
        <w:t xml:space="preserve"> </w:t>
      </w:r>
      <w:r>
        <w:t>we</w:t>
      </w:r>
      <w:r>
        <w:rPr>
          <w:spacing w:val="-8"/>
        </w:rPr>
        <w:t xml:space="preserve"> </w:t>
      </w:r>
      <w:r>
        <w:t>do</w:t>
      </w:r>
      <w:r>
        <w:rPr>
          <w:spacing w:val="-8"/>
        </w:rPr>
        <w:t xml:space="preserve"> </w:t>
      </w:r>
      <w:r>
        <w:t>have</w:t>
      </w:r>
      <w:r>
        <w:rPr>
          <w:spacing w:val="-8"/>
        </w:rPr>
        <w:t xml:space="preserve"> </w:t>
      </w:r>
      <w:r>
        <w:t>a</w:t>
      </w:r>
      <w:r>
        <w:rPr>
          <w:spacing w:val="-8"/>
        </w:rPr>
        <w:t xml:space="preserve"> </w:t>
      </w:r>
      <w:r>
        <w:t>gap</w:t>
      </w:r>
      <w:r>
        <w:rPr>
          <w:spacing w:val="-8"/>
        </w:rPr>
        <w:t xml:space="preserve"> </w:t>
      </w:r>
      <w:r>
        <w:t>between our</w:t>
      </w:r>
      <w:r>
        <w:rPr>
          <w:spacing w:val="-12"/>
        </w:rPr>
        <w:t xml:space="preserve"> </w:t>
      </w:r>
      <w:r>
        <w:t>lower</w:t>
      </w:r>
      <w:r>
        <w:rPr>
          <w:spacing w:val="-12"/>
        </w:rPr>
        <w:t xml:space="preserve"> </w:t>
      </w:r>
      <w:r>
        <w:t>POLAR</w:t>
      </w:r>
      <w:r>
        <w:rPr>
          <w:spacing w:val="-12"/>
        </w:rPr>
        <w:t xml:space="preserve"> </w:t>
      </w:r>
      <w:r>
        <w:t>Quintiles</w:t>
      </w:r>
      <w:r>
        <w:rPr>
          <w:spacing w:val="-11"/>
        </w:rPr>
        <w:t xml:space="preserve"> </w:t>
      </w:r>
      <w:r>
        <w:t>and</w:t>
      </w:r>
      <w:r>
        <w:rPr>
          <w:spacing w:val="-12"/>
        </w:rPr>
        <w:t xml:space="preserve"> </w:t>
      </w:r>
      <w:r>
        <w:t>a</w:t>
      </w:r>
      <w:r>
        <w:rPr>
          <w:spacing w:val="-12"/>
        </w:rPr>
        <w:t xml:space="preserve"> </w:t>
      </w:r>
      <w:r>
        <w:t>similar,</w:t>
      </w:r>
      <w:r>
        <w:rPr>
          <w:spacing w:val="-11"/>
        </w:rPr>
        <w:t xml:space="preserve"> </w:t>
      </w:r>
      <w:r>
        <w:t>although</w:t>
      </w:r>
      <w:r>
        <w:rPr>
          <w:spacing w:val="-12"/>
        </w:rPr>
        <w:t xml:space="preserve"> </w:t>
      </w:r>
      <w:r>
        <w:t>smaller</w:t>
      </w:r>
      <w:r>
        <w:rPr>
          <w:spacing w:val="26"/>
        </w:rPr>
        <w:t xml:space="preserve"> </w:t>
      </w:r>
      <w:r>
        <w:t>percentage</w:t>
      </w:r>
      <w:r>
        <w:rPr>
          <w:spacing w:val="-12"/>
        </w:rPr>
        <w:t xml:space="preserve"> </w:t>
      </w:r>
      <w:r>
        <w:t>difference,</w:t>
      </w:r>
      <w:r>
        <w:rPr>
          <w:spacing w:val="-12"/>
        </w:rPr>
        <w:t xml:space="preserve"> </w:t>
      </w:r>
      <w:r>
        <w:t>showing</w:t>
      </w:r>
      <w:r>
        <w:rPr>
          <w:spacing w:val="-12"/>
        </w:rPr>
        <w:t xml:space="preserve"> </w:t>
      </w:r>
      <w:r>
        <w:t>in</w:t>
      </w:r>
      <w:r>
        <w:rPr>
          <w:spacing w:val="-12"/>
        </w:rPr>
        <w:t xml:space="preserve"> </w:t>
      </w:r>
      <w:r>
        <w:t>our</w:t>
      </w:r>
      <w:r>
        <w:rPr>
          <w:spacing w:val="-12"/>
        </w:rPr>
        <w:t xml:space="preserve"> </w:t>
      </w:r>
      <w:r>
        <w:t>IMD</w:t>
      </w:r>
      <w:r>
        <w:rPr>
          <w:spacing w:val="-12"/>
        </w:rPr>
        <w:t xml:space="preserve"> </w:t>
      </w:r>
      <w:r>
        <w:t>quintiles for</w:t>
      </w:r>
      <w:r>
        <w:rPr>
          <w:spacing w:val="-4"/>
        </w:rPr>
        <w:t xml:space="preserve"> </w:t>
      </w:r>
      <w:r>
        <w:t>male</w:t>
      </w:r>
      <w:r>
        <w:rPr>
          <w:spacing w:val="-4"/>
        </w:rPr>
        <w:t xml:space="preserve"> </w:t>
      </w:r>
      <w:r>
        <w:t>students,</w:t>
      </w:r>
      <w:r>
        <w:rPr>
          <w:spacing w:val="-4"/>
        </w:rPr>
        <w:t xml:space="preserve"> </w:t>
      </w:r>
      <w:r>
        <w:t>with</w:t>
      </w:r>
      <w:r>
        <w:rPr>
          <w:spacing w:val="-5"/>
        </w:rPr>
        <w:t xml:space="preserve"> </w:t>
      </w:r>
      <w:r>
        <w:t>68%</w:t>
      </w:r>
      <w:r>
        <w:rPr>
          <w:spacing w:val="-4"/>
        </w:rPr>
        <w:t xml:space="preserve"> </w:t>
      </w:r>
      <w:r>
        <w:t>progression</w:t>
      </w:r>
      <w:r>
        <w:rPr>
          <w:spacing w:val="-4"/>
        </w:rPr>
        <w:t xml:space="preserve"> </w:t>
      </w:r>
      <w:r>
        <w:t>for</w:t>
      </w:r>
      <w:r>
        <w:rPr>
          <w:spacing w:val="-3"/>
        </w:rPr>
        <w:t xml:space="preserve"> </w:t>
      </w:r>
      <w:r>
        <w:t>males</w:t>
      </w:r>
      <w:r>
        <w:rPr>
          <w:spacing w:val="-4"/>
        </w:rPr>
        <w:t xml:space="preserve"> </w:t>
      </w:r>
      <w:r>
        <w:t>from</w:t>
      </w:r>
      <w:r>
        <w:rPr>
          <w:spacing w:val="-4"/>
        </w:rPr>
        <w:t xml:space="preserve"> </w:t>
      </w:r>
      <w:r>
        <w:t>IMD</w:t>
      </w:r>
      <w:r>
        <w:rPr>
          <w:spacing w:val="-3"/>
        </w:rPr>
        <w:t xml:space="preserve"> </w:t>
      </w:r>
      <w:r>
        <w:t>Quintile</w:t>
      </w:r>
      <w:r>
        <w:rPr>
          <w:spacing w:val="-5"/>
        </w:rPr>
        <w:t xml:space="preserve"> </w:t>
      </w:r>
      <w:r>
        <w:t>1</w:t>
      </w:r>
      <w:r>
        <w:rPr>
          <w:spacing w:val="-4"/>
        </w:rPr>
        <w:t xml:space="preserve"> </w:t>
      </w:r>
      <w:r>
        <w:t>or</w:t>
      </w:r>
      <w:r>
        <w:rPr>
          <w:spacing w:val="-4"/>
        </w:rPr>
        <w:t xml:space="preserve"> </w:t>
      </w:r>
      <w:r>
        <w:t>2.</w:t>
      </w:r>
      <w:r>
        <w:rPr>
          <w:spacing w:val="-4"/>
        </w:rPr>
        <w:t xml:space="preserve"> </w:t>
      </w:r>
      <w:r>
        <w:t>This</w:t>
      </w:r>
      <w:r>
        <w:rPr>
          <w:spacing w:val="-4"/>
        </w:rPr>
        <w:t xml:space="preserve"> </w:t>
      </w:r>
      <w:r>
        <w:t>performance</w:t>
      </w:r>
      <w:r>
        <w:rPr>
          <w:spacing w:val="-4"/>
        </w:rPr>
        <w:t xml:space="preserve"> </w:t>
      </w:r>
      <w:r>
        <w:t>reflects</w:t>
      </w:r>
      <w:r>
        <w:rPr>
          <w:spacing w:val="-3"/>
        </w:rPr>
        <w:t xml:space="preserve"> </w:t>
      </w:r>
      <w:r>
        <w:t>similar findings in attainment and there is likely to be a correlation between achieving a good degree and getting a graduate</w:t>
      </w:r>
      <w:r>
        <w:rPr>
          <w:spacing w:val="-1"/>
        </w:rPr>
        <w:t xml:space="preserve"> </w:t>
      </w:r>
      <w:r>
        <w:t>level</w:t>
      </w:r>
      <w:r>
        <w:rPr>
          <w:spacing w:val="-2"/>
        </w:rPr>
        <w:t xml:space="preserve"> </w:t>
      </w:r>
      <w:r>
        <w:t>job</w:t>
      </w:r>
      <w:r>
        <w:rPr>
          <w:spacing w:val="-1"/>
        </w:rPr>
        <w:t xml:space="preserve"> </w:t>
      </w:r>
      <w:r>
        <w:t>or going onto</w:t>
      </w:r>
      <w:r>
        <w:rPr>
          <w:spacing w:val="-2"/>
        </w:rPr>
        <w:t xml:space="preserve"> </w:t>
      </w:r>
      <w:r>
        <w:t>further study.</w:t>
      </w:r>
      <w:r>
        <w:rPr>
          <w:spacing w:val="80"/>
        </w:rPr>
        <w:t xml:space="preserve"> </w:t>
      </w:r>
      <w:r>
        <w:t>Whether</w:t>
      </w:r>
      <w:r>
        <w:rPr>
          <w:spacing w:val="-1"/>
        </w:rPr>
        <w:t xml:space="preserve"> </w:t>
      </w:r>
      <w:r>
        <w:t>the graduate</w:t>
      </w:r>
      <w:r>
        <w:rPr>
          <w:spacing w:val="-1"/>
        </w:rPr>
        <w:t xml:space="preserve"> </w:t>
      </w:r>
      <w:r>
        <w:t>employment</w:t>
      </w:r>
      <w:r>
        <w:rPr>
          <w:spacing w:val="-1"/>
        </w:rPr>
        <w:t xml:space="preserve"> </w:t>
      </w:r>
      <w:r>
        <w:t>gap is</w:t>
      </w:r>
      <w:r>
        <w:rPr>
          <w:spacing w:val="-1"/>
        </w:rPr>
        <w:t xml:space="preserve"> </w:t>
      </w:r>
      <w:r>
        <w:t>one</w:t>
      </w:r>
      <w:r>
        <w:rPr>
          <w:spacing w:val="-2"/>
        </w:rPr>
        <w:t xml:space="preserve"> </w:t>
      </w:r>
      <w:r>
        <w:t>of</w:t>
      </w:r>
      <w:r>
        <w:rPr>
          <w:spacing w:val="-1"/>
        </w:rPr>
        <w:t xml:space="preserve"> </w:t>
      </w:r>
      <w:r>
        <w:t>attainment which could correct itself or a question of social mobility is moot. We are aware that often students from LPN/IMD</w:t>
      </w:r>
      <w:r>
        <w:rPr>
          <w:spacing w:val="-5"/>
        </w:rPr>
        <w:t xml:space="preserve"> </w:t>
      </w:r>
      <w:r>
        <w:t>backgrounds</w:t>
      </w:r>
      <w:r>
        <w:rPr>
          <w:spacing w:val="-3"/>
        </w:rPr>
        <w:t xml:space="preserve"> </w:t>
      </w:r>
      <w:r>
        <w:t>find</w:t>
      </w:r>
      <w:r>
        <w:rPr>
          <w:spacing w:val="-5"/>
        </w:rPr>
        <w:t xml:space="preserve"> </w:t>
      </w:r>
      <w:r>
        <w:t>it</w:t>
      </w:r>
      <w:r>
        <w:rPr>
          <w:spacing w:val="-5"/>
        </w:rPr>
        <w:t xml:space="preserve"> </w:t>
      </w:r>
      <w:r>
        <w:t>more</w:t>
      </w:r>
      <w:r>
        <w:rPr>
          <w:spacing w:val="-4"/>
        </w:rPr>
        <w:t xml:space="preserve"> </w:t>
      </w:r>
      <w:r>
        <w:t>difficult</w:t>
      </w:r>
      <w:r>
        <w:rPr>
          <w:spacing w:val="-5"/>
        </w:rPr>
        <w:t xml:space="preserve"> </w:t>
      </w:r>
      <w:r>
        <w:t>to</w:t>
      </w:r>
      <w:r>
        <w:rPr>
          <w:spacing w:val="-4"/>
        </w:rPr>
        <w:t xml:space="preserve"> </w:t>
      </w:r>
      <w:r>
        <w:t>move</w:t>
      </w:r>
      <w:r>
        <w:rPr>
          <w:spacing w:val="-5"/>
        </w:rPr>
        <w:t xml:space="preserve"> </w:t>
      </w:r>
      <w:r>
        <w:t>location</w:t>
      </w:r>
      <w:r>
        <w:rPr>
          <w:spacing w:val="-5"/>
        </w:rPr>
        <w:t xml:space="preserve"> </w:t>
      </w:r>
      <w:r>
        <w:t>and</w:t>
      </w:r>
      <w:r>
        <w:rPr>
          <w:spacing w:val="-6"/>
        </w:rPr>
        <w:t xml:space="preserve"> </w:t>
      </w:r>
      <w:r>
        <w:t>so</w:t>
      </w:r>
      <w:r>
        <w:rPr>
          <w:spacing w:val="-5"/>
        </w:rPr>
        <w:t xml:space="preserve"> </w:t>
      </w:r>
      <w:r>
        <w:t>are</w:t>
      </w:r>
      <w:r>
        <w:rPr>
          <w:spacing w:val="-4"/>
        </w:rPr>
        <w:t xml:space="preserve"> </w:t>
      </w:r>
      <w:r>
        <w:t>more</w:t>
      </w:r>
      <w:r>
        <w:rPr>
          <w:spacing w:val="-5"/>
        </w:rPr>
        <w:t xml:space="preserve"> </w:t>
      </w:r>
      <w:r>
        <w:t>likely</w:t>
      </w:r>
      <w:r>
        <w:rPr>
          <w:spacing w:val="-5"/>
        </w:rPr>
        <w:t xml:space="preserve"> </w:t>
      </w:r>
      <w:r>
        <w:t>to</w:t>
      </w:r>
      <w:r>
        <w:rPr>
          <w:spacing w:val="-5"/>
        </w:rPr>
        <w:t xml:space="preserve"> </w:t>
      </w:r>
      <w:r>
        <w:t>remain</w:t>
      </w:r>
      <w:r>
        <w:rPr>
          <w:spacing w:val="-6"/>
        </w:rPr>
        <w:t xml:space="preserve"> </w:t>
      </w:r>
      <w:r>
        <w:t>in</w:t>
      </w:r>
      <w:r>
        <w:rPr>
          <w:spacing w:val="-3"/>
        </w:rPr>
        <w:t xml:space="preserve"> </w:t>
      </w:r>
      <w:r>
        <w:t>places where it can be more challenging to find graduate level jobs.</w:t>
      </w:r>
      <w:r>
        <w:rPr>
          <w:spacing w:val="40"/>
        </w:rPr>
        <w:t xml:space="preserve"> </w:t>
      </w:r>
      <w:r>
        <w:t>We are also aware that gender and subject mix has a significant</w:t>
      </w:r>
      <w:r>
        <w:rPr>
          <w:spacing w:val="-13"/>
        </w:rPr>
        <w:t xml:space="preserve"> </w:t>
      </w:r>
      <w:r>
        <w:t>impact</w:t>
      </w:r>
      <w:r>
        <w:rPr>
          <w:spacing w:val="-12"/>
        </w:rPr>
        <w:t xml:space="preserve"> </w:t>
      </w:r>
      <w:r>
        <w:t>on</w:t>
      </w:r>
      <w:r>
        <w:rPr>
          <w:spacing w:val="-13"/>
        </w:rPr>
        <w:t xml:space="preserve"> </w:t>
      </w:r>
      <w:r>
        <w:t>our</w:t>
      </w:r>
      <w:r>
        <w:rPr>
          <w:spacing w:val="-12"/>
        </w:rPr>
        <w:t xml:space="preserve"> </w:t>
      </w:r>
      <w:proofErr w:type="gramStart"/>
      <w:r>
        <w:t>data</w:t>
      </w:r>
      <w:proofErr w:type="gramEnd"/>
      <w:r>
        <w:rPr>
          <w:spacing w:val="-13"/>
        </w:rPr>
        <w:t xml:space="preserve"> </w:t>
      </w:r>
      <w:r>
        <w:t>and</w:t>
      </w:r>
      <w:r>
        <w:rPr>
          <w:spacing w:val="-12"/>
        </w:rPr>
        <w:t xml:space="preserve"> </w:t>
      </w:r>
      <w:r>
        <w:t>we</w:t>
      </w:r>
      <w:r>
        <w:rPr>
          <w:spacing w:val="-11"/>
        </w:rPr>
        <w:t xml:space="preserve"> </w:t>
      </w:r>
      <w:r>
        <w:t>will</w:t>
      </w:r>
      <w:r>
        <w:rPr>
          <w:spacing w:val="-13"/>
        </w:rPr>
        <w:t xml:space="preserve"> </w:t>
      </w:r>
      <w:r>
        <w:t>drill</w:t>
      </w:r>
      <w:r>
        <w:rPr>
          <w:spacing w:val="-11"/>
        </w:rPr>
        <w:t xml:space="preserve"> </w:t>
      </w:r>
      <w:r>
        <w:t>down</w:t>
      </w:r>
      <w:r>
        <w:rPr>
          <w:spacing w:val="-12"/>
        </w:rPr>
        <w:t xml:space="preserve"> </w:t>
      </w:r>
      <w:r>
        <w:t>to</w:t>
      </w:r>
      <w:r>
        <w:rPr>
          <w:spacing w:val="-12"/>
        </w:rPr>
        <w:t xml:space="preserve"> </w:t>
      </w:r>
      <w:proofErr w:type="spellStart"/>
      <w:r>
        <w:t>analyse</w:t>
      </w:r>
      <w:proofErr w:type="spellEnd"/>
      <w:r>
        <w:rPr>
          <w:spacing w:val="-12"/>
        </w:rPr>
        <w:t xml:space="preserve"> </w:t>
      </w:r>
      <w:r>
        <w:t>whether</w:t>
      </w:r>
      <w:r>
        <w:rPr>
          <w:spacing w:val="-12"/>
        </w:rPr>
        <w:t xml:space="preserve"> </w:t>
      </w:r>
      <w:r>
        <w:t>the</w:t>
      </w:r>
      <w:r>
        <w:rPr>
          <w:spacing w:val="-12"/>
        </w:rPr>
        <w:t xml:space="preserve"> </w:t>
      </w:r>
      <w:r>
        <w:t>gaps</w:t>
      </w:r>
      <w:r>
        <w:rPr>
          <w:spacing w:val="-12"/>
        </w:rPr>
        <w:t xml:space="preserve"> </w:t>
      </w:r>
      <w:r>
        <w:t>exist</w:t>
      </w:r>
      <w:r>
        <w:rPr>
          <w:spacing w:val="-13"/>
        </w:rPr>
        <w:t xml:space="preserve"> </w:t>
      </w:r>
      <w:r>
        <w:t>at</w:t>
      </w:r>
      <w:r>
        <w:rPr>
          <w:spacing w:val="-12"/>
        </w:rPr>
        <w:t xml:space="preserve"> </w:t>
      </w:r>
      <w:r>
        <w:t>course</w:t>
      </w:r>
      <w:r>
        <w:rPr>
          <w:spacing w:val="-12"/>
        </w:rPr>
        <w:t xml:space="preserve"> </w:t>
      </w:r>
      <w:r>
        <w:t>level</w:t>
      </w:r>
      <w:r>
        <w:rPr>
          <w:spacing w:val="-12"/>
        </w:rPr>
        <w:t xml:space="preserve"> </w:t>
      </w:r>
      <w:r>
        <w:t>to</w:t>
      </w:r>
      <w:r>
        <w:rPr>
          <w:spacing w:val="-13"/>
        </w:rPr>
        <w:t xml:space="preserve"> </w:t>
      </w:r>
      <w:r>
        <w:t>ensure we effectively direct our resources in addressing this gap.</w:t>
      </w:r>
    </w:p>
    <w:p w:rsidR="001D54A2" w:rsidRDefault="001D54A2">
      <w:pPr>
        <w:pStyle w:val="BodyText"/>
        <w:rPr>
          <w:sz w:val="20"/>
        </w:rPr>
      </w:pPr>
    </w:p>
    <w:p w:rsidR="001D54A2" w:rsidRDefault="001D54A2">
      <w:pPr>
        <w:pStyle w:val="BodyText"/>
        <w:spacing w:before="6"/>
        <w:rPr>
          <w:sz w:val="24"/>
        </w:rPr>
      </w:pPr>
    </w:p>
    <w:p w:rsidR="001D54A2" w:rsidRDefault="00220262">
      <w:pPr>
        <w:pStyle w:val="BodyText"/>
        <w:rPr>
          <w:sz w:val="8"/>
        </w:rPr>
      </w:pPr>
      <w:r>
        <w:rPr>
          <w:noProof/>
        </w:rPr>
        <mc:AlternateContent>
          <mc:Choice Requires="wps">
            <w:drawing>
              <wp:anchor distT="0" distB="0" distL="0" distR="0" simplePos="0" relativeHeight="487588864" behindDoc="1" locked="0" layoutInCell="1" allowOverlap="1">
                <wp:simplePos x="0" y="0"/>
                <wp:positionH relativeFrom="page">
                  <wp:posOffset>684530</wp:posOffset>
                </wp:positionH>
                <wp:positionV relativeFrom="paragraph">
                  <wp:posOffset>25400</wp:posOffset>
                </wp:positionV>
                <wp:extent cx="1828800" cy="7620"/>
                <wp:effectExtent l="0" t="0" r="0" b="0"/>
                <wp:wrapTopAndBottom/>
                <wp:docPr id="4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B0E26" id="docshape4" o:spid="_x0000_s1026" style="position:absolute;margin-left:53.9pt;margin-top:2pt;width:2in;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" fillcolor="black" stroked="f">
                <w10:wrap type="topAndBottom" anchorx="page"/>
              </v:rect>
            </w:pict>
          </mc:Fallback>
        </mc:AlternateContent>
      </w:r>
    </w:p>
    <w:p w:rsidR="001D54A2" w:rsidRDefault="00771BA3">
      <w:pPr>
        <w:ind w:left="237"/>
        <w:rPr>
          <w:sz w:val="10"/>
        </w:rPr>
      </w:pPr>
      <w:r>
        <w:rPr>
          <w:w w:val="99"/>
          <w:sz w:val="10"/>
        </w:rPr>
        <w:t>5</w:t>
      </w:r>
    </w:p>
    <w:p w:rsidR="001D54A2" w:rsidRDefault="00771BA3">
      <w:pPr>
        <w:spacing w:before="76"/>
        <w:ind w:left="237"/>
        <w:rPr>
          <w:sz w:val="16"/>
        </w:rPr>
      </w:pPr>
      <w:hyperlink r:id="rId8">
        <w:r>
          <w:rPr>
            <w:color w:val="0000FF"/>
            <w:spacing w:val="-2"/>
            <w:sz w:val="16"/>
            <w:u w:val="single" w:color="0000FF"/>
          </w:rPr>
          <w:t>http://socialsciences.exeter.ac.uk/media/universityofexeter/collegeofsocialsciencesandinternationalstudies/education/research/transformingtransiti</w:t>
        </w:r>
      </w:hyperlink>
      <w:r>
        <w:rPr>
          <w:color w:val="0000FF"/>
          <w:spacing w:val="40"/>
          <w:sz w:val="16"/>
        </w:rPr>
        <w:t xml:space="preserve"> </w:t>
      </w:r>
      <w:hyperlink r:id="rId9">
        <w:proofErr w:type="spellStart"/>
        <w:r>
          <w:rPr>
            <w:color w:val="0000FF"/>
            <w:spacing w:val="-2"/>
            <w:sz w:val="16"/>
            <w:u w:val="single" w:color="0000FF"/>
          </w:rPr>
          <w:t>ons</w:t>
        </w:r>
        <w:proofErr w:type="spellEnd"/>
        <w:r>
          <w:rPr>
            <w:color w:val="0000FF"/>
            <w:spacing w:val="-2"/>
            <w:sz w:val="16"/>
            <w:u w:val="single" w:color="0000FF"/>
          </w:rPr>
          <w:t>/Lecturer_Report_Exec_Summary.pdf</w:t>
        </w:r>
      </w:hyperlink>
    </w:p>
    <w:p w:rsidR="001D54A2" w:rsidRDefault="001D54A2">
      <w:pPr>
        <w:rPr>
          <w:sz w:val="16"/>
        </w:rPr>
        <w:sectPr w:rsidR="001D54A2">
          <w:pgSz w:w="11910" w:h="16840"/>
          <w:pgMar w:top="1020" w:right="740" w:bottom="1160" w:left="840" w:header="0" w:footer="932" w:gutter="0"/>
          <w:cols w:space="720"/>
        </w:sectPr>
      </w:pPr>
    </w:p>
    <w:p w:rsidR="001D54A2" w:rsidRDefault="00771BA3">
      <w:pPr>
        <w:pStyle w:val="Heading1"/>
        <w:numPr>
          <w:ilvl w:val="1"/>
          <w:numId w:val="15"/>
        </w:numPr>
        <w:tabs>
          <w:tab w:val="left" w:pos="598"/>
        </w:tabs>
        <w:spacing w:before="37"/>
        <w:ind w:left="597" w:hanging="361"/>
        <w:rPr>
          <w:u w:val="single"/>
        </w:rPr>
      </w:pPr>
      <w:r>
        <w:rPr>
          <w:u w:val="single"/>
        </w:rPr>
        <w:lastRenderedPageBreak/>
        <w:t>Black,</w:t>
      </w:r>
      <w:r>
        <w:rPr>
          <w:spacing w:val="-8"/>
          <w:u w:val="single"/>
        </w:rPr>
        <w:t xml:space="preserve"> </w:t>
      </w:r>
      <w:r>
        <w:rPr>
          <w:u w:val="single"/>
        </w:rPr>
        <w:t>Asian</w:t>
      </w:r>
      <w:r>
        <w:rPr>
          <w:spacing w:val="-7"/>
          <w:u w:val="single"/>
        </w:rPr>
        <w:t xml:space="preserve"> </w:t>
      </w:r>
      <w:r>
        <w:rPr>
          <w:u w:val="single"/>
        </w:rPr>
        <w:t>and</w:t>
      </w:r>
      <w:r>
        <w:rPr>
          <w:spacing w:val="-6"/>
          <w:u w:val="single"/>
        </w:rPr>
        <w:t xml:space="preserve"> </w:t>
      </w:r>
      <w:r>
        <w:rPr>
          <w:u w:val="single"/>
        </w:rPr>
        <w:t>minority</w:t>
      </w:r>
      <w:r>
        <w:rPr>
          <w:spacing w:val="-7"/>
          <w:u w:val="single"/>
        </w:rPr>
        <w:t xml:space="preserve"> </w:t>
      </w:r>
      <w:r>
        <w:rPr>
          <w:u w:val="single"/>
        </w:rPr>
        <w:t>ethnic</w:t>
      </w:r>
      <w:r>
        <w:rPr>
          <w:spacing w:val="-7"/>
          <w:u w:val="single"/>
        </w:rPr>
        <w:t xml:space="preserve"> </w:t>
      </w:r>
      <w:r>
        <w:rPr>
          <w:u w:val="single"/>
        </w:rPr>
        <w:t>students</w:t>
      </w:r>
      <w:r>
        <w:rPr>
          <w:spacing w:val="-5"/>
          <w:u w:val="single"/>
        </w:rPr>
        <w:t xml:space="preserve"> </w:t>
      </w:r>
      <w:r>
        <w:rPr>
          <w:spacing w:val="-2"/>
          <w:u w:val="single"/>
        </w:rPr>
        <w:t>(BAME)</w:t>
      </w:r>
    </w:p>
    <w:p w:rsidR="001D54A2" w:rsidRDefault="001D54A2">
      <w:pPr>
        <w:pStyle w:val="BodyText"/>
        <w:spacing w:before="10"/>
        <w:rPr>
          <w:b/>
          <w:sz w:val="15"/>
        </w:rPr>
      </w:pPr>
    </w:p>
    <w:p w:rsidR="001D54A2" w:rsidRDefault="00771BA3">
      <w:pPr>
        <w:pStyle w:val="BodyText"/>
        <w:spacing w:before="76"/>
        <w:ind w:left="237"/>
      </w:pPr>
      <w:r>
        <w:t>The</w:t>
      </w:r>
      <w:r>
        <w:rPr>
          <w:spacing w:val="-8"/>
        </w:rPr>
        <w:t xml:space="preserve"> </w:t>
      </w:r>
      <w:r>
        <w:t>entire</w:t>
      </w:r>
      <w:r>
        <w:rPr>
          <w:spacing w:val="-7"/>
        </w:rPr>
        <w:t xml:space="preserve"> </w:t>
      </w:r>
      <w:r>
        <w:t>BAME</w:t>
      </w:r>
      <w:r>
        <w:rPr>
          <w:spacing w:val="-7"/>
        </w:rPr>
        <w:t xml:space="preserve"> </w:t>
      </w:r>
      <w:r>
        <w:t>student</w:t>
      </w:r>
      <w:r>
        <w:rPr>
          <w:spacing w:val="-7"/>
        </w:rPr>
        <w:t xml:space="preserve"> </w:t>
      </w:r>
      <w:r>
        <w:t>population</w:t>
      </w:r>
      <w:r>
        <w:rPr>
          <w:spacing w:val="-7"/>
        </w:rPr>
        <w:t xml:space="preserve"> </w:t>
      </w:r>
      <w:r>
        <w:t>at</w:t>
      </w:r>
      <w:r>
        <w:rPr>
          <w:spacing w:val="-6"/>
        </w:rPr>
        <w:t xml:space="preserve"> </w:t>
      </w:r>
      <w:r>
        <w:t>Edge</w:t>
      </w:r>
      <w:r>
        <w:rPr>
          <w:spacing w:val="-6"/>
        </w:rPr>
        <w:t xml:space="preserve"> </w:t>
      </w:r>
      <w:r>
        <w:t>Hill</w:t>
      </w:r>
      <w:r>
        <w:rPr>
          <w:spacing w:val="-6"/>
        </w:rPr>
        <w:t xml:space="preserve"> </w:t>
      </w:r>
      <w:r>
        <w:t>is</w:t>
      </w:r>
      <w:r>
        <w:rPr>
          <w:spacing w:val="-8"/>
        </w:rPr>
        <w:t xml:space="preserve"> </w:t>
      </w:r>
      <w:r>
        <w:t>1,386</w:t>
      </w:r>
      <w:r>
        <w:rPr>
          <w:vertAlign w:val="superscript"/>
        </w:rPr>
        <w:t>6</w:t>
      </w:r>
      <w:r>
        <w:t>,</w:t>
      </w:r>
      <w:r>
        <w:rPr>
          <w:spacing w:val="-7"/>
        </w:rPr>
        <w:t xml:space="preserve"> </w:t>
      </w:r>
      <w:r>
        <w:t>our</w:t>
      </w:r>
      <w:r>
        <w:rPr>
          <w:spacing w:val="-7"/>
        </w:rPr>
        <w:t xml:space="preserve"> </w:t>
      </w:r>
      <w:r>
        <w:t>BAME</w:t>
      </w:r>
      <w:r>
        <w:rPr>
          <w:spacing w:val="-9"/>
        </w:rPr>
        <w:t xml:space="preserve"> </w:t>
      </w:r>
      <w:r>
        <w:t>students</w:t>
      </w:r>
      <w:r>
        <w:rPr>
          <w:spacing w:val="-5"/>
        </w:rPr>
        <w:t xml:space="preserve"> </w:t>
      </w:r>
      <w:r>
        <w:t>identify</w:t>
      </w:r>
      <w:r>
        <w:rPr>
          <w:spacing w:val="-6"/>
        </w:rPr>
        <w:t xml:space="preserve"> </w:t>
      </w:r>
      <w:r>
        <w:rPr>
          <w:spacing w:val="-5"/>
        </w:rPr>
        <w:t>as;</w:t>
      </w:r>
    </w:p>
    <w:p w:rsidR="001D54A2" w:rsidRDefault="001D54A2">
      <w:pPr>
        <w:pStyle w:val="BodyText"/>
        <w:spacing w:before="12"/>
        <w:rPr>
          <w:sz w:val="21"/>
        </w:rPr>
      </w:pPr>
    </w:p>
    <w:p w:rsidR="001D54A2" w:rsidRDefault="00771BA3">
      <w:pPr>
        <w:pStyle w:val="ListParagraph"/>
        <w:numPr>
          <w:ilvl w:val="0"/>
          <w:numId w:val="7"/>
        </w:numPr>
        <w:tabs>
          <w:tab w:val="left" w:pos="957"/>
          <w:tab w:val="left" w:pos="958"/>
        </w:tabs>
      </w:pPr>
      <w:r>
        <w:t>686</w:t>
      </w:r>
      <w:r>
        <w:rPr>
          <w:spacing w:val="-5"/>
        </w:rPr>
        <w:t xml:space="preserve"> </w:t>
      </w:r>
      <w:r>
        <w:t>Asian</w:t>
      </w:r>
      <w:r>
        <w:rPr>
          <w:spacing w:val="-5"/>
        </w:rPr>
        <w:t xml:space="preserve"> </w:t>
      </w:r>
      <w:r>
        <w:t>or</w:t>
      </w:r>
      <w:r>
        <w:rPr>
          <w:spacing w:val="-4"/>
        </w:rPr>
        <w:t xml:space="preserve"> </w:t>
      </w:r>
      <w:r>
        <w:t>Asian</w:t>
      </w:r>
      <w:r>
        <w:rPr>
          <w:spacing w:val="-6"/>
        </w:rPr>
        <w:t xml:space="preserve"> </w:t>
      </w:r>
      <w:r>
        <w:t>British</w:t>
      </w:r>
      <w:r>
        <w:rPr>
          <w:spacing w:val="-5"/>
        </w:rPr>
        <w:t xml:space="preserve"> </w:t>
      </w:r>
      <w:r>
        <w:t>–</w:t>
      </w:r>
      <w:r>
        <w:rPr>
          <w:spacing w:val="-6"/>
        </w:rPr>
        <w:t xml:space="preserve"> </w:t>
      </w:r>
      <w:r>
        <w:t>42</w:t>
      </w:r>
      <w:r>
        <w:rPr>
          <w:spacing w:val="-5"/>
        </w:rPr>
        <w:t xml:space="preserve"> </w:t>
      </w:r>
      <w:r>
        <w:t>Bangladeshi,</w:t>
      </w:r>
      <w:r>
        <w:rPr>
          <w:spacing w:val="-5"/>
        </w:rPr>
        <w:t xml:space="preserve"> </w:t>
      </w:r>
      <w:r>
        <w:t>351</w:t>
      </w:r>
      <w:r>
        <w:rPr>
          <w:spacing w:val="-5"/>
        </w:rPr>
        <w:t xml:space="preserve"> </w:t>
      </w:r>
      <w:r>
        <w:t>Indian,</w:t>
      </w:r>
      <w:r>
        <w:rPr>
          <w:spacing w:val="-6"/>
        </w:rPr>
        <w:t xml:space="preserve"> </w:t>
      </w:r>
      <w:r>
        <w:t>211</w:t>
      </w:r>
      <w:r>
        <w:rPr>
          <w:spacing w:val="-6"/>
        </w:rPr>
        <w:t xml:space="preserve"> </w:t>
      </w:r>
      <w:r>
        <w:t>Pakistani,</w:t>
      </w:r>
      <w:r>
        <w:rPr>
          <w:spacing w:val="-5"/>
        </w:rPr>
        <w:t xml:space="preserve"> </w:t>
      </w:r>
      <w:r>
        <w:t>82</w:t>
      </w:r>
      <w:r>
        <w:rPr>
          <w:spacing w:val="-5"/>
        </w:rPr>
        <w:t xml:space="preserve"> </w:t>
      </w:r>
      <w:r>
        <w:rPr>
          <w:spacing w:val="-2"/>
        </w:rPr>
        <w:t>Other.</w:t>
      </w:r>
    </w:p>
    <w:p w:rsidR="001D54A2" w:rsidRDefault="00771BA3">
      <w:pPr>
        <w:pStyle w:val="ListParagraph"/>
        <w:numPr>
          <w:ilvl w:val="0"/>
          <w:numId w:val="7"/>
        </w:numPr>
        <w:tabs>
          <w:tab w:val="left" w:pos="957"/>
          <w:tab w:val="left" w:pos="958"/>
        </w:tabs>
        <w:spacing w:before="1" w:line="280" w:lineRule="exact"/>
      </w:pPr>
      <w:r>
        <w:t>328</w:t>
      </w:r>
      <w:r>
        <w:rPr>
          <w:spacing w:val="-6"/>
        </w:rPr>
        <w:t xml:space="preserve"> </w:t>
      </w:r>
      <w:r>
        <w:t>Black</w:t>
      </w:r>
      <w:r>
        <w:rPr>
          <w:spacing w:val="-5"/>
        </w:rPr>
        <w:t xml:space="preserve"> </w:t>
      </w:r>
      <w:r>
        <w:t>or</w:t>
      </w:r>
      <w:r>
        <w:rPr>
          <w:spacing w:val="-4"/>
        </w:rPr>
        <w:t xml:space="preserve"> </w:t>
      </w:r>
      <w:r>
        <w:t>Black</w:t>
      </w:r>
      <w:r>
        <w:rPr>
          <w:spacing w:val="-6"/>
        </w:rPr>
        <w:t xml:space="preserve"> </w:t>
      </w:r>
      <w:r>
        <w:t>British</w:t>
      </w:r>
      <w:r>
        <w:rPr>
          <w:spacing w:val="-1"/>
        </w:rPr>
        <w:t xml:space="preserve"> </w:t>
      </w:r>
      <w:r>
        <w:t>–</w:t>
      </w:r>
      <w:r>
        <w:rPr>
          <w:spacing w:val="-6"/>
        </w:rPr>
        <w:t xml:space="preserve"> </w:t>
      </w:r>
      <w:r>
        <w:t>252</w:t>
      </w:r>
      <w:r>
        <w:rPr>
          <w:spacing w:val="-4"/>
        </w:rPr>
        <w:t xml:space="preserve"> </w:t>
      </w:r>
      <w:r>
        <w:t>African,</w:t>
      </w:r>
      <w:r>
        <w:rPr>
          <w:spacing w:val="-4"/>
        </w:rPr>
        <w:t xml:space="preserve"> </w:t>
      </w:r>
      <w:r>
        <w:t>59</w:t>
      </w:r>
      <w:r>
        <w:rPr>
          <w:spacing w:val="-5"/>
        </w:rPr>
        <w:t xml:space="preserve"> </w:t>
      </w:r>
      <w:r>
        <w:t>Caribbean,</w:t>
      </w:r>
      <w:r>
        <w:rPr>
          <w:spacing w:val="-5"/>
        </w:rPr>
        <w:t xml:space="preserve"> </w:t>
      </w:r>
      <w:r>
        <w:t>17</w:t>
      </w:r>
      <w:r>
        <w:rPr>
          <w:spacing w:val="-5"/>
        </w:rPr>
        <w:t xml:space="preserve"> </w:t>
      </w:r>
      <w:r>
        <w:rPr>
          <w:spacing w:val="-2"/>
        </w:rPr>
        <w:t>Other</w:t>
      </w:r>
    </w:p>
    <w:p w:rsidR="001D54A2" w:rsidRDefault="00771BA3">
      <w:pPr>
        <w:pStyle w:val="ListParagraph"/>
        <w:numPr>
          <w:ilvl w:val="0"/>
          <w:numId w:val="7"/>
        </w:numPr>
        <w:tabs>
          <w:tab w:val="left" w:pos="957"/>
          <w:tab w:val="left" w:pos="958"/>
        </w:tabs>
        <w:spacing w:line="280" w:lineRule="exact"/>
      </w:pPr>
      <w:r>
        <w:t>57</w:t>
      </w:r>
      <w:r>
        <w:rPr>
          <w:spacing w:val="-9"/>
        </w:rPr>
        <w:t xml:space="preserve"> </w:t>
      </w:r>
      <w:r>
        <w:t>Chinese</w:t>
      </w:r>
      <w:r>
        <w:rPr>
          <w:spacing w:val="-7"/>
        </w:rPr>
        <w:t xml:space="preserve"> </w:t>
      </w:r>
      <w:r>
        <w:rPr>
          <w:spacing w:val="-2"/>
        </w:rPr>
        <w:t>students</w:t>
      </w:r>
    </w:p>
    <w:p w:rsidR="001D54A2" w:rsidRDefault="00771BA3">
      <w:pPr>
        <w:pStyle w:val="ListParagraph"/>
        <w:numPr>
          <w:ilvl w:val="0"/>
          <w:numId w:val="7"/>
        </w:numPr>
        <w:tabs>
          <w:tab w:val="left" w:pos="957"/>
          <w:tab w:val="left" w:pos="958"/>
        </w:tabs>
        <w:spacing w:line="280" w:lineRule="exact"/>
      </w:pPr>
      <w:r>
        <w:rPr>
          <w:w w:val="95"/>
        </w:rPr>
        <w:t>267</w:t>
      </w:r>
      <w:r>
        <w:rPr>
          <w:spacing w:val="7"/>
        </w:rPr>
        <w:t xml:space="preserve"> </w:t>
      </w:r>
      <w:r>
        <w:rPr>
          <w:w w:val="95"/>
        </w:rPr>
        <w:t>mixed</w:t>
      </w:r>
      <w:r>
        <w:rPr>
          <w:spacing w:val="5"/>
        </w:rPr>
        <w:t xml:space="preserve"> </w:t>
      </w:r>
      <w:r>
        <w:rPr>
          <w:w w:val="95"/>
        </w:rPr>
        <w:t>race</w:t>
      </w:r>
      <w:r>
        <w:rPr>
          <w:spacing w:val="5"/>
        </w:rPr>
        <w:t xml:space="preserve"> </w:t>
      </w:r>
      <w:r>
        <w:rPr>
          <w:w w:val="95"/>
        </w:rPr>
        <w:t>–</w:t>
      </w:r>
      <w:r>
        <w:rPr>
          <w:spacing w:val="6"/>
        </w:rPr>
        <w:t xml:space="preserve"> </w:t>
      </w:r>
      <w:r>
        <w:rPr>
          <w:w w:val="95"/>
        </w:rPr>
        <w:t>67</w:t>
      </w:r>
      <w:r>
        <w:rPr>
          <w:spacing w:val="7"/>
        </w:rPr>
        <w:t xml:space="preserve"> </w:t>
      </w:r>
      <w:r>
        <w:rPr>
          <w:w w:val="95"/>
        </w:rPr>
        <w:t>White</w:t>
      </w:r>
      <w:r>
        <w:rPr>
          <w:spacing w:val="7"/>
        </w:rPr>
        <w:t xml:space="preserve"> </w:t>
      </w:r>
      <w:r>
        <w:rPr>
          <w:w w:val="95"/>
        </w:rPr>
        <w:t>&amp;</w:t>
      </w:r>
      <w:r>
        <w:rPr>
          <w:spacing w:val="7"/>
        </w:rPr>
        <w:t xml:space="preserve"> </w:t>
      </w:r>
      <w:r>
        <w:rPr>
          <w:w w:val="95"/>
        </w:rPr>
        <w:t>Asian,</w:t>
      </w:r>
      <w:r>
        <w:rPr>
          <w:spacing w:val="7"/>
        </w:rPr>
        <w:t xml:space="preserve"> </w:t>
      </w:r>
      <w:r>
        <w:rPr>
          <w:w w:val="95"/>
        </w:rPr>
        <w:t>42</w:t>
      </w:r>
      <w:r>
        <w:rPr>
          <w:spacing w:val="7"/>
        </w:rPr>
        <w:t xml:space="preserve"> </w:t>
      </w:r>
      <w:r>
        <w:rPr>
          <w:w w:val="95"/>
        </w:rPr>
        <w:t>White</w:t>
      </w:r>
      <w:r>
        <w:rPr>
          <w:spacing w:val="6"/>
        </w:rPr>
        <w:t xml:space="preserve"> </w:t>
      </w:r>
      <w:r>
        <w:rPr>
          <w:w w:val="95"/>
        </w:rPr>
        <w:t>&amp;</w:t>
      </w:r>
      <w:r>
        <w:rPr>
          <w:spacing w:val="7"/>
        </w:rPr>
        <w:t xml:space="preserve"> </w:t>
      </w:r>
      <w:r>
        <w:rPr>
          <w:w w:val="95"/>
        </w:rPr>
        <w:t>Black</w:t>
      </w:r>
      <w:r>
        <w:rPr>
          <w:spacing w:val="6"/>
        </w:rPr>
        <w:t xml:space="preserve"> </w:t>
      </w:r>
      <w:r>
        <w:rPr>
          <w:w w:val="95"/>
        </w:rPr>
        <w:t>African,</w:t>
      </w:r>
      <w:r>
        <w:rPr>
          <w:spacing w:val="7"/>
        </w:rPr>
        <w:t xml:space="preserve"> </w:t>
      </w:r>
      <w:r>
        <w:rPr>
          <w:w w:val="95"/>
        </w:rPr>
        <w:t>84</w:t>
      </w:r>
      <w:r>
        <w:rPr>
          <w:spacing w:val="9"/>
        </w:rPr>
        <w:t xml:space="preserve"> </w:t>
      </w:r>
      <w:r>
        <w:rPr>
          <w:w w:val="95"/>
        </w:rPr>
        <w:t>White</w:t>
      </w:r>
      <w:r>
        <w:rPr>
          <w:spacing w:val="6"/>
        </w:rPr>
        <w:t xml:space="preserve"> </w:t>
      </w:r>
      <w:r>
        <w:rPr>
          <w:w w:val="95"/>
        </w:rPr>
        <w:t>and</w:t>
      </w:r>
      <w:r>
        <w:rPr>
          <w:spacing w:val="5"/>
        </w:rPr>
        <w:t xml:space="preserve"> </w:t>
      </w:r>
      <w:r>
        <w:rPr>
          <w:w w:val="95"/>
        </w:rPr>
        <w:t>Black</w:t>
      </w:r>
      <w:r>
        <w:rPr>
          <w:spacing w:val="6"/>
        </w:rPr>
        <w:t xml:space="preserve"> </w:t>
      </w:r>
      <w:r>
        <w:rPr>
          <w:w w:val="95"/>
        </w:rPr>
        <w:t>Caribbean,</w:t>
      </w:r>
      <w:r>
        <w:rPr>
          <w:spacing w:val="7"/>
        </w:rPr>
        <w:t xml:space="preserve"> </w:t>
      </w:r>
      <w:r>
        <w:rPr>
          <w:w w:val="95"/>
        </w:rPr>
        <w:t>73</w:t>
      </w:r>
      <w:r>
        <w:rPr>
          <w:spacing w:val="7"/>
        </w:rPr>
        <w:t xml:space="preserve"> </w:t>
      </w:r>
      <w:r>
        <w:rPr>
          <w:spacing w:val="-2"/>
          <w:w w:val="95"/>
        </w:rPr>
        <w:t>Other.</w:t>
      </w:r>
    </w:p>
    <w:p w:rsidR="001D54A2" w:rsidRDefault="00771BA3">
      <w:pPr>
        <w:pStyle w:val="ListParagraph"/>
        <w:numPr>
          <w:ilvl w:val="0"/>
          <w:numId w:val="7"/>
        </w:numPr>
        <w:tabs>
          <w:tab w:val="left" w:pos="957"/>
          <w:tab w:val="left" w:pos="958"/>
        </w:tabs>
        <w:spacing w:line="280" w:lineRule="exact"/>
      </w:pPr>
      <w:proofErr w:type="gramStart"/>
      <w:r>
        <w:t>Other</w:t>
      </w:r>
      <w:proofErr w:type="gramEnd"/>
      <w:r>
        <w:rPr>
          <w:spacing w:val="-6"/>
        </w:rPr>
        <w:t xml:space="preserve"> </w:t>
      </w:r>
      <w:r>
        <w:t>Ethnicity</w:t>
      </w:r>
      <w:r>
        <w:rPr>
          <w:spacing w:val="-7"/>
        </w:rPr>
        <w:t xml:space="preserve"> </w:t>
      </w:r>
      <w:r>
        <w:t>–</w:t>
      </w:r>
      <w:r>
        <w:rPr>
          <w:spacing w:val="-6"/>
        </w:rPr>
        <w:t xml:space="preserve"> </w:t>
      </w:r>
      <w:r>
        <w:rPr>
          <w:spacing w:val="-5"/>
        </w:rPr>
        <w:t>48</w:t>
      </w:r>
    </w:p>
    <w:p w:rsidR="001D54A2" w:rsidRDefault="001D54A2">
      <w:pPr>
        <w:pStyle w:val="BodyText"/>
        <w:spacing w:before="1"/>
      </w:pPr>
    </w:p>
    <w:p w:rsidR="001D54A2" w:rsidRDefault="00771BA3">
      <w:pPr>
        <w:pStyle w:val="BodyText"/>
        <w:ind w:left="237"/>
      </w:pPr>
      <w:r>
        <w:t>719</w:t>
      </w:r>
      <w:r>
        <w:rPr>
          <w:spacing w:val="-6"/>
        </w:rPr>
        <w:t xml:space="preserve"> </w:t>
      </w:r>
      <w:r>
        <w:t>of</w:t>
      </w:r>
      <w:r>
        <w:rPr>
          <w:spacing w:val="-6"/>
        </w:rPr>
        <w:t xml:space="preserve"> </w:t>
      </w:r>
      <w:r>
        <w:t>these</w:t>
      </w:r>
      <w:r>
        <w:rPr>
          <w:spacing w:val="-5"/>
        </w:rPr>
        <w:t xml:space="preserve"> </w:t>
      </w:r>
      <w:r>
        <w:t>students</w:t>
      </w:r>
      <w:r>
        <w:rPr>
          <w:spacing w:val="-6"/>
        </w:rPr>
        <w:t xml:space="preserve"> </w:t>
      </w:r>
      <w:r>
        <w:t>are</w:t>
      </w:r>
      <w:r>
        <w:rPr>
          <w:spacing w:val="-6"/>
        </w:rPr>
        <w:t xml:space="preserve"> </w:t>
      </w:r>
      <w:r>
        <w:t>on</w:t>
      </w:r>
      <w:r>
        <w:rPr>
          <w:spacing w:val="-6"/>
        </w:rPr>
        <w:t xml:space="preserve"> </w:t>
      </w:r>
      <w:proofErr w:type="spellStart"/>
      <w:r>
        <w:t>OfS</w:t>
      </w:r>
      <w:proofErr w:type="spellEnd"/>
      <w:r>
        <w:rPr>
          <w:spacing w:val="-5"/>
        </w:rPr>
        <w:t xml:space="preserve"> </w:t>
      </w:r>
      <w:r>
        <w:t>countable</w:t>
      </w:r>
      <w:r>
        <w:rPr>
          <w:spacing w:val="-7"/>
        </w:rPr>
        <w:t xml:space="preserve"> </w:t>
      </w:r>
      <w:r>
        <w:rPr>
          <w:spacing w:val="-2"/>
        </w:rPr>
        <w:t>courses.</w:t>
      </w:r>
    </w:p>
    <w:p w:rsidR="001D54A2" w:rsidRDefault="00771BA3">
      <w:pPr>
        <w:pStyle w:val="BodyText"/>
        <w:spacing w:before="170"/>
        <w:ind w:left="237" w:right="333"/>
        <w:jc w:val="both"/>
      </w:pPr>
      <w:r>
        <w:t xml:space="preserve">Edge Hill </w:t>
      </w:r>
      <w:proofErr w:type="gramStart"/>
      <w:r>
        <w:t>is located in</w:t>
      </w:r>
      <w:proofErr w:type="gramEnd"/>
      <w:r>
        <w:t xml:space="preserve"> </w:t>
      </w:r>
      <w:proofErr w:type="spellStart"/>
      <w:r>
        <w:t>Ormskirk</w:t>
      </w:r>
      <w:proofErr w:type="spellEnd"/>
      <w:r>
        <w:t>, a market town surrounded by rural and commuter settlements, with a very small</w:t>
      </w:r>
      <w:r>
        <w:rPr>
          <w:spacing w:val="-7"/>
        </w:rPr>
        <w:t xml:space="preserve"> </w:t>
      </w:r>
      <w:r>
        <w:t>BAME</w:t>
      </w:r>
      <w:r>
        <w:rPr>
          <w:spacing w:val="-7"/>
        </w:rPr>
        <w:t xml:space="preserve"> </w:t>
      </w:r>
      <w:r>
        <w:t>population.</w:t>
      </w:r>
      <w:r>
        <w:rPr>
          <w:spacing w:val="40"/>
        </w:rPr>
        <w:t xml:space="preserve"> </w:t>
      </w:r>
      <w:r>
        <w:t>As</w:t>
      </w:r>
      <w:r>
        <w:rPr>
          <w:spacing w:val="-5"/>
        </w:rPr>
        <w:t xml:space="preserve"> </w:t>
      </w:r>
      <w:r>
        <w:t>a</w:t>
      </w:r>
      <w:r>
        <w:rPr>
          <w:spacing w:val="-6"/>
        </w:rPr>
        <w:t xml:space="preserve"> </w:t>
      </w:r>
      <w:r>
        <w:t>University</w:t>
      </w:r>
      <w:r>
        <w:rPr>
          <w:spacing w:val="-5"/>
        </w:rPr>
        <w:t xml:space="preserve"> </w:t>
      </w:r>
      <w:r>
        <w:t>we</w:t>
      </w:r>
      <w:r>
        <w:rPr>
          <w:spacing w:val="-6"/>
        </w:rPr>
        <w:t xml:space="preserve"> </w:t>
      </w:r>
      <w:r>
        <w:t>have</w:t>
      </w:r>
      <w:r>
        <w:rPr>
          <w:spacing w:val="-7"/>
        </w:rPr>
        <w:t xml:space="preserve"> </w:t>
      </w:r>
      <w:r>
        <w:t>traditionally</w:t>
      </w:r>
      <w:r>
        <w:rPr>
          <w:spacing w:val="-6"/>
        </w:rPr>
        <w:t xml:space="preserve"> </w:t>
      </w:r>
      <w:proofErr w:type="spellStart"/>
      <w:r>
        <w:t>focussed</w:t>
      </w:r>
      <w:proofErr w:type="spellEnd"/>
      <w:r>
        <w:rPr>
          <w:spacing w:val="-6"/>
        </w:rPr>
        <w:t xml:space="preserve"> </w:t>
      </w:r>
      <w:r>
        <w:t>on</w:t>
      </w:r>
      <w:r>
        <w:rPr>
          <w:spacing w:val="-7"/>
        </w:rPr>
        <w:t xml:space="preserve"> </w:t>
      </w:r>
      <w:r>
        <w:t>widening</w:t>
      </w:r>
      <w:r>
        <w:rPr>
          <w:spacing w:val="-6"/>
        </w:rPr>
        <w:t xml:space="preserve"> </w:t>
      </w:r>
      <w:r>
        <w:t>access</w:t>
      </w:r>
      <w:r>
        <w:rPr>
          <w:spacing w:val="-6"/>
        </w:rPr>
        <w:t xml:space="preserve"> </w:t>
      </w:r>
      <w:r>
        <w:t>in</w:t>
      </w:r>
      <w:r>
        <w:rPr>
          <w:spacing w:val="-7"/>
        </w:rPr>
        <w:t xml:space="preserve"> </w:t>
      </w:r>
      <w:r>
        <w:t>the</w:t>
      </w:r>
      <w:r>
        <w:rPr>
          <w:spacing w:val="-7"/>
        </w:rPr>
        <w:t xml:space="preserve"> </w:t>
      </w:r>
      <w:r>
        <w:t>areas</w:t>
      </w:r>
      <w:r>
        <w:rPr>
          <w:spacing w:val="-6"/>
        </w:rPr>
        <w:t xml:space="preserve"> </w:t>
      </w:r>
      <w:r>
        <w:t>where we felt best placed to support under-represented groups, being mindful that we are in a region of providers where access to HE for students from BAME backgrounds is very strong with other providers being better located geographically.</w:t>
      </w:r>
      <w:r>
        <w:rPr>
          <w:spacing w:val="40"/>
        </w:rPr>
        <w:t xml:space="preserve"> </w:t>
      </w:r>
      <w:r>
        <w:t xml:space="preserve">Considering our regional context, we have historically </w:t>
      </w:r>
      <w:proofErr w:type="spellStart"/>
      <w:r>
        <w:t>focussed</w:t>
      </w:r>
      <w:proofErr w:type="spellEnd"/>
      <w:r>
        <w:t xml:space="preserve"> our efforts on attracting those from low socio-economic backgrounds and less privileged POLAR/IMD areas.</w:t>
      </w:r>
    </w:p>
    <w:p w:rsidR="001D54A2" w:rsidRDefault="00771BA3">
      <w:pPr>
        <w:pStyle w:val="BodyText"/>
        <w:spacing w:before="171"/>
        <w:ind w:left="237" w:right="333"/>
        <w:jc w:val="both"/>
      </w:pPr>
      <w:r>
        <w:t xml:space="preserve">We </w:t>
      </w:r>
      <w:proofErr w:type="spellStart"/>
      <w:r>
        <w:t>recognise</w:t>
      </w:r>
      <w:proofErr w:type="spellEnd"/>
      <w:r>
        <w:t xml:space="preserve"> however, the need to further diversify our University notwithstanding our strength in </w:t>
      </w:r>
      <w:proofErr w:type="spellStart"/>
      <w:r>
        <w:t>programmes</w:t>
      </w:r>
      <w:proofErr w:type="spellEnd"/>
      <w:r>
        <w:t>, such as teaching, that have historically been less attractive to BAME applicants. The lack of diversity in our student population is reflected in the limited diversity in our workforce.</w:t>
      </w:r>
      <w:r>
        <w:rPr>
          <w:spacing w:val="40"/>
        </w:rPr>
        <w:t xml:space="preserve"> </w:t>
      </w:r>
      <w:r>
        <w:t>With a local BAME population</w:t>
      </w:r>
      <w:r>
        <w:rPr>
          <w:spacing w:val="-7"/>
        </w:rPr>
        <w:t xml:space="preserve"> </w:t>
      </w:r>
      <w:r>
        <w:t>of</w:t>
      </w:r>
      <w:r>
        <w:rPr>
          <w:spacing w:val="-4"/>
        </w:rPr>
        <w:t xml:space="preserve"> </w:t>
      </w:r>
      <w:r>
        <w:t>just</w:t>
      </w:r>
      <w:r>
        <w:rPr>
          <w:spacing w:val="-7"/>
        </w:rPr>
        <w:t xml:space="preserve"> </w:t>
      </w:r>
      <w:r>
        <w:t>3.8%</w:t>
      </w:r>
      <w:r>
        <w:rPr>
          <w:spacing w:val="-6"/>
        </w:rPr>
        <w:t xml:space="preserve"> </w:t>
      </w:r>
      <w:r>
        <w:t>we</w:t>
      </w:r>
      <w:r>
        <w:rPr>
          <w:spacing w:val="-6"/>
        </w:rPr>
        <w:t xml:space="preserve"> </w:t>
      </w:r>
      <w:r>
        <w:t>are</w:t>
      </w:r>
      <w:r>
        <w:rPr>
          <w:spacing w:val="-6"/>
        </w:rPr>
        <w:t xml:space="preserve"> </w:t>
      </w:r>
      <w:r>
        <w:t>also</w:t>
      </w:r>
      <w:r>
        <w:rPr>
          <w:spacing w:val="-6"/>
        </w:rPr>
        <w:t xml:space="preserve"> </w:t>
      </w:r>
      <w:r>
        <w:t>thinking</w:t>
      </w:r>
      <w:r>
        <w:rPr>
          <w:spacing w:val="-7"/>
        </w:rPr>
        <w:t xml:space="preserve"> </w:t>
      </w:r>
      <w:r>
        <w:t>creatively</w:t>
      </w:r>
      <w:r>
        <w:rPr>
          <w:spacing w:val="-6"/>
        </w:rPr>
        <w:t xml:space="preserve"> </w:t>
      </w:r>
      <w:r>
        <w:t>about</w:t>
      </w:r>
      <w:r>
        <w:rPr>
          <w:spacing w:val="-7"/>
        </w:rPr>
        <w:t xml:space="preserve"> </w:t>
      </w:r>
      <w:r>
        <w:t>how</w:t>
      </w:r>
      <w:r>
        <w:rPr>
          <w:spacing w:val="-6"/>
        </w:rPr>
        <w:t xml:space="preserve"> </w:t>
      </w:r>
      <w:r>
        <w:t>we</w:t>
      </w:r>
      <w:r>
        <w:rPr>
          <w:spacing w:val="-5"/>
        </w:rPr>
        <w:t xml:space="preserve"> </w:t>
      </w:r>
      <w:r>
        <w:t>can</w:t>
      </w:r>
      <w:r>
        <w:rPr>
          <w:spacing w:val="-7"/>
        </w:rPr>
        <w:t xml:space="preserve"> </w:t>
      </w:r>
      <w:r>
        <w:t>increasingly</w:t>
      </w:r>
      <w:r>
        <w:rPr>
          <w:spacing w:val="-5"/>
        </w:rPr>
        <w:t xml:space="preserve"> </w:t>
      </w:r>
      <w:r>
        <w:t>diversify</w:t>
      </w:r>
      <w:r>
        <w:rPr>
          <w:spacing w:val="-5"/>
        </w:rPr>
        <w:t xml:space="preserve"> </w:t>
      </w:r>
      <w:r>
        <w:t>our</w:t>
      </w:r>
      <w:r>
        <w:rPr>
          <w:spacing w:val="-7"/>
        </w:rPr>
        <w:t xml:space="preserve"> </w:t>
      </w:r>
      <w:r>
        <w:t>workforce.</w:t>
      </w:r>
    </w:p>
    <w:p w:rsidR="001D54A2" w:rsidRDefault="001D54A2">
      <w:pPr>
        <w:pStyle w:val="BodyText"/>
      </w:pPr>
    </w:p>
    <w:p w:rsidR="001D54A2" w:rsidRDefault="001D54A2">
      <w:pPr>
        <w:pStyle w:val="BodyText"/>
        <w:spacing w:before="1"/>
      </w:pPr>
    </w:p>
    <w:p w:rsidR="001D54A2" w:rsidRDefault="00771BA3">
      <w:pPr>
        <w:pStyle w:val="Heading1"/>
      </w:pPr>
      <w:r>
        <w:rPr>
          <w:spacing w:val="-2"/>
        </w:rPr>
        <w:t>Access</w:t>
      </w:r>
    </w:p>
    <w:p w:rsidR="001D54A2" w:rsidRDefault="00771BA3">
      <w:pPr>
        <w:pStyle w:val="BodyText"/>
        <w:ind w:left="237" w:right="334"/>
        <w:jc w:val="both"/>
      </w:pPr>
      <w:r>
        <w:t>As</w:t>
      </w:r>
      <w:r>
        <w:rPr>
          <w:spacing w:val="-8"/>
        </w:rPr>
        <w:t xml:space="preserve"> </w:t>
      </w:r>
      <w:r>
        <w:t>referenced</w:t>
      </w:r>
      <w:r>
        <w:rPr>
          <w:spacing w:val="-9"/>
        </w:rPr>
        <w:t xml:space="preserve"> </w:t>
      </w:r>
      <w:r>
        <w:t>above,</w:t>
      </w:r>
      <w:r>
        <w:rPr>
          <w:spacing w:val="-8"/>
        </w:rPr>
        <w:t xml:space="preserve"> </w:t>
      </w:r>
      <w:r>
        <w:t>our</w:t>
      </w:r>
      <w:r>
        <w:rPr>
          <w:spacing w:val="-8"/>
        </w:rPr>
        <w:t xml:space="preserve"> </w:t>
      </w:r>
      <w:r>
        <w:t>performance</w:t>
      </w:r>
      <w:r>
        <w:rPr>
          <w:spacing w:val="-7"/>
        </w:rPr>
        <w:t xml:space="preserve"> </w:t>
      </w:r>
      <w:r>
        <w:t>to</w:t>
      </w:r>
      <w:r>
        <w:rPr>
          <w:spacing w:val="-9"/>
        </w:rPr>
        <w:t xml:space="preserve"> </w:t>
      </w:r>
      <w:r>
        <w:t>date</w:t>
      </w:r>
      <w:r>
        <w:rPr>
          <w:spacing w:val="-7"/>
        </w:rPr>
        <w:t xml:space="preserve"> </w:t>
      </w:r>
      <w:r>
        <w:t>in</w:t>
      </w:r>
      <w:r>
        <w:rPr>
          <w:spacing w:val="-9"/>
        </w:rPr>
        <w:t xml:space="preserve"> </w:t>
      </w:r>
      <w:r>
        <w:t>providing</w:t>
      </w:r>
      <w:r>
        <w:rPr>
          <w:spacing w:val="-9"/>
        </w:rPr>
        <w:t xml:space="preserve"> </w:t>
      </w:r>
      <w:r>
        <w:t>access</w:t>
      </w:r>
      <w:r>
        <w:rPr>
          <w:spacing w:val="-7"/>
        </w:rPr>
        <w:t xml:space="preserve"> </w:t>
      </w:r>
      <w:r>
        <w:t>to</w:t>
      </w:r>
      <w:r>
        <w:rPr>
          <w:spacing w:val="-9"/>
        </w:rPr>
        <w:t xml:space="preserve"> </w:t>
      </w:r>
      <w:r>
        <w:t>BAME</w:t>
      </w:r>
      <w:r>
        <w:rPr>
          <w:spacing w:val="-10"/>
        </w:rPr>
        <w:t xml:space="preserve"> </w:t>
      </w:r>
      <w:r>
        <w:t>students</w:t>
      </w:r>
      <w:r>
        <w:rPr>
          <w:spacing w:val="-9"/>
        </w:rPr>
        <w:t xml:space="preserve"> </w:t>
      </w:r>
      <w:r>
        <w:t>is</w:t>
      </w:r>
      <w:r>
        <w:rPr>
          <w:spacing w:val="-8"/>
        </w:rPr>
        <w:t xml:space="preserve"> </w:t>
      </w:r>
      <w:r>
        <w:t>a</w:t>
      </w:r>
      <w:r>
        <w:rPr>
          <w:spacing w:val="-9"/>
        </w:rPr>
        <w:t xml:space="preserve"> </w:t>
      </w:r>
      <w:r>
        <w:t>great</w:t>
      </w:r>
      <w:r>
        <w:rPr>
          <w:spacing w:val="-8"/>
        </w:rPr>
        <w:t xml:space="preserve"> </w:t>
      </w:r>
      <w:r>
        <w:t>deal</w:t>
      </w:r>
      <w:r>
        <w:rPr>
          <w:spacing w:val="-9"/>
        </w:rPr>
        <w:t xml:space="preserve"> </w:t>
      </w:r>
      <w:r>
        <w:t>lower</w:t>
      </w:r>
      <w:r>
        <w:rPr>
          <w:spacing w:val="-8"/>
        </w:rPr>
        <w:t xml:space="preserve"> </w:t>
      </w:r>
      <w:r>
        <w:t>than sector</w:t>
      </w:r>
      <w:r>
        <w:rPr>
          <w:spacing w:val="-4"/>
        </w:rPr>
        <w:t xml:space="preserve"> </w:t>
      </w:r>
      <w:r>
        <w:t>comparators:</w:t>
      </w:r>
      <w:r>
        <w:rPr>
          <w:spacing w:val="-4"/>
        </w:rPr>
        <w:t xml:space="preserve"> </w:t>
      </w:r>
      <w:r>
        <w:t>2.4%</w:t>
      </w:r>
      <w:r>
        <w:rPr>
          <w:spacing w:val="-4"/>
        </w:rPr>
        <w:t xml:space="preserve"> </w:t>
      </w:r>
      <w:r>
        <w:t>of</w:t>
      </w:r>
      <w:r>
        <w:rPr>
          <w:spacing w:val="-4"/>
        </w:rPr>
        <w:t xml:space="preserve"> </w:t>
      </w:r>
      <w:r>
        <w:t>our</w:t>
      </w:r>
      <w:r>
        <w:rPr>
          <w:spacing w:val="-4"/>
        </w:rPr>
        <w:t xml:space="preserve"> </w:t>
      </w:r>
      <w:r>
        <w:t>students</w:t>
      </w:r>
      <w:r>
        <w:rPr>
          <w:spacing w:val="-4"/>
        </w:rPr>
        <w:t xml:space="preserve"> </w:t>
      </w:r>
      <w:r>
        <w:t>are</w:t>
      </w:r>
      <w:r>
        <w:rPr>
          <w:spacing w:val="-2"/>
        </w:rPr>
        <w:t xml:space="preserve"> </w:t>
      </w:r>
      <w:r>
        <w:t>black</w:t>
      </w:r>
      <w:r>
        <w:rPr>
          <w:spacing w:val="-3"/>
        </w:rPr>
        <w:t xml:space="preserve"> </w:t>
      </w:r>
      <w:r>
        <w:t>compared</w:t>
      </w:r>
      <w:r>
        <w:rPr>
          <w:spacing w:val="-4"/>
        </w:rPr>
        <w:t xml:space="preserve"> </w:t>
      </w:r>
      <w:r>
        <w:t>to</w:t>
      </w:r>
      <w:r>
        <w:rPr>
          <w:spacing w:val="-4"/>
        </w:rPr>
        <w:t xml:space="preserve"> </w:t>
      </w:r>
      <w:r>
        <w:t>a</w:t>
      </w:r>
      <w:r>
        <w:rPr>
          <w:spacing w:val="-3"/>
        </w:rPr>
        <w:t xml:space="preserve"> </w:t>
      </w:r>
      <w:r>
        <w:t>sector</w:t>
      </w:r>
      <w:r>
        <w:rPr>
          <w:spacing w:val="-4"/>
        </w:rPr>
        <w:t xml:space="preserve"> </w:t>
      </w:r>
      <w:r>
        <w:t>average</w:t>
      </w:r>
      <w:r>
        <w:rPr>
          <w:spacing w:val="-4"/>
        </w:rPr>
        <w:t xml:space="preserve"> </w:t>
      </w:r>
      <w:r>
        <w:t>of</w:t>
      </w:r>
      <w:r>
        <w:rPr>
          <w:spacing w:val="-3"/>
        </w:rPr>
        <w:t xml:space="preserve"> </w:t>
      </w:r>
      <w:r>
        <w:t>10.5%</w:t>
      </w:r>
      <w:r>
        <w:rPr>
          <w:spacing w:val="-3"/>
        </w:rPr>
        <w:t xml:space="preserve"> </w:t>
      </w:r>
      <w:r>
        <w:t>and</w:t>
      </w:r>
      <w:r>
        <w:rPr>
          <w:spacing w:val="-4"/>
        </w:rPr>
        <w:t xml:space="preserve"> </w:t>
      </w:r>
      <w:r>
        <w:t>we</w:t>
      </w:r>
      <w:r>
        <w:rPr>
          <w:spacing w:val="-4"/>
        </w:rPr>
        <w:t xml:space="preserve"> </w:t>
      </w:r>
      <w:r>
        <w:t>have</w:t>
      </w:r>
      <w:r>
        <w:rPr>
          <w:spacing w:val="-4"/>
        </w:rPr>
        <w:t xml:space="preserve"> </w:t>
      </w:r>
      <w:r>
        <w:t>2.7% of Asian students compared to a 13.7% sector average.</w:t>
      </w:r>
      <w:r>
        <w:rPr>
          <w:spacing w:val="40"/>
        </w:rPr>
        <w:t xml:space="preserve"> </w:t>
      </w:r>
      <w:r>
        <w:t>Although our position is reflective of the local population, from where we attract most of our students, development in this area is a target in our Plan and we are recruiting new staff to enable us to support this target.</w:t>
      </w:r>
      <w:r>
        <w:rPr>
          <w:spacing w:val="40"/>
        </w:rPr>
        <w:t xml:space="preserve"> </w:t>
      </w:r>
      <w:r>
        <w:t>We have also created a cross-institutional BAME working group, including students, to look across the entire student journey from application to graduation</w:t>
      </w:r>
      <w:r>
        <w:rPr>
          <w:spacing w:val="-13"/>
        </w:rPr>
        <w:t xml:space="preserve"> </w:t>
      </w:r>
      <w:r>
        <w:t>to</w:t>
      </w:r>
      <w:r>
        <w:rPr>
          <w:spacing w:val="-12"/>
        </w:rPr>
        <w:t xml:space="preserve"> </w:t>
      </w:r>
      <w:r>
        <w:t>better</w:t>
      </w:r>
      <w:r>
        <w:rPr>
          <w:spacing w:val="-13"/>
        </w:rPr>
        <w:t xml:space="preserve"> </w:t>
      </w:r>
      <w:r>
        <w:t>understand</w:t>
      </w:r>
      <w:r>
        <w:rPr>
          <w:spacing w:val="-13"/>
        </w:rPr>
        <w:t xml:space="preserve"> </w:t>
      </w:r>
      <w:r>
        <w:t>what</w:t>
      </w:r>
      <w:r>
        <w:rPr>
          <w:spacing w:val="-12"/>
        </w:rPr>
        <w:t xml:space="preserve"> </w:t>
      </w:r>
      <w:r>
        <w:t>the</w:t>
      </w:r>
      <w:r>
        <w:rPr>
          <w:spacing w:val="-13"/>
        </w:rPr>
        <w:t xml:space="preserve"> </w:t>
      </w:r>
      <w:r>
        <w:t>experience</w:t>
      </w:r>
      <w:r>
        <w:rPr>
          <w:spacing w:val="-13"/>
        </w:rPr>
        <w:t xml:space="preserve"> </w:t>
      </w:r>
      <w:r>
        <w:t>feels</w:t>
      </w:r>
      <w:r>
        <w:rPr>
          <w:spacing w:val="-13"/>
        </w:rPr>
        <w:t xml:space="preserve"> </w:t>
      </w:r>
      <w:r>
        <w:t>like</w:t>
      </w:r>
      <w:r>
        <w:rPr>
          <w:spacing w:val="-12"/>
        </w:rPr>
        <w:t xml:space="preserve"> </w:t>
      </w:r>
      <w:r>
        <w:t>for</w:t>
      </w:r>
      <w:r>
        <w:rPr>
          <w:spacing w:val="-13"/>
        </w:rPr>
        <w:t xml:space="preserve"> </w:t>
      </w:r>
      <w:r>
        <w:t>the</w:t>
      </w:r>
      <w:r>
        <w:rPr>
          <w:spacing w:val="-13"/>
        </w:rPr>
        <w:t xml:space="preserve"> </w:t>
      </w:r>
      <w:r>
        <w:t>different</w:t>
      </w:r>
      <w:r>
        <w:rPr>
          <w:spacing w:val="-12"/>
        </w:rPr>
        <w:t xml:space="preserve"> </w:t>
      </w:r>
      <w:r>
        <w:t>subsections</w:t>
      </w:r>
      <w:r>
        <w:rPr>
          <w:spacing w:val="-13"/>
        </w:rPr>
        <w:t xml:space="preserve"> </w:t>
      </w:r>
      <w:r>
        <w:t>of</w:t>
      </w:r>
      <w:r>
        <w:rPr>
          <w:spacing w:val="-12"/>
        </w:rPr>
        <w:t xml:space="preserve"> </w:t>
      </w:r>
      <w:r>
        <w:t>BAME</w:t>
      </w:r>
      <w:r>
        <w:rPr>
          <w:spacing w:val="-13"/>
        </w:rPr>
        <w:t xml:space="preserve"> </w:t>
      </w:r>
      <w:r>
        <w:t>students.</w:t>
      </w:r>
    </w:p>
    <w:p w:rsidR="001D54A2" w:rsidRDefault="00771BA3">
      <w:pPr>
        <w:pStyle w:val="BodyText"/>
        <w:spacing w:before="171"/>
        <w:ind w:left="237" w:right="334"/>
        <w:jc w:val="both"/>
      </w:pPr>
      <w:r>
        <w:t>The recent UCAS End of Cycle 2018 report provided detailed analysis to universities in relation to our offer rates to applicants, broken down by ethnicity, as below.</w:t>
      </w:r>
      <w:r>
        <w:rPr>
          <w:spacing w:val="40"/>
        </w:rPr>
        <w:t xml:space="preserve"> </w:t>
      </w:r>
      <w:r>
        <w:t xml:space="preserve">The following table identifies applications made by 18-year </w:t>
      </w:r>
      <w:proofErr w:type="spellStart"/>
      <w:r>
        <w:t>olds</w:t>
      </w:r>
      <w:proofErr w:type="spellEnd"/>
      <w:r>
        <w:t xml:space="preserve"> to Edge Hill and an average offer rate</w:t>
      </w:r>
      <w:r>
        <w:rPr>
          <w:spacing w:val="-13"/>
        </w:rPr>
        <w:t xml:space="preserve"> </w:t>
      </w:r>
      <w:proofErr w:type="gramStart"/>
      <w:r>
        <w:rPr>
          <w:vertAlign w:val="superscript"/>
        </w:rPr>
        <w:t>7</w:t>
      </w:r>
      <w:r>
        <w:rPr>
          <w:spacing w:val="-12"/>
        </w:rPr>
        <w:t xml:space="preserve"> </w:t>
      </w:r>
      <w:r>
        <w:t>.</w:t>
      </w:r>
      <w:proofErr w:type="gramEnd"/>
      <w:r>
        <w:rPr>
          <w:spacing w:val="40"/>
        </w:rPr>
        <w:t xml:space="preserve"> </w:t>
      </w:r>
      <w:r>
        <w:t>Whilst the numbers are small, for example 140 applications from black 18-year-old students, the offer rate does identify a differential.</w:t>
      </w:r>
      <w:r>
        <w:rPr>
          <w:spacing w:val="40"/>
        </w:rPr>
        <w:t xml:space="preserve"> </w:t>
      </w:r>
      <w:r>
        <w:t>We know that the majority of our BAME applicants apply for courses that have much lower offer rates, for example nursing, where the average offer rate for all applicants is approximately 30%.</w:t>
      </w:r>
      <w:r>
        <w:rPr>
          <w:spacing w:val="40"/>
        </w:rPr>
        <w:t xml:space="preserve"> </w:t>
      </w:r>
      <w:r>
        <w:t>We also know anecdotally that applications to some courses such as nursing are ‘back up’ applications due to the challenges of our geographical location and that of our placement providers and that a greater number of BAME students do not attend their offered interviews.</w:t>
      </w:r>
      <w:r>
        <w:rPr>
          <w:spacing w:val="40"/>
        </w:rPr>
        <w:t xml:space="preserve"> </w:t>
      </w:r>
      <w:r>
        <w:t>Our new BAME post holder will be undertaking in-depth analysis of this area to ensure we are identifying where we can intervene to make a difference and whether we do have any internal institutional issues which need to be addressed.</w:t>
      </w:r>
    </w:p>
    <w:p w:rsidR="001D54A2" w:rsidRDefault="001D54A2">
      <w:pPr>
        <w:pStyle w:val="BodyText"/>
        <w:rPr>
          <w:sz w:val="20"/>
        </w:rPr>
      </w:pPr>
    </w:p>
    <w:p w:rsidR="001D54A2" w:rsidRDefault="001D54A2">
      <w:pPr>
        <w:pStyle w:val="BodyText"/>
        <w:rPr>
          <w:sz w:val="20"/>
        </w:rPr>
      </w:pPr>
    </w:p>
    <w:p w:rsidR="001D54A2" w:rsidRDefault="001D54A2">
      <w:pPr>
        <w:pStyle w:val="BodyText"/>
        <w:rPr>
          <w:sz w:val="20"/>
        </w:rPr>
      </w:pPr>
    </w:p>
    <w:p w:rsidR="001D54A2" w:rsidRDefault="001D54A2">
      <w:pPr>
        <w:pStyle w:val="BodyText"/>
        <w:rPr>
          <w:sz w:val="20"/>
        </w:rPr>
      </w:pPr>
    </w:p>
    <w:p w:rsidR="001D54A2" w:rsidRDefault="00220262">
      <w:pPr>
        <w:pStyle w:val="BodyText"/>
        <w:rPr>
          <w:sz w:val="27"/>
        </w:rPr>
      </w:pPr>
      <w:r>
        <w:rPr>
          <w:noProof/>
        </w:rPr>
        <mc:AlternateContent>
          <mc:Choice Requires="wps">
            <w:drawing>
              <wp:anchor distT="0" distB="0" distL="0" distR="0" simplePos="0" relativeHeight="487589376" behindDoc="1" locked="0" layoutInCell="1" allowOverlap="1">
                <wp:simplePos x="0" y="0"/>
                <wp:positionH relativeFrom="page">
                  <wp:posOffset>684530</wp:posOffset>
                </wp:positionH>
                <wp:positionV relativeFrom="paragraph">
                  <wp:posOffset>225425</wp:posOffset>
                </wp:positionV>
                <wp:extent cx="1828800" cy="7620"/>
                <wp:effectExtent l="0" t="0" r="0" b="0"/>
                <wp:wrapTopAndBottom/>
                <wp:docPr id="4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85F92" id="docshape5" o:spid="_x0000_s1026" style="position:absolute;margin-left:53.9pt;margin-top:17.75pt;width:2in;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" fillcolor="black" stroked="f">
                <w10:wrap type="topAndBottom" anchorx="page"/>
              </v:rect>
            </w:pict>
          </mc:Fallback>
        </mc:AlternateContent>
      </w:r>
    </w:p>
    <w:p w:rsidR="001D54A2" w:rsidRDefault="00771BA3">
      <w:pPr>
        <w:spacing w:before="101"/>
        <w:ind w:left="237"/>
        <w:rPr>
          <w:sz w:val="16"/>
        </w:rPr>
      </w:pPr>
      <w:r>
        <w:rPr>
          <w:sz w:val="16"/>
          <w:vertAlign w:val="superscript"/>
        </w:rPr>
        <w:t>6</w:t>
      </w:r>
      <w:r>
        <w:rPr>
          <w:spacing w:val="-7"/>
          <w:sz w:val="16"/>
        </w:rPr>
        <w:t xml:space="preserve"> </w:t>
      </w:r>
      <w:r>
        <w:rPr>
          <w:sz w:val="16"/>
        </w:rPr>
        <w:t>2017/2018</w:t>
      </w:r>
      <w:r>
        <w:rPr>
          <w:spacing w:val="-6"/>
          <w:sz w:val="16"/>
        </w:rPr>
        <w:t xml:space="preserve"> </w:t>
      </w:r>
      <w:r>
        <w:rPr>
          <w:sz w:val="16"/>
        </w:rPr>
        <w:t>SPPU,</w:t>
      </w:r>
      <w:r>
        <w:rPr>
          <w:spacing w:val="-6"/>
          <w:sz w:val="16"/>
        </w:rPr>
        <w:t xml:space="preserve"> </w:t>
      </w:r>
      <w:r>
        <w:rPr>
          <w:spacing w:val="-4"/>
          <w:sz w:val="16"/>
        </w:rPr>
        <w:t>EHU.</w:t>
      </w:r>
    </w:p>
    <w:p w:rsidR="001D54A2" w:rsidRDefault="00771BA3">
      <w:pPr>
        <w:ind w:left="237" w:right="412"/>
        <w:rPr>
          <w:sz w:val="16"/>
        </w:rPr>
      </w:pPr>
      <w:r>
        <w:rPr>
          <w:sz w:val="16"/>
          <w:vertAlign w:val="superscript"/>
        </w:rPr>
        <w:t>7</w:t>
      </w:r>
      <w:r>
        <w:rPr>
          <w:spacing w:val="-2"/>
          <w:sz w:val="16"/>
        </w:rPr>
        <w:t xml:space="preserve"> </w:t>
      </w:r>
      <w:r>
        <w:rPr>
          <w:sz w:val="16"/>
        </w:rPr>
        <w:t>The</w:t>
      </w:r>
      <w:r>
        <w:rPr>
          <w:spacing w:val="-1"/>
          <w:sz w:val="16"/>
        </w:rPr>
        <w:t xml:space="preserve"> </w:t>
      </w:r>
      <w:r>
        <w:rPr>
          <w:sz w:val="16"/>
        </w:rPr>
        <w:t>average</w:t>
      </w:r>
      <w:r>
        <w:rPr>
          <w:spacing w:val="-1"/>
          <w:sz w:val="16"/>
        </w:rPr>
        <w:t xml:space="preserve"> </w:t>
      </w:r>
      <w:r>
        <w:rPr>
          <w:sz w:val="16"/>
        </w:rPr>
        <w:t>offer</w:t>
      </w:r>
      <w:r>
        <w:rPr>
          <w:spacing w:val="-1"/>
          <w:sz w:val="16"/>
        </w:rPr>
        <w:t xml:space="preserve"> </w:t>
      </w:r>
      <w:r>
        <w:rPr>
          <w:sz w:val="16"/>
        </w:rPr>
        <w:t>rate</w:t>
      </w:r>
      <w:r>
        <w:rPr>
          <w:spacing w:val="-1"/>
          <w:sz w:val="16"/>
        </w:rPr>
        <w:t xml:space="preserve"> </w:t>
      </w:r>
      <w:r>
        <w:rPr>
          <w:sz w:val="16"/>
        </w:rPr>
        <w:t>does</w:t>
      </w:r>
      <w:r>
        <w:rPr>
          <w:spacing w:val="-1"/>
          <w:sz w:val="16"/>
        </w:rPr>
        <w:t xml:space="preserve"> </w:t>
      </w:r>
      <w:r>
        <w:rPr>
          <w:sz w:val="16"/>
        </w:rPr>
        <w:t>not</w:t>
      </w:r>
      <w:r>
        <w:rPr>
          <w:spacing w:val="-1"/>
          <w:sz w:val="16"/>
        </w:rPr>
        <w:t xml:space="preserve"> </w:t>
      </w:r>
      <w:r>
        <w:rPr>
          <w:sz w:val="16"/>
        </w:rPr>
        <w:t>attempt</w:t>
      </w:r>
      <w:r>
        <w:rPr>
          <w:spacing w:val="-1"/>
          <w:sz w:val="16"/>
        </w:rPr>
        <w:t xml:space="preserve"> </w:t>
      </w:r>
      <w:r>
        <w:rPr>
          <w:sz w:val="16"/>
        </w:rPr>
        <w:t>to</w:t>
      </w:r>
      <w:r>
        <w:rPr>
          <w:spacing w:val="-2"/>
          <w:sz w:val="16"/>
        </w:rPr>
        <w:t xml:space="preserve"> </w:t>
      </w:r>
      <w:r>
        <w:rPr>
          <w:sz w:val="16"/>
        </w:rPr>
        <w:t>control</w:t>
      </w:r>
      <w:r>
        <w:rPr>
          <w:spacing w:val="-2"/>
          <w:sz w:val="16"/>
        </w:rPr>
        <w:t xml:space="preserve"> </w:t>
      </w:r>
      <w:r>
        <w:rPr>
          <w:sz w:val="16"/>
        </w:rPr>
        <w:t>for</w:t>
      </w:r>
      <w:r>
        <w:rPr>
          <w:spacing w:val="-1"/>
          <w:sz w:val="16"/>
        </w:rPr>
        <w:t xml:space="preserve"> </w:t>
      </w:r>
      <w:r>
        <w:rPr>
          <w:sz w:val="16"/>
        </w:rPr>
        <w:t>any</w:t>
      </w:r>
      <w:r>
        <w:rPr>
          <w:spacing w:val="-1"/>
          <w:sz w:val="16"/>
        </w:rPr>
        <w:t xml:space="preserve"> </w:t>
      </w:r>
      <w:r>
        <w:rPr>
          <w:sz w:val="16"/>
        </w:rPr>
        <w:t>other</w:t>
      </w:r>
      <w:r>
        <w:rPr>
          <w:spacing w:val="-2"/>
          <w:sz w:val="16"/>
        </w:rPr>
        <w:t xml:space="preserve"> </w:t>
      </w:r>
      <w:r>
        <w:rPr>
          <w:sz w:val="16"/>
        </w:rPr>
        <w:t>factors</w:t>
      </w:r>
      <w:r>
        <w:rPr>
          <w:spacing w:val="-2"/>
          <w:sz w:val="16"/>
        </w:rPr>
        <w:t xml:space="preserve"> </w:t>
      </w:r>
      <w:r>
        <w:rPr>
          <w:sz w:val="16"/>
        </w:rPr>
        <w:t>that</w:t>
      </w:r>
      <w:r>
        <w:rPr>
          <w:spacing w:val="-1"/>
          <w:sz w:val="16"/>
        </w:rPr>
        <w:t xml:space="preserve"> </w:t>
      </w:r>
      <w:r>
        <w:rPr>
          <w:sz w:val="16"/>
        </w:rPr>
        <w:t>may</w:t>
      </w:r>
      <w:r>
        <w:rPr>
          <w:spacing w:val="-2"/>
          <w:sz w:val="16"/>
        </w:rPr>
        <w:t xml:space="preserve"> </w:t>
      </w:r>
      <w:r>
        <w:rPr>
          <w:sz w:val="16"/>
        </w:rPr>
        <w:t>play</w:t>
      </w:r>
      <w:r>
        <w:rPr>
          <w:spacing w:val="-1"/>
          <w:sz w:val="16"/>
        </w:rPr>
        <w:t xml:space="preserve"> </w:t>
      </w:r>
      <w:r>
        <w:rPr>
          <w:sz w:val="16"/>
        </w:rPr>
        <w:t>a</w:t>
      </w:r>
      <w:r>
        <w:rPr>
          <w:spacing w:val="-2"/>
          <w:sz w:val="16"/>
        </w:rPr>
        <w:t xml:space="preserve"> </w:t>
      </w:r>
      <w:r>
        <w:rPr>
          <w:sz w:val="16"/>
        </w:rPr>
        <w:t>part</w:t>
      </w:r>
      <w:r>
        <w:rPr>
          <w:spacing w:val="-1"/>
          <w:sz w:val="16"/>
        </w:rPr>
        <w:t xml:space="preserve"> </w:t>
      </w:r>
      <w:r>
        <w:rPr>
          <w:sz w:val="16"/>
        </w:rPr>
        <w:t>in</w:t>
      </w:r>
      <w:r>
        <w:rPr>
          <w:spacing w:val="-1"/>
          <w:sz w:val="16"/>
        </w:rPr>
        <w:t xml:space="preserve"> </w:t>
      </w:r>
      <w:r>
        <w:rPr>
          <w:sz w:val="16"/>
        </w:rPr>
        <w:t>the decision</w:t>
      </w:r>
      <w:r>
        <w:rPr>
          <w:spacing w:val="-2"/>
          <w:sz w:val="16"/>
        </w:rPr>
        <w:t xml:space="preserve"> </w:t>
      </w:r>
      <w:r>
        <w:rPr>
          <w:sz w:val="16"/>
        </w:rPr>
        <w:t>to</w:t>
      </w:r>
      <w:r>
        <w:rPr>
          <w:spacing w:val="-2"/>
          <w:sz w:val="16"/>
        </w:rPr>
        <w:t xml:space="preserve"> </w:t>
      </w:r>
      <w:r>
        <w:rPr>
          <w:sz w:val="16"/>
        </w:rPr>
        <w:t>make</w:t>
      </w:r>
      <w:r>
        <w:rPr>
          <w:spacing w:val="-1"/>
          <w:sz w:val="16"/>
        </w:rPr>
        <w:t xml:space="preserve"> </w:t>
      </w:r>
      <w:r>
        <w:rPr>
          <w:sz w:val="16"/>
        </w:rPr>
        <w:t>an</w:t>
      </w:r>
      <w:r>
        <w:rPr>
          <w:spacing w:val="-1"/>
          <w:sz w:val="16"/>
        </w:rPr>
        <w:t xml:space="preserve"> </w:t>
      </w:r>
      <w:r>
        <w:rPr>
          <w:sz w:val="16"/>
        </w:rPr>
        <w:t>offer,</w:t>
      </w:r>
      <w:r>
        <w:rPr>
          <w:spacing w:val="-1"/>
          <w:sz w:val="16"/>
        </w:rPr>
        <w:t xml:space="preserve"> </w:t>
      </w:r>
      <w:r>
        <w:rPr>
          <w:sz w:val="16"/>
        </w:rPr>
        <w:t>such</w:t>
      </w:r>
      <w:r>
        <w:rPr>
          <w:spacing w:val="-2"/>
          <w:sz w:val="16"/>
        </w:rPr>
        <w:t xml:space="preserve"> </w:t>
      </w:r>
      <w:r>
        <w:rPr>
          <w:sz w:val="16"/>
        </w:rPr>
        <w:t>as</w:t>
      </w:r>
      <w:r>
        <w:rPr>
          <w:spacing w:val="-2"/>
          <w:sz w:val="16"/>
        </w:rPr>
        <w:t xml:space="preserve"> </w:t>
      </w:r>
      <w:r>
        <w:rPr>
          <w:sz w:val="16"/>
        </w:rPr>
        <w:t>the</w:t>
      </w:r>
      <w:r>
        <w:rPr>
          <w:spacing w:val="-2"/>
          <w:sz w:val="16"/>
        </w:rPr>
        <w:t xml:space="preserve"> </w:t>
      </w:r>
      <w:r>
        <w:rPr>
          <w:sz w:val="16"/>
        </w:rPr>
        <w:t>subject</w:t>
      </w:r>
      <w:r>
        <w:rPr>
          <w:spacing w:val="-2"/>
          <w:sz w:val="16"/>
        </w:rPr>
        <w:t xml:space="preserve"> </w:t>
      </w:r>
      <w:r>
        <w:rPr>
          <w:sz w:val="16"/>
        </w:rPr>
        <w:t>of</w:t>
      </w:r>
      <w:r>
        <w:rPr>
          <w:spacing w:val="40"/>
          <w:sz w:val="16"/>
        </w:rPr>
        <w:t xml:space="preserve"> </w:t>
      </w:r>
      <w:r>
        <w:rPr>
          <w:sz w:val="16"/>
        </w:rPr>
        <w:t>the qualifications studied, their relevance to a course, or the grade in each subject; higher numbers of A levels being studied; the exact profile of</w:t>
      </w:r>
      <w:r>
        <w:rPr>
          <w:spacing w:val="40"/>
          <w:sz w:val="16"/>
        </w:rPr>
        <w:t xml:space="preserve"> </w:t>
      </w:r>
      <w:r>
        <w:rPr>
          <w:sz w:val="16"/>
        </w:rPr>
        <w:t>grades predicted; personal statements;</w:t>
      </w:r>
      <w:r>
        <w:rPr>
          <w:spacing w:val="-1"/>
          <w:sz w:val="16"/>
        </w:rPr>
        <w:t xml:space="preserve"> </w:t>
      </w:r>
      <w:r>
        <w:rPr>
          <w:sz w:val="16"/>
        </w:rPr>
        <w:t>teacher</w:t>
      </w:r>
      <w:r>
        <w:rPr>
          <w:spacing w:val="-1"/>
          <w:sz w:val="16"/>
        </w:rPr>
        <w:t xml:space="preserve"> </w:t>
      </w:r>
      <w:r>
        <w:rPr>
          <w:sz w:val="16"/>
        </w:rPr>
        <w:t>references;</w:t>
      </w:r>
      <w:r>
        <w:rPr>
          <w:spacing w:val="-1"/>
          <w:sz w:val="16"/>
        </w:rPr>
        <w:t xml:space="preserve"> </w:t>
      </w:r>
      <w:r>
        <w:rPr>
          <w:sz w:val="16"/>
        </w:rPr>
        <w:t>interviews; or any other criteria</w:t>
      </w:r>
      <w:r>
        <w:rPr>
          <w:spacing w:val="-1"/>
          <w:sz w:val="16"/>
        </w:rPr>
        <w:t xml:space="preserve"> </w:t>
      </w:r>
      <w:r>
        <w:rPr>
          <w:sz w:val="16"/>
        </w:rPr>
        <w:t>(such</w:t>
      </w:r>
      <w:r>
        <w:rPr>
          <w:spacing w:val="-1"/>
          <w:sz w:val="16"/>
        </w:rPr>
        <w:t xml:space="preserve"> </w:t>
      </w:r>
      <w:r>
        <w:rPr>
          <w:sz w:val="16"/>
        </w:rPr>
        <w:t>as</w:t>
      </w:r>
      <w:r>
        <w:rPr>
          <w:spacing w:val="-1"/>
          <w:sz w:val="16"/>
        </w:rPr>
        <w:t xml:space="preserve"> </w:t>
      </w:r>
      <w:r>
        <w:rPr>
          <w:sz w:val="16"/>
        </w:rPr>
        <w:t>work</w:t>
      </w:r>
      <w:r>
        <w:rPr>
          <w:spacing w:val="-1"/>
          <w:sz w:val="16"/>
        </w:rPr>
        <w:t xml:space="preserve"> </w:t>
      </w:r>
      <w:r>
        <w:rPr>
          <w:sz w:val="16"/>
        </w:rPr>
        <w:t>experience or</w:t>
      </w:r>
      <w:r>
        <w:rPr>
          <w:spacing w:val="-1"/>
          <w:sz w:val="16"/>
        </w:rPr>
        <w:t xml:space="preserve"> </w:t>
      </w:r>
      <w:r>
        <w:rPr>
          <w:sz w:val="16"/>
        </w:rPr>
        <w:t>portfolios)</w:t>
      </w:r>
      <w:r>
        <w:rPr>
          <w:spacing w:val="-1"/>
          <w:sz w:val="16"/>
        </w:rPr>
        <w:t xml:space="preserve"> </w:t>
      </w:r>
      <w:r>
        <w:rPr>
          <w:sz w:val="16"/>
        </w:rPr>
        <w:t>that may</w:t>
      </w:r>
      <w:r>
        <w:rPr>
          <w:spacing w:val="-1"/>
          <w:sz w:val="16"/>
        </w:rPr>
        <w:t xml:space="preserve"> </w:t>
      </w:r>
      <w:r>
        <w:rPr>
          <w:sz w:val="16"/>
        </w:rPr>
        <w:t>be part</w:t>
      </w:r>
      <w:r>
        <w:rPr>
          <w:spacing w:val="40"/>
          <w:sz w:val="16"/>
        </w:rPr>
        <w:t xml:space="preserve"> </w:t>
      </w:r>
      <w:r>
        <w:rPr>
          <w:sz w:val="16"/>
        </w:rPr>
        <w:t>of the admissions decision.</w:t>
      </w:r>
    </w:p>
    <w:p w:rsidR="001D54A2" w:rsidRDefault="001D54A2">
      <w:pPr>
        <w:rPr>
          <w:sz w:val="16"/>
        </w:rPr>
        <w:sectPr w:rsidR="001D54A2">
          <w:pgSz w:w="11910" w:h="16840"/>
          <w:pgMar w:top="1020" w:right="740" w:bottom="1160" w:left="840" w:header="0" w:footer="932" w:gutter="0"/>
          <w:cols w:space="720"/>
        </w:sectPr>
      </w:pPr>
    </w:p>
    <w:p w:rsidR="001D54A2" w:rsidRDefault="00771BA3">
      <w:pPr>
        <w:pStyle w:val="BodyText"/>
        <w:ind w:left="237"/>
        <w:rPr>
          <w:sz w:val="20"/>
        </w:rPr>
      </w:pPr>
      <w:bookmarkStart w:id="0" w:name="_GoBack"/>
      <w:r>
        <w:rPr>
          <w:noProof/>
          <w:sz w:val="20"/>
        </w:rPr>
        <w:lastRenderedPageBreak/>
        <w:drawing>
          <wp:inline distT="0" distB="0" distL="0" distR="0">
            <wp:extent cx="6021993" cy="1511807"/>
            <wp:effectExtent l="0" t="0" r="0" b="0"/>
            <wp:docPr id="1" name="image1.png" descr="Table showing statistics for the average offer rate and percentage point difference between offer rate and average offer rate per ethnic group from 2013 -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6021993" cy="1511807"/>
                    </a:xfrm>
                    <a:prstGeom prst="rect">
                      <a:avLst/>
                    </a:prstGeom>
                  </pic:spPr>
                </pic:pic>
              </a:graphicData>
            </a:graphic>
          </wp:inline>
        </w:drawing>
      </w:r>
      <w:bookmarkEnd w:id="0"/>
    </w:p>
    <w:p w:rsidR="001D54A2" w:rsidRDefault="001D54A2">
      <w:pPr>
        <w:pStyle w:val="BodyText"/>
        <w:spacing w:before="6"/>
        <w:rPr>
          <w:sz w:val="19"/>
        </w:rPr>
      </w:pPr>
    </w:p>
    <w:p w:rsidR="001D54A2" w:rsidRDefault="00771BA3">
      <w:pPr>
        <w:pStyle w:val="Heading1"/>
        <w:spacing w:before="56"/>
        <w:jc w:val="both"/>
      </w:pPr>
      <w:r>
        <w:t>Success</w:t>
      </w:r>
      <w:r>
        <w:rPr>
          <w:spacing w:val="-9"/>
        </w:rPr>
        <w:t xml:space="preserve"> </w:t>
      </w:r>
      <w:r>
        <w:t>-</w:t>
      </w:r>
      <w:r>
        <w:rPr>
          <w:spacing w:val="-10"/>
        </w:rPr>
        <w:t xml:space="preserve"> </w:t>
      </w:r>
      <w:r>
        <w:t>Non-</w:t>
      </w:r>
      <w:r>
        <w:rPr>
          <w:spacing w:val="-2"/>
        </w:rPr>
        <w:t>continuation</w:t>
      </w:r>
    </w:p>
    <w:p w:rsidR="001D54A2" w:rsidRDefault="00771BA3">
      <w:pPr>
        <w:pStyle w:val="BodyText"/>
        <w:ind w:left="237" w:right="333"/>
        <w:jc w:val="both"/>
      </w:pPr>
      <w:r>
        <w:t xml:space="preserve">The 2017/18 </w:t>
      </w:r>
      <w:proofErr w:type="spellStart"/>
      <w:r>
        <w:t>OfS</w:t>
      </w:r>
      <w:proofErr w:type="spellEnd"/>
      <w:r>
        <w:t xml:space="preserve"> dataset demonstrates that ethnicity has little effect on non-continuation and, setting aside a couple of outlier figures, over the past 5 years this has remained consistent.</w:t>
      </w:r>
      <w:r>
        <w:rPr>
          <w:spacing w:val="40"/>
        </w:rPr>
        <w:t xml:space="preserve"> </w:t>
      </w:r>
      <w:r>
        <w:t>Notably, BAME students perform</w:t>
      </w:r>
      <w:r>
        <w:rPr>
          <w:spacing w:val="-13"/>
        </w:rPr>
        <w:t xml:space="preserve"> </w:t>
      </w:r>
      <w:r>
        <w:t>particularly</w:t>
      </w:r>
      <w:r>
        <w:rPr>
          <w:spacing w:val="-12"/>
        </w:rPr>
        <w:t xml:space="preserve"> </w:t>
      </w:r>
      <w:r>
        <w:t>well</w:t>
      </w:r>
      <w:r>
        <w:rPr>
          <w:spacing w:val="-13"/>
        </w:rPr>
        <w:t xml:space="preserve"> </w:t>
      </w:r>
      <w:r>
        <w:t>from</w:t>
      </w:r>
      <w:r>
        <w:rPr>
          <w:spacing w:val="-12"/>
        </w:rPr>
        <w:t xml:space="preserve"> </w:t>
      </w:r>
      <w:r>
        <w:t>a</w:t>
      </w:r>
      <w:r>
        <w:rPr>
          <w:spacing w:val="-13"/>
        </w:rPr>
        <w:t xml:space="preserve"> </w:t>
      </w:r>
      <w:r>
        <w:t>continuation</w:t>
      </w:r>
      <w:r>
        <w:rPr>
          <w:spacing w:val="-12"/>
        </w:rPr>
        <w:t xml:space="preserve"> </w:t>
      </w:r>
      <w:r>
        <w:t>perspective</w:t>
      </w:r>
      <w:r>
        <w:rPr>
          <w:spacing w:val="-13"/>
        </w:rPr>
        <w:t xml:space="preserve"> </w:t>
      </w:r>
      <w:r>
        <w:t>when</w:t>
      </w:r>
      <w:r>
        <w:rPr>
          <w:spacing w:val="-12"/>
        </w:rPr>
        <w:t xml:space="preserve"> </w:t>
      </w:r>
      <w:r>
        <w:t>they</w:t>
      </w:r>
      <w:r>
        <w:rPr>
          <w:spacing w:val="-12"/>
        </w:rPr>
        <w:t xml:space="preserve"> </w:t>
      </w:r>
      <w:r>
        <w:t>come</w:t>
      </w:r>
      <w:r>
        <w:rPr>
          <w:spacing w:val="-13"/>
        </w:rPr>
        <w:t xml:space="preserve"> </w:t>
      </w:r>
      <w:r>
        <w:t>from</w:t>
      </w:r>
      <w:r>
        <w:rPr>
          <w:spacing w:val="-12"/>
        </w:rPr>
        <w:t xml:space="preserve"> </w:t>
      </w:r>
      <w:r>
        <w:t>IMD</w:t>
      </w:r>
      <w:r>
        <w:rPr>
          <w:spacing w:val="-13"/>
        </w:rPr>
        <w:t xml:space="preserve"> </w:t>
      </w:r>
      <w:r>
        <w:t>3-5</w:t>
      </w:r>
      <w:r>
        <w:rPr>
          <w:spacing w:val="-12"/>
        </w:rPr>
        <w:t xml:space="preserve"> </w:t>
      </w:r>
      <w:r>
        <w:t>and</w:t>
      </w:r>
      <w:r>
        <w:rPr>
          <w:spacing w:val="-13"/>
        </w:rPr>
        <w:t xml:space="preserve"> </w:t>
      </w:r>
      <w:r>
        <w:t>our</w:t>
      </w:r>
      <w:r>
        <w:rPr>
          <w:spacing w:val="-12"/>
        </w:rPr>
        <w:t xml:space="preserve"> </w:t>
      </w:r>
      <w:r>
        <w:t>BAME</w:t>
      </w:r>
      <w:r>
        <w:rPr>
          <w:spacing w:val="-12"/>
        </w:rPr>
        <w:t xml:space="preserve"> </w:t>
      </w:r>
      <w:r>
        <w:t>figures do not demonstrate any gaps which need attention. As above, there is a gap in relation to students in the lower quintiles for IMD, but this is not exacerbated by ethnicity.</w:t>
      </w:r>
    </w:p>
    <w:p w:rsidR="001D54A2" w:rsidRDefault="001D54A2">
      <w:pPr>
        <w:pStyle w:val="BodyText"/>
      </w:pPr>
    </w:p>
    <w:p w:rsidR="001D54A2" w:rsidRDefault="00771BA3">
      <w:pPr>
        <w:pStyle w:val="BodyText"/>
        <w:ind w:left="237" w:right="333"/>
        <w:jc w:val="both"/>
      </w:pPr>
      <w:r>
        <w:t>Our own internal analysis of BAME students, considered by different ethnicities (Asian with Bangladeshi, Indian,</w:t>
      </w:r>
      <w:r>
        <w:rPr>
          <w:spacing w:val="-1"/>
        </w:rPr>
        <w:t xml:space="preserve"> </w:t>
      </w:r>
      <w:r>
        <w:t>Pakistani, Mixed,</w:t>
      </w:r>
      <w:r>
        <w:rPr>
          <w:spacing w:val="-1"/>
        </w:rPr>
        <w:t xml:space="preserve"> </w:t>
      </w:r>
      <w:r>
        <w:t>Other</w:t>
      </w:r>
      <w:r>
        <w:rPr>
          <w:spacing w:val="-1"/>
        </w:rPr>
        <w:t xml:space="preserve"> </w:t>
      </w:r>
      <w:r>
        <w:t>Asian;</w:t>
      </w:r>
      <w:r>
        <w:rPr>
          <w:spacing w:val="-1"/>
        </w:rPr>
        <w:t xml:space="preserve"> </w:t>
      </w:r>
      <w:r>
        <w:t>Black</w:t>
      </w:r>
      <w:r>
        <w:rPr>
          <w:spacing w:val="-1"/>
        </w:rPr>
        <w:t xml:space="preserve"> </w:t>
      </w:r>
      <w:r>
        <w:t>with</w:t>
      </w:r>
      <w:r>
        <w:rPr>
          <w:spacing w:val="-1"/>
        </w:rPr>
        <w:t xml:space="preserve"> </w:t>
      </w:r>
      <w:r>
        <w:t>options</w:t>
      </w:r>
      <w:r>
        <w:rPr>
          <w:spacing w:val="-1"/>
        </w:rPr>
        <w:t xml:space="preserve"> </w:t>
      </w:r>
      <w:r>
        <w:t>for Caribbean, African, Mixed,</w:t>
      </w:r>
      <w:r>
        <w:rPr>
          <w:spacing w:val="-1"/>
        </w:rPr>
        <w:t xml:space="preserve"> </w:t>
      </w:r>
      <w:r>
        <w:t>Other Black;</w:t>
      </w:r>
      <w:r>
        <w:rPr>
          <w:spacing w:val="-1"/>
        </w:rPr>
        <w:t xml:space="preserve"> </w:t>
      </w:r>
      <w:r>
        <w:t>Chinese, Other</w:t>
      </w:r>
      <w:r>
        <w:rPr>
          <w:spacing w:val="-3"/>
        </w:rPr>
        <w:t xml:space="preserve"> </w:t>
      </w:r>
      <w:r>
        <w:t>Ethnicity)</w:t>
      </w:r>
      <w:r>
        <w:rPr>
          <w:spacing w:val="-4"/>
        </w:rPr>
        <w:t xml:space="preserve"> </w:t>
      </w:r>
      <w:r>
        <w:t>did</w:t>
      </w:r>
      <w:r>
        <w:rPr>
          <w:spacing w:val="-5"/>
        </w:rPr>
        <w:t xml:space="preserve"> </w:t>
      </w:r>
      <w:r>
        <w:t>not</w:t>
      </w:r>
      <w:r>
        <w:rPr>
          <w:spacing w:val="-4"/>
        </w:rPr>
        <w:t xml:space="preserve"> </w:t>
      </w:r>
      <w:r>
        <w:t>show</w:t>
      </w:r>
      <w:r>
        <w:rPr>
          <w:spacing w:val="-4"/>
        </w:rPr>
        <w:t xml:space="preserve"> </w:t>
      </w:r>
      <w:r>
        <w:t>any</w:t>
      </w:r>
      <w:r>
        <w:rPr>
          <w:spacing w:val="-4"/>
        </w:rPr>
        <w:t xml:space="preserve"> </w:t>
      </w:r>
      <w:r>
        <w:t>gap</w:t>
      </w:r>
      <w:r>
        <w:rPr>
          <w:spacing w:val="-4"/>
        </w:rPr>
        <w:t xml:space="preserve"> </w:t>
      </w:r>
      <w:r>
        <w:t>in</w:t>
      </w:r>
      <w:r>
        <w:rPr>
          <w:spacing w:val="-4"/>
        </w:rPr>
        <w:t xml:space="preserve"> </w:t>
      </w:r>
      <w:r>
        <w:t>relation</w:t>
      </w:r>
      <w:r>
        <w:rPr>
          <w:spacing w:val="-3"/>
        </w:rPr>
        <w:t xml:space="preserve"> </w:t>
      </w:r>
      <w:r>
        <w:t>to</w:t>
      </w:r>
      <w:r>
        <w:rPr>
          <w:spacing w:val="-5"/>
        </w:rPr>
        <w:t xml:space="preserve"> </w:t>
      </w:r>
      <w:r>
        <w:t>non-continuation.</w:t>
      </w:r>
      <w:r>
        <w:rPr>
          <w:spacing w:val="-6"/>
        </w:rPr>
        <w:t xml:space="preserve"> </w:t>
      </w:r>
      <w:r>
        <w:t>This</w:t>
      </w:r>
      <w:r>
        <w:rPr>
          <w:spacing w:val="-5"/>
        </w:rPr>
        <w:t xml:space="preserve"> </w:t>
      </w:r>
      <w:r>
        <w:t>was</w:t>
      </w:r>
      <w:r>
        <w:rPr>
          <w:spacing w:val="-3"/>
        </w:rPr>
        <w:t xml:space="preserve"> </w:t>
      </w:r>
      <w:r>
        <w:t>true</w:t>
      </w:r>
      <w:r>
        <w:rPr>
          <w:spacing w:val="-5"/>
        </w:rPr>
        <w:t xml:space="preserve"> </w:t>
      </w:r>
      <w:r>
        <w:t>when</w:t>
      </w:r>
      <w:r>
        <w:rPr>
          <w:spacing w:val="-2"/>
        </w:rPr>
        <w:t xml:space="preserve"> </w:t>
      </w:r>
      <w:r>
        <w:t>we</w:t>
      </w:r>
      <w:r>
        <w:rPr>
          <w:spacing w:val="-3"/>
        </w:rPr>
        <w:t xml:space="preserve"> </w:t>
      </w:r>
      <w:r>
        <w:t>also</w:t>
      </w:r>
      <w:r>
        <w:rPr>
          <w:spacing w:val="-5"/>
        </w:rPr>
        <w:t xml:space="preserve"> </w:t>
      </w:r>
      <w:r>
        <w:t>considered inter-sectional analysis across a range of other WP characteristics.</w:t>
      </w:r>
      <w:r>
        <w:rPr>
          <w:spacing w:val="40"/>
        </w:rPr>
        <w:t xml:space="preserve"> </w:t>
      </w:r>
      <w:r>
        <w:t>Whilst the numbers are small, it is reassuring that BAME students do not appear to be any more likely to leave the University.</w:t>
      </w:r>
    </w:p>
    <w:p w:rsidR="001D54A2" w:rsidRDefault="001D54A2">
      <w:pPr>
        <w:pStyle w:val="BodyText"/>
      </w:pPr>
    </w:p>
    <w:p w:rsidR="001D54A2" w:rsidRDefault="001D54A2">
      <w:pPr>
        <w:pStyle w:val="BodyText"/>
        <w:spacing w:before="12"/>
        <w:rPr>
          <w:sz w:val="21"/>
        </w:rPr>
      </w:pPr>
    </w:p>
    <w:p w:rsidR="001D54A2" w:rsidRDefault="00771BA3">
      <w:pPr>
        <w:pStyle w:val="Heading1"/>
        <w:jc w:val="both"/>
      </w:pPr>
      <w:r>
        <w:t>Success</w:t>
      </w:r>
      <w:r>
        <w:rPr>
          <w:spacing w:val="-6"/>
        </w:rPr>
        <w:t xml:space="preserve"> </w:t>
      </w:r>
      <w:r>
        <w:t>–</w:t>
      </w:r>
      <w:r>
        <w:rPr>
          <w:spacing w:val="-7"/>
        </w:rPr>
        <w:t xml:space="preserve"> </w:t>
      </w:r>
      <w:r>
        <w:rPr>
          <w:spacing w:val="-2"/>
        </w:rPr>
        <w:t>Attainment</w:t>
      </w:r>
    </w:p>
    <w:p w:rsidR="001D54A2" w:rsidRDefault="00771BA3">
      <w:pPr>
        <w:pStyle w:val="BodyText"/>
        <w:ind w:left="237" w:right="334"/>
        <w:jc w:val="both"/>
      </w:pPr>
      <w:r>
        <w:t>The gap between attainment for black students compared to white students is 21.3% with 55% of black students attaining a good degree compared with 76.3% of white students.</w:t>
      </w:r>
      <w:r>
        <w:rPr>
          <w:spacing w:val="40"/>
        </w:rPr>
        <w:t xml:space="preserve"> </w:t>
      </w:r>
      <w:r>
        <w:t>The numbers are small with only 63 black students graduating in 2018.</w:t>
      </w:r>
    </w:p>
    <w:p w:rsidR="001D54A2" w:rsidRDefault="00771BA3">
      <w:pPr>
        <w:pStyle w:val="BodyText"/>
        <w:spacing w:before="148"/>
        <w:ind w:left="237" w:right="333"/>
        <w:jc w:val="both"/>
      </w:pPr>
      <w:r>
        <w:t>The gap between attainment for Asian students compared to white students is 7.2%, with 69% of Asian students attaining a good degree compared with 76.2% of white students.</w:t>
      </w:r>
      <w:r>
        <w:rPr>
          <w:spacing w:val="40"/>
        </w:rPr>
        <w:t xml:space="preserve"> </w:t>
      </w:r>
      <w:r>
        <w:t>This is a significant reduction on the 28.7% gap in 2013/14 but once again shows that we have more to do.</w:t>
      </w:r>
    </w:p>
    <w:p w:rsidR="001D54A2" w:rsidRDefault="00771BA3">
      <w:pPr>
        <w:pStyle w:val="BodyText"/>
        <w:spacing w:before="195"/>
        <w:ind w:left="237" w:right="334"/>
        <w:jc w:val="both"/>
      </w:pPr>
      <w:r>
        <w:t>We</w:t>
      </w:r>
      <w:r>
        <w:rPr>
          <w:spacing w:val="-7"/>
        </w:rPr>
        <w:t xml:space="preserve"> </w:t>
      </w:r>
      <w:proofErr w:type="spellStart"/>
      <w:r>
        <w:t>recognise</w:t>
      </w:r>
      <w:proofErr w:type="spellEnd"/>
      <w:r>
        <w:rPr>
          <w:spacing w:val="-6"/>
        </w:rPr>
        <w:t xml:space="preserve"> </w:t>
      </w:r>
      <w:r>
        <w:t>that</w:t>
      </w:r>
      <w:r>
        <w:rPr>
          <w:spacing w:val="-6"/>
        </w:rPr>
        <w:t xml:space="preserve"> </w:t>
      </w:r>
      <w:r>
        <w:t>the</w:t>
      </w:r>
      <w:r>
        <w:rPr>
          <w:spacing w:val="-6"/>
        </w:rPr>
        <w:t xml:space="preserve"> </w:t>
      </w:r>
      <w:r>
        <w:t>national</w:t>
      </w:r>
      <w:r>
        <w:rPr>
          <w:spacing w:val="-7"/>
        </w:rPr>
        <w:t xml:space="preserve"> </w:t>
      </w:r>
      <w:r>
        <w:t>picture</w:t>
      </w:r>
      <w:r>
        <w:rPr>
          <w:spacing w:val="-4"/>
        </w:rPr>
        <w:t xml:space="preserve"> </w:t>
      </w:r>
      <w:r>
        <w:t>is</w:t>
      </w:r>
      <w:r>
        <w:rPr>
          <w:spacing w:val="-6"/>
        </w:rPr>
        <w:t xml:space="preserve"> </w:t>
      </w:r>
      <w:r>
        <w:t>similar</w:t>
      </w:r>
      <w:r>
        <w:rPr>
          <w:spacing w:val="-4"/>
        </w:rPr>
        <w:t xml:space="preserve"> </w:t>
      </w:r>
      <w:r>
        <w:t>to</w:t>
      </w:r>
      <w:r>
        <w:rPr>
          <w:spacing w:val="-6"/>
        </w:rPr>
        <w:t xml:space="preserve"> </w:t>
      </w:r>
      <w:r>
        <w:t>our</w:t>
      </w:r>
      <w:r>
        <w:rPr>
          <w:spacing w:val="-7"/>
        </w:rPr>
        <w:t xml:space="preserve"> </w:t>
      </w:r>
      <w:r>
        <w:t>own</w:t>
      </w:r>
      <w:r>
        <w:rPr>
          <w:spacing w:val="-6"/>
        </w:rPr>
        <w:t xml:space="preserve"> </w:t>
      </w:r>
      <w:r>
        <w:t>figures</w:t>
      </w:r>
      <w:r>
        <w:rPr>
          <w:spacing w:val="-5"/>
        </w:rPr>
        <w:t xml:space="preserve"> </w:t>
      </w:r>
      <w:r>
        <w:t>and</w:t>
      </w:r>
      <w:r>
        <w:rPr>
          <w:spacing w:val="-6"/>
        </w:rPr>
        <w:t xml:space="preserve"> </w:t>
      </w:r>
      <w:r>
        <w:t>that</w:t>
      </w:r>
      <w:r>
        <w:rPr>
          <w:spacing w:val="-6"/>
        </w:rPr>
        <w:t xml:space="preserve"> </w:t>
      </w:r>
      <w:r>
        <w:t>a</w:t>
      </w:r>
      <w:r>
        <w:rPr>
          <w:spacing w:val="-5"/>
        </w:rPr>
        <w:t xml:space="preserve"> </w:t>
      </w:r>
      <w:r>
        <w:t>great</w:t>
      </w:r>
      <w:r>
        <w:rPr>
          <w:spacing w:val="-7"/>
        </w:rPr>
        <w:t xml:space="preserve"> </w:t>
      </w:r>
      <w:r>
        <w:t>deal</w:t>
      </w:r>
      <w:r>
        <w:rPr>
          <w:spacing w:val="-6"/>
        </w:rPr>
        <w:t xml:space="preserve"> </w:t>
      </w:r>
      <w:r>
        <w:t>of</w:t>
      </w:r>
      <w:r>
        <w:rPr>
          <w:spacing w:val="-7"/>
        </w:rPr>
        <w:t xml:space="preserve"> </w:t>
      </w:r>
      <w:r>
        <w:t>research</w:t>
      </w:r>
      <w:r>
        <w:rPr>
          <w:spacing w:val="-7"/>
        </w:rPr>
        <w:t xml:space="preserve"> </w:t>
      </w:r>
      <w:r>
        <w:t>is</w:t>
      </w:r>
      <w:r>
        <w:rPr>
          <w:spacing w:val="-5"/>
        </w:rPr>
        <w:t xml:space="preserve"> </w:t>
      </w:r>
      <w:r>
        <w:t xml:space="preserve">already underway to assist universities in working more successfully in this area, for example the </w:t>
      </w:r>
      <w:proofErr w:type="spellStart"/>
      <w:r>
        <w:t>OfS</w:t>
      </w:r>
      <w:proofErr w:type="spellEnd"/>
      <w:r>
        <w:t>’ ‘Overcoming the Challenges of Ethnicity Targeting’ published in February 2019 and the publication of best practice and research</w:t>
      </w:r>
      <w:r>
        <w:rPr>
          <w:spacing w:val="-4"/>
        </w:rPr>
        <w:t xml:space="preserve"> </w:t>
      </w:r>
      <w:r>
        <w:t>being</w:t>
      </w:r>
      <w:r>
        <w:rPr>
          <w:spacing w:val="-3"/>
        </w:rPr>
        <w:t xml:space="preserve"> </w:t>
      </w:r>
      <w:r>
        <w:t>undertaken</w:t>
      </w:r>
      <w:r>
        <w:rPr>
          <w:spacing w:val="-2"/>
        </w:rPr>
        <w:t xml:space="preserve"> </w:t>
      </w:r>
      <w:r>
        <w:t>by</w:t>
      </w:r>
      <w:r>
        <w:rPr>
          <w:spacing w:val="-1"/>
        </w:rPr>
        <w:t xml:space="preserve"> </w:t>
      </w:r>
      <w:r>
        <w:t>the</w:t>
      </w:r>
      <w:r>
        <w:rPr>
          <w:spacing w:val="-2"/>
        </w:rPr>
        <w:t xml:space="preserve"> </w:t>
      </w:r>
      <w:r>
        <w:t>UUK</w:t>
      </w:r>
      <w:r>
        <w:rPr>
          <w:spacing w:val="-2"/>
        </w:rPr>
        <w:t xml:space="preserve"> </w:t>
      </w:r>
      <w:r>
        <w:t>and</w:t>
      </w:r>
      <w:r>
        <w:rPr>
          <w:spacing w:val="-2"/>
        </w:rPr>
        <w:t xml:space="preserve"> </w:t>
      </w:r>
      <w:r>
        <w:t>the</w:t>
      </w:r>
      <w:r>
        <w:rPr>
          <w:spacing w:val="-3"/>
        </w:rPr>
        <w:t xml:space="preserve"> </w:t>
      </w:r>
      <w:r>
        <w:t>NUS,</w:t>
      </w:r>
      <w:r>
        <w:rPr>
          <w:spacing w:val="-2"/>
        </w:rPr>
        <w:t xml:space="preserve"> </w:t>
      </w:r>
      <w:r>
        <w:t>due</w:t>
      </w:r>
      <w:r>
        <w:rPr>
          <w:spacing w:val="-4"/>
        </w:rPr>
        <w:t xml:space="preserve"> </w:t>
      </w:r>
      <w:r>
        <w:t>for</w:t>
      </w:r>
      <w:r>
        <w:rPr>
          <w:spacing w:val="-2"/>
        </w:rPr>
        <w:t xml:space="preserve"> </w:t>
      </w:r>
      <w:r>
        <w:t>publication</w:t>
      </w:r>
      <w:r>
        <w:rPr>
          <w:spacing w:val="-2"/>
        </w:rPr>
        <w:t xml:space="preserve"> </w:t>
      </w:r>
      <w:r>
        <w:t>in</w:t>
      </w:r>
      <w:r>
        <w:rPr>
          <w:spacing w:val="-2"/>
        </w:rPr>
        <w:t xml:space="preserve"> </w:t>
      </w:r>
      <w:r>
        <w:t>early</w:t>
      </w:r>
      <w:r>
        <w:rPr>
          <w:spacing w:val="-3"/>
        </w:rPr>
        <w:t xml:space="preserve"> </w:t>
      </w:r>
      <w:r>
        <w:t>May</w:t>
      </w:r>
      <w:r>
        <w:rPr>
          <w:spacing w:val="-2"/>
        </w:rPr>
        <w:t xml:space="preserve"> </w:t>
      </w:r>
      <w:r>
        <w:t>2019.</w:t>
      </w:r>
      <w:r>
        <w:rPr>
          <w:spacing w:val="40"/>
        </w:rPr>
        <w:t xml:space="preserve"> </w:t>
      </w:r>
      <w:r>
        <w:t>As</w:t>
      </w:r>
      <w:r>
        <w:rPr>
          <w:spacing w:val="-3"/>
        </w:rPr>
        <w:t xml:space="preserve"> </w:t>
      </w:r>
      <w:r>
        <w:t>an</w:t>
      </w:r>
      <w:r>
        <w:rPr>
          <w:spacing w:val="-3"/>
        </w:rPr>
        <w:t xml:space="preserve"> </w:t>
      </w:r>
      <w:r>
        <w:t>example</w:t>
      </w:r>
      <w:r>
        <w:rPr>
          <w:spacing w:val="-3"/>
        </w:rPr>
        <w:t xml:space="preserve"> </w:t>
      </w:r>
      <w:r>
        <w:t>of our work in this area, we recently instructed Elevation Networks, a youth employment charity, dedicated to creating diverse career opportunities for BAME students, to work with our current students to research barriers that they may be experiencing on course and into employment; the early feedback is helping us to better understand our own context.</w:t>
      </w:r>
    </w:p>
    <w:p w:rsidR="001D54A2" w:rsidRDefault="001D54A2">
      <w:pPr>
        <w:pStyle w:val="BodyText"/>
        <w:spacing w:before="11"/>
        <w:rPr>
          <w:sz w:val="17"/>
        </w:rPr>
      </w:pPr>
    </w:p>
    <w:p w:rsidR="001D54A2" w:rsidRDefault="00771BA3">
      <w:pPr>
        <w:pStyle w:val="BodyText"/>
        <w:ind w:left="237" w:right="333"/>
        <w:jc w:val="both"/>
      </w:pPr>
      <w:r>
        <w:t>It</w:t>
      </w:r>
      <w:r>
        <w:rPr>
          <w:spacing w:val="-3"/>
        </w:rPr>
        <w:t xml:space="preserve"> </w:t>
      </w:r>
      <w:r>
        <w:t>is</w:t>
      </w:r>
      <w:r>
        <w:rPr>
          <w:spacing w:val="-3"/>
        </w:rPr>
        <w:t xml:space="preserve"> </w:t>
      </w:r>
      <w:r>
        <w:t>clear</w:t>
      </w:r>
      <w:r>
        <w:rPr>
          <w:spacing w:val="-2"/>
        </w:rPr>
        <w:t xml:space="preserve"> </w:t>
      </w:r>
      <w:r>
        <w:t>from</w:t>
      </w:r>
      <w:r>
        <w:rPr>
          <w:spacing w:val="-3"/>
        </w:rPr>
        <w:t xml:space="preserve"> </w:t>
      </w:r>
      <w:r>
        <w:t>the</w:t>
      </w:r>
      <w:r>
        <w:rPr>
          <w:spacing w:val="-2"/>
        </w:rPr>
        <w:t xml:space="preserve"> </w:t>
      </w:r>
      <w:proofErr w:type="spellStart"/>
      <w:r>
        <w:t>OfS</w:t>
      </w:r>
      <w:proofErr w:type="spellEnd"/>
      <w:r>
        <w:rPr>
          <w:spacing w:val="-3"/>
        </w:rPr>
        <w:t xml:space="preserve"> </w:t>
      </w:r>
      <w:r>
        <w:t>Datasets</w:t>
      </w:r>
      <w:r>
        <w:rPr>
          <w:spacing w:val="-2"/>
        </w:rPr>
        <w:t xml:space="preserve"> </w:t>
      </w:r>
      <w:r>
        <w:t>and</w:t>
      </w:r>
      <w:r>
        <w:rPr>
          <w:spacing w:val="-3"/>
        </w:rPr>
        <w:t xml:space="preserve"> </w:t>
      </w:r>
      <w:r>
        <w:t>our</w:t>
      </w:r>
      <w:r>
        <w:rPr>
          <w:spacing w:val="-2"/>
        </w:rPr>
        <w:t xml:space="preserve"> </w:t>
      </w:r>
      <w:r>
        <w:t>own</w:t>
      </w:r>
      <w:r>
        <w:rPr>
          <w:spacing w:val="-3"/>
        </w:rPr>
        <w:t xml:space="preserve"> </w:t>
      </w:r>
      <w:r>
        <w:t>analysis</w:t>
      </w:r>
      <w:r>
        <w:rPr>
          <w:spacing w:val="-2"/>
        </w:rPr>
        <w:t xml:space="preserve"> </w:t>
      </w:r>
      <w:r>
        <w:t>that</w:t>
      </w:r>
      <w:r>
        <w:rPr>
          <w:spacing w:val="-2"/>
        </w:rPr>
        <w:t xml:space="preserve"> </w:t>
      </w:r>
      <w:r>
        <w:t>BAME</w:t>
      </w:r>
      <w:r>
        <w:rPr>
          <w:spacing w:val="-1"/>
        </w:rPr>
        <w:t xml:space="preserve"> </w:t>
      </w:r>
      <w:r>
        <w:t>students</w:t>
      </w:r>
      <w:r>
        <w:rPr>
          <w:spacing w:val="-3"/>
        </w:rPr>
        <w:t xml:space="preserve"> </w:t>
      </w:r>
      <w:r>
        <w:t>from</w:t>
      </w:r>
      <w:r>
        <w:rPr>
          <w:spacing w:val="-3"/>
        </w:rPr>
        <w:t xml:space="preserve"> </w:t>
      </w:r>
      <w:r>
        <w:t>lower</w:t>
      </w:r>
      <w:r>
        <w:rPr>
          <w:spacing w:val="-2"/>
        </w:rPr>
        <w:t xml:space="preserve"> </w:t>
      </w:r>
      <w:r>
        <w:t>IMD</w:t>
      </w:r>
      <w:r>
        <w:rPr>
          <w:spacing w:val="-1"/>
        </w:rPr>
        <w:t xml:space="preserve"> </w:t>
      </w:r>
      <w:r>
        <w:t>quintiles</w:t>
      </w:r>
      <w:r>
        <w:rPr>
          <w:spacing w:val="-3"/>
        </w:rPr>
        <w:t xml:space="preserve"> </w:t>
      </w:r>
      <w:r>
        <w:t>are more at</w:t>
      </w:r>
      <w:r>
        <w:rPr>
          <w:spacing w:val="-2"/>
        </w:rPr>
        <w:t xml:space="preserve"> </w:t>
      </w:r>
      <w:r>
        <w:t>risk</w:t>
      </w:r>
      <w:r>
        <w:rPr>
          <w:spacing w:val="-2"/>
        </w:rPr>
        <w:t xml:space="preserve"> </w:t>
      </w:r>
      <w:r>
        <w:t>of</w:t>
      </w:r>
      <w:r>
        <w:rPr>
          <w:spacing w:val="-2"/>
        </w:rPr>
        <w:t xml:space="preserve"> </w:t>
      </w:r>
      <w:r>
        <w:t>attaining</w:t>
      </w:r>
      <w:r>
        <w:rPr>
          <w:spacing w:val="-2"/>
        </w:rPr>
        <w:t xml:space="preserve"> </w:t>
      </w:r>
      <w:r>
        <w:t>a lower</w:t>
      </w:r>
      <w:r>
        <w:rPr>
          <w:spacing w:val="-1"/>
        </w:rPr>
        <w:t xml:space="preserve"> </w:t>
      </w:r>
      <w:r>
        <w:t>grade</w:t>
      </w:r>
      <w:r>
        <w:rPr>
          <w:spacing w:val="-2"/>
        </w:rPr>
        <w:t xml:space="preserve"> </w:t>
      </w:r>
      <w:r>
        <w:t>than</w:t>
      </w:r>
      <w:r>
        <w:rPr>
          <w:spacing w:val="-1"/>
        </w:rPr>
        <w:t xml:space="preserve"> </w:t>
      </w:r>
      <w:r>
        <w:t>those</w:t>
      </w:r>
      <w:r>
        <w:rPr>
          <w:spacing w:val="-2"/>
        </w:rPr>
        <w:t xml:space="preserve"> </w:t>
      </w:r>
      <w:r>
        <w:t>from</w:t>
      </w:r>
      <w:r>
        <w:rPr>
          <w:spacing w:val="-3"/>
        </w:rPr>
        <w:t xml:space="preserve"> </w:t>
      </w:r>
      <w:r>
        <w:t>the higher</w:t>
      </w:r>
      <w:r>
        <w:rPr>
          <w:spacing w:val="-1"/>
        </w:rPr>
        <w:t xml:space="preserve"> </w:t>
      </w:r>
      <w:r>
        <w:t>IMD</w:t>
      </w:r>
      <w:r>
        <w:rPr>
          <w:spacing w:val="-1"/>
        </w:rPr>
        <w:t xml:space="preserve"> </w:t>
      </w:r>
      <w:r>
        <w:t>quintiles.</w:t>
      </w:r>
      <w:r>
        <w:rPr>
          <w:spacing w:val="40"/>
        </w:rPr>
        <w:t xml:space="preserve"> </w:t>
      </w:r>
      <w:r>
        <w:t>This reinforces</w:t>
      </w:r>
      <w:r>
        <w:rPr>
          <w:spacing w:val="-2"/>
        </w:rPr>
        <w:t xml:space="preserve"> </w:t>
      </w:r>
      <w:r>
        <w:t>our</w:t>
      </w:r>
      <w:r>
        <w:rPr>
          <w:spacing w:val="-2"/>
        </w:rPr>
        <w:t xml:space="preserve"> </w:t>
      </w:r>
      <w:r>
        <w:t>earlier</w:t>
      </w:r>
      <w:r>
        <w:rPr>
          <w:spacing w:val="-2"/>
        </w:rPr>
        <w:t xml:space="preserve"> </w:t>
      </w:r>
      <w:r>
        <w:t>finding around students from LPN/IMD groups needing more support generally in relation to attainment</w:t>
      </w:r>
    </w:p>
    <w:p w:rsidR="001D54A2" w:rsidRDefault="00771BA3">
      <w:pPr>
        <w:pStyle w:val="BodyText"/>
        <w:spacing w:before="196"/>
        <w:ind w:left="237" w:right="340"/>
        <w:jc w:val="both"/>
      </w:pPr>
      <w:r>
        <w:t xml:space="preserve">Although sample sizes are small, we are </w:t>
      </w:r>
      <w:proofErr w:type="spellStart"/>
      <w:r>
        <w:t>utilising</w:t>
      </w:r>
      <w:proofErr w:type="spellEnd"/>
      <w:r>
        <w:t xml:space="preserve"> the data in the TEF subject level metrics to help us consider where NSS scores are clearly showing differences between our BAME and white students’ satisfaction. An example, Nursing and Midwifery TEF Subject Level Metrics, is detailed below;</w:t>
      </w:r>
    </w:p>
    <w:p w:rsidR="001D54A2" w:rsidRDefault="001D54A2">
      <w:pPr>
        <w:jc w:val="both"/>
        <w:sectPr w:rsidR="001D54A2">
          <w:pgSz w:w="11910" w:h="16840"/>
          <w:pgMar w:top="1120" w:right="740" w:bottom="1160" w:left="840" w:header="0" w:footer="932" w:gutter="0"/>
          <w:cols w:space="720"/>
        </w:sectPr>
      </w:pPr>
    </w:p>
    <w:p w:rsidR="001D54A2" w:rsidRDefault="001D54A2">
      <w:pPr>
        <w:pStyle w:val="BodyText"/>
        <w:spacing w:before="7"/>
        <w:rPr>
          <w:sz w:val="7"/>
        </w:rPr>
      </w:pPr>
    </w:p>
    <w:tbl>
      <w:tblPr>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9"/>
        <w:gridCol w:w="966"/>
        <w:gridCol w:w="572"/>
        <w:gridCol w:w="643"/>
        <w:gridCol w:w="383"/>
        <w:gridCol w:w="418"/>
        <w:gridCol w:w="384"/>
        <w:gridCol w:w="418"/>
        <w:gridCol w:w="564"/>
        <w:gridCol w:w="482"/>
        <w:gridCol w:w="516"/>
        <w:gridCol w:w="1074"/>
        <w:gridCol w:w="416"/>
        <w:gridCol w:w="382"/>
        <w:gridCol w:w="753"/>
        <w:gridCol w:w="850"/>
      </w:tblGrid>
      <w:tr w:rsidR="001D54A2" w:rsidTr="006F326F">
        <w:trPr>
          <w:cantSplit/>
          <w:trHeight w:hRule="exact" w:val="345"/>
          <w:tblHeader/>
        </w:trPr>
        <w:tc>
          <w:tcPr>
            <w:tcW w:w="1885" w:type="dxa"/>
            <w:gridSpan w:val="2"/>
            <w:vMerge w:val="restart"/>
            <w:tcBorders>
              <w:top w:val="nil"/>
              <w:bottom w:val="single" w:sz="4" w:space="0" w:color="000000"/>
              <w:right w:val="single" w:sz="4" w:space="0" w:color="000000"/>
            </w:tcBorders>
            <w:shd w:val="clear" w:color="auto" w:fill="1F4E78"/>
          </w:tcPr>
          <w:p w:rsidR="001D54A2" w:rsidRDefault="001D54A2">
            <w:pPr>
              <w:pStyle w:val="TableParagraph"/>
              <w:rPr>
                <w:rFonts w:ascii="Times New Roman"/>
                <w:sz w:val="20"/>
              </w:rPr>
            </w:pPr>
          </w:p>
        </w:tc>
        <w:tc>
          <w:tcPr>
            <w:tcW w:w="1215" w:type="dxa"/>
            <w:gridSpan w:val="2"/>
            <w:tcBorders>
              <w:top w:val="nil"/>
              <w:left w:val="single" w:sz="4" w:space="0" w:color="000000"/>
              <w:bottom w:val="single" w:sz="4" w:space="0" w:color="000000"/>
              <w:right w:val="single" w:sz="4" w:space="0" w:color="000000"/>
            </w:tcBorders>
            <w:shd w:val="clear" w:color="auto" w:fill="1F4E78"/>
          </w:tcPr>
          <w:p w:rsidR="001D54A2" w:rsidRDefault="001D54A2">
            <w:pPr>
              <w:pStyle w:val="TableParagraph"/>
              <w:spacing w:before="11"/>
              <w:rPr>
                <w:sz w:val="13"/>
              </w:rPr>
            </w:pPr>
          </w:p>
          <w:p w:rsidR="001D54A2" w:rsidRDefault="00771BA3">
            <w:pPr>
              <w:pStyle w:val="TableParagraph"/>
              <w:spacing w:line="150" w:lineRule="exact"/>
              <w:ind w:left="481" w:right="481"/>
              <w:jc w:val="center"/>
              <w:rPr>
                <w:sz w:val="14"/>
              </w:rPr>
            </w:pPr>
            <w:r>
              <w:rPr>
                <w:color w:val="FFFFFF"/>
                <w:spacing w:val="-5"/>
                <w:sz w:val="14"/>
              </w:rPr>
              <w:t>Age</w:t>
            </w:r>
          </w:p>
        </w:tc>
        <w:tc>
          <w:tcPr>
            <w:tcW w:w="801" w:type="dxa"/>
            <w:gridSpan w:val="2"/>
            <w:tcBorders>
              <w:top w:val="nil"/>
              <w:left w:val="single" w:sz="4" w:space="0" w:color="000000"/>
              <w:bottom w:val="single" w:sz="4" w:space="0" w:color="000000"/>
              <w:right w:val="single" w:sz="4" w:space="0" w:color="000000"/>
            </w:tcBorders>
            <w:shd w:val="clear" w:color="auto" w:fill="1F4E78"/>
          </w:tcPr>
          <w:p w:rsidR="001D54A2" w:rsidRDefault="001D54A2">
            <w:pPr>
              <w:pStyle w:val="TableParagraph"/>
              <w:spacing w:before="11"/>
              <w:rPr>
                <w:sz w:val="13"/>
              </w:rPr>
            </w:pPr>
          </w:p>
          <w:p w:rsidR="001D54A2" w:rsidRDefault="00771BA3">
            <w:pPr>
              <w:pStyle w:val="TableParagraph"/>
              <w:spacing w:line="150" w:lineRule="exact"/>
              <w:ind w:left="203"/>
              <w:rPr>
                <w:sz w:val="14"/>
              </w:rPr>
            </w:pPr>
            <w:r>
              <w:rPr>
                <w:color w:val="FFFFFF"/>
                <w:spacing w:val="-2"/>
                <w:sz w:val="14"/>
              </w:rPr>
              <w:t>POLAR</w:t>
            </w:r>
          </w:p>
        </w:tc>
        <w:tc>
          <w:tcPr>
            <w:tcW w:w="802" w:type="dxa"/>
            <w:gridSpan w:val="2"/>
            <w:tcBorders>
              <w:top w:val="nil"/>
              <w:left w:val="single" w:sz="4" w:space="0" w:color="000000"/>
              <w:bottom w:val="single" w:sz="4" w:space="0" w:color="000000"/>
              <w:right w:val="single" w:sz="4" w:space="0" w:color="000000"/>
            </w:tcBorders>
            <w:shd w:val="clear" w:color="auto" w:fill="1F4E78"/>
          </w:tcPr>
          <w:p w:rsidR="001D54A2" w:rsidRDefault="00771BA3">
            <w:pPr>
              <w:pStyle w:val="TableParagraph"/>
              <w:spacing w:line="171" w:lineRule="exact"/>
              <w:ind w:left="142" w:right="142"/>
              <w:jc w:val="center"/>
              <w:rPr>
                <w:sz w:val="14"/>
              </w:rPr>
            </w:pPr>
            <w:r>
              <w:rPr>
                <w:color w:val="FFFFFF"/>
                <w:spacing w:val="-2"/>
                <w:sz w:val="14"/>
              </w:rPr>
              <w:t>National</w:t>
            </w:r>
          </w:p>
          <w:p w:rsidR="001D54A2" w:rsidRDefault="00771BA3">
            <w:pPr>
              <w:pStyle w:val="TableParagraph"/>
              <w:spacing w:line="150" w:lineRule="exact"/>
              <w:ind w:left="142" w:right="142"/>
              <w:jc w:val="center"/>
              <w:rPr>
                <w:sz w:val="14"/>
              </w:rPr>
            </w:pPr>
            <w:r>
              <w:rPr>
                <w:color w:val="FFFFFF"/>
                <w:spacing w:val="-5"/>
                <w:sz w:val="14"/>
              </w:rPr>
              <w:t>IMD</w:t>
            </w:r>
          </w:p>
        </w:tc>
        <w:tc>
          <w:tcPr>
            <w:tcW w:w="2636" w:type="dxa"/>
            <w:gridSpan w:val="4"/>
            <w:tcBorders>
              <w:top w:val="nil"/>
              <w:left w:val="single" w:sz="4" w:space="0" w:color="000000"/>
              <w:bottom w:val="single" w:sz="4" w:space="0" w:color="000000"/>
              <w:right w:val="single" w:sz="4" w:space="0" w:color="000000"/>
            </w:tcBorders>
            <w:shd w:val="clear" w:color="auto" w:fill="1F4E78"/>
          </w:tcPr>
          <w:p w:rsidR="001D54A2" w:rsidRDefault="001D54A2">
            <w:pPr>
              <w:pStyle w:val="TableParagraph"/>
              <w:spacing w:before="11"/>
              <w:rPr>
                <w:sz w:val="13"/>
              </w:rPr>
            </w:pPr>
          </w:p>
          <w:p w:rsidR="001D54A2" w:rsidRDefault="00771BA3">
            <w:pPr>
              <w:pStyle w:val="TableParagraph"/>
              <w:spacing w:line="150" w:lineRule="exact"/>
              <w:ind w:left="1083" w:right="1023"/>
              <w:jc w:val="center"/>
              <w:rPr>
                <w:sz w:val="14"/>
              </w:rPr>
            </w:pPr>
            <w:r>
              <w:rPr>
                <w:color w:val="FFFFFF"/>
                <w:spacing w:val="-2"/>
                <w:sz w:val="14"/>
              </w:rPr>
              <w:t>Ethnicity</w:t>
            </w:r>
          </w:p>
        </w:tc>
        <w:tc>
          <w:tcPr>
            <w:tcW w:w="798" w:type="dxa"/>
            <w:gridSpan w:val="2"/>
            <w:tcBorders>
              <w:top w:val="nil"/>
              <w:left w:val="single" w:sz="4" w:space="0" w:color="000000"/>
              <w:bottom w:val="single" w:sz="4" w:space="0" w:color="000000"/>
              <w:right w:val="single" w:sz="4" w:space="0" w:color="000000"/>
            </w:tcBorders>
            <w:shd w:val="clear" w:color="auto" w:fill="1F4E78"/>
          </w:tcPr>
          <w:p w:rsidR="001D54A2" w:rsidRDefault="001D54A2">
            <w:pPr>
              <w:pStyle w:val="TableParagraph"/>
              <w:spacing w:before="11"/>
              <w:rPr>
                <w:sz w:val="13"/>
              </w:rPr>
            </w:pPr>
          </w:p>
          <w:p w:rsidR="001D54A2" w:rsidRDefault="00771BA3">
            <w:pPr>
              <w:pStyle w:val="TableParagraph"/>
              <w:spacing w:line="150" w:lineRule="exact"/>
              <w:ind w:left="210"/>
              <w:rPr>
                <w:sz w:val="14"/>
              </w:rPr>
            </w:pPr>
            <w:r>
              <w:rPr>
                <w:color w:val="FFFFFF"/>
                <w:spacing w:val="-2"/>
                <w:sz w:val="14"/>
              </w:rPr>
              <w:t>Disabled</w:t>
            </w:r>
          </w:p>
        </w:tc>
        <w:tc>
          <w:tcPr>
            <w:tcW w:w="1603" w:type="dxa"/>
            <w:gridSpan w:val="2"/>
            <w:tcBorders>
              <w:top w:val="nil"/>
              <w:left w:val="single" w:sz="4" w:space="0" w:color="000000"/>
              <w:bottom w:val="single" w:sz="4" w:space="0" w:color="000000"/>
              <w:right w:val="nil"/>
            </w:tcBorders>
            <w:shd w:val="clear" w:color="auto" w:fill="1F4E78"/>
          </w:tcPr>
          <w:p w:rsidR="001D54A2" w:rsidRDefault="001D54A2">
            <w:pPr>
              <w:pStyle w:val="TableParagraph"/>
              <w:spacing w:before="11"/>
              <w:rPr>
                <w:sz w:val="13"/>
              </w:rPr>
            </w:pPr>
          </w:p>
          <w:p w:rsidR="001D54A2" w:rsidRDefault="00771BA3">
            <w:pPr>
              <w:pStyle w:val="TableParagraph"/>
              <w:spacing w:line="150" w:lineRule="exact"/>
              <w:ind w:left="718" w:right="659"/>
              <w:jc w:val="center"/>
              <w:rPr>
                <w:sz w:val="14"/>
              </w:rPr>
            </w:pPr>
            <w:r>
              <w:rPr>
                <w:color w:val="FFFFFF"/>
                <w:spacing w:val="-5"/>
                <w:sz w:val="14"/>
              </w:rPr>
              <w:t>Sex</w:t>
            </w:r>
          </w:p>
        </w:tc>
      </w:tr>
      <w:tr w:rsidR="001D54A2">
        <w:trPr>
          <w:trHeight w:hRule="exact" w:val="694"/>
        </w:trPr>
        <w:tc>
          <w:tcPr>
            <w:tcW w:w="1885" w:type="dxa"/>
            <w:gridSpan w:val="2"/>
            <w:vMerge/>
            <w:tcBorders>
              <w:top w:val="nil"/>
              <w:bottom w:val="single" w:sz="4" w:space="0" w:color="000000"/>
              <w:right w:val="single" w:sz="4" w:space="0" w:color="000000"/>
            </w:tcBorders>
            <w:shd w:val="clear" w:color="auto" w:fill="1F4E78"/>
          </w:tcPr>
          <w:p w:rsidR="001D54A2" w:rsidRDefault="001D54A2">
            <w:pPr>
              <w:rPr>
                <w:sz w:val="2"/>
                <w:szCs w:val="2"/>
              </w:rPr>
            </w:pPr>
          </w:p>
        </w:tc>
        <w:tc>
          <w:tcPr>
            <w:tcW w:w="572" w:type="dxa"/>
            <w:tcBorders>
              <w:top w:val="single" w:sz="4" w:space="0" w:color="000000"/>
              <w:left w:val="single" w:sz="4" w:space="0" w:color="000000"/>
              <w:bottom w:val="single" w:sz="4" w:space="0" w:color="000000"/>
              <w:right w:val="nil"/>
            </w:tcBorders>
            <w:shd w:val="clear" w:color="auto" w:fill="1F4E78"/>
          </w:tcPr>
          <w:p w:rsidR="001D54A2" w:rsidRDefault="001D54A2">
            <w:pPr>
              <w:pStyle w:val="TableParagraph"/>
              <w:rPr>
                <w:sz w:val="14"/>
              </w:rPr>
            </w:pPr>
          </w:p>
          <w:p w:rsidR="001D54A2" w:rsidRDefault="001D54A2">
            <w:pPr>
              <w:pStyle w:val="TableParagraph"/>
              <w:rPr>
                <w:sz w:val="14"/>
              </w:rPr>
            </w:pPr>
          </w:p>
          <w:p w:rsidR="001D54A2" w:rsidRDefault="001D54A2">
            <w:pPr>
              <w:pStyle w:val="TableParagraph"/>
              <w:spacing w:before="1"/>
              <w:rPr>
                <w:sz w:val="14"/>
              </w:rPr>
            </w:pPr>
          </w:p>
          <w:p w:rsidR="001D54A2" w:rsidRDefault="00771BA3">
            <w:pPr>
              <w:pStyle w:val="TableParagraph"/>
              <w:spacing w:line="150" w:lineRule="exact"/>
              <w:ind w:left="89" w:right="91"/>
              <w:jc w:val="center"/>
              <w:rPr>
                <w:sz w:val="14"/>
              </w:rPr>
            </w:pPr>
            <w:r>
              <w:rPr>
                <w:color w:val="FFFFFF"/>
                <w:spacing w:val="-2"/>
                <w:sz w:val="14"/>
              </w:rPr>
              <w:t>Young</w:t>
            </w:r>
          </w:p>
        </w:tc>
        <w:tc>
          <w:tcPr>
            <w:tcW w:w="643" w:type="dxa"/>
            <w:tcBorders>
              <w:top w:val="single" w:sz="4" w:space="0" w:color="000000"/>
              <w:left w:val="nil"/>
              <w:bottom w:val="single" w:sz="4" w:space="0" w:color="000000"/>
              <w:right w:val="single" w:sz="4" w:space="0" w:color="000000"/>
            </w:tcBorders>
            <w:shd w:val="clear" w:color="auto" w:fill="1F4E78"/>
          </w:tcPr>
          <w:p w:rsidR="001D54A2" w:rsidRDefault="001D54A2">
            <w:pPr>
              <w:pStyle w:val="TableParagraph"/>
              <w:rPr>
                <w:sz w:val="14"/>
              </w:rPr>
            </w:pPr>
          </w:p>
          <w:p w:rsidR="001D54A2" w:rsidRDefault="001D54A2">
            <w:pPr>
              <w:pStyle w:val="TableParagraph"/>
              <w:rPr>
                <w:sz w:val="14"/>
              </w:rPr>
            </w:pPr>
          </w:p>
          <w:p w:rsidR="001D54A2" w:rsidRDefault="001D54A2">
            <w:pPr>
              <w:pStyle w:val="TableParagraph"/>
              <w:spacing w:before="1"/>
              <w:rPr>
                <w:sz w:val="14"/>
              </w:rPr>
            </w:pPr>
          </w:p>
          <w:p w:rsidR="001D54A2" w:rsidRDefault="00771BA3">
            <w:pPr>
              <w:pStyle w:val="TableParagraph"/>
              <w:spacing w:line="150" w:lineRule="exact"/>
              <w:ind w:left="95" w:right="89"/>
              <w:jc w:val="center"/>
              <w:rPr>
                <w:sz w:val="14"/>
              </w:rPr>
            </w:pPr>
            <w:r>
              <w:rPr>
                <w:color w:val="FFFFFF"/>
                <w:spacing w:val="-2"/>
                <w:sz w:val="14"/>
              </w:rPr>
              <w:t>Mature</w:t>
            </w:r>
          </w:p>
        </w:tc>
        <w:tc>
          <w:tcPr>
            <w:tcW w:w="383" w:type="dxa"/>
            <w:tcBorders>
              <w:top w:val="single" w:sz="4" w:space="0" w:color="000000"/>
              <w:left w:val="single" w:sz="4" w:space="0" w:color="000000"/>
              <w:bottom w:val="single" w:sz="4" w:space="0" w:color="000000"/>
              <w:right w:val="nil"/>
            </w:tcBorders>
            <w:shd w:val="clear" w:color="auto" w:fill="1F4E78"/>
          </w:tcPr>
          <w:p w:rsidR="001D54A2" w:rsidRDefault="001D54A2">
            <w:pPr>
              <w:pStyle w:val="TableParagraph"/>
              <w:rPr>
                <w:sz w:val="14"/>
              </w:rPr>
            </w:pPr>
          </w:p>
          <w:p w:rsidR="001D54A2" w:rsidRDefault="00771BA3">
            <w:pPr>
              <w:pStyle w:val="TableParagraph"/>
              <w:spacing w:before="1" w:line="171" w:lineRule="exact"/>
              <w:ind w:left="102"/>
              <w:rPr>
                <w:sz w:val="14"/>
              </w:rPr>
            </w:pPr>
            <w:r>
              <w:rPr>
                <w:color w:val="FFFFFF"/>
                <w:spacing w:val="-5"/>
                <w:sz w:val="14"/>
              </w:rPr>
              <w:t>Q1</w:t>
            </w:r>
          </w:p>
          <w:p w:rsidR="001D54A2" w:rsidRDefault="00771BA3">
            <w:pPr>
              <w:pStyle w:val="TableParagraph"/>
              <w:spacing w:line="171" w:lineRule="exact"/>
              <w:ind w:left="123"/>
              <w:rPr>
                <w:sz w:val="14"/>
              </w:rPr>
            </w:pPr>
            <w:r>
              <w:rPr>
                <w:color w:val="FFFFFF"/>
                <w:spacing w:val="-5"/>
                <w:sz w:val="14"/>
              </w:rPr>
              <w:t>or</w:t>
            </w:r>
          </w:p>
          <w:p w:rsidR="001D54A2" w:rsidRDefault="00771BA3">
            <w:pPr>
              <w:pStyle w:val="TableParagraph"/>
              <w:spacing w:line="150" w:lineRule="exact"/>
              <w:ind w:left="102"/>
              <w:rPr>
                <w:sz w:val="14"/>
              </w:rPr>
            </w:pPr>
            <w:r>
              <w:rPr>
                <w:color w:val="FFFFFF"/>
                <w:spacing w:val="-5"/>
                <w:sz w:val="14"/>
              </w:rPr>
              <w:t>Q2</w:t>
            </w:r>
          </w:p>
        </w:tc>
        <w:tc>
          <w:tcPr>
            <w:tcW w:w="418" w:type="dxa"/>
            <w:tcBorders>
              <w:top w:val="single" w:sz="4" w:space="0" w:color="000000"/>
              <w:left w:val="nil"/>
              <w:bottom w:val="single" w:sz="4" w:space="0" w:color="000000"/>
              <w:right w:val="single" w:sz="4" w:space="0" w:color="000000"/>
            </w:tcBorders>
            <w:shd w:val="clear" w:color="auto" w:fill="1F4E78"/>
          </w:tcPr>
          <w:p w:rsidR="001D54A2" w:rsidRDefault="00771BA3">
            <w:pPr>
              <w:pStyle w:val="TableParagraph"/>
              <w:spacing w:before="1"/>
              <w:ind w:left="106" w:right="99"/>
              <w:jc w:val="center"/>
              <w:rPr>
                <w:sz w:val="14"/>
              </w:rPr>
            </w:pPr>
            <w:r>
              <w:rPr>
                <w:color w:val="FFFFFF"/>
                <w:spacing w:val="-4"/>
                <w:sz w:val="14"/>
              </w:rPr>
              <w:t>Q3,</w:t>
            </w:r>
            <w:r>
              <w:rPr>
                <w:color w:val="FFFFFF"/>
                <w:spacing w:val="40"/>
                <w:sz w:val="14"/>
              </w:rPr>
              <w:t xml:space="preserve"> </w:t>
            </w:r>
            <w:r>
              <w:rPr>
                <w:color w:val="FFFFFF"/>
                <w:spacing w:val="-5"/>
                <w:sz w:val="14"/>
              </w:rPr>
              <w:t>Q4</w:t>
            </w:r>
          </w:p>
          <w:p w:rsidR="001D54A2" w:rsidRDefault="00771BA3">
            <w:pPr>
              <w:pStyle w:val="TableParagraph"/>
              <w:spacing w:line="170" w:lineRule="exact"/>
              <w:ind w:left="105" w:right="101"/>
              <w:jc w:val="center"/>
              <w:rPr>
                <w:sz w:val="14"/>
              </w:rPr>
            </w:pPr>
            <w:r>
              <w:rPr>
                <w:color w:val="FFFFFF"/>
                <w:spacing w:val="-5"/>
                <w:sz w:val="14"/>
              </w:rPr>
              <w:t>or</w:t>
            </w:r>
          </w:p>
          <w:p w:rsidR="001D54A2" w:rsidRDefault="00771BA3">
            <w:pPr>
              <w:pStyle w:val="TableParagraph"/>
              <w:spacing w:before="1" w:line="150" w:lineRule="exact"/>
              <w:ind w:left="106" w:right="100"/>
              <w:jc w:val="center"/>
              <w:rPr>
                <w:sz w:val="14"/>
              </w:rPr>
            </w:pPr>
            <w:r>
              <w:rPr>
                <w:color w:val="FFFFFF"/>
                <w:spacing w:val="-5"/>
                <w:sz w:val="14"/>
              </w:rPr>
              <w:t>Q5</w:t>
            </w:r>
          </w:p>
        </w:tc>
        <w:tc>
          <w:tcPr>
            <w:tcW w:w="384" w:type="dxa"/>
            <w:tcBorders>
              <w:top w:val="single" w:sz="4" w:space="0" w:color="000000"/>
              <w:left w:val="single" w:sz="4" w:space="0" w:color="000000"/>
              <w:bottom w:val="single" w:sz="4" w:space="0" w:color="000000"/>
              <w:right w:val="nil"/>
            </w:tcBorders>
            <w:shd w:val="clear" w:color="auto" w:fill="1F4E78"/>
          </w:tcPr>
          <w:p w:rsidR="001D54A2" w:rsidRDefault="001D54A2">
            <w:pPr>
              <w:pStyle w:val="TableParagraph"/>
              <w:rPr>
                <w:sz w:val="14"/>
              </w:rPr>
            </w:pPr>
          </w:p>
          <w:p w:rsidR="001D54A2" w:rsidRDefault="00771BA3">
            <w:pPr>
              <w:pStyle w:val="TableParagraph"/>
              <w:spacing w:before="1" w:line="171" w:lineRule="exact"/>
              <w:ind w:left="103"/>
              <w:rPr>
                <w:sz w:val="14"/>
              </w:rPr>
            </w:pPr>
            <w:r>
              <w:rPr>
                <w:color w:val="FFFFFF"/>
                <w:spacing w:val="-5"/>
                <w:sz w:val="14"/>
              </w:rPr>
              <w:t>Q1</w:t>
            </w:r>
          </w:p>
          <w:p w:rsidR="001D54A2" w:rsidRDefault="00771BA3">
            <w:pPr>
              <w:pStyle w:val="TableParagraph"/>
              <w:spacing w:line="171" w:lineRule="exact"/>
              <w:ind w:left="123"/>
              <w:rPr>
                <w:sz w:val="14"/>
              </w:rPr>
            </w:pPr>
            <w:r>
              <w:rPr>
                <w:color w:val="FFFFFF"/>
                <w:spacing w:val="-5"/>
                <w:sz w:val="14"/>
              </w:rPr>
              <w:t>or</w:t>
            </w:r>
          </w:p>
          <w:p w:rsidR="001D54A2" w:rsidRDefault="00771BA3">
            <w:pPr>
              <w:pStyle w:val="TableParagraph"/>
              <w:spacing w:line="150" w:lineRule="exact"/>
              <w:ind w:left="103"/>
              <w:rPr>
                <w:sz w:val="14"/>
              </w:rPr>
            </w:pPr>
            <w:r>
              <w:rPr>
                <w:color w:val="FFFFFF"/>
                <w:spacing w:val="-5"/>
                <w:sz w:val="14"/>
              </w:rPr>
              <w:t>Q2</w:t>
            </w:r>
          </w:p>
        </w:tc>
        <w:tc>
          <w:tcPr>
            <w:tcW w:w="418" w:type="dxa"/>
            <w:tcBorders>
              <w:top w:val="single" w:sz="4" w:space="0" w:color="000000"/>
              <w:left w:val="nil"/>
              <w:bottom w:val="single" w:sz="4" w:space="0" w:color="000000"/>
              <w:right w:val="single" w:sz="4" w:space="0" w:color="000000"/>
            </w:tcBorders>
            <w:shd w:val="clear" w:color="auto" w:fill="1F4E78"/>
          </w:tcPr>
          <w:p w:rsidR="001D54A2" w:rsidRDefault="00771BA3">
            <w:pPr>
              <w:pStyle w:val="TableParagraph"/>
              <w:spacing w:before="1"/>
              <w:ind w:left="106" w:right="101"/>
              <w:jc w:val="center"/>
              <w:rPr>
                <w:sz w:val="14"/>
              </w:rPr>
            </w:pPr>
            <w:r>
              <w:rPr>
                <w:color w:val="FFFFFF"/>
                <w:spacing w:val="-4"/>
                <w:sz w:val="14"/>
              </w:rPr>
              <w:t>Q3,</w:t>
            </w:r>
            <w:r>
              <w:rPr>
                <w:color w:val="FFFFFF"/>
                <w:spacing w:val="40"/>
                <w:sz w:val="14"/>
              </w:rPr>
              <w:t xml:space="preserve"> </w:t>
            </w:r>
            <w:r>
              <w:rPr>
                <w:color w:val="FFFFFF"/>
                <w:spacing w:val="-5"/>
                <w:sz w:val="14"/>
              </w:rPr>
              <w:t>Q4</w:t>
            </w:r>
          </w:p>
          <w:p w:rsidR="001D54A2" w:rsidRDefault="00771BA3">
            <w:pPr>
              <w:pStyle w:val="TableParagraph"/>
              <w:spacing w:line="170" w:lineRule="exact"/>
              <w:ind w:left="102" w:right="101"/>
              <w:jc w:val="center"/>
              <w:rPr>
                <w:sz w:val="14"/>
              </w:rPr>
            </w:pPr>
            <w:r>
              <w:rPr>
                <w:color w:val="FFFFFF"/>
                <w:spacing w:val="-5"/>
                <w:sz w:val="14"/>
              </w:rPr>
              <w:t>or</w:t>
            </w:r>
          </w:p>
          <w:p w:rsidR="001D54A2" w:rsidRDefault="00771BA3">
            <w:pPr>
              <w:pStyle w:val="TableParagraph"/>
              <w:spacing w:before="1" w:line="150" w:lineRule="exact"/>
              <w:ind w:left="105" w:right="101"/>
              <w:jc w:val="center"/>
              <w:rPr>
                <w:sz w:val="14"/>
              </w:rPr>
            </w:pPr>
            <w:r>
              <w:rPr>
                <w:color w:val="FFFFFF"/>
                <w:spacing w:val="-5"/>
                <w:sz w:val="14"/>
              </w:rPr>
              <w:t>Q5</w:t>
            </w:r>
          </w:p>
        </w:tc>
        <w:tc>
          <w:tcPr>
            <w:tcW w:w="564" w:type="dxa"/>
            <w:tcBorders>
              <w:top w:val="single" w:sz="4" w:space="0" w:color="000000"/>
              <w:left w:val="single" w:sz="4" w:space="0" w:color="000000"/>
              <w:bottom w:val="single" w:sz="4" w:space="0" w:color="000000"/>
              <w:right w:val="nil"/>
            </w:tcBorders>
            <w:shd w:val="clear" w:color="auto" w:fill="1F4E78"/>
          </w:tcPr>
          <w:p w:rsidR="001D54A2" w:rsidRDefault="001D54A2">
            <w:pPr>
              <w:pStyle w:val="TableParagraph"/>
              <w:rPr>
                <w:sz w:val="14"/>
              </w:rPr>
            </w:pPr>
          </w:p>
          <w:p w:rsidR="001D54A2" w:rsidRDefault="001D54A2">
            <w:pPr>
              <w:pStyle w:val="TableParagraph"/>
              <w:rPr>
                <w:sz w:val="14"/>
              </w:rPr>
            </w:pPr>
          </w:p>
          <w:p w:rsidR="001D54A2" w:rsidRDefault="001D54A2">
            <w:pPr>
              <w:pStyle w:val="TableParagraph"/>
              <w:spacing w:before="1"/>
              <w:rPr>
                <w:sz w:val="14"/>
              </w:rPr>
            </w:pPr>
          </w:p>
          <w:p w:rsidR="001D54A2" w:rsidRDefault="00771BA3">
            <w:pPr>
              <w:pStyle w:val="TableParagraph"/>
              <w:spacing w:line="150" w:lineRule="exact"/>
              <w:ind w:left="90" w:right="91"/>
              <w:jc w:val="center"/>
              <w:rPr>
                <w:sz w:val="14"/>
              </w:rPr>
            </w:pPr>
            <w:r>
              <w:rPr>
                <w:color w:val="FFFFFF"/>
                <w:spacing w:val="-2"/>
                <w:sz w:val="14"/>
              </w:rPr>
              <w:t>White</w:t>
            </w:r>
          </w:p>
        </w:tc>
        <w:tc>
          <w:tcPr>
            <w:tcW w:w="482" w:type="dxa"/>
            <w:tcBorders>
              <w:top w:val="single" w:sz="4" w:space="0" w:color="000000"/>
              <w:left w:val="nil"/>
              <w:bottom w:val="single" w:sz="4" w:space="0" w:color="000000"/>
              <w:right w:val="single" w:sz="4" w:space="0" w:color="000000"/>
            </w:tcBorders>
            <w:shd w:val="clear" w:color="auto" w:fill="1F4E78"/>
          </w:tcPr>
          <w:p w:rsidR="001D54A2" w:rsidRDefault="001D54A2">
            <w:pPr>
              <w:pStyle w:val="TableParagraph"/>
              <w:rPr>
                <w:sz w:val="14"/>
              </w:rPr>
            </w:pPr>
          </w:p>
          <w:p w:rsidR="001D54A2" w:rsidRDefault="001D54A2">
            <w:pPr>
              <w:pStyle w:val="TableParagraph"/>
              <w:rPr>
                <w:sz w:val="14"/>
              </w:rPr>
            </w:pPr>
          </w:p>
          <w:p w:rsidR="001D54A2" w:rsidRDefault="001D54A2">
            <w:pPr>
              <w:pStyle w:val="TableParagraph"/>
              <w:spacing w:before="1"/>
              <w:rPr>
                <w:sz w:val="14"/>
              </w:rPr>
            </w:pPr>
          </w:p>
          <w:p w:rsidR="001D54A2" w:rsidRDefault="00771BA3">
            <w:pPr>
              <w:pStyle w:val="TableParagraph"/>
              <w:spacing w:line="150" w:lineRule="exact"/>
              <w:ind w:left="96" w:right="91"/>
              <w:jc w:val="center"/>
              <w:rPr>
                <w:sz w:val="14"/>
              </w:rPr>
            </w:pPr>
            <w:r>
              <w:rPr>
                <w:color w:val="FFFFFF"/>
                <w:spacing w:val="-5"/>
                <w:sz w:val="14"/>
              </w:rPr>
              <w:t>BME</w:t>
            </w:r>
          </w:p>
        </w:tc>
        <w:tc>
          <w:tcPr>
            <w:tcW w:w="516" w:type="dxa"/>
            <w:tcBorders>
              <w:top w:val="single" w:sz="4" w:space="0" w:color="000000"/>
              <w:left w:val="single" w:sz="4" w:space="0" w:color="000000"/>
              <w:bottom w:val="single" w:sz="4" w:space="0" w:color="000000"/>
              <w:right w:val="nil"/>
            </w:tcBorders>
            <w:shd w:val="clear" w:color="auto" w:fill="1F4E78"/>
          </w:tcPr>
          <w:p w:rsidR="001D54A2" w:rsidRDefault="001D54A2">
            <w:pPr>
              <w:pStyle w:val="TableParagraph"/>
              <w:rPr>
                <w:sz w:val="14"/>
              </w:rPr>
            </w:pPr>
          </w:p>
          <w:p w:rsidR="001D54A2" w:rsidRDefault="001D54A2">
            <w:pPr>
              <w:pStyle w:val="TableParagraph"/>
              <w:rPr>
                <w:sz w:val="14"/>
              </w:rPr>
            </w:pPr>
          </w:p>
          <w:p w:rsidR="001D54A2" w:rsidRDefault="001D54A2">
            <w:pPr>
              <w:pStyle w:val="TableParagraph"/>
              <w:spacing w:before="1"/>
              <w:rPr>
                <w:sz w:val="14"/>
              </w:rPr>
            </w:pPr>
          </w:p>
          <w:p w:rsidR="001D54A2" w:rsidRDefault="00771BA3">
            <w:pPr>
              <w:pStyle w:val="TableParagraph"/>
              <w:spacing w:line="150" w:lineRule="exact"/>
              <w:ind w:left="89" w:right="92"/>
              <w:jc w:val="center"/>
              <w:rPr>
                <w:sz w:val="14"/>
              </w:rPr>
            </w:pPr>
            <w:r>
              <w:rPr>
                <w:color w:val="FFFFFF"/>
                <w:spacing w:val="-2"/>
                <w:sz w:val="14"/>
              </w:rPr>
              <w:t>Black</w:t>
            </w:r>
          </w:p>
        </w:tc>
        <w:tc>
          <w:tcPr>
            <w:tcW w:w="1074" w:type="dxa"/>
            <w:tcBorders>
              <w:top w:val="single" w:sz="4" w:space="0" w:color="000000"/>
              <w:left w:val="nil"/>
              <w:bottom w:val="single" w:sz="4" w:space="0" w:color="000000"/>
              <w:right w:val="single" w:sz="4" w:space="0" w:color="000000"/>
            </w:tcBorders>
            <w:shd w:val="clear" w:color="auto" w:fill="1F4E78"/>
          </w:tcPr>
          <w:p w:rsidR="001D54A2" w:rsidRDefault="001D54A2">
            <w:pPr>
              <w:pStyle w:val="TableParagraph"/>
              <w:rPr>
                <w:sz w:val="14"/>
              </w:rPr>
            </w:pPr>
          </w:p>
          <w:p w:rsidR="001D54A2" w:rsidRDefault="001D54A2">
            <w:pPr>
              <w:pStyle w:val="TableParagraph"/>
              <w:rPr>
                <w:sz w:val="14"/>
              </w:rPr>
            </w:pPr>
          </w:p>
          <w:p w:rsidR="001D54A2" w:rsidRDefault="001D54A2">
            <w:pPr>
              <w:pStyle w:val="TableParagraph"/>
              <w:spacing w:before="1"/>
              <w:rPr>
                <w:sz w:val="14"/>
              </w:rPr>
            </w:pPr>
          </w:p>
          <w:p w:rsidR="001D54A2" w:rsidRDefault="00771BA3">
            <w:pPr>
              <w:pStyle w:val="TableParagraph"/>
              <w:tabs>
                <w:tab w:val="left" w:pos="633"/>
              </w:tabs>
              <w:spacing w:line="150" w:lineRule="exact"/>
              <w:ind w:left="107"/>
              <w:rPr>
                <w:sz w:val="14"/>
              </w:rPr>
            </w:pPr>
            <w:r>
              <w:rPr>
                <w:color w:val="FFFFFF"/>
                <w:spacing w:val="-2"/>
                <w:sz w:val="14"/>
              </w:rPr>
              <w:t>Asian</w:t>
            </w:r>
            <w:r>
              <w:rPr>
                <w:color w:val="FFFFFF"/>
                <w:sz w:val="14"/>
              </w:rPr>
              <w:tab/>
            </w:r>
            <w:r>
              <w:rPr>
                <w:color w:val="FFFFFF"/>
                <w:spacing w:val="-2"/>
                <w:sz w:val="14"/>
              </w:rPr>
              <w:t>Other</w:t>
            </w:r>
          </w:p>
        </w:tc>
        <w:tc>
          <w:tcPr>
            <w:tcW w:w="416" w:type="dxa"/>
            <w:tcBorders>
              <w:top w:val="single" w:sz="4" w:space="0" w:color="000000"/>
              <w:left w:val="single" w:sz="4" w:space="0" w:color="000000"/>
              <w:bottom w:val="single" w:sz="4" w:space="0" w:color="000000"/>
              <w:right w:val="nil"/>
            </w:tcBorders>
            <w:shd w:val="clear" w:color="auto" w:fill="1F4E78"/>
          </w:tcPr>
          <w:p w:rsidR="001D54A2" w:rsidRDefault="001D54A2">
            <w:pPr>
              <w:pStyle w:val="TableParagraph"/>
              <w:rPr>
                <w:sz w:val="14"/>
              </w:rPr>
            </w:pPr>
          </w:p>
          <w:p w:rsidR="001D54A2" w:rsidRDefault="001D54A2">
            <w:pPr>
              <w:pStyle w:val="TableParagraph"/>
              <w:rPr>
                <w:sz w:val="14"/>
              </w:rPr>
            </w:pPr>
          </w:p>
          <w:p w:rsidR="001D54A2" w:rsidRDefault="001D54A2">
            <w:pPr>
              <w:pStyle w:val="TableParagraph"/>
              <w:spacing w:before="1"/>
              <w:rPr>
                <w:sz w:val="14"/>
              </w:rPr>
            </w:pPr>
          </w:p>
          <w:p w:rsidR="001D54A2" w:rsidRDefault="00771BA3">
            <w:pPr>
              <w:pStyle w:val="TableParagraph"/>
              <w:spacing w:line="150" w:lineRule="exact"/>
              <w:ind w:left="105"/>
              <w:rPr>
                <w:sz w:val="14"/>
              </w:rPr>
            </w:pPr>
            <w:r>
              <w:rPr>
                <w:color w:val="FFFFFF"/>
                <w:spacing w:val="-5"/>
                <w:sz w:val="14"/>
              </w:rPr>
              <w:t>Yes</w:t>
            </w:r>
          </w:p>
        </w:tc>
        <w:tc>
          <w:tcPr>
            <w:tcW w:w="382" w:type="dxa"/>
            <w:tcBorders>
              <w:top w:val="single" w:sz="4" w:space="0" w:color="000000"/>
              <w:left w:val="nil"/>
              <w:bottom w:val="single" w:sz="4" w:space="0" w:color="000000"/>
              <w:right w:val="single" w:sz="4" w:space="0" w:color="000000"/>
            </w:tcBorders>
            <w:shd w:val="clear" w:color="auto" w:fill="1F4E78"/>
          </w:tcPr>
          <w:p w:rsidR="001D54A2" w:rsidRDefault="001D54A2">
            <w:pPr>
              <w:pStyle w:val="TableParagraph"/>
              <w:rPr>
                <w:sz w:val="14"/>
              </w:rPr>
            </w:pPr>
          </w:p>
          <w:p w:rsidR="001D54A2" w:rsidRDefault="001D54A2">
            <w:pPr>
              <w:pStyle w:val="TableParagraph"/>
              <w:rPr>
                <w:sz w:val="14"/>
              </w:rPr>
            </w:pPr>
          </w:p>
          <w:p w:rsidR="001D54A2" w:rsidRDefault="001D54A2">
            <w:pPr>
              <w:pStyle w:val="TableParagraph"/>
              <w:spacing w:before="1"/>
              <w:rPr>
                <w:sz w:val="14"/>
              </w:rPr>
            </w:pPr>
          </w:p>
          <w:p w:rsidR="001D54A2" w:rsidRDefault="00771BA3">
            <w:pPr>
              <w:pStyle w:val="TableParagraph"/>
              <w:spacing w:line="150" w:lineRule="exact"/>
              <w:ind w:left="108"/>
              <w:rPr>
                <w:sz w:val="14"/>
              </w:rPr>
            </w:pPr>
            <w:r>
              <w:rPr>
                <w:color w:val="FFFFFF"/>
                <w:spacing w:val="-5"/>
                <w:sz w:val="14"/>
              </w:rPr>
              <w:t>No</w:t>
            </w:r>
          </w:p>
        </w:tc>
        <w:tc>
          <w:tcPr>
            <w:tcW w:w="753" w:type="dxa"/>
            <w:tcBorders>
              <w:top w:val="single" w:sz="4" w:space="0" w:color="000000"/>
              <w:left w:val="single" w:sz="4" w:space="0" w:color="000000"/>
              <w:bottom w:val="single" w:sz="4" w:space="0" w:color="000000"/>
              <w:right w:val="nil"/>
            </w:tcBorders>
            <w:shd w:val="clear" w:color="auto" w:fill="1F4E78"/>
          </w:tcPr>
          <w:p w:rsidR="001D54A2" w:rsidRDefault="001D54A2">
            <w:pPr>
              <w:pStyle w:val="TableParagraph"/>
              <w:rPr>
                <w:sz w:val="14"/>
              </w:rPr>
            </w:pPr>
          </w:p>
          <w:p w:rsidR="001D54A2" w:rsidRDefault="001D54A2">
            <w:pPr>
              <w:pStyle w:val="TableParagraph"/>
              <w:rPr>
                <w:sz w:val="14"/>
              </w:rPr>
            </w:pPr>
          </w:p>
          <w:p w:rsidR="001D54A2" w:rsidRDefault="001D54A2">
            <w:pPr>
              <w:pStyle w:val="TableParagraph"/>
              <w:spacing w:before="1"/>
              <w:rPr>
                <w:sz w:val="14"/>
              </w:rPr>
            </w:pPr>
          </w:p>
          <w:p w:rsidR="001D54A2" w:rsidRDefault="00771BA3">
            <w:pPr>
              <w:pStyle w:val="TableParagraph"/>
              <w:spacing w:line="150" w:lineRule="exact"/>
              <w:ind w:left="227"/>
              <w:rPr>
                <w:sz w:val="14"/>
              </w:rPr>
            </w:pPr>
            <w:r>
              <w:rPr>
                <w:color w:val="FFFFFF"/>
                <w:spacing w:val="-4"/>
                <w:sz w:val="14"/>
              </w:rPr>
              <w:t>Male</w:t>
            </w:r>
          </w:p>
        </w:tc>
        <w:tc>
          <w:tcPr>
            <w:tcW w:w="850" w:type="dxa"/>
            <w:tcBorders>
              <w:top w:val="single" w:sz="4" w:space="0" w:color="000000"/>
              <w:left w:val="nil"/>
              <w:bottom w:val="single" w:sz="4" w:space="0" w:color="000000"/>
              <w:right w:val="nil"/>
            </w:tcBorders>
            <w:shd w:val="clear" w:color="auto" w:fill="1F4E78"/>
          </w:tcPr>
          <w:p w:rsidR="001D54A2" w:rsidRDefault="001D54A2">
            <w:pPr>
              <w:pStyle w:val="TableParagraph"/>
              <w:rPr>
                <w:sz w:val="14"/>
              </w:rPr>
            </w:pPr>
          </w:p>
          <w:p w:rsidR="001D54A2" w:rsidRDefault="001D54A2">
            <w:pPr>
              <w:pStyle w:val="TableParagraph"/>
              <w:rPr>
                <w:sz w:val="14"/>
              </w:rPr>
            </w:pPr>
          </w:p>
          <w:p w:rsidR="001D54A2" w:rsidRDefault="001D54A2">
            <w:pPr>
              <w:pStyle w:val="TableParagraph"/>
              <w:spacing w:before="1"/>
              <w:rPr>
                <w:sz w:val="14"/>
              </w:rPr>
            </w:pPr>
          </w:p>
          <w:p w:rsidR="001D54A2" w:rsidRDefault="00771BA3">
            <w:pPr>
              <w:pStyle w:val="TableParagraph"/>
              <w:spacing w:line="150" w:lineRule="exact"/>
              <w:ind w:left="203" w:right="203"/>
              <w:jc w:val="center"/>
              <w:rPr>
                <w:sz w:val="14"/>
              </w:rPr>
            </w:pPr>
            <w:r>
              <w:rPr>
                <w:color w:val="FFFFFF"/>
                <w:spacing w:val="-2"/>
                <w:sz w:val="14"/>
              </w:rPr>
              <w:t>Female</w:t>
            </w:r>
          </w:p>
        </w:tc>
      </w:tr>
      <w:tr w:rsidR="001D54A2">
        <w:trPr>
          <w:trHeight w:hRule="exact" w:val="351"/>
        </w:trPr>
        <w:tc>
          <w:tcPr>
            <w:tcW w:w="919" w:type="dxa"/>
            <w:tcBorders>
              <w:top w:val="single" w:sz="4" w:space="0" w:color="000000"/>
              <w:left w:val="single" w:sz="4" w:space="0" w:color="000000"/>
              <w:bottom w:val="single" w:sz="4" w:space="0" w:color="000000"/>
              <w:right w:val="nil"/>
            </w:tcBorders>
            <w:shd w:val="clear" w:color="auto" w:fill="D9D9D9"/>
          </w:tcPr>
          <w:p w:rsidR="001D54A2" w:rsidRDefault="00771BA3">
            <w:pPr>
              <w:pStyle w:val="TableParagraph"/>
              <w:spacing w:before="1" w:line="171" w:lineRule="exact"/>
              <w:ind w:left="102"/>
              <w:rPr>
                <w:b/>
                <w:sz w:val="14"/>
              </w:rPr>
            </w:pPr>
            <w:r>
              <w:rPr>
                <w:b/>
                <w:spacing w:val="-2"/>
                <w:sz w:val="14"/>
              </w:rPr>
              <w:t>Full-</w:t>
            </w:r>
            <w:r>
              <w:rPr>
                <w:b/>
                <w:spacing w:val="-4"/>
                <w:sz w:val="14"/>
              </w:rPr>
              <w:t>time</w:t>
            </w:r>
          </w:p>
          <w:p w:rsidR="001D54A2" w:rsidRDefault="00771BA3">
            <w:pPr>
              <w:pStyle w:val="TableParagraph"/>
              <w:spacing w:line="150" w:lineRule="exact"/>
              <w:ind w:left="102"/>
              <w:rPr>
                <w:b/>
                <w:sz w:val="14"/>
              </w:rPr>
            </w:pPr>
            <w:r>
              <w:rPr>
                <w:b/>
                <w:spacing w:val="-2"/>
                <w:sz w:val="14"/>
              </w:rPr>
              <w:t>headcount:</w:t>
            </w:r>
          </w:p>
        </w:tc>
        <w:tc>
          <w:tcPr>
            <w:tcW w:w="966" w:type="dxa"/>
            <w:tcBorders>
              <w:top w:val="single" w:sz="4" w:space="0" w:color="000000"/>
              <w:left w:val="nil"/>
              <w:bottom w:val="single" w:sz="4" w:space="0" w:color="000000"/>
              <w:right w:val="nil"/>
            </w:tcBorders>
            <w:shd w:val="clear" w:color="auto" w:fill="D9D9D9"/>
          </w:tcPr>
          <w:p w:rsidR="001D54A2" w:rsidRDefault="001D54A2">
            <w:pPr>
              <w:pStyle w:val="TableParagraph"/>
              <w:rPr>
                <w:sz w:val="14"/>
              </w:rPr>
            </w:pPr>
          </w:p>
          <w:p w:rsidR="001D54A2" w:rsidRDefault="00771BA3">
            <w:pPr>
              <w:pStyle w:val="TableParagraph"/>
              <w:spacing w:line="150" w:lineRule="exact"/>
              <w:ind w:left="148"/>
              <w:rPr>
                <w:b/>
                <w:sz w:val="14"/>
              </w:rPr>
            </w:pPr>
            <w:r>
              <w:rPr>
                <w:b/>
                <w:sz w:val="14"/>
              </w:rPr>
              <w:t>1,565</w:t>
            </w:r>
            <w:r>
              <w:rPr>
                <w:b/>
                <w:spacing w:val="-5"/>
                <w:sz w:val="14"/>
              </w:rPr>
              <w:t xml:space="preserve"> </w:t>
            </w:r>
            <w:r>
              <w:rPr>
                <w:b/>
                <w:spacing w:val="-2"/>
                <w:sz w:val="14"/>
              </w:rPr>
              <w:t>(92%)</w:t>
            </w:r>
          </w:p>
        </w:tc>
        <w:tc>
          <w:tcPr>
            <w:tcW w:w="572" w:type="dxa"/>
            <w:tcBorders>
              <w:top w:val="single" w:sz="4" w:space="0" w:color="000000"/>
              <w:left w:val="nil"/>
              <w:bottom w:val="single" w:sz="4" w:space="0" w:color="000000"/>
              <w:right w:val="nil"/>
            </w:tcBorders>
            <w:shd w:val="clear" w:color="auto" w:fill="D9D9D9"/>
          </w:tcPr>
          <w:p w:rsidR="001D54A2" w:rsidRDefault="001D54A2">
            <w:pPr>
              <w:pStyle w:val="TableParagraph"/>
              <w:rPr>
                <w:rFonts w:ascii="Times New Roman"/>
                <w:sz w:val="20"/>
              </w:rPr>
            </w:pPr>
          </w:p>
        </w:tc>
        <w:tc>
          <w:tcPr>
            <w:tcW w:w="643" w:type="dxa"/>
            <w:tcBorders>
              <w:top w:val="single" w:sz="4" w:space="0" w:color="000000"/>
              <w:left w:val="nil"/>
              <w:bottom w:val="single" w:sz="4" w:space="0" w:color="000000"/>
              <w:right w:val="nil"/>
            </w:tcBorders>
            <w:shd w:val="clear" w:color="auto" w:fill="D9D9D9"/>
          </w:tcPr>
          <w:p w:rsidR="001D54A2" w:rsidRDefault="001D54A2">
            <w:pPr>
              <w:pStyle w:val="TableParagraph"/>
              <w:rPr>
                <w:rFonts w:ascii="Times New Roman"/>
                <w:sz w:val="20"/>
              </w:rPr>
            </w:pPr>
          </w:p>
        </w:tc>
        <w:tc>
          <w:tcPr>
            <w:tcW w:w="383" w:type="dxa"/>
            <w:tcBorders>
              <w:top w:val="single" w:sz="4" w:space="0" w:color="000000"/>
              <w:left w:val="nil"/>
              <w:bottom w:val="single" w:sz="4" w:space="0" w:color="000000"/>
              <w:right w:val="nil"/>
            </w:tcBorders>
            <w:shd w:val="clear" w:color="auto" w:fill="D9D9D9"/>
          </w:tcPr>
          <w:p w:rsidR="001D54A2" w:rsidRDefault="001D54A2">
            <w:pPr>
              <w:pStyle w:val="TableParagraph"/>
              <w:rPr>
                <w:rFonts w:ascii="Times New Roman"/>
                <w:sz w:val="20"/>
              </w:rPr>
            </w:pPr>
          </w:p>
        </w:tc>
        <w:tc>
          <w:tcPr>
            <w:tcW w:w="418" w:type="dxa"/>
            <w:tcBorders>
              <w:top w:val="single" w:sz="4" w:space="0" w:color="000000"/>
              <w:left w:val="nil"/>
              <w:bottom w:val="single" w:sz="4" w:space="0" w:color="000000"/>
              <w:right w:val="nil"/>
            </w:tcBorders>
            <w:shd w:val="clear" w:color="auto" w:fill="D9D9D9"/>
          </w:tcPr>
          <w:p w:rsidR="001D54A2" w:rsidRDefault="001D54A2">
            <w:pPr>
              <w:pStyle w:val="TableParagraph"/>
              <w:rPr>
                <w:rFonts w:ascii="Times New Roman"/>
                <w:sz w:val="20"/>
              </w:rPr>
            </w:pPr>
          </w:p>
        </w:tc>
        <w:tc>
          <w:tcPr>
            <w:tcW w:w="384" w:type="dxa"/>
            <w:tcBorders>
              <w:top w:val="single" w:sz="4" w:space="0" w:color="000000"/>
              <w:left w:val="nil"/>
              <w:bottom w:val="single" w:sz="4" w:space="0" w:color="000000"/>
              <w:right w:val="nil"/>
            </w:tcBorders>
            <w:shd w:val="clear" w:color="auto" w:fill="D9D9D9"/>
          </w:tcPr>
          <w:p w:rsidR="001D54A2" w:rsidRDefault="001D54A2">
            <w:pPr>
              <w:pStyle w:val="TableParagraph"/>
              <w:rPr>
                <w:rFonts w:ascii="Times New Roman"/>
                <w:sz w:val="20"/>
              </w:rPr>
            </w:pPr>
          </w:p>
        </w:tc>
        <w:tc>
          <w:tcPr>
            <w:tcW w:w="418" w:type="dxa"/>
            <w:tcBorders>
              <w:top w:val="single" w:sz="4" w:space="0" w:color="000000"/>
              <w:left w:val="nil"/>
              <w:bottom w:val="single" w:sz="4" w:space="0" w:color="000000"/>
              <w:right w:val="nil"/>
            </w:tcBorders>
            <w:shd w:val="clear" w:color="auto" w:fill="D9D9D9"/>
          </w:tcPr>
          <w:p w:rsidR="001D54A2" w:rsidRDefault="001D54A2">
            <w:pPr>
              <w:pStyle w:val="TableParagraph"/>
              <w:rPr>
                <w:rFonts w:ascii="Times New Roman"/>
                <w:sz w:val="20"/>
              </w:rPr>
            </w:pPr>
          </w:p>
        </w:tc>
        <w:tc>
          <w:tcPr>
            <w:tcW w:w="564" w:type="dxa"/>
            <w:tcBorders>
              <w:top w:val="single" w:sz="4" w:space="0" w:color="000000"/>
              <w:left w:val="nil"/>
              <w:bottom w:val="single" w:sz="4" w:space="0" w:color="000000"/>
              <w:right w:val="nil"/>
            </w:tcBorders>
            <w:shd w:val="clear" w:color="auto" w:fill="D9D9D9"/>
          </w:tcPr>
          <w:p w:rsidR="001D54A2" w:rsidRDefault="001D54A2">
            <w:pPr>
              <w:pStyle w:val="TableParagraph"/>
              <w:rPr>
                <w:rFonts w:ascii="Times New Roman"/>
                <w:sz w:val="20"/>
              </w:rPr>
            </w:pPr>
          </w:p>
        </w:tc>
        <w:tc>
          <w:tcPr>
            <w:tcW w:w="482" w:type="dxa"/>
            <w:tcBorders>
              <w:top w:val="single" w:sz="4" w:space="0" w:color="000000"/>
              <w:left w:val="nil"/>
              <w:bottom w:val="single" w:sz="4" w:space="0" w:color="000000"/>
              <w:right w:val="nil"/>
            </w:tcBorders>
            <w:shd w:val="clear" w:color="auto" w:fill="D9D9D9"/>
          </w:tcPr>
          <w:p w:rsidR="001D54A2" w:rsidRDefault="001D54A2">
            <w:pPr>
              <w:pStyle w:val="TableParagraph"/>
              <w:rPr>
                <w:rFonts w:ascii="Times New Roman"/>
                <w:sz w:val="20"/>
              </w:rPr>
            </w:pPr>
          </w:p>
        </w:tc>
        <w:tc>
          <w:tcPr>
            <w:tcW w:w="516" w:type="dxa"/>
            <w:tcBorders>
              <w:top w:val="single" w:sz="4" w:space="0" w:color="000000"/>
              <w:left w:val="nil"/>
              <w:bottom w:val="single" w:sz="4" w:space="0" w:color="000000"/>
              <w:right w:val="nil"/>
            </w:tcBorders>
            <w:shd w:val="clear" w:color="auto" w:fill="D9D9D9"/>
          </w:tcPr>
          <w:p w:rsidR="001D54A2" w:rsidRDefault="001D54A2">
            <w:pPr>
              <w:pStyle w:val="TableParagraph"/>
              <w:rPr>
                <w:rFonts w:ascii="Times New Roman"/>
                <w:sz w:val="20"/>
              </w:rPr>
            </w:pPr>
          </w:p>
        </w:tc>
        <w:tc>
          <w:tcPr>
            <w:tcW w:w="1074" w:type="dxa"/>
            <w:tcBorders>
              <w:top w:val="single" w:sz="4" w:space="0" w:color="000000"/>
              <w:left w:val="nil"/>
              <w:bottom w:val="single" w:sz="4" w:space="0" w:color="000000"/>
              <w:right w:val="nil"/>
            </w:tcBorders>
            <w:shd w:val="clear" w:color="auto" w:fill="D9D9D9"/>
          </w:tcPr>
          <w:p w:rsidR="001D54A2" w:rsidRDefault="001D54A2">
            <w:pPr>
              <w:pStyle w:val="TableParagraph"/>
              <w:rPr>
                <w:rFonts w:ascii="Times New Roman"/>
                <w:sz w:val="20"/>
              </w:rPr>
            </w:pPr>
          </w:p>
        </w:tc>
        <w:tc>
          <w:tcPr>
            <w:tcW w:w="416" w:type="dxa"/>
            <w:tcBorders>
              <w:top w:val="single" w:sz="4" w:space="0" w:color="000000"/>
              <w:left w:val="nil"/>
              <w:bottom w:val="single" w:sz="4" w:space="0" w:color="000000"/>
              <w:right w:val="nil"/>
            </w:tcBorders>
            <w:shd w:val="clear" w:color="auto" w:fill="D9D9D9"/>
          </w:tcPr>
          <w:p w:rsidR="001D54A2" w:rsidRDefault="001D54A2">
            <w:pPr>
              <w:pStyle w:val="TableParagraph"/>
              <w:rPr>
                <w:rFonts w:ascii="Times New Roman"/>
                <w:sz w:val="20"/>
              </w:rPr>
            </w:pPr>
          </w:p>
        </w:tc>
        <w:tc>
          <w:tcPr>
            <w:tcW w:w="382" w:type="dxa"/>
            <w:tcBorders>
              <w:top w:val="single" w:sz="4" w:space="0" w:color="000000"/>
              <w:left w:val="nil"/>
              <w:bottom w:val="single" w:sz="4" w:space="0" w:color="000000"/>
              <w:right w:val="nil"/>
            </w:tcBorders>
            <w:shd w:val="clear" w:color="auto" w:fill="D9D9D9"/>
          </w:tcPr>
          <w:p w:rsidR="001D54A2" w:rsidRDefault="001D54A2">
            <w:pPr>
              <w:pStyle w:val="TableParagraph"/>
              <w:rPr>
                <w:rFonts w:ascii="Times New Roman"/>
                <w:sz w:val="20"/>
              </w:rPr>
            </w:pPr>
          </w:p>
        </w:tc>
        <w:tc>
          <w:tcPr>
            <w:tcW w:w="753" w:type="dxa"/>
            <w:tcBorders>
              <w:top w:val="single" w:sz="4" w:space="0" w:color="000000"/>
              <w:left w:val="nil"/>
              <w:bottom w:val="single" w:sz="4" w:space="0" w:color="000000"/>
              <w:right w:val="nil"/>
            </w:tcBorders>
            <w:shd w:val="clear" w:color="auto" w:fill="D9D9D9"/>
          </w:tcPr>
          <w:p w:rsidR="001D54A2" w:rsidRDefault="001D54A2">
            <w:pPr>
              <w:pStyle w:val="TableParagraph"/>
              <w:rPr>
                <w:rFonts w:ascii="Times New Roman"/>
                <w:sz w:val="20"/>
              </w:rPr>
            </w:pPr>
          </w:p>
        </w:tc>
        <w:tc>
          <w:tcPr>
            <w:tcW w:w="850" w:type="dxa"/>
            <w:tcBorders>
              <w:top w:val="single" w:sz="4" w:space="0" w:color="000000"/>
              <w:left w:val="nil"/>
              <w:bottom w:val="single" w:sz="4" w:space="0" w:color="000000"/>
              <w:right w:val="nil"/>
            </w:tcBorders>
            <w:shd w:val="clear" w:color="auto" w:fill="D9D9D9"/>
          </w:tcPr>
          <w:p w:rsidR="001D54A2" w:rsidRDefault="001D54A2">
            <w:pPr>
              <w:pStyle w:val="TableParagraph"/>
              <w:rPr>
                <w:rFonts w:ascii="Times New Roman"/>
                <w:sz w:val="20"/>
              </w:rPr>
            </w:pPr>
          </w:p>
        </w:tc>
      </w:tr>
      <w:tr w:rsidR="001D54A2">
        <w:trPr>
          <w:trHeight w:hRule="exact" w:val="187"/>
        </w:trPr>
        <w:tc>
          <w:tcPr>
            <w:tcW w:w="1885" w:type="dxa"/>
            <w:gridSpan w:val="2"/>
            <w:vMerge w:val="restart"/>
            <w:tcBorders>
              <w:top w:val="single" w:sz="4" w:space="0" w:color="000000"/>
              <w:left w:val="single" w:sz="4" w:space="0" w:color="000000"/>
              <w:bottom w:val="single" w:sz="4" w:space="0" w:color="000000"/>
              <w:right w:val="single" w:sz="4" w:space="0" w:color="000000"/>
            </w:tcBorders>
            <w:shd w:val="clear" w:color="auto" w:fill="FFF1CC"/>
          </w:tcPr>
          <w:p w:rsidR="001D54A2" w:rsidRDefault="00771BA3">
            <w:pPr>
              <w:pStyle w:val="TableParagraph"/>
              <w:spacing w:before="10" w:line="247" w:lineRule="auto"/>
              <w:ind w:left="102"/>
              <w:rPr>
                <w:sz w:val="14"/>
              </w:rPr>
            </w:pPr>
            <w:r>
              <w:rPr>
                <w:sz w:val="14"/>
              </w:rPr>
              <w:t>The</w:t>
            </w:r>
            <w:r>
              <w:rPr>
                <w:spacing w:val="-8"/>
                <w:sz w:val="14"/>
              </w:rPr>
              <w:t xml:space="preserve"> </w:t>
            </w:r>
            <w:r>
              <w:rPr>
                <w:sz w:val="14"/>
              </w:rPr>
              <w:t>teaching</w:t>
            </w:r>
            <w:r>
              <w:rPr>
                <w:spacing w:val="-8"/>
                <w:sz w:val="14"/>
              </w:rPr>
              <w:t xml:space="preserve"> </w:t>
            </w:r>
            <w:r>
              <w:rPr>
                <w:sz w:val="14"/>
              </w:rPr>
              <w:t>on</w:t>
            </w:r>
            <w:r>
              <w:rPr>
                <w:spacing w:val="-8"/>
                <w:sz w:val="14"/>
              </w:rPr>
              <w:t xml:space="preserve"> </w:t>
            </w:r>
            <w:r>
              <w:rPr>
                <w:sz w:val="14"/>
              </w:rPr>
              <w:t>my</w:t>
            </w:r>
            <w:r>
              <w:rPr>
                <w:spacing w:val="-8"/>
                <w:sz w:val="14"/>
              </w:rPr>
              <w:t xml:space="preserve"> </w:t>
            </w:r>
            <w:r>
              <w:rPr>
                <w:sz w:val="14"/>
              </w:rPr>
              <w:t>course</w:t>
            </w:r>
            <w:r>
              <w:rPr>
                <w:spacing w:val="40"/>
                <w:sz w:val="14"/>
              </w:rPr>
              <w:t xml:space="preserve"> </w:t>
            </w:r>
            <w:r>
              <w:rPr>
                <w:sz w:val="14"/>
              </w:rPr>
              <w:t>Assessment and feedback</w:t>
            </w:r>
            <w:r>
              <w:rPr>
                <w:spacing w:val="40"/>
                <w:sz w:val="14"/>
              </w:rPr>
              <w:t xml:space="preserve"> </w:t>
            </w:r>
            <w:r>
              <w:rPr>
                <w:spacing w:val="-2"/>
                <w:sz w:val="14"/>
              </w:rPr>
              <w:t>Student</w:t>
            </w:r>
          </w:p>
          <w:p w:rsidR="001D54A2" w:rsidRDefault="00771BA3">
            <w:pPr>
              <w:pStyle w:val="TableParagraph"/>
              <w:spacing w:line="145" w:lineRule="exact"/>
              <w:ind w:left="102"/>
              <w:rPr>
                <w:sz w:val="14"/>
              </w:rPr>
            </w:pPr>
            <w:r>
              <w:rPr>
                <w:spacing w:val="-2"/>
                <w:sz w:val="14"/>
              </w:rPr>
              <w:t>voice</w:t>
            </w:r>
          </w:p>
        </w:tc>
        <w:tc>
          <w:tcPr>
            <w:tcW w:w="572" w:type="dxa"/>
            <w:vMerge w:val="restart"/>
            <w:tcBorders>
              <w:top w:val="single" w:sz="4" w:space="0" w:color="000000"/>
              <w:left w:val="single" w:sz="4" w:space="0" w:color="000000"/>
              <w:bottom w:val="single" w:sz="4" w:space="0" w:color="000000"/>
              <w:right w:val="nil"/>
            </w:tcBorders>
            <w:shd w:val="clear" w:color="auto" w:fill="C5DFB4"/>
          </w:tcPr>
          <w:p w:rsidR="001D54A2" w:rsidRDefault="00771BA3">
            <w:pPr>
              <w:pStyle w:val="TableParagraph"/>
              <w:spacing w:before="10"/>
              <w:ind w:right="2"/>
              <w:jc w:val="center"/>
              <w:rPr>
                <w:sz w:val="14"/>
              </w:rPr>
            </w:pPr>
            <w:r>
              <w:rPr>
                <w:sz w:val="14"/>
              </w:rPr>
              <w:t>+</w:t>
            </w:r>
          </w:p>
          <w:p w:rsidR="001D54A2" w:rsidRDefault="00771BA3">
            <w:pPr>
              <w:pStyle w:val="TableParagraph"/>
              <w:spacing w:before="11"/>
              <w:ind w:left="197" w:right="200"/>
              <w:jc w:val="center"/>
              <w:rPr>
                <w:sz w:val="14"/>
              </w:rPr>
            </w:pPr>
            <w:r>
              <w:rPr>
                <w:spacing w:val="-5"/>
                <w:sz w:val="14"/>
              </w:rPr>
              <w:t>++</w:t>
            </w:r>
          </w:p>
          <w:p w:rsidR="001D54A2" w:rsidRDefault="001D54A2">
            <w:pPr>
              <w:pStyle w:val="TableParagraph"/>
              <w:rPr>
                <w:sz w:val="14"/>
              </w:rPr>
            </w:pPr>
          </w:p>
          <w:p w:rsidR="001D54A2" w:rsidRDefault="00771BA3">
            <w:pPr>
              <w:pStyle w:val="TableParagraph"/>
              <w:spacing w:line="150" w:lineRule="exact"/>
              <w:ind w:left="197" w:right="200"/>
              <w:jc w:val="center"/>
              <w:rPr>
                <w:sz w:val="14"/>
              </w:rPr>
            </w:pPr>
            <w:r>
              <w:rPr>
                <w:spacing w:val="-5"/>
                <w:sz w:val="14"/>
              </w:rPr>
              <w:t>++</w:t>
            </w:r>
          </w:p>
        </w:tc>
        <w:tc>
          <w:tcPr>
            <w:tcW w:w="643" w:type="dxa"/>
            <w:vMerge w:val="restart"/>
            <w:tcBorders>
              <w:top w:val="single" w:sz="4" w:space="0" w:color="000000"/>
              <w:left w:val="nil"/>
              <w:bottom w:val="single" w:sz="4" w:space="0" w:color="000000"/>
              <w:right w:val="single" w:sz="4" w:space="0" w:color="000000"/>
            </w:tcBorders>
            <w:shd w:val="clear" w:color="auto" w:fill="C5DFB4"/>
          </w:tcPr>
          <w:p w:rsidR="001D54A2" w:rsidRDefault="00771BA3">
            <w:pPr>
              <w:pStyle w:val="TableParagraph"/>
              <w:spacing w:before="10"/>
              <w:ind w:left="92" w:right="89"/>
              <w:jc w:val="center"/>
              <w:rPr>
                <w:sz w:val="14"/>
              </w:rPr>
            </w:pPr>
            <w:r>
              <w:rPr>
                <w:spacing w:val="-5"/>
                <w:sz w:val="14"/>
              </w:rPr>
              <w:t>++</w:t>
            </w:r>
          </w:p>
          <w:p w:rsidR="001D54A2" w:rsidRDefault="00771BA3">
            <w:pPr>
              <w:pStyle w:val="TableParagraph"/>
              <w:spacing w:before="11"/>
              <w:ind w:left="92" w:right="89"/>
              <w:jc w:val="center"/>
              <w:rPr>
                <w:sz w:val="14"/>
              </w:rPr>
            </w:pPr>
            <w:r>
              <w:rPr>
                <w:spacing w:val="-5"/>
                <w:sz w:val="14"/>
              </w:rPr>
              <w:t>++</w:t>
            </w:r>
          </w:p>
          <w:p w:rsidR="001D54A2" w:rsidRDefault="001D54A2">
            <w:pPr>
              <w:pStyle w:val="TableParagraph"/>
              <w:rPr>
                <w:sz w:val="14"/>
              </w:rPr>
            </w:pPr>
          </w:p>
          <w:p w:rsidR="001D54A2" w:rsidRDefault="00771BA3">
            <w:pPr>
              <w:pStyle w:val="TableParagraph"/>
              <w:spacing w:line="150" w:lineRule="exact"/>
              <w:ind w:left="92" w:right="89"/>
              <w:jc w:val="center"/>
              <w:rPr>
                <w:sz w:val="14"/>
              </w:rPr>
            </w:pPr>
            <w:r>
              <w:rPr>
                <w:spacing w:val="-5"/>
                <w:sz w:val="14"/>
              </w:rPr>
              <w:t>++</w:t>
            </w:r>
          </w:p>
        </w:tc>
        <w:tc>
          <w:tcPr>
            <w:tcW w:w="383" w:type="dxa"/>
            <w:vMerge w:val="restart"/>
            <w:tcBorders>
              <w:top w:val="single" w:sz="4" w:space="0" w:color="000000"/>
              <w:left w:val="single" w:sz="4" w:space="0" w:color="000000"/>
              <w:bottom w:val="single" w:sz="4" w:space="0" w:color="000000"/>
              <w:right w:val="nil"/>
            </w:tcBorders>
            <w:shd w:val="clear" w:color="auto" w:fill="C5DFB4"/>
          </w:tcPr>
          <w:p w:rsidR="001D54A2" w:rsidRDefault="001D54A2">
            <w:pPr>
              <w:pStyle w:val="TableParagraph"/>
              <w:spacing w:before="8"/>
              <w:rPr>
                <w:sz w:val="15"/>
              </w:rPr>
            </w:pPr>
          </w:p>
          <w:p w:rsidR="001D54A2" w:rsidRDefault="00771BA3">
            <w:pPr>
              <w:pStyle w:val="TableParagraph"/>
              <w:ind w:left="116"/>
              <w:rPr>
                <w:sz w:val="14"/>
              </w:rPr>
            </w:pPr>
            <w:r>
              <w:rPr>
                <w:spacing w:val="-5"/>
                <w:sz w:val="14"/>
              </w:rPr>
              <w:t>++</w:t>
            </w:r>
          </w:p>
        </w:tc>
        <w:tc>
          <w:tcPr>
            <w:tcW w:w="418" w:type="dxa"/>
            <w:vMerge w:val="restart"/>
            <w:tcBorders>
              <w:top w:val="single" w:sz="4" w:space="0" w:color="000000"/>
              <w:left w:val="nil"/>
              <w:bottom w:val="single" w:sz="4" w:space="0" w:color="000000"/>
              <w:right w:val="single" w:sz="4" w:space="0" w:color="000000"/>
            </w:tcBorders>
            <w:shd w:val="clear" w:color="auto" w:fill="C5DFB4"/>
          </w:tcPr>
          <w:p w:rsidR="001D54A2" w:rsidRDefault="00771BA3">
            <w:pPr>
              <w:pStyle w:val="TableParagraph"/>
              <w:spacing w:before="10"/>
              <w:ind w:left="6"/>
              <w:jc w:val="center"/>
              <w:rPr>
                <w:sz w:val="14"/>
              </w:rPr>
            </w:pPr>
            <w:r>
              <w:rPr>
                <w:sz w:val="14"/>
              </w:rPr>
              <w:t>+</w:t>
            </w:r>
          </w:p>
          <w:p w:rsidR="001D54A2" w:rsidRDefault="00771BA3">
            <w:pPr>
              <w:pStyle w:val="TableParagraph"/>
              <w:spacing w:before="11"/>
              <w:ind w:left="106" w:right="100"/>
              <w:jc w:val="center"/>
              <w:rPr>
                <w:sz w:val="14"/>
              </w:rPr>
            </w:pPr>
            <w:r>
              <w:rPr>
                <w:spacing w:val="-5"/>
                <w:sz w:val="14"/>
              </w:rPr>
              <w:t>++</w:t>
            </w:r>
          </w:p>
          <w:p w:rsidR="001D54A2" w:rsidRDefault="001D54A2">
            <w:pPr>
              <w:pStyle w:val="TableParagraph"/>
              <w:rPr>
                <w:sz w:val="14"/>
              </w:rPr>
            </w:pPr>
          </w:p>
          <w:p w:rsidR="001D54A2" w:rsidRDefault="00771BA3">
            <w:pPr>
              <w:pStyle w:val="TableParagraph"/>
              <w:spacing w:line="150" w:lineRule="exact"/>
              <w:ind w:left="6"/>
              <w:jc w:val="center"/>
              <w:rPr>
                <w:sz w:val="14"/>
              </w:rPr>
            </w:pPr>
            <w:r>
              <w:rPr>
                <w:sz w:val="14"/>
              </w:rPr>
              <w:t>+</w:t>
            </w:r>
          </w:p>
        </w:tc>
        <w:tc>
          <w:tcPr>
            <w:tcW w:w="384" w:type="dxa"/>
            <w:vMerge w:val="restart"/>
            <w:tcBorders>
              <w:top w:val="single" w:sz="4" w:space="0" w:color="000000"/>
              <w:left w:val="single" w:sz="4" w:space="0" w:color="000000"/>
              <w:bottom w:val="single" w:sz="4" w:space="0" w:color="000000"/>
              <w:right w:val="nil"/>
            </w:tcBorders>
            <w:shd w:val="clear" w:color="auto" w:fill="C5DFB4"/>
          </w:tcPr>
          <w:p w:rsidR="001D54A2" w:rsidRDefault="00771BA3">
            <w:pPr>
              <w:pStyle w:val="TableParagraph"/>
              <w:spacing w:before="10"/>
              <w:ind w:left="102" w:right="106"/>
              <w:jc w:val="center"/>
              <w:rPr>
                <w:sz w:val="14"/>
              </w:rPr>
            </w:pPr>
            <w:r>
              <w:rPr>
                <w:spacing w:val="-5"/>
                <w:sz w:val="14"/>
              </w:rPr>
              <w:t>++</w:t>
            </w:r>
          </w:p>
          <w:p w:rsidR="001D54A2" w:rsidRDefault="00771BA3">
            <w:pPr>
              <w:pStyle w:val="TableParagraph"/>
              <w:spacing w:before="11"/>
              <w:ind w:left="102" w:right="106"/>
              <w:jc w:val="center"/>
              <w:rPr>
                <w:sz w:val="14"/>
              </w:rPr>
            </w:pPr>
            <w:r>
              <w:rPr>
                <w:spacing w:val="-5"/>
                <w:sz w:val="14"/>
              </w:rPr>
              <w:t>++</w:t>
            </w:r>
          </w:p>
          <w:p w:rsidR="001D54A2" w:rsidRDefault="001D54A2">
            <w:pPr>
              <w:pStyle w:val="TableParagraph"/>
              <w:rPr>
                <w:sz w:val="14"/>
              </w:rPr>
            </w:pPr>
          </w:p>
          <w:p w:rsidR="001D54A2" w:rsidRDefault="00771BA3">
            <w:pPr>
              <w:pStyle w:val="TableParagraph"/>
              <w:spacing w:line="150" w:lineRule="exact"/>
              <w:ind w:right="3"/>
              <w:jc w:val="center"/>
              <w:rPr>
                <w:sz w:val="14"/>
              </w:rPr>
            </w:pPr>
            <w:r>
              <w:rPr>
                <w:sz w:val="14"/>
              </w:rPr>
              <w:t>+</w:t>
            </w:r>
          </w:p>
        </w:tc>
        <w:tc>
          <w:tcPr>
            <w:tcW w:w="418" w:type="dxa"/>
            <w:vMerge w:val="restart"/>
            <w:tcBorders>
              <w:top w:val="single" w:sz="4" w:space="0" w:color="000000"/>
              <w:left w:val="nil"/>
              <w:bottom w:val="single" w:sz="4" w:space="0" w:color="000000"/>
              <w:right w:val="single" w:sz="4" w:space="0" w:color="000000"/>
            </w:tcBorders>
            <w:shd w:val="clear" w:color="auto" w:fill="C5DFB4"/>
          </w:tcPr>
          <w:p w:rsidR="001D54A2" w:rsidRDefault="00771BA3">
            <w:pPr>
              <w:pStyle w:val="TableParagraph"/>
              <w:spacing w:before="10"/>
              <w:ind w:left="138"/>
              <w:rPr>
                <w:sz w:val="14"/>
              </w:rPr>
            </w:pPr>
            <w:r>
              <w:rPr>
                <w:spacing w:val="-5"/>
                <w:sz w:val="14"/>
              </w:rPr>
              <w:t>++</w:t>
            </w:r>
          </w:p>
          <w:p w:rsidR="001D54A2" w:rsidRDefault="00771BA3">
            <w:pPr>
              <w:pStyle w:val="TableParagraph"/>
              <w:spacing w:before="11"/>
              <w:ind w:left="138"/>
              <w:rPr>
                <w:sz w:val="14"/>
              </w:rPr>
            </w:pPr>
            <w:r>
              <w:rPr>
                <w:spacing w:val="-5"/>
                <w:sz w:val="14"/>
              </w:rPr>
              <w:t>++</w:t>
            </w:r>
          </w:p>
          <w:p w:rsidR="001D54A2" w:rsidRDefault="001D54A2">
            <w:pPr>
              <w:pStyle w:val="TableParagraph"/>
              <w:rPr>
                <w:sz w:val="14"/>
              </w:rPr>
            </w:pPr>
          </w:p>
          <w:p w:rsidR="001D54A2" w:rsidRDefault="00771BA3">
            <w:pPr>
              <w:pStyle w:val="TableParagraph"/>
              <w:spacing w:line="150" w:lineRule="exact"/>
              <w:ind w:left="138"/>
              <w:rPr>
                <w:sz w:val="14"/>
              </w:rPr>
            </w:pPr>
            <w:r>
              <w:rPr>
                <w:spacing w:val="-5"/>
                <w:sz w:val="14"/>
              </w:rPr>
              <w:t>++</w:t>
            </w:r>
          </w:p>
        </w:tc>
        <w:tc>
          <w:tcPr>
            <w:tcW w:w="1046"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rsidR="001D54A2" w:rsidRDefault="00771BA3">
            <w:pPr>
              <w:pStyle w:val="TableParagraph"/>
              <w:spacing w:before="10"/>
              <w:ind w:left="206"/>
              <w:rPr>
                <w:sz w:val="14"/>
              </w:rPr>
            </w:pPr>
            <w:r>
              <w:rPr>
                <w:spacing w:val="-5"/>
                <w:sz w:val="14"/>
              </w:rPr>
              <w:t>++</w:t>
            </w:r>
          </w:p>
          <w:p w:rsidR="001D54A2" w:rsidRDefault="00771BA3">
            <w:pPr>
              <w:pStyle w:val="TableParagraph"/>
              <w:spacing w:before="11"/>
              <w:ind w:left="206"/>
              <w:rPr>
                <w:sz w:val="14"/>
              </w:rPr>
            </w:pPr>
            <w:r>
              <w:rPr>
                <w:spacing w:val="-5"/>
                <w:sz w:val="14"/>
              </w:rPr>
              <w:t>++</w:t>
            </w:r>
          </w:p>
          <w:p w:rsidR="001D54A2" w:rsidRDefault="001D54A2">
            <w:pPr>
              <w:pStyle w:val="TableParagraph"/>
              <w:rPr>
                <w:sz w:val="14"/>
              </w:rPr>
            </w:pPr>
          </w:p>
          <w:p w:rsidR="001D54A2" w:rsidRDefault="00771BA3">
            <w:pPr>
              <w:pStyle w:val="TableParagraph"/>
              <w:spacing w:line="150" w:lineRule="exact"/>
              <w:ind w:left="206"/>
              <w:rPr>
                <w:sz w:val="14"/>
              </w:rPr>
            </w:pPr>
            <w:r>
              <w:rPr>
                <w:spacing w:val="-5"/>
                <w:sz w:val="14"/>
              </w:rPr>
              <w:t>++</w:t>
            </w:r>
          </w:p>
        </w:tc>
        <w:tc>
          <w:tcPr>
            <w:tcW w:w="1590"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rsidR="001D54A2" w:rsidRDefault="001D54A2">
            <w:pPr>
              <w:pStyle w:val="TableParagraph"/>
              <w:rPr>
                <w:sz w:val="14"/>
              </w:rPr>
            </w:pPr>
          </w:p>
          <w:p w:rsidR="001D54A2" w:rsidRDefault="001D54A2">
            <w:pPr>
              <w:pStyle w:val="TableParagraph"/>
              <w:rPr>
                <w:sz w:val="14"/>
              </w:rPr>
            </w:pPr>
          </w:p>
          <w:p w:rsidR="001D54A2" w:rsidRDefault="001D54A2">
            <w:pPr>
              <w:pStyle w:val="TableParagraph"/>
              <w:spacing w:before="8"/>
              <w:rPr>
                <w:sz w:val="15"/>
              </w:rPr>
            </w:pPr>
          </w:p>
          <w:p w:rsidR="001D54A2" w:rsidRDefault="00771BA3">
            <w:pPr>
              <w:pStyle w:val="TableParagraph"/>
              <w:spacing w:line="150" w:lineRule="exact"/>
              <w:ind w:right="220"/>
              <w:jc w:val="right"/>
              <w:rPr>
                <w:sz w:val="14"/>
              </w:rPr>
            </w:pPr>
            <w:r>
              <w:rPr>
                <w:sz w:val="14"/>
              </w:rPr>
              <w:t>N</w:t>
            </w:r>
          </w:p>
        </w:tc>
        <w:tc>
          <w:tcPr>
            <w:tcW w:w="416" w:type="dxa"/>
            <w:tcBorders>
              <w:top w:val="single" w:sz="4" w:space="0" w:color="000000"/>
              <w:left w:val="single" w:sz="4" w:space="0" w:color="000000"/>
              <w:bottom w:val="nil"/>
              <w:right w:val="nil"/>
            </w:tcBorders>
            <w:shd w:val="clear" w:color="auto" w:fill="D9D9D9"/>
          </w:tcPr>
          <w:p w:rsidR="001D54A2" w:rsidRDefault="001D54A2">
            <w:pPr>
              <w:pStyle w:val="TableParagraph"/>
              <w:rPr>
                <w:rFonts w:ascii="Times New Roman"/>
                <w:sz w:val="12"/>
              </w:rPr>
            </w:pPr>
          </w:p>
        </w:tc>
        <w:tc>
          <w:tcPr>
            <w:tcW w:w="382" w:type="dxa"/>
            <w:vMerge w:val="restart"/>
            <w:tcBorders>
              <w:top w:val="single" w:sz="4" w:space="0" w:color="000000"/>
              <w:left w:val="nil"/>
              <w:bottom w:val="single" w:sz="4" w:space="0" w:color="000000"/>
              <w:right w:val="single" w:sz="4" w:space="0" w:color="000000"/>
            </w:tcBorders>
            <w:shd w:val="clear" w:color="auto" w:fill="C5DFB4"/>
          </w:tcPr>
          <w:p w:rsidR="001D54A2" w:rsidRDefault="00771BA3">
            <w:pPr>
              <w:pStyle w:val="TableParagraph"/>
              <w:spacing w:before="10"/>
              <w:ind w:left="121"/>
              <w:rPr>
                <w:sz w:val="14"/>
              </w:rPr>
            </w:pPr>
            <w:r>
              <w:rPr>
                <w:spacing w:val="-5"/>
                <w:sz w:val="14"/>
              </w:rPr>
              <w:t>++</w:t>
            </w:r>
          </w:p>
          <w:p w:rsidR="001D54A2" w:rsidRDefault="00771BA3">
            <w:pPr>
              <w:pStyle w:val="TableParagraph"/>
              <w:spacing w:before="11"/>
              <w:ind w:left="121"/>
              <w:rPr>
                <w:sz w:val="14"/>
              </w:rPr>
            </w:pPr>
            <w:r>
              <w:rPr>
                <w:spacing w:val="-5"/>
                <w:sz w:val="14"/>
              </w:rPr>
              <w:t>++</w:t>
            </w:r>
          </w:p>
          <w:p w:rsidR="001D54A2" w:rsidRDefault="001D54A2">
            <w:pPr>
              <w:pStyle w:val="TableParagraph"/>
              <w:rPr>
                <w:sz w:val="14"/>
              </w:rPr>
            </w:pPr>
          </w:p>
          <w:p w:rsidR="001D54A2" w:rsidRDefault="00771BA3">
            <w:pPr>
              <w:pStyle w:val="TableParagraph"/>
              <w:spacing w:line="150" w:lineRule="exact"/>
              <w:ind w:left="121"/>
              <w:rPr>
                <w:sz w:val="14"/>
              </w:rPr>
            </w:pPr>
            <w:r>
              <w:rPr>
                <w:spacing w:val="-5"/>
                <w:sz w:val="14"/>
              </w:rPr>
              <w:t>++</w:t>
            </w:r>
          </w:p>
        </w:tc>
        <w:tc>
          <w:tcPr>
            <w:tcW w:w="753" w:type="dxa"/>
            <w:vMerge w:val="restart"/>
            <w:tcBorders>
              <w:top w:val="single" w:sz="4" w:space="0" w:color="000000"/>
              <w:left w:val="single" w:sz="4" w:space="0" w:color="000000"/>
              <w:bottom w:val="single" w:sz="4" w:space="0" w:color="000000"/>
              <w:right w:val="nil"/>
            </w:tcBorders>
            <w:shd w:val="clear" w:color="auto" w:fill="D9D9D9"/>
          </w:tcPr>
          <w:p w:rsidR="001D54A2" w:rsidRDefault="001D54A2">
            <w:pPr>
              <w:pStyle w:val="TableParagraph"/>
              <w:rPr>
                <w:rFonts w:ascii="Times New Roman"/>
                <w:sz w:val="20"/>
              </w:rPr>
            </w:pPr>
          </w:p>
        </w:tc>
        <w:tc>
          <w:tcPr>
            <w:tcW w:w="850" w:type="dxa"/>
            <w:vMerge w:val="restart"/>
            <w:tcBorders>
              <w:top w:val="single" w:sz="4" w:space="0" w:color="000000"/>
              <w:left w:val="nil"/>
              <w:bottom w:val="single" w:sz="4" w:space="0" w:color="000000"/>
              <w:right w:val="single" w:sz="4" w:space="0" w:color="000000"/>
            </w:tcBorders>
            <w:shd w:val="clear" w:color="auto" w:fill="C5DFB4"/>
          </w:tcPr>
          <w:p w:rsidR="001D54A2" w:rsidRDefault="00771BA3">
            <w:pPr>
              <w:pStyle w:val="TableParagraph"/>
              <w:spacing w:before="10"/>
              <w:ind w:left="339" w:right="335"/>
              <w:jc w:val="center"/>
              <w:rPr>
                <w:sz w:val="14"/>
              </w:rPr>
            </w:pPr>
            <w:r>
              <w:rPr>
                <w:spacing w:val="-5"/>
                <w:sz w:val="14"/>
              </w:rPr>
              <w:t>++</w:t>
            </w:r>
          </w:p>
          <w:p w:rsidR="001D54A2" w:rsidRDefault="00771BA3">
            <w:pPr>
              <w:pStyle w:val="TableParagraph"/>
              <w:spacing w:before="11"/>
              <w:ind w:left="339" w:right="335"/>
              <w:jc w:val="center"/>
              <w:rPr>
                <w:sz w:val="14"/>
              </w:rPr>
            </w:pPr>
            <w:r>
              <w:rPr>
                <w:spacing w:val="-5"/>
                <w:sz w:val="14"/>
              </w:rPr>
              <w:t>++</w:t>
            </w:r>
          </w:p>
          <w:p w:rsidR="001D54A2" w:rsidRDefault="001D54A2">
            <w:pPr>
              <w:pStyle w:val="TableParagraph"/>
              <w:rPr>
                <w:sz w:val="14"/>
              </w:rPr>
            </w:pPr>
          </w:p>
          <w:p w:rsidR="001D54A2" w:rsidRDefault="00771BA3">
            <w:pPr>
              <w:pStyle w:val="TableParagraph"/>
              <w:spacing w:line="150" w:lineRule="exact"/>
              <w:ind w:left="339" w:right="335"/>
              <w:jc w:val="center"/>
              <w:rPr>
                <w:sz w:val="14"/>
              </w:rPr>
            </w:pPr>
            <w:r>
              <w:rPr>
                <w:spacing w:val="-5"/>
                <w:sz w:val="14"/>
              </w:rPr>
              <w:t>++</w:t>
            </w:r>
          </w:p>
        </w:tc>
      </w:tr>
      <w:tr w:rsidR="001D54A2">
        <w:trPr>
          <w:trHeight w:hRule="exact" w:val="526"/>
        </w:trPr>
        <w:tc>
          <w:tcPr>
            <w:tcW w:w="1885" w:type="dxa"/>
            <w:gridSpan w:val="2"/>
            <w:vMerge/>
            <w:tcBorders>
              <w:top w:val="nil"/>
              <w:left w:val="single" w:sz="4" w:space="0" w:color="000000"/>
              <w:bottom w:val="single" w:sz="4" w:space="0" w:color="000000"/>
              <w:right w:val="single" w:sz="4" w:space="0" w:color="000000"/>
            </w:tcBorders>
            <w:shd w:val="clear" w:color="auto" w:fill="FFF1CC"/>
          </w:tcPr>
          <w:p w:rsidR="001D54A2" w:rsidRDefault="001D54A2">
            <w:pPr>
              <w:rPr>
                <w:sz w:val="2"/>
                <w:szCs w:val="2"/>
              </w:rPr>
            </w:pPr>
          </w:p>
        </w:tc>
        <w:tc>
          <w:tcPr>
            <w:tcW w:w="572" w:type="dxa"/>
            <w:vMerge/>
            <w:tcBorders>
              <w:top w:val="nil"/>
              <w:left w:val="single" w:sz="4" w:space="0" w:color="000000"/>
              <w:bottom w:val="single" w:sz="4" w:space="0" w:color="000000"/>
              <w:right w:val="nil"/>
            </w:tcBorders>
            <w:shd w:val="clear" w:color="auto" w:fill="C5DFB4"/>
          </w:tcPr>
          <w:p w:rsidR="001D54A2" w:rsidRDefault="001D54A2">
            <w:pPr>
              <w:rPr>
                <w:sz w:val="2"/>
                <w:szCs w:val="2"/>
              </w:rPr>
            </w:pPr>
          </w:p>
        </w:tc>
        <w:tc>
          <w:tcPr>
            <w:tcW w:w="643" w:type="dxa"/>
            <w:vMerge/>
            <w:tcBorders>
              <w:top w:val="nil"/>
              <w:left w:val="nil"/>
              <w:bottom w:val="single" w:sz="4" w:space="0" w:color="000000"/>
              <w:right w:val="single" w:sz="4" w:space="0" w:color="000000"/>
            </w:tcBorders>
            <w:shd w:val="clear" w:color="auto" w:fill="C5DFB4"/>
          </w:tcPr>
          <w:p w:rsidR="001D54A2" w:rsidRDefault="001D54A2">
            <w:pPr>
              <w:rPr>
                <w:sz w:val="2"/>
                <w:szCs w:val="2"/>
              </w:rPr>
            </w:pPr>
          </w:p>
        </w:tc>
        <w:tc>
          <w:tcPr>
            <w:tcW w:w="383" w:type="dxa"/>
            <w:vMerge/>
            <w:tcBorders>
              <w:top w:val="nil"/>
              <w:left w:val="single" w:sz="4" w:space="0" w:color="000000"/>
              <w:bottom w:val="single" w:sz="4" w:space="0" w:color="000000"/>
              <w:right w:val="nil"/>
            </w:tcBorders>
            <w:shd w:val="clear" w:color="auto" w:fill="C5DFB4"/>
          </w:tcPr>
          <w:p w:rsidR="001D54A2" w:rsidRDefault="001D54A2">
            <w:pPr>
              <w:rPr>
                <w:sz w:val="2"/>
                <w:szCs w:val="2"/>
              </w:rPr>
            </w:pPr>
          </w:p>
        </w:tc>
        <w:tc>
          <w:tcPr>
            <w:tcW w:w="418" w:type="dxa"/>
            <w:vMerge/>
            <w:tcBorders>
              <w:top w:val="nil"/>
              <w:left w:val="nil"/>
              <w:bottom w:val="single" w:sz="4" w:space="0" w:color="000000"/>
              <w:right w:val="single" w:sz="4" w:space="0" w:color="000000"/>
            </w:tcBorders>
            <w:shd w:val="clear" w:color="auto" w:fill="C5DFB4"/>
          </w:tcPr>
          <w:p w:rsidR="001D54A2" w:rsidRDefault="001D54A2">
            <w:pPr>
              <w:rPr>
                <w:sz w:val="2"/>
                <w:szCs w:val="2"/>
              </w:rPr>
            </w:pPr>
          </w:p>
        </w:tc>
        <w:tc>
          <w:tcPr>
            <w:tcW w:w="384" w:type="dxa"/>
            <w:vMerge/>
            <w:tcBorders>
              <w:top w:val="nil"/>
              <w:left w:val="single" w:sz="4" w:space="0" w:color="000000"/>
              <w:bottom w:val="single" w:sz="4" w:space="0" w:color="000000"/>
              <w:right w:val="nil"/>
            </w:tcBorders>
            <w:shd w:val="clear" w:color="auto" w:fill="C5DFB4"/>
          </w:tcPr>
          <w:p w:rsidR="001D54A2" w:rsidRDefault="001D54A2">
            <w:pPr>
              <w:rPr>
                <w:sz w:val="2"/>
                <w:szCs w:val="2"/>
              </w:rPr>
            </w:pPr>
          </w:p>
        </w:tc>
        <w:tc>
          <w:tcPr>
            <w:tcW w:w="418" w:type="dxa"/>
            <w:vMerge/>
            <w:tcBorders>
              <w:top w:val="nil"/>
              <w:left w:val="nil"/>
              <w:bottom w:val="single" w:sz="4" w:space="0" w:color="000000"/>
              <w:right w:val="single" w:sz="4" w:space="0" w:color="000000"/>
            </w:tcBorders>
            <w:shd w:val="clear" w:color="auto" w:fill="C5DFB4"/>
          </w:tcPr>
          <w:p w:rsidR="001D54A2" w:rsidRDefault="001D54A2">
            <w:pPr>
              <w:rPr>
                <w:sz w:val="2"/>
                <w:szCs w:val="2"/>
              </w:rPr>
            </w:pPr>
          </w:p>
        </w:tc>
        <w:tc>
          <w:tcPr>
            <w:tcW w:w="1046" w:type="dxa"/>
            <w:gridSpan w:val="2"/>
            <w:vMerge/>
            <w:tcBorders>
              <w:top w:val="nil"/>
              <w:left w:val="single" w:sz="4" w:space="0" w:color="000000"/>
              <w:bottom w:val="single" w:sz="4" w:space="0" w:color="000000"/>
              <w:right w:val="single" w:sz="4" w:space="0" w:color="000000"/>
            </w:tcBorders>
            <w:shd w:val="clear" w:color="auto" w:fill="D9D9D9"/>
          </w:tcPr>
          <w:p w:rsidR="001D54A2" w:rsidRDefault="001D54A2">
            <w:pPr>
              <w:rPr>
                <w:sz w:val="2"/>
                <w:szCs w:val="2"/>
              </w:rPr>
            </w:pPr>
          </w:p>
        </w:tc>
        <w:tc>
          <w:tcPr>
            <w:tcW w:w="1590" w:type="dxa"/>
            <w:gridSpan w:val="2"/>
            <w:vMerge/>
            <w:tcBorders>
              <w:top w:val="nil"/>
              <w:left w:val="single" w:sz="4" w:space="0" w:color="000000"/>
              <w:bottom w:val="single" w:sz="4" w:space="0" w:color="000000"/>
              <w:right w:val="single" w:sz="4" w:space="0" w:color="000000"/>
            </w:tcBorders>
            <w:shd w:val="clear" w:color="auto" w:fill="D9D9D9"/>
          </w:tcPr>
          <w:p w:rsidR="001D54A2" w:rsidRDefault="001D54A2">
            <w:pPr>
              <w:rPr>
                <w:sz w:val="2"/>
                <w:szCs w:val="2"/>
              </w:rPr>
            </w:pPr>
          </w:p>
        </w:tc>
        <w:tc>
          <w:tcPr>
            <w:tcW w:w="416" w:type="dxa"/>
            <w:tcBorders>
              <w:top w:val="nil"/>
              <w:left w:val="single" w:sz="4" w:space="0" w:color="000000"/>
              <w:bottom w:val="single" w:sz="4" w:space="0" w:color="000000"/>
              <w:right w:val="nil"/>
            </w:tcBorders>
            <w:shd w:val="clear" w:color="auto" w:fill="C5DFB4"/>
          </w:tcPr>
          <w:p w:rsidR="001D54A2" w:rsidRDefault="00771BA3">
            <w:pPr>
              <w:pStyle w:val="TableParagraph"/>
              <w:spacing w:before="9"/>
              <w:ind w:left="119" w:right="122"/>
              <w:jc w:val="center"/>
              <w:rPr>
                <w:sz w:val="14"/>
              </w:rPr>
            </w:pPr>
            <w:r>
              <w:rPr>
                <w:spacing w:val="-5"/>
                <w:sz w:val="14"/>
              </w:rPr>
              <w:t>++</w:t>
            </w:r>
          </w:p>
          <w:p w:rsidR="001D54A2" w:rsidRDefault="001D54A2">
            <w:pPr>
              <w:pStyle w:val="TableParagraph"/>
              <w:rPr>
                <w:sz w:val="14"/>
              </w:rPr>
            </w:pPr>
          </w:p>
          <w:p w:rsidR="001D54A2" w:rsidRDefault="00771BA3">
            <w:pPr>
              <w:pStyle w:val="TableParagraph"/>
              <w:spacing w:line="150" w:lineRule="exact"/>
              <w:ind w:right="2"/>
              <w:jc w:val="center"/>
              <w:rPr>
                <w:sz w:val="14"/>
              </w:rPr>
            </w:pPr>
            <w:r>
              <w:rPr>
                <w:sz w:val="14"/>
              </w:rPr>
              <w:t>+</w:t>
            </w:r>
          </w:p>
        </w:tc>
        <w:tc>
          <w:tcPr>
            <w:tcW w:w="382" w:type="dxa"/>
            <w:vMerge/>
            <w:tcBorders>
              <w:top w:val="nil"/>
              <w:left w:val="nil"/>
              <w:bottom w:val="single" w:sz="4" w:space="0" w:color="000000"/>
              <w:right w:val="single" w:sz="4" w:space="0" w:color="000000"/>
            </w:tcBorders>
            <w:shd w:val="clear" w:color="auto" w:fill="C5DFB4"/>
          </w:tcPr>
          <w:p w:rsidR="001D54A2" w:rsidRDefault="001D54A2">
            <w:pPr>
              <w:rPr>
                <w:sz w:val="2"/>
                <w:szCs w:val="2"/>
              </w:rPr>
            </w:pPr>
          </w:p>
        </w:tc>
        <w:tc>
          <w:tcPr>
            <w:tcW w:w="753" w:type="dxa"/>
            <w:vMerge/>
            <w:tcBorders>
              <w:top w:val="nil"/>
              <w:left w:val="single" w:sz="4" w:space="0" w:color="000000"/>
              <w:bottom w:val="single" w:sz="4" w:space="0" w:color="000000"/>
              <w:right w:val="nil"/>
            </w:tcBorders>
            <w:shd w:val="clear" w:color="auto" w:fill="D9D9D9"/>
          </w:tcPr>
          <w:p w:rsidR="001D54A2" w:rsidRDefault="001D54A2">
            <w:pPr>
              <w:rPr>
                <w:sz w:val="2"/>
                <w:szCs w:val="2"/>
              </w:rPr>
            </w:pPr>
          </w:p>
        </w:tc>
        <w:tc>
          <w:tcPr>
            <w:tcW w:w="850" w:type="dxa"/>
            <w:vMerge/>
            <w:tcBorders>
              <w:top w:val="nil"/>
              <w:left w:val="nil"/>
              <w:bottom w:val="single" w:sz="4" w:space="0" w:color="000000"/>
              <w:right w:val="single" w:sz="4" w:space="0" w:color="000000"/>
            </w:tcBorders>
            <w:shd w:val="clear" w:color="auto" w:fill="C5DFB4"/>
          </w:tcPr>
          <w:p w:rsidR="001D54A2" w:rsidRDefault="001D54A2">
            <w:pPr>
              <w:rPr>
                <w:sz w:val="2"/>
                <w:szCs w:val="2"/>
              </w:rPr>
            </w:pPr>
          </w:p>
        </w:tc>
      </w:tr>
      <w:tr w:rsidR="001D54A2">
        <w:trPr>
          <w:trHeight w:hRule="exact" w:val="186"/>
        </w:trPr>
        <w:tc>
          <w:tcPr>
            <w:tcW w:w="1885" w:type="dxa"/>
            <w:gridSpan w:val="2"/>
            <w:vMerge w:val="restart"/>
            <w:tcBorders>
              <w:top w:val="single" w:sz="4" w:space="0" w:color="000000"/>
              <w:left w:val="single" w:sz="4" w:space="0" w:color="000000"/>
              <w:bottom w:val="single" w:sz="4" w:space="0" w:color="000000"/>
              <w:right w:val="single" w:sz="4" w:space="0" w:color="000000"/>
            </w:tcBorders>
            <w:shd w:val="clear" w:color="auto" w:fill="FFF1CC"/>
          </w:tcPr>
          <w:p w:rsidR="001D54A2" w:rsidRDefault="00771BA3">
            <w:pPr>
              <w:pStyle w:val="TableParagraph"/>
              <w:spacing w:line="180" w:lineRule="atLeast"/>
              <w:ind w:left="102" w:right="686"/>
              <w:rPr>
                <w:sz w:val="14"/>
              </w:rPr>
            </w:pPr>
            <w:r>
              <w:rPr>
                <w:sz w:val="14"/>
              </w:rPr>
              <w:t>Academic</w:t>
            </w:r>
            <w:r>
              <w:rPr>
                <w:spacing w:val="-8"/>
                <w:sz w:val="14"/>
              </w:rPr>
              <w:t xml:space="preserve"> </w:t>
            </w:r>
            <w:r>
              <w:rPr>
                <w:sz w:val="14"/>
              </w:rPr>
              <w:t>support</w:t>
            </w:r>
            <w:r>
              <w:rPr>
                <w:spacing w:val="40"/>
                <w:sz w:val="14"/>
              </w:rPr>
              <w:t xml:space="preserve"> </w:t>
            </w:r>
            <w:r>
              <w:rPr>
                <w:sz w:val="14"/>
              </w:rPr>
              <w:t>Learning</w:t>
            </w:r>
            <w:r>
              <w:rPr>
                <w:spacing w:val="-8"/>
                <w:sz w:val="14"/>
              </w:rPr>
              <w:t xml:space="preserve"> </w:t>
            </w:r>
            <w:r>
              <w:rPr>
                <w:sz w:val="14"/>
              </w:rPr>
              <w:t>resources</w:t>
            </w:r>
            <w:r>
              <w:rPr>
                <w:spacing w:val="40"/>
                <w:sz w:val="14"/>
              </w:rPr>
              <w:t xml:space="preserve"> </w:t>
            </w:r>
            <w:r>
              <w:rPr>
                <w:spacing w:val="-2"/>
                <w:sz w:val="14"/>
              </w:rPr>
              <w:t>Continuation</w:t>
            </w:r>
          </w:p>
        </w:tc>
        <w:tc>
          <w:tcPr>
            <w:tcW w:w="572" w:type="dxa"/>
            <w:tcBorders>
              <w:top w:val="single" w:sz="4" w:space="0" w:color="000000"/>
              <w:left w:val="single" w:sz="4" w:space="0" w:color="000000"/>
              <w:bottom w:val="nil"/>
              <w:right w:val="nil"/>
            </w:tcBorders>
            <w:shd w:val="clear" w:color="auto" w:fill="C5DFB4"/>
          </w:tcPr>
          <w:p w:rsidR="001D54A2" w:rsidRDefault="00771BA3">
            <w:pPr>
              <w:pStyle w:val="TableParagraph"/>
              <w:spacing w:before="10" w:line="151" w:lineRule="exact"/>
              <w:ind w:left="88" w:right="91"/>
              <w:jc w:val="center"/>
              <w:rPr>
                <w:sz w:val="14"/>
              </w:rPr>
            </w:pPr>
            <w:r>
              <w:rPr>
                <w:spacing w:val="-5"/>
                <w:sz w:val="14"/>
              </w:rPr>
              <w:t>++</w:t>
            </w:r>
          </w:p>
        </w:tc>
        <w:tc>
          <w:tcPr>
            <w:tcW w:w="643" w:type="dxa"/>
            <w:tcBorders>
              <w:top w:val="single" w:sz="4" w:space="0" w:color="000000"/>
              <w:left w:val="nil"/>
              <w:bottom w:val="nil"/>
              <w:right w:val="single" w:sz="4" w:space="0" w:color="000000"/>
            </w:tcBorders>
            <w:shd w:val="clear" w:color="auto" w:fill="C5DFB4"/>
          </w:tcPr>
          <w:p w:rsidR="001D54A2" w:rsidRDefault="00771BA3">
            <w:pPr>
              <w:pStyle w:val="TableParagraph"/>
              <w:spacing w:before="10" w:line="151" w:lineRule="exact"/>
              <w:ind w:left="92" w:right="89"/>
              <w:jc w:val="center"/>
              <w:rPr>
                <w:sz w:val="14"/>
              </w:rPr>
            </w:pPr>
            <w:r>
              <w:rPr>
                <w:spacing w:val="-5"/>
                <w:sz w:val="14"/>
              </w:rPr>
              <w:t>++</w:t>
            </w:r>
          </w:p>
        </w:tc>
        <w:tc>
          <w:tcPr>
            <w:tcW w:w="383" w:type="dxa"/>
            <w:tcBorders>
              <w:top w:val="single" w:sz="4" w:space="0" w:color="000000"/>
              <w:left w:val="single" w:sz="4" w:space="0" w:color="000000"/>
              <w:bottom w:val="nil"/>
              <w:right w:val="nil"/>
            </w:tcBorders>
            <w:shd w:val="clear" w:color="auto" w:fill="C5DFB4"/>
          </w:tcPr>
          <w:p w:rsidR="001D54A2" w:rsidRDefault="00771BA3">
            <w:pPr>
              <w:pStyle w:val="TableParagraph"/>
              <w:spacing w:before="10" w:line="151" w:lineRule="exact"/>
              <w:ind w:left="150"/>
              <w:rPr>
                <w:sz w:val="14"/>
              </w:rPr>
            </w:pPr>
            <w:r>
              <w:rPr>
                <w:sz w:val="14"/>
              </w:rPr>
              <w:t>+</w:t>
            </w:r>
          </w:p>
        </w:tc>
        <w:tc>
          <w:tcPr>
            <w:tcW w:w="418" w:type="dxa"/>
            <w:tcBorders>
              <w:top w:val="single" w:sz="4" w:space="0" w:color="000000"/>
              <w:left w:val="nil"/>
              <w:bottom w:val="nil"/>
              <w:right w:val="single" w:sz="4" w:space="0" w:color="000000"/>
            </w:tcBorders>
            <w:shd w:val="clear" w:color="auto" w:fill="C5DFB4"/>
          </w:tcPr>
          <w:p w:rsidR="001D54A2" w:rsidRDefault="00771BA3">
            <w:pPr>
              <w:pStyle w:val="TableParagraph"/>
              <w:spacing w:before="10" w:line="151" w:lineRule="exact"/>
              <w:ind w:left="139"/>
              <w:rPr>
                <w:sz w:val="14"/>
              </w:rPr>
            </w:pPr>
            <w:r>
              <w:rPr>
                <w:spacing w:val="-5"/>
                <w:sz w:val="14"/>
              </w:rPr>
              <w:t>++</w:t>
            </w:r>
          </w:p>
        </w:tc>
        <w:tc>
          <w:tcPr>
            <w:tcW w:w="384" w:type="dxa"/>
            <w:tcBorders>
              <w:top w:val="single" w:sz="4" w:space="0" w:color="000000"/>
              <w:left w:val="single" w:sz="4" w:space="0" w:color="000000"/>
              <w:bottom w:val="nil"/>
              <w:right w:val="nil"/>
            </w:tcBorders>
            <w:shd w:val="clear" w:color="auto" w:fill="C5DFB4"/>
          </w:tcPr>
          <w:p w:rsidR="001D54A2" w:rsidRDefault="00771BA3">
            <w:pPr>
              <w:pStyle w:val="TableParagraph"/>
              <w:spacing w:before="10" w:line="151" w:lineRule="exact"/>
              <w:ind w:left="116"/>
              <w:rPr>
                <w:sz w:val="14"/>
              </w:rPr>
            </w:pPr>
            <w:r>
              <w:rPr>
                <w:spacing w:val="-5"/>
                <w:sz w:val="14"/>
              </w:rPr>
              <w:t>++</w:t>
            </w:r>
          </w:p>
        </w:tc>
        <w:tc>
          <w:tcPr>
            <w:tcW w:w="418" w:type="dxa"/>
            <w:tcBorders>
              <w:top w:val="single" w:sz="4" w:space="0" w:color="000000"/>
              <w:left w:val="nil"/>
              <w:bottom w:val="nil"/>
              <w:right w:val="single" w:sz="4" w:space="0" w:color="000000"/>
            </w:tcBorders>
            <w:shd w:val="clear" w:color="auto" w:fill="C5DFB4"/>
          </w:tcPr>
          <w:p w:rsidR="001D54A2" w:rsidRDefault="00771BA3">
            <w:pPr>
              <w:pStyle w:val="TableParagraph"/>
              <w:spacing w:before="10" w:line="151" w:lineRule="exact"/>
              <w:ind w:left="138"/>
              <w:rPr>
                <w:sz w:val="14"/>
              </w:rPr>
            </w:pPr>
            <w:r>
              <w:rPr>
                <w:spacing w:val="-5"/>
                <w:sz w:val="14"/>
              </w:rPr>
              <w:t>++</w:t>
            </w:r>
          </w:p>
        </w:tc>
        <w:tc>
          <w:tcPr>
            <w:tcW w:w="564" w:type="dxa"/>
            <w:tcBorders>
              <w:top w:val="single" w:sz="4" w:space="0" w:color="000000"/>
              <w:left w:val="single" w:sz="4" w:space="0" w:color="000000"/>
              <w:bottom w:val="nil"/>
              <w:right w:val="nil"/>
            </w:tcBorders>
            <w:shd w:val="clear" w:color="auto" w:fill="C5DFB4"/>
          </w:tcPr>
          <w:p w:rsidR="001D54A2" w:rsidRDefault="00771BA3">
            <w:pPr>
              <w:pStyle w:val="TableParagraph"/>
              <w:spacing w:before="10" w:line="151" w:lineRule="exact"/>
              <w:ind w:left="87" w:right="91"/>
              <w:jc w:val="center"/>
              <w:rPr>
                <w:sz w:val="14"/>
              </w:rPr>
            </w:pPr>
            <w:r>
              <w:rPr>
                <w:spacing w:val="-5"/>
                <w:sz w:val="14"/>
              </w:rPr>
              <w:t>++</w:t>
            </w:r>
          </w:p>
        </w:tc>
        <w:tc>
          <w:tcPr>
            <w:tcW w:w="482" w:type="dxa"/>
            <w:tcBorders>
              <w:top w:val="single" w:sz="4" w:space="0" w:color="000000"/>
              <w:left w:val="nil"/>
              <w:bottom w:val="nil"/>
              <w:right w:val="single" w:sz="4" w:space="0" w:color="000000"/>
            </w:tcBorders>
            <w:shd w:val="clear" w:color="auto" w:fill="C5DFB4"/>
          </w:tcPr>
          <w:p w:rsidR="001D54A2" w:rsidRDefault="00771BA3">
            <w:pPr>
              <w:pStyle w:val="TableParagraph"/>
              <w:spacing w:before="10" w:line="151" w:lineRule="exact"/>
              <w:ind w:left="4"/>
              <w:jc w:val="center"/>
              <w:rPr>
                <w:sz w:val="14"/>
              </w:rPr>
            </w:pPr>
            <w:r>
              <w:rPr>
                <w:sz w:val="14"/>
              </w:rPr>
              <w:t>+</w:t>
            </w:r>
          </w:p>
        </w:tc>
        <w:tc>
          <w:tcPr>
            <w:tcW w:w="1590" w:type="dxa"/>
            <w:gridSpan w:val="2"/>
            <w:vMerge w:val="restart"/>
            <w:tcBorders>
              <w:top w:val="single" w:sz="4" w:space="0" w:color="000000"/>
              <w:left w:val="single" w:sz="4" w:space="0" w:color="000000"/>
              <w:bottom w:val="nil"/>
              <w:right w:val="single" w:sz="4" w:space="0" w:color="000000"/>
            </w:tcBorders>
            <w:shd w:val="clear" w:color="auto" w:fill="D9D9D9"/>
          </w:tcPr>
          <w:p w:rsidR="001D54A2" w:rsidRDefault="001D54A2">
            <w:pPr>
              <w:pStyle w:val="TableParagraph"/>
              <w:spacing w:before="8"/>
              <w:rPr>
                <w:sz w:val="15"/>
              </w:rPr>
            </w:pPr>
          </w:p>
          <w:p w:rsidR="001D54A2" w:rsidRDefault="00771BA3">
            <w:pPr>
              <w:pStyle w:val="TableParagraph"/>
              <w:spacing w:line="151" w:lineRule="exact"/>
              <w:ind w:right="220"/>
              <w:jc w:val="right"/>
              <w:rPr>
                <w:sz w:val="14"/>
              </w:rPr>
            </w:pPr>
            <w:r>
              <w:rPr>
                <w:sz w:val="14"/>
              </w:rPr>
              <w:t>N</w:t>
            </w:r>
          </w:p>
        </w:tc>
        <w:tc>
          <w:tcPr>
            <w:tcW w:w="416" w:type="dxa"/>
            <w:tcBorders>
              <w:top w:val="single" w:sz="4" w:space="0" w:color="000000"/>
              <w:left w:val="single" w:sz="4" w:space="0" w:color="000000"/>
              <w:bottom w:val="nil"/>
              <w:right w:val="nil"/>
            </w:tcBorders>
            <w:shd w:val="clear" w:color="auto" w:fill="C5DFB4"/>
          </w:tcPr>
          <w:p w:rsidR="001D54A2" w:rsidRDefault="00771BA3">
            <w:pPr>
              <w:pStyle w:val="TableParagraph"/>
              <w:spacing w:before="10" w:line="151" w:lineRule="exact"/>
              <w:ind w:left="132"/>
              <w:rPr>
                <w:sz w:val="14"/>
              </w:rPr>
            </w:pPr>
            <w:r>
              <w:rPr>
                <w:spacing w:val="-5"/>
                <w:sz w:val="14"/>
              </w:rPr>
              <w:t>++</w:t>
            </w:r>
          </w:p>
        </w:tc>
        <w:tc>
          <w:tcPr>
            <w:tcW w:w="382" w:type="dxa"/>
            <w:tcBorders>
              <w:top w:val="single" w:sz="4" w:space="0" w:color="000000"/>
              <w:left w:val="nil"/>
              <w:bottom w:val="nil"/>
              <w:right w:val="single" w:sz="4" w:space="0" w:color="000000"/>
            </w:tcBorders>
            <w:shd w:val="clear" w:color="auto" w:fill="C5DFB4"/>
          </w:tcPr>
          <w:p w:rsidR="001D54A2" w:rsidRDefault="00771BA3">
            <w:pPr>
              <w:pStyle w:val="TableParagraph"/>
              <w:spacing w:before="10" w:line="151" w:lineRule="exact"/>
              <w:ind w:left="121"/>
              <w:rPr>
                <w:sz w:val="14"/>
              </w:rPr>
            </w:pPr>
            <w:r>
              <w:rPr>
                <w:spacing w:val="-5"/>
                <w:sz w:val="14"/>
              </w:rPr>
              <w:t>++</w:t>
            </w:r>
          </w:p>
        </w:tc>
        <w:tc>
          <w:tcPr>
            <w:tcW w:w="753" w:type="dxa"/>
            <w:tcBorders>
              <w:top w:val="single" w:sz="4" w:space="0" w:color="000000"/>
              <w:left w:val="single" w:sz="4" w:space="0" w:color="000000"/>
              <w:bottom w:val="nil"/>
              <w:right w:val="nil"/>
            </w:tcBorders>
            <w:shd w:val="clear" w:color="auto" w:fill="D9D9D9"/>
          </w:tcPr>
          <w:p w:rsidR="001D54A2" w:rsidRDefault="001D54A2">
            <w:pPr>
              <w:pStyle w:val="TableParagraph"/>
              <w:rPr>
                <w:rFonts w:ascii="Times New Roman"/>
                <w:sz w:val="12"/>
              </w:rPr>
            </w:pPr>
          </w:p>
        </w:tc>
        <w:tc>
          <w:tcPr>
            <w:tcW w:w="850" w:type="dxa"/>
            <w:tcBorders>
              <w:top w:val="single" w:sz="4" w:space="0" w:color="000000"/>
              <w:left w:val="nil"/>
              <w:bottom w:val="nil"/>
              <w:right w:val="single" w:sz="4" w:space="0" w:color="000000"/>
            </w:tcBorders>
            <w:shd w:val="clear" w:color="auto" w:fill="C5DFB4"/>
          </w:tcPr>
          <w:p w:rsidR="001D54A2" w:rsidRDefault="00771BA3">
            <w:pPr>
              <w:pStyle w:val="TableParagraph"/>
              <w:spacing w:before="10" w:line="151" w:lineRule="exact"/>
              <w:ind w:left="339" w:right="335"/>
              <w:jc w:val="center"/>
              <w:rPr>
                <w:sz w:val="14"/>
              </w:rPr>
            </w:pPr>
            <w:r>
              <w:rPr>
                <w:spacing w:val="-5"/>
                <w:sz w:val="14"/>
              </w:rPr>
              <w:t>++</w:t>
            </w:r>
          </w:p>
        </w:tc>
      </w:tr>
      <w:tr w:rsidR="001D54A2">
        <w:trPr>
          <w:trHeight w:hRule="exact" w:val="181"/>
        </w:trPr>
        <w:tc>
          <w:tcPr>
            <w:tcW w:w="1885" w:type="dxa"/>
            <w:gridSpan w:val="2"/>
            <w:vMerge/>
            <w:tcBorders>
              <w:top w:val="nil"/>
              <w:left w:val="single" w:sz="4" w:space="0" w:color="000000"/>
              <w:bottom w:val="single" w:sz="4" w:space="0" w:color="000000"/>
              <w:right w:val="single" w:sz="4" w:space="0" w:color="000000"/>
            </w:tcBorders>
            <w:shd w:val="clear" w:color="auto" w:fill="FFF1CC"/>
          </w:tcPr>
          <w:p w:rsidR="001D54A2" w:rsidRDefault="001D54A2">
            <w:pPr>
              <w:rPr>
                <w:sz w:val="2"/>
                <w:szCs w:val="2"/>
              </w:rPr>
            </w:pPr>
          </w:p>
        </w:tc>
        <w:tc>
          <w:tcPr>
            <w:tcW w:w="1215" w:type="dxa"/>
            <w:gridSpan w:val="2"/>
            <w:vMerge w:val="restart"/>
            <w:tcBorders>
              <w:top w:val="nil"/>
              <w:left w:val="single" w:sz="4" w:space="0" w:color="000000"/>
              <w:bottom w:val="single" w:sz="4" w:space="0" w:color="000000"/>
              <w:right w:val="single" w:sz="4" w:space="0" w:color="000000"/>
            </w:tcBorders>
            <w:shd w:val="clear" w:color="auto" w:fill="D9D9D9"/>
          </w:tcPr>
          <w:p w:rsidR="001D54A2" w:rsidRDefault="001D54A2">
            <w:pPr>
              <w:pStyle w:val="TableParagraph"/>
              <w:rPr>
                <w:rFonts w:ascii="Times New Roman"/>
                <w:sz w:val="20"/>
              </w:rPr>
            </w:pPr>
          </w:p>
        </w:tc>
        <w:tc>
          <w:tcPr>
            <w:tcW w:w="801" w:type="dxa"/>
            <w:gridSpan w:val="2"/>
            <w:vMerge w:val="restart"/>
            <w:tcBorders>
              <w:top w:val="nil"/>
              <w:left w:val="single" w:sz="4" w:space="0" w:color="000000"/>
              <w:bottom w:val="single" w:sz="4" w:space="0" w:color="000000"/>
              <w:right w:val="single" w:sz="4" w:space="0" w:color="000000"/>
            </w:tcBorders>
            <w:shd w:val="clear" w:color="auto" w:fill="D9D9D9"/>
          </w:tcPr>
          <w:p w:rsidR="001D54A2" w:rsidRDefault="001D54A2">
            <w:pPr>
              <w:pStyle w:val="TableParagraph"/>
              <w:rPr>
                <w:rFonts w:ascii="Times New Roman"/>
                <w:sz w:val="20"/>
              </w:rPr>
            </w:pPr>
          </w:p>
        </w:tc>
        <w:tc>
          <w:tcPr>
            <w:tcW w:w="802" w:type="dxa"/>
            <w:gridSpan w:val="2"/>
            <w:vMerge w:val="restart"/>
            <w:tcBorders>
              <w:top w:val="nil"/>
              <w:left w:val="single" w:sz="4" w:space="0" w:color="000000"/>
              <w:bottom w:val="single" w:sz="4" w:space="0" w:color="000000"/>
              <w:right w:val="single" w:sz="4" w:space="0" w:color="000000"/>
            </w:tcBorders>
            <w:shd w:val="clear" w:color="auto" w:fill="D9D9D9"/>
          </w:tcPr>
          <w:p w:rsidR="001D54A2" w:rsidRDefault="001D54A2">
            <w:pPr>
              <w:pStyle w:val="TableParagraph"/>
              <w:rPr>
                <w:rFonts w:ascii="Times New Roman"/>
                <w:sz w:val="20"/>
              </w:rPr>
            </w:pPr>
          </w:p>
        </w:tc>
        <w:tc>
          <w:tcPr>
            <w:tcW w:w="1046" w:type="dxa"/>
            <w:gridSpan w:val="2"/>
            <w:vMerge w:val="restart"/>
            <w:tcBorders>
              <w:top w:val="nil"/>
              <w:left w:val="single" w:sz="4" w:space="0" w:color="000000"/>
              <w:bottom w:val="single" w:sz="4" w:space="0" w:color="000000"/>
              <w:right w:val="single" w:sz="4" w:space="0" w:color="000000"/>
            </w:tcBorders>
            <w:shd w:val="clear" w:color="auto" w:fill="D9D9D9"/>
          </w:tcPr>
          <w:p w:rsidR="001D54A2" w:rsidRDefault="001D54A2">
            <w:pPr>
              <w:pStyle w:val="TableParagraph"/>
              <w:rPr>
                <w:rFonts w:ascii="Times New Roman"/>
                <w:sz w:val="20"/>
              </w:rPr>
            </w:pPr>
          </w:p>
        </w:tc>
        <w:tc>
          <w:tcPr>
            <w:tcW w:w="1590" w:type="dxa"/>
            <w:gridSpan w:val="2"/>
            <w:vMerge/>
            <w:tcBorders>
              <w:top w:val="nil"/>
              <w:left w:val="single" w:sz="4" w:space="0" w:color="000000"/>
              <w:bottom w:val="nil"/>
              <w:right w:val="single" w:sz="4" w:space="0" w:color="000000"/>
            </w:tcBorders>
            <w:shd w:val="clear" w:color="auto" w:fill="D9D9D9"/>
          </w:tcPr>
          <w:p w:rsidR="001D54A2" w:rsidRDefault="001D54A2">
            <w:pPr>
              <w:rPr>
                <w:sz w:val="2"/>
                <w:szCs w:val="2"/>
              </w:rPr>
            </w:pPr>
          </w:p>
        </w:tc>
        <w:tc>
          <w:tcPr>
            <w:tcW w:w="798" w:type="dxa"/>
            <w:gridSpan w:val="2"/>
            <w:vMerge w:val="restart"/>
            <w:tcBorders>
              <w:top w:val="nil"/>
              <w:left w:val="single" w:sz="4" w:space="0" w:color="000000"/>
              <w:bottom w:val="single" w:sz="4" w:space="0" w:color="000000"/>
              <w:right w:val="single" w:sz="4" w:space="0" w:color="000000"/>
            </w:tcBorders>
            <w:shd w:val="clear" w:color="auto" w:fill="D9D9D9"/>
          </w:tcPr>
          <w:p w:rsidR="001D54A2" w:rsidRDefault="001D54A2">
            <w:pPr>
              <w:pStyle w:val="TableParagraph"/>
              <w:rPr>
                <w:rFonts w:ascii="Times New Roman"/>
                <w:sz w:val="20"/>
              </w:rPr>
            </w:pPr>
          </w:p>
        </w:tc>
        <w:tc>
          <w:tcPr>
            <w:tcW w:w="1603" w:type="dxa"/>
            <w:gridSpan w:val="2"/>
            <w:vMerge w:val="restart"/>
            <w:tcBorders>
              <w:top w:val="nil"/>
              <w:left w:val="single" w:sz="4" w:space="0" w:color="000000"/>
              <w:bottom w:val="single" w:sz="4" w:space="0" w:color="000000"/>
              <w:right w:val="single" w:sz="4" w:space="0" w:color="000000"/>
            </w:tcBorders>
            <w:shd w:val="clear" w:color="auto" w:fill="D9D9D9"/>
          </w:tcPr>
          <w:p w:rsidR="001D54A2" w:rsidRDefault="001D54A2">
            <w:pPr>
              <w:pStyle w:val="TableParagraph"/>
              <w:rPr>
                <w:rFonts w:ascii="Times New Roman"/>
                <w:sz w:val="20"/>
              </w:rPr>
            </w:pPr>
          </w:p>
        </w:tc>
      </w:tr>
      <w:tr w:rsidR="001D54A2">
        <w:trPr>
          <w:trHeight w:hRule="exact" w:val="185"/>
        </w:trPr>
        <w:tc>
          <w:tcPr>
            <w:tcW w:w="1885" w:type="dxa"/>
            <w:gridSpan w:val="2"/>
            <w:vMerge/>
            <w:tcBorders>
              <w:top w:val="nil"/>
              <w:left w:val="single" w:sz="4" w:space="0" w:color="000000"/>
              <w:bottom w:val="single" w:sz="4" w:space="0" w:color="000000"/>
              <w:right w:val="single" w:sz="4" w:space="0" w:color="000000"/>
            </w:tcBorders>
            <w:shd w:val="clear" w:color="auto" w:fill="FFF1CC"/>
          </w:tcPr>
          <w:p w:rsidR="001D54A2" w:rsidRDefault="001D54A2">
            <w:pPr>
              <w:rPr>
                <w:sz w:val="2"/>
                <w:szCs w:val="2"/>
              </w:rPr>
            </w:pPr>
          </w:p>
        </w:tc>
        <w:tc>
          <w:tcPr>
            <w:tcW w:w="1215" w:type="dxa"/>
            <w:gridSpan w:val="2"/>
            <w:vMerge/>
            <w:tcBorders>
              <w:top w:val="nil"/>
              <w:left w:val="single" w:sz="4" w:space="0" w:color="000000"/>
              <w:bottom w:val="single" w:sz="4" w:space="0" w:color="000000"/>
              <w:right w:val="single" w:sz="4" w:space="0" w:color="000000"/>
            </w:tcBorders>
            <w:shd w:val="clear" w:color="auto" w:fill="D9D9D9"/>
          </w:tcPr>
          <w:p w:rsidR="001D54A2" w:rsidRDefault="001D54A2">
            <w:pPr>
              <w:rPr>
                <w:sz w:val="2"/>
                <w:szCs w:val="2"/>
              </w:rPr>
            </w:pPr>
          </w:p>
        </w:tc>
        <w:tc>
          <w:tcPr>
            <w:tcW w:w="801" w:type="dxa"/>
            <w:gridSpan w:val="2"/>
            <w:vMerge/>
            <w:tcBorders>
              <w:top w:val="nil"/>
              <w:left w:val="single" w:sz="4" w:space="0" w:color="000000"/>
              <w:bottom w:val="single" w:sz="4" w:space="0" w:color="000000"/>
              <w:right w:val="single" w:sz="4" w:space="0" w:color="000000"/>
            </w:tcBorders>
            <w:shd w:val="clear" w:color="auto" w:fill="D9D9D9"/>
          </w:tcPr>
          <w:p w:rsidR="001D54A2" w:rsidRDefault="001D54A2">
            <w:pPr>
              <w:rPr>
                <w:sz w:val="2"/>
                <w:szCs w:val="2"/>
              </w:rPr>
            </w:pPr>
          </w:p>
        </w:tc>
        <w:tc>
          <w:tcPr>
            <w:tcW w:w="802" w:type="dxa"/>
            <w:gridSpan w:val="2"/>
            <w:vMerge/>
            <w:tcBorders>
              <w:top w:val="nil"/>
              <w:left w:val="single" w:sz="4" w:space="0" w:color="000000"/>
              <w:bottom w:val="single" w:sz="4" w:space="0" w:color="000000"/>
              <w:right w:val="single" w:sz="4" w:space="0" w:color="000000"/>
            </w:tcBorders>
            <w:shd w:val="clear" w:color="auto" w:fill="D9D9D9"/>
          </w:tcPr>
          <w:p w:rsidR="001D54A2" w:rsidRDefault="001D54A2">
            <w:pPr>
              <w:rPr>
                <w:sz w:val="2"/>
                <w:szCs w:val="2"/>
              </w:rPr>
            </w:pPr>
          </w:p>
        </w:tc>
        <w:tc>
          <w:tcPr>
            <w:tcW w:w="1046" w:type="dxa"/>
            <w:gridSpan w:val="2"/>
            <w:vMerge/>
            <w:tcBorders>
              <w:top w:val="nil"/>
              <w:left w:val="single" w:sz="4" w:space="0" w:color="000000"/>
              <w:bottom w:val="single" w:sz="4" w:space="0" w:color="000000"/>
              <w:right w:val="single" w:sz="4" w:space="0" w:color="000000"/>
            </w:tcBorders>
            <w:shd w:val="clear" w:color="auto" w:fill="D9D9D9"/>
          </w:tcPr>
          <w:p w:rsidR="001D54A2" w:rsidRDefault="001D54A2">
            <w:pPr>
              <w:rPr>
                <w:sz w:val="2"/>
                <w:szCs w:val="2"/>
              </w:rPr>
            </w:pPr>
          </w:p>
        </w:tc>
        <w:tc>
          <w:tcPr>
            <w:tcW w:w="516" w:type="dxa"/>
            <w:tcBorders>
              <w:top w:val="nil"/>
              <w:left w:val="single" w:sz="4" w:space="0" w:color="000000"/>
              <w:bottom w:val="single" w:sz="4" w:space="0" w:color="000000"/>
              <w:right w:val="nil"/>
            </w:tcBorders>
            <w:shd w:val="clear" w:color="auto" w:fill="C5DFB4"/>
          </w:tcPr>
          <w:p w:rsidR="001D54A2" w:rsidRDefault="00771BA3">
            <w:pPr>
              <w:pStyle w:val="TableParagraph"/>
              <w:spacing w:before="10" w:line="150" w:lineRule="exact"/>
              <w:ind w:right="3"/>
              <w:jc w:val="center"/>
              <w:rPr>
                <w:sz w:val="14"/>
              </w:rPr>
            </w:pPr>
            <w:r>
              <w:rPr>
                <w:sz w:val="14"/>
              </w:rPr>
              <w:t>+</w:t>
            </w:r>
          </w:p>
        </w:tc>
        <w:tc>
          <w:tcPr>
            <w:tcW w:w="1074" w:type="dxa"/>
            <w:tcBorders>
              <w:top w:val="nil"/>
              <w:left w:val="nil"/>
              <w:bottom w:val="single" w:sz="4" w:space="0" w:color="000000"/>
              <w:right w:val="single" w:sz="4" w:space="0" w:color="000000"/>
            </w:tcBorders>
            <w:shd w:val="clear" w:color="auto" w:fill="D9D9D9"/>
          </w:tcPr>
          <w:p w:rsidR="001D54A2" w:rsidRDefault="001D54A2">
            <w:pPr>
              <w:pStyle w:val="TableParagraph"/>
              <w:rPr>
                <w:rFonts w:ascii="Times New Roman"/>
                <w:sz w:val="12"/>
              </w:rPr>
            </w:pPr>
          </w:p>
        </w:tc>
        <w:tc>
          <w:tcPr>
            <w:tcW w:w="798" w:type="dxa"/>
            <w:gridSpan w:val="2"/>
            <w:vMerge/>
            <w:tcBorders>
              <w:top w:val="nil"/>
              <w:left w:val="single" w:sz="4" w:space="0" w:color="000000"/>
              <w:bottom w:val="single" w:sz="4" w:space="0" w:color="000000"/>
              <w:right w:val="single" w:sz="4" w:space="0" w:color="000000"/>
            </w:tcBorders>
            <w:shd w:val="clear" w:color="auto" w:fill="D9D9D9"/>
          </w:tcPr>
          <w:p w:rsidR="001D54A2" w:rsidRDefault="001D54A2">
            <w:pPr>
              <w:rPr>
                <w:sz w:val="2"/>
                <w:szCs w:val="2"/>
              </w:rPr>
            </w:pPr>
          </w:p>
        </w:tc>
        <w:tc>
          <w:tcPr>
            <w:tcW w:w="1603" w:type="dxa"/>
            <w:gridSpan w:val="2"/>
            <w:vMerge/>
            <w:tcBorders>
              <w:top w:val="nil"/>
              <w:left w:val="single" w:sz="4" w:space="0" w:color="000000"/>
              <w:bottom w:val="single" w:sz="4" w:space="0" w:color="000000"/>
              <w:right w:val="single" w:sz="4" w:space="0" w:color="000000"/>
            </w:tcBorders>
            <w:shd w:val="clear" w:color="auto" w:fill="D9D9D9"/>
          </w:tcPr>
          <w:p w:rsidR="001D54A2" w:rsidRDefault="001D54A2">
            <w:pPr>
              <w:rPr>
                <w:sz w:val="2"/>
                <w:szCs w:val="2"/>
              </w:rPr>
            </w:pPr>
          </w:p>
        </w:tc>
      </w:tr>
      <w:tr w:rsidR="001D54A2">
        <w:trPr>
          <w:trHeight w:hRule="exact" w:val="346"/>
        </w:trPr>
        <w:tc>
          <w:tcPr>
            <w:tcW w:w="1885" w:type="dxa"/>
            <w:gridSpan w:val="2"/>
            <w:vMerge w:val="restart"/>
            <w:tcBorders>
              <w:top w:val="single" w:sz="4" w:space="0" w:color="000000"/>
              <w:left w:val="single" w:sz="4" w:space="0" w:color="000000"/>
              <w:bottom w:val="single" w:sz="4" w:space="0" w:color="000000"/>
              <w:right w:val="single" w:sz="4" w:space="0" w:color="000000"/>
            </w:tcBorders>
            <w:shd w:val="clear" w:color="auto" w:fill="FFF1CC"/>
          </w:tcPr>
          <w:p w:rsidR="001D54A2" w:rsidRDefault="00771BA3">
            <w:pPr>
              <w:pStyle w:val="TableParagraph"/>
              <w:ind w:left="102"/>
              <w:rPr>
                <w:sz w:val="14"/>
              </w:rPr>
            </w:pPr>
            <w:r>
              <w:rPr>
                <w:sz w:val="14"/>
              </w:rPr>
              <w:t>Highly</w:t>
            </w:r>
            <w:r>
              <w:rPr>
                <w:spacing w:val="-8"/>
                <w:sz w:val="14"/>
              </w:rPr>
              <w:t xml:space="preserve"> </w:t>
            </w:r>
            <w:r>
              <w:rPr>
                <w:sz w:val="14"/>
              </w:rPr>
              <w:t>skilled</w:t>
            </w:r>
            <w:r>
              <w:rPr>
                <w:spacing w:val="-8"/>
                <w:sz w:val="14"/>
              </w:rPr>
              <w:t xml:space="preserve"> </w:t>
            </w:r>
            <w:r>
              <w:rPr>
                <w:sz w:val="14"/>
              </w:rPr>
              <w:t>employment</w:t>
            </w:r>
            <w:r>
              <w:rPr>
                <w:spacing w:val="-8"/>
                <w:sz w:val="14"/>
              </w:rPr>
              <w:t xml:space="preserve"> </w:t>
            </w:r>
            <w:r>
              <w:rPr>
                <w:sz w:val="14"/>
              </w:rPr>
              <w:t>or</w:t>
            </w:r>
            <w:r>
              <w:rPr>
                <w:spacing w:val="40"/>
                <w:sz w:val="14"/>
              </w:rPr>
              <w:t xml:space="preserve"> </w:t>
            </w:r>
            <w:r>
              <w:rPr>
                <w:sz w:val="14"/>
              </w:rPr>
              <w:t>higher</w:t>
            </w:r>
            <w:r>
              <w:rPr>
                <w:spacing w:val="-8"/>
                <w:sz w:val="14"/>
              </w:rPr>
              <w:t xml:space="preserve"> </w:t>
            </w:r>
            <w:r>
              <w:rPr>
                <w:sz w:val="14"/>
              </w:rPr>
              <w:t>study</w:t>
            </w:r>
          </w:p>
          <w:p w:rsidR="001D54A2" w:rsidRDefault="00771BA3">
            <w:pPr>
              <w:pStyle w:val="TableParagraph"/>
              <w:ind w:left="102" w:right="301"/>
              <w:rPr>
                <w:sz w:val="14"/>
              </w:rPr>
            </w:pPr>
            <w:r>
              <w:rPr>
                <w:sz w:val="14"/>
              </w:rPr>
              <w:t>Sustained</w:t>
            </w:r>
            <w:r>
              <w:rPr>
                <w:spacing w:val="-8"/>
                <w:sz w:val="14"/>
              </w:rPr>
              <w:t xml:space="preserve"> </w:t>
            </w:r>
            <w:r>
              <w:rPr>
                <w:sz w:val="14"/>
              </w:rPr>
              <w:t>employment</w:t>
            </w:r>
            <w:r>
              <w:rPr>
                <w:spacing w:val="-8"/>
                <w:sz w:val="14"/>
              </w:rPr>
              <w:t xml:space="preserve"> </w:t>
            </w:r>
            <w:r>
              <w:rPr>
                <w:sz w:val="14"/>
              </w:rPr>
              <w:t>or</w:t>
            </w:r>
            <w:r>
              <w:rPr>
                <w:spacing w:val="40"/>
                <w:sz w:val="14"/>
              </w:rPr>
              <w:t xml:space="preserve"> </w:t>
            </w:r>
            <w:r>
              <w:rPr>
                <w:sz w:val="14"/>
              </w:rPr>
              <w:t>further</w:t>
            </w:r>
            <w:r>
              <w:rPr>
                <w:spacing w:val="-8"/>
                <w:sz w:val="14"/>
              </w:rPr>
              <w:t xml:space="preserve"> </w:t>
            </w:r>
            <w:r>
              <w:rPr>
                <w:sz w:val="14"/>
              </w:rPr>
              <w:t>study</w:t>
            </w:r>
          </w:p>
          <w:p w:rsidR="001D54A2" w:rsidRDefault="00771BA3">
            <w:pPr>
              <w:pStyle w:val="TableParagraph"/>
              <w:ind w:left="102"/>
              <w:rPr>
                <w:sz w:val="14"/>
              </w:rPr>
            </w:pPr>
            <w:r>
              <w:rPr>
                <w:sz w:val="14"/>
              </w:rPr>
              <w:t>Above</w:t>
            </w:r>
            <w:r>
              <w:rPr>
                <w:spacing w:val="-5"/>
                <w:sz w:val="14"/>
              </w:rPr>
              <w:t xml:space="preserve"> </w:t>
            </w:r>
            <w:r>
              <w:rPr>
                <w:sz w:val="14"/>
              </w:rPr>
              <w:t>median</w:t>
            </w:r>
            <w:r>
              <w:rPr>
                <w:spacing w:val="-2"/>
                <w:sz w:val="14"/>
              </w:rPr>
              <w:t xml:space="preserve"> earnings</w:t>
            </w:r>
          </w:p>
          <w:p w:rsidR="001D54A2" w:rsidRDefault="00771BA3">
            <w:pPr>
              <w:pStyle w:val="TableParagraph"/>
              <w:spacing w:before="1" w:line="150" w:lineRule="exact"/>
              <w:ind w:left="102"/>
              <w:rPr>
                <w:sz w:val="14"/>
              </w:rPr>
            </w:pPr>
            <w:r>
              <w:rPr>
                <w:sz w:val="14"/>
              </w:rPr>
              <w:t>threshold</w:t>
            </w:r>
            <w:r>
              <w:rPr>
                <w:spacing w:val="-3"/>
                <w:sz w:val="14"/>
              </w:rPr>
              <w:t xml:space="preserve"> </w:t>
            </w:r>
            <w:r>
              <w:rPr>
                <w:sz w:val="14"/>
              </w:rPr>
              <w:t>or</w:t>
            </w:r>
            <w:r>
              <w:rPr>
                <w:spacing w:val="-3"/>
                <w:sz w:val="14"/>
              </w:rPr>
              <w:t xml:space="preserve"> </w:t>
            </w:r>
            <w:r>
              <w:rPr>
                <w:sz w:val="14"/>
              </w:rPr>
              <w:t>higher</w:t>
            </w:r>
            <w:r>
              <w:rPr>
                <w:spacing w:val="-2"/>
                <w:sz w:val="14"/>
              </w:rPr>
              <w:t xml:space="preserve"> study</w:t>
            </w:r>
          </w:p>
        </w:tc>
        <w:tc>
          <w:tcPr>
            <w:tcW w:w="572" w:type="dxa"/>
            <w:tcBorders>
              <w:top w:val="single" w:sz="4" w:space="0" w:color="000000"/>
              <w:left w:val="single" w:sz="4" w:space="0" w:color="000000"/>
              <w:bottom w:val="nil"/>
              <w:right w:val="nil"/>
            </w:tcBorders>
            <w:shd w:val="clear" w:color="auto" w:fill="B4C5E7"/>
          </w:tcPr>
          <w:p w:rsidR="001D54A2" w:rsidRDefault="001D54A2">
            <w:pPr>
              <w:pStyle w:val="TableParagraph"/>
              <w:rPr>
                <w:sz w:val="14"/>
              </w:rPr>
            </w:pPr>
          </w:p>
          <w:p w:rsidR="001D54A2" w:rsidRDefault="00771BA3">
            <w:pPr>
              <w:pStyle w:val="TableParagraph"/>
              <w:spacing w:line="151" w:lineRule="exact"/>
              <w:ind w:left="89" w:right="89"/>
              <w:jc w:val="center"/>
              <w:rPr>
                <w:sz w:val="14"/>
              </w:rPr>
            </w:pPr>
            <w:r>
              <w:rPr>
                <w:sz w:val="14"/>
              </w:rPr>
              <w:t>-</w:t>
            </w:r>
            <w:r>
              <w:rPr>
                <w:spacing w:val="-10"/>
                <w:sz w:val="14"/>
              </w:rPr>
              <w:t>-</w:t>
            </w:r>
          </w:p>
        </w:tc>
        <w:tc>
          <w:tcPr>
            <w:tcW w:w="643" w:type="dxa"/>
            <w:tcBorders>
              <w:top w:val="single" w:sz="4" w:space="0" w:color="000000"/>
              <w:left w:val="nil"/>
              <w:bottom w:val="nil"/>
              <w:right w:val="single" w:sz="4" w:space="0" w:color="000000"/>
            </w:tcBorders>
            <w:shd w:val="clear" w:color="auto" w:fill="D9D9D9"/>
          </w:tcPr>
          <w:p w:rsidR="001D54A2" w:rsidRDefault="001D54A2">
            <w:pPr>
              <w:pStyle w:val="TableParagraph"/>
              <w:rPr>
                <w:rFonts w:ascii="Times New Roman"/>
                <w:sz w:val="20"/>
              </w:rPr>
            </w:pPr>
          </w:p>
        </w:tc>
        <w:tc>
          <w:tcPr>
            <w:tcW w:w="383" w:type="dxa"/>
            <w:tcBorders>
              <w:top w:val="single" w:sz="4" w:space="0" w:color="000000"/>
              <w:left w:val="single" w:sz="4" w:space="0" w:color="000000"/>
              <w:bottom w:val="nil"/>
              <w:right w:val="nil"/>
            </w:tcBorders>
            <w:shd w:val="clear" w:color="auto" w:fill="B4C5E7"/>
          </w:tcPr>
          <w:p w:rsidR="001D54A2" w:rsidRDefault="001D54A2">
            <w:pPr>
              <w:pStyle w:val="TableParagraph"/>
              <w:rPr>
                <w:sz w:val="14"/>
              </w:rPr>
            </w:pPr>
          </w:p>
          <w:p w:rsidR="001D54A2" w:rsidRDefault="00771BA3">
            <w:pPr>
              <w:pStyle w:val="TableParagraph"/>
              <w:spacing w:line="151" w:lineRule="exact"/>
              <w:ind w:left="164"/>
              <w:rPr>
                <w:sz w:val="14"/>
              </w:rPr>
            </w:pPr>
            <w:r>
              <w:rPr>
                <w:sz w:val="14"/>
              </w:rPr>
              <w:t>-</w:t>
            </w:r>
          </w:p>
        </w:tc>
        <w:tc>
          <w:tcPr>
            <w:tcW w:w="418" w:type="dxa"/>
            <w:tcBorders>
              <w:top w:val="single" w:sz="4" w:space="0" w:color="000000"/>
              <w:left w:val="nil"/>
              <w:bottom w:val="nil"/>
              <w:right w:val="single" w:sz="4" w:space="0" w:color="000000"/>
            </w:tcBorders>
            <w:shd w:val="clear" w:color="auto" w:fill="B4C5E7"/>
          </w:tcPr>
          <w:p w:rsidR="001D54A2" w:rsidRDefault="001D54A2">
            <w:pPr>
              <w:pStyle w:val="TableParagraph"/>
              <w:rPr>
                <w:sz w:val="14"/>
              </w:rPr>
            </w:pPr>
          </w:p>
          <w:p w:rsidR="001D54A2" w:rsidRDefault="00771BA3">
            <w:pPr>
              <w:pStyle w:val="TableParagraph"/>
              <w:spacing w:line="151" w:lineRule="exact"/>
              <w:ind w:left="187"/>
              <w:rPr>
                <w:sz w:val="14"/>
              </w:rPr>
            </w:pPr>
            <w:r>
              <w:rPr>
                <w:sz w:val="14"/>
              </w:rPr>
              <w:t>-</w:t>
            </w:r>
          </w:p>
        </w:tc>
        <w:tc>
          <w:tcPr>
            <w:tcW w:w="384" w:type="dxa"/>
            <w:tcBorders>
              <w:top w:val="single" w:sz="4" w:space="0" w:color="000000"/>
              <w:left w:val="single" w:sz="4" w:space="0" w:color="000000"/>
              <w:bottom w:val="nil"/>
              <w:right w:val="nil"/>
            </w:tcBorders>
            <w:shd w:val="clear" w:color="auto" w:fill="B4C5E7"/>
          </w:tcPr>
          <w:p w:rsidR="001D54A2" w:rsidRDefault="001D54A2">
            <w:pPr>
              <w:pStyle w:val="TableParagraph"/>
              <w:rPr>
                <w:sz w:val="14"/>
              </w:rPr>
            </w:pPr>
          </w:p>
          <w:p w:rsidR="001D54A2" w:rsidRDefault="00771BA3">
            <w:pPr>
              <w:pStyle w:val="TableParagraph"/>
              <w:spacing w:line="151" w:lineRule="exact"/>
              <w:ind w:left="164"/>
              <w:rPr>
                <w:sz w:val="14"/>
              </w:rPr>
            </w:pPr>
            <w:r>
              <w:rPr>
                <w:sz w:val="14"/>
              </w:rPr>
              <w:t>-</w:t>
            </w:r>
          </w:p>
        </w:tc>
        <w:tc>
          <w:tcPr>
            <w:tcW w:w="418" w:type="dxa"/>
            <w:tcBorders>
              <w:top w:val="single" w:sz="4" w:space="0" w:color="000000"/>
              <w:left w:val="nil"/>
              <w:bottom w:val="nil"/>
              <w:right w:val="single" w:sz="4" w:space="0" w:color="000000"/>
            </w:tcBorders>
            <w:shd w:val="clear" w:color="auto" w:fill="D9D9D9"/>
          </w:tcPr>
          <w:p w:rsidR="001D54A2" w:rsidRDefault="001D54A2">
            <w:pPr>
              <w:pStyle w:val="TableParagraph"/>
              <w:rPr>
                <w:rFonts w:ascii="Times New Roman"/>
                <w:sz w:val="20"/>
              </w:rPr>
            </w:pPr>
          </w:p>
        </w:tc>
        <w:tc>
          <w:tcPr>
            <w:tcW w:w="564" w:type="dxa"/>
            <w:tcBorders>
              <w:top w:val="single" w:sz="4" w:space="0" w:color="000000"/>
              <w:left w:val="single" w:sz="4" w:space="0" w:color="000000"/>
              <w:bottom w:val="nil"/>
              <w:right w:val="nil"/>
            </w:tcBorders>
            <w:shd w:val="clear" w:color="auto" w:fill="B4C5E7"/>
          </w:tcPr>
          <w:p w:rsidR="001D54A2" w:rsidRDefault="001D54A2">
            <w:pPr>
              <w:pStyle w:val="TableParagraph"/>
              <w:rPr>
                <w:sz w:val="14"/>
              </w:rPr>
            </w:pPr>
          </w:p>
          <w:p w:rsidR="001D54A2" w:rsidRDefault="00771BA3">
            <w:pPr>
              <w:pStyle w:val="TableParagraph"/>
              <w:spacing w:line="151" w:lineRule="exact"/>
              <w:ind w:right="4"/>
              <w:jc w:val="center"/>
              <w:rPr>
                <w:sz w:val="14"/>
              </w:rPr>
            </w:pPr>
            <w:r>
              <w:rPr>
                <w:sz w:val="14"/>
              </w:rPr>
              <w:t>-</w:t>
            </w:r>
          </w:p>
        </w:tc>
        <w:tc>
          <w:tcPr>
            <w:tcW w:w="482" w:type="dxa"/>
            <w:tcBorders>
              <w:top w:val="single" w:sz="4" w:space="0" w:color="000000"/>
              <w:left w:val="nil"/>
              <w:bottom w:val="nil"/>
              <w:right w:val="single" w:sz="4" w:space="0" w:color="000000"/>
            </w:tcBorders>
            <w:shd w:val="clear" w:color="auto" w:fill="D9D9D9"/>
          </w:tcPr>
          <w:p w:rsidR="001D54A2" w:rsidRDefault="001D54A2">
            <w:pPr>
              <w:pStyle w:val="TableParagraph"/>
              <w:rPr>
                <w:rFonts w:ascii="Times New Roman"/>
                <w:sz w:val="20"/>
              </w:rPr>
            </w:pPr>
          </w:p>
        </w:tc>
        <w:tc>
          <w:tcPr>
            <w:tcW w:w="1590"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rsidR="001D54A2" w:rsidRDefault="001D54A2">
            <w:pPr>
              <w:pStyle w:val="TableParagraph"/>
              <w:rPr>
                <w:rFonts w:ascii="Times New Roman"/>
                <w:sz w:val="20"/>
              </w:rPr>
            </w:pPr>
          </w:p>
        </w:tc>
        <w:tc>
          <w:tcPr>
            <w:tcW w:w="416" w:type="dxa"/>
            <w:tcBorders>
              <w:top w:val="single" w:sz="4" w:space="0" w:color="000000"/>
              <w:left w:val="single" w:sz="4" w:space="0" w:color="000000"/>
              <w:bottom w:val="nil"/>
              <w:right w:val="nil"/>
            </w:tcBorders>
            <w:shd w:val="clear" w:color="auto" w:fill="D9D9D9"/>
          </w:tcPr>
          <w:p w:rsidR="001D54A2" w:rsidRDefault="001D54A2">
            <w:pPr>
              <w:pStyle w:val="TableParagraph"/>
              <w:rPr>
                <w:rFonts w:ascii="Times New Roman"/>
                <w:sz w:val="20"/>
              </w:rPr>
            </w:pPr>
          </w:p>
        </w:tc>
        <w:tc>
          <w:tcPr>
            <w:tcW w:w="382" w:type="dxa"/>
            <w:tcBorders>
              <w:top w:val="single" w:sz="4" w:space="0" w:color="000000"/>
              <w:left w:val="nil"/>
              <w:bottom w:val="nil"/>
              <w:right w:val="single" w:sz="4" w:space="0" w:color="000000"/>
            </w:tcBorders>
            <w:shd w:val="clear" w:color="auto" w:fill="B4C5E7"/>
          </w:tcPr>
          <w:p w:rsidR="001D54A2" w:rsidRDefault="001D54A2">
            <w:pPr>
              <w:pStyle w:val="TableParagraph"/>
              <w:rPr>
                <w:sz w:val="14"/>
              </w:rPr>
            </w:pPr>
          </w:p>
          <w:p w:rsidR="001D54A2" w:rsidRDefault="00771BA3">
            <w:pPr>
              <w:pStyle w:val="TableParagraph"/>
              <w:spacing w:line="151" w:lineRule="exact"/>
              <w:ind w:left="169"/>
              <w:rPr>
                <w:sz w:val="14"/>
              </w:rPr>
            </w:pPr>
            <w:r>
              <w:rPr>
                <w:sz w:val="14"/>
              </w:rPr>
              <w:t>-</w:t>
            </w:r>
          </w:p>
        </w:tc>
        <w:tc>
          <w:tcPr>
            <w:tcW w:w="753" w:type="dxa"/>
            <w:tcBorders>
              <w:top w:val="single" w:sz="4" w:space="0" w:color="000000"/>
              <w:left w:val="single" w:sz="4" w:space="0" w:color="000000"/>
              <w:bottom w:val="nil"/>
              <w:right w:val="nil"/>
            </w:tcBorders>
            <w:shd w:val="clear" w:color="auto" w:fill="D9D9D9"/>
          </w:tcPr>
          <w:p w:rsidR="001D54A2" w:rsidRDefault="001D54A2">
            <w:pPr>
              <w:pStyle w:val="TableParagraph"/>
              <w:rPr>
                <w:rFonts w:ascii="Times New Roman"/>
                <w:sz w:val="20"/>
              </w:rPr>
            </w:pPr>
          </w:p>
        </w:tc>
        <w:tc>
          <w:tcPr>
            <w:tcW w:w="850" w:type="dxa"/>
            <w:tcBorders>
              <w:top w:val="single" w:sz="4" w:space="0" w:color="000000"/>
              <w:left w:val="nil"/>
              <w:bottom w:val="nil"/>
              <w:right w:val="single" w:sz="4" w:space="0" w:color="000000"/>
            </w:tcBorders>
            <w:shd w:val="clear" w:color="auto" w:fill="B4C5E7"/>
          </w:tcPr>
          <w:p w:rsidR="001D54A2" w:rsidRDefault="001D54A2">
            <w:pPr>
              <w:pStyle w:val="TableParagraph"/>
              <w:rPr>
                <w:sz w:val="14"/>
              </w:rPr>
            </w:pPr>
          </w:p>
          <w:p w:rsidR="001D54A2" w:rsidRDefault="00771BA3">
            <w:pPr>
              <w:pStyle w:val="TableParagraph"/>
              <w:spacing w:line="151" w:lineRule="exact"/>
              <w:ind w:left="4"/>
              <w:jc w:val="center"/>
              <w:rPr>
                <w:sz w:val="14"/>
              </w:rPr>
            </w:pPr>
            <w:r>
              <w:rPr>
                <w:sz w:val="14"/>
              </w:rPr>
              <w:t>-</w:t>
            </w:r>
          </w:p>
        </w:tc>
      </w:tr>
      <w:tr w:rsidR="001D54A2">
        <w:trPr>
          <w:trHeight w:hRule="exact" w:val="342"/>
        </w:trPr>
        <w:tc>
          <w:tcPr>
            <w:tcW w:w="1885" w:type="dxa"/>
            <w:gridSpan w:val="2"/>
            <w:vMerge/>
            <w:tcBorders>
              <w:top w:val="nil"/>
              <w:left w:val="single" w:sz="4" w:space="0" w:color="000000"/>
              <w:bottom w:val="single" w:sz="4" w:space="0" w:color="000000"/>
              <w:right w:val="single" w:sz="4" w:space="0" w:color="000000"/>
            </w:tcBorders>
            <w:shd w:val="clear" w:color="auto" w:fill="FFF1CC"/>
          </w:tcPr>
          <w:p w:rsidR="001D54A2" w:rsidRDefault="001D54A2">
            <w:pPr>
              <w:rPr>
                <w:sz w:val="2"/>
                <w:szCs w:val="2"/>
              </w:rPr>
            </w:pPr>
          </w:p>
        </w:tc>
        <w:tc>
          <w:tcPr>
            <w:tcW w:w="1215" w:type="dxa"/>
            <w:gridSpan w:val="2"/>
            <w:tcBorders>
              <w:top w:val="nil"/>
              <w:left w:val="single" w:sz="4" w:space="0" w:color="000000"/>
              <w:bottom w:val="nil"/>
              <w:right w:val="single" w:sz="4" w:space="0" w:color="000000"/>
            </w:tcBorders>
            <w:shd w:val="clear" w:color="auto" w:fill="D9D9D9"/>
          </w:tcPr>
          <w:p w:rsidR="001D54A2" w:rsidRDefault="001D54A2">
            <w:pPr>
              <w:pStyle w:val="TableParagraph"/>
              <w:rPr>
                <w:rFonts w:ascii="Times New Roman"/>
                <w:sz w:val="20"/>
              </w:rPr>
            </w:pPr>
          </w:p>
        </w:tc>
        <w:tc>
          <w:tcPr>
            <w:tcW w:w="801" w:type="dxa"/>
            <w:gridSpan w:val="2"/>
            <w:tcBorders>
              <w:top w:val="nil"/>
              <w:left w:val="single" w:sz="4" w:space="0" w:color="000000"/>
              <w:bottom w:val="nil"/>
              <w:right w:val="single" w:sz="4" w:space="0" w:color="000000"/>
            </w:tcBorders>
            <w:shd w:val="clear" w:color="auto" w:fill="D9D9D9"/>
          </w:tcPr>
          <w:p w:rsidR="001D54A2" w:rsidRDefault="001D54A2">
            <w:pPr>
              <w:pStyle w:val="TableParagraph"/>
              <w:rPr>
                <w:rFonts w:ascii="Times New Roman"/>
                <w:sz w:val="20"/>
              </w:rPr>
            </w:pPr>
          </w:p>
        </w:tc>
        <w:tc>
          <w:tcPr>
            <w:tcW w:w="802" w:type="dxa"/>
            <w:gridSpan w:val="2"/>
            <w:tcBorders>
              <w:top w:val="nil"/>
              <w:left w:val="single" w:sz="4" w:space="0" w:color="000000"/>
              <w:bottom w:val="nil"/>
              <w:right w:val="single" w:sz="4" w:space="0" w:color="000000"/>
            </w:tcBorders>
            <w:shd w:val="clear" w:color="auto" w:fill="D9D9D9"/>
          </w:tcPr>
          <w:p w:rsidR="001D54A2" w:rsidRDefault="001D54A2">
            <w:pPr>
              <w:pStyle w:val="TableParagraph"/>
              <w:rPr>
                <w:rFonts w:ascii="Times New Roman"/>
                <w:sz w:val="20"/>
              </w:rPr>
            </w:pPr>
          </w:p>
        </w:tc>
        <w:tc>
          <w:tcPr>
            <w:tcW w:w="1046" w:type="dxa"/>
            <w:gridSpan w:val="2"/>
            <w:tcBorders>
              <w:top w:val="nil"/>
              <w:left w:val="single" w:sz="4" w:space="0" w:color="000000"/>
              <w:bottom w:val="nil"/>
              <w:right w:val="single" w:sz="4" w:space="0" w:color="000000"/>
            </w:tcBorders>
            <w:shd w:val="clear" w:color="auto" w:fill="D9D9D9"/>
          </w:tcPr>
          <w:p w:rsidR="001D54A2" w:rsidRDefault="001D54A2">
            <w:pPr>
              <w:pStyle w:val="TableParagraph"/>
              <w:rPr>
                <w:rFonts w:ascii="Times New Roman"/>
                <w:sz w:val="20"/>
              </w:rPr>
            </w:pPr>
          </w:p>
        </w:tc>
        <w:tc>
          <w:tcPr>
            <w:tcW w:w="1590" w:type="dxa"/>
            <w:gridSpan w:val="2"/>
            <w:vMerge/>
            <w:tcBorders>
              <w:top w:val="nil"/>
              <w:left w:val="single" w:sz="4" w:space="0" w:color="000000"/>
              <w:bottom w:val="single" w:sz="4" w:space="0" w:color="000000"/>
              <w:right w:val="single" w:sz="4" w:space="0" w:color="000000"/>
            </w:tcBorders>
            <w:shd w:val="clear" w:color="auto" w:fill="D9D9D9"/>
          </w:tcPr>
          <w:p w:rsidR="001D54A2" w:rsidRDefault="001D54A2">
            <w:pPr>
              <w:rPr>
                <w:sz w:val="2"/>
                <w:szCs w:val="2"/>
              </w:rPr>
            </w:pPr>
          </w:p>
        </w:tc>
        <w:tc>
          <w:tcPr>
            <w:tcW w:w="798" w:type="dxa"/>
            <w:gridSpan w:val="2"/>
            <w:tcBorders>
              <w:top w:val="nil"/>
              <w:left w:val="single" w:sz="4" w:space="0" w:color="000000"/>
              <w:bottom w:val="nil"/>
              <w:right w:val="single" w:sz="4" w:space="0" w:color="000000"/>
            </w:tcBorders>
            <w:shd w:val="clear" w:color="auto" w:fill="D9D9D9"/>
          </w:tcPr>
          <w:p w:rsidR="001D54A2" w:rsidRDefault="001D54A2">
            <w:pPr>
              <w:pStyle w:val="TableParagraph"/>
              <w:rPr>
                <w:rFonts w:ascii="Times New Roman"/>
                <w:sz w:val="20"/>
              </w:rPr>
            </w:pPr>
          </w:p>
        </w:tc>
        <w:tc>
          <w:tcPr>
            <w:tcW w:w="1603" w:type="dxa"/>
            <w:gridSpan w:val="2"/>
            <w:vMerge w:val="restart"/>
            <w:tcBorders>
              <w:top w:val="nil"/>
              <w:left w:val="single" w:sz="4" w:space="0" w:color="000000"/>
              <w:bottom w:val="single" w:sz="4" w:space="0" w:color="000000"/>
              <w:right w:val="single" w:sz="4" w:space="0" w:color="000000"/>
            </w:tcBorders>
          </w:tcPr>
          <w:p w:rsidR="001D54A2" w:rsidRDefault="001D54A2">
            <w:pPr>
              <w:pStyle w:val="TableParagraph"/>
              <w:rPr>
                <w:sz w:val="14"/>
              </w:rPr>
            </w:pPr>
          </w:p>
          <w:p w:rsidR="001D54A2" w:rsidRDefault="001D54A2">
            <w:pPr>
              <w:pStyle w:val="TableParagraph"/>
              <w:rPr>
                <w:sz w:val="14"/>
              </w:rPr>
            </w:pPr>
          </w:p>
          <w:p w:rsidR="001D54A2" w:rsidRDefault="001D54A2">
            <w:pPr>
              <w:pStyle w:val="TableParagraph"/>
              <w:rPr>
                <w:sz w:val="14"/>
              </w:rPr>
            </w:pPr>
          </w:p>
          <w:p w:rsidR="001D54A2" w:rsidRDefault="00771BA3">
            <w:pPr>
              <w:pStyle w:val="TableParagraph"/>
              <w:spacing w:before="1" w:line="150" w:lineRule="exact"/>
              <w:ind w:right="374"/>
              <w:jc w:val="right"/>
              <w:rPr>
                <w:sz w:val="14"/>
              </w:rPr>
            </w:pPr>
            <w:r>
              <w:rPr>
                <w:sz w:val="14"/>
              </w:rPr>
              <w:t>-</w:t>
            </w:r>
            <w:r>
              <w:rPr>
                <w:spacing w:val="-10"/>
                <w:sz w:val="14"/>
              </w:rPr>
              <w:t>-</w:t>
            </w:r>
          </w:p>
        </w:tc>
      </w:tr>
      <w:tr w:rsidR="001D54A2">
        <w:trPr>
          <w:trHeight w:hRule="exact" w:val="346"/>
        </w:trPr>
        <w:tc>
          <w:tcPr>
            <w:tcW w:w="1885" w:type="dxa"/>
            <w:gridSpan w:val="2"/>
            <w:vMerge/>
            <w:tcBorders>
              <w:top w:val="nil"/>
              <w:left w:val="single" w:sz="4" w:space="0" w:color="000000"/>
              <w:bottom w:val="single" w:sz="4" w:space="0" w:color="000000"/>
              <w:right w:val="single" w:sz="4" w:space="0" w:color="000000"/>
            </w:tcBorders>
            <w:shd w:val="clear" w:color="auto" w:fill="FFF1CC"/>
          </w:tcPr>
          <w:p w:rsidR="001D54A2" w:rsidRDefault="001D54A2">
            <w:pPr>
              <w:rPr>
                <w:sz w:val="2"/>
                <w:szCs w:val="2"/>
              </w:rPr>
            </w:pPr>
          </w:p>
        </w:tc>
        <w:tc>
          <w:tcPr>
            <w:tcW w:w="572" w:type="dxa"/>
            <w:tcBorders>
              <w:top w:val="nil"/>
              <w:left w:val="single" w:sz="4" w:space="0" w:color="000000"/>
              <w:bottom w:val="single" w:sz="4" w:space="0" w:color="000000"/>
              <w:right w:val="nil"/>
            </w:tcBorders>
            <w:shd w:val="clear" w:color="auto" w:fill="B4C5E7"/>
          </w:tcPr>
          <w:p w:rsidR="001D54A2" w:rsidRDefault="001D54A2">
            <w:pPr>
              <w:pStyle w:val="TableParagraph"/>
              <w:rPr>
                <w:sz w:val="14"/>
              </w:rPr>
            </w:pPr>
          </w:p>
          <w:p w:rsidR="001D54A2" w:rsidRDefault="00771BA3">
            <w:pPr>
              <w:pStyle w:val="TableParagraph"/>
              <w:spacing w:line="150" w:lineRule="exact"/>
              <w:ind w:left="89" w:right="89"/>
              <w:jc w:val="center"/>
              <w:rPr>
                <w:sz w:val="14"/>
              </w:rPr>
            </w:pPr>
            <w:r>
              <w:rPr>
                <w:sz w:val="14"/>
              </w:rPr>
              <w:t>-</w:t>
            </w:r>
            <w:r>
              <w:rPr>
                <w:spacing w:val="-10"/>
                <w:sz w:val="14"/>
              </w:rPr>
              <w:t>-</w:t>
            </w:r>
          </w:p>
        </w:tc>
        <w:tc>
          <w:tcPr>
            <w:tcW w:w="643" w:type="dxa"/>
            <w:tcBorders>
              <w:top w:val="nil"/>
              <w:left w:val="nil"/>
              <w:bottom w:val="single" w:sz="4" w:space="0" w:color="000000"/>
              <w:right w:val="single" w:sz="4" w:space="0" w:color="000000"/>
            </w:tcBorders>
            <w:shd w:val="clear" w:color="auto" w:fill="B4C5E7"/>
          </w:tcPr>
          <w:p w:rsidR="001D54A2" w:rsidRDefault="001D54A2">
            <w:pPr>
              <w:pStyle w:val="TableParagraph"/>
              <w:rPr>
                <w:sz w:val="14"/>
              </w:rPr>
            </w:pPr>
          </w:p>
          <w:p w:rsidR="001D54A2" w:rsidRDefault="00771BA3">
            <w:pPr>
              <w:pStyle w:val="TableParagraph"/>
              <w:spacing w:line="150" w:lineRule="exact"/>
              <w:ind w:left="95" w:right="89"/>
              <w:jc w:val="center"/>
              <w:rPr>
                <w:sz w:val="14"/>
              </w:rPr>
            </w:pPr>
            <w:r>
              <w:rPr>
                <w:sz w:val="14"/>
              </w:rPr>
              <w:t>-</w:t>
            </w:r>
            <w:r>
              <w:rPr>
                <w:spacing w:val="-10"/>
                <w:sz w:val="14"/>
              </w:rPr>
              <w:t>-</w:t>
            </w:r>
          </w:p>
        </w:tc>
        <w:tc>
          <w:tcPr>
            <w:tcW w:w="383" w:type="dxa"/>
            <w:tcBorders>
              <w:top w:val="nil"/>
              <w:left w:val="single" w:sz="4" w:space="0" w:color="000000"/>
              <w:bottom w:val="single" w:sz="4" w:space="0" w:color="000000"/>
              <w:right w:val="nil"/>
            </w:tcBorders>
            <w:shd w:val="clear" w:color="auto" w:fill="B4C5E7"/>
          </w:tcPr>
          <w:p w:rsidR="001D54A2" w:rsidRDefault="001D54A2">
            <w:pPr>
              <w:pStyle w:val="TableParagraph"/>
              <w:rPr>
                <w:sz w:val="14"/>
              </w:rPr>
            </w:pPr>
          </w:p>
          <w:p w:rsidR="001D54A2" w:rsidRDefault="00771BA3">
            <w:pPr>
              <w:pStyle w:val="TableParagraph"/>
              <w:spacing w:line="150" w:lineRule="exact"/>
              <w:ind w:left="142"/>
              <w:rPr>
                <w:sz w:val="14"/>
              </w:rPr>
            </w:pPr>
            <w:r>
              <w:rPr>
                <w:sz w:val="14"/>
              </w:rPr>
              <w:t>-</w:t>
            </w:r>
            <w:r>
              <w:rPr>
                <w:spacing w:val="-10"/>
                <w:sz w:val="14"/>
              </w:rPr>
              <w:t>-</w:t>
            </w:r>
          </w:p>
        </w:tc>
        <w:tc>
          <w:tcPr>
            <w:tcW w:w="418" w:type="dxa"/>
            <w:tcBorders>
              <w:top w:val="nil"/>
              <w:left w:val="nil"/>
              <w:bottom w:val="single" w:sz="4" w:space="0" w:color="000000"/>
              <w:right w:val="single" w:sz="4" w:space="0" w:color="000000"/>
            </w:tcBorders>
            <w:shd w:val="clear" w:color="auto" w:fill="B4C5E7"/>
          </w:tcPr>
          <w:p w:rsidR="001D54A2" w:rsidRDefault="001D54A2">
            <w:pPr>
              <w:pStyle w:val="TableParagraph"/>
              <w:rPr>
                <w:sz w:val="14"/>
              </w:rPr>
            </w:pPr>
          </w:p>
          <w:p w:rsidR="001D54A2" w:rsidRDefault="00771BA3">
            <w:pPr>
              <w:pStyle w:val="TableParagraph"/>
              <w:spacing w:line="150" w:lineRule="exact"/>
              <w:ind w:left="187"/>
              <w:rPr>
                <w:sz w:val="14"/>
              </w:rPr>
            </w:pPr>
            <w:r>
              <w:rPr>
                <w:sz w:val="14"/>
              </w:rPr>
              <w:t>-</w:t>
            </w:r>
          </w:p>
        </w:tc>
        <w:tc>
          <w:tcPr>
            <w:tcW w:w="384" w:type="dxa"/>
            <w:tcBorders>
              <w:top w:val="nil"/>
              <w:left w:val="single" w:sz="4" w:space="0" w:color="000000"/>
              <w:bottom w:val="single" w:sz="4" w:space="0" w:color="000000"/>
              <w:right w:val="nil"/>
            </w:tcBorders>
            <w:shd w:val="clear" w:color="auto" w:fill="B4C5E7"/>
          </w:tcPr>
          <w:p w:rsidR="001D54A2" w:rsidRDefault="001D54A2">
            <w:pPr>
              <w:pStyle w:val="TableParagraph"/>
              <w:rPr>
                <w:sz w:val="14"/>
              </w:rPr>
            </w:pPr>
          </w:p>
          <w:p w:rsidR="001D54A2" w:rsidRDefault="00771BA3">
            <w:pPr>
              <w:pStyle w:val="TableParagraph"/>
              <w:spacing w:line="150" w:lineRule="exact"/>
              <w:ind w:left="142"/>
              <w:rPr>
                <w:sz w:val="14"/>
              </w:rPr>
            </w:pPr>
            <w:r>
              <w:rPr>
                <w:sz w:val="14"/>
              </w:rPr>
              <w:t>-</w:t>
            </w:r>
            <w:r>
              <w:rPr>
                <w:spacing w:val="-10"/>
                <w:sz w:val="14"/>
              </w:rPr>
              <w:t>-</w:t>
            </w:r>
          </w:p>
        </w:tc>
        <w:tc>
          <w:tcPr>
            <w:tcW w:w="418" w:type="dxa"/>
            <w:tcBorders>
              <w:top w:val="nil"/>
              <w:left w:val="nil"/>
              <w:bottom w:val="single" w:sz="4" w:space="0" w:color="000000"/>
              <w:right w:val="single" w:sz="4" w:space="0" w:color="000000"/>
            </w:tcBorders>
            <w:shd w:val="clear" w:color="auto" w:fill="B4C5E7"/>
          </w:tcPr>
          <w:p w:rsidR="001D54A2" w:rsidRDefault="001D54A2">
            <w:pPr>
              <w:pStyle w:val="TableParagraph"/>
              <w:rPr>
                <w:sz w:val="14"/>
              </w:rPr>
            </w:pPr>
          </w:p>
          <w:p w:rsidR="001D54A2" w:rsidRDefault="00771BA3">
            <w:pPr>
              <w:pStyle w:val="TableParagraph"/>
              <w:spacing w:line="150" w:lineRule="exact"/>
              <w:ind w:left="164"/>
              <w:rPr>
                <w:sz w:val="14"/>
              </w:rPr>
            </w:pPr>
            <w:r>
              <w:rPr>
                <w:sz w:val="14"/>
              </w:rPr>
              <w:t>-</w:t>
            </w:r>
            <w:r>
              <w:rPr>
                <w:spacing w:val="-10"/>
                <w:sz w:val="14"/>
              </w:rPr>
              <w:t>-</w:t>
            </w:r>
          </w:p>
        </w:tc>
        <w:tc>
          <w:tcPr>
            <w:tcW w:w="564" w:type="dxa"/>
            <w:tcBorders>
              <w:top w:val="nil"/>
              <w:left w:val="single" w:sz="4" w:space="0" w:color="000000"/>
              <w:bottom w:val="single" w:sz="4" w:space="0" w:color="000000"/>
              <w:right w:val="nil"/>
            </w:tcBorders>
            <w:shd w:val="clear" w:color="auto" w:fill="B4C5E7"/>
          </w:tcPr>
          <w:p w:rsidR="001D54A2" w:rsidRDefault="001D54A2">
            <w:pPr>
              <w:pStyle w:val="TableParagraph"/>
              <w:rPr>
                <w:sz w:val="14"/>
              </w:rPr>
            </w:pPr>
          </w:p>
          <w:p w:rsidR="001D54A2" w:rsidRDefault="00771BA3">
            <w:pPr>
              <w:pStyle w:val="TableParagraph"/>
              <w:spacing w:line="150" w:lineRule="exact"/>
              <w:ind w:left="90" w:right="91"/>
              <w:jc w:val="center"/>
              <w:rPr>
                <w:sz w:val="14"/>
              </w:rPr>
            </w:pPr>
            <w:r>
              <w:rPr>
                <w:sz w:val="14"/>
              </w:rPr>
              <w:t>-</w:t>
            </w:r>
            <w:r>
              <w:rPr>
                <w:spacing w:val="-10"/>
                <w:sz w:val="14"/>
              </w:rPr>
              <w:t>-</w:t>
            </w:r>
          </w:p>
        </w:tc>
        <w:tc>
          <w:tcPr>
            <w:tcW w:w="482" w:type="dxa"/>
            <w:tcBorders>
              <w:top w:val="nil"/>
              <w:left w:val="nil"/>
              <w:bottom w:val="single" w:sz="4" w:space="0" w:color="000000"/>
              <w:right w:val="single" w:sz="4" w:space="0" w:color="000000"/>
            </w:tcBorders>
            <w:shd w:val="clear" w:color="auto" w:fill="D9D9D9"/>
          </w:tcPr>
          <w:p w:rsidR="001D54A2" w:rsidRDefault="001D54A2">
            <w:pPr>
              <w:pStyle w:val="TableParagraph"/>
              <w:rPr>
                <w:rFonts w:ascii="Times New Roman"/>
                <w:sz w:val="20"/>
              </w:rPr>
            </w:pPr>
          </w:p>
        </w:tc>
        <w:tc>
          <w:tcPr>
            <w:tcW w:w="1590" w:type="dxa"/>
            <w:gridSpan w:val="2"/>
            <w:vMerge/>
            <w:tcBorders>
              <w:top w:val="nil"/>
              <w:left w:val="single" w:sz="4" w:space="0" w:color="000000"/>
              <w:bottom w:val="single" w:sz="4" w:space="0" w:color="000000"/>
              <w:right w:val="single" w:sz="4" w:space="0" w:color="000000"/>
            </w:tcBorders>
            <w:shd w:val="clear" w:color="auto" w:fill="D9D9D9"/>
          </w:tcPr>
          <w:p w:rsidR="001D54A2" w:rsidRDefault="001D54A2">
            <w:pPr>
              <w:rPr>
                <w:sz w:val="2"/>
                <w:szCs w:val="2"/>
              </w:rPr>
            </w:pPr>
          </w:p>
        </w:tc>
        <w:tc>
          <w:tcPr>
            <w:tcW w:w="798" w:type="dxa"/>
            <w:gridSpan w:val="2"/>
            <w:tcBorders>
              <w:top w:val="nil"/>
              <w:left w:val="single" w:sz="4" w:space="0" w:color="000000"/>
              <w:bottom w:val="single" w:sz="4" w:space="0" w:color="000000"/>
              <w:right w:val="single" w:sz="4" w:space="0" w:color="000000"/>
            </w:tcBorders>
            <w:shd w:val="clear" w:color="auto" w:fill="B4C5E7"/>
          </w:tcPr>
          <w:p w:rsidR="001D54A2" w:rsidRDefault="001D54A2">
            <w:pPr>
              <w:pStyle w:val="TableParagraph"/>
              <w:rPr>
                <w:sz w:val="14"/>
              </w:rPr>
            </w:pPr>
          </w:p>
          <w:p w:rsidR="001D54A2" w:rsidRDefault="00771BA3">
            <w:pPr>
              <w:pStyle w:val="TableParagraph"/>
              <w:tabs>
                <w:tab w:val="left" w:pos="557"/>
              </w:tabs>
              <w:spacing w:line="150" w:lineRule="exact"/>
              <w:ind w:left="180"/>
              <w:rPr>
                <w:sz w:val="14"/>
              </w:rPr>
            </w:pPr>
            <w:r>
              <w:rPr>
                <w:spacing w:val="-10"/>
                <w:sz w:val="14"/>
              </w:rPr>
              <w:t>-</w:t>
            </w:r>
            <w:r>
              <w:rPr>
                <w:sz w:val="14"/>
              </w:rPr>
              <w:tab/>
              <w:t>-</w:t>
            </w:r>
            <w:r>
              <w:rPr>
                <w:spacing w:val="-10"/>
                <w:sz w:val="14"/>
              </w:rPr>
              <w:t>-</w:t>
            </w:r>
          </w:p>
        </w:tc>
        <w:tc>
          <w:tcPr>
            <w:tcW w:w="1603" w:type="dxa"/>
            <w:gridSpan w:val="2"/>
            <w:vMerge/>
            <w:tcBorders>
              <w:top w:val="nil"/>
              <w:left w:val="single" w:sz="4" w:space="0" w:color="000000"/>
              <w:bottom w:val="single" w:sz="4" w:space="0" w:color="000000"/>
              <w:right w:val="single" w:sz="4" w:space="0" w:color="000000"/>
            </w:tcBorders>
          </w:tcPr>
          <w:p w:rsidR="001D54A2" w:rsidRDefault="001D54A2">
            <w:pPr>
              <w:rPr>
                <w:sz w:val="2"/>
                <w:szCs w:val="2"/>
              </w:rPr>
            </w:pPr>
          </w:p>
        </w:tc>
      </w:tr>
    </w:tbl>
    <w:p w:rsidR="001D54A2" w:rsidRDefault="001D54A2">
      <w:pPr>
        <w:pStyle w:val="BodyText"/>
        <w:spacing w:before="4"/>
        <w:rPr>
          <w:sz w:val="18"/>
        </w:rPr>
      </w:pPr>
    </w:p>
    <w:p w:rsidR="001D54A2" w:rsidRDefault="00220262">
      <w:pPr>
        <w:pStyle w:val="Heading1"/>
        <w:spacing w:before="56"/>
        <w:jc w:val="both"/>
      </w:pPr>
      <w:r>
        <w:rPr>
          <w:noProof/>
        </w:rPr>
        <mc:AlternateContent>
          <mc:Choice Requires="wps">
            <w:drawing>
              <wp:anchor distT="0" distB="0" distL="114300" distR="114300" simplePos="0" relativeHeight="485718016" behindDoc="1" locked="0" layoutInCell="1" allowOverlap="1">
                <wp:simplePos x="0" y="0"/>
                <wp:positionH relativeFrom="page">
                  <wp:posOffset>6351270</wp:posOffset>
                </wp:positionH>
                <wp:positionV relativeFrom="paragraph">
                  <wp:posOffset>-358775</wp:posOffset>
                </wp:positionV>
                <wp:extent cx="536575" cy="217170"/>
                <wp:effectExtent l="0" t="0" r="0" b="0"/>
                <wp:wrapNone/>
                <wp:docPr id="4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575" cy="217170"/>
                        </a:xfrm>
                        <a:prstGeom prst="rect">
                          <a:avLst/>
                        </a:prstGeom>
                        <a:solidFill>
                          <a:srgbClr val="B4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3AF84" id="docshape6" o:spid="_x0000_s1026" style="position:absolute;margin-left:500.1pt;margin-top:-28.25pt;width:42.25pt;height:17.1pt;z-index:-17598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" fillcolor="#b4c5e7" stroked="f">
                <w10:wrap anchorx="page"/>
              </v:rect>
            </w:pict>
          </mc:Fallback>
        </mc:AlternateContent>
      </w:r>
      <w:r w:rsidR="00771BA3">
        <w:t>Progression</w:t>
      </w:r>
      <w:r w:rsidR="00771BA3">
        <w:rPr>
          <w:spacing w:val="-8"/>
        </w:rPr>
        <w:t xml:space="preserve"> </w:t>
      </w:r>
      <w:r w:rsidR="00771BA3">
        <w:t>to</w:t>
      </w:r>
      <w:r w:rsidR="00771BA3">
        <w:rPr>
          <w:spacing w:val="-9"/>
        </w:rPr>
        <w:t xml:space="preserve"> </w:t>
      </w:r>
      <w:r w:rsidR="00771BA3">
        <w:t>employment</w:t>
      </w:r>
      <w:r w:rsidR="00771BA3">
        <w:rPr>
          <w:spacing w:val="-10"/>
        </w:rPr>
        <w:t xml:space="preserve"> </w:t>
      </w:r>
      <w:r w:rsidR="00771BA3">
        <w:t>or</w:t>
      </w:r>
      <w:r w:rsidR="00771BA3">
        <w:rPr>
          <w:spacing w:val="-8"/>
        </w:rPr>
        <w:t xml:space="preserve"> </w:t>
      </w:r>
      <w:r w:rsidR="00771BA3">
        <w:t>further</w:t>
      </w:r>
      <w:r w:rsidR="00771BA3">
        <w:rPr>
          <w:spacing w:val="-8"/>
        </w:rPr>
        <w:t xml:space="preserve"> </w:t>
      </w:r>
      <w:r w:rsidR="00771BA3">
        <w:rPr>
          <w:spacing w:val="-4"/>
        </w:rPr>
        <w:t>study</w:t>
      </w:r>
    </w:p>
    <w:p w:rsidR="001D54A2" w:rsidRDefault="00771BA3">
      <w:pPr>
        <w:pStyle w:val="BodyText"/>
        <w:ind w:left="237" w:right="333"/>
        <w:jc w:val="both"/>
      </w:pPr>
      <w:r>
        <w:t>Given the BAME attainment gap identified above, it is interesting to note that there is no ethnicity gap when we consider our DLHE data.</w:t>
      </w:r>
      <w:r>
        <w:rPr>
          <w:spacing w:val="40"/>
        </w:rPr>
        <w:t xml:space="preserve"> </w:t>
      </w:r>
      <w:r>
        <w:t>Over the past 3 years there has been a consistent picture, with our most recent data</w:t>
      </w:r>
      <w:r>
        <w:rPr>
          <w:spacing w:val="-4"/>
        </w:rPr>
        <w:t xml:space="preserve"> </w:t>
      </w:r>
      <w:r>
        <w:t>showing</w:t>
      </w:r>
      <w:r>
        <w:rPr>
          <w:spacing w:val="-4"/>
        </w:rPr>
        <w:t xml:space="preserve"> </w:t>
      </w:r>
      <w:r>
        <w:t>76.1%</w:t>
      </w:r>
      <w:r>
        <w:rPr>
          <w:spacing w:val="-2"/>
        </w:rPr>
        <w:t xml:space="preserve"> </w:t>
      </w:r>
      <w:r>
        <w:t>progression</w:t>
      </w:r>
      <w:r>
        <w:rPr>
          <w:spacing w:val="-4"/>
        </w:rPr>
        <w:t xml:space="preserve"> </w:t>
      </w:r>
      <w:r>
        <w:t>for</w:t>
      </w:r>
      <w:r>
        <w:rPr>
          <w:spacing w:val="-4"/>
        </w:rPr>
        <w:t xml:space="preserve"> </w:t>
      </w:r>
      <w:r>
        <w:t>white</w:t>
      </w:r>
      <w:r>
        <w:rPr>
          <w:spacing w:val="-4"/>
        </w:rPr>
        <w:t xml:space="preserve"> </w:t>
      </w:r>
      <w:r>
        <w:t>students,</w:t>
      </w:r>
      <w:r>
        <w:rPr>
          <w:spacing w:val="-2"/>
        </w:rPr>
        <w:t xml:space="preserve"> </w:t>
      </w:r>
      <w:r>
        <w:t>75%</w:t>
      </w:r>
      <w:r>
        <w:rPr>
          <w:spacing w:val="-4"/>
        </w:rPr>
        <w:t xml:space="preserve"> </w:t>
      </w:r>
      <w:r>
        <w:t>for</w:t>
      </w:r>
      <w:r>
        <w:rPr>
          <w:spacing w:val="-4"/>
        </w:rPr>
        <w:t xml:space="preserve"> </w:t>
      </w:r>
      <w:r>
        <w:t>Asian</w:t>
      </w:r>
      <w:r>
        <w:rPr>
          <w:spacing w:val="-4"/>
        </w:rPr>
        <w:t xml:space="preserve"> </w:t>
      </w:r>
      <w:r>
        <w:t>students</w:t>
      </w:r>
      <w:r>
        <w:rPr>
          <w:spacing w:val="-4"/>
        </w:rPr>
        <w:t xml:space="preserve"> </w:t>
      </w:r>
      <w:r>
        <w:t>and</w:t>
      </w:r>
      <w:r>
        <w:rPr>
          <w:spacing w:val="-4"/>
        </w:rPr>
        <w:t xml:space="preserve"> </w:t>
      </w:r>
      <w:r>
        <w:t>80%</w:t>
      </w:r>
      <w:r>
        <w:rPr>
          <w:spacing w:val="-3"/>
        </w:rPr>
        <w:t xml:space="preserve"> </w:t>
      </w:r>
      <w:r>
        <w:t>for</w:t>
      </w:r>
      <w:r>
        <w:rPr>
          <w:spacing w:val="-4"/>
        </w:rPr>
        <w:t xml:space="preserve"> </w:t>
      </w:r>
      <w:r>
        <w:t>mixed</w:t>
      </w:r>
      <w:r>
        <w:rPr>
          <w:spacing w:val="-4"/>
        </w:rPr>
        <w:t xml:space="preserve"> </w:t>
      </w:r>
      <w:r>
        <w:t>race</w:t>
      </w:r>
      <w:r>
        <w:rPr>
          <w:spacing w:val="-4"/>
        </w:rPr>
        <w:t xml:space="preserve"> </w:t>
      </w:r>
      <w:r>
        <w:t>students. Data</w:t>
      </w:r>
      <w:r>
        <w:rPr>
          <w:spacing w:val="-4"/>
        </w:rPr>
        <w:t xml:space="preserve"> </w:t>
      </w:r>
      <w:r>
        <w:t>from</w:t>
      </w:r>
      <w:r>
        <w:rPr>
          <w:spacing w:val="-4"/>
        </w:rPr>
        <w:t xml:space="preserve"> </w:t>
      </w:r>
      <w:r>
        <w:t>our</w:t>
      </w:r>
      <w:r>
        <w:rPr>
          <w:spacing w:val="-4"/>
        </w:rPr>
        <w:t xml:space="preserve"> </w:t>
      </w:r>
      <w:r>
        <w:t>black</w:t>
      </w:r>
      <w:r>
        <w:rPr>
          <w:spacing w:val="-4"/>
        </w:rPr>
        <w:t xml:space="preserve"> </w:t>
      </w:r>
      <w:r>
        <w:t>graduates</w:t>
      </w:r>
      <w:r>
        <w:rPr>
          <w:spacing w:val="-1"/>
        </w:rPr>
        <w:t xml:space="preserve"> </w:t>
      </w:r>
      <w:r>
        <w:t>was</w:t>
      </w:r>
      <w:r>
        <w:rPr>
          <w:spacing w:val="-3"/>
        </w:rPr>
        <w:t xml:space="preserve"> </w:t>
      </w:r>
      <w:r>
        <w:t>insufficient</w:t>
      </w:r>
      <w:r>
        <w:rPr>
          <w:spacing w:val="-3"/>
        </w:rPr>
        <w:t xml:space="preserve"> </w:t>
      </w:r>
      <w:r>
        <w:t>to</w:t>
      </w:r>
      <w:r>
        <w:rPr>
          <w:spacing w:val="-3"/>
        </w:rPr>
        <w:t xml:space="preserve"> </w:t>
      </w:r>
      <w:r>
        <w:t>provide</w:t>
      </w:r>
      <w:r>
        <w:rPr>
          <w:spacing w:val="-4"/>
        </w:rPr>
        <w:t xml:space="preserve"> </w:t>
      </w:r>
      <w:r>
        <w:t>any</w:t>
      </w:r>
      <w:r>
        <w:rPr>
          <w:spacing w:val="-4"/>
        </w:rPr>
        <w:t xml:space="preserve"> </w:t>
      </w:r>
      <w:r>
        <w:t>statistical</w:t>
      </w:r>
      <w:r>
        <w:rPr>
          <w:spacing w:val="-4"/>
        </w:rPr>
        <w:t xml:space="preserve"> </w:t>
      </w:r>
      <w:r>
        <w:t>analysis</w:t>
      </w:r>
      <w:r>
        <w:rPr>
          <w:spacing w:val="-2"/>
        </w:rPr>
        <w:t xml:space="preserve"> </w:t>
      </w:r>
      <w:r>
        <w:t>but</w:t>
      </w:r>
      <w:r>
        <w:rPr>
          <w:spacing w:val="-3"/>
        </w:rPr>
        <w:t xml:space="preserve"> </w:t>
      </w:r>
      <w:r>
        <w:t>shows</w:t>
      </w:r>
      <w:r>
        <w:rPr>
          <w:spacing w:val="-4"/>
        </w:rPr>
        <w:t xml:space="preserve"> </w:t>
      </w:r>
      <w:r>
        <w:t>a</w:t>
      </w:r>
      <w:r>
        <w:rPr>
          <w:spacing w:val="-3"/>
        </w:rPr>
        <w:t xml:space="preserve"> </w:t>
      </w:r>
      <w:r>
        <w:t>similarly</w:t>
      </w:r>
      <w:r>
        <w:rPr>
          <w:spacing w:val="-4"/>
        </w:rPr>
        <w:t xml:space="preserve"> </w:t>
      </w:r>
      <w:r>
        <w:t>aligned average</w:t>
      </w:r>
      <w:r>
        <w:rPr>
          <w:spacing w:val="-1"/>
        </w:rPr>
        <w:t xml:space="preserve"> </w:t>
      </w:r>
      <w:r>
        <w:t>in previous</w:t>
      </w:r>
      <w:r>
        <w:rPr>
          <w:spacing w:val="-2"/>
        </w:rPr>
        <w:t xml:space="preserve"> </w:t>
      </w:r>
      <w:r>
        <w:t>years.</w:t>
      </w:r>
      <w:r>
        <w:rPr>
          <w:spacing w:val="80"/>
        </w:rPr>
        <w:t xml:space="preserve"> </w:t>
      </w:r>
      <w:r>
        <w:t>Whilst the</w:t>
      </w:r>
      <w:r>
        <w:rPr>
          <w:spacing w:val="-2"/>
        </w:rPr>
        <w:t xml:space="preserve"> </w:t>
      </w:r>
      <w:r>
        <w:t>figure</w:t>
      </w:r>
      <w:r>
        <w:rPr>
          <w:spacing w:val="-1"/>
        </w:rPr>
        <w:t xml:space="preserve"> </w:t>
      </w:r>
      <w:r>
        <w:t>overall</w:t>
      </w:r>
      <w:r>
        <w:rPr>
          <w:spacing w:val="-1"/>
        </w:rPr>
        <w:t xml:space="preserve"> </w:t>
      </w:r>
      <w:r>
        <w:t>is</w:t>
      </w:r>
      <w:r>
        <w:rPr>
          <w:spacing w:val="-1"/>
        </w:rPr>
        <w:t xml:space="preserve"> </w:t>
      </w:r>
      <w:r>
        <w:t>very</w:t>
      </w:r>
      <w:r>
        <w:rPr>
          <w:spacing w:val="-1"/>
        </w:rPr>
        <w:t xml:space="preserve"> </w:t>
      </w:r>
      <w:r>
        <w:t>encouraging</w:t>
      </w:r>
      <w:r>
        <w:rPr>
          <w:spacing w:val="-1"/>
        </w:rPr>
        <w:t xml:space="preserve"> </w:t>
      </w:r>
      <w:r>
        <w:t>there</w:t>
      </w:r>
      <w:r>
        <w:rPr>
          <w:spacing w:val="-1"/>
        </w:rPr>
        <w:t xml:space="preserve"> </w:t>
      </w:r>
      <w:r>
        <w:t>are</w:t>
      </w:r>
      <w:r>
        <w:rPr>
          <w:spacing w:val="-2"/>
        </w:rPr>
        <w:t xml:space="preserve"> </w:t>
      </w:r>
      <w:r>
        <w:t>small</w:t>
      </w:r>
      <w:r>
        <w:rPr>
          <w:spacing w:val="-1"/>
        </w:rPr>
        <w:t xml:space="preserve"> </w:t>
      </w:r>
      <w:r>
        <w:t>pockets</w:t>
      </w:r>
      <w:r>
        <w:rPr>
          <w:spacing w:val="-2"/>
        </w:rPr>
        <w:t xml:space="preserve"> </w:t>
      </w:r>
      <w:r>
        <w:t xml:space="preserve">of difference in some of our courses, which are statistically too small to </w:t>
      </w:r>
      <w:proofErr w:type="spellStart"/>
      <w:proofErr w:type="gramStart"/>
      <w:r>
        <w:t>analyse</w:t>
      </w:r>
      <w:proofErr w:type="spellEnd"/>
      <w:proofErr w:type="gramEnd"/>
      <w:r>
        <w:t xml:space="preserve"> but which need further investigation.</w:t>
      </w:r>
    </w:p>
    <w:p w:rsidR="001D54A2" w:rsidRDefault="00771BA3">
      <w:pPr>
        <w:pStyle w:val="BodyText"/>
        <w:spacing w:before="171"/>
        <w:ind w:left="237" w:right="333"/>
        <w:jc w:val="both"/>
      </w:pPr>
      <w:r>
        <w:t>The</w:t>
      </w:r>
      <w:r>
        <w:rPr>
          <w:spacing w:val="-6"/>
        </w:rPr>
        <w:t xml:space="preserve"> </w:t>
      </w:r>
      <w:r>
        <w:t>work</w:t>
      </w:r>
      <w:r>
        <w:rPr>
          <w:spacing w:val="-5"/>
        </w:rPr>
        <w:t xml:space="preserve"> </w:t>
      </w:r>
      <w:r>
        <w:t>we</w:t>
      </w:r>
      <w:r>
        <w:rPr>
          <w:spacing w:val="-4"/>
        </w:rPr>
        <w:t xml:space="preserve"> </w:t>
      </w:r>
      <w:r>
        <w:t>have</w:t>
      </w:r>
      <w:r>
        <w:rPr>
          <w:spacing w:val="-5"/>
        </w:rPr>
        <w:t xml:space="preserve"> </w:t>
      </w:r>
      <w:r>
        <w:t>commissioned</w:t>
      </w:r>
      <w:r>
        <w:rPr>
          <w:spacing w:val="-5"/>
        </w:rPr>
        <w:t xml:space="preserve"> </w:t>
      </w:r>
      <w:r>
        <w:t>from</w:t>
      </w:r>
      <w:r>
        <w:rPr>
          <w:spacing w:val="-6"/>
        </w:rPr>
        <w:t xml:space="preserve"> </w:t>
      </w:r>
      <w:r>
        <w:t>Elevation</w:t>
      </w:r>
      <w:r>
        <w:rPr>
          <w:spacing w:val="-5"/>
        </w:rPr>
        <w:t xml:space="preserve"> </w:t>
      </w:r>
      <w:r>
        <w:t>Networks</w:t>
      </w:r>
      <w:r>
        <w:rPr>
          <w:spacing w:val="-5"/>
        </w:rPr>
        <w:t xml:space="preserve"> </w:t>
      </w:r>
      <w:r>
        <w:t>is</w:t>
      </w:r>
      <w:r>
        <w:rPr>
          <w:spacing w:val="-3"/>
        </w:rPr>
        <w:t xml:space="preserve"> </w:t>
      </w:r>
      <w:r>
        <w:t>crucial</w:t>
      </w:r>
      <w:r>
        <w:rPr>
          <w:spacing w:val="-5"/>
        </w:rPr>
        <w:t xml:space="preserve"> </w:t>
      </w:r>
      <w:r>
        <w:t>in</w:t>
      </w:r>
      <w:r>
        <w:rPr>
          <w:spacing w:val="-6"/>
        </w:rPr>
        <w:t xml:space="preserve"> </w:t>
      </w:r>
      <w:r>
        <w:t>giving</w:t>
      </w:r>
      <w:r>
        <w:rPr>
          <w:spacing w:val="-6"/>
        </w:rPr>
        <w:t xml:space="preserve"> </w:t>
      </w:r>
      <w:r>
        <w:t>us</w:t>
      </w:r>
      <w:r>
        <w:rPr>
          <w:spacing w:val="-4"/>
        </w:rPr>
        <w:t xml:space="preserve"> </w:t>
      </w:r>
      <w:r>
        <w:t>a</w:t>
      </w:r>
      <w:r>
        <w:rPr>
          <w:spacing w:val="-5"/>
        </w:rPr>
        <w:t xml:space="preserve"> </w:t>
      </w:r>
      <w:r>
        <w:t>better</w:t>
      </w:r>
      <w:r>
        <w:rPr>
          <w:spacing w:val="-4"/>
        </w:rPr>
        <w:t xml:space="preserve"> </w:t>
      </w:r>
      <w:r>
        <w:t>understanding</w:t>
      </w:r>
      <w:r>
        <w:rPr>
          <w:spacing w:val="-5"/>
        </w:rPr>
        <w:t xml:space="preserve"> </w:t>
      </w:r>
      <w:r>
        <w:t>of</w:t>
      </w:r>
      <w:r>
        <w:rPr>
          <w:spacing w:val="-4"/>
        </w:rPr>
        <w:t xml:space="preserve"> </w:t>
      </w:r>
      <w:r>
        <w:t>the general</w:t>
      </w:r>
      <w:r>
        <w:rPr>
          <w:spacing w:val="-5"/>
        </w:rPr>
        <w:t xml:space="preserve"> </w:t>
      </w:r>
      <w:r>
        <w:t>barriers</w:t>
      </w:r>
      <w:r>
        <w:rPr>
          <w:spacing w:val="-5"/>
        </w:rPr>
        <w:t xml:space="preserve"> </w:t>
      </w:r>
      <w:r>
        <w:t>and</w:t>
      </w:r>
      <w:r>
        <w:rPr>
          <w:spacing w:val="-3"/>
        </w:rPr>
        <w:t xml:space="preserve"> </w:t>
      </w:r>
      <w:r>
        <w:t>challenges</w:t>
      </w:r>
      <w:r>
        <w:rPr>
          <w:spacing w:val="-4"/>
        </w:rPr>
        <w:t xml:space="preserve"> </w:t>
      </w:r>
      <w:r>
        <w:t>that</w:t>
      </w:r>
      <w:r>
        <w:rPr>
          <w:spacing w:val="-5"/>
        </w:rPr>
        <w:t xml:space="preserve"> </w:t>
      </w:r>
      <w:r>
        <w:t>our</w:t>
      </w:r>
      <w:r>
        <w:rPr>
          <w:spacing w:val="-5"/>
        </w:rPr>
        <w:t xml:space="preserve"> </w:t>
      </w:r>
      <w:r>
        <w:t>BAME</w:t>
      </w:r>
      <w:r>
        <w:rPr>
          <w:spacing w:val="-5"/>
        </w:rPr>
        <w:t xml:space="preserve"> </w:t>
      </w:r>
      <w:r>
        <w:t>students</w:t>
      </w:r>
      <w:r>
        <w:rPr>
          <w:spacing w:val="-4"/>
        </w:rPr>
        <w:t xml:space="preserve"> </w:t>
      </w:r>
      <w:r>
        <w:t>experience</w:t>
      </w:r>
      <w:r>
        <w:rPr>
          <w:spacing w:val="-5"/>
        </w:rPr>
        <w:t xml:space="preserve"> </w:t>
      </w:r>
      <w:r>
        <w:t>accessing</w:t>
      </w:r>
      <w:r>
        <w:rPr>
          <w:spacing w:val="-5"/>
        </w:rPr>
        <w:t xml:space="preserve"> </w:t>
      </w:r>
      <w:r>
        <w:t>employment;</w:t>
      </w:r>
      <w:r>
        <w:rPr>
          <w:spacing w:val="-4"/>
        </w:rPr>
        <w:t xml:space="preserve"> </w:t>
      </w:r>
      <w:r>
        <w:t>student</w:t>
      </w:r>
      <w:r>
        <w:rPr>
          <w:spacing w:val="-4"/>
        </w:rPr>
        <w:t xml:space="preserve"> </w:t>
      </w:r>
      <w:r>
        <w:t>feedback to undertaking this research has so far been positive</w:t>
      </w:r>
    </w:p>
    <w:p w:rsidR="001D54A2" w:rsidRDefault="001D54A2">
      <w:pPr>
        <w:pStyle w:val="BodyText"/>
      </w:pPr>
    </w:p>
    <w:p w:rsidR="001D54A2" w:rsidRDefault="00771BA3">
      <w:pPr>
        <w:pStyle w:val="Heading1"/>
        <w:numPr>
          <w:ilvl w:val="1"/>
          <w:numId w:val="15"/>
        </w:numPr>
        <w:tabs>
          <w:tab w:val="left" w:pos="569"/>
        </w:tabs>
        <w:rPr>
          <w:u w:val="single"/>
        </w:rPr>
      </w:pPr>
      <w:r>
        <w:rPr>
          <w:u w:val="single"/>
        </w:rPr>
        <w:t>Mature</w:t>
      </w:r>
      <w:r>
        <w:rPr>
          <w:spacing w:val="-9"/>
          <w:u w:val="single"/>
        </w:rPr>
        <w:t xml:space="preserve"> </w:t>
      </w:r>
      <w:r>
        <w:rPr>
          <w:spacing w:val="-2"/>
          <w:u w:val="single"/>
        </w:rPr>
        <w:t>Students</w:t>
      </w:r>
    </w:p>
    <w:p w:rsidR="001D54A2" w:rsidRDefault="001D54A2">
      <w:pPr>
        <w:pStyle w:val="BodyText"/>
        <w:spacing w:before="6"/>
        <w:rPr>
          <w:b/>
          <w:sz w:val="17"/>
        </w:rPr>
      </w:pPr>
    </w:p>
    <w:p w:rsidR="001D54A2" w:rsidRDefault="00771BA3">
      <w:pPr>
        <w:spacing w:before="55" w:line="268" w:lineRule="exact"/>
        <w:ind w:left="237"/>
        <w:rPr>
          <w:b/>
        </w:rPr>
      </w:pPr>
      <w:r>
        <w:rPr>
          <w:b/>
          <w:spacing w:val="-2"/>
        </w:rPr>
        <w:t>Access</w:t>
      </w:r>
    </w:p>
    <w:p w:rsidR="001D54A2" w:rsidRDefault="00771BA3">
      <w:pPr>
        <w:pStyle w:val="BodyText"/>
        <w:ind w:left="237" w:right="333"/>
        <w:jc w:val="both"/>
      </w:pPr>
      <w:r>
        <w:t>The</w:t>
      </w:r>
      <w:r>
        <w:rPr>
          <w:spacing w:val="-5"/>
        </w:rPr>
        <w:t xml:space="preserve"> </w:t>
      </w:r>
      <w:proofErr w:type="spellStart"/>
      <w:r>
        <w:t>OfS</w:t>
      </w:r>
      <w:proofErr w:type="spellEnd"/>
      <w:r>
        <w:rPr>
          <w:spacing w:val="-2"/>
        </w:rPr>
        <w:t xml:space="preserve"> </w:t>
      </w:r>
      <w:r>
        <w:t>dataset</w:t>
      </w:r>
      <w:r>
        <w:rPr>
          <w:spacing w:val="-4"/>
        </w:rPr>
        <w:t xml:space="preserve"> </w:t>
      </w:r>
      <w:r>
        <w:t>shows</w:t>
      </w:r>
      <w:r>
        <w:rPr>
          <w:spacing w:val="-5"/>
        </w:rPr>
        <w:t xml:space="preserve"> </w:t>
      </w:r>
      <w:r>
        <w:t>that</w:t>
      </w:r>
      <w:r>
        <w:rPr>
          <w:spacing w:val="-5"/>
        </w:rPr>
        <w:t xml:space="preserve"> </w:t>
      </w:r>
      <w:r>
        <w:t>we</w:t>
      </w:r>
      <w:r>
        <w:rPr>
          <w:spacing w:val="-3"/>
        </w:rPr>
        <w:t xml:space="preserve"> </w:t>
      </w:r>
      <w:r>
        <w:t>currently</w:t>
      </w:r>
      <w:r>
        <w:rPr>
          <w:spacing w:val="-3"/>
        </w:rPr>
        <w:t xml:space="preserve"> </w:t>
      </w:r>
      <w:r>
        <w:t>have</w:t>
      </w:r>
      <w:r>
        <w:rPr>
          <w:spacing w:val="-5"/>
        </w:rPr>
        <w:t xml:space="preserve"> </w:t>
      </w:r>
      <w:r>
        <w:t>23.4%</w:t>
      </w:r>
      <w:r>
        <w:rPr>
          <w:spacing w:val="-4"/>
        </w:rPr>
        <w:t xml:space="preserve"> </w:t>
      </w:r>
      <w:r>
        <w:t>of</w:t>
      </w:r>
      <w:r>
        <w:rPr>
          <w:spacing w:val="-5"/>
        </w:rPr>
        <w:t xml:space="preserve"> </w:t>
      </w:r>
      <w:r>
        <w:t>students</w:t>
      </w:r>
      <w:r>
        <w:rPr>
          <w:spacing w:val="-5"/>
        </w:rPr>
        <w:t xml:space="preserve"> </w:t>
      </w:r>
      <w:r>
        <w:t>entering</w:t>
      </w:r>
      <w:r>
        <w:rPr>
          <w:spacing w:val="-3"/>
        </w:rPr>
        <w:t xml:space="preserve"> </w:t>
      </w:r>
      <w:r>
        <w:t>our</w:t>
      </w:r>
      <w:r>
        <w:rPr>
          <w:spacing w:val="-4"/>
        </w:rPr>
        <w:t xml:space="preserve"> </w:t>
      </w:r>
      <w:r>
        <w:t>institution</w:t>
      </w:r>
      <w:r>
        <w:rPr>
          <w:spacing w:val="-3"/>
        </w:rPr>
        <w:t xml:space="preserve"> </w:t>
      </w:r>
      <w:r>
        <w:t>who</w:t>
      </w:r>
      <w:r>
        <w:rPr>
          <w:spacing w:val="-2"/>
        </w:rPr>
        <w:t xml:space="preserve"> </w:t>
      </w:r>
      <w:r>
        <w:t>are</w:t>
      </w:r>
      <w:r>
        <w:rPr>
          <w:spacing w:val="-5"/>
        </w:rPr>
        <w:t xml:space="preserve"> </w:t>
      </w:r>
      <w:r>
        <w:t>21</w:t>
      </w:r>
      <w:r>
        <w:rPr>
          <w:spacing w:val="-4"/>
        </w:rPr>
        <w:t xml:space="preserve"> </w:t>
      </w:r>
      <w:r>
        <w:t>and</w:t>
      </w:r>
      <w:r>
        <w:rPr>
          <w:spacing w:val="-4"/>
        </w:rPr>
        <w:t xml:space="preserve"> </w:t>
      </w:r>
      <w:r>
        <w:t>over in comparison with 25.5% 5 years ago. The mature student market has been declining over the past 5 years with the most significant factor for us being the removal of the NHS bursary and the effect that this has had on</w:t>
      </w:r>
      <w:r>
        <w:rPr>
          <w:spacing w:val="-7"/>
        </w:rPr>
        <w:t xml:space="preserve"> </w:t>
      </w:r>
      <w:r>
        <w:t>mature</w:t>
      </w:r>
      <w:r>
        <w:rPr>
          <w:spacing w:val="-6"/>
        </w:rPr>
        <w:t xml:space="preserve"> </w:t>
      </w:r>
      <w:r>
        <w:t>demand</w:t>
      </w:r>
      <w:r>
        <w:rPr>
          <w:spacing w:val="-6"/>
        </w:rPr>
        <w:t xml:space="preserve"> </w:t>
      </w:r>
      <w:r>
        <w:t>for</w:t>
      </w:r>
      <w:r>
        <w:rPr>
          <w:spacing w:val="-5"/>
        </w:rPr>
        <w:t xml:space="preserve"> </w:t>
      </w:r>
      <w:r>
        <w:t>our</w:t>
      </w:r>
      <w:r>
        <w:rPr>
          <w:spacing w:val="-6"/>
        </w:rPr>
        <w:t xml:space="preserve"> </w:t>
      </w:r>
      <w:r>
        <w:t>nursing</w:t>
      </w:r>
      <w:r>
        <w:rPr>
          <w:spacing w:val="-6"/>
        </w:rPr>
        <w:t xml:space="preserve"> </w:t>
      </w:r>
      <w:proofErr w:type="spellStart"/>
      <w:r>
        <w:t>programme</w:t>
      </w:r>
      <w:proofErr w:type="spellEnd"/>
      <w:r>
        <w:t>.</w:t>
      </w:r>
      <w:r>
        <w:rPr>
          <w:spacing w:val="38"/>
        </w:rPr>
        <w:t xml:space="preserve"> </w:t>
      </w:r>
      <w:r>
        <w:t>Whilst</w:t>
      </w:r>
      <w:r>
        <w:rPr>
          <w:spacing w:val="-7"/>
        </w:rPr>
        <w:t xml:space="preserve"> </w:t>
      </w:r>
      <w:r>
        <w:t>the</w:t>
      </w:r>
      <w:r>
        <w:rPr>
          <w:spacing w:val="-6"/>
        </w:rPr>
        <w:t xml:space="preserve"> </w:t>
      </w:r>
      <w:r>
        <w:t>figures</w:t>
      </w:r>
      <w:r>
        <w:rPr>
          <w:spacing w:val="-6"/>
        </w:rPr>
        <w:t xml:space="preserve"> </w:t>
      </w:r>
      <w:r>
        <w:t>are</w:t>
      </w:r>
      <w:r>
        <w:rPr>
          <w:spacing w:val="-6"/>
        </w:rPr>
        <w:t xml:space="preserve"> </w:t>
      </w:r>
      <w:r>
        <w:t>now</w:t>
      </w:r>
      <w:r>
        <w:rPr>
          <w:spacing w:val="-7"/>
        </w:rPr>
        <w:t xml:space="preserve"> </w:t>
      </w:r>
      <w:proofErr w:type="spellStart"/>
      <w:r>
        <w:t>stabilising</w:t>
      </w:r>
      <w:proofErr w:type="spellEnd"/>
      <w:r>
        <w:rPr>
          <w:spacing w:val="-7"/>
        </w:rPr>
        <w:t xml:space="preserve"> </w:t>
      </w:r>
      <w:r>
        <w:t>this</w:t>
      </w:r>
      <w:r>
        <w:rPr>
          <w:spacing w:val="-7"/>
        </w:rPr>
        <w:t xml:space="preserve"> </w:t>
      </w:r>
      <w:r>
        <w:t>year,</w:t>
      </w:r>
      <w:r>
        <w:rPr>
          <w:spacing w:val="-5"/>
        </w:rPr>
        <w:t xml:space="preserve"> </w:t>
      </w:r>
      <w:r>
        <w:t>we</w:t>
      </w:r>
      <w:r>
        <w:rPr>
          <w:spacing w:val="-7"/>
        </w:rPr>
        <w:t xml:space="preserve"> </w:t>
      </w:r>
      <w:r>
        <w:t>saw</w:t>
      </w:r>
      <w:r>
        <w:rPr>
          <w:spacing w:val="-6"/>
        </w:rPr>
        <w:t xml:space="preserve"> </w:t>
      </w:r>
      <w:r>
        <w:t>a</w:t>
      </w:r>
      <w:r>
        <w:rPr>
          <w:spacing w:val="-6"/>
        </w:rPr>
        <w:t xml:space="preserve"> </w:t>
      </w:r>
      <w:r>
        <w:t>45% reduction (1,831 fewer applications) from June 2016 to June 2018. During the same period, UCAS saw a 40% decline nationally in the number of mature students applying for nursing.</w:t>
      </w:r>
    </w:p>
    <w:p w:rsidR="001D54A2" w:rsidRDefault="00771BA3">
      <w:pPr>
        <w:pStyle w:val="BodyText"/>
        <w:spacing w:before="172"/>
        <w:ind w:left="237" w:right="335"/>
        <w:jc w:val="both"/>
      </w:pPr>
      <w:r>
        <w:t>We do however continue to perform well when looking at the 17/18 HESA data for mature, full time undergraduate entrants from LPNs with 18.4% against a sector average of 14.8%</w:t>
      </w:r>
      <w:r>
        <w:rPr>
          <w:vertAlign w:val="superscript"/>
        </w:rPr>
        <w:t>8</w:t>
      </w:r>
      <w:r>
        <w:t>.</w:t>
      </w:r>
      <w:r>
        <w:rPr>
          <w:spacing w:val="40"/>
        </w:rPr>
        <w:t xml:space="preserve"> </w:t>
      </w:r>
      <w:r>
        <w:t>Thus, whilst we are recruiting a slightly lower number of mature students, we are recruiting a higher percentage from the most underrepresented</w:t>
      </w:r>
      <w:r>
        <w:rPr>
          <w:spacing w:val="-9"/>
        </w:rPr>
        <w:t xml:space="preserve"> </w:t>
      </w:r>
      <w:r>
        <w:t>areas</w:t>
      </w:r>
      <w:r>
        <w:rPr>
          <w:spacing w:val="-9"/>
        </w:rPr>
        <w:t xml:space="preserve"> </w:t>
      </w:r>
      <w:r>
        <w:t>of</w:t>
      </w:r>
      <w:r>
        <w:rPr>
          <w:spacing w:val="-8"/>
        </w:rPr>
        <w:t xml:space="preserve"> </w:t>
      </w:r>
      <w:r>
        <w:t>the</w:t>
      </w:r>
      <w:r>
        <w:rPr>
          <w:spacing w:val="-9"/>
        </w:rPr>
        <w:t xml:space="preserve"> </w:t>
      </w:r>
      <w:r>
        <w:t>UK.</w:t>
      </w:r>
      <w:r>
        <w:rPr>
          <w:spacing w:val="37"/>
        </w:rPr>
        <w:t xml:space="preserve"> </w:t>
      </w:r>
      <w:r>
        <w:t>We</w:t>
      </w:r>
      <w:r>
        <w:rPr>
          <w:spacing w:val="-8"/>
        </w:rPr>
        <w:t xml:space="preserve"> </w:t>
      </w:r>
      <w:r>
        <w:t>have</w:t>
      </w:r>
      <w:r>
        <w:rPr>
          <w:spacing w:val="-9"/>
        </w:rPr>
        <w:t xml:space="preserve"> </w:t>
      </w:r>
      <w:r>
        <w:t>continued</w:t>
      </w:r>
      <w:r>
        <w:rPr>
          <w:spacing w:val="-8"/>
        </w:rPr>
        <w:t xml:space="preserve"> </w:t>
      </w:r>
      <w:r>
        <w:t>to</w:t>
      </w:r>
      <w:r>
        <w:rPr>
          <w:spacing w:val="-8"/>
        </w:rPr>
        <w:t xml:space="preserve"> </w:t>
      </w:r>
      <w:r>
        <w:t>encourage</w:t>
      </w:r>
      <w:r>
        <w:rPr>
          <w:spacing w:val="-8"/>
        </w:rPr>
        <w:t xml:space="preserve"> </w:t>
      </w:r>
      <w:r>
        <w:t>mature</w:t>
      </w:r>
      <w:r>
        <w:rPr>
          <w:spacing w:val="-8"/>
        </w:rPr>
        <w:t xml:space="preserve"> </w:t>
      </w:r>
      <w:r>
        <w:t>students</w:t>
      </w:r>
      <w:r>
        <w:rPr>
          <w:spacing w:val="-9"/>
        </w:rPr>
        <w:t xml:space="preserve"> </w:t>
      </w:r>
      <w:r>
        <w:t>to</w:t>
      </w:r>
      <w:r>
        <w:rPr>
          <w:spacing w:val="-8"/>
        </w:rPr>
        <w:t xml:space="preserve"> </w:t>
      </w:r>
      <w:r>
        <w:t>access</w:t>
      </w:r>
      <w:r>
        <w:rPr>
          <w:spacing w:val="-6"/>
        </w:rPr>
        <w:t xml:space="preserve"> </w:t>
      </w:r>
      <w:r>
        <w:t>Edge</w:t>
      </w:r>
      <w:r>
        <w:rPr>
          <w:spacing w:val="-8"/>
        </w:rPr>
        <w:t xml:space="preserve"> </w:t>
      </w:r>
      <w:r>
        <w:t>Hill</w:t>
      </w:r>
      <w:r>
        <w:rPr>
          <w:spacing w:val="-8"/>
        </w:rPr>
        <w:t xml:space="preserve"> </w:t>
      </w:r>
      <w:r>
        <w:t>with fully funded access courses (Fastrack) running over the summer and last year introduced a new cohort of Spring Fastrack students for pre-entry nursing courses.</w:t>
      </w:r>
    </w:p>
    <w:p w:rsidR="001D54A2" w:rsidRDefault="00771BA3">
      <w:pPr>
        <w:pStyle w:val="Heading1"/>
        <w:spacing w:before="171"/>
        <w:jc w:val="both"/>
      </w:pPr>
      <w:r>
        <w:rPr>
          <w:spacing w:val="-2"/>
        </w:rPr>
        <w:t>Success:</w:t>
      </w:r>
      <w:r>
        <w:rPr>
          <w:spacing w:val="7"/>
        </w:rPr>
        <w:t xml:space="preserve"> </w:t>
      </w:r>
      <w:r>
        <w:rPr>
          <w:spacing w:val="-2"/>
        </w:rPr>
        <w:t>Non-continuation</w:t>
      </w:r>
    </w:p>
    <w:p w:rsidR="001D54A2" w:rsidRDefault="00771BA3">
      <w:pPr>
        <w:pStyle w:val="BodyText"/>
        <w:ind w:left="237" w:right="334"/>
        <w:jc w:val="both"/>
      </w:pPr>
      <w:r>
        <w:t>The past 5 years has seen a significant improvement in continuation of our mature students from 85.3% continuation</w:t>
      </w:r>
      <w:r>
        <w:rPr>
          <w:spacing w:val="-4"/>
        </w:rPr>
        <w:t xml:space="preserve"> </w:t>
      </w:r>
      <w:r>
        <w:t>in</w:t>
      </w:r>
      <w:r>
        <w:rPr>
          <w:spacing w:val="-7"/>
        </w:rPr>
        <w:t xml:space="preserve"> </w:t>
      </w:r>
      <w:r>
        <w:t>2013/14</w:t>
      </w:r>
      <w:r>
        <w:rPr>
          <w:spacing w:val="-6"/>
        </w:rPr>
        <w:t xml:space="preserve"> </w:t>
      </w:r>
      <w:r>
        <w:t>to</w:t>
      </w:r>
      <w:r>
        <w:rPr>
          <w:spacing w:val="-6"/>
        </w:rPr>
        <w:t xml:space="preserve"> </w:t>
      </w:r>
      <w:r>
        <w:t>91.5%</w:t>
      </w:r>
      <w:r>
        <w:rPr>
          <w:spacing w:val="-6"/>
        </w:rPr>
        <w:t xml:space="preserve"> </w:t>
      </w:r>
      <w:r>
        <w:t>in</w:t>
      </w:r>
      <w:r>
        <w:rPr>
          <w:spacing w:val="-7"/>
        </w:rPr>
        <w:t xml:space="preserve"> </w:t>
      </w:r>
      <w:r>
        <w:t>2017/18</w:t>
      </w:r>
      <w:r>
        <w:rPr>
          <w:spacing w:val="-6"/>
        </w:rPr>
        <w:t xml:space="preserve"> </w:t>
      </w:r>
      <w:r>
        <w:t>and</w:t>
      </w:r>
      <w:r>
        <w:rPr>
          <w:spacing w:val="-6"/>
        </w:rPr>
        <w:t xml:space="preserve"> </w:t>
      </w:r>
      <w:r>
        <w:t>we</w:t>
      </w:r>
      <w:r>
        <w:rPr>
          <w:spacing w:val="-5"/>
        </w:rPr>
        <w:t xml:space="preserve"> </w:t>
      </w:r>
      <w:r>
        <w:t>now</w:t>
      </w:r>
      <w:r>
        <w:rPr>
          <w:spacing w:val="-6"/>
        </w:rPr>
        <w:t xml:space="preserve"> </w:t>
      </w:r>
      <w:r>
        <w:t>have</w:t>
      </w:r>
      <w:r>
        <w:rPr>
          <w:spacing w:val="-7"/>
        </w:rPr>
        <w:t xml:space="preserve"> </w:t>
      </w:r>
      <w:r>
        <w:t>parity</w:t>
      </w:r>
      <w:r>
        <w:rPr>
          <w:spacing w:val="-7"/>
        </w:rPr>
        <w:t xml:space="preserve"> </w:t>
      </w:r>
      <w:r>
        <w:t>between</w:t>
      </w:r>
      <w:r>
        <w:rPr>
          <w:spacing w:val="-6"/>
        </w:rPr>
        <w:t xml:space="preserve"> </w:t>
      </w:r>
      <w:r>
        <w:t>both</w:t>
      </w:r>
      <w:r>
        <w:rPr>
          <w:spacing w:val="-5"/>
        </w:rPr>
        <w:t xml:space="preserve"> </w:t>
      </w:r>
      <w:r>
        <w:t>the</w:t>
      </w:r>
      <w:r>
        <w:rPr>
          <w:spacing w:val="-6"/>
        </w:rPr>
        <w:t xml:space="preserve"> </w:t>
      </w:r>
      <w:r>
        <w:t>mature</w:t>
      </w:r>
      <w:r>
        <w:rPr>
          <w:spacing w:val="-6"/>
        </w:rPr>
        <w:t xml:space="preserve"> </w:t>
      </w:r>
      <w:r>
        <w:t>and</w:t>
      </w:r>
      <w:r>
        <w:rPr>
          <w:spacing w:val="-6"/>
        </w:rPr>
        <w:t xml:space="preserve"> </w:t>
      </w:r>
      <w:r>
        <w:t>under</w:t>
      </w:r>
      <w:r>
        <w:rPr>
          <w:spacing w:val="-6"/>
        </w:rPr>
        <w:t xml:space="preserve"> </w:t>
      </w:r>
      <w:r>
        <w:t>21 age</w:t>
      </w:r>
      <w:r>
        <w:rPr>
          <w:spacing w:val="-7"/>
        </w:rPr>
        <w:t xml:space="preserve"> </w:t>
      </w:r>
      <w:r>
        <w:t>group</w:t>
      </w:r>
      <w:r>
        <w:rPr>
          <w:spacing w:val="-6"/>
        </w:rPr>
        <w:t xml:space="preserve"> </w:t>
      </w:r>
      <w:r>
        <w:t>(91.6%).</w:t>
      </w:r>
      <w:r>
        <w:rPr>
          <w:spacing w:val="37"/>
        </w:rPr>
        <w:t xml:space="preserve"> </w:t>
      </w:r>
      <w:r>
        <w:t>Retention</w:t>
      </w:r>
      <w:r>
        <w:rPr>
          <w:spacing w:val="-7"/>
        </w:rPr>
        <w:t xml:space="preserve"> </w:t>
      </w:r>
      <w:r>
        <w:t>remains</w:t>
      </w:r>
      <w:r>
        <w:rPr>
          <w:spacing w:val="-6"/>
        </w:rPr>
        <w:t xml:space="preserve"> </w:t>
      </w:r>
      <w:r>
        <w:t>a</w:t>
      </w:r>
      <w:r>
        <w:rPr>
          <w:spacing w:val="-6"/>
        </w:rPr>
        <w:t xml:space="preserve"> </w:t>
      </w:r>
      <w:r>
        <w:t>high</w:t>
      </w:r>
      <w:r>
        <w:rPr>
          <w:spacing w:val="-7"/>
        </w:rPr>
        <w:t xml:space="preserve"> </w:t>
      </w:r>
      <w:r>
        <w:t>priority</w:t>
      </w:r>
      <w:r>
        <w:rPr>
          <w:spacing w:val="-7"/>
        </w:rPr>
        <w:t xml:space="preserve"> </w:t>
      </w:r>
      <w:r>
        <w:t>for</w:t>
      </w:r>
      <w:r>
        <w:rPr>
          <w:spacing w:val="-6"/>
        </w:rPr>
        <w:t xml:space="preserve"> </w:t>
      </w:r>
      <w:r>
        <w:t>us</w:t>
      </w:r>
      <w:r>
        <w:rPr>
          <w:spacing w:val="-4"/>
        </w:rPr>
        <w:t xml:space="preserve"> </w:t>
      </w:r>
      <w:r>
        <w:t>and</w:t>
      </w:r>
      <w:r>
        <w:rPr>
          <w:spacing w:val="-7"/>
        </w:rPr>
        <w:t xml:space="preserve"> </w:t>
      </w:r>
      <w:r>
        <w:t>our</w:t>
      </w:r>
      <w:r>
        <w:rPr>
          <w:spacing w:val="-6"/>
        </w:rPr>
        <w:t xml:space="preserve"> </w:t>
      </w:r>
      <w:r>
        <w:t>approaches</w:t>
      </w:r>
      <w:r>
        <w:rPr>
          <w:spacing w:val="-6"/>
        </w:rPr>
        <w:t xml:space="preserve"> </w:t>
      </w:r>
      <w:r>
        <w:t>to</w:t>
      </w:r>
      <w:r>
        <w:rPr>
          <w:spacing w:val="-6"/>
        </w:rPr>
        <w:t xml:space="preserve"> </w:t>
      </w:r>
      <w:r>
        <w:t>this</w:t>
      </w:r>
      <w:r>
        <w:rPr>
          <w:spacing w:val="-7"/>
        </w:rPr>
        <w:t xml:space="preserve"> </w:t>
      </w:r>
      <w:r>
        <w:t>have</w:t>
      </w:r>
      <w:r>
        <w:rPr>
          <w:spacing w:val="-7"/>
        </w:rPr>
        <w:t xml:space="preserve"> </w:t>
      </w:r>
      <w:r>
        <w:t>had</w:t>
      </w:r>
      <w:r>
        <w:rPr>
          <w:spacing w:val="-6"/>
        </w:rPr>
        <w:t xml:space="preserve"> </w:t>
      </w:r>
      <w:r>
        <w:t>a</w:t>
      </w:r>
      <w:r>
        <w:rPr>
          <w:spacing w:val="-6"/>
        </w:rPr>
        <w:t xml:space="preserve"> </w:t>
      </w:r>
      <w:r>
        <w:t>particularly positive impact on mature students over this period.</w:t>
      </w:r>
    </w:p>
    <w:p w:rsidR="001D54A2" w:rsidRDefault="001D54A2">
      <w:pPr>
        <w:pStyle w:val="BodyText"/>
        <w:rPr>
          <w:sz w:val="20"/>
        </w:rPr>
      </w:pPr>
    </w:p>
    <w:p w:rsidR="001D54A2" w:rsidRDefault="00220262">
      <w:pPr>
        <w:pStyle w:val="BodyText"/>
        <w:spacing w:before="2"/>
        <w:rPr>
          <w:sz w:val="17"/>
        </w:rPr>
      </w:pPr>
      <w:r>
        <w:rPr>
          <w:noProof/>
        </w:rPr>
        <mc:AlternateContent>
          <mc:Choice Requires="wps">
            <w:drawing>
              <wp:anchor distT="0" distB="0" distL="0" distR="0" simplePos="0" relativeHeight="487589888" behindDoc="1" locked="0" layoutInCell="1" allowOverlap="1">
                <wp:simplePos x="0" y="0"/>
                <wp:positionH relativeFrom="page">
                  <wp:posOffset>684530</wp:posOffset>
                </wp:positionH>
                <wp:positionV relativeFrom="paragraph">
                  <wp:posOffset>148590</wp:posOffset>
                </wp:positionV>
                <wp:extent cx="1828800" cy="7620"/>
                <wp:effectExtent l="0" t="0" r="0" b="0"/>
                <wp:wrapTopAndBottom/>
                <wp:docPr id="4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DB6C4" id="docshape7" o:spid="_x0000_s1026" style="position:absolute;margin-left:53.9pt;margin-top:11.7pt;width:2in;height:.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" fillcolor="black" stroked="f">
                <w10:wrap type="topAndBottom" anchorx="page"/>
              </v:rect>
            </w:pict>
          </mc:Fallback>
        </mc:AlternateContent>
      </w:r>
    </w:p>
    <w:p w:rsidR="001D54A2" w:rsidRDefault="00771BA3">
      <w:pPr>
        <w:spacing w:before="101"/>
        <w:ind w:left="237"/>
        <w:rPr>
          <w:sz w:val="16"/>
        </w:rPr>
      </w:pPr>
      <w:r>
        <w:rPr>
          <w:sz w:val="16"/>
          <w:vertAlign w:val="superscript"/>
        </w:rPr>
        <w:t>8</w:t>
      </w:r>
      <w:r>
        <w:rPr>
          <w:spacing w:val="-7"/>
          <w:sz w:val="16"/>
        </w:rPr>
        <w:t xml:space="preserve"> </w:t>
      </w:r>
      <w:r>
        <w:rPr>
          <w:sz w:val="16"/>
        </w:rPr>
        <w:t>HESA</w:t>
      </w:r>
      <w:r>
        <w:rPr>
          <w:spacing w:val="-7"/>
          <w:sz w:val="16"/>
        </w:rPr>
        <w:t xml:space="preserve"> </w:t>
      </w:r>
      <w:r>
        <w:rPr>
          <w:sz w:val="16"/>
        </w:rPr>
        <w:t>UK</w:t>
      </w:r>
      <w:r>
        <w:rPr>
          <w:spacing w:val="-6"/>
          <w:sz w:val="16"/>
        </w:rPr>
        <w:t xml:space="preserve"> </w:t>
      </w:r>
      <w:r>
        <w:rPr>
          <w:sz w:val="16"/>
        </w:rPr>
        <w:t>Performance</w:t>
      </w:r>
      <w:r>
        <w:rPr>
          <w:spacing w:val="-7"/>
          <w:sz w:val="16"/>
        </w:rPr>
        <w:t xml:space="preserve"> </w:t>
      </w:r>
      <w:r>
        <w:rPr>
          <w:sz w:val="16"/>
        </w:rPr>
        <w:t>Indicators</w:t>
      </w:r>
      <w:r>
        <w:rPr>
          <w:spacing w:val="-6"/>
          <w:sz w:val="16"/>
        </w:rPr>
        <w:t xml:space="preserve"> </w:t>
      </w:r>
      <w:r>
        <w:rPr>
          <w:spacing w:val="-2"/>
          <w:sz w:val="16"/>
        </w:rPr>
        <w:t>2017/18</w:t>
      </w:r>
    </w:p>
    <w:p w:rsidR="001D54A2" w:rsidRDefault="001D54A2">
      <w:pPr>
        <w:rPr>
          <w:sz w:val="16"/>
        </w:rPr>
        <w:sectPr w:rsidR="001D54A2">
          <w:pgSz w:w="11910" w:h="16840"/>
          <w:pgMar w:top="1920" w:right="740" w:bottom="1120" w:left="840" w:header="0" w:footer="932" w:gutter="0"/>
          <w:cols w:space="720"/>
        </w:sectPr>
      </w:pPr>
    </w:p>
    <w:p w:rsidR="001D54A2" w:rsidRDefault="00771BA3">
      <w:pPr>
        <w:pStyle w:val="Heading1"/>
        <w:spacing w:before="37"/>
        <w:jc w:val="both"/>
      </w:pPr>
      <w:r>
        <w:lastRenderedPageBreak/>
        <w:t>Success</w:t>
      </w:r>
      <w:r>
        <w:rPr>
          <w:spacing w:val="-6"/>
        </w:rPr>
        <w:t xml:space="preserve"> </w:t>
      </w:r>
      <w:r>
        <w:t>-</w:t>
      </w:r>
      <w:r>
        <w:rPr>
          <w:spacing w:val="-6"/>
        </w:rPr>
        <w:t xml:space="preserve"> </w:t>
      </w:r>
      <w:r>
        <w:rPr>
          <w:spacing w:val="-2"/>
        </w:rPr>
        <w:t>Attainment</w:t>
      </w:r>
    </w:p>
    <w:p w:rsidR="001D54A2" w:rsidRDefault="00771BA3">
      <w:pPr>
        <w:pStyle w:val="BodyText"/>
        <w:ind w:left="237"/>
        <w:jc w:val="both"/>
      </w:pPr>
      <w:r>
        <w:t>There</w:t>
      </w:r>
      <w:r>
        <w:rPr>
          <w:spacing w:val="-7"/>
        </w:rPr>
        <w:t xml:space="preserve"> </w:t>
      </w:r>
      <w:r>
        <w:t>is</w:t>
      </w:r>
      <w:r>
        <w:rPr>
          <w:spacing w:val="-6"/>
        </w:rPr>
        <w:t xml:space="preserve"> </w:t>
      </w:r>
      <w:r>
        <w:t>no</w:t>
      </w:r>
      <w:r>
        <w:rPr>
          <w:spacing w:val="-5"/>
        </w:rPr>
        <w:t xml:space="preserve"> </w:t>
      </w:r>
      <w:r>
        <w:t>gap</w:t>
      </w:r>
      <w:r>
        <w:rPr>
          <w:spacing w:val="-7"/>
        </w:rPr>
        <w:t xml:space="preserve"> </w:t>
      </w:r>
      <w:r>
        <w:t>in</w:t>
      </w:r>
      <w:r>
        <w:rPr>
          <w:spacing w:val="-6"/>
        </w:rPr>
        <w:t xml:space="preserve"> </w:t>
      </w:r>
      <w:r>
        <w:t>our</w:t>
      </w:r>
      <w:r>
        <w:rPr>
          <w:spacing w:val="-6"/>
        </w:rPr>
        <w:t xml:space="preserve"> </w:t>
      </w:r>
      <w:r>
        <w:t>students’</w:t>
      </w:r>
      <w:r>
        <w:rPr>
          <w:spacing w:val="-7"/>
        </w:rPr>
        <w:t xml:space="preserve"> </w:t>
      </w:r>
      <w:r>
        <w:t>attainment</w:t>
      </w:r>
      <w:r>
        <w:rPr>
          <w:spacing w:val="-6"/>
        </w:rPr>
        <w:t xml:space="preserve"> </w:t>
      </w:r>
      <w:r>
        <w:t>based</w:t>
      </w:r>
      <w:r>
        <w:rPr>
          <w:spacing w:val="-6"/>
        </w:rPr>
        <w:t xml:space="preserve"> </w:t>
      </w:r>
      <w:r>
        <w:t>on</w:t>
      </w:r>
      <w:r>
        <w:rPr>
          <w:spacing w:val="-6"/>
        </w:rPr>
        <w:t xml:space="preserve"> </w:t>
      </w:r>
      <w:r>
        <w:rPr>
          <w:spacing w:val="-4"/>
        </w:rPr>
        <w:t>age.</w:t>
      </w:r>
    </w:p>
    <w:p w:rsidR="001D54A2" w:rsidRDefault="00771BA3">
      <w:pPr>
        <w:pStyle w:val="Heading1"/>
        <w:spacing w:before="147"/>
        <w:jc w:val="both"/>
      </w:pPr>
      <w:r>
        <w:t>Progression</w:t>
      </w:r>
      <w:r>
        <w:rPr>
          <w:spacing w:val="-8"/>
        </w:rPr>
        <w:t xml:space="preserve"> </w:t>
      </w:r>
      <w:r>
        <w:t>to</w:t>
      </w:r>
      <w:r>
        <w:rPr>
          <w:spacing w:val="-9"/>
        </w:rPr>
        <w:t xml:space="preserve"> </w:t>
      </w:r>
      <w:r>
        <w:t>employment</w:t>
      </w:r>
      <w:r>
        <w:rPr>
          <w:spacing w:val="-10"/>
        </w:rPr>
        <w:t xml:space="preserve"> </w:t>
      </w:r>
      <w:r>
        <w:t>or</w:t>
      </w:r>
      <w:r>
        <w:rPr>
          <w:spacing w:val="-8"/>
        </w:rPr>
        <w:t xml:space="preserve"> </w:t>
      </w:r>
      <w:r>
        <w:t>further</w:t>
      </w:r>
      <w:r>
        <w:rPr>
          <w:spacing w:val="-8"/>
        </w:rPr>
        <w:t xml:space="preserve"> </w:t>
      </w:r>
      <w:r>
        <w:rPr>
          <w:spacing w:val="-4"/>
        </w:rPr>
        <w:t>study</w:t>
      </w:r>
    </w:p>
    <w:p w:rsidR="001D54A2" w:rsidRDefault="00771BA3">
      <w:pPr>
        <w:pStyle w:val="BodyText"/>
        <w:ind w:left="237" w:right="334"/>
        <w:jc w:val="both"/>
      </w:pPr>
      <w:r>
        <w:t xml:space="preserve">Our mature students perform significantly better in the DLHE data than younger students with 87% mature students achieving a graduate level job or further study compared with 72.3% of our students who enter HE at under 21. This is likely to be reflective of the courses that mature students opt for, </w:t>
      </w:r>
      <w:proofErr w:type="gramStart"/>
      <w:r>
        <w:t>in particular the</w:t>
      </w:r>
      <w:proofErr w:type="gramEnd"/>
      <w:r>
        <w:t xml:space="preserve"> large nursing cohort where access to professional employment is relatively easy.</w:t>
      </w:r>
    </w:p>
    <w:p w:rsidR="001D54A2" w:rsidRDefault="00771BA3">
      <w:pPr>
        <w:pStyle w:val="Heading1"/>
        <w:numPr>
          <w:ilvl w:val="1"/>
          <w:numId w:val="15"/>
        </w:numPr>
        <w:tabs>
          <w:tab w:val="left" w:pos="569"/>
        </w:tabs>
        <w:spacing w:before="128" w:line="410" w:lineRule="atLeast"/>
        <w:ind w:left="237" w:right="8103" w:firstLine="0"/>
        <w:jc w:val="both"/>
        <w:rPr>
          <w:u w:val="single"/>
        </w:rPr>
      </w:pPr>
      <w:r>
        <w:rPr>
          <w:u w:val="single"/>
        </w:rPr>
        <w:t>Disabled</w:t>
      </w:r>
      <w:r>
        <w:rPr>
          <w:spacing w:val="-13"/>
          <w:u w:val="single"/>
        </w:rPr>
        <w:t xml:space="preserve"> </w:t>
      </w:r>
      <w:r>
        <w:rPr>
          <w:u w:val="single"/>
        </w:rPr>
        <w:t>Students</w:t>
      </w:r>
      <w:r>
        <w:t xml:space="preserve"> </w:t>
      </w:r>
      <w:r>
        <w:rPr>
          <w:spacing w:val="-2"/>
        </w:rPr>
        <w:t>Access</w:t>
      </w:r>
    </w:p>
    <w:p w:rsidR="001D54A2" w:rsidRDefault="00771BA3">
      <w:pPr>
        <w:pStyle w:val="BodyText"/>
        <w:spacing w:before="4"/>
        <w:ind w:left="237" w:right="334"/>
        <w:jc w:val="both"/>
      </w:pPr>
      <w:r>
        <w:t>Whilst our HESA data</w:t>
      </w:r>
      <w:r>
        <w:rPr>
          <w:vertAlign w:val="superscript"/>
        </w:rPr>
        <w:t>9</w:t>
      </w:r>
      <w:r>
        <w:rPr>
          <w:spacing w:val="-2"/>
        </w:rPr>
        <w:t xml:space="preserve"> </w:t>
      </w:r>
      <w:r>
        <w:t>for DSA funded students is just below sector average at 6.8% (EHU) vs 7.2% (Sector Average), we recruit around the sector average of students who disclose a disability at 14.6%</w:t>
      </w:r>
      <w:r>
        <w:rPr>
          <w:vertAlign w:val="superscript"/>
        </w:rPr>
        <w:t>10</w:t>
      </w:r>
      <w:r>
        <w:t>.</w:t>
      </w:r>
      <w:r>
        <w:rPr>
          <w:spacing w:val="40"/>
        </w:rPr>
        <w:t xml:space="preserve"> </w:t>
      </w:r>
      <w:r>
        <w:t>Students declaring a disability at our University have increased over the past 5 years from 10.7% in 2013/14 to 14.5% in 2017/18; an increase mirrored across the sector, particularly driven by the growth in young people identifying</w:t>
      </w:r>
      <w:r>
        <w:rPr>
          <w:spacing w:val="-2"/>
        </w:rPr>
        <w:t xml:space="preserve"> </w:t>
      </w:r>
      <w:r>
        <w:t>mental</w:t>
      </w:r>
      <w:r>
        <w:rPr>
          <w:spacing w:val="-2"/>
        </w:rPr>
        <w:t xml:space="preserve"> </w:t>
      </w:r>
      <w:r>
        <w:t>health</w:t>
      </w:r>
      <w:r>
        <w:rPr>
          <w:spacing w:val="-3"/>
        </w:rPr>
        <w:t xml:space="preserve"> </w:t>
      </w:r>
      <w:r>
        <w:t>conditions.</w:t>
      </w:r>
      <w:r>
        <w:rPr>
          <w:spacing w:val="40"/>
        </w:rPr>
        <w:t xml:space="preserve"> </w:t>
      </w:r>
      <w:r>
        <w:t>Looking</w:t>
      </w:r>
      <w:r>
        <w:rPr>
          <w:spacing w:val="-3"/>
        </w:rPr>
        <w:t xml:space="preserve"> </w:t>
      </w:r>
      <w:r>
        <w:t>forward,</w:t>
      </w:r>
      <w:r>
        <w:rPr>
          <w:spacing w:val="-3"/>
        </w:rPr>
        <w:t xml:space="preserve"> </w:t>
      </w:r>
      <w:r>
        <w:t>demand</w:t>
      </w:r>
      <w:r>
        <w:rPr>
          <w:spacing w:val="-2"/>
        </w:rPr>
        <w:t xml:space="preserve"> </w:t>
      </w:r>
      <w:r>
        <w:t>on</w:t>
      </w:r>
      <w:r>
        <w:rPr>
          <w:spacing w:val="-2"/>
        </w:rPr>
        <w:t xml:space="preserve"> </w:t>
      </w:r>
      <w:r>
        <w:t>our</w:t>
      </w:r>
      <w:r>
        <w:rPr>
          <w:spacing w:val="-3"/>
        </w:rPr>
        <w:t xml:space="preserve"> </w:t>
      </w:r>
      <w:r>
        <w:t>disability</w:t>
      </w:r>
      <w:r>
        <w:rPr>
          <w:spacing w:val="-3"/>
        </w:rPr>
        <w:t xml:space="preserve"> </w:t>
      </w:r>
      <w:r>
        <w:t>services and</w:t>
      </w:r>
      <w:r>
        <w:rPr>
          <w:spacing w:val="-2"/>
        </w:rPr>
        <w:t xml:space="preserve"> </w:t>
      </w:r>
      <w:r>
        <w:t>the</w:t>
      </w:r>
      <w:r>
        <w:rPr>
          <w:spacing w:val="-2"/>
        </w:rPr>
        <w:t xml:space="preserve"> </w:t>
      </w:r>
      <w:r>
        <w:t>support</w:t>
      </w:r>
      <w:r>
        <w:rPr>
          <w:spacing w:val="-1"/>
        </w:rPr>
        <w:t xml:space="preserve"> </w:t>
      </w:r>
      <w:r>
        <w:t xml:space="preserve">we need to have in place is likely to continue to rise and we are </w:t>
      </w:r>
      <w:proofErr w:type="spellStart"/>
      <w:r>
        <w:t>cognisant</w:t>
      </w:r>
      <w:proofErr w:type="spellEnd"/>
      <w:r>
        <w:t xml:space="preserve"> of emerging trends in this area.</w:t>
      </w:r>
    </w:p>
    <w:p w:rsidR="001D54A2" w:rsidRDefault="001D54A2">
      <w:pPr>
        <w:pStyle w:val="BodyText"/>
      </w:pPr>
    </w:p>
    <w:p w:rsidR="001D54A2" w:rsidRDefault="00771BA3">
      <w:pPr>
        <w:pStyle w:val="Heading1"/>
        <w:jc w:val="both"/>
      </w:pPr>
      <w:r>
        <w:rPr>
          <w:spacing w:val="-2"/>
        </w:rPr>
        <w:t>Success:</w:t>
      </w:r>
      <w:r>
        <w:rPr>
          <w:spacing w:val="8"/>
        </w:rPr>
        <w:t xml:space="preserve"> </w:t>
      </w:r>
      <w:r>
        <w:rPr>
          <w:spacing w:val="-2"/>
        </w:rPr>
        <w:t>Non-continuation</w:t>
      </w:r>
    </w:p>
    <w:p w:rsidR="001D54A2" w:rsidRDefault="00771BA3">
      <w:pPr>
        <w:pStyle w:val="BodyText"/>
        <w:spacing w:before="1"/>
        <w:ind w:left="237" w:right="334"/>
        <w:jc w:val="both"/>
      </w:pPr>
      <w:r>
        <w:t>We are showing a small gap in our continuation rates between declared disabled students at 90% continuation,</w:t>
      </w:r>
      <w:r>
        <w:rPr>
          <w:spacing w:val="-13"/>
        </w:rPr>
        <w:t xml:space="preserve"> </w:t>
      </w:r>
      <w:r>
        <w:t>and</w:t>
      </w:r>
      <w:r>
        <w:rPr>
          <w:spacing w:val="-12"/>
        </w:rPr>
        <w:t xml:space="preserve"> </w:t>
      </w:r>
      <w:r>
        <w:t>students</w:t>
      </w:r>
      <w:r>
        <w:rPr>
          <w:spacing w:val="-13"/>
        </w:rPr>
        <w:t xml:space="preserve"> </w:t>
      </w:r>
      <w:r>
        <w:t>with</w:t>
      </w:r>
      <w:r>
        <w:rPr>
          <w:spacing w:val="-12"/>
        </w:rPr>
        <w:t xml:space="preserve"> </w:t>
      </w:r>
      <w:r>
        <w:t>no</w:t>
      </w:r>
      <w:r>
        <w:rPr>
          <w:spacing w:val="-13"/>
        </w:rPr>
        <w:t xml:space="preserve"> </w:t>
      </w:r>
      <w:r>
        <w:t>known</w:t>
      </w:r>
      <w:r>
        <w:rPr>
          <w:spacing w:val="-12"/>
        </w:rPr>
        <w:t xml:space="preserve"> </w:t>
      </w:r>
      <w:r>
        <w:t>disability</w:t>
      </w:r>
      <w:r>
        <w:rPr>
          <w:spacing w:val="-9"/>
        </w:rPr>
        <w:t xml:space="preserve"> </w:t>
      </w:r>
      <w:r>
        <w:t>at</w:t>
      </w:r>
      <w:r>
        <w:rPr>
          <w:spacing w:val="-12"/>
        </w:rPr>
        <w:t xml:space="preserve"> </w:t>
      </w:r>
      <w:r>
        <w:t>92%.</w:t>
      </w:r>
      <w:r>
        <w:rPr>
          <w:spacing w:val="-13"/>
        </w:rPr>
        <w:t xml:space="preserve"> </w:t>
      </w:r>
      <w:r>
        <w:t>We</w:t>
      </w:r>
      <w:r>
        <w:rPr>
          <w:spacing w:val="-12"/>
        </w:rPr>
        <w:t xml:space="preserve"> </w:t>
      </w:r>
      <w:r>
        <w:t>have</w:t>
      </w:r>
      <w:r>
        <w:rPr>
          <w:spacing w:val="-12"/>
        </w:rPr>
        <w:t xml:space="preserve"> </w:t>
      </w:r>
      <w:r>
        <w:t>achieved</w:t>
      </w:r>
      <w:r>
        <w:rPr>
          <w:spacing w:val="-12"/>
        </w:rPr>
        <w:t xml:space="preserve"> </w:t>
      </w:r>
      <w:r>
        <w:t>some</w:t>
      </w:r>
      <w:r>
        <w:rPr>
          <w:spacing w:val="-11"/>
        </w:rPr>
        <w:t xml:space="preserve"> </w:t>
      </w:r>
      <w:r>
        <w:t>significant</w:t>
      </w:r>
      <w:r>
        <w:rPr>
          <w:spacing w:val="-12"/>
        </w:rPr>
        <w:t xml:space="preserve"> </w:t>
      </w:r>
      <w:r>
        <w:t xml:space="preserve">improvements in the past 5 years, </w:t>
      </w:r>
      <w:proofErr w:type="gramStart"/>
      <w:r>
        <w:t>in particular with</w:t>
      </w:r>
      <w:proofErr w:type="gramEnd"/>
      <w:r>
        <w:t xml:space="preserve"> students with multiple impairments, and with students with mental health conditions, which reported 77.8% continuation in 2015/16 and which has improved to 87.5% in 2017/18.</w:t>
      </w:r>
      <w:r>
        <w:rPr>
          <w:spacing w:val="40"/>
        </w:rPr>
        <w:t xml:space="preserve"> </w:t>
      </w:r>
      <w:r>
        <w:t>This is no small part due to two areas of investment: firstly, a large investment in the Wellbeing Team, which was first created in 2015 and which developed the previous counselling only service into a broader wellbeing support facility with a number of new staff; secondly the restructuring and investment in our Inclusion Team which supports students with complex disabilities, such as Autism Spectrum Disorder.</w:t>
      </w:r>
    </w:p>
    <w:p w:rsidR="001D54A2" w:rsidRDefault="00220262">
      <w:pPr>
        <w:pStyle w:val="BodyText"/>
        <w:rPr>
          <w:sz w:val="20"/>
        </w:rPr>
      </w:pPr>
      <w:r>
        <w:rPr>
          <w:noProof/>
        </w:rPr>
        <mc:AlternateContent>
          <mc:Choice Requires="wps">
            <w:drawing>
              <wp:anchor distT="0" distB="0" distL="0" distR="0" simplePos="0" relativeHeight="487590912" behindDoc="1" locked="0" layoutInCell="1" allowOverlap="1">
                <wp:simplePos x="0" y="0"/>
                <wp:positionH relativeFrom="page">
                  <wp:posOffset>605790</wp:posOffset>
                </wp:positionH>
                <wp:positionV relativeFrom="paragraph">
                  <wp:posOffset>180340</wp:posOffset>
                </wp:positionV>
                <wp:extent cx="6346825" cy="2051050"/>
                <wp:effectExtent l="0" t="0" r="0" b="0"/>
                <wp:wrapTopAndBottom/>
                <wp:docPr id="3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2051050"/>
                        </a:xfrm>
                        <a:prstGeom prst="rect">
                          <a:avLst/>
                        </a:prstGeom>
                        <a:noFill/>
                        <a:ln w="18288"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71BA3" w:rsidRDefault="00771BA3">
                            <w:pPr>
                              <w:spacing w:before="19"/>
                              <w:ind w:left="4428"/>
                              <w:jc w:val="both"/>
                              <w:rPr>
                                <w:b/>
                                <w:i/>
                                <w:sz w:val="19"/>
                              </w:rPr>
                            </w:pPr>
                            <w:r>
                              <w:rPr>
                                <w:b/>
                                <w:i/>
                                <w:sz w:val="19"/>
                              </w:rPr>
                              <w:t>New</w:t>
                            </w:r>
                            <w:r>
                              <w:rPr>
                                <w:b/>
                                <w:i/>
                                <w:spacing w:val="-5"/>
                                <w:sz w:val="19"/>
                              </w:rPr>
                              <w:t xml:space="preserve"> </w:t>
                            </w:r>
                            <w:r>
                              <w:rPr>
                                <w:b/>
                                <w:i/>
                                <w:spacing w:val="-2"/>
                                <w:sz w:val="19"/>
                              </w:rPr>
                              <w:t>Practices</w:t>
                            </w:r>
                          </w:p>
                          <w:p w:rsidR="00771BA3" w:rsidRDefault="00771BA3">
                            <w:pPr>
                              <w:spacing w:before="1"/>
                              <w:ind w:left="109" w:right="107"/>
                              <w:jc w:val="both"/>
                              <w:rPr>
                                <w:i/>
                                <w:sz w:val="19"/>
                              </w:rPr>
                            </w:pPr>
                            <w:r>
                              <w:rPr>
                                <w:i/>
                                <w:sz w:val="19"/>
                              </w:rPr>
                              <w:t>In August 2018 we created a new Transitions &amp; Networking Event for our disabled applicants who have complex needs (for example Autism Spectrum Disorder) and who were due to start their course in September 2018.</w:t>
                            </w:r>
                            <w:r>
                              <w:rPr>
                                <w:i/>
                                <w:spacing w:val="40"/>
                                <w:sz w:val="19"/>
                              </w:rPr>
                              <w:t xml:space="preserve"> </w:t>
                            </w:r>
                            <w:r>
                              <w:rPr>
                                <w:i/>
                                <w:sz w:val="19"/>
                              </w:rPr>
                              <w:t>We know that these students can struggle to settle into University life and are at a high risk of dropping out during their first year. In total we identified 43 students who we felt, based on our experience, would need a significant amount of additional transitional support due to the complexity</w:t>
                            </w:r>
                            <w:r>
                              <w:rPr>
                                <w:i/>
                                <w:spacing w:val="-7"/>
                                <w:sz w:val="19"/>
                              </w:rPr>
                              <w:t xml:space="preserve"> </w:t>
                            </w:r>
                            <w:r>
                              <w:rPr>
                                <w:i/>
                                <w:sz w:val="19"/>
                              </w:rPr>
                              <w:t>of</w:t>
                            </w:r>
                            <w:r>
                              <w:rPr>
                                <w:i/>
                                <w:spacing w:val="-7"/>
                                <w:sz w:val="19"/>
                              </w:rPr>
                              <w:t xml:space="preserve"> </w:t>
                            </w:r>
                            <w:r>
                              <w:rPr>
                                <w:i/>
                                <w:sz w:val="19"/>
                              </w:rPr>
                              <w:t>their</w:t>
                            </w:r>
                            <w:r>
                              <w:rPr>
                                <w:i/>
                                <w:spacing w:val="-7"/>
                                <w:sz w:val="19"/>
                              </w:rPr>
                              <w:t xml:space="preserve"> </w:t>
                            </w:r>
                            <w:r>
                              <w:rPr>
                                <w:i/>
                                <w:sz w:val="19"/>
                              </w:rPr>
                              <w:t>conditions.</w:t>
                            </w:r>
                            <w:r>
                              <w:rPr>
                                <w:i/>
                                <w:spacing w:val="-7"/>
                                <w:sz w:val="19"/>
                              </w:rPr>
                              <w:t xml:space="preserve"> </w:t>
                            </w:r>
                            <w:r>
                              <w:rPr>
                                <w:i/>
                                <w:sz w:val="19"/>
                              </w:rPr>
                              <w:t>The</w:t>
                            </w:r>
                            <w:r>
                              <w:rPr>
                                <w:i/>
                                <w:spacing w:val="-8"/>
                                <w:sz w:val="19"/>
                              </w:rPr>
                              <w:t xml:space="preserve"> </w:t>
                            </w:r>
                            <w:r>
                              <w:rPr>
                                <w:i/>
                                <w:sz w:val="19"/>
                              </w:rPr>
                              <w:t>students</w:t>
                            </w:r>
                            <w:r>
                              <w:rPr>
                                <w:i/>
                                <w:spacing w:val="-7"/>
                                <w:sz w:val="19"/>
                              </w:rPr>
                              <w:t xml:space="preserve"> </w:t>
                            </w:r>
                            <w:r>
                              <w:rPr>
                                <w:i/>
                                <w:sz w:val="19"/>
                              </w:rPr>
                              <w:t>and</w:t>
                            </w:r>
                            <w:r>
                              <w:rPr>
                                <w:i/>
                                <w:spacing w:val="-6"/>
                                <w:sz w:val="19"/>
                              </w:rPr>
                              <w:t xml:space="preserve"> </w:t>
                            </w:r>
                            <w:r>
                              <w:rPr>
                                <w:i/>
                                <w:sz w:val="19"/>
                              </w:rPr>
                              <w:t>their</w:t>
                            </w:r>
                            <w:r>
                              <w:rPr>
                                <w:i/>
                                <w:spacing w:val="-6"/>
                                <w:sz w:val="19"/>
                              </w:rPr>
                              <w:t xml:space="preserve"> </w:t>
                            </w:r>
                            <w:r>
                              <w:rPr>
                                <w:i/>
                                <w:sz w:val="19"/>
                              </w:rPr>
                              <w:t>parents/supporters</w:t>
                            </w:r>
                            <w:r>
                              <w:rPr>
                                <w:i/>
                                <w:spacing w:val="-6"/>
                                <w:sz w:val="19"/>
                              </w:rPr>
                              <w:t xml:space="preserve"> </w:t>
                            </w:r>
                            <w:r>
                              <w:rPr>
                                <w:i/>
                                <w:sz w:val="19"/>
                              </w:rPr>
                              <w:t>were</w:t>
                            </w:r>
                            <w:r>
                              <w:rPr>
                                <w:i/>
                                <w:spacing w:val="-6"/>
                                <w:sz w:val="19"/>
                              </w:rPr>
                              <w:t xml:space="preserve"> </w:t>
                            </w:r>
                            <w:r>
                              <w:rPr>
                                <w:i/>
                                <w:sz w:val="19"/>
                              </w:rPr>
                              <w:t>invited</w:t>
                            </w:r>
                            <w:r>
                              <w:rPr>
                                <w:i/>
                                <w:spacing w:val="-7"/>
                                <w:sz w:val="19"/>
                              </w:rPr>
                              <w:t xml:space="preserve"> </w:t>
                            </w:r>
                            <w:r>
                              <w:rPr>
                                <w:i/>
                                <w:sz w:val="19"/>
                              </w:rPr>
                              <w:t>to</w:t>
                            </w:r>
                            <w:r>
                              <w:rPr>
                                <w:i/>
                                <w:spacing w:val="-7"/>
                                <w:sz w:val="19"/>
                              </w:rPr>
                              <w:t xml:space="preserve"> </w:t>
                            </w:r>
                            <w:r>
                              <w:rPr>
                                <w:i/>
                                <w:sz w:val="19"/>
                              </w:rPr>
                              <w:t>attend</w:t>
                            </w:r>
                            <w:r>
                              <w:rPr>
                                <w:i/>
                                <w:spacing w:val="-7"/>
                                <w:sz w:val="19"/>
                              </w:rPr>
                              <w:t xml:space="preserve"> </w:t>
                            </w:r>
                            <w:r>
                              <w:rPr>
                                <w:i/>
                                <w:sz w:val="19"/>
                              </w:rPr>
                              <w:t>the</w:t>
                            </w:r>
                            <w:r>
                              <w:rPr>
                                <w:i/>
                                <w:spacing w:val="-7"/>
                                <w:sz w:val="19"/>
                              </w:rPr>
                              <w:t xml:space="preserve"> </w:t>
                            </w:r>
                            <w:r>
                              <w:rPr>
                                <w:i/>
                                <w:sz w:val="19"/>
                              </w:rPr>
                              <w:t>day</w:t>
                            </w:r>
                            <w:r>
                              <w:rPr>
                                <w:i/>
                                <w:spacing w:val="-7"/>
                                <w:sz w:val="19"/>
                              </w:rPr>
                              <w:t xml:space="preserve"> </w:t>
                            </w:r>
                            <w:r>
                              <w:rPr>
                                <w:i/>
                                <w:sz w:val="19"/>
                              </w:rPr>
                              <w:t>where</w:t>
                            </w:r>
                            <w:r>
                              <w:rPr>
                                <w:i/>
                                <w:spacing w:val="-6"/>
                                <w:sz w:val="19"/>
                              </w:rPr>
                              <w:t xml:space="preserve"> </w:t>
                            </w:r>
                            <w:r>
                              <w:rPr>
                                <w:i/>
                                <w:sz w:val="19"/>
                              </w:rPr>
                              <w:t>there</w:t>
                            </w:r>
                            <w:r>
                              <w:rPr>
                                <w:i/>
                                <w:spacing w:val="-7"/>
                                <w:sz w:val="19"/>
                              </w:rPr>
                              <w:t xml:space="preserve"> </w:t>
                            </w:r>
                            <w:r>
                              <w:rPr>
                                <w:i/>
                                <w:sz w:val="19"/>
                              </w:rPr>
                              <w:t>were</w:t>
                            </w:r>
                            <w:r>
                              <w:rPr>
                                <w:i/>
                                <w:spacing w:val="-8"/>
                                <w:sz w:val="19"/>
                              </w:rPr>
                              <w:t xml:space="preserve"> </w:t>
                            </w:r>
                            <w:r>
                              <w:rPr>
                                <w:i/>
                                <w:sz w:val="19"/>
                              </w:rPr>
                              <w:t>talks, tours, visits of accommodation for those who were planning to live on campus and face to face time with staff who would be supporting the students during their time at University.</w:t>
                            </w:r>
                            <w:r>
                              <w:rPr>
                                <w:i/>
                                <w:spacing w:val="40"/>
                                <w:sz w:val="19"/>
                              </w:rPr>
                              <w:t xml:space="preserve"> </w:t>
                            </w:r>
                            <w:r>
                              <w:rPr>
                                <w:i/>
                                <w:sz w:val="19"/>
                              </w:rPr>
                              <w:t>The feedback was incredibly positive;</w:t>
                            </w:r>
                          </w:p>
                          <w:p w:rsidR="00771BA3" w:rsidRDefault="00771BA3">
                            <w:pPr>
                              <w:tabs>
                                <w:tab w:val="left" w:leader="dot" w:pos="8942"/>
                              </w:tabs>
                              <w:ind w:left="249" w:right="248" w:hanging="5"/>
                              <w:jc w:val="center"/>
                              <w:rPr>
                                <w:i/>
                                <w:sz w:val="19"/>
                              </w:rPr>
                            </w:pPr>
                            <w:r>
                              <w:rPr>
                                <w:sz w:val="19"/>
                              </w:rPr>
                              <w:t>"</w:t>
                            </w:r>
                            <w:r>
                              <w:rPr>
                                <w:i/>
                                <w:sz w:val="19"/>
                              </w:rPr>
                              <w:t xml:space="preserve">Really informative, friendly and helpful. Answered </w:t>
                            </w:r>
                            <w:proofErr w:type="gramStart"/>
                            <w:r>
                              <w:rPr>
                                <w:i/>
                                <w:sz w:val="19"/>
                              </w:rPr>
                              <w:t>all of</w:t>
                            </w:r>
                            <w:proofErr w:type="gramEnd"/>
                            <w:r>
                              <w:rPr>
                                <w:i/>
                                <w:sz w:val="19"/>
                              </w:rPr>
                              <w:t xml:space="preserve"> our questions and no problem was impossible to solve.</w:t>
                            </w:r>
                            <w:r>
                              <w:rPr>
                                <w:i/>
                                <w:spacing w:val="40"/>
                                <w:sz w:val="19"/>
                              </w:rPr>
                              <w:t xml:space="preserve"> </w:t>
                            </w:r>
                            <w:r>
                              <w:rPr>
                                <w:i/>
                                <w:sz w:val="19"/>
                              </w:rPr>
                              <w:t xml:space="preserve">Very informative talks and power points and the tour of the campus and halls was extremely </w:t>
                            </w:r>
                            <w:proofErr w:type="gramStart"/>
                            <w:r>
                              <w:rPr>
                                <w:i/>
                                <w:sz w:val="19"/>
                              </w:rPr>
                              <w:t>helpful</w:t>
                            </w:r>
                            <w:proofErr w:type="gramEnd"/>
                            <w:r>
                              <w:rPr>
                                <w:i/>
                                <w:sz w:val="19"/>
                              </w:rPr>
                              <w:t xml:space="preserve"> and reassuring</w:t>
                            </w:r>
                            <w:r>
                              <w:rPr>
                                <w:i/>
                                <w:sz w:val="19"/>
                              </w:rPr>
                              <w:tab/>
                              <w:t>didn’t</w:t>
                            </w:r>
                            <w:r>
                              <w:rPr>
                                <w:i/>
                                <w:spacing w:val="-11"/>
                                <w:sz w:val="19"/>
                              </w:rPr>
                              <w:t xml:space="preserve"> </w:t>
                            </w:r>
                            <w:r>
                              <w:rPr>
                                <w:i/>
                                <w:sz w:val="19"/>
                              </w:rPr>
                              <w:t>feel</w:t>
                            </w:r>
                          </w:p>
                          <w:p w:rsidR="00771BA3" w:rsidRDefault="00771BA3">
                            <w:pPr>
                              <w:spacing w:before="1" w:line="232" w:lineRule="exact"/>
                              <w:ind w:left="321" w:right="322"/>
                              <w:jc w:val="center"/>
                              <w:rPr>
                                <w:sz w:val="19"/>
                              </w:rPr>
                            </w:pPr>
                            <w:r>
                              <w:rPr>
                                <w:i/>
                                <w:sz w:val="19"/>
                              </w:rPr>
                              <w:t>embarrassed</w:t>
                            </w:r>
                            <w:r>
                              <w:rPr>
                                <w:i/>
                                <w:spacing w:val="-7"/>
                                <w:sz w:val="19"/>
                              </w:rPr>
                              <w:t xml:space="preserve"> </w:t>
                            </w:r>
                            <w:r>
                              <w:rPr>
                                <w:i/>
                                <w:sz w:val="19"/>
                              </w:rPr>
                              <w:t>to</w:t>
                            </w:r>
                            <w:r>
                              <w:rPr>
                                <w:i/>
                                <w:spacing w:val="-5"/>
                                <w:sz w:val="19"/>
                              </w:rPr>
                              <w:t xml:space="preserve"> </w:t>
                            </w:r>
                            <w:r>
                              <w:rPr>
                                <w:i/>
                                <w:sz w:val="19"/>
                              </w:rPr>
                              <w:t>ask</w:t>
                            </w:r>
                            <w:r>
                              <w:rPr>
                                <w:i/>
                                <w:spacing w:val="-6"/>
                                <w:sz w:val="19"/>
                              </w:rPr>
                              <w:t xml:space="preserve"> </w:t>
                            </w:r>
                            <w:r>
                              <w:rPr>
                                <w:i/>
                                <w:sz w:val="19"/>
                              </w:rPr>
                              <w:t>any</w:t>
                            </w:r>
                            <w:r>
                              <w:rPr>
                                <w:i/>
                                <w:spacing w:val="-7"/>
                                <w:sz w:val="19"/>
                              </w:rPr>
                              <w:t xml:space="preserve"> </w:t>
                            </w:r>
                            <w:r>
                              <w:rPr>
                                <w:i/>
                                <w:sz w:val="19"/>
                              </w:rPr>
                              <w:t>small</w:t>
                            </w:r>
                            <w:r>
                              <w:rPr>
                                <w:i/>
                                <w:spacing w:val="-6"/>
                                <w:sz w:val="19"/>
                              </w:rPr>
                              <w:t xml:space="preserve"> </w:t>
                            </w:r>
                            <w:r>
                              <w:rPr>
                                <w:i/>
                                <w:spacing w:val="-2"/>
                                <w:sz w:val="19"/>
                              </w:rPr>
                              <w:t>question</w:t>
                            </w:r>
                            <w:r>
                              <w:rPr>
                                <w:spacing w:val="-2"/>
                                <w:sz w:val="19"/>
                              </w:rPr>
                              <w:t>.”</w:t>
                            </w:r>
                          </w:p>
                          <w:p w:rsidR="00771BA3" w:rsidRDefault="00771BA3">
                            <w:pPr>
                              <w:ind w:left="323" w:right="322"/>
                              <w:jc w:val="center"/>
                              <w:rPr>
                                <w:i/>
                                <w:sz w:val="19"/>
                              </w:rPr>
                            </w:pPr>
                            <w:r>
                              <w:rPr>
                                <w:i/>
                                <w:sz w:val="19"/>
                              </w:rPr>
                              <w:t>It</w:t>
                            </w:r>
                            <w:r>
                              <w:rPr>
                                <w:i/>
                                <w:spacing w:val="-2"/>
                                <w:sz w:val="19"/>
                              </w:rPr>
                              <w:t xml:space="preserve"> </w:t>
                            </w:r>
                            <w:r>
                              <w:rPr>
                                <w:i/>
                                <w:sz w:val="19"/>
                              </w:rPr>
                              <w:t>is</w:t>
                            </w:r>
                            <w:r>
                              <w:rPr>
                                <w:i/>
                                <w:spacing w:val="-2"/>
                                <w:sz w:val="19"/>
                              </w:rPr>
                              <w:t xml:space="preserve"> </w:t>
                            </w:r>
                            <w:r>
                              <w:rPr>
                                <w:i/>
                                <w:sz w:val="19"/>
                              </w:rPr>
                              <w:t>too</w:t>
                            </w:r>
                            <w:r>
                              <w:rPr>
                                <w:i/>
                                <w:spacing w:val="-3"/>
                                <w:sz w:val="19"/>
                              </w:rPr>
                              <w:t xml:space="preserve"> </w:t>
                            </w:r>
                            <w:r>
                              <w:rPr>
                                <w:i/>
                                <w:sz w:val="19"/>
                              </w:rPr>
                              <w:t>early</w:t>
                            </w:r>
                            <w:r>
                              <w:rPr>
                                <w:i/>
                                <w:spacing w:val="-2"/>
                                <w:sz w:val="19"/>
                              </w:rPr>
                              <w:t xml:space="preserve"> </w:t>
                            </w:r>
                            <w:r>
                              <w:rPr>
                                <w:i/>
                                <w:sz w:val="19"/>
                              </w:rPr>
                              <w:t>to</w:t>
                            </w:r>
                            <w:r>
                              <w:rPr>
                                <w:i/>
                                <w:spacing w:val="-3"/>
                                <w:sz w:val="19"/>
                              </w:rPr>
                              <w:t xml:space="preserve"> </w:t>
                            </w:r>
                            <w:r>
                              <w:rPr>
                                <w:i/>
                                <w:sz w:val="19"/>
                              </w:rPr>
                              <w:t>say</w:t>
                            </w:r>
                            <w:r>
                              <w:rPr>
                                <w:i/>
                                <w:spacing w:val="-3"/>
                                <w:sz w:val="19"/>
                              </w:rPr>
                              <w:t xml:space="preserve"> </w:t>
                            </w:r>
                            <w:r>
                              <w:rPr>
                                <w:i/>
                                <w:sz w:val="19"/>
                              </w:rPr>
                              <w:t>whether</w:t>
                            </w:r>
                            <w:r>
                              <w:rPr>
                                <w:i/>
                                <w:spacing w:val="-3"/>
                                <w:sz w:val="19"/>
                              </w:rPr>
                              <w:t xml:space="preserve"> </w:t>
                            </w:r>
                            <w:r>
                              <w:rPr>
                                <w:i/>
                                <w:sz w:val="19"/>
                              </w:rPr>
                              <w:t>this</w:t>
                            </w:r>
                            <w:r>
                              <w:rPr>
                                <w:i/>
                                <w:spacing w:val="-2"/>
                                <w:sz w:val="19"/>
                              </w:rPr>
                              <w:t xml:space="preserve"> </w:t>
                            </w:r>
                            <w:r>
                              <w:rPr>
                                <w:i/>
                                <w:sz w:val="19"/>
                              </w:rPr>
                              <w:t>project</w:t>
                            </w:r>
                            <w:r>
                              <w:rPr>
                                <w:i/>
                                <w:spacing w:val="-3"/>
                                <w:sz w:val="19"/>
                              </w:rPr>
                              <w:t xml:space="preserve"> </w:t>
                            </w:r>
                            <w:r>
                              <w:rPr>
                                <w:i/>
                                <w:sz w:val="19"/>
                              </w:rPr>
                              <w:t>has</w:t>
                            </w:r>
                            <w:r>
                              <w:rPr>
                                <w:i/>
                                <w:spacing w:val="-2"/>
                                <w:sz w:val="19"/>
                              </w:rPr>
                              <w:t xml:space="preserve"> </w:t>
                            </w:r>
                            <w:r>
                              <w:rPr>
                                <w:i/>
                                <w:sz w:val="19"/>
                              </w:rPr>
                              <w:t>impacted</w:t>
                            </w:r>
                            <w:r>
                              <w:rPr>
                                <w:i/>
                                <w:spacing w:val="-3"/>
                                <w:sz w:val="19"/>
                              </w:rPr>
                              <w:t xml:space="preserve"> </w:t>
                            </w:r>
                            <w:r>
                              <w:rPr>
                                <w:i/>
                                <w:sz w:val="19"/>
                              </w:rPr>
                              <w:t>on</w:t>
                            </w:r>
                            <w:r>
                              <w:rPr>
                                <w:i/>
                                <w:spacing w:val="-3"/>
                                <w:sz w:val="19"/>
                              </w:rPr>
                              <w:t xml:space="preserve"> </w:t>
                            </w:r>
                            <w:r>
                              <w:rPr>
                                <w:i/>
                                <w:sz w:val="19"/>
                              </w:rPr>
                              <w:t>retention</w:t>
                            </w:r>
                            <w:r>
                              <w:rPr>
                                <w:i/>
                                <w:spacing w:val="-3"/>
                                <w:sz w:val="19"/>
                              </w:rPr>
                              <w:t xml:space="preserve"> </w:t>
                            </w:r>
                            <w:r>
                              <w:rPr>
                                <w:i/>
                                <w:sz w:val="19"/>
                              </w:rPr>
                              <w:t>or attainment,</w:t>
                            </w:r>
                            <w:r>
                              <w:rPr>
                                <w:i/>
                                <w:spacing w:val="-2"/>
                                <w:sz w:val="19"/>
                              </w:rPr>
                              <w:t xml:space="preserve"> </w:t>
                            </w:r>
                            <w:r>
                              <w:rPr>
                                <w:i/>
                                <w:sz w:val="19"/>
                              </w:rPr>
                              <w:t>but</w:t>
                            </w:r>
                            <w:r>
                              <w:rPr>
                                <w:i/>
                                <w:spacing w:val="-3"/>
                                <w:sz w:val="19"/>
                              </w:rPr>
                              <w:t xml:space="preserve"> </w:t>
                            </w:r>
                            <w:r>
                              <w:rPr>
                                <w:i/>
                                <w:sz w:val="19"/>
                              </w:rPr>
                              <w:t>initial</w:t>
                            </w:r>
                            <w:r>
                              <w:rPr>
                                <w:i/>
                                <w:spacing w:val="-2"/>
                                <w:sz w:val="19"/>
                              </w:rPr>
                              <w:t xml:space="preserve"> </w:t>
                            </w:r>
                            <w:r>
                              <w:rPr>
                                <w:i/>
                                <w:sz w:val="19"/>
                              </w:rPr>
                              <w:t>evaluation</w:t>
                            </w:r>
                            <w:r>
                              <w:rPr>
                                <w:i/>
                                <w:spacing w:val="-3"/>
                                <w:sz w:val="19"/>
                              </w:rPr>
                              <w:t xml:space="preserve"> </w:t>
                            </w:r>
                            <w:r>
                              <w:rPr>
                                <w:i/>
                                <w:sz w:val="19"/>
                              </w:rPr>
                              <w:t>was</w:t>
                            </w:r>
                            <w:r>
                              <w:rPr>
                                <w:i/>
                                <w:spacing w:val="-1"/>
                                <w:sz w:val="19"/>
                              </w:rPr>
                              <w:t xml:space="preserve"> </w:t>
                            </w:r>
                            <w:r>
                              <w:rPr>
                                <w:i/>
                                <w:sz w:val="19"/>
                              </w:rPr>
                              <w:t>positive,</w:t>
                            </w:r>
                            <w:r>
                              <w:rPr>
                                <w:i/>
                                <w:spacing w:val="-2"/>
                                <w:sz w:val="19"/>
                              </w:rPr>
                              <w:t xml:space="preserve"> </w:t>
                            </w:r>
                            <w:r>
                              <w:rPr>
                                <w:i/>
                                <w:sz w:val="19"/>
                              </w:rPr>
                              <w:t>and these students are being tracked to gather more quantitative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 o:spid="_x0000_s1027" type="#_x0000_t202" style="position:absolute;margin-left:47.7pt;margin-top:14.2pt;width:499.75pt;height:161.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" filled="f" strokeweight="1.44pt">
                <v:stroke linestyle="thinThin"/>
                <v:textbox inset="0,0,0,0">
                  <w:txbxContent>
                    <w:p w:rsidR="00771BA3" w:rsidRDefault="00771BA3">
                      <w:pPr>
                        <w:spacing w:before="19"/>
                        <w:ind w:left="4428"/>
                        <w:jc w:val="both"/>
                        <w:rPr>
                          <w:b/>
                          <w:i/>
                          <w:sz w:val="19"/>
                        </w:rPr>
                      </w:pPr>
                      <w:r>
                        <w:rPr>
                          <w:b/>
                          <w:i/>
                          <w:sz w:val="19"/>
                        </w:rPr>
                        <w:t>New</w:t>
                      </w:r>
                      <w:r>
                        <w:rPr>
                          <w:b/>
                          <w:i/>
                          <w:spacing w:val="-5"/>
                          <w:sz w:val="19"/>
                        </w:rPr>
                        <w:t xml:space="preserve"> </w:t>
                      </w:r>
                      <w:r>
                        <w:rPr>
                          <w:b/>
                          <w:i/>
                          <w:spacing w:val="-2"/>
                          <w:sz w:val="19"/>
                        </w:rPr>
                        <w:t>Practices</w:t>
                      </w:r>
                    </w:p>
                    <w:p w:rsidR="00771BA3" w:rsidRDefault="00771BA3">
                      <w:pPr>
                        <w:spacing w:before="1"/>
                        <w:ind w:left="109" w:right="107"/>
                        <w:jc w:val="both"/>
                        <w:rPr>
                          <w:i/>
                          <w:sz w:val="19"/>
                        </w:rPr>
                      </w:pPr>
                      <w:r>
                        <w:rPr>
                          <w:i/>
                          <w:sz w:val="19"/>
                        </w:rPr>
                        <w:t>In August 2018 we created a new Transitions &amp; Networking Event for our disabled applicants who have complex needs (for example Autism Spectrum Disorder) and who were due to start their course in September 2018.</w:t>
                      </w:r>
                      <w:r>
                        <w:rPr>
                          <w:i/>
                          <w:spacing w:val="40"/>
                          <w:sz w:val="19"/>
                        </w:rPr>
                        <w:t xml:space="preserve"> </w:t>
                      </w:r>
                      <w:r>
                        <w:rPr>
                          <w:i/>
                          <w:sz w:val="19"/>
                        </w:rPr>
                        <w:t>We know that these students can struggle to settle into University life and are at a high risk of dropping out during their first year. In total we identified 43 students who we felt, based on our experience, would need a significant amount of additional transitional support due to the complexity</w:t>
                      </w:r>
                      <w:r>
                        <w:rPr>
                          <w:i/>
                          <w:spacing w:val="-7"/>
                          <w:sz w:val="19"/>
                        </w:rPr>
                        <w:t xml:space="preserve"> </w:t>
                      </w:r>
                      <w:r>
                        <w:rPr>
                          <w:i/>
                          <w:sz w:val="19"/>
                        </w:rPr>
                        <w:t>of</w:t>
                      </w:r>
                      <w:r>
                        <w:rPr>
                          <w:i/>
                          <w:spacing w:val="-7"/>
                          <w:sz w:val="19"/>
                        </w:rPr>
                        <w:t xml:space="preserve"> </w:t>
                      </w:r>
                      <w:r>
                        <w:rPr>
                          <w:i/>
                          <w:sz w:val="19"/>
                        </w:rPr>
                        <w:t>their</w:t>
                      </w:r>
                      <w:r>
                        <w:rPr>
                          <w:i/>
                          <w:spacing w:val="-7"/>
                          <w:sz w:val="19"/>
                        </w:rPr>
                        <w:t xml:space="preserve"> </w:t>
                      </w:r>
                      <w:r>
                        <w:rPr>
                          <w:i/>
                          <w:sz w:val="19"/>
                        </w:rPr>
                        <w:t>conditions.</w:t>
                      </w:r>
                      <w:r>
                        <w:rPr>
                          <w:i/>
                          <w:spacing w:val="-7"/>
                          <w:sz w:val="19"/>
                        </w:rPr>
                        <w:t xml:space="preserve"> </w:t>
                      </w:r>
                      <w:r>
                        <w:rPr>
                          <w:i/>
                          <w:sz w:val="19"/>
                        </w:rPr>
                        <w:t>The</w:t>
                      </w:r>
                      <w:r>
                        <w:rPr>
                          <w:i/>
                          <w:spacing w:val="-8"/>
                          <w:sz w:val="19"/>
                        </w:rPr>
                        <w:t xml:space="preserve"> </w:t>
                      </w:r>
                      <w:r>
                        <w:rPr>
                          <w:i/>
                          <w:sz w:val="19"/>
                        </w:rPr>
                        <w:t>students</w:t>
                      </w:r>
                      <w:r>
                        <w:rPr>
                          <w:i/>
                          <w:spacing w:val="-7"/>
                          <w:sz w:val="19"/>
                        </w:rPr>
                        <w:t xml:space="preserve"> </w:t>
                      </w:r>
                      <w:r>
                        <w:rPr>
                          <w:i/>
                          <w:sz w:val="19"/>
                        </w:rPr>
                        <w:t>and</w:t>
                      </w:r>
                      <w:r>
                        <w:rPr>
                          <w:i/>
                          <w:spacing w:val="-6"/>
                          <w:sz w:val="19"/>
                        </w:rPr>
                        <w:t xml:space="preserve"> </w:t>
                      </w:r>
                      <w:r>
                        <w:rPr>
                          <w:i/>
                          <w:sz w:val="19"/>
                        </w:rPr>
                        <w:t>their</w:t>
                      </w:r>
                      <w:r>
                        <w:rPr>
                          <w:i/>
                          <w:spacing w:val="-6"/>
                          <w:sz w:val="19"/>
                        </w:rPr>
                        <w:t xml:space="preserve"> </w:t>
                      </w:r>
                      <w:r>
                        <w:rPr>
                          <w:i/>
                          <w:sz w:val="19"/>
                        </w:rPr>
                        <w:t>parents/supporters</w:t>
                      </w:r>
                      <w:r>
                        <w:rPr>
                          <w:i/>
                          <w:spacing w:val="-6"/>
                          <w:sz w:val="19"/>
                        </w:rPr>
                        <w:t xml:space="preserve"> </w:t>
                      </w:r>
                      <w:r>
                        <w:rPr>
                          <w:i/>
                          <w:sz w:val="19"/>
                        </w:rPr>
                        <w:t>were</w:t>
                      </w:r>
                      <w:r>
                        <w:rPr>
                          <w:i/>
                          <w:spacing w:val="-6"/>
                          <w:sz w:val="19"/>
                        </w:rPr>
                        <w:t xml:space="preserve"> </w:t>
                      </w:r>
                      <w:r>
                        <w:rPr>
                          <w:i/>
                          <w:sz w:val="19"/>
                        </w:rPr>
                        <w:t>invited</w:t>
                      </w:r>
                      <w:r>
                        <w:rPr>
                          <w:i/>
                          <w:spacing w:val="-7"/>
                          <w:sz w:val="19"/>
                        </w:rPr>
                        <w:t xml:space="preserve"> </w:t>
                      </w:r>
                      <w:r>
                        <w:rPr>
                          <w:i/>
                          <w:sz w:val="19"/>
                        </w:rPr>
                        <w:t>to</w:t>
                      </w:r>
                      <w:r>
                        <w:rPr>
                          <w:i/>
                          <w:spacing w:val="-7"/>
                          <w:sz w:val="19"/>
                        </w:rPr>
                        <w:t xml:space="preserve"> </w:t>
                      </w:r>
                      <w:r>
                        <w:rPr>
                          <w:i/>
                          <w:sz w:val="19"/>
                        </w:rPr>
                        <w:t>attend</w:t>
                      </w:r>
                      <w:r>
                        <w:rPr>
                          <w:i/>
                          <w:spacing w:val="-7"/>
                          <w:sz w:val="19"/>
                        </w:rPr>
                        <w:t xml:space="preserve"> </w:t>
                      </w:r>
                      <w:r>
                        <w:rPr>
                          <w:i/>
                          <w:sz w:val="19"/>
                        </w:rPr>
                        <w:t>the</w:t>
                      </w:r>
                      <w:r>
                        <w:rPr>
                          <w:i/>
                          <w:spacing w:val="-7"/>
                          <w:sz w:val="19"/>
                        </w:rPr>
                        <w:t xml:space="preserve"> </w:t>
                      </w:r>
                      <w:r>
                        <w:rPr>
                          <w:i/>
                          <w:sz w:val="19"/>
                        </w:rPr>
                        <w:t>day</w:t>
                      </w:r>
                      <w:r>
                        <w:rPr>
                          <w:i/>
                          <w:spacing w:val="-7"/>
                          <w:sz w:val="19"/>
                        </w:rPr>
                        <w:t xml:space="preserve"> </w:t>
                      </w:r>
                      <w:r>
                        <w:rPr>
                          <w:i/>
                          <w:sz w:val="19"/>
                        </w:rPr>
                        <w:t>where</w:t>
                      </w:r>
                      <w:r>
                        <w:rPr>
                          <w:i/>
                          <w:spacing w:val="-6"/>
                          <w:sz w:val="19"/>
                        </w:rPr>
                        <w:t xml:space="preserve"> </w:t>
                      </w:r>
                      <w:r>
                        <w:rPr>
                          <w:i/>
                          <w:sz w:val="19"/>
                        </w:rPr>
                        <w:t>there</w:t>
                      </w:r>
                      <w:r>
                        <w:rPr>
                          <w:i/>
                          <w:spacing w:val="-7"/>
                          <w:sz w:val="19"/>
                        </w:rPr>
                        <w:t xml:space="preserve"> </w:t>
                      </w:r>
                      <w:r>
                        <w:rPr>
                          <w:i/>
                          <w:sz w:val="19"/>
                        </w:rPr>
                        <w:t>were</w:t>
                      </w:r>
                      <w:r>
                        <w:rPr>
                          <w:i/>
                          <w:spacing w:val="-8"/>
                          <w:sz w:val="19"/>
                        </w:rPr>
                        <w:t xml:space="preserve"> </w:t>
                      </w:r>
                      <w:r>
                        <w:rPr>
                          <w:i/>
                          <w:sz w:val="19"/>
                        </w:rPr>
                        <w:t>talks, tours, visits of accommodation for those who were planning to live on campus and face to face time with staff who would be supporting the students during their time at University.</w:t>
                      </w:r>
                      <w:r>
                        <w:rPr>
                          <w:i/>
                          <w:spacing w:val="40"/>
                          <w:sz w:val="19"/>
                        </w:rPr>
                        <w:t xml:space="preserve"> </w:t>
                      </w:r>
                      <w:r>
                        <w:rPr>
                          <w:i/>
                          <w:sz w:val="19"/>
                        </w:rPr>
                        <w:t>The feedback was incredibly positive;</w:t>
                      </w:r>
                    </w:p>
                    <w:p w:rsidR="00771BA3" w:rsidRDefault="00771BA3">
                      <w:pPr>
                        <w:tabs>
                          <w:tab w:val="left" w:leader="dot" w:pos="8942"/>
                        </w:tabs>
                        <w:ind w:left="249" w:right="248" w:hanging="5"/>
                        <w:jc w:val="center"/>
                        <w:rPr>
                          <w:i/>
                          <w:sz w:val="19"/>
                        </w:rPr>
                      </w:pPr>
                      <w:r>
                        <w:rPr>
                          <w:sz w:val="19"/>
                        </w:rPr>
                        <w:t>"</w:t>
                      </w:r>
                      <w:r>
                        <w:rPr>
                          <w:i/>
                          <w:sz w:val="19"/>
                        </w:rPr>
                        <w:t xml:space="preserve">Really informative, friendly and helpful. Answered </w:t>
                      </w:r>
                      <w:proofErr w:type="gramStart"/>
                      <w:r>
                        <w:rPr>
                          <w:i/>
                          <w:sz w:val="19"/>
                        </w:rPr>
                        <w:t>all of</w:t>
                      </w:r>
                      <w:proofErr w:type="gramEnd"/>
                      <w:r>
                        <w:rPr>
                          <w:i/>
                          <w:sz w:val="19"/>
                        </w:rPr>
                        <w:t xml:space="preserve"> our questions and no problem was impossible to solve.</w:t>
                      </w:r>
                      <w:r>
                        <w:rPr>
                          <w:i/>
                          <w:spacing w:val="40"/>
                          <w:sz w:val="19"/>
                        </w:rPr>
                        <w:t xml:space="preserve"> </w:t>
                      </w:r>
                      <w:r>
                        <w:rPr>
                          <w:i/>
                          <w:sz w:val="19"/>
                        </w:rPr>
                        <w:t xml:space="preserve">Very informative talks and power points and the tour of the campus and halls was extremely </w:t>
                      </w:r>
                      <w:proofErr w:type="gramStart"/>
                      <w:r>
                        <w:rPr>
                          <w:i/>
                          <w:sz w:val="19"/>
                        </w:rPr>
                        <w:t>helpful</w:t>
                      </w:r>
                      <w:proofErr w:type="gramEnd"/>
                      <w:r>
                        <w:rPr>
                          <w:i/>
                          <w:sz w:val="19"/>
                        </w:rPr>
                        <w:t xml:space="preserve"> and reassuring</w:t>
                      </w:r>
                      <w:r>
                        <w:rPr>
                          <w:i/>
                          <w:sz w:val="19"/>
                        </w:rPr>
                        <w:tab/>
                        <w:t>didn’t</w:t>
                      </w:r>
                      <w:r>
                        <w:rPr>
                          <w:i/>
                          <w:spacing w:val="-11"/>
                          <w:sz w:val="19"/>
                        </w:rPr>
                        <w:t xml:space="preserve"> </w:t>
                      </w:r>
                      <w:r>
                        <w:rPr>
                          <w:i/>
                          <w:sz w:val="19"/>
                        </w:rPr>
                        <w:t>feel</w:t>
                      </w:r>
                    </w:p>
                    <w:p w:rsidR="00771BA3" w:rsidRDefault="00771BA3">
                      <w:pPr>
                        <w:spacing w:before="1" w:line="232" w:lineRule="exact"/>
                        <w:ind w:left="321" w:right="322"/>
                        <w:jc w:val="center"/>
                        <w:rPr>
                          <w:sz w:val="19"/>
                        </w:rPr>
                      </w:pPr>
                      <w:r>
                        <w:rPr>
                          <w:i/>
                          <w:sz w:val="19"/>
                        </w:rPr>
                        <w:t>embarrassed</w:t>
                      </w:r>
                      <w:r>
                        <w:rPr>
                          <w:i/>
                          <w:spacing w:val="-7"/>
                          <w:sz w:val="19"/>
                        </w:rPr>
                        <w:t xml:space="preserve"> </w:t>
                      </w:r>
                      <w:r>
                        <w:rPr>
                          <w:i/>
                          <w:sz w:val="19"/>
                        </w:rPr>
                        <w:t>to</w:t>
                      </w:r>
                      <w:r>
                        <w:rPr>
                          <w:i/>
                          <w:spacing w:val="-5"/>
                          <w:sz w:val="19"/>
                        </w:rPr>
                        <w:t xml:space="preserve"> </w:t>
                      </w:r>
                      <w:r>
                        <w:rPr>
                          <w:i/>
                          <w:sz w:val="19"/>
                        </w:rPr>
                        <w:t>ask</w:t>
                      </w:r>
                      <w:r>
                        <w:rPr>
                          <w:i/>
                          <w:spacing w:val="-6"/>
                          <w:sz w:val="19"/>
                        </w:rPr>
                        <w:t xml:space="preserve"> </w:t>
                      </w:r>
                      <w:r>
                        <w:rPr>
                          <w:i/>
                          <w:sz w:val="19"/>
                        </w:rPr>
                        <w:t>any</w:t>
                      </w:r>
                      <w:r>
                        <w:rPr>
                          <w:i/>
                          <w:spacing w:val="-7"/>
                          <w:sz w:val="19"/>
                        </w:rPr>
                        <w:t xml:space="preserve"> </w:t>
                      </w:r>
                      <w:r>
                        <w:rPr>
                          <w:i/>
                          <w:sz w:val="19"/>
                        </w:rPr>
                        <w:t>small</w:t>
                      </w:r>
                      <w:r>
                        <w:rPr>
                          <w:i/>
                          <w:spacing w:val="-6"/>
                          <w:sz w:val="19"/>
                        </w:rPr>
                        <w:t xml:space="preserve"> </w:t>
                      </w:r>
                      <w:r>
                        <w:rPr>
                          <w:i/>
                          <w:spacing w:val="-2"/>
                          <w:sz w:val="19"/>
                        </w:rPr>
                        <w:t>question</w:t>
                      </w:r>
                      <w:r>
                        <w:rPr>
                          <w:spacing w:val="-2"/>
                          <w:sz w:val="19"/>
                        </w:rPr>
                        <w:t>.”</w:t>
                      </w:r>
                    </w:p>
                    <w:p w:rsidR="00771BA3" w:rsidRDefault="00771BA3">
                      <w:pPr>
                        <w:ind w:left="323" w:right="322"/>
                        <w:jc w:val="center"/>
                        <w:rPr>
                          <w:i/>
                          <w:sz w:val="19"/>
                        </w:rPr>
                      </w:pPr>
                      <w:r>
                        <w:rPr>
                          <w:i/>
                          <w:sz w:val="19"/>
                        </w:rPr>
                        <w:t>It</w:t>
                      </w:r>
                      <w:r>
                        <w:rPr>
                          <w:i/>
                          <w:spacing w:val="-2"/>
                          <w:sz w:val="19"/>
                        </w:rPr>
                        <w:t xml:space="preserve"> </w:t>
                      </w:r>
                      <w:r>
                        <w:rPr>
                          <w:i/>
                          <w:sz w:val="19"/>
                        </w:rPr>
                        <w:t>is</w:t>
                      </w:r>
                      <w:r>
                        <w:rPr>
                          <w:i/>
                          <w:spacing w:val="-2"/>
                          <w:sz w:val="19"/>
                        </w:rPr>
                        <w:t xml:space="preserve"> </w:t>
                      </w:r>
                      <w:r>
                        <w:rPr>
                          <w:i/>
                          <w:sz w:val="19"/>
                        </w:rPr>
                        <w:t>too</w:t>
                      </w:r>
                      <w:r>
                        <w:rPr>
                          <w:i/>
                          <w:spacing w:val="-3"/>
                          <w:sz w:val="19"/>
                        </w:rPr>
                        <w:t xml:space="preserve"> </w:t>
                      </w:r>
                      <w:r>
                        <w:rPr>
                          <w:i/>
                          <w:sz w:val="19"/>
                        </w:rPr>
                        <w:t>early</w:t>
                      </w:r>
                      <w:r>
                        <w:rPr>
                          <w:i/>
                          <w:spacing w:val="-2"/>
                          <w:sz w:val="19"/>
                        </w:rPr>
                        <w:t xml:space="preserve"> </w:t>
                      </w:r>
                      <w:r>
                        <w:rPr>
                          <w:i/>
                          <w:sz w:val="19"/>
                        </w:rPr>
                        <w:t>to</w:t>
                      </w:r>
                      <w:r>
                        <w:rPr>
                          <w:i/>
                          <w:spacing w:val="-3"/>
                          <w:sz w:val="19"/>
                        </w:rPr>
                        <w:t xml:space="preserve"> </w:t>
                      </w:r>
                      <w:r>
                        <w:rPr>
                          <w:i/>
                          <w:sz w:val="19"/>
                        </w:rPr>
                        <w:t>say</w:t>
                      </w:r>
                      <w:r>
                        <w:rPr>
                          <w:i/>
                          <w:spacing w:val="-3"/>
                          <w:sz w:val="19"/>
                        </w:rPr>
                        <w:t xml:space="preserve"> </w:t>
                      </w:r>
                      <w:r>
                        <w:rPr>
                          <w:i/>
                          <w:sz w:val="19"/>
                        </w:rPr>
                        <w:t>whether</w:t>
                      </w:r>
                      <w:r>
                        <w:rPr>
                          <w:i/>
                          <w:spacing w:val="-3"/>
                          <w:sz w:val="19"/>
                        </w:rPr>
                        <w:t xml:space="preserve"> </w:t>
                      </w:r>
                      <w:r>
                        <w:rPr>
                          <w:i/>
                          <w:sz w:val="19"/>
                        </w:rPr>
                        <w:t>this</w:t>
                      </w:r>
                      <w:r>
                        <w:rPr>
                          <w:i/>
                          <w:spacing w:val="-2"/>
                          <w:sz w:val="19"/>
                        </w:rPr>
                        <w:t xml:space="preserve"> </w:t>
                      </w:r>
                      <w:r>
                        <w:rPr>
                          <w:i/>
                          <w:sz w:val="19"/>
                        </w:rPr>
                        <w:t>project</w:t>
                      </w:r>
                      <w:r>
                        <w:rPr>
                          <w:i/>
                          <w:spacing w:val="-3"/>
                          <w:sz w:val="19"/>
                        </w:rPr>
                        <w:t xml:space="preserve"> </w:t>
                      </w:r>
                      <w:r>
                        <w:rPr>
                          <w:i/>
                          <w:sz w:val="19"/>
                        </w:rPr>
                        <w:t>has</w:t>
                      </w:r>
                      <w:r>
                        <w:rPr>
                          <w:i/>
                          <w:spacing w:val="-2"/>
                          <w:sz w:val="19"/>
                        </w:rPr>
                        <w:t xml:space="preserve"> </w:t>
                      </w:r>
                      <w:r>
                        <w:rPr>
                          <w:i/>
                          <w:sz w:val="19"/>
                        </w:rPr>
                        <w:t>impacted</w:t>
                      </w:r>
                      <w:r>
                        <w:rPr>
                          <w:i/>
                          <w:spacing w:val="-3"/>
                          <w:sz w:val="19"/>
                        </w:rPr>
                        <w:t xml:space="preserve"> </w:t>
                      </w:r>
                      <w:r>
                        <w:rPr>
                          <w:i/>
                          <w:sz w:val="19"/>
                        </w:rPr>
                        <w:t>on</w:t>
                      </w:r>
                      <w:r>
                        <w:rPr>
                          <w:i/>
                          <w:spacing w:val="-3"/>
                          <w:sz w:val="19"/>
                        </w:rPr>
                        <w:t xml:space="preserve"> </w:t>
                      </w:r>
                      <w:r>
                        <w:rPr>
                          <w:i/>
                          <w:sz w:val="19"/>
                        </w:rPr>
                        <w:t>retention</w:t>
                      </w:r>
                      <w:r>
                        <w:rPr>
                          <w:i/>
                          <w:spacing w:val="-3"/>
                          <w:sz w:val="19"/>
                        </w:rPr>
                        <w:t xml:space="preserve"> </w:t>
                      </w:r>
                      <w:r>
                        <w:rPr>
                          <w:i/>
                          <w:sz w:val="19"/>
                        </w:rPr>
                        <w:t>or attainment,</w:t>
                      </w:r>
                      <w:r>
                        <w:rPr>
                          <w:i/>
                          <w:spacing w:val="-2"/>
                          <w:sz w:val="19"/>
                        </w:rPr>
                        <w:t xml:space="preserve"> </w:t>
                      </w:r>
                      <w:r>
                        <w:rPr>
                          <w:i/>
                          <w:sz w:val="19"/>
                        </w:rPr>
                        <w:t>but</w:t>
                      </w:r>
                      <w:r>
                        <w:rPr>
                          <w:i/>
                          <w:spacing w:val="-3"/>
                          <w:sz w:val="19"/>
                        </w:rPr>
                        <w:t xml:space="preserve"> </w:t>
                      </w:r>
                      <w:r>
                        <w:rPr>
                          <w:i/>
                          <w:sz w:val="19"/>
                        </w:rPr>
                        <w:t>initial</w:t>
                      </w:r>
                      <w:r>
                        <w:rPr>
                          <w:i/>
                          <w:spacing w:val="-2"/>
                          <w:sz w:val="19"/>
                        </w:rPr>
                        <w:t xml:space="preserve"> </w:t>
                      </w:r>
                      <w:r>
                        <w:rPr>
                          <w:i/>
                          <w:sz w:val="19"/>
                        </w:rPr>
                        <w:t>evaluation</w:t>
                      </w:r>
                      <w:r>
                        <w:rPr>
                          <w:i/>
                          <w:spacing w:val="-3"/>
                          <w:sz w:val="19"/>
                        </w:rPr>
                        <w:t xml:space="preserve"> </w:t>
                      </w:r>
                      <w:r>
                        <w:rPr>
                          <w:i/>
                          <w:sz w:val="19"/>
                        </w:rPr>
                        <w:t>was</w:t>
                      </w:r>
                      <w:r>
                        <w:rPr>
                          <w:i/>
                          <w:spacing w:val="-1"/>
                          <w:sz w:val="19"/>
                        </w:rPr>
                        <w:t xml:space="preserve"> </w:t>
                      </w:r>
                      <w:r>
                        <w:rPr>
                          <w:i/>
                          <w:sz w:val="19"/>
                        </w:rPr>
                        <w:t>positive,</w:t>
                      </w:r>
                      <w:r>
                        <w:rPr>
                          <w:i/>
                          <w:spacing w:val="-2"/>
                          <w:sz w:val="19"/>
                        </w:rPr>
                        <w:t xml:space="preserve"> </w:t>
                      </w:r>
                      <w:r>
                        <w:rPr>
                          <w:i/>
                          <w:sz w:val="19"/>
                        </w:rPr>
                        <w:t>and these students are being tracked to gather more quantitative data.</w:t>
                      </w:r>
                    </w:p>
                  </w:txbxContent>
                </v:textbox>
                <w10:wrap type="topAndBottom" anchorx="page"/>
              </v:shape>
            </w:pict>
          </mc:Fallback>
        </mc:AlternateContent>
      </w:r>
    </w:p>
    <w:p w:rsidR="001D54A2" w:rsidRDefault="001D54A2">
      <w:pPr>
        <w:pStyle w:val="BodyText"/>
        <w:spacing w:before="11"/>
        <w:rPr>
          <w:sz w:val="18"/>
        </w:rPr>
      </w:pPr>
    </w:p>
    <w:p w:rsidR="001D54A2" w:rsidRDefault="00771BA3">
      <w:pPr>
        <w:pStyle w:val="BodyText"/>
        <w:spacing w:before="55"/>
        <w:ind w:left="237" w:right="334"/>
        <w:jc w:val="both"/>
      </w:pPr>
      <w:r>
        <w:t>We have identified differences between those students who have declared a disability and are in receipt of DSA</w:t>
      </w:r>
      <w:r>
        <w:rPr>
          <w:spacing w:val="-5"/>
        </w:rPr>
        <w:t xml:space="preserve"> </w:t>
      </w:r>
      <w:r>
        <w:t>compared</w:t>
      </w:r>
      <w:r>
        <w:rPr>
          <w:spacing w:val="-6"/>
        </w:rPr>
        <w:t xml:space="preserve"> </w:t>
      </w:r>
      <w:r>
        <w:t>to</w:t>
      </w:r>
      <w:r>
        <w:rPr>
          <w:spacing w:val="-4"/>
        </w:rPr>
        <w:t xml:space="preserve"> </w:t>
      </w:r>
      <w:r>
        <w:t>those</w:t>
      </w:r>
      <w:r>
        <w:rPr>
          <w:spacing w:val="-5"/>
        </w:rPr>
        <w:t xml:space="preserve"> </w:t>
      </w:r>
      <w:r>
        <w:t>not</w:t>
      </w:r>
      <w:r>
        <w:rPr>
          <w:spacing w:val="-6"/>
        </w:rPr>
        <w:t xml:space="preserve"> </w:t>
      </w:r>
      <w:r>
        <w:t>in</w:t>
      </w:r>
      <w:r>
        <w:rPr>
          <w:spacing w:val="-5"/>
        </w:rPr>
        <w:t xml:space="preserve"> </w:t>
      </w:r>
      <w:r>
        <w:t>receipt</w:t>
      </w:r>
      <w:r>
        <w:rPr>
          <w:spacing w:val="-5"/>
        </w:rPr>
        <w:t xml:space="preserve"> </w:t>
      </w:r>
      <w:r>
        <w:t>of</w:t>
      </w:r>
      <w:r>
        <w:rPr>
          <w:spacing w:val="-5"/>
        </w:rPr>
        <w:t xml:space="preserve"> </w:t>
      </w:r>
      <w:r>
        <w:t>DSA.</w:t>
      </w:r>
      <w:r>
        <w:rPr>
          <w:spacing w:val="40"/>
        </w:rPr>
        <w:t xml:space="preserve"> </w:t>
      </w:r>
      <w:r>
        <w:t>This</w:t>
      </w:r>
      <w:r>
        <w:rPr>
          <w:spacing w:val="-5"/>
        </w:rPr>
        <w:t xml:space="preserve"> </w:t>
      </w:r>
      <w:r>
        <w:t>data</w:t>
      </w:r>
      <w:r>
        <w:rPr>
          <w:spacing w:val="-5"/>
        </w:rPr>
        <w:t xml:space="preserve"> </w:t>
      </w:r>
      <w:r>
        <w:t>(below)</w:t>
      </w:r>
      <w:r>
        <w:rPr>
          <w:spacing w:val="-4"/>
        </w:rPr>
        <w:t xml:space="preserve"> </w:t>
      </w:r>
      <w:r>
        <w:t>shows</w:t>
      </w:r>
      <w:r>
        <w:rPr>
          <w:spacing w:val="-5"/>
        </w:rPr>
        <w:t xml:space="preserve"> </w:t>
      </w:r>
      <w:r>
        <w:t>that</w:t>
      </w:r>
      <w:r>
        <w:rPr>
          <w:spacing w:val="-6"/>
        </w:rPr>
        <w:t xml:space="preserve"> </w:t>
      </w:r>
      <w:r>
        <w:t>we</w:t>
      </w:r>
      <w:r>
        <w:rPr>
          <w:spacing w:val="-3"/>
        </w:rPr>
        <w:t xml:space="preserve"> </w:t>
      </w:r>
      <w:r>
        <w:t>have</w:t>
      </w:r>
      <w:r>
        <w:rPr>
          <w:spacing w:val="-6"/>
        </w:rPr>
        <w:t xml:space="preserve"> </w:t>
      </w:r>
      <w:r>
        <w:t>a</w:t>
      </w:r>
      <w:r>
        <w:rPr>
          <w:spacing w:val="-5"/>
        </w:rPr>
        <w:t xml:space="preserve"> </w:t>
      </w:r>
      <w:r>
        <w:t>significant</w:t>
      </w:r>
      <w:r>
        <w:rPr>
          <w:spacing w:val="-5"/>
        </w:rPr>
        <w:t xml:space="preserve"> </w:t>
      </w:r>
      <w:r>
        <w:t>gap</w:t>
      </w:r>
      <w:r>
        <w:rPr>
          <w:spacing w:val="-5"/>
        </w:rPr>
        <w:t xml:space="preserve"> </w:t>
      </w:r>
      <w:r>
        <w:t>and</w:t>
      </w:r>
      <w:r>
        <w:rPr>
          <w:spacing w:val="-5"/>
        </w:rPr>
        <w:t xml:space="preserve"> </w:t>
      </w:r>
      <w:r>
        <w:t>that students who do not receive a DSA are twice as likely not to be retained.</w:t>
      </w:r>
      <w:r>
        <w:rPr>
          <w:spacing w:val="40"/>
        </w:rPr>
        <w:t xml:space="preserve"> </w:t>
      </w:r>
      <w:r>
        <w:t>As we already offer specialist- mentoring support to our students, regardless of whether they receive funding, this is a significant concern. We</w:t>
      </w:r>
      <w:r>
        <w:rPr>
          <w:spacing w:val="-9"/>
        </w:rPr>
        <w:t xml:space="preserve"> </w:t>
      </w:r>
      <w:r>
        <w:t>have</w:t>
      </w:r>
      <w:r>
        <w:rPr>
          <w:spacing w:val="-8"/>
        </w:rPr>
        <w:t xml:space="preserve"> </w:t>
      </w:r>
      <w:r>
        <w:t>significantly</w:t>
      </w:r>
      <w:r>
        <w:rPr>
          <w:spacing w:val="-8"/>
        </w:rPr>
        <w:t xml:space="preserve"> </w:t>
      </w:r>
      <w:r>
        <w:t>enhanced</w:t>
      </w:r>
      <w:r>
        <w:rPr>
          <w:spacing w:val="-8"/>
        </w:rPr>
        <w:t xml:space="preserve"> </w:t>
      </w:r>
      <w:r>
        <w:t>the</w:t>
      </w:r>
      <w:r>
        <w:rPr>
          <w:spacing w:val="-8"/>
        </w:rPr>
        <w:t xml:space="preserve"> </w:t>
      </w:r>
      <w:r>
        <w:t>support</w:t>
      </w:r>
      <w:r>
        <w:rPr>
          <w:spacing w:val="-7"/>
        </w:rPr>
        <w:t xml:space="preserve"> </w:t>
      </w:r>
      <w:r>
        <w:t>that</w:t>
      </w:r>
      <w:r>
        <w:rPr>
          <w:spacing w:val="-8"/>
        </w:rPr>
        <w:t xml:space="preserve"> </w:t>
      </w:r>
      <w:r>
        <w:t>students</w:t>
      </w:r>
      <w:r>
        <w:rPr>
          <w:spacing w:val="-8"/>
        </w:rPr>
        <w:t xml:space="preserve"> </w:t>
      </w:r>
      <w:r>
        <w:t>who</w:t>
      </w:r>
      <w:r>
        <w:rPr>
          <w:spacing w:val="-8"/>
        </w:rPr>
        <w:t xml:space="preserve"> </w:t>
      </w:r>
      <w:r>
        <w:t>present</w:t>
      </w:r>
      <w:r>
        <w:rPr>
          <w:spacing w:val="-8"/>
        </w:rPr>
        <w:t xml:space="preserve"> </w:t>
      </w:r>
      <w:r>
        <w:t>with</w:t>
      </w:r>
      <w:r>
        <w:rPr>
          <w:spacing w:val="-8"/>
        </w:rPr>
        <w:t xml:space="preserve"> </w:t>
      </w:r>
      <w:r>
        <w:t>mental</w:t>
      </w:r>
      <w:r>
        <w:rPr>
          <w:spacing w:val="-8"/>
        </w:rPr>
        <w:t xml:space="preserve"> </w:t>
      </w:r>
      <w:r>
        <w:t>health</w:t>
      </w:r>
      <w:r>
        <w:rPr>
          <w:spacing w:val="-8"/>
        </w:rPr>
        <w:t xml:space="preserve"> </w:t>
      </w:r>
      <w:r>
        <w:t>conditions</w:t>
      </w:r>
      <w:r>
        <w:rPr>
          <w:spacing w:val="-8"/>
        </w:rPr>
        <w:t xml:space="preserve"> </w:t>
      </w:r>
      <w:r>
        <w:t>receive; sometimes this support is about helping students to proactively withdraw or interrupt their studies so that they can receive more intensive NHS care.</w:t>
      </w:r>
      <w:r>
        <w:rPr>
          <w:spacing w:val="40"/>
        </w:rPr>
        <w:t xml:space="preserve"> </w:t>
      </w:r>
      <w:r>
        <w:t>Given this, the figures may not be a negative representation but rather</w:t>
      </w:r>
      <w:r>
        <w:rPr>
          <w:spacing w:val="-6"/>
        </w:rPr>
        <w:t xml:space="preserve"> </w:t>
      </w:r>
      <w:r>
        <w:t>one</w:t>
      </w:r>
      <w:r>
        <w:rPr>
          <w:spacing w:val="-6"/>
        </w:rPr>
        <w:t xml:space="preserve"> </w:t>
      </w:r>
      <w:r>
        <w:t>which</w:t>
      </w:r>
      <w:r>
        <w:rPr>
          <w:spacing w:val="-6"/>
        </w:rPr>
        <w:t xml:space="preserve"> </w:t>
      </w:r>
      <w:r>
        <w:t>demonstrates</w:t>
      </w:r>
      <w:r>
        <w:rPr>
          <w:spacing w:val="-6"/>
        </w:rPr>
        <w:t xml:space="preserve"> </w:t>
      </w:r>
      <w:r>
        <w:t>we</w:t>
      </w:r>
      <w:r>
        <w:rPr>
          <w:spacing w:val="-6"/>
        </w:rPr>
        <w:t xml:space="preserve"> </w:t>
      </w:r>
      <w:r>
        <w:t>are</w:t>
      </w:r>
      <w:r>
        <w:rPr>
          <w:spacing w:val="-5"/>
        </w:rPr>
        <w:t xml:space="preserve"> </w:t>
      </w:r>
      <w:r>
        <w:t>supporting</w:t>
      </w:r>
      <w:r>
        <w:rPr>
          <w:spacing w:val="-6"/>
        </w:rPr>
        <w:t xml:space="preserve"> </w:t>
      </w:r>
      <w:r>
        <w:t>students</w:t>
      </w:r>
      <w:r>
        <w:rPr>
          <w:spacing w:val="-6"/>
        </w:rPr>
        <w:t xml:space="preserve"> </w:t>
      </w:r>
      <w:r>
        <w:t>to</w:t>
      </w:r>
      <w:r>
        <w:rPr>
          <w:spacing w:val="-5"/>
        </w:rPr>
        <w:t xml:space="preserve"> </w:t>
      </w:r>
      <w:r>
        <w:t>make</w:t>
      </w:r>
      <w:r>
        <w:rPr>
          <w:spacing w:val="-7"/>
        </w:rPr>
        <w:t xml:space="preserve"> </w:t>
      </w:r>
      <w:r>
        <w:t>decisions</w:t>
      </w:r>
      <w:r>
        <w:rPr>
          <w:spacing w:val="-6"/>
        </w:rPr>
        <w:t xml:space="preserve"> </w:t>
      </w:r>
      <w:r>
        <w:t>that</w:t>
      </w:r>
      <w:r>
        <w:rPr>
          <w:spacing w:val="-7"/>
        </w:rPr>
        <w:t xml:space="preserve"> </w:t>
      </w:r>
      <w:r>
        <w:t>are</w:t>
      </w:r>
      <w:r>
        <w:rPr>
          <w:spacing w:val="-6"/>
        </w:rPr>
        <w:t xml:space="preserve"> </w:t>
      </w:r>
      <w:r>
        <w:t>right</w:t>
      </w:r>
      <w:r>
        <w:rPr>
          <w:spacing w:val="-6"/>
        </w:rPr>
        <w:t xml:space="preserve"> </w:t>
      </w:r>
      <w:r>
        <w:t>for</w:t>
      </w:r>
      <w:r>
        <w:rPr>
          <w:spacing w:val="-6"/>
        </w:rPr>
        <w:t xml:space="preserve"> </w:t>
      </w:r>
      <w:r>
        <w:t>them.</w:t>
      </w:r>
      <w:r>
        <w:rPr>
          <w:spacing w:val="-7"/>
        </w:rPr>
        <w:t xml:space="preserve"> </w:t>
      </w:r>
      <w:r>
        <w:t>We</w:t>
      </w:r>
      <w:r>
        <w:rPr>
          <w:spacing w:val="-4"/>
        </w:rPr>
        <w:t xml:space="preserve"> </w:t>
      </w:r>
      <w:r>
        <w:t>will undertake individual case analysis of these statistics to identify any gaps in our provision that would support a student to stay on course where appropriate, whilst also reviewing national research into this issue.</w:t>
      </w:r>
    </w:p>
    <w:p w:rsidR="001D54A2" w:rsidRDefault="00220262">
      <w:pPr>
        <w:pStyle w:val="BodyText"/>
        <w:spacing w:before="9"/>
        <w:rPr>
          <w:sz w:val="21"/>
        </w:rPr>
      </w:pPr>
      <w:r>
        <w:rPr>
          <w:noProof/>
        </w:rPr>
        <mc:AlternateContent>
          <mc:Choice Requires="wps">
            <w:drawing>
              <wp:anchor distT="0" distB="0" distL="0" distR="0" simplePos="0" relativeHeight="487591424" behindDoc="1" locked="0" layoutInCell="1" allowOverlap="1">
                <wp:simplePos x="0" y="0"/>
                <wp:positionH relativeFrom="page">
                  <wp:posOffset>684530</wp:posOffset>
                </wp:positionH>
                <wp:positionV relativeFrom="paragraph">
                  <wp:posOffset>184150</wp:posOffset>
                </wp:positionV>
                <wp:extent cx="1828800" cy="7620"/>
                <wp:effectExtent l="0" t="0" r="0" b="0"/>
                <wp:wrapTopAndBottom/>
                <wp:docPr id="38"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B9B54" id="docshape9" o:spid="_x0000_s1026" style="position:absolute;margin-left:53.9pt;margin-top:14.5pt;width:2in;height:.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" fillcolor="black" stroked="f">
                <w10:wrap type="topAndBottom" anchorx="page"/>
              </v:rect>
            </w:pict>
          </mc:Fallback>
        </mc:AlternateContent>
      </w:r>
    </w:p>
    <w:p w:rsidR="001D54A2" w:rsidRDefault="00771BA3">
      <w:pPr>
        <w:spacing w:before="101"/>
        <w:ind w:left="237"/>
        <w:rPr>
          <w:sz w:val="16"/>
        </w:rPr>
      </w:pPr>
      <w:r>
        <w:rPr>
          <w:sz w:val="16"/>
          <w:vertAlign w:val="superscript"/>
        </w:rPr>
        <w:t>9</w:t>
      </w:r>
      <w:r>
        <w:rPr>
          <w:spacing w:val="-7"/>
          <w:sz w:val="16"/>
        </w:rPr>
        <w:t xml:space="preserve"> </w:t>
      </w:r>
      <w:r>
        <w:rPr>
          <w:sz w:val="16"/>
        </w:rPr>
        <w:t>HESA</w:t>
      </w:r>
      <w:r>
        <w:rPr>
          <w:spacing w:val="-7"/>
          <w:sz w:val="16"/>
        </w:rPr>
        <w:t xml:space="preserve"> </w:t>
      </w:r>
      <w:r>
        <w:rPr>
          <w:sz w:val="16"/>
        </w:rPr>
        <w:t>UK</w:t>
      </w:r>
      <w:r>
        <w:rPr>
          <w:spacing w:val="-6"/>
          <w:sz w:val="16"/>
        </w:rPr>
        <w:t xml:space="preserve"> </w:t>
      </w:r>
      <w:r>
        <w:rPr>
          <w:sz w:val="16"/>
        </w:rPr>
        <w:t>Performance</w:t>
      </w:r>
      <w:r>
        <w:rPr>
          <w:spacing w:val="-7"/>
          <w:sz w:val="16"/>
        </w:rPr>
        <w:t xml:space="preserve"> </w:t>
      </w:r>
      <w:r>
        <w:rPr>
          <w:sz w:val="16"/>
        </w:rPr>
        <w:t>Indicators</w:t>
      </w:r>
      <w:r>
        <w:rPr>
          <w:spacing w:val="-6"/>
          <w:sz w:val="16"/>
        </w:rPr>
        <w:t xml:space="preserve"> </w:t>
      </w:r>
      <w:r>
        <w:rPr>
          <w:spacing w:val="-2"/>
          <w:sz w:val="16"/>
        </w:rPr>
        <w:t>2017/18</w:t>
      </w:r>
    </w:p>
    <w:p w:rsidR="001D54A2" w:rsidRDefault="00771BA3">
      <w:pPr>
        <w:ind w:left="237"/>
        <w:rPr>
          <w:sz w:val="16"/>
        </w:rPr>
      </w:pPr>
      <w:proofErr w:type="gramStart"/>
      <w:r>
        <w:rPr>
          <w:sz w:val="16"/>
          <w:vertAlign w:val="superscript"/>
        </w:rPr>
        <w:t>10</w:t>
      </w:r>
      <w:r>
        <w:rPr>
          <w:spacing w:val="-7"/>
          <w:sz w:val="16"/>
        </w:rPr>
        <w:t xml:space="preserve"> </w:t>
      </w:r>
      <w:proofErr w:type="spellStart"/>
      <w:r>
        <w:rPr>
          <w:sz w:val="16"/>
        </w:rPr>
        <w:t>OfS</w:t>
      </w:r>
      <w:proofErr w:type="spellEnd"/>
      <w:r>
        <w:rPr>
          <w:spacing w:val="-7"/>
          <w:sz w:val="16"/>
        </w:rPr>
        <w:t xml:space="preserve"> </w:t>
      </w:r>
      <w:r>
        <w:rPr>
          <w:sz w:val="16"/>
        </w:rPr>
        <w:t>Dataset,</w:t>
      </w:r>
      <w:proofErr w:type="gramEnd"/>
      <w:r>
        <w:rPr>
          <w:spacing w:val="-6"/>
          <w:sz w:val="16"/>
        </w:rPr>
        <w:t xml:space="preserve"> </w:t>
      </w:r>
      <w:r>
        <w:rPr>
          <w:sz w:val="16"/>
        </w:rPr>
        <w:t>published</w:t>
      </w:r>
      <w:r>
        <w:rPr>
          <w:spacing w:val="-7"/>
          <w:sz w:val="16"/>
        </w:rPr>
        <w:t xml:space="preserve"> </w:t>
      </w:r>
      <w:r>
        <w:rPr>
          <w:sz w:val="16"/>
        </w:rPr>
        <w:t>March</w:t>
      </w:r>
      <w:r>
        <w:rPr>
          <w:spacing w:val="-6"/>
          <w:sz w:val="16"/>
        </w:rPr>
        <w:t xml:space="preserve"> </w:t>
      </w:r>
      <w:r>
        <w:rPr>
          <w:spacing w:val="-4"/>
          <w:sz w:val="16"/>
        </w:rPr>
        <w:t>2019.</w:t>
      </w:r>
    </w:p>
    <w:p w:rsidR="001D54A2" w:rsidRDefault="001D54A2">
      <w:pPr>
        <w:rPr>
          <w:sz w:val="16"/>
        </w:rPr>
        <w:sectPr w:rsidR="001D54A2">
          <w:pgSz w:w="11910" w:h="16840"/>
          <w:pgMar w:top="1020" w:right="740" w:bottom="1120" w:left="840" w:header="0" w:footer="932" w:gutter="0"/>
          <w:cols w:space="720"/>
        </w:sectPr>
      </w:pPr>
    </w:p>
    <w:p w:rsidR="001D54A2" w:rsidRDefault="00771BA3">
      <w:pPr>
        <w:spacing w:before="54"/>
        <w:ind w:left="438"/>
        <w:rPr>
          <w:b/>
          <w:sz w:val="9"/>
        </w:rPr>
      </w:pPr>
      <w:r>
        <w:rPr>
          <w:b/>
          <w:sz w:val="14"/>
        </w:rPr>
        <w:lastRenderedPageBreak/>
        <w:t>Retention</w:t>
      </w:r>
      <w:r>
        <w:rPr>
          <w:b/>
          <w:spacing w:val="-3"/>
          <w:sz w:val="14"/>
        </w:rPr>
        <w:t xml:space="preserve"> </w:t>
      </w:r>
      <w:r>
        <w:rPr>
          <w:b/>
          <w:sz w:val="14"/>
        </w:rPr>
        <w:t>of</w:t>
      </w:r>
      <w:r>
        <w:rPr>
          <w:b/>
          <w:spacing w:val="-3"/>
          <w:sz w:val="14"/>
        </w:rPr>
        <w:t xml:space="preserve"> </w:t>
      </w:r>
      <w:r>
        <w:rPr>
          <w:b/>
          <w:sz w:val="14"/>
        </w:rPr>
        <w:t>Students</w:t>
      </w:r>
      <w:r>
        <w:rPr>
          <w:b/>
          <w:spacing w:val="-2"/>
          <w:sz w:val="14"/>
        </w:rPr>
        <w:t xml:space="preserve"> </w:t>
      </w:r>
      <w:r>
        <w:rPr>
          <w:b/>
          <w:sz w:val="14"/>
        </w:rPr>
        <w:t>for</w:t>
      </w:r>
      <w:r>
        <w:rPr>
          <w:b/>
          <w:spacing w:val="-3"/>
          <w:sz w:val="14"/>
        </w:rPr>
        <w:t xml:space="preserve"> </w:t>
      </w:r>
      <w:r>
        <w:rPr>
          <w:b/>
          <w:spacing w:val="-2"/>
          <w:sz w:val="14"/>
        </w:rPr>
        <w:t>2017/18</w:t>
      </w:r>
      <w:r>
        <w:rPr>
          <w:b/>
          <w:spacing w:val="-2"/>
          <w:position w:val="4"/>
          <w:sz w:val="9"/>
        </w:rPr>
        <w:t>11</w:t>
      </w:r>
    </w:p>
    <w:p w:rsidR="001D54A2" w:rsidRDefault="001D54A2">
      <w:pPr>
        <w:pStyle w:val="BodyText"/>
        <w:rPr>
          <w:b/>
          <w:sz w:val="23"/>
        </w:rPr>
      </w:pP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3"/>
        <w:gridCol w:w="1357"/>
        <w:gridCol w:w="1120"/>
        <w:gridCol w:w="1480"/>
        <w:gridCol w:w="1201"/>
      </w:tblGrid>
      <w:tr w:rsidR="001D54A2" w:rsidTr="006F326F">
        <w:trPr>
          <w:cantSplit/>
          <w:trHeight w:val="555"/>
          <w:tblHeader/>
        </w:trPr>
        <w:tc>
          <w:tcPr>
            <w:tcW w:w="2243" w:type="dxa"/>
            <w:tcBorders>
              <w:top w:val="nil"/>
              <w:left w:val="nil"/>
            </w:tcBorders>
          </w:tcPr>
          <w:p w:rsidR="001D54A2" w:rsidRDefault="001D54A2">
            <w:pPr>
              <w:pStyle w:val="TableParagraph"/>
              <w:rPr>
                <w:rFonts w:ascii="Times New Roman"/>
                <w:sz w:val="18"/>
              </w:rPr>
            </w:pPr>
          </w:p>
        </w:tc>
        <w:tc>
          <w:tcPr>
            <w:tcW w:w="2477" w:type="dxa"/>
            <w:gridSpan w:val="2"/>
            <w:shd w:val="clear" w:color="auto" w:fill="ACB8C9"/>
          </w:tcPr>
          <w:p w:rsidR="001D54A2" w:rsidRDefault="00771BA3">
            <w:pPr>
              <w:pStyle w:val="TableParagraph"/>
              <w:spacing w:before="106"/>
              <w:ind w:left="933" w:hanging="605"/>
              <w:rPr>
                <w:b/>
                <w:sz w:val="14"/>
              </w:rPr>
            </w:pPr>
            <w:r>
              <w:rPr>
                <w:b/>
                <w:sz w:val="14"/>
              </w:rPr>
              <w:t>In</w:t>
            </w:r>
            <w:r>
              <w:rPr>
                <w:b/>
                <w:spacing w:val="-8"/>
                <w:sz w:val="14"/>
              </w:rPr>
              <w:t xml:space="preserve"> </w:t>
            </w:r>
            <w:r>
              <w:rPr>
                <w:b/>
                <w:sz w:val="14"/>
              </w:rPr>
              <w:t>receipt</w:t>
            </w:r>
            <w:r>
              <w:rPr>
                <w:b/>
                <w:spacing w:val="-8"/>
                <w:sz w:val="14"/>
              </w:rPr>
              <w:t xml:space="preserve"> </w:t>
            </w:r>
            <w:r>
              <w:rPr>
                <w:b/>
                <w:sz w:val="14"/>
              </w:rPr>
              <w:t>of</w:t>
            </w:r>
            <w:r>
              <w:rPr>
                <w:b/>
                <w:spacing w:val="-8"/>
                <w:sz w:val="14"/>
              </w:rPr>
              <w:t xml:space="preserve"> </w:t>
            </w:r>
            <w:r>
              <w:rPr>
                <w:b/>
                <w:sz w:val="14"/>
              </w:rPr>
              <w:t>Disabled</w:t>
            </w:r>
            <w:r>
              <w:rPr>
                <w:b/>
                <w:spacing w:val="-8"/>
                <w:sz w:val="14"/>
              </w:rPr>
              <w:t xml:space="preserve"> </w:t>
            </w:r>
            <w:r>
              <w:rPr>
                <w:b/>
                <w:sz w:val="14"/>
              </w:rPr>
              <w:t>Students'</w:t>
            </w:r>
            <w:r>
              <w:rPr>
                <w:b/>
                <w:spacing w:val="40"/>
                <w:sz w:val="14"/>
              </w:rPr>
              <w:t xml:space="preserve"> </w:t>
            </w:r>
            <w:r>
              <w:rPr>
                <w:b/>
                <w:spacing w:val="-2"/>
                <w:sz w:val="14"/>
              </w:rPr>
              <w:t>Allowance</w:t>
            </w:r>
          </w:p>
        </w:tc>
        <w:tc>
          <w:tcPr>
            <w:tcW w:w="2681" w:type="dxa"/>
            <w:gridSpan w:val="2"/>
            <w:shd w:val="clear" w:color="auto" w:fill="D5DCE3"/>
          </w:tcPr>
          <w:p w:rsidR="001D54A2" w:rsidRDefault="00771BA3">
            <w:pPr>
              <w:pStyle w:val="TableParagraph"/>
              <w:spacing w:before="106"/>
              <w:ind w:left="1035" w:hanging="729"/>
              <w:rPr>
                <w:b/>
                <w:sz w:val="14"/>
              </w:rPr>
            </w:pPr>
            <w:r>
              <w:rPr>
                <w:b/>
                <w:sz w:val="14"/>
              </w:rPr>
              <w:t>Not</w:t>
            </w:r>
            <w:r>
              <w:rPr>
                <w:b/>
                <w:spacing w:val="-8"/>
                <w:sz w:val="14"/>
              </w:rPr>
              <w:t xml:space="preserve"> </w:t>
            </w:r>
            <w:r>
              <w:rPr>
                <w:b/>
                <w:sz w:val="14"/>
              </w:rPr>
              <w:t>in</w:t>
            </w:r>
            <w:r>
              <w:rPr>
                <w:b/>
                <w:spacing w:val="-8"/>
                <w:sz w:val="14"/>
              </w:rPr>
              <w:t xml:space="preserve"> </w:t>
            </w:r>
            <w:r>
              <w:rPr>
                <w:b/>
                <w:sz w:val="14"/>
              </w:rPr>
              <w:t>receipt</w:t>
            </w:r>
            <w:r>
              <w:rPr>
                <w:b/>
                <w:spacing w:val="-7"/>
                <w:sz w:val="14"/>
              </w:rPr>
              <w:t xml:space="preserve"> </w:t>
            </w:r>
            <w:r>
              <w:rPr>
                <w:b/>
                <w:sz w:val="14"/>
              </w:rPr>
              <w:t>of</w:t>
            </w:r>
            <w:r>
              <w:rPr>
                <w:b/>
                <w:spacing w:val="-8"/>
                <w:sz w:val="14"/>
              </w:rPr>
              <w:t xml:space="preserve"> </w:t>
            </w:r>
            <w:r>
              <w:rPr>
                <w:b/>
                <w:sz w:val="14"/>
              </w:rPr>
              <w:t>Disabled</w:t>
            </w:r>
            <w:r>
              <w:rPr>
                <w:b/>
                <w:spacing w:val="-8"/>
                <w:sz w:val="14"/>
              </w:rPr>
              <w:t xml:space="preserve"> </w:t>
            </w:r>
            <w:r>
              <w:rPr>
                <w:b/>
                <w:sz w:val="14"/>
              </w:rPr>
              <w:t>Students'</w:t>
            </w:r>
            <w:r>
              <w:rPr>
                <w:b/>
                <w:spacing w:val="40"/>
                <w:sz w:val="14"/>
              </w:rPr>
              <w:t xml:space="preserve"> </w:t>
            </w:r>
            <w:r>
              <w:rPr>
                <w:b/>
                <w:spacing w:val="-2"/>
                <w:sz w:val="14"/>
              </w:rPr>
              <w:t>Allowance</w:t>
            </w:r>
          </w:p>
        </w:tc>
      </w:tr>
      <w:tr w:rsidR="001D54A2">
        <w:trPr>
          <w:trHeight w:val="279"/>
        </w:trPr>
        <w:tc>
          <w:tcPr>
            <w:tcW w:w="2243" w:type="dxa"/>
          </w:tcPr>
          <w:p w:rsidR="001D54A2" w:rsidRDefault="00771BA3">
            <w:pPr>
              <w:pStyle w:val="TableParagraph"/>
              <w:spacing w:before="109" w:line="150" w:lineRule="exact"/>
              <w:ind w:left="106"/>
              <w:rPr>
                <w:b/>
                <w:sz w:val="14"/>
              </w:rPr>
            </w:pPr>
            <w:r>
              <w:rPr>
                <w:b/>
                <w:spacing w:val="-2"/>
                <w:sz w:val="14"/>
              </w:rPr>
              <w:t>Retention</w:t>
            </w:r>
          </w:p>
        </w:tc>
        <w:tc>
          <w:tcPr>
            <w:tcW w:w="1357" w:type="dxa"/>
            <w:shd w:val="clear" w:color="auto" w:fill="ACB8C9"/>
          </w:tcPr>
          <w:p w:rsidR="001D54A2" w:rsidRDefault="00771BA3">
            <w:pPr>
              <w:pStyle w:val="TableParagraph"/>
              <w:spacing w:before="109" w:line="150" w:lineRule="exact"/>
              <w:ind w:left="106"/>
              <w:rPr>
                <w:b/>
                <w:sz w:val="14"/>
              </w:rPr>
            </w:pPr>
            <w:r>
              <w:rPr>
                <w:b/>
                <w:sz w:val="14"/>
              </w:rPr>
              <w:t>Student</w:t>
            </w:r>
            <w:r>
              <w:rPr>
                <w:b/>
                <w:spacing w:val="-4"/>
                <w:sz w:val="14"/>
              </w:rPr>
              <w:t xml:space="preserve"> </w:t>
            </w:r>
            <w:r>
              <w:rPr>
                <w:b/>
                <w:spacing w:val="-2"/>
                <w:sz w:val="14"/>
              </w:rPr>
              <w:t>Count</w:t>
            </w:r>
          </w:p>
        </w:tc>
        <w:tc>
          <w:tcPr>
            <w:tcW w:w="1120" w:type="dxa"/>
            <w:shd w:val="clear" w:color="auto" w:fill="ACB8C9"/>
          </w:tcPr>
          <w:p w:rsidR="001D54A2" w:rsidRDefault="00771BA3">
            <w:pPr>
              <w:pStyle w:val="TableParagraph"/>
              <w:spacing w:before="109" w:line="150" w:lineRule="exact"/>
              <w:ind w:left="8"/>
              <w:jc w:val="center"/>
              <w:rPr>
                <w:b/>
                <w:sz w:val="14"/>
              </w:rPr>
            </w:pPr>
            <w:r>
              <w:rPr>
                <w:b/>
                <w:sz w:val="14"/>
              </w:rPr>
              <w:t>%</w:t>
            </w:r>
          </w:p>
        </w:tc>
        <w:tc>
          <w:tcPr>
            <w:tcW w:w="1480" w:type="dxa"/>
            <w:shd w:val="clear" w:color="auto" w:fill="D5DCE3"/>
          </w:tcPr>
          <w:p w:rsidR="001D54A2" w:rsidRDefault="00771BA3">
            <w:pPr>
              <w:pStyle w:val="TableParagraph"/>
              <w:spacing w:before="109" w:line="150" w:lineRule="exact"/>
              <w:ind w:left="306" w:right="299"/>
              <w:jc w:val="center"/>
              <w:rPr>
                <w:b/>
                <w:sz w:val="14"/>
              </w:rPr>
            </w:pPr>
            <w:r>
              <w:rPr>
                <w:b/>
                <w:sz w:val="14"/>
              </w:rPr>
              <w:t>Student</w:t>
            </w:r>
            <w:r>
              <w:rPr>
                <w:b/>
                <w:spacing w:val="-4"/>
                <w:sz w:val="14"/>
              </w:rPr>
              <w:t xml:space="preserve"> </w:t>
            </w:r>
            <w:r>
              <w:rPr>
                <w:b/>
                <w:spacing w:val="-2"/>
                <w:sz w:val="14"/>
              </w:rPr>
              <w:t>Count</w:t>
            </w:r>
          </w:p>
        </w:tc>
        <w:tc>
          <w:tcPr>
            <w:tcW w:w="1201" w:type="dxa"/>
            <w:shd w:val="clear" w:color="auto" w:fill="D5DCE3"/>
          </w:tcPr>
          <w:p w:rsidR="001D54A2" w:rsidRDefault="00771BA3">
            <w:pPr>
              <w:pStyle w:val="TableParagraph"/>
              <w:spacing w:before="109" w:line="150" w:lineRule="exact"/>
              <w:ind w:left="7"/>
              <w:jc w:val="center"/>
              <w:rPr>
                <w:b/>
                <w:sz w:val="14"/>
              </w:rPr>
            </w:pPr>
            <w:r>
              <w:rPr>
                <w:b/>
                <w:sz w:val="14"/>
              </w:rPr>
              <w:t>%</w:t>
            </w:r>
          </w:p>
        </w:tc>
      </w:tr>
      <w:tr w:rsidR="001D54A2">
        <w:trPr>
          <w:trHeight w:val="280"/>
        </w:trPr>
        <w:tc>
          <w:tcPr>
            <w:tcW w:w="2243" w:type="dxa"/>
          </w:tcPr>
          <w:p w:rsidR="001D54A2" w:rsidRDefault="00771BA3">
            <w:pPr>
              <w:pStyle w:val="TableParagraph"/>
              <w:spacing w:before="110" w:line="150" w:lineRule="exact"/>
              <w:ind w:left="106"/>
              <w:rPr>
                <w:sz w:val="14"/>
              </w:rPr>
            </w:pPr>
            <w:r>
              <w:rPr>
                <w:spacing w:val="-2"/>
                <w:sz w:val="14"/>
              </w:rPr>
              <w:t>Retained</w:t>
            </w:r>
          </w:p>
        </w:tc>
        <w:tc>
          <w:tcPr>
            <w:tcW w:w="1357" w:type="dxa"/>
            <w:shd w:val="clear" w:color="auto" w:fill="ACB8C9"/>
          </w:tcPr>
          <w:p w:rsidR="001D54A2" w:rsidRDefault="00771BA3">
            <w:pPr>
              <w:pStyle w:val="TableParagraph"/>
              <w:spacing w:before="110" w:line="150" w:lineRule="exact"/>
              <w:ind w:left="558" w:right="551"/>
              <w:jc w:val="center"/>
              <w:rPr>
                <w:sz w:val="14"/>
              </w:rPr>
            </w:pPr>
            <w:r>
              <w:rPr>
                <w:spacing w:val="-5"/>
                <w:sz w:val="14"/>
              </w:rPr>
              <w:t>414</w:t>
            </w:r>
          </w:p>
        </w:tc>
        <w:tc>
          <w:tcPr>
            <w:tcW w:w="1120" w:type="dxa"/>
            <w:shd w:val="clear" w:color="auto" w:fill="ACB8C9"/>
          </w:tcPr>
          <w:p w:rsidR="001D54A2" w:rsidRDefault="00771BA3">
            <w:pPr>
              <w:pStyle w:val="TableParagraph"/>
              <w:spacing w:before="110" w:line="150" w:lineRule="exact"/>
              <w:ind w:left="297" w:right="288"/>
              <w:jc w:val="center"/>
              <w:rPr>
                <w:sz w:val="14"/>
              </w:rPr>
            </w:pPr>
            <w:r>
              <w:rPr>
                <w:spacing w:val="-2"/>
                <w:sz w:val="14"/>
              </w:rPr>
              <w:t>90.39%</w:t>
            </w:r>
          </w:p>
        </w:tc>
        <w:tc>
          <w:tcPr>
            <w:tcW w:w="1480" w:type="dxa"/>
            <w:shd w:val="clear" w:color="auto" w:fill="D5DCE3"/>
          </w:tcPr>
          <w:p w:rsidR="001D54A2" w:rsidRDefault="00771BA3">
            <w:pPr>
              <w:pStyle w:val="TableParagraph"/>
              <w:spacing w:before="110" w:line="150" w:lineRule="exact"/>
              <w:ind w:left="306" w:right="299"/>
              <w:jc w:val="center"/>
              <w:rPr>
                <w:sz w:val="14"/>
              </w:rPr>
            </w:pPr>
            <w:r>
              <w:rPr>
                <w:spacing w:val="-5"/>
                <w:sz w:val="14"/>
              </w:rPr>
              <w:t>455</w:t>
            </w:r>
          </w:p>
        </w:tc>
        <w:tc>
          <w:tcPr>
            <w:tcW w:w="1201" w:type="dxa"/>
            <w:shd w:val="clear" w:color="auto" w:fill="D5DCE3"/>
          </w:tcPr>
          <w:p w:rsidR="001D54A2" w:rsidRDefault="00771BA3">
            <w:pPr>
              <w:pStyle w:val="TableParagraph"/>
              <w:spacing w:before="110" w:line="150" w:lineRule="exact"/>
              <w:ind w:left="338" w:right="330"/>
              <w:jc w:val="center"/>
              <w:rPr>
                <w:sz w:val="14"/>
              </w:rPr>
            </w:pPr>
            <w:r>
              <w:rPr>
                <w:spacing w:val="-2"/>
                <w:sz w:val="14"/>
              </w:rPr>
              <w:t>82.28%</w:t>
            </w:r>
          </w:p>
        </w:tc>
      </w:tr>
      <w:tr w:rsidR="001D54A2">
        <w:trPr>
          <w:trHeight w:val="280"/>
        </w:trPr>
        <w:tc>
          <w:tcPr>
            <w:tcW w:w="2243" w:type="dxa"/>
          </w:tcPr>
          <w:p w:rsidR="001D54A2" w:rsidRDefault="00771BA3">
            <w:pPr>
              <w:pStyle w:val="TableParagraph"/>
              <w:spacing w:before="109" w:line="152" w:lineRule="exact"/>
              <w:ind w:left="106"/>
              <w:rPr>
                <w:sz w:val="14"/>
              </w:rPr>
            </w:pPr>
            <w:r>
              <w:rPr>
                <w:sz w:val="14"/>
              </w:rPr>
              <w:t>Not</w:t>
            </w:r>
            <w:r>
              <w:rPr>
                <w:spacing w:val="-2"/>
                <w:sz w:val="14"/>
              </w:rPr>
              <w:t xml:space="preserve"> Retained</w:t>
            </w:r>
          </w:p>
        </w:tc>
        <w:tc>
          <w:tcPr>
            <w:tcW w:w="1357" w:type="dxa"/>
            <w:shd w:val="clear" w:color="auto" w:fill="ACB8C9"/>
          </w:tcPr>
          <w:p w:rsidR="001D54A2" w:rsidRDefault="00771BA3">
            <w:pPr>
              <w:pStyle w:val="TableParagraph"/>
              <w:spacing w:before="109" w:line="152" w:lineRule="exact"/>
              <w:ind w:left="557" w:right="551"/>
              <w:jc w:val="center"/>
              <w:rPr>
                <w:sz w:val="14"/>
              </w:rPr>
            </w:pPr>
            <w:r>
              <w:rPr>
                <w:spacing w:val="-5"/>
                <w:sz w:val="14"/>
              </w:rPr>
              <w:t>44</w:t>
            </w:r>
          </w:p>
        </w:tc>
        <w:tc>
          <w:tcPr>
            <w:tcW w:w="1120" w:type="dxa"/>
            <w:shd w:val="clear" w:color="auto" w:fill="ACB8C9"/>
          </w:tcPr>
          <w:p w:rsidR="001D54A2" w:rsidRDefault="00771BA3">
            <w:pPr>
              <w:pStyle w:val="TableParagraph"/>
              <w:spacing w:before="109" w:line="152" w:lineRule="exact"/>
              <w:ind w:left="297" w:right="289"/>
              <w:jc w:val="center"/>
              <w:rPr>
                <w:sz w:val="14"/>
              </w:rPr>
            </w:pPr>
            <w:r>
              <w:rPr>
                <w:spacing w:val="-2"/>
                <w:sz w:val="14"/>
              </w:rPr>
              <w:t>9.61%</w:t>
            </w:r>
          </w:p>
        </w:tc>
        <w:tc>
          <w:tcPr>
            <w:tcW w:w="1480" w:type="dxa"/>
            <w:shd w:val="clear" w:color="auto" w:fill="D5DCE3"/>
          </w:tcPr>
          <w:p w:rsidR="001D54A2" w:rsidRDefault="00771BA3">
            <w:pPr>
              <w:pStyle w:val="TableParagraph"/>
              <w:spacing w:before="109" w:line="152" w:lineRule="exact"/>
              <w:ind w:left="305" w:right="299"/>
              <w:jc w:val="center"/>
              <w:rPr>
                <w:sz w:val="14"/>
              </w:rPr>
            </w:pPr>
            <w:r>
              <w:rPr>
                <w:spacing w:val="-5"/>
                <w:sz w:val="14"/>
              </w:rPr>
              <w:t>98</w:t>
            </w:r>
          </w:p>
        </w:tc>
        <w:tc>
          <w:tcPr>
            <w:tcW w:w="1201" w:type="dxa"/>
            <w:shd w:val="clear" w:color="auto" w:fill="D5DCE3"/>
          </w:tcPr>
          <w:p w:rsidR="001D54A2" w:rsidRDefault="00771BA3">
            <w:pPr>
              <w:pStyle w:val="TableParagraph"/>
              <w:spacing w:before="109" w:line="152" w:lineRule="exact"/>
              <w:ind w:left="338" w:right="330"/>
              <w:jc w:val="center"/>
              <w:rPr>
                <w:sz w:val="14"/>
              </w:rPr>
            </w:pPr>
            <w:r>
              <w:rPr>
                <w:spacing w:val="-2"/>
                <w:sz w:val="14"/>
              </w:rPr>
              <w:t>17.72%</w:t>
            </w:r>
          </w:p>
        </w:tc>
      </w:tr>
      <w:tr w:rsidR="001D54A2">
        <w:trPr>
          <w:trHeight w:val="280"/>
        </w:trPr>
        <w:tc>
          <w:tcPr>
            <w:tcW w:w="2243" w:type="dxa"/>
          </w:tcPr>
          <w:p w:rsidR="001D54A2" w:rsidRDefault="00771BA3">
            <w:pPr>
              <w:pStyle w:val="TableParagraph"/>
              <w:spacing w:before="109" w:line="152" w:lineRule="exact"/>
              <w:ind w:left="1447"/>
              <w:rPr>
                <w:b/>
                <w:sz w:val="14"/>
              </w:rPr>
            </w:pPr>
            <w:r>
              <w:rPr>
                <w:b/>
                <w:sz w:val="14"/>
              </w:rPr>
              <w:t>Grand</w:t>
            </w:r>
            <w:r>
              <w:rPr>
                <w:b/>
                <w:spacing w:val="-3"/>
                <w:sz w:val="14"/>
              </w:rPr>
              <w:t xml:space="preserve"> </w:t>
            </w:r>
            <w:r>
              <w:rPr>
                <w:b/>
                <w:spacing w:val="-2"/>
                <w:sz w:val="14"/>
              </w:rPr>
              <w:t>Total</w:t>
            </w:r>
          </w:p>
        </w:tc>
        <w:tc>
          <w:tcPr>
            <w:tcW w:w="1357" w:type="dxa"/>
            <w:shd w:val="clear" w:color="auto" w:fill="ACB8C9"/>
          </w:tcPr>
          <w:p w:rsidR="001D54A2" w:rsidRDefault="00771BA3">
            <w:pPr>
              <w:pStyle w:val="TableParagraph"/>
              <w:spacing w:before="109" w:line="152" w:lineRule="exact"/>
              <w:ind w:left="558" w:right="551"/>
              <w:jc w:val="center"/>
              <w:rPr>
                <w:b/>
                <w:sz w:val="14"/>
              </w:rPr>
            </w:pPr>
            <w:r>
              <w:rPr>
                <w:b/>
                <w:spacing w:val="-5"/>
                <w:sz w:val="14"/>
              </w:rPr>
              <w:t>458</w:t>
            </w:r>
          </w:p>
        </w:tc>
        <w:tc>
          <w:tcPr>
            <w:tcW w:w="1120" w:type="dxa"/>
            <w:shd w:val="clear" w:color="auto" w:fill="ACB8C9"/>
          </w:tcPr>
          <w:p w:rsidR="001D54A2" w:rsidRDefault="00771BA3">
            <w:pPr>
              <w:pStyle w:val="TableParagraph"/>
              <w:spacing w:before="109" w:line="152" w:lineRule="exact"/>
              <w:ind w:left="297" w:right="292"/>
              <w:jc w:val="center"/>
              <w:rPr>
                <w:b/>
                <w:sz w:val="14"/>
              </w:rPr>
            </w:pPr>
            <w:r>
              <w:rPr>
                <w:b/>
                <w:spacing w:val="-2"/>
                <w:sz w:val="14"/>
              </w:rPr>
              <w:t>100.00%</w:t>
            </w:r>
          </w:p>
        </w:tc>
        <w:tc>
          <w:tcPr>
            <w:tcW w:w="1480" w:type="dxa"/>
            <w:shd w:val="clear" w:color="auto" w:fill="D5DCE3"/>
          </w:tcPr>
          <w:p w:rsidR="001D54A2" w:rsidRDefault="00771BA3">
            <w:pPr>
              <w:pStyle w:val="TableParagraph"/>
              <w:spacing w:before="109" w:line="152" w:lineRule="exact"/>
              <w:ind w:left="306" w:right="299"/>
              <w:jc w:val="center"/>
              <w:rPr>
                <w:b/>
                <w:sz w:val="14"/>
              </w:rPr>
            </w:pPr>
            <w:r>
              <w:rPr>
                <w:b/>
                <w:spacing w:val="-5"/>
                <w:sz w:val="14"/>
              </w:rPr>
              <w:t>553</w:t>
            </w:r>
          </w:p>
        </w:tc>
        <w:tc>
          <w:tcPr>
            <w:tcW w:w="1201" w:type="dxa"/>
            <w:shd w:val="clear" w:color="auto" w:fill="D5DCE3"/>
          </w:tcPr>
          <w:p w:rsidR="001D54A2" w:rsidRDefault="00771BA3">
            <w:pPr>
              <w:pStyle w:val="TableParagraph"/>
              <w:spacing w:before="109" w:line="152" w:lineRule="exact"/>
              <w:ind w:left="338" w:right="331"/>
              <w:jc w:val="center"/>
              <w:rPr>
                <w:b/>
                <w:sz w:val="14"/>
              </w:rPr>
            </w:pPr>
            <w:r>
              <w:rPr>
                <w:b/>
                <w:spacing w:val="-2"/>
                <w:sz w:val="14"/>
              </w:rPr>
              <w:t>100.00%</w:t>
            </w:r>
          </w:p>
        </w:tc>
      </w:tr>
    </w:tbl>
    <w:p w:rsidR="001D54A2" w:rsidRDefault="001D54A2">
      <w:pPr>
        <w:pStyle w:val="BodyText"/>
        <w:rPr>
          <w:b/>
          <w:sz w:val="20"/>
        </w:rPr>
      </w:pPr>
    </w:p>
    <w:p w:rsidR="001D54A2" w:rsidRDefault="00220262">
      <w:pPr>
        <w:pStyle w:val="BodyText"/>
        <w:spacing w:before="1"/>
        <w:rPr>
          <w:b/>
        </w:rPr>
      </w:pPr>
      <w:r>
        <w:rPr>
          <w:noProof/>
        </w:rPr>
        <mc:AlternateContent>
          <mc:Choice Requires="wps">
            <w:drawing>
              <wp:anchor distT="0" distB="0" distL="0" distR="0" simplePos="0" relativeHeight="487591936" behindDoc="1" locked="0" layoutInCell="1" allowOverlap="1">
                <wp:simplePos x="0" y="0"/>
                <wp:positionH relativeFrom="page">
                  <wp:posOffset>605790</wp:posOffset>
                </wp:positionH>
                <wp:positionV relativeFrom="paragraph">
                  <wp:posOffset>196215</wp:posOffset>
                </wp:positionV>
                <wp:extent cx="6346825" cy="1524000"/>
                <wp:effectExtent l="0" t="0" r="0" b="0"/>
                <wp:wrapTopAndBottom/>
                <wp:docPr id="3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1524000"/>
                        </a:xfrm>
                        <a:prstGeom prst="rect">
                          <a:avLst/>
                        </a:prstGeom>
                        <a:noFill/>
                        <a:ln w="18288"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71BA3" w:rsidRDefault="00771BA3">
                            <w:pPr>
                              <w:spacing w:before="19" w:line="232" w:lineRule="exact"/>
                              <w:ind w:left="4427"/>
                              <w:jc w:val="both"/>
                              <w:rPr>
                                <w:b/>
                                <w:sz w:val="19"/>
                              </w:rPr>
                            </w:pPr>
                            <w:r>
                              <w:rPr>
                                <w:b/>
                                <w:sz w:val="19"/>
                              </w:rPr>
                              <w:t>New</w:t>
                            </w:r>
                            <w:r>
                              <w:rPr>
                                <w:b/>
                                <w:spacing w:val="-4"/>
                                <w:sz w:val="19"/>
                              </w:rPr>
                              <w:t xml:space="preserve"> </w:t>
                            </w:r>
                            <w:r>
                              <w:rPr>
                                <w:b/>
                                <w:spacing w:val="-2"/>
                                <w:sz w:val="19"/>
                              </w:rPr>
                              <w:t>Practices</w:t>
                            </w:r>
                          </w:p>
                          <w:p w:rsidR="00771BA3" w:rsidRDefault="00771BA3">
                            <w:pPr>
                              <w:ind w:left="109" w:right="106"/>
                              <w:jc w:val="both"/>
                              <w:rPr>
                                <w:i/>
                                <w:sz w:val="20"/>
                              </w:rPr>
                            </w:pPr>
                            <w:r>
                              <w:rPr>
                                <w:i/>
                                <w:sz w:val="20"/>
                              </w:rPr>
                              <w:t>In 2017 we implemented a new set of Fitness to Study Procedures and began a series of meetings with academics to enable</w:t>
                            </w:r>
                            <w:r>
                              <w:rPr>
                                <w:i/>
                                <w:spacing w:val="-6"/>
                                <w:sz w:val="20"/>
                              </w:rPr>
                              <w:t xml:space="preserve"> </w:t>
                            </w:r>
                            <w:r>
                              <w:rPr>
                                <w:i/>
                                <w:sz w:val="20"/>
                              </w:rPr>
                              <w:t>them</w:t>
                            </w:r>
                            <w:r>
                              <w:rPr>
                                <w:i/>
                                <w:spacing w:val="-8"/>
                                <w:sz w:val="20"/>
                              </w:rPr>
                              <w:t xml:space="preserve"> </w:t>
                            </w:r>
                            <w:r>
                              <w:rPr>
                                <w:i/>
                                <w:sz w:val="20"/>
                              </w:rPr>
                              <w:t>to</w:t>
                            </w:r>
                            <w:r>
                              <w:rPr>
                                <w:i/>
                                <w:spacing w:val="-8"/>
                                <w:sz w:val="20"/>
                              </w:rPr>
                              <w:t xml:space="preserve"> </w:t>
                            </w:r>
                            <w:r>
                              <w:rPr>
                                <w:i/>
                                <w:sz w:val="20"/>
                              </w:rPr>
                              <w:t>understand</w:t>
                            </w:r>
                            <w:r>
                              <w:rPr>
                                <w:i/>
                                <w:spacing w:val="-8"/>
                                <w:sz w:val="20"/>
                              </w:rPr>
                              <w:t xml:space="preserve"> </w:t>
                            </w:r>
                            <w:r>
                              <w:rPr>
                                <w:i/>
                                <w:sz w:val="20"/>
                              </w:rPr>
                              <w:t>how</w:t>
                            </w:r>
                            <w:r>
                              <w:rPr>
                                <w:i/>
                                <w:spacing w:val="-7"/>
                                <w:sz w:val="20"/>
                              </w:rPr>
                              <w:t xml:space="preserve"> </w:t>
                            </w:r>
                            <w:r>
                              <w:rPr>
                                <w:i/>
                                <w:sz w:val="20"/>
                              </w:rPr>
                              <w:t>to</w:t>
                            </w:r>
                            <w:r>
                              <w:rPr>
                                <w:i/>
                                <w:spacing w:val="-6"/>
                                <w:sz w:val="20"/>
                              </w:rPr>
                              <w:t xml:space="preserve"> </w:t>
                            </w:r>
                            <w:r>
                              <w:rPr>
                                <w:i/>
                                <w:sz w:val="20"/>
                              </w:rPr>
                              <w:t>refer</w:t>
                            </w:r>
                            <w:r>
                              <w:rPr>
                                <w:i/>
                                <w:spacing w:val="-9"/>
                                <w:sz w:val="20"/>
                              </w:rPr>
                              <w:t xml:space="preserve"> </w:t>
                            </w:r>
                            <w:r>
                              <w:rPr>
                                <w:i/>
                                <w:sz w:val="20"/>
                              </w:rPr>
                              <w:t>students</w:t>
                            </w:r>
                            <w:r>
                              <w:rPr>
                                <w:i/>
                                <w:spacing w:val="-7"/>
                                <w:sz w:val="20"/>
                              </w:rPr>
                              <w:t xml:space="preserve"> </w:t>
                            </w:r>
                            <w:r>
                              <w:rPr>
                                <w:i/>
                                <w:sz w:val="20"/>
                              </w:rPr>
                              <w:t>and</w:t>
                            </w:r>
                            <w:r>
                              <w:rPr>
                                <w:i/>
                                <w:spacing w:val="-7"/>
                                <w:sz w:val="20"/>
                              </w:rPr>
                              <w:t xml:space="preserve"> </w:t>
                            </w:r>
                            <w:r>
                              <w:rPr>
                                <w:i/>
                                <w:sz w:val="20"/>
                              </w:rPr>
                              <w:t>support</w:t>
                            </w:r>
                            <w:r>
                              <w:rPr>
                                <w:i/>
                                <w:spacing w:val="-7"/>
                                <w:sz w:val="20"/>
                              </w:rPr>
                              <w:t xml:space="preserve"> </w:t>
                            </w:r>
                            <w:r>
                              <w:rPr>
                                <w:i/>
                                <w:sz w:val="20"/>
                              </w:rPr>
                              <w:t>them</w:t>
                            </w:r>
                            <w:r>
                              <w:rPr>
                                <w:i/>
                                <w:spacing w:val="-8"/>
                                <w:sz w:val="20"/>
                              </w:rPr>
                              <w:t xml:space="preserve"> </w:t>
                            </w:r>
                            <w:r>
                              <w:rPr>
                                <w:i/>
                                <w:sz w:val="20"/>
                              </w:rPr>
                              <w:t>by</w:t>
                            </w:r>
                            <w:r>
                              <w:rPr>
                                <w:i/>
                                <w:spacing w:val="-7"/>
                                <w:sz w:val="20"/>
                              </w:rPr>
                              <w:t xml:space="preserve"> </w:t>
                            </w:r>
                            <w:r>
                              <w:rPr>
                                <w:i/>
                                <w:sz w:val="20"/>
                              </w:rPr>
                              <w:t>using</w:t>
                            </w:r>
                            <w:r>
                              <w:rPr>
                                <w:i/>
                                <w:spacing w:val="-7"/>
                                <w:sz w:val="20"/>
                              </w:rPr>
                              <w:t xml:space="preserve"> </w:t>
                            </w:r>
                            <w:r>
                              <w:rPr>
                                <w:i/>
                                <w:sz w:val="20"/>
                              </w:rPr>
                              <w:t>the</w:t>
                            </w:r>
                            <w:r>
                              <w:rPr>
                                <w:i/>
                                <w:spacing w:val="-6"/>
                                <w:sz w:val="20"/>
                              </w:rPr>
                              <w:t xml:space="preserve"> </w:t>
                            </w:r>
                            <w:r>
                              <w:rPr>
                                <w:i/>
                                <w:sz w:val="20"/>
                              </w:rPr>
                              <w:t>process.</w:t>
                            </w:r>
                            <w:r>
                              <w:rPr>
                                <w:i/>
                                <w:spacing w:val="30"/>
                                <w:sz w:val="20"/>
                              </w:rPr>
                              <w:t xml:space="preserve"> </w:t>
                            </w:r>
                            <w:r>
                              <w:rPr>
                                <w:i/>
                                <w:sz w:val="20"/>
                              </w:rPr>
                              <w:t>Fitness</w:t>
                            </w:r>
                            <w:r>
                              <w:rPr>
                                <w:i/>
                                <w:spacing w:val="-8"/>
                                <w:sz w:val="20"/>
                              </w:rPr>
                              <w:t xml:space="preserve"> </w:t>
                            </w:r>
                            <w:r>
                              <w:rPr>
                                <w:i/>
                                <w:sz w:val="20"/>
                              </w:rPr>
                              <w:t>to</w:t>
                            </w:r>
                            <w:r>
                              <w:rPr>
                                <w:i/>
                                <w:spacing w:val="-8"/>
                                <w:sz w:val="20"/>
                              </w:rPr>
                              <w:t xml:space="preserve"> </w:t>
                            </w:r>
                            <w:r>
                              <w:rPr>
                                <w:i/>
                                <w:sz w:val="20"/>
                              </w:rPr>
                              <w:t>Study</w:t>
                            </w:r>
                            <w:r>
                              <w:rPr>
                                <w:i/>
                                <w:spacing w:val="-7"/>
                                <w:sz w:val="20"/>
                              </w:rPr>
                              <w:t xml:space="preserve"> </w:t>
                            </w:r>
                            <w:r>
                              <w:rPr>
                                <w:i/>
                                <w:sz w:val="20"/>
                              </w:rPr>
                              <w:t>is</w:t>
                            </w:r>
                            <w:r>
                              <w:rPr>
                                <w:i/>
                                <w:spacing w:val="-7"/>
                                <w:sz w:val="20"/>
                              </w:rPr>
                              <w:t xml:space="preserve"> </w:t>
                            </w:r>
                            <w:r>
                              <w:rPr>
                                <w:i/>
                                <w:sz w:val="20"/>
                              </w:rPr>
                              <w:t>an</w:t>
                            </w:r>
                            <w:r>
                              <w:rPr>
                                <w:i/>
                                <w:spacing w:val="-7"/>
                                <w:sz w:val="20"/>
                              </w:rPr>
                              <w:t xml:space="preserve"> </w:t>
                            </w:r>
                            <w:r>
                              <w:rPr>
                                <w:i/>
                                <w:sz w:val="20"/>
                              </w:rPr>
                              <w:t>important tool</w:t>
                            </w:r>
                            <w:r>
                              <w:rPr>
                                <w:i/>
                                <w:spacing w:val="-6"/>
                                <w:sz w:val="20"/>
                              </w:rPr>
                              <w:t xml:space="preserve"> </w:t>
                            </w:r>
                            <w:r>
                              <w:rPr>
                                <w:i/>
                                <w:sz w:val="20"/>
                              </w:rPr>
                              <w:t>to</w:t>
                            </w:r>
                            <w:r>
                              <w:rPr>
                                <w:i/>
                                <w:spacing w:val="-6"/>
                                <w:sz w:val="20"/>
                              </w:rPr>
                              <w:t xml:space="preserve"> </w:t>
                            </w:r>
                            <w:r>
                              <w:rPr>
                                <w:i/>
                                <w:sz w:val="20"/>
                              </w:rPr>
                              <w:t>support</w:t>
                            </w:r>
                            <w:r>
                              <w:rPr>
                                <w:i/>
                                <w:spacing w:val="-7"/>
                                <w:sz w:val="20"/>
                              </w:rPr>
                              <w:t xml:space="preserve"> </w:t>
                            </w:r>
                            <w:r>
                              <w:rPr>
                                <w:i/>
                                <w:sz w:val="20"/>
                              </w:rPr>
                              <w:t>students</w:t>
                            </w:r>
                            <w:r>
                              <w:rPr>
                                <w:i/>
                                <w:spacing w:val="-6"/>
                                <w:sz w:val="20"/>
                              </w:rPr>
                              <w:t xml:space="preserve"> </w:t>
                            </w:r>
                            <w:r>
                              <w:rPr>
                                <w:i/>
                                <w:sz w:val="20"/>
                              </w:rPr>
                              <w:t>with</w:t>
                            </w:r>
                            <w:r>
                              <w:rPr>
                                <w:i/>
                                <w:spacing w:val="-7"/>
                                <w:sz w:val="20"/>
                              </w:rPr>
                              <w:t xml:space="preserve"> </w:t>
                            </w:r>
                            <w:r>
                              <w:rPr>
                                <w:i/>
                                <w:sz w:val="20"/>
                              </w:rPr>
                              <w:t>predominantly</w:t>
                            </w:r>
                            <w:r>
                              <w:rPr>
                                <w:i/>
                                <w:spacing w:val="-6"/>
                                <w:sz w:val="20"/>
                              </w:rPr>
                              <w:t xml:space="preserve"> </w:t>
                            </w:r>
                            <w:r>
                              <w:rPr>
                                <w:i/>
                                <w:sz w:val="20"/>
                              </w:rPr>
                              <w:t>mental</w:t>
                            </w:r>
                            <w:r>
                              <w:rPr>
                                <w:i/>
                                <w:spacing w:val="-6"/>
                                <w:sz w:val="20"/>
                              </w:rPr>
                              <w:t xml:space="preserve"> </w:t>
                            </w:r>
                            <w:r>
                              <w:rPr>
                                <w:i/>
                                <w:sz w:val="20"/>
                              </w:rPr>
                              <w:t>health</w:t>
                            </w:r>
                            <w:r>
                              <w:rPr>
                                <w:i/>
                                <w:spacing w:val="-7"/>
                                <w:sz w:val="20"/>
                              </w:rPr>
                              <w:t xml:space="preserve"> </w:t>
                            </w:r>
                            <w:r>
                              <w:rPr>
                                <w:i/>
                                <w:sz w:val="20"/>
                              </w:rPr>
                              <w:t>issues</w:t>
                            </w:r>
                            <w:r>
                              <w:rPr>
                                <w:i/>
                                <w:spacing w:val="-5"/>
                                <w:sz w:val="20"/>
                              </w:rPr>
                              <w:t xml:space="preserve"> </w:t>
                            </w:r>
                            <w:r>
                              <w:rPr>
                                <w:i/>
                                <w:sz w:val="20"/>
                              </w:rPr>
                              <w:t>to</w:t>
                            </w:r>
                            <w:r>
                              <w:rPr>
                                <w:i/>
                                <w:spacing w:val="-6"/>
                                <w:sz w:val="20"/>
                              </w:rPr>
                              <w:t xml:space="preserve"> </w:t>
                            </w:r>
                            <w:r>
                              <w:rPr>
                                <w:i/>
                                <w:sz w:val="20"/>
                              </w:rPr>
                              <w:t>stay</w:t>
                            </w:r>
                            <w:r>
                              <w:rPr>
                                <w:i/>
                                <w:spacing w:val="-5"/>
                                <w:sz w:val="20"/>
                              </w:rPr>
                              <w:t xml:space="preserve"> </w:t>
                            </w:r>
                            <w:r>
                              <w:rPr>
                                <w:i/>
                                <w:sz w:val="20"/>
                              </w:rPr>
                              <w:t>on</w:t>
                            </w:r>
                            <w:r>
                              <w:rPr>
                                <w:i/>
                                <w:spacing w:val="-5"/>
                                <w:sz w:val="20"/>
                              </w:rPr>
                              <w:t xml:space="preserve"> </w:t>
                            </w:r>
                            <w:r>
                              <w:rPr>
                                <w:i/>
                                <w:sz w:val="20"/>
                              </w:rPr>
                              <w:t>course.</w:t>
                            </w:r>
                            <w:r>
                              <w:rPr>
                                <w:i/>
                                <w:spacing w:val="35"/>
                                <w:sz w:val="20"/>
                              </w:rPr>
                              <w:t xml:space="preserve"> </w:t>
                            </w:r>
                            <w:r>
                              <w:rPr>
                                <w:i/>
                                <w:sz w:val="20"/>
                              </w:rPr>
                              <w:t>The</w:t>
                            </w:r>
                            <w:r>
                              <w:rPr>
                                <w:i/>
                                <w:spacing w:val="-7"/>
                                <w:sz w:val="20"/>
                              </w:rPr>
                              <w:t xml:space="preserve"> </w:t>
                            </w:r>
                            <w:r>
                              <w:rPr>
                                <w:i/>
                                <w:sz w:val="20"/>
                              </w:rPr>
                              <w:t>meetings</w:t>
                            </w:r>
                            <w:r>
                              <w:rPr>
                                <w:i/>
                                <w:spacing w:val="-5"/>
                                <w:sz w:val="20"/>
                              </w:rPr>
                              <w:t xml:space="preserve"> </w:t>
                            </w:r>
                            <w:r>
                              <w:rPr>
                                <w:i/>
                                <w:sz w:val="20"/>
                              </w:rPr>
                              <w:t>can</w:t>
                            </w:r>
                            <w:r>
                              <w:rPr>
                                <w:i/>
                                <w:spacing w:val="-6"/>
                                <w:sz w:val="20"/>
                              </w:rPr>
                              <w:t xml:space="preserve"> </w:t>
                            </w:r>
                            <w:r>
                              <w:rPr>
                                <w:i/>
                                <w:sz w:val="20"/>
                              </w:rPr>
                              <w:t>be</w:t>
                            </w:r>
                            <w:r>
                              <w:rPr>
                                <w:i/>
                                <w:spacing w:val="-5"/>
                                <w:sz w:val="20"/>
                              </w:rPr>
                              <w:t xml:space="preserve"> </w:t>
                            </w:r>
                            <w:r>
                              <w:rPr>
                                <w:i/>
                                <w:sz w:val="20"/>
                              </w:rPr>
                              <w:t>challenging</w:t>
                            </w:r>
                            <w:r>
                              <w:rPr>
                                <w:i/>
                                <w:spacing w:val="-5"/>
                                <w:sz w:val="20"/>
                              </w:rPr>
                              <w:t xml:space="preserve"> </w:t>
                            </w:r>
                            <w:r>
                              <w:rPr>
                                <w:i/>
                                <w:sz w:val="20"/>
                              </w:rPr>
                              <w:t>but it is crucial that students are part of the process, which reflects on what they need to do to stay on track and gets a commitment from all parties to comply with an action plan.</w:t>
                            </w:r>
                            <w:r>
                              <w:rPr>
                                <w:i/>
                                <w:spacing w:val="40"/>
                                <w:sz w:val="20"/>
                              </w:rPr>
                              <w:t xml:space="preserve"> </w:t>
                            </w:r>
                            <w:r>
                              <w:rPr>
                                <w:i/>
                                <w:sz w:val="20"/>
                              </w:rPr>
                              <w:t>Sometimes these meetings result in a decision being made with the student that they need to take a break from their studies whilst they access NHS specialist services.</w:t>
                            </w:r>
                            <w:r>
                              <w:rPr>
                                <w:i/>
                                <w:spacing w:val="40"/>
                                <w:sz w:val="20"/>
                              </w:rPr>
                              <w:t xml:space="preserve"> </w:t>
                            </w:r>
                            <w:r>
                              <w:rPr>
                                <w:i/>
                                <w:sz w:val="20"/>
                              </w:rPr>
                              <w:t>Whilst this might result in an increase in non-continuation, it is our view that the student’s best interests must drive our decision- making and that for some students interrupting or withdrawing will be the right decision at that point in their lives.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0" o:spid="_x0000_s1028" type="#_x0000_t202" style="position:absolute;margin-left:47.7pt;margin-top:15.45pt;width:499.75pt;height:120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" filled="f" strokeweight="1.44pt">
                <v:stroke linestyle="thinThin"/>
                <v:textbox inset="0,0,0,0">
                  <w:txbxContent>
                    <w:p w:rsidR="00771BA3" w:rsidRDefault="00771BA3">
                      <w:pPr>
                        <w:spacing w:before="19" w:line="232" w:lineRule="exact"/>
                        <w:ind w:left="4427"/>
                        <w:jc w:val="both"/>
                        <w:rPr>
                          <w:b/>
                          <w:sz w:val="19"/>
                        </w:rPr>
                      </w:pPr>
                      <w:r>
                        <w:rPr>
                          <w:b/>
                          <w:sz w:val="19"/>
                        </w:rPr>
                        <w:t>New</w:t>
                      </w:r>
                      <w:r>
                        <w:rPr>
                          <w:b/>
                          <w:spacing w:val="-4"/>
                          <w:sz w:val="19"/>
                        </w:rPr>
                        <w:t xml:space="preserve"> </w:t>
                      </w:r>
                      <w:r>
                        <w:rPr>
                          <w:b/>
                          <w:spacing w:val="-2"/>
                          <w:sz w:val="19"/>
                        </w:rPr>
                        <w:t>Practices</w:t>
                      </w:r>
                    </w:p>
                    <w:p w:rsidR="00771BA3" w:rsidRDefault="00771BA3">
                      <w:pPr>
                        <w:ind w:left="109" w:right="106"/>
                        <w:jc w:val="both"/>
                        <w:rPr>
                          <w:i/>
                          <w:sz w:val="20"/>
                        </w:rPr>
                      </w:pPr>
                      <w:r>
                        <w:rPr>
                          <w:i/>
                          <w:sz w:val="20"/>
                        </w:rPr>
                        <w:t>In 2017 we implemented a new set of Fitness to Study Procedures and began a series of meetings with academics to enable</w:t>
                      </w:r>
                      <w:r>
                        <w:rPr>
                          <w:i/>
                          <w:spacing w:val="-6"/>
                          <w:sz w:val="20"/>
                        </w:rPr>
                        <w:t xml:space="preserve"> </w:t>
                      </w:r>
                      <w:r>
                        <w:rPr>
                          <w:i/>
                          <w:sz w:val="20"/>
                        </w:rPr>
                        <w:t>them</w:t>
                      </w:r>
                      <w:r>
                        <w:rPr>
                          <w:i/>
                          <w:spacing w:val="-8"/>
                          <w:sz w:val="20"/>
                        </w:rPr>
                        <w:t xml:space="preserve"> </w:t>
                      </w:r>
                      <w:r>
                        <w:rPr>
                          <w:i/>
                          <w:sz w:val="20"/>
                        </w:rPr>
                        <w:t>to</w:t>
                      </w:r>
                      <w:r>
                        <w:rPr>
                          <w:i/>
                          <w:spacing w:val="-8"/>
                          <w:sz w:val="20"/>
                        </w:rPr>
                        <w:t xml:space="preserve"> </w:t>
                      </w:r>
                      <w:r>
                        <w:rPr>
                          <w:i/>
                          <w:sz w:val="20"/>
                        </w:rPr>
                        <w:t>understand</w:t>
                      </w:r>
                      <w:r>
                        <w:rPr>
                          <w:i/>
                          <w:spacing w:val="-8"/>
                          <w:sz w:val="20"/>
                        </w:rPr>
                        <w:t xml:space="preserve"> </w:t>
                      </w:r>
                      <w:r>
                        <w:rPr>
                          <w:i/>
                          <w:sz w:val="20"/>
                        </w:rPr>
                        <w:t>how</w:t>
                      </w:r>
                      <w:r>
                        <w:rPr>
                          <w:i/>
                          <w:spacing w:val="-7"/>
                          <w:sz w:val="20"/>
                        </w:rPr>
                        <w:t xml:space="preserve"> </w:t>
                      </w:r>
                      <w:r>
                        <w:rPr>
                          <w:i/>
                          <w:sz w:val="20"/>
                        </w:rPr>
                        <w:t>to</w:t>
                      </w:r>
                      <w:r>
                        <w:rPr>
                          <w:i/>
                          <w:spacing w:val="-6"/>
                          <w:sz w:val="20"/>
                        </w:rPr>
                        <w:t xml:space="preserve"> </w:t>
                      </w:r>
                      <w:r>
                        <w:rPr>
                          <w:i/>
                          <w:sz w:val="20"/>
                        </w:rPr>
                        <w:t>refer</w:t>
                      </w:r>
                      <w:r>
                        <w:rPr>
                          <w:i/>
                          <w:spacing w:val="-9"/>
                          <w:sz w:val="20"/>
                        </w:rPr>
                        <w:t xml:space="preserve"> </w:t>
                      </w:r>
                      <w:r>
                        <w:rPr>
                          <w:i/>
                          <w:sz w:val="20"/>
                        </w:rPr>
                        <w:t>students</w:t>
                      </w:r>
                      <w:r>
                        <w:rPr>
                          <w:i/>
                          <w:spacing w:val="-7"/>
                          <w:sz w:val="20"/>
                        </w:rPr>
                        <w:t xml:space="preserve"> </w:t>
                      </w:r>
                      <w:r>
                        <w:rPr>
                          <w:i/>
                          <w:sz w:val="20"/>
                        </w:rPr>
                        <w:t>and</w:t>
                      </w:r>
                      <w:r>
                        <w:rPr>
                          <w:i/>
                          <w:spacing w:val="-7"/>
                          <w:sz w:val="20"/>
                        </w:rPr>
                        <w:t xml:space="preserve"> </w:t>
                      </w:r>
                      <w:r>
                        <w:rPr>
                          <w:i/>
                          <w:sz w:val="20"/>
                        </w:rPr>
                        <w:t>support</w:t>
                      </w:r>
                      <w:r>
                        <w:rPr>
                          <w:i/>
                          <w:spacing w:val="-7"/>
                          <w:sz w:val="20"/>
                        </w:rPr>
                        <w:t xml:space="preserve"> </w:t>
                      </w:r>
                      <w:r>
                        <w:rPr>
                          <w:i/>
                          <w:sz w:val="20"/>
                        </w:rPr>
                        <w:t>them</w:t>
                      </w:r>
                      <w:r>
                        <w:rPr>
                          <w:i/>
                          <w:spacing w:val="-8"/>
                          <w:sz w:val="20"/>
                        </w:rPr>
                        <w:t xml:space="preserve"> </w:t>
                      </w:r>
                      <w:r>
                        <w:rPr>
                          <w:i/>
                          <w:sz w:val="20"/>
                        </w:rPr>
                        <w:t>by</w:t>
                      </w:r>
                      <w:r>
                        <w:rPr>
                          <w:i/>
                          <w:spacing w:val="-7"/>
                          <w:sz w:val="20"/>
                        </w:rPr>
                        <w:t xml:space="preserve"> </w:t>
                      </w:r>
                      <w:r>
                        <w:rPr>
                          <w:i/>
                          <w:sz w:val="20"/>
                        </w:rPr>
                        <w:t>using</w:t>
                      </w:r>
                      <w:r>
                        <w:rPr>
                          <w:i/>
                          <w:spacing w:val="-7"/>
                          <w:sz w:val="20"/>
                        </w:rPr>
                        <w:t xml:space="preserve"> </w:t>
                      </w:r>
                      <w:r>
                        <w:rPr>
                          <w:i/>
                          <w:sz w:val="20"/>
                        </w:rPr>
                        <w:t>the</w:t>
                      </w:r>
                      <w:r>
                        <w:rPr>
                          <w:i/>
                          <w:spacing w:val="-6"/>
                          <w:sz w:val="20"/>
                        </w:rPr>
                        <w:t xml:space="preserve"> </w:t>
                      </w:r>
                      <w:r>
                        <w:rPr>
                          <w:i/>
                          <w:sz w:val="20"/>
                        </w:rPr>
                        <w:t>process.</w:t>
                      </w:r>
                      <w:r>
                        <w:rPr>
                          <w:i/>
                          <w:spacing w:val="30"/>
                          <w:sz w:val="20"/>
                        </w:rPr>
                        <w:t xml:space="preserve"> </w:t>
                      </w:r>
                      <w:r>
                        <w:rPr>
                          <w:i/>
                          <w:sz w:val="20"/>
                        </w:rPr>
                        <w:t>Fitness</w:t>
                      </w:r>
                      <w:r>
                        <w:rPr>
                          <w:i/>
                          <w:spacing w:val="-8"/>
                          <w:sz w:val="20"/>
                        </w:rPr>
                        <w:t xml:space="preserve"> </w:t>
                      </w:r>
                      <w:r>
                        <w:rPr>
                          <w:i/>
                          <w:sz w:val="20"/>
                        </w:rPr>
                        <w:t>to</w:t>
                      </w:r>
                      <w:r>
                        <w:rPr>
                          <w:i/>
                          <w:spacing w:val="-8"/>
                          <w:sz w:val="20"/>
                        </w:rPr>
                        <w:t xml:space="preserve"> </w:t>
                      </w:r>
                      <w:r>
                        <w:rPr>
                          <w:i/>
                          <w:sz w:val="20"/>
                        </w:rPr>
                        <w:t>Study</w:t>
                      </w:r>
                      <w:r>
                        <w:rPr>
                          <w:i/>
                          <w:spacing w:val="-7"/>
                          <w:sz w:val="20"/>
                        </w:rPr>
                        <w:t xml:space="preserve"> </w:t>
                      </w:r>
                      <w:r>
                        <w:rPr>
                          <w:i/>
                          <w:sz w:val="20"/>
                        </w:rPr>
                        <w:t>is</w:t>
                      </w:r>
                      <w:r>
                        <w:rPr>
                          <w:i/>
                          <w:spacing w:val="-7"/>
                          <w:sz w:val="20"/>
                        </w:rPr>
                        <w:t xml:space="preserve"> </w:t>
                      </w:r>
                      <w:r>
                        <w:rPr>
                          <w:i/>
                          <w:sz w:val="20"/>
                        </w:rPr>
                        <w:t>an</w:t>
                      </w:r>
                      <w:r>
                        <w:rPr>
                          <w:i/>
                          <w:spacing w:val="-7"/>
                          <w:sz w:val="20"/>
                        </w:rPr>
                        <w:t xml:space="preserve"> </w:t>
                      </w:r>
                      <w:r>
                        <w:rPr>
                          <w:i/>
                          <w:sz w:val="20"/>
                        </w:rPr>
                        <w:t>important tool</w:t>
                      </w:r>
                      <w:r>
                        <w:rPr>
                          <w:i/>
                          <w:spacing w:val="-6"/>
                          <w:sz w:val="20"/>
                        </w:rPr>
                        <w:t xml:space="preserve"> </w:t>
                      </w:r>
                      <w:r>
                        <w:rPr>
                          <w:i/>
                          <w:sz w:val="20"/>
                        </w:rPr>
                        <w:t>to</w:t>
                      </w:r>
                      <w:r>
                        <w:rPr>
                          <w:i/>
                          <w:spacing w:val="-6"/>
                          <w:sz w:val="20"/>
                        </w:rPr>
                        <w:t xml:space="preserve"> </w:t>
                      </w:r>
                      <w:r>
                        <w:rPr>
                          <w:i/>
                          <w:sz w:val="20"/>
                        </w:rPr>
                        <w:t>support</w:t>
                      </w:r>
                      <w:r>
                        <w:rPr>
                          <w:i/>
                          <w:spacing w:val="-7"/>
                          <w:sz w:val="20"/>
                        </w:rPr>
                        <w:t xml:space="preserve"> </w:t>
                      </w:r>
                      <w:r>
                        <w:rPr>
                          <w:i/>
                          <w:sz w:val="20"/>
                        </w:rPr>
                        <w:t>students</w:t>
                      </w:r>
                      <w:r>
                        <w:rPr>
                          <w:i/>
                          <w:spacing w:val="-6"/>
                          <w:sz w:val="20"/>
                        </w:rPr>
                        <w:t xml:space="preserve"> </w:t>
                      </w:r>
                      <w:r>
                        <w:rPr>
                          <w:i/>
                          <w:sz w:val="20"/>
                        </w:rPr>
                        <w:t>with</w:t>
                      </w:r>
                      <w:r>
                        <w:rPr>
                          <w:i/>
                          <w:spacing w:val="-7"/>
                          <w:sz w:val="20"/>
                        </w:rPr>
                        <w:t xml:space="preserve"> </w:t>
                      </w:r>
                      <w:r>
                        <w:rPr>
                          <w:i/>
                          <w:sz w:val="20"/>
                        </w:rPr>
                        <w:t>predominantly</w:t>
                      </w:r>
                      <w:r>
                        <w:rPr>
                          <w:i/>
                          <w:spacing w:val="-6"/>
                          <w:sz w:val="20"/>
                        </w:rPr>
                        <w:t xml:space="preserve"> </w:t>
                      </w:r>
                      <w:r>
                        <w:rPr>
                          <w:i/>
                          <w:sz w:val="20"/>
                        </w:rPr>
                        <w:t>mental</w:t>
                      </w:r>
                      <w:r>
                        <w:rPr>
                          <w:i/>
                          <w:spacing w:val="-6"/>
                          <w:sz w:val="20"/>
                        </w:rPr>
                        <w:t xml:space="preserve"> </w:t>
                      </w:r>
                      <w:r>
                        <w:rPr>
                          <w:i/>
                          <w:sz w:val="20"/>
                        </w:rPr>
                        <w:t>health</w:t>
                      </w:r>
                      <w:r>
                        <w:rPr>
                          <w:i/>
                          <w:spacing w:val="-7"/>
                          <w:sz w:val="20"/>
                        </w:rPr>
                        <w:t xml:space="preserve"> </w:t>
                      </w:r>
                      <w:r>
                        <w:rPr>
                          <w:i/>
                          <w:sz w:val="20"/>
                        </w:rPr>
                        <w:t>issues</w:t>
                      </w:r>
                      <w:r>
                        <w:rPr>
                          <w:i/>
                          <w:spacing w:val="-5"/>
                          <w:sz w:val="20"/>
                        </w:rPr>
                        <w:t xml:space="preserve"> </w:t>
                      </w:r>
                      <w:r>
                        <w:rPr>
                          <w:i/>
                          <w:sz w:val="20"/>
                        </w:rPr>
                        <w:t>to</w:t>
                      </w:r>
                      <w:r>
                        <w:rPr>
                          <w:i/>
                          <w:spacing w:val="-6"/>
                          <w:sz w:val="20"/>
                        </w:rPr>
                        <w:t xml:space="preserve"> </w:t>
                      </w:r>
                      <w:r>
                        <w:rPr>
                          <w:i/>
                          <w:sz w:val="20"/>
                        </w:rPr>
                        <w:t>stay</w:t>
                      </w:r>
                      <w:r>
                        <w:rPr>
                          <w:i/>
                          <w:spacing w:val="-5"/>
                          <w:sz w:val="20"/>
                        </w:rPr>
                        <w:t xml:space="preserve"> </w:t>
                      </w:r>
                      <w:r>
                        <w:rPr>
                          <w:i/>
                          <w:sz w:val="20"/>
                        </w:rPr>
                        <w:t>on</w:t>
                      </w:r>
                      <w:r>
                        <w:rPr>
                          <w:i/>
                          <w:spacing w:val="-5"/>
                          <w:sz w:val="20"/>
                        </w:rPr>
                        <w:t xml:space="preserve"> </w:t>
                      </w:r>
                      <w:r>
                        <w:rPr>
                          <w:i/>
                          <w:sz w:val="20"/>
                        </w:rPr>
                        <w:t>course.</w:t>
                      </w:r>
                      <w:r>
                        <w:rPr>
                          <w:i/>
                          <w:spacing w:val="35"/>
                          <w:sz w:val="20"/>
                        </w:rPr>
                        <w:t xml:space="preserve"> </w:t>
                      </w:r>
                      <w:r>
                        <w:rPr>
                          <w:i/>
                          <w:sz w:val="20"/>
                        </w:rPr>
                        <w:t>The</w:t>
                      </w:r>
                      <w:r>
                        <w:rPr>
                          <w:i/>
                          <w:spacing w:val="-7"/>
                          <w:sz w:val="20"/>
                        </w:rPr>
                        <w:t xml:space="preserve"> </w:t>
                      </w:r>
                      <w:r>
                        <w:rPr>
                          <w:i/>
                          <w:sz w:val="20"/>
                        </w:rPr>
                        <w:t>meetings</w:t>
                      </w:r>
                      <w:r>
                        <w:rPr>
                          <w:i/>
                          <w:spacing w:val="-5"/>
                          <w:sz w:val="20"/>
                        </w:rPr>
                        <w:t xml:space="preserve"> </w:t>
                      </w:r>
                      <w:r>
                        <w:rPr>
                          <w:i/>
                          <w:sz w:val="20"/>
                        </w:rPr>
                        <w:t>can</w:t>
                      </w:r>
                      <w:r>
                        <w:rPr>
                          <w:i/>
                          <w:spacing w:val="-6"/>
                          <w:sz w:val="20"/>
                        </w:rPr>
                        <w:t xml:space="preserve"> </w:t>
                      </w:r>
                      <w:r>
                        <w:rPr>
                          <w:i/>
                          <w:sz w:val="20"/>
                        </w:rPr>
                        <w:t>be</w:t>
                      </w:r>
                      <w:r>
                        <w:rPr>
                          <w:i/>
                          <w:spacing w:val="-5"/>
                          <w:sz w:val="20"/>
                        </w:rPr>
                        <w:t xml:space="preserve"> </w:t>
                      </w:r>
                      <w:r>
                        <w:rPr>
                          <w:i/>
                          <w:sz w:val="20"/>
                        </w:rPr>
                        <w:t>challenging</w:t>
                      </w:r>
                      <w:r>
                        <w:rPr>
                          <w:i/>
                          <w:spacing w:val="-5"/>
                          <w:sz w:val="20"/>
                        </w:rPr>
                        <w:t xml:space="preserve"> </w:t>
                      </w:r>
                      <w:r>
                        <w:rPr>
                          <w:i/>
                          <w:sz w:val="20"/>
                        </w:rPr>
                        <w:t>but it is crucial that students are part of the process, which reflects on what they need to do to stay on track and gets a commitment from all parties to comply with an action plan.</w:t>
                      </w:r>
                      <w:r>
                        <w:rPr>
                          <w:i/>
                          <w:spacing w:val="40"/>
                          <w:sz w:val="20"/>
                        </w:rPr>
                        <w:t xml:space="preserve"> </w:t>
                      </w:r>
                      <w:r>
                        <w:rPr>
                          <w:i/>
                          <w:sz w:val="20"/>
                        </w:rPr>
                        <w:t>Sometimes these meetings result in a decision being made with the student that they need to take a break from their studies whilst they access NHS specialist services.</w:t>
                      </w:r>
                      <w:r>
                        <w:rPr>
                          <w:i/>
                          <w:spacing w:val="40"/>
                          <w:sz w:val="20"/>
                        </w:rPr>
                        <w:t xml:space="preserve"> </w:t>
                      </w:r>
                      <w:r>
                        <w:rPr>
                          <w:i/>
                          <w:sz w:val="20"/>
                        </w:rPr>
                        <w:t>Whilst this might result in an increase in non-continuation, it is our view that the student’s best interests must drive our decision- making and that for some students interrupting or withdrawing will be the right decision at that point in their lives.</w:t>
                      </w:r>
                    </w:p>
                  </w:txbxContent>
                </v:textbox>
                <w10:wrap type="topAndBottom" anchorx="page"/>
              </v:shape>
            </w:pict>
          </mc:Fallback>
        </mc:AlternateContent>
      </w:r>
    </w:p>
    <w:p w:rsidR="001D54A2" w:rsidRDefault="001D54A2">
      <w:pPr>
        <w:pStyle w:val="BodyText"/>
        <w:rPr>
          <w:b/>
          <w:sz w:val="14"/>
        </w:rPr>
      </w:pPr>
    </w:p>
    <w:p w:rsidR="001D54A2" w:rsidRDefault="00771BA3">
      <w:pPr>
        <w:pStyle w:val="Heading1"/>
        <w:spacing w:before="114"/>
      </w:pPr>
      <w:r>
        <w:rPr>
          <w:spacing w:val="-2"/>
        </w:rPr>
        <w:t>Attainment</w:t>
      </w:r>
    </w:p>
    <w:p w:rsidR="001D54A2" w:rsidRDefault="00771BA3">
      <w:pPr>
        <w:pStyle w:val="BodyText"/>
        <w:ind w:left="237" w:right="335"/>
        <w:jc w:val="both"/>
      </w:pPr>
      <w:r>
        <w:t>The attainment data shows a much more positive story, with no attainment gap between disabled students and</w:t>
      </w:r>
      <w:r>
        <w:rPr>
          <w:spacing w:val="-4"/>
        </w:rPr>
        <w:t xml:space="preserve"> </w:t>
      </w:r>
      <w:r>
        <w:t>non-disabled</w:t>
      </w:r>
      <w:r>
        <w:rPr>
          <w:spacing w:val="-5"/>
        </w:rPr>
        <w:t xml:space="preserve"> </w:t>
      </w:r>
      <w:r>
        <w:t>students.</w:t>
      </w:r>
      <w:r>
        <w:rPr>
          <w:spacing w:val="40"/>
        </w:rPr>
        <w:t xml:space="preserve"> </w:t>
      </w:r>
      <w:r>
        <w:t>Our</w:t>
      </w:r>
      <w:r>
        <w:rPr>
          <w:spacing w:val="-3"/>
        </w:rPr>
        <w:t xml:space="preserve"> </w:t>
      </w:r>
      <w:r>
        <w:t>analysis</w:t>
      </w:r>
      <w:r>
        <w:rPr>
          <w:spacing w:val="-3"/>
        </w:rPr>
        <w:t xml:space="preserve"> </w:t>
      </w:r>
      <w:r>
        <w:t>of</w:t>
      </w:r>
      <w:r>
        <w:rPr>
          <w:spacing w:val="-4"/>
        </w:rPr>
        <w:t xml:space="preserve"> </w:t>
      </w:r>
      <w:r>
        <w:t>the</w:t>
      </w:r>
      <w:r>
        <w:rPr>
          <w:spacing w:val="-5"/>
        </w:rPr>
        <w:t xml:space="preserve"> </w:t>
      </w:r>
      <w:proofErr w:type="spellStart"/>
      <w:r>
        <w:t>OfS</w:t>
      </w:r>
      <w:proofErr w:type="spellEnd"/>
      <w:r>
        <w:rPr>
          <w:spacing w:val="-4"/>
        </w:rPr>
        <w:t xml:space="preserve"> </w:t>
      </w:r>
      <w:r>
        <w:t>dataset</w:t>
      </w:r>
      <w:r>
        <w:rPr>
          <w:spacing w:val="-5"/>
        </w:rPr>
        <w:t xml:space="preserve"> </w:t>
      </w:r>
      <w:r>
        <w:t>by</w:t>
      </w:r>
      <w:r>
        <w:rPr>
          <w:spacing w:val="-4"/>
        </w:rPr>
        <w:t xml:space="preserve"> </w:t>
      </w:r>
      <w:r>
        <w:t>disability</w:t>
      </w:r>
      <w:r>
        <w:rPr>
          <w:spacing w:val="-2"/>
        </w:rPr>
        <w:t xml:space="preserve"> </w:t>
      </w:r>
      <w:r>
        <w:t>type</w:t>
      </w:r>
      <w:r>
        <w:rPr>
          <w:spacing w:val="-1"/>
        </w:rPr>
        <w:t xml:space="preserve"> </w:t>
      </w:r>
      <w:r>
        <w:t>however</w:t>
      </w:r>
      <w:r>
        <w:rPr>
          <w:spacing w:val="-3"/>
        </w:rPr>
        <w:t xml:space="preserve"> </w:t>
      </w:r>
      <w:r>
        <w:t>does</w:t>
      </w:r>
      <w:r>
        <w:rPr>
          <w:spacing w:val="-4"/>
        </w:rPr>
        <w:t xml:space="preserve"> </w:t>
      </w:r>
      <w:r>
        <w:t>show</w:t>
      </w:r>
      <w:r>
        <w:rPr>
          <w:spacing w:val="-4"/>
        </w:rPr>
        <w:t xml:space="preserve"> </w:t>
      </w:r>
      <w:r>
        <w:t>that</w:t>
      </w:r>
      <w:r>
        <w:rPr>
          <w:spacing w:val="-3"/>
        </w:rPr>
        <w:t xml:space="preserve"> </w:t>
      </w:r>
      <w:r>
        <w:t>we</w:t>
      </w:r>
      <w:r>
        <w:rPr>
          <w:spacing w:val="-3"/>
        </w:rPr>
        <w:t xml:space="preserve"> </w:t>
      </w:r>
      <w:r>
        <w:t xml:space="preserve">still have work to do, </w:t>
      </w:r>
      <w:proofErr w:type="gramStart"/>
      <w:r>
        <w:t>in particular with</w:t>
      </w:r>
      <w:proofErr w:type="gramEnd"/>
      <w:r>
        <w:t xml:space="preserve"> students with multiple impairments.</w:t>
      </w:r>
      <w:r>
        <w:rPr>
          <w:spacing w:val="40"/>
        </w:rPr>
        <w:t xml:space="preserve"> </w:t>
      </w:r>
      <w:r>
        <w:t>We believe that we have made excellent</w:t>
      </w:r>
      <w:r>
        <w:rPr>
          <w:spacing w:val="-6"/>
        </w:rPr>
        <w:t xml:space="preserve"> </w:t>
      </w:r>
      <w:r>
        <w:t>progress</w:t>
      </w:r>
      <w:r>
        <w:rPr>
          <w:spacing w:val="-6"/>
        </w:rPr>
        <w:t xml:space="preserve"> </w:t>
      </w:r>
      <w:r>
        <w:t>in</w:t>
      </w:r>
      <w:r>
        <w:rPr>
          <w:spacing w:val="-7"/>
        </w:rPr>
        <w:t xml:space="preserve"> </w:t>
      </w:r>
      <w:r>
        <w:t>this</w:t>
      </w:r>
      <w:r>
        <w:rPr>
          <w:spacing w:val="-7"/>
        </w:rPr>
        <w:t xml:space="preserve"> </w:t>
      </w:r>
      <w:r>
        <w:t>area</w:t>
      </w:r>
      <w:r>
        <w:rPr>
          <w:spacing w:val="-6"/>
        </w:rPr>
        <w:t xml:space="preserve"> </w:t>
      </w:r>
      <w:r>
        <w:t>and</w:t>
      </w:r>
      <w:r>
        <w:rPr>
          <w:spacing w:val="-6"/>
        </w:rPr>
        <w:t xml:space="preserve"> </w:t>
      </w:r>
      <w:r>
        <w:t>continue</w:t>
      </w:r>
      <w:r>
        <w:rPr>
          <w:spacing w:val="-7"/>
        </w:rPr>
        <w:t xml:space="preserve"> </w:t>
      </w:r>
      <w:r>
        <w:t>to</w:t>
      </w:r>
      <w:r>
        <w:rPr>
          <w:spacing w:val="-6"/>
        </w:rPr>
        <w:t xml:space="preserve"> </w:t>
      </w:r>
      <w:r>
        <w:t>offer</w:t>
      </w:r>
      <w:r>
        <w:rPr>
          <w:spacing w:val="-6"/>
        </w:rPr>
        <w:t xml:space="preserve"> </w:t>
      </w:r>
      <w:r>
        <w:t>high</w:t>
      </w:r>
      <w:r>
        <w:rPr>
          <w:spacing w:val="-7"/>
        </w:rPr>
        <w:t xml:space="preserve"> </w:t>
      </w:r>
      <w:r>
        <w:t>quality</w:t>
      </w:r>
      <w:r>
        <w:rPr>
          <w:spacing w:val="-7"/>
        </w:rPr>
        <w:t xml:space="preserve"> </w:t>
      </w:r>
      <w:r>
        <w:t>services</w:t>
      </w:r>
      <w:r>
        <w:rPr>
          <w:spacing w:val="-6"/>
        </w:rPr>
        <w:t xml:space="preserve"> </w:t>
      </w:r>
      <w:r>
        <w:t>to</w:t>
      </w:r>
      <w:r>
        <w:rPr>
          <w:spacing w:val="-6"/>
        </w:rPr>
        <w:t xml:space="preserve"> </w:t>
      </w:r>
      <w:r>
        <w:t>support</w:t>
      </w:r>
      <w:r>
        <w:rPr>
          <w:spacing w:val="-7"/>
        </w:rPr>
        <w:t xml:space="preserve"> </w:t>
      </w:r>
      <w:r>
        <w:t>disabled</w:t>
      </w:r>
      <w:r>
        <w:rPr>
          <w:spacing w:val="-6"/>
        </w:rPr>
        <w:t xml:space="preserve"> </w:t>
      </w:r>
      <w:r>
        <w:t>students</w:t>
      </w:r>
      <w:r>
        <w:rPr>
          <w:spacing w:val="-3"/>
        </w:rPr>
        <w:t xml:space="preserve"> </w:t>
      </w:r>
      <w:r>
        <w:t>with</w:t>
      </w:r>
      <w:r>
        <w:rPr>
          <w:spacing w:val="-6"/>
        </w:rPr>
        <w:t xml:space="preserve"> </w:t>
      </w:r>
      <w:r>
        <w:t>in- house, qualified staff providing both funded and unfunded support.</w:t>
      </w:r>
    </w:p>
    <w:p w:rsidR="001D54A2" w:rsidRDefault="001D54A2">
      <w:pPr>
        <w:pStyle w:val="BodyText"/>
      </w:pPr>
    </w:p>
    <w:p w:rsidR="001D54A2" w:rsidRDefault="00771BA3">
      <w:pPr>
        <w:pStyle w:val="BodyText"/>
        <w:spacing w:before="1"/>
        <w:ind w:left="237" w:right="335"/>
        <w:jc w:val="both"/>
      </w:pPr>
      <w:r>
        <w:t xml:space="preserve">We have also </w:t>
      </w:r>
      <w:proofErr w:type="spellStart"/>
      <w:r>
        <w:t>analysed</w:t>
      </w:r>
      <w:proofErr w:type="spellEnd"/>
      <w:r>
        <w:t xml:space="preserve"> attainment between disabled students who are in receipt of DSA and those who are not; the figures do not show any significant difference.</w:t>
      </w:r>
    </w:p>
    <w:p w:rsidR="001D54A2" w:rsidRDefault="001D54A2">
      <w:pPr>
        <w:pStyle w:val="BodyText"/>
        <w:rPr>
          <w:sz w:val="20"/>
        </w:rPr>
      </w:pPr>
    </w:p>
    <w:p w:rsidR="001D54A2" w:rsidRDefault="001D54A2">
      <w:pPr>
        <w:pStyle w:val="BodyText"/>
        <w:spacing w:before="11"/>
        <w:rPr>
          <w:sz w:val="23"/>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921"/>
        <w:gridCol w:w="1048"/>
        <w:gridCol w:w="1147"/>
        <w:gridCol w:w="1048"/>
        <w:gridCol w:w="1218"/>
        <w:gridCol w:w="1048"/>
        <w:gridCol w:w="920"/>
        <w:gridCol w:w="1046"/>
      </w:tblGrid>
      <w:tr w:rsidR="001D54A2" w:rsidTr="006F326F">
        <w:trPr>
          <w:cantSplit/>
          <w:trHeight w:val="555"/>
          <w:tblHeader/>
        </w:trPr>
        <w:tc>
          <w:tcPr>
            <w:tcW w:w="1560" w:type="dxa"/>
            <w:tcBorders>
              <w:top w:val="nil"/>
              <w:left w:val="nil"/>
            </w:tcBorders>
          </w:tcPr>
          <w:p w:rsidR="001D54A2" w:rsidRDefault="001D54A2">
            <w:pPr>
              <w:pStyle w:val="TableParagraph"/>
              <w:rPr>
                <w:rFonts w:ascii="Times New Roman"/>
                <w:sz w:val="18"/>
              </w:rPr>
            </w:pPr>
          </w:p>
        </w:tc>
        <w:tc>
          <w:tcPr>
            <w:tcW w:w="1969" w:type="dxa"/>
            <w:gridSpan w:val="2"/>
            <w:shd w:val="clear" w:color="auto" w:fill="ACB8C9"/>
          </w:tcPr>
          <w:p w:rsidR="001D54A2" w:rsidRDefault="00771BA3">
            <w:pPr>
              <w:pStyle w:val="TableParagraph"/>
              <w:spacing w:before="106"/>
              <w:ind w:left="392" w:hanging="27"/>
              <w:rPr>
                <w:b/>
                <w:sz w:val="14"/>
              </w:rPr>
            </w:pPr>
            <w:r>
              <w:rPr>
                <w:b/>
                <w:sz w:val="14"/>
              </w:rPr>
              <w:t>In</w:t>
            </w:r>
            <w:r>
              <w:rPr>
                <w:b/>
                <w:spacing w:val="-8"/>
                <w:sz w:val="14"/>
              </w:rPr>
              <w:t xml:space="preserve"> </w:t>
            </w:r>
            <w:r>
              <w:rPr>
                <w:b/>
                <w:sz w:val="14"/>
              </w:rPr>
              <w:t>receipt</w:t>
            </w:r>
            <w:r>
              <w:rPr>
                <w:b/>
                <w:spacing w:val="-8"/>
                <w:sz w:val="14"/>
              </w:rPr>
              <w:t xml:space="preserve"> </w:t>
            </w:r>
            <w:r>
              <w:rPr>
                <w:b/>
                <w:sz w:val="14"/>
              </w:rPr>
              <w:t>of</w:t>
            </w:r>
            <w:r>
              <w:rPr>
                <w:b/>
                <w:spacing w:val="-8"/>
                <w:sz w:val="14"/>
              </w:rPr>
              <w:t xml:space="preserve"> </w:t>
            </w:r>
            <w:r>
              <w:rPr>
                <w:b/>
                <w:sz w:val="14"/>
              </w:rPr>
              <w:t>Disabled</w:t>
            </w:r>
            <w:r>
              <w:rPr>
                <w:b/>
                <w:spacing w:val="40"/>
                <w:sz w:val="14"/>
              </w:rPr>
              <w:t xml:space="preserve"> </w:t>
            </w:r>
            <w:r>
              <w:rPr>
                <w:b/>
                <w:sz w:val="14"/>
              </w:rPr>
              <w:t>Students'</w:t>
            </w:r>
            <w:r>
              <w:rPr>
                <w:b/>
                <w:spacing w:val="-6"/>
                <w:sz w:val="14"/>
              </w:rPr>
              <w:t xml:space="preserve"> </w:t>
            </w:r>
            <w:r>
              <w:rPr>
                <w:b/>
                <w:spacing w:val="-2"/>
                <w:sz w:val="14"/>
              </w:rPr>
              <w:t>Allowance</w:t>
            </w:r>
          </w:p>
        </w:tc>
        <w:tc>
          <w:tcPr>
            <w:tcW w:w="2195" w:type="dxa"/>
            <w:gridSpan w:val="2"/>
            <w:shd w:val="clear" w:color="auto" w:fill="D5DCE3"/>
          </w:tcPr>
          <w:p w:rsidR="001D54A2" w:rsidRDefault="00771BA3">
            <w:pPr>
              <w:pStyle w:val="TableParagraph"/>
              <w:spacing w:before="106"/>
              <w:ind w:left="505" w:hanging="149"/>
              <w:rPr>
                <w:b/>
                <w:sz w:val="14"/>
              </w:rPr>
            </w:pPr>
            <w:r>
              <w:rPr>
                <w:b/>
                <w:sz w:val="14"/>
              </w:rPr>
              <w:t>Not</w:t>
            </w:r>
            <w:r>
              <w:rPr>
                <w:b/>
                <w:spacing w:val="-8"/>
                <w:sz w:val="14"/>
              </w:rPr>
              <w:t xml:space="preserve"> </w:t>
            </w:r>
            <w:r>
              <w:rPr>
                <w:b/>
                <w:sz w:val="14"/>
              </w:rPr>
              <w:t>in</w:t>
            </w:r>
            <w:r>
              <w:rPr>
                <w:b/>
                <w:spacing w:val="-8"/>
                <w:sz w:val="14"/>
              </w:rPr>
              <w:t xml:space="preserve"> </w:t>
            </w:r>
            <w:r>
              <w:rPr>
                <w:b/>
                <w:sz w:val="14"/>
              </w:rPr>
              <w:t>receipt</w:t>
            </w:r>
            <w:r>
              <w:rPr>
                <w:b/>
                <w:spacing w:val="-8"/>
                <w:sz w:val="14"/>
              </w:rPr>
              <w:t xml:space="preserve"> </w:t>
            </w:r>
            <w:r>
              <w:rPr>
                <w:b/>
                <w:sz w:val="14"/>
              </w:rPr>
              <w:t>of</w:t>
            </w:r>
            <w:r>
              <w:rPr>
                <w:b/>
                <w:spacing w:val="-8"/>
                <w:sz w:val="14"/>
              </w:rPr>
              <w:t xml:space="preserve"> </w:t>
            </w:r>
            <w:r>
              <w:rPr>
                <w:b/>
                <w:sz w:val="14"/>
              </w:rPr>
              <w:t>Disabled</w:t>
            </w:r>
            <w:r>
              <w:rPr>
                <w:b/>
                <w:spacing w:val="40"/>
                <w:sz w:val="14"/>
              </w:rPr>
              <w:t xml:space="preserve"> </w:t>
            </w:r>
            <w:r>
              <w:rPr>
                <w:b/>
                <w:sz w:val="14"/>
              </w:rPr>
              <w:t>Students'</w:t>
            </w:r>
            <w:r>
              <w:rPr>
                <w:b/>
                <w:spacing w:val="-8"/>
                <w:sz w:val="14"/>
              </w:rPr>
              <w:t xml:space="preserve"> </w:t>
            </w:r>
            <w:r>
              <w:rPr>
                <w:b/>
                <w:sz w:val="14"/>
              </w:rPr>
              <w:t>Allowance</w:t>
            </w:r>
          </w:p>
        </w:tc>
        <w:tc>
          <w:tcPr>
            <w:tcW w:w="2266" w:type="dxa"/>
            <w:gridSpan w:val="2"/>
          </w:tcPr>
          <w:p w:rsidR="001D54A2" w:rsidRDefault="001D54A2">
            <w:pPr>
              <w:pStyle w:val="TableParagraph"/>
              <w:spacing w:before="9"/>
              <w:rPr>
                <w:sz w:val="15"/>
              </w:rPr>
            </w:pPr>
          </w:p>
          <w:p w:rsidR="001D54A2" w:rsidRDefault="00771BA3">
            <w:pPr>
              <w:pStyle w:val="TableParagraph"/>
              <w:ind w:left="491"/>
              <w:rPr>
                <w:b/>
                <w:sz w:val="14"/>
              </w:rPr>
            </w:pPr>
            <w:r>
              <w:rPr>
                <w:b/>
                <w:sz w:val="14"/>
              </w:rPr>
              <w:t>No</w:t>
            </w:r>
            <w:r>
              <w:rPr>
                <w:b/>
                <w:spacing w:val="-5"/>
                <w:sz w:val="14"/>
              </w:rPr>
              <w:t xml:space="preserve"> </w:t>
            </w:r>
            <w:r>
              <w:rPr>
                <w:b/>
                <w:sz w:val="14"/>
              </w:rPr>
              <w:t>Declared</w:t>
            </w:r>
            <w:r>
              <w:rPr>
                <w:b/>
                <w:spacing w:val="-2"/>
                <w:sz w:val="14"/>
              </w:rPr>
              <w:t xml:space="preserve"> Disability</w:t>
            </w:r>
          </w:p>
        </w:tc>
        <w:tc>
          <w:tcPr>
            <w:tcW w:w="1966" w:type="dxa"/>
            <w:gridSpan w:val="2"/>
            <w:tcBorders>
              <w:top w:val="nil"/>
              <w:right w:val="nil"/>
            </w:tcBorders>
          </w:tcPr>
          <w:p w:rsidR="001D54A2" w:rsidRDefault="001D54A2">
            <w:pPr>
              <w:pStyle w:val="TableParagraph"/>
              <w:rPr>
                <w:rFonts w:ascii="Times New Roman"/>
                <w:sz w:val="18"/>
              </w:rPr>
            </w:pPr>
          </w:p>
        </w:tc>
      </w:tr>
      <w:tr w:rsidR="001D54A2">
        <w:trPr>
          <w:trHeight w:val="513"/>
        </w:trPr>
        <w:tc>
          <w:tcPr>
            <w:tcW w:w="1560" w:type="dxa"/>
          </w:tcPr>
          <w:p w:rsidR="001D54A2" w:rsidRDefault="001D54A2">
            <w:pPr>
              <w:pStyle w:val="TableParagraph"/>
              <w:rPr>
                <w:sz w:val="14"/>
              </w:rPr>
            </w:pPr>
          </w:p>
          <w:p w:rsidR="001D54A2" w:rsidRDefault="001D54A2">
            <w:pPr>
              <w:pStyle w:val="TableParagraph"/>
              <w:spacing w:before="12"/>
              <w:rPr>
                <w:sz w:val="13"/>
              </w:rPr>
            </w:pPr>
          </w:p>
          <w:p w:rsidR="001D54A2" w:rsidRDefault="00771BA3">
            <w:pPr>
              <w:pStyle w:val="TableParagraph"/>
              <w:spacing w:line="152" w:lineRule="exact"/>
              <w:ind w:left="107"/>
              <w:rPr>
                <w:b/>
                <w:sz w:val="14"/>
              </w:rPr>
            </w:pPr>
            <w:r>
              <w:rPr>
                <w:b/>
                <w:sz w:val="14"/>
              </w:rPr>
              <w:t>Degree</w:t>
            </w:r>
            <w:r>
              <w:rPr>
                <w:b/>
                <w:spacing w:val="-6"/>
                <w:sz w:val="14"/>
              </w:rPr>
              <w:t xml:space="preserve"> </w:t>
            </w:r>
            <w:r>
              <w:rPr>
                <w:b/>
                <w:spacing w:val="-2"/>
                <w:sz w:val="14"/>
              </w:rPr>
              <w:t>Classification</w:t>
            </w:r>
          </w:p>
        </w:tc>
        <w:tc>
          <w:tcPr>
            <w:tcW w:w="921" w:type="dxa"/>
            <w:shd w:val="clear" w:color="auto" w:fill="ACB8C9"/>
          </w:tcPr>
          <w:p w:rsidR="001D54A2" w:rsidRDefault="001D54A2">
            <w:pPr>
              <w:pStyle w:val="TableParagraph"/>
              <w:spacing w:before="6"/>
              <w:rPr>
                <w:sz w:val="12"/>
              </w:rPr>
            </w:pPr>
          </w:p>
          <w:p w:rsidR="001D54A2" w:rsidRDefault="00771BA3">
            <w:pPr>
              <w:pStyle w:val="TableParagraph"/>
              <w:spacing w:line="170" w:lineRule="exact"/>
              <w:ind w:left="108" w:right="337"/>
              <w:rPr>
                <w:b/>
                <w:sz w:val="14"/>
              </w:rPr>
            </w:pPr>
            <w:r>
              <w:rPr>
                <w:b/>
                <w:spacing w:val="-2"/>
                <w:sz w:val="14"/>
              </w:rPr>
              <w:t>Student</w:t>
            </w:r>
            <w:r>
              <w:rPr>
                <w:b/>
                <w:spacing w:val="40"/>
                <w:sz w:val="14"/>
              </w:rPr>
              <w:t xml:space="preserve"> </w:t>
            </w:r>
            <w:r>
              <w:rPr>
                <w:b/>
                <w:spacing w:val="-2"/>
                <w:sz w:val="14"/>
              </w:rPr>
              <w:t>Count</w:t>
            </w:r>
          </w:p>
        </w:tc>
        <w:tc>
          <w:tcPr>
            <w:tcW w:w="1048" w:type="dxa"/>
            <w:shd w:val="clear" w:color="auto" w:fill="ACB8C9"/>
          </w:tcPr>
          <w:p w:rsidR="001D54A2" w:rsidRDefault="001D54A2">
            <w:pPr>
              <w:pStyle w:val="TableParagraph"/>
              <w:rPr>
                <w:sz w:val="14"/>
              </w:rPr>
            </w:pPr>
          </w:p>
          <w:p w:rsidR="001D54A2" w:rsidRDefault="001D54A2">
            <w:pPr>
              <w:pStyle w:val="TableParagraph"/>
              <w:spacing w:before="12"/>
              <w:rPr>
                <w:sz w:val="13"/>
              </w:rPr>
            </w:pPr>
          </w:p>
          <w:p w:rsidR="001D54A2" w:rsidRDefault="00771BA3">
            <w:pPr>
              <w:pStyle w:val="TableParagraph"/>
              <w:spacing w:line="152" w:lineRule="exact"/>
              <w:ind w:left="11"/>
              <w:jc w:val="center"/>
              <w:rPr>
                <w:b/>
                <w:sz w:val="14"/>
              </w:rPr>
            </w:pPr>
            <w:r>
              <w:rPr>
                <w:b/>
                <w:sz w:val="14"/>
              </w:rPr>
              <w:t>%</w:t>
            </w:r>
          </w:p>
        </w:tc>
        <w:tc>
          <w:tcPr>
            <w:tcW w:w="1147" w:type="dxa"/>
            <w:shd w:val="clear" w:color="auto" w:fill="D5DCE3"/>
          </w:tcPr>
          <w:p w:rsidR="001D54A2" w:rsidRDefault="001D54A2">
            <w:pPr>
              <w:pStyle w:val="TableParagraph"/>
              <w:rPr>
                <w:sz w:val="14"/>
              </w:rPr>
            </w:pPr>
          </w:p>
          <w:p w:rsidR="001D54A2" w:rsidRDefault="001D54A2">
            <w:pPr>
              <w:pStyle w:val="TableParagraph"/>
              <w:spacing w:before="12"/>
              <w:rPr>
                <w:sz w:val="13"/>
              </w:rPr>
            </w:pPr>
          </w:p>
          <w:p w:rsidR="001D54A2" w:rsidRDefault="00771BA3">
            <w:pPr>
              <w:pStyle w:val="TableParagraph"/>
              <w:spacing w:line="152" w:lineRule="exact"/>
              <w:ind w:left="142" w:right="130"/>
              <w:jc w:val="center"/>
              <w:rPr>
                <w:b/>
                <w:sz w:val="14"/>
              </w:rPr>
            </w:pPr>
            <w:r>
              <w:rPr>
                <w:b/>
                <w:sz w:val="14"/>
              </w:rPr>
              <w:t>Student</w:t>
            </w:r>
            <w:r>
              <w:rPr>
                <w:b/>
                <w:spacing w:val="-4"/>
                <w:sz w:val="14"/>
              </w:rPr>
              <w:t xml:space="preserve"> </w:t>
            </w:r>
            <w:r>
              <w:rPr>
                <w:b/>
                <w:spacing w:val="-2"/>
                <w:sz w:val="14"/>
              </w:rPr>
              <w:t>Count</w:t>
            </w:r>
          </w:p>
        </w:tc>
        <w:tc>
          <w:tcPr>
            <w:tcW w:w="1048" w:type="dxa"/>
            <w:shd w:val="clear" w:color="auto" w:fill="D5DCE3"/>
          </w:tcPr>
          <w:p w:rsidR="001D54A2" w:rsidRDefault="001D54A2">
            <w:pPr>
              <w:pStyle w:val="TableParagraph"/>
              <w:rPr>
                <w:sz w:val="14"/>
              </w:rPr>
            </w:pPr>
          </w:p>
          <w:p w:rsidR="001D54A2" w:rsidRDefault="001D54A2">
            <w:pPr>
              <w:pStyle w:val="TableParagraph"/>
              <w:spacing w:before="12"/>
              <w:rPr>
                <w:sz w:val="13"/>
              </w:rPr>
            </w:pPr>
          </w:p>
          <w:p w:rsidR="001D54A2" w:rsidRDefault="00771BA3">
            <w:pPr>
              <w:pStyle w:val="TableParagraph"/>
              <w:spacing w:line="152" w:lineRule="exact"/>
              <w:ind w:left="14"/>
              <w:jc w:val="center"/>
              <w:rPr>
                <w:b/>
                <w:sz w:val="14"/>
              </w:rPr>
            </w:pPr>
            <w:r>
              <w:rPr>
                <w:b/>
                <w:sz w:val="14"/>
              </w:rPr>
              <w:t>%</w:t>
            </w:r>
          </w:p>
        </w:tc>
        <w:tc>
          <w:tcPr>
            <w:tcW w:w="1218" w:type="dxa"/>
          </w:tcPr>
          <w:p w:rsidR="001D54A2" w:rsidRDefault="001D54A2">
            <w:pPr>
              <w:pStyle w:val="TableParagraph"/>
              <w:rPr>
                <w:sz w:val="14"/>
              </w:rPr>
            </w:pPr>
          </w:p>
          <w:p w:rsidR="001D54A2" w:rsidRDefault="001D54A2">
            <w:pPr>
              <w:pStyle w:val="TableParagraph"/>
              <w:spacing w:before="12"/>
              <w:rPr>
                <w:sz w:val="13"/>
              </w:rPr>
            </w:pPr>
          </w:p>
          <w:p w:rsidR="001D54A2" w:rsidRDefault="00771BA3">
            <w:pPr>
              <w:pStyle w:val="TableParagraph"/>
              <w:spacing w:line="152" w:lineRule="exact"/>
              <w:ind w:left="179" w:right="163"/>
              <w:jc w:val="center"/>
              <w:rPr>
                <w:b/>
                <w:sz w:val="14"/>
              </w:rPr>
            </w:pPr>
            <w:r>
              <w:rPr>
                <w:b/>
                <w:sz w:val="14"/>
              </w:rPr>
              <w:t>Student</w:t>
            </w:r>
            <w:r>
              <w:rPr>
                <w:b/>
                <w:spacing w:val="-4"/>
                <w:sz w:val="14"/>
              </w:rPr>
              <w:t xml:space="preserve"> </w:t>
            </w:r>
            <w:r>
              <w:rPr>
                <w:b/>
                <w:spacing w:val="-2"/>
                <w:sz w:val="14"/>
              </w:rPr>
              <w:t>Count</w:t>
            </w:r>
          </w:p>
        </w:tc>
        <w:tc>
          <w:tcPr>
            <w:tcW w:w="1048" w:type="dxa"/>
          </w:tcPr>
          <w:p w:rsidR="001D54A2" w:rsidRDefault="001D54A2">
            <w:pPr>
              <w:pStyle w:val="TableParagraph"/>
              <w:rPr>
                <w:sz w:val="14"/>
              </w:rPr>
            </w:pPr>
          </w:p>
          <w:p w:rsidR="001D54A2" w:rsidRDefault="001D54A2">
            <w:pPr>
              <w:pStyle w:val="TableParagraph"/>
              <w:spacing w:before="12"/>
              <w:rPr>
                <w:sz w:val="13"/>
              </w:rPr>
            </w:pPr>
          </w:p>
          <w:p w:rsidR="001D54A2" w:rsidRDefault="00771BA3">
            <w:pPr>
              <w:pStyle w:val="TableParagraph"/>
              <w:spacing w:line="152" w:lineRule="exact"/>
              <w:ind w:left="19"/>
              <w:jc w:val="center"/>
              <w:rPr>
                <w:b/>
                <w:sz w:val="14"/>
              </w:rPr>
            </w:pPr>
            <w:r>
              <w:rPr>
                <w:b/>
                <w:sz w:val="14"/>
              </w:rPr>
              <w:t>%</w:t>
            </w:r>
          </w:p>
        </w:tc>
        <w:tc>
          <w:tcPr>
            <w:tcW w:w="920" w:type="dxa"/>
          </w:tcPr>
          <w:p w:rsidR="001D54A2" w:rsidRDefault="00771BA3">
            <w:pPr>
              <w:pStyle w:val="TableParagraph"/>
              <w:ind w:left="234" w:right="210" w:firstLine="81"/>
              <w:rPr>
                <w:b/>
                <w:sz w:val="14"/>
              </w:rPr>
            </w:pPr>
            <w:r>
              <w:rPr>
                <w:b/>
                <w:spacing w:val="-2"/>
                <w:sz w:val="14"/>
              </w:rPr>
              <w:t>Total</w:t>
            </w:r>
            <w:r>
              <w:rPr>
                <w:b/>
                <w:spacing w:val="40"/>
                <w:sz w:val="14"/>
              </w:rPr>
              <w:t xml:space="preserve"> </w:t>
            </w:r>
            <w:r>
              <w:rPr>
                <w:b/>
                <w:spacing w:val="-2"/>
                <w:sz w:val="14"/>
              </w:rPr>
              <w:t>Student</w:t>
            </w:r>
          </w:p>
          <w:p w:rsidR="001D54A2" w:rsidRDefault="00771BA3">
            <w:pPr>
              <w:pStyle w:val="TableParagraph"/>
              <w:spacing w:line="152" w:lineRule="exact"/>
              <w:ind w:left="291"/>
              <w:rPr>
                <w:b/>
                <w:sz w:val="14"/>
              </w:rPr>
            </w:pPr>
            <w:r>
              <w:rPr>
                <w:b/>
                <w:spacing w:val="-2"/>
                <w:sz w:val="14"/>
              </w:rPr>
              <w:t>Count</w:t>
            </w:r>
          </w:p>
        </w:tc>
        <w:tc>
          <w:tcPr>
            <w:tcW w:w="1046" w:type="dxa"/>
          </w:tcPr>
          <w:p w:rsidR="001D54A2" w:rsidRDefault="001D54A2">
            <w:pPr>
              <w:pStyle w:val="TableParagraph"/>
              <w:rPr>
                <w:sz w:val="14"/>
              </w:rPr>
            </w:pPr>
          </w:p>
          <w:p w:rsidR="001D54A2" w:rsidRDefault="001D54A2">
            <w:pPr>
              <w:pStyle w:val="TableParagraph"/>
              <w:spacing w:before="12"/>
              <w:rPr>
                <w:sz w:val="13"/>
              </w:rPr>
            </w:pPr>
          </w:p>
          <w:p w:rsidR="001D54A2" w:rsidRDefault="00771BA3">
            <w:pPr>
              <w:pStyle w:val="TableParagraph"/>
              <w:spacing w:line="152" w:lineRule="exact"/>
              <w:ind w:right="287"/>
              <w:jc w:val="right"/>
              <w:rPr>
                <w:b/>
                <w:sz w:val="14"/>
              </w:rPr>
            </w:pPr>
            <w:r>
              <w:rPr>
                <w:b/>
                <w:sz w:val="14"/>
              </w:rPr>
              <w:t>Total</w:t>
            </w:r>
            <w:r>
              <w:rPr>
                <w:b/>
                <w:spacing w:val="-3"/>
                <w:sz w:val="14"/>
              </w:rPr>
              <w:t xml:space="preserve"> </w:t>
            </w:r>
            <w:r>
              <w:rPr>
                <w:b/>
                <w:spacing w:val="-10"/>
                <w:sz w:val="14"/>
              </w:rPr>
              <w:t>%</w:t>
            </w:r>
          </w:p>
        </w:tc>
      </w:tr>
      <w:tr w:rsidR="001D54A2">
        <w:trPr>
          <w:trHeight w:val="299"/>
        </w:trPr>
        <w:tc>
          <w:tcPr>
            <w:tcW w:w="1560" w:type="dxa"/>
          </w:tcPr>
          <w:p w:rsidR="001D54A2" w:rsidRDefault="001D54A2">
            <w:pPr>
              <w:pStyle w:val="TableParagraph"/>
              <w:spacing w:before="7"/>
              <w:rPr>
                <w:sz w:val="10"/>
              </w:rPr>
            </w:pPr>
          </w:p>
          <w:p w:rsidR="001D54A2" w:rsidRDefault="00771BA3">
            <w:pPr>
              <w:pStyle w:val="TableParagraph"/>
              <w:spacing w:line="150" w:lineRule="exact"/>
              <w:ind w:left="107"/>
              <w:rPr>
                <w:sz w:val="14"/>
              </w:rPr>
            </w:pPr>
            <w:r>
              <w:rPr>
                <w:sz w:val="14"/>
              </w:rPr>
              <w:t>First</w:t>
            </w:r>
            <w:r>
              <w:rPr>
                <w:spacing w:val="-5"/>
                <w:sz w:val="14"/>
              </w:rPr>
              <w:t xml:space="preserve"> </w:t>
            </w:r>
            <w:r>
              <w:rPr>
                <w:sz w:val="14"/>
              </w:rPr>
              <w:t>Class</w:t>
            </w:r>
            <w:r>
              <w:rPr>
                <w:spacing w:val="-1"/>
                <w:sz w:val="14"/>
              </w:rPr>
              <w:t xml:space="preserve"> </w:t>
            </w:r>
            <w:proofErr w:type="spellStart"/>
            <w:r>
              <w:rPr>
                <w:spacing w:val="-2"/>
                <w:sz w:val="14"/>
              </w:rPr>
              <w:t>Honours</w:t>
            </w:r>
            <w:proofErr w:type="spellEnd"/>
          </w:p>
        </w:tc>
        <w:tc>
          <w:tcPr>
            <w:tcW w:w="921" w:type="dxa"/>
            <w:shd w:val="clear" w:color="auto" w:fill="ACB8C9"/>
          </w:tcPr>
          <w:p w:rsidR="001D54A2" w:rsidRDefault="001D54A2">
            <w:pPr>
              <w:pStyle w:val="TableParagraph"/>
              <w:spacing w:before="7"/>
              <w:rPr>
                <w:sz w:val="10"/>
              </w:rPr>
            </w:pPr>
          </w:p>
          <w:p w:rsidR="001D54A2" w:rsidRDefault="00771BA3">
            <w:pPr>
              <w:pStyle w:val="TableParagraph"/>
              <w:spacing w:line="150" w:lineRule="exact"/>
              <w:ind w:left="341" w:right="330"/>
              <w:jc w:val="center"/>
              <w:rPr>
                <w:sz w:val="14"/>
              </w:rPr>
            </w:pPr>
            <w:r>
              <w:rPr>
                <w:spacing w:val="-5"/>
                <w:sz w:val="14"/>
              </w:rPr>
              <w:t>63</w:t>
            </w:r>
          </w:p>
        </w:tc>
        <w:tc>
          <w:tcPr>
            <w:tcW w:w="1048" w:type="dxa"/>
            <w:shd w:val="clear" w:color="auto" w:fill="ACB8C9"/>
          </w:tcPr>
          <w:p w:rsidR="001D54A2" w:rsidRDefault="001D54A2">
            <w:pPr>
              <w:pStyle w:val="TableParagraph"/>
              <w:spacing w:before="7"/>
              <w:rPr>
                <w:sz w:val="10"/>
              </w:rPr>
            </w:pPr>
          </w:p>
          <w:p w:rsidR="001D54A2" w:rsidRDefault="00771BA3">
            <w:pPr>
              <w:pStyle w:val="TableParagraph"/>
              <w:spacing w:line="150" w:lineRule="exact"/>
              <w:ind w:left="261" w:right="250"/>
              <w:jc w:val="center"/>
              <w:rPr>
                <w:sz w:val="14"/>
              </w:rPr>
            </w:pPr>
            <w:r>
              <w:rPr>
                <w:spacing w:val="-2"/>
                <w:sz w:val="14"/>
              </w:rPr>
              <w:t>26.81%</w:t>
            </w:r>
          </w:p>
        </w:tc>
        <w:tc>
          <w:tcPr>
            <w:tcW w:w="1147" w:type="dxa"/>
            <w:shd w:val="clear" w:color="auto" w:fill="D5DCE3"/>
          </w:tcPr>
          <w:p w:rsidR="001D54A2" w:rsidRDefault="001D54A2">
            <w:pPr>
              <w:pStyle w:val="TableParagraph"/>
              <w:spacing w:before="7"/>
              <w:rPr>
                <w:sz w:val="10"/>
              </w:rPr>
            </w:pPr>
          </w:p>
          <w:p w:rsidR="001D54A2" w:rsidRDefault="00771BA3">
            <w:pPr>
              <w:pStyle w:val="TableParagraph"/>
              <w:spacing w:line="150" w:lineRule="exact"/>
              <w:ind w:left="141" w:right="130"/>
              <w:jc w:val="center"/>
              <w:rPr>
                <w:sz w:val="14"/>
              </w:rPr>
            </w:pPr>
            <w:r>
              <w:rPr>
                <w:spacing w:val="-5"/>
                <w:sz w:val="14"/>
              </w:rPr>
              <w:t>60</w:t>
            </w:r>
          </w:p>
        </w:tc>
        <w:tc>
          <w:tcPr>
            <w:tcW w:w="1048" w:type="dxa"/>
            <w:shd w:val="clear" w:color="auto" w:fill="D5DCE3"/>
          </w:tcPr>
          <w:p w:rsidR="001D54A2" w:rsidRDefault="001D54A2">
            <w:pPr>
              <w:pStyle w:val="TableParagraph"/>
              <w:spacing w:before="7"/>
              <w:rPr>
                <w:sz w:val="10"/>
              </w:rPr>
            </w:pPr>
          </w:p>
          <w:p w:rsidR="001D54A2" w:rsidRDefault="00771BA3">
            <w:pPr>
              <w:pStyle w:val="TableParagraph"/>
              <w:spacing w:line="150" w:lineRule="exact"/>
              <w:ind w:right="299"/>
              <w:jc w:val="right"/>
              <w:rPr>
                <w:sz w:val="14"/>
              </w:rPr>
            </w:pPr>
            <w:r>
              <w:rPr>
                <w:spacing w:val="-2"/>
                <w:sz w:val="14"/>
              </w:rPr>
              <w:t>33.70%</w:t>
            </w:r>
          </w:p>
        </w:tc>
        <w:tc>
          <w:tcPr>
            <w:tcW w:w="1218" w:type="dxa"/>
          </w:tcPr>
          <w:p w:rsidR="001D54A2" w:rsidRDefault="001D54A2">
            <w:pPr>
              <w:pStyle w:val="TableParagraph"/>
              <w:spacing w:before="7"/>
              <w:rPr>
                <w:sz w:val="10"/>
              </w:rPr>
            </w:pPr>
          </w:p>
          <w:p w:rsidR="001D54A2" w:rsidRDefault="00771BA3">
            <w:pPr>
              <w:pStyle w:val="TableParagraph"/>
              <w:spacing w:line="150" w:lineRule="exact"/>
              <w:ind w:left="179" w:right="163"/>
              <w:jc w:val="center"/>
              <w:rPr>
                <w:sz w:val="14"/>
              </w:rPr>
            </w:pPr>
            <w:r>
              <w:rPr>
                <w:spacing w:val="-5"/>
                <w:sz w:val="14"/>
              </w:rPr>
              <w:t>804</w:t>
            </w:r>
          </w:p>
        </w:tc>
        <w:tc>
          <w:tcPr>
            <w:tcW w:w="1048" w:type="dxa"/>
          </w:tcPr>
          <w:p w:rsidR="001D54A2" w:rsidRDefault="001D54A2">
            <w:pPr>
              <w:pStyle w:val="TableParagraph"/>
              <w:spacing w:before="7"/>
              <w:rPr>
                <w:sz w:val="10"/>
              </w:rPr>
            </w:pPr>
          </w:p>
          <w:p w:rsidR="001D54A2" w:rsidRDefault="00771BA3">
            <w:pPr>
              <w:pStyle w:val="TableParagraph"/>
              <w:spacing w:line="150" w:lineRule="exact"/>
              <w:ind w:left="262" w:right="243"/>
              <w:jc w:val="center"/>
              <w:rPr>
                <w:sz w:val="14"/>
              </w:rPr>
            </w:pPr>
            <w:r>
              <w:rPr>
                <w:spacing w:val="-2"/>
                <w:sz w:val="14"/>
              </w:rPr>
              <w:t>31.17%</w:t>
            </w:r>
          </w:p>
        </w:tc>
        <w:tc>
          <w:tcPr>
            <w:tcW w:w="920" w:type="dxa"/>
          </w:tcPr>
          <w:p w:rsidR="001D54A2" w:rsidRDefault="001D54A2">
            <w:pPr>
              <w:pStyle w:val="TableParagraph"/>
              <w:spacing w:before="7"/>
              <w:rPr>
                <w:sz w:val="10"/>
              </w:rPr>
            </w:pPr>
          </w:p>
          <w:p w:rsidR="001D54A2" w:rsidRDefault="00771BA3">
            <w:pPr>
              <w:pStyle w:val="TableParagraph"/>
              <w:spacing w:line="150" w:lineRule="exact"/>
              <w:ind w:left="358"/>
              <w:rPr>
                <w:sz w:val="14"/>
              </w:rPr>
            </w:pPr>
            <w:r>
              <w:rPr>
                <w:spacing w:val="-5"/>
                <w:sz w:val="14"/>
              </w:rPr>
              <w:t>927</w:t>
            </w:r>
          </w:p>
        </w:tc>
        <w:tc>
          <w:tcPr>
            <w:tcW w:w="1046" w:type="dxa"/>
          </w:tcPr>
          <w:p w:rsidR="001D54A2" w:rsidRDefault="001D54A2">
            <w:pPr>
              <w:pStyle w:val="TableParagraph"/>
              <w:spacing w:before="7"/>
              <w:rPr>
                <w:sz w:val="10"/>
              </w:rPr>
            </w:pPr>
          </w:p>
          <w:p w:rsidR="001D54A2" w:rsidRDefault="00771BA3">
            <w:pPr>
              <w:pStyle w:val="TableParagraph"/>
              <w:spacing w:line="150" w:lineRule="exact"/>
              <w:ind w:right="293"/>
              <w:jc w:val="right"/>
              <w:rPr>
                <w:sz w:val="14"/>
              </w:rPr>
            </w:pPr>
            <w:r>
              <w:rPr>
                <w:spacing w:val="-2"/>
                <w:sz w:val="14"/>
              </w:rPr>
              <w:t>30.99%</w:t>
            </w:r>
          </w:p>
        </w:tc>
      </w:tr>
      <w:tr w:rsidR="001D54A2">
        <w:trPr>
          <w:trHeight w:val="341"/>
        </w:trPr>
        <w:tc>
          <w:tcPr>
            <w:tcW w:w="1560" w:type="dxa"/>
          </w:tcPr>
          <w:p w:rsidR="001D54A2" w:rsidRDefault="00771BA3">
            <w:pPr>
              <w:pStyle w:val="TableParagraph"/>
              <w:spacing w:line="171" w:lineRule="exact"/>
              <w:ind w:left="107"/>
              <w:rPr>
                <w:sz w:val="14"/>
              </w:rPr>
            </w:pPr>
            <w:r>
              <w:rPr>
                <w:sz w:val="14"/>
              </w:rPr>
              <w:t>Upper</w:t>
            </w:r>
            <w:r>
              <w:rPr>
                <w:spacing w:val="-7"/>
                <w:sz w:val="14"/>
              </w:rPr>
              <w:t xml:space="preserve"> </w:t>
            </w:r>
            <w:r>
              <w:rPr>
                <w:sz w:val="14"/>
              </w:rPr>
              <w:t>Second-</w:t>
            </w:r>
            <w:r>
              <w:rPr>
                <w:spacing w:val="-2"/>
                <w:sz w:val="14"/>
              </w:rPr>
              <w:t>Class</w:t>
            </w:r>
          </w:p>
          <w:p w:rsidR="001D54A2" w:rsidRDefault="00771BA3">
            <w:pPr>
              <w:pStyle w:val="TableParagraph"/>
              <w:spacing w:line="150" w:lineRule="exact"/>
              <w:ind w:left="107"/>
              <w:rPr>
                <w:sz w:val="14"/>
              </w:rPr>
            </w:pPr>
            <w:proofErr w:type="spellStart"/>
            <w:r>
              <w:rPr>
                <w:spacing w:val="-2"/>
                <w:sz w:val="14"/>
              </w:rPr>
              <w:t>Honours</w:t>
            </w:r>
            <w:proofErr w:type="spellEnd"/>
          </w:p>
        </w:tc>
        <w:tc>
          <w:tcPr>
            <w:tcW w:w="921" w:type="dxa"/>
            <w:shd w:val="clear" w:color="auto" w:fill="ACB8C9"/>
          </w:tcPr>
          <w:p w:rsidR="001D54A2" w:rsidRDefault="001D54A2">
            <w:pPr>
              <w:pStyle w:val="TableParagraph"/>
              <w:rPr>
                <w:sz w:val="14"/>
              </w:rPr>
            </w:pPr>
          </w:p>
          <w:p w:rsidR="001D54A2" w:rsidRDefault="00771BA3">
            <w:pPr>
              <w:pStyle w:val="TableParagraph"/>
              <w:spacing w:line="150" w:lineRule="exact"/>
              <w:ind w:left="341" w:right="332"/>
              <w:jc w:val="center"/>
              <w:rPr>
                <w:sz w:val="14"/>
              </w:rPr>
            </w:pPr>
            <w:r>
              <w:rPr>
                <w:spacing w:val="-5"/>
                <w:sz w:val="14"/>
              </w:rPr>
              <w:t>105</w:t>
            </w:r>
          </w:p>
        </w:tc>
        <w:tc>
          <w:tcPr>
            <w:tcW w:w="1048" w:type="dxa"/>
            <w:shd w:val="clear" w:color="auto" w:fill="ACB8C9"/>
          </w:tcPr>
          <w:p w:rsidR="001D54A2" w:rsidRDefault="001D54A2">
            <w:pPr>
              <w:pStyle w:val="TableParagraph"/>
              <w:rPr>
                <w:sz w:val="14"/>
              </w:rPr>
            </w:pPr>
          </w:p>
          <w:p w:rsidR="001D54A2" w:rsidRDefault="00771BA3">
            <w:pPr>
              <w:pStyle w:val="TableParagraph"/>
              <w:spacing w:line="150" w:lineRule="exact"/>
              <w:ind w:left="261" w:right="250"/>
              <w:jc w:val="center"/>
              <w:rPr>
                <w:sz w:val="14"/>
              </w:rPr>
            </w:pPr>
            <w:r>
              <w:rPr>
                <w:spacing w:val="-2"/>
                <w:sz w:val="14"/>
              </w:rPr>
              <w:t>46.81%</w:t>
            </w:r>
          </w:p>
        </w:tc>
        <w:tc>
          <w:tcPr>
            <w:tcW w:w="1147" w:type="dxa"/>
            <w:shd w:val="clear" w:color="auto" w:fill="D5DCE3"/>
          </w:tcPr>
          <w:p w:rsidR="001D54A2" w:rsidRDefault="001D54A2">
            <w:pPr>
              <w:pStyle w:val="TableParagraph"/>
              <w:rPr>
                <w:sz w:val="14"/>
              </w:rPr>
            </w:pPr>
          </w:p>
          <w:p w:rsidR="001D54A2" w:rsidRDefault="00771BA3">
            <w:pPr>
              <w:pStyle w:val="TableParagraph"/>
              <w:spacing w:line="150" w:lineRule="exact"/>
              <w:ind w:left="141" w:right="130"/>
              <w:jc w:val="center"/>
              <w:rPr>
                <w:sz w:val="14"/>
              </w:rPr>
            </w:pPr>
            <w:r>
              <w:rPr>
                <w:spacing w:val="-5"/>
                <w:sz w:val="14"/>
              </w:rPr>
              <w:t>71</w:t>
            </w:r>
          </w:p>
        </w:tc>
        <w:tc>
          <w:tcPr>
            <w:tcW w:w="1048" w:type="dxa"/>
            <w:shd w:val="clear" w:color="auto" w:fill="D5DCE3"/>
          </w:tcPr>
          <w:p w:rsidR="001D54A2" w:rsidRDefault="001D54A2">
            <w:pPr>
              <w:pStyle w:val="TableParagraph"/>
              <w:rPr>
                <w:sz w:val="14"/>
              </w:rPr>
            </w:pPr>
          </w:p>
          <w:p w:rsidR="001D54A2" w:rsidRDefault="00771BA3">
            <w:pPr>
              <w:pStyle w:val="TableParagraph"/>
              <w:spacing w:line="150" w:lineRule="exact"/>
              <w:ind w:right="299"/>
              <w:jc w:val="right"/>
              <w:rPr>
                <w:sz w:val="14"/>
              </w:rPr>
            </w:pPr>
            <w:r>
              <w:rPr>
                <w:spacing w:val="-2"/>
                <w:sz w:val="14"/>
              </w:rPr>
              <w:t>40.33%</w:t>
            </w:r>
          </w:p>
        </w:tc>
        <w:tc>
          <w:tcPr>
            <w:tcW w:w="1218" w:type="dxa"/>
          </w:tcPr>
          <w:p w:rsidR="001D54A2" w:rsidRDefault="001D54A2">
            <w:pPr>
              <w:pStyle w:val="TableParagraph"/>
              <w:rPr>
                <w:sz w:val="14"/>
              </w:rPr>
            </w:pPr>
          </w:p>
          <w:p w:rsidR="001D54A2" w:rsidRDefault="00771BA3">
            <w:pPr>
              <w:pStyle w:val="TableParagraph"/>
              <w:spacing w:line="150" w:lineRule="exact"/>
              <w:ind w:left="177" w:right="163"/>
              <w:jc w:val="center"/>
              <w:rPr>
                <w:sz w:val="14"/>
              </w:rPr>
            </w:pPr>
            <w:r>
              <w:rPr>
                <w:spacing w:val="-4"/>
                <w:sz w:val="14"/>
              </w:rPr>
              <w:t>1120</w:t>
            </w:r>
          </w:p>
        </w:tc>
        <w:tc>
          <w:tcPr>
            <w:tcW w:w="1048" w:type="dxa"/>
          </w:tcPr>
          <w:p w:rsidR="001D54A2" w:rsidRDefault="001D54A2">
            <w:pPr>
              <w:pStyle w:val="TableParagraph"/>
              <w:rPr>
                <w:sz w:val="14"/>
              </w:rPr>
            </w:pPr>
          </w:p>
          <w:p w:rsidR="001D54A2" w:rsidRDefault="00771BA3">
            <w:pPr>
              <w:pStyle w:val="TableParagraph"/>
              <w:spacing w:line="150" w:lineRule="exact"/>
              <w:ind w:left="262" w:right="243"/>
              <w:jc w:val="center"/>
              <w:rPr>
                <w:sz w:val="14"/>
              </w:rPr>
            </w:pPr>
            <w:r>
              <w:rPr>
                <w:spacing w:val="-2"/>
                <w:sz w:val="14"/>
              </w:rPr>
              <w:t>43.37%</w:t>
            </w:r>
          </w:p>
        </w:tc>
        <w:tc>
          <w:tcPr>
            <w:tcW w:w="920" w:type="dxa"/>
          </w:tcPr>
          <w:p w:rsidR="001D54A2" w:rsidRDefault="001D54A2">
            <w:pPr>
              <w:pStyle w:val="TableParagraph"/>
              <w:rPr>
                <w:sz w:val="14"/>
              </w:rPr>
            </w:pPr>
          </w:p>
          <w:p w:rsidR="001D54A2" w:rsidRDefault="00771BA3">
            <w:pPr>
              <w:pStyle w:val="TableParagraph"/>
              <w:spacing w:line="150" w:lineRule="exact"/>
              <w:ind w:left="322"/>
              <w:rPr>
                <w:sz w:val="14"/>
              </w:rPr>
            </w:pPr>
            <w:r>
              <w:rPr>
                <w:spacing w:val="-4"/>
                <w:sz w:val="14"/>
              </w:rPr>
              <w:t>1296</w:t>
            </w:r>
          </w:p>
        </w:tc>
        <w:tc>
          <w:tcPr>
            <w:tcW w:w="1046" w:type="dxa"/>
          </w:tcPr>
          <w:p w:rsidR="001D54A2" w:rsidRDefault="001D54A2">
            <w:pPr>
              <w:pStyle w:val="TableParagraph"/>
              <w:rPr>
                <w:sz w:val="14"/>
              </w:rPr>
            </w:pPr>
          </w:p>
          <w:p w:rsidR="001D54A2" w:rsidRDefault="00771BA3">
            <w:pPr>
              <w:pStyle w:val="TableParagraph"/>
              <w:spacing w:line="150" w:lineRule="exact"/>
              <w:ind w:right="293"/>
              <w:jc w:val="right"/>
              <w:rPr>
                <w:sz w:val="14"/>
              </w:rPr>
            </w:pPr>
            <w:r>
              <w:rPr>
                <w:spacing w:val="-2"/>
                <w:sz w:val="14"/>
              </w:rPr>
              <w:t>43.46%</w:t>
            </w:r>
          </w:p>
        </w:tc>
      </w:tr>
      <w:tr w:rsidR="001D54A2">
        <w:trPr>
          <w:trHeight w:val="341"/>
        </w:trPr>
        <w:tc>
          <w:tcPr>
            <w:tcW w:w="1560" w:type="dxa"/>
          </w:tcPr>
          <w:p w:rsidR="001D54A2" w:rsidRDefault="00771BA3">
            <w:pPr>
              <w:pStyle w:val="TableParagraph"/>
              <w:spacing w:line="171" w:lineRule="exact"/>
              <w:ind w:left="107"/>
              <w:rPr>
                <w:sz w:val="14"/>
              </w:rPr>
            </w:pPr>
            <w:r>
              <w:rPr>
                <w:sz w:val="14"/>
              </w:rPr>
              <w:t>Lower</w:t>
            </w:r>
            <w:r>
              <w:rPr>
                <w:spacing w:val="-7"/>
                <w:sz w:val="14"/>
              </w:rPr>
              <w:t xml:space="preserve"> </w:t>
            </w:r>
            <w:r>
              <w:rPr>
                <w:sz w:val="14"/>
              </w:rPr>
              <w:t>Second</w:t>
            </w:r>
            <w:r>
              <w:rPr>
                <w:spacing w:val="-3"/>
                <w:sz w:val="14"/>
              </w:rPr>
              <w:t xml:space="preserve"> </w:t>
            </w:r>
            <w:r>
              <w:rPr>
                <w:spacing w:val="-2"/>
                <w:sz w:val="14"/>
              </w:rPr>
              <w:t>Class</w:t>
            </w:r>
          </w:p>
          <w:p w:rsidR="001D54A2" w:rsidRDefault="00771BA3">
            <w:pPr>
              <w:pStyle w:val="TableParagraph"/>
              <w:spacing w:line="150" w:lineRule="exact"/>
              <w:ind w:left="107"/>
              <w:rPr>
                <w:sz w:val="14"/>
              </w:rPr>
            </w:pPr>
            <w:proofErr w:type="spellStart"/>
            <w:r>
              <w:rPr>
                <w:spacing w:val="-2"/>
                <w:sz w:val="14"/>
              </w:rPr>
              <w:t>Honours</w:t>
            </w:r>
            <w:proofErr w:type="spellEnd"/>
          </w:p>
        </w:tc>
        <w:tc>
          <w:tcPr>
            <w:tcW w:w="921" w:type="dxa"/>
            <w:shd w:val="clear" w:color="auto" w:fill="ACB8C9"/>
          </w:tcPr>
          <w:p w:rsidR="001D54A2" w:rsidRDefault="001D54A2">
            <w:pPr>
              <w:pStyle w:val="TableParagraph"/>
              <w:rPr>
                <w:sz w:val="14"/>
              </w:rPr>
            </w:pPr>
          </w:p>
          <w:p w:rsidR="001D54A2" w:rsidRDefault="00771BA3">
            <w:pPr>
              <w:pStyle w:val="TableParagraph"/>
              <w:spacing w:line="150" w:lineRule="exact"/>
              <w:ind w:left="341" w:right="330"/>
              <w:jc w:val="center"/>
              <w:rPr>
                <w:sz w:val="14"/>
              </w:rPr>
            </w:pPr>
            <w:r>
              <w:rPr>
                <w:spacing w:val="-5"/>
                <w:sz w:val="14"/>
              </w:rPr>
              <w:t>40</w:t>
            </w:r>
          </w:p>
        </w:tc>
        <w:tc>
          <w:tcPr>
            <w:tcW w:w="1048" w:type="dxa"/>
            <w:shd w:val="clear" w:color="auto" w:fill="ACB8C9"/>
          </w:tcPr>
          <w:p w:rsidR="001D54A2" w:rsidRDefault="001D54A2">
            <w:pPr>
              <w:pStyle w:val="TableParagraph"/>
              <w:rPr>
                <w:sz w:val="14"/>
              </w:rPr>
            </w:pPr>
          </w:p>
          <w:p w:rsidR="001D54A2" w:rsidRDefault="00771BA3">
            <w:pPr>
              <w:pStyle w:val="TableParagraph"/>
              <w:spacing w:line="150" w:lineRule="exact"/>
              <w:ind w:left="261" w:right="250"/>
              <w:jc w:val="center"/>
              <w:rPr>
                <w:sz w:val="14"/>
              </w:rPr>
            </w:pPr>
            <w:r>
              <w:rPr>
                <w:spacing w:val="-2"/>
                <w:sz w:val="14"/>
              </w:rPr>
              <w:t>17.87%</w:t>
            </w:r>
          </w:p>
        </w:tc>
        <w:tc>
          <w:tcPr>
            <w:tcW w:w="1147" w:type="dxa"/>
            <w:shd w:val="clear" w:color="auto" w:fill="D5DCE3"/>
          </w:tcPr>
          <w:p w:rsidR="001D54A2" w:rsidRDefault="001D54A2">
            <w:pPr>
              <w:pStyle w:val="TableParagraph"/>
              <w:rPr>
                <w:sz w:val="14"/>
              </w:rPr>
            </w:pPr>
          </w:p>
          <w:p w:rsidR="001D54A2" w:rsidRDefault="00771BA3">
            <w:pPr>
              <w:pStyle w:val="TableParagraph"/>
              <w:spacing w:line="150" w:lineRule="exact"/>
              <w:ind w:left="141" w:right="130"/>
              <w:jc w:val="center"/>
              <w:rPr>
                <w:sz w:val="14"/>
              </w:rPr>
            </w:pPr>
            <w:r>
              <w:rPr>
                <w:spacing w:val="-5"/>
                <w:sz w:val="14"/>
              </w:rPr>
              <w:t>35</w:t>
            </w:r>
          </w:p>
        </w:tc>
        <w:tc>
          <w:tcPr>
            <w:tcW w:w="1048" w:type="dxa"/>
            <w:shd w:val="clear" w:color="auto" w:fill="D5DCE3"/>
          </w:tcPr>
          <w:p w:rsidR="001D54A2" w:rsidRDefault="001D54A2">
            <w:pPr>
              <w:pStyle w:val="TableParagraph"/>
              <w:rPr>
                <w:sz w:val="14"/>
              </w:rPr>
            </w:pPr>
          </w:p>
          <w:p w:rsidR="001D54A2" w:rsidRDefault="00771BA3">
            <w:pPr>
              <w:pStyle w:val="TableParagraph"/>
              <w:spacing w:line="150" w:lineRule="exact"/>
              <w:ind w:right="299"/>
              <w:jc w:val="right"/>
              <w:rPr>
                <w:sz w:val="14"/>
              </w:rPr>
            </w:pPr>
            <w:r>
              <w:rPr>
                <w:spacing w:val="-2"/>
                <w:sz w:val="14"/>
              </w:rPr>
              <w:t>20.44%</w:t>
            </w:r>
          </w:p>
        </w:tc>
        <w:tc>
          <w:tcPr>
            <w:tcW w:w="1218" w:type="dxa"/>
          </w:tcPr>
          <w:p w:rsidR="001D54A2" w:rsidRDefault="001D54A2">
            <w:pPr>
              <w:pStyle w:val="TableParagraph"/>
              <w:rPr>
                <w:sz w:val="14"/>
              </w:rPr>
            </w:pPr>
          </w:p>
          <w:p w:rsidR="001D54A2" w:rsidRDefault="00771BA3">
            <w:pPr>
              <w:pStyle w:val="TableParagraph"/>
              <w:spacing w:line="150" w:lineRule="exact"/>
              <w:ind w:left="179" w:right="163"/>
              <w:jc w:val="center"/>
              <w:rPr>
                <w:sz w:val="14"/>
              </w:rPr>
            </w:pPr>
            <w:r>
              <w:rPr>
                <w:spacing w:val="-5"/>
                <w:sz w:val="14"/>
              </w:rPr>
              <w:t>523</w:t>
            </w:r>
          </w:p>
        </w:tc>
        <w:tc>
          <w:tcPr>
            <w:tcW w:w="1048" w:type="dxa"/>
          </w:tcPr>
          <w:p w:rsidR="001D54A2" w:rsidRDefault="001D54A2">
            <w:pPr>
              <w:pStyle w:val="TableParagraph"/>
              <w:rPr>
                <w:sz w:val="14"/>
              </w:rPr>
            </w:pPr>
          </w:p>
          <w:p w:rsidR="001D54A2" w:rsidRDefault="00771BA3">
            <w:pPr>
              <w:pStyle w:val="TableParagraph"/>
              <w:spacing w:line="150" w:lineRule="exact"/>
              <w:ind w:left="262" w:right="243"/>
              <w:jc w:val="center"/>
              <w:rPr>
                <w:sz w:val="14"/>
              </w:rPr>
            </w:pPr>
            <w:r>
              <w:rPr>
                <w:spacing w:val="-2"/>
                <w:sz w:val="14"/>
              </w:rPr>
              <w:t>20.26%</w:t>
            </w:r>
          </w:p>
        </w:tc>
        <w:tc>
          <w:tcPr>
            <w:tcW w:w="920" w:type="dxa"/>
          </w:tcPr>
          <w:p w:rsidR="001D54A2" w:rsidRDefault="001D54A2">
            <w:pPr>
              <w:pStyle w:val="TableParagraph"/>
              <w:rPr>
                <w:sz w:val="14"/>
              </w:rPr>
            </w:pPr>
          </w:p>
          <w:p w:rsidR="001D54A2" w:rsidRDefault="00771BA3">
            <w:pPr>
              <w:pStyle w:val="TableParagraph"/>
              <w:spacing w:line="150" w:lineRule="exact"/>
              <w:ind w:left="358"/>
              <w:rPr>
                <w:sz w:val="14"/>
              </w:rPr>
            </w:pPr>
            <w:r>
              <w:rPr>
                <w:spacing w:val="-5"/>
                <w:sz w:val="14"/>
              </w:rPr>
              <w:t>598</w:t>
            </w:r>
          </w:p>
        </w:tc>
        <w:tc>
          <w:tcPr>
            <w:tcW w:w="1046" w:type="dxa"/>
          </w:tcPr>
          <w:p w:rsidR="001D54A2" w:rsidRDefault="001D54A2">
            <w:pPr>
              <w:pStyle w:val="TableParagraph"/>
              <w:rPr>
                <w:sz w:val="14"/>
              </w:rPr>
            </w:pPr>
          </w:p>
          <w:p w:rsidR="001D54A2" w:rsidRDefault="00771BA3">
            <w:pPr>
              <w:pStyle w:val="TableParagraph"/>
              <w:spacing w:line="150" w:lineRule="exact"/>
              <w:ind w:right="293"/>
              <w:jc w:val="right"/>
              <w:rPr>
                <w:sz w:val="14"/>
              </w:rPr>
            </w:pPr>
            <w:r>
              <w:rPr>
                <w:spacing w:val="-2"/>
                <w:sz w:val="14"/>
              </w:rPr>
              <w:t>20.08%</w:t>
            </w:r>
          </w:p>
        </w:tc>
      </w:tr>
      <w:tr w:rsidR="001D54A2">
        <w:trPr>
          <w:trHeight w:val="341"/>
        </w:trPr>
        <w:tc>
          <w:tcPr>
            <w:tcW w:w="1560" w:type="dxa"/>
          </w:tcPr>
          <w:p w:rsidR="001D54A2" w:rsidRDefault="00771BA3">
            <w:pPr>
              <w:pStyle w:val="TableParagraph"/>
              <w:spacing w:before="1" w:line="171" w:lineRule="exact"/>
              <w:ind w:left="107"/>
              <w:rPr>
                <w:sz w:val="14"/>
              </w:rPr>
            </w:pPr>
            <w:r>
              <w:rPr>
                <w:sz w:val="14"/>
              </w:rPr>
              <w:t>Third</w:t>
            </w:r>
            <w:r>
              <w:rPr>
                <w:spacing w:val="-4"/>
                <w:sz w:val="14"/>
              </w:rPr>
              <w:t xml:space="preserve"> </w:t>
            </w:r>
            <w:r>
              <w:rPr>
                <w:spacing w:val="-2"/>
                <w:sz w:val="14"/>
              </w:rPr>
              <w:t>Class</w:t>
            </w:r>
          </w:p>
          <w:p w:rsidR="001D54A2" w:rsidRDefault="00771BA3">
            <w:pPr>
              <w:pStyle w:val="TableParagraph"/>
              <w:spacing w:line="150" w:lineRule="exact"/>
              <w:ind w:left="107"/>
              <w:rPr>
                <w:sz w:val="14"/>
              </w:rPr>
            </w:pPr>
            <w:proofErr w:type="spellStart"/>
            <w:r>
              <w:rPr>
                <w:spacing w:val="-2"/>
                <w:sz w:val="14"/>
              </w:rPr>
              <w:t>Honours</w:t>
            </w:r>
            <w:proofErr w:type="spellEnd"/>
            <w:r>
              <w:rPr>
                <w:spacing w:val="-2"/>
                <w:sz w:val="14"/>
              </w:rPr>
              <w:t>/Pass</w:t>
            </w:r>
          </w:p>
        </w:tc>
        <w:tc>
          <w:tcPr>
            <w:tcW w:w="921" w:type="dxa"/>
            <w:shd w:val="clear" w:color="auto" w:fill="ACB8C9"/>
          </w:tcPr>
          <w:p w:rsidR="001D54A2" w:rsidRDefault="001D54A2">
            <w:pPr>
              <w:pStyle w:val="TableParagraph"/>
              <w:rPr>
                <w:sz w:val="14"/>
              </w:rPr>
            </w:pPr>
          </w:p>
          <w:p w:rsidR="001D54A2" w:rsidRDefault="00771BA3">
            <w:pPr>
              <w:pStyle w:val="TableParagraph"/>
              <w:spacing w:line="150" w:lineRule="exact"/>
              <w:ind w:left="341" w:right="330"/>
              <w:jc w:val="center"/>
              <w:rPr>
                <w:sz w:val="14"/>
              </w:rPr>
            </w:pPr>
            <w:r>
              <w:rPr>
                <w:spacing w:val="-5"/>
                <w:sz w:val="14"/>
              </w:rPr>
              <w:t>20</w:t>
            </w:r>
          </w:p>
        </w:tc>
        <w:tc>
          <w:tcPr>
            <w:tcW w:w="1048" w:type="dxa"/>
            <w:shd w:val="clear" w:color="auto" w:fill="ACB8C9"/>
          </w:tcPr>
          <w:p w:rsidR="001D54A2" w:rsidRDefault="001D54A2">
            <w:pPr>
              <w:pStyle w:val="TableParagraph"/>
              <w:rPr>
                <w:sz w:val="14"/>
              </w:rPr>
            </w:pPr>
          </w:p>
          <w:p w:rsidR="001D54A2" w:rsidRDefault="00771BA3">
            <w:pPr>
              <w:pStyle w:val="TableParagraph"/>
              <w:spacing w:line="150" w:lineRule="exact"/>
              <w:ind w:left="260" w:right="250"/>
              <w:jc w:val="center"/>
              <w:rPr>
                <w:sz w:val="14"/>
              </w:rPr>
            </w:pPr>
            <w:r>
              <w:rPr>
                <w:spacing w:val="-2"/>
                <w:sz w:val="14"/>
              </w:rPr>
              <w:t>8.51%</w:t>
            </w:r>
          </w:p>
        </w:tc>
        <w:tc>
          <w:tcPr>
            <w:tcW w:w="1147" w:type="dxa"/>
            <w:shd w:val="clear" w:color="auto" w:fill="D5DCE3"/>
          </w:tcPr>
          <w:p w:rsidR="001D54A2" w:rsidRDefault="001D54A2">
            <w:pPr>
              <w:pStyle w:val="TableParagraph"/>
              <w:rPr>
                <w:sz w:val="14"/>
              </w:rPr>
            </w:pPr>
          </w:p>
          <w:p w:rsidR="001D54A2" w:rsidRDefault="00771BA3">
            <w:pPr>
              <w:pStyle w:val="TableParagraph"/>
              <w:spacing w:line="150" w:lineRule="exact"/>
              <w:ind w:left="141" w:right="130"/>
              <w:jc w:val="center"/>
              <w:rPr>
                <w:sz w:val="14"/>
              </w:rPr>
            </w:pPr>
            <w:r>
              <w:rPr>
                <w:spacing w:val="-5"/>
                <w:sz w:val="14"/>
              </w:rPr>
              <w:t>10</w:t>
            </w:r>
          </w:p>
        </w:tc>
        <w:tc>
          <w:tcPr>
            <w:tcW w:w="1048" w:type="dxa"/>
            <w:shd w:val="clear" w:color="auto" w:fill="D5DCE3"/>
          </w:tcPr>
          <w:p w:rsidR="001D54A2" w:rsidRDefault="001D54A2">
            <w:pPr>
              <w:pStyle w:val="TableParagraph"/>
              <w:rPr>
                <w:sz w:val="14"/>
              </w:rPr>
            </w:pPr>
          </w:p>
          <w:p w:rsidR="001D54A2" w:rsidRDefault="00771BA3">
            <w:pPr>
              <w:pStyle w:val="TableParagraph"/>
              <w:spacing w:line="150" w:lineRule="exact"/>
              <w:ind w:right="335"/>
              <w:jc w:val="right"/>
              <w:rPr>
                <w:sz w:val="14"/>
              </w:rPr>
            </w:pPr>
            <w:r>
              <w:rPr>
                <w:spacing w:val="-2"/>
                <w:sz w:val="14"/>
              </w:rPr>
              <w:t>5.52%</w:t>
            </w:r>
          </w:p>
        </w:tc>
        <w:tc>
          <w:tcPr>
            <w:tcW w:w="1218" w:type="dxa"/>
          </w:tcPr>
          <w:p w:rsidR="001D54A2" w:rsidRDefault="001D54A2">
            <w:pPr>
              <w:pStyle w:val="TableParagraph"/>
              <w:rPr>
                <w:sz w:val="14"/>
              </w:rPr>
            </w:pPr>
          </w:p>
          <w:p w:rsidR="001D54A2" w:rsidRDefault="00771BA3">
            <w:pPr>
              <w:pStyle w:val="TableParagraph"/>
              <w:spacing w:line="150" w:lineRule="exact"/>
              <w:ind w:left="179" w:right="163"/>
              <w:jc w:val="center"/>
              <w:rPr>
                <w:sz w:val="14"/>
              </w:rPr>
            </w:pPr>
            <w:r>
              <w:rPr>
                <w:spacing w:val="-5"/>
                <w:sz w:val="14"/>
              </w:rPr>
              <w:t>134</w:t>
            </w:r>
          </w:p>
        </w:tc>
        <w:tc>
          <w:tcPr>
            <w:tcW w:w="1048" w:type="dxa"/>
          </w:tcPr>
          <w:p w:rsidR="001D54A2" w:rsidRDefault="001D54A2">
            <w:pPr>
              <w:pStyle w:val="TableParagraph"/>
              <w:rPr>
                <w:sz w:val="14"/>
              </w:rPr>
            </w:pPr>
          </w:p>
          <w:p w:rsidR="001D54A2" w:rsidRDefault="00771BA3">
            <w:pPr>
              <w:pStyle w:val="TableParagraph"/>
              <w:spacing w:line="150" w:lineRule="exact"/>
              <w:ind w:left="262" w:right="244"/>
              <w:jc w:val="center"/>
              <w:rPr>
                <w:sz w:val="14"/>
              </w:rPr>
            </w:pPr>
            <w:r>
              <w:rPr>
                <w:spacing w:val="-2"/>
                <w:sz w:val="14"/>
              </w:rPr>
              <w:t>5.20%</w:t>
            </w:r>
          </w:p>
        </w:tc>
        <w:tc>
          <w:tcPr>
            <w:tcW w:w="920" w:type="dxa"/>
          </w:tcPr>
          <w:p w:rsidR="001D54A2" w:rsidRDefault="001D54A2">
            <w:pPr>
              <w:pStyle w:val="TableParagraph"/>
              <w:rPr>
                <w:sz w:val="14"/>
              </w:rPr>
            </w:pPr>
          </w:p>
          <w:p w:rsidR="001D54A2" w:rsidRDefault="00771BA3">
            <w:pPr>
              <w:pStyle w:val="TableParagraph"/>
              <w:spacing w:line="150" w:lineRule="exact"/>
              <w:ind w:left="358"/>
              <w:rPr>
                <w:sz w:val="14"/>
              </w:rPr>
            </w:pPr>
            <w:r>
              <w:rPr>
                <w:spacing w:val="-5"/>
                <w:sz w:val="14"/>
              </w:rPr>
              <w:t>164</w:t>
            </w:r>
          </w:p>
        </w:tc>
        <w:tc>
          <w:tcPr>
            <w:tcW w:w="1046" w:type="dxa"/>
          </w:tcPr>
          <w:p w:rsidR="001D54A2" w:rsidRDefault="001D54A2">
            <w:pPr>
              <w:pStyle w:val="TableParagraph"/>
              <w:rPr>
                <w:sz w:val="14"/>
              </w:rPr>
            </w:pPr>
          </w:p>
          <w:p w:rsidR="001D54A2" w:rsidRDefault="00771BA3">
            <w:pPr>
              <w:pStyle w:val="TableParagraph"/>
              <w:spacing w:line="150" w:lineRule="exact"/>
              <w:ind w:right="328"/>
              <w:jc w:val="right"/>
              <w:rPr>
                <w:sz w:val="14"/>
              </w:rPr>
            </w:pPr>
            <w:r>
              <w:rPr>
                <w:spacing w:val="-2"/>
                <w:sz w:val="14"/>
              </w:rPr>
              <w:t>5.47%</w:t>
            </w:r>
          </w:p>
        </w:tc>
      </w:tr>
      <w:tr w:rsidR="001D54A2">
        <w:trPr>
          <w:trHeight w:val="300"/>
        </w:trPr>
        <w:tc>
          <w:tcPr>
            <w:tcW w:w="1560" w:type="dxa"/>
          </w:tcPr>
          <w:p w:rsidR="001D54A2" w:rsidRDefault="001D54A2">
            <w:pPr>
              <w:pStyle w:val="TableParagraph"/>
              <w:spacing w:before="7"/>
              <w:rPr>
                <w:sz w:val="10"/>
              </w:rPr>
            </w:pPr>
          </w:p>
          <w:p w:rsidR="001D54A2" w:rsidRDefault="00771BA3">
            <w:pPr>
              <w:pStyle w:val="TableParagraph"/>
              <w:spacing w:line="152" w:lineRule="exact"/>
              <w:ind w:left="765"/>
              <w:rPr>
                <w:b/>
                <w:sz w:val="14"/>
              </w:rPr>
            </w:pPr>
            <w:r>
              <w:rPr>
                <w:b/>
                <w:sz w:val="14"/>
              </w:rPr>
              <w:t>Grand</w:t>
            </w:r>
            <w:r>
              <w:rPr>
                <w:b/>
                <w:spacing w:val="-3"/>
                <w:sz w:val="14"/>
              </w:rPr>
              <w:t xml:space="preserve"> </w:t>
            </w:r>
            <w:r>
              <w:rPr>
                <w:b/>
                <w:spacing w:val="-2"/>
                <w:sz w:val="14"/>
              </w:rPr>
              <w:t>Total</w:t>
            </w:r>
          </w:p>
        </w:tc>
        <w:tc>
          <w:tcPr>
            <w:tcW w:w="921" w:type="dxa"/>
            <w:shd w:val="clear" w:color="auto" w:fill="ACB8C9"/>
          </w:tcPr>
          <w:p w:rsidR="001D54A2" w:rsidRDefault="001D54A2">
            <w:pPr>
              <w:pStyle w:val="TableParagraph"/>
              <w:spacing w:before="7"/>
              <w:rPr>
                <w:sz w:val="10"/>
              </w:rPr>
            </w:pPr>
          </w:p>
          <w:p w:rsidR="001D54A2" w:rsidRDefault="00771BA3">
            <w:pPr>
              <w:pStyle w:val="TableParagraph"/>
              <w:spacing w:line="152" w:lineRule="exact"/>
              <w:ind w:left="341" w:right="332"/>
              <w:jc w:val="center"/>
              <w:rPr>
                <w:b/>
                <w:sz w:val="14"/>
              </w:rPr>
            </w:pPr>
            <w:r>
              <w:rPr>
                <w:b/>
                <w:spacing w:val="-5"/>
                <w:sz w:val="14"/>
              </w:rPr>
              <w:t>228</w:t>
            </w:r>
          </w:p>
        </w:tc>
        <w:tc>
          <w:tcPr>
            <w:tcW w:w="1048" w:type="dxa"/>
            <w:shd w:val="clear" w:color="auto" w:fill="ACB8C9"/>
          </w:tcPr>
          <w:p w:rsidR="001D54A2" w:rsidRDefault="001D54A2">
            <w:pPr>
              <w:pStyle w:val="TableParagraph"/>
              <w:spacing w:before="7"/>
              <w:rPr>
                <w:sz w:val="10"/>
              </w:rPr>
            </w:pPr>
          </w:p>
          <w:p w:rsidR="001D54A2" w:rsidRDefault="00771BA3">
            <w:pPr>
              <w:pStyle w:val="TableParagraph"/>
              <w:spacing w:line="152" w:lineRule="exact"/>
              <w:ind w:left="258" w:right="250"/>
              <w:jc w:val="center"/>
              <w:rPr>
                <w:b/>
                <w:sz w:val="14"/>
              </w:rPr>
            </w:pPr>
            <w:r>
              <w:rPr>
                <w:b/>
                <w:spacing w:val="-2"/>
                <w:sz w:val="14"/>
              </w:rPr>
              <w:t>100.00%</w:t>
            </w:r>
          </w:p>
        </w:tc>
        <w:tc>
          <w:tcPr>
            <w:tcW w:w="1147" w:type="dxa"/>
            <w:shd w:val="clear" w:color="auto" w:fill="D5DCE3"/>
          </w:tcPr>
          <w:p w:rsidR="001D54A2" w:rsidRDefault="001D54A2">
            <w:pPr>
              <w:pStyle w:val="TableParagraph"/>
              <w:spacing w:before="7"/>
              <w:rPr>
                <w:sz w:val="10"/>
              </w:rPr>
            </w:pPr>
          </w:p>
          <w:p w:rsidR="001D54A2" w:rsidRDefault="00771BA3">
            <w:pPr>
              <w:pStyle w:val="TableParagraph"/>
              <w:spacing w:line="152" w:lineRule="exact"/>
              <w:ind w:left="142" w:right="129"/>
              <w:jc w:val="center"/>
              <w:rPr>
                <w:b/>
                <w:sz w:val="14"/>
              </w:rPr>
            </w:pPr>
            <w:r>
              <w:rPr>
                <w:b/>
                <w:spacing w:val="-5"/>
                <w:sz w:val="14"/>
              </w:rPr>
              <w:t>176</w:t>
            </w:r>
          </w:p>
        </w:tc>
        <w:tc>
          <w:tcPr>
            <w:tcW w:w="1048" w:type="dxa"/>
            <w:shd w:val="clear" w:color="auto" w:fill="D5DCE3"/>
          </w:tcPr>
          <w:p w:rsidR="001D54A2" w:rsidRDefault="001D54A2">
            <w:pPr>
              <w:pStyle w:val="TableParagraph"/>
              <w:spacing w:before="7"/>
              <w:rPr>
                <w:sz w:val="10"/>
              </w:rPr>
            </w:pPr>
          </w:p>
          <w:p w:rsidR="001D54A2" w:rsidRDefault="00771BA3">
            <w:pPr>
              <w:pStyle w:val="TableParagraph"/>
              <w:spacing w:line="152" w:lineRule="exact"/>
              <w:ind w:right="264"/>
              <w:jc w:val="right"/>
              <w:rPr>
                <w:b/>
                <w:sz w:val="14"/>
              </w:rPr>
            </w:pPr>
            <w:r>
              <w:rPr>
                <w:b/>
                <w:spacing w:val="-2"/>
                <w:sz w:val="14"/>
              </w:rPr>
              <w:t>100.00%</w:t>
            </w:r>
          </w:p>
        </w:tc>
        <w:tc>
          <w:tcPr>
            <w:tcW w:w="1218" w:type="dxa"/>
          </w:tcPr>
          <w:p w:rsidR="001D54A2" w:rsidRDefault="001D54A2">
            <w:pPr>
              <w:pStyle w:val="TableParagraph"/>
              <w:spacing w:before="7"/>
              <w:rPr>
                <w:sz w:val="10"/>
              </w:rPr>
            </w:pPr>
          </w:p>
          <w:p w:rsidR="001D54A2" w:rsidRDefault="00771BA3">
            <w:pPr>
              <w:pStyle w:val="TableParagraph"/>
              <w:spacing w:line="152" w:lineRule="exact"/>
              <w:ind w:left="177" w:right="163"/>
              <w:jc w:val="center"/>
              <w:rPr>
                <w:b/>
                <w:sz w:val="14"/>
              </w:rPr>
            </w:pPr>
            <w:r>
              <w:rPr>
                <w:b/>
                <w:spacing w:val="-4"/>
                <w:sz w:val="14"/>
              </w:rPr>
              <w:t>2581</w:t>
            </w:r>
          </w:p>
        </w:tc>
        <w:tc>
          <w:tcPr>
            <w:tcW w:w="1048" w:type="dxa"/>
          </w:tcPr>
          <w:p w:rsidR="001D54A2" w:rsidRDefault="001D54A2">
            <w:pPr>
              <w:pStyle w:val="TableParagraph"/>
              <w:spacing w:before="7"/>
              <w:rPr>
                <w:sz w:val="10"/>
              </w:rPr>
            </w:pPr>
          </w:p>
          <w:p w:rsidR="001D54A2" w:rsidRDefault="00771BA3">
            <w:pPr>
              <w:pStyle w:val="TableParagraph"/>
              <w:spacing w:line="152" w:lineRule="exact"/>
              <w:ind w:left="262" w:right="246"/>
              <w:jc w:val="center"/>
              <w:rPr>
                <w:b/>
                <w:sz w:val="14"/>
              </w:rPr>
            </w:pPr>
            <w:r>
              <w:rPr>
                <w:b/>
                <w:spacing w:val="-2"/>
                <w:sz w:val="14"/>
              </w:rPr>
              <w:t>100.00%</w:t>
            </w:r>
          </w:p>
        </w:tc>
        <w:tc>
          <w:tcPr>
            <w:tcW w:w="920" w:type="dxa"/>
          </w:tcPr>
          <w:p w:rsidR="001D54A2" w:rsidRDefault="001D54A2">
            <w:pPr>
              <w:pStyle w:val="TableParagraph"/>
              <w:spacing w:before="7"/>
              <w:rPr>
                <w:sz w:val="10"/>
              </w:rPr>
            </w:pPr>
          </w:p>
          <w:p w:rsidR="001D54A2" w:rsidRDefault="00771BA3">
            <w:pPr>
              <w:pStyle w:val="TableParagraph"/>
              <w:spacing w:line="152" w:lineRule="exact"/>
              <w:ind w:left="322"/>
              <w:rPr>
                <w:b/>
                <w:sz w:val="14"/>
              </w:rPr>
            </w:pPr>
            <w:r>
              <w:rPr>
                <w:b/>
                <w:spacing w:val="-4"/>
                <w:sz w:val="14"/>
              </w:rPr>
              <w:t>2985</w:t>
            </w:r>
          </w:p>
        </w:tc>
        <w:tc>
          <w:tcPr>
            <w:tcW w:w="1046" w:type="dxa"/>
          </w:tcPr>
          <w:p w:rsidR="001D54A2" w:rsidRDefault="001D54A2">
            <w:pPr>
              <w:pStyle w:val="TableParagraph"/>
              <w:spacing w:before="7"/>
              <w:rPr>
                <w:sz w:val="10"/>
              </w:rPr>
            </w:pPr>
          </w:p>
          <w:p w:rsidR="001D54A2" w:rsidRDefault="00771BA3">
            <w:pPr>
              <w:pStyle w:val="TableParagraph"/>
              <w:spacing w:line="152" w:lineRule="exact"/>
              <w:ind w:right="257"/>
              <w:jc w:val="right"/>
              <w:rPr>
                <w:b/>
                <w:sz w:val="14"/>
              </w:rPr>
            </w:pPr>
            <w:r>
              <w:rPr>
                <w:b/>
                <w:spacing w:val="-2"/>
                <w:sz w:val="14"/>
              </w:rPr>
              <w:t>100.00%</w:t>
            </w:r>
          </w:p>
        </w:tc>
      </w:tr>
    </w:tbl>
    <w:p w:rsidR="001D54A2" w:rsidRDefault="001D54A2">
      <w:pPr>
        <w:pStyle w:val="BodyText"/>
        <w:spacing w:before="9"/>
        <w:rPr>
          <w:sz w:val="17"/>
        </w:rPr>
      </w:pPr>
    </w:p>
    <w:p w:rsidR="001D54A2" w:rsidRDefault="00771BA3">
      <w:pPr>
        <w:pStyle w:val="Heading1"/>
        <w:spacing w:before="56"/>
        <w:jc w:val="both"/>
      </w:pPr>
      <w:r>
        <w:t>Progression</w:t>
      </w:r>
      <w:r>
        <w:rPr>
          <w:spacing w:val="-10"/>
        </w:rPr>
        <w:t xml:space="preserve"> </w:t>
      </w:r>
      <w:r>
        <w:t>to</w:t>
      </w:r>
      <w:r>
        <w:rPr>
          <w:spacing w:val="-9"/>
        </w:rPr>
        <w:t xml:space="preserve"> </w:t>
      </w:r>
      <w:r>
        <w:t>employment</w:t>
      </w:r>
      <w:r>
        <w:rPr>
          <w:spacing w:val="-10"/>
        </w:rPr>
        <w:t xml:space="preserve"> </w:t>
      </w:r>
      <w:r>
        <w:t>or</w:t>
      </w:r>
      <w:r>
        <w:rPr>
          <w:spacing w:val="-8"/>
        </w:rPr>
        <w:t xml:space="preserve"> </w:t>
      </w:r>
      <w:r>
        <w:t>further</w:t>
      </w:r>
      <w:r>
        <w:rPr>
          <w:spacing w:val="-8"/>
        </w:rPr>
        <w:t xml:space="preserve"> </w:t>
      </w:r>
      <w:r>
        <w:rPr>
          <w:spacing w:val="-4"/>
        </w:rPr>
        <w:t>study</w:t>
      </w:r>
    </w:p>
    <w:p w:rsidR="001D54A2" w:rsidRDefault="00771BA3">
      <w:pPr>
        <w:pStyle w:val="BodyText"/>
        <w:ind w:left="237" w:right="333"/>
        <w:jc w:val="both"/>
      </w:pPr>
      <w:r>
        <w:t>73% of students declaring a disability access graduate level jobs or further advanced study. This is a positive position and one which has been on an upward trajectory over the past 5 years; we are aware however that this</w:t>
      </w:r>
      <w:r>
        <w:rPr>
          <w:spacing w:val="-13"/>
        </w:rPr>
        <w:t xml:space="preserve"> </w:t>
      </w:r>
      <w:r>
        <w:t>still</w:t>
      </w:r>
      <w:r>
        <w:rPr>
          <w:spacing w:val="-12"/>
        </w:rPr>
        <w:t xml:space="preserve"> </w:t>
      </w:r>
      <w:r>
        <w:t>represents</w:t>
      </w:r>
      <w:r>
        <w:rPr>
          <w:spacing w:val="-11"/>
        </w:rPr>
        <w:t xml:space="preserve"> </w:t>
      </w:r>
      <w:r>
        <w:t>a</w:t>
      </w:r>
      <w:r>
        <w:rPr>
          <w:spacing w:val="-12"/>
        </w:rPr>
        <w:t xml:space="preserve"> </w:t>
      </w:r>
      <w:r>
        <w:t>small</w:t>
      </w:r>
      <w:r>
        <w:rPr>
          <w:spacing w:val="-11"/>
        </w:rPr>
        <w:t xml:space="preserve"> </w:t>
      </w:r>
      <w:r>
        <w:t>3.4%</w:t>
      </w:r>
      <w:r>
        <w:rPr>
          <w:spacing w:val="-12"/>
        </w:rPr>
        <w:t xml:space="preserve"> </w:t>
      </w:r>
      <w:r>
        <w:t>gap</w:t>
      </w:r>
      <w:r>
        <w:rPr>
          <w:spacing w:val="-12"/>
        </w:rPr>
        <w:t xml:space="preserve"> </w:t>
      </w:r>
      <w:r>
        <w:t>with</w:t>
      </w:r>
      <w:r>
        <w:rPr>
          <w:spacing w:val="-13"/>
        </w:rPr>
        <w:t xml:space="preserve"> </w:t>
      </w:r>
      <w:r>
        <w:t>our</w:t>
      </w:r>
      <w:r>
        <w:rPr>
          <w:spacing w:val="-12"/>
        </w:rPr>
        <w:t xml:space="preserve"> </w:t>
      </w:r>
      <w:r>
        <w:t>non-disabled</w:t>
      </w:r>
      <w:r>
        <w:rPr>
          <w:spacing w:val="-12"/>
        </w:rPr>
        <w:t xml:space="preserve"> </w:t>
      </w:r>
      <w:r>
        <w:t>students</w:t>
      </w:r>
      <w:r>
        <w:rPr>
          <w:spacing w:val="-12"/>
        </w:rPr>
        <w:t xml:space="preserve"> </w:t>
      </w:r>
      <w:r>
        <w:t>at</w:t>
      </w:r>
      <w:r>
        <w:rPr>
          <w:spacing w:val="-12"/>
        </w:rPr>
        <w:t xml:space="preserve"> </w:t>
      </w:r>
      <w:r>
        <w:t>76.4%,</w:t>
      </w:r>
      <w:r>
        <w:rPr>
          <w:spacing w:val="-12"/>
        </w:rPr>
        <w:t xml:space="preserve"> </w:t>
      </w:r>
      <w:r>
        <w:t>and</w:t>
      </w:r>
      <w:r>
        <w:rPr>
          <w:spacing w:val="-12"/>
        </w:rPr>
        <w:t xml:space="preserve"> </w:t>
      </w:r>
      <w:r>
        <w:t>the</w:t>
      </w:r>
      <w:r>
        <w:rPr>
          <w:spacing w:val="-12"/>
        </w:rPr>
        <w:t xml:space="preserve"> </w:t>
      </w:r>
      <w:r>
        <w:t>need</w:t>
      </w:r>
      <w:r>
        <w:rPr>
          <w:spacing w:val="-13"/>
        </w:rPr>
        <w:t xml:space="preserve"> </w:t>
      </w:r>
      <w:r>
        <w:t>to</w:t>
      </w:r>
      <w:r>
        <w:rPr>
          <w:spacing w:val="-10"/>
        </w:rPr>
        <w:t xml:space="preserve"> </w:t>
      </w:r>
      <w:r>
        <w:t>undertake</w:t>
      </w:r>
      <w:r>
        <w:rPr>
          <w:spacing w:val="-13"/>
        </w:rPr>
        <w:t xml:space="preserve"> </w:t>
      </w:r>
      <w:r>
        <w:t>more dedicated work in this area.</w:t>
      </w:r>
      <w:r>
        <w:rPr>
          <w:spacing w:val="40"/>
        </w:rPr>
        <w:t xml:space="preserve"> </w:t>
      </w:r>
      <w:r>
        <w:t>Students who have a cognitive and learning disability and those with multiple impairments</w:t>
      </w:r>
      <w:r>
        <w:rPr>
          <w:spacing w:val="-6"/>
        </w:rPr>
        <w:t xml:space="preserve"> </w:t>
      </w:r>
      <w:r>
        <w:t>face</w:t>
      </w:r>
      <w:r>
        <w:rPr>
          <w:spacing w:val="-8"/>
        </w:rPr>
        <w:t xml:space="preserve"> </w:t>
      </w:r>
      <w:r>
        <w:t>the</w:t>
      </w:r>
      <w:r>
        <w:rPr>
          <w:spacing w:val="-7"/>
        </w:rPr>
        <w:t xml:space="preserve"> </w:t>
      </w:r>
      <w:r>
        <w:t>greatest</w:t>
      </w:r>
      <w:r>
        <w:rPr>
          <w:spacing w:val="-8"/>
        </w:rPr>
        <w:t xml:space="preserve"> </w:t>
      </w:r>
      <w:proofErr w:type="spellStart"/>
      <w:r>
        <w:t>labour</w:t>
      </w:r>
      <w:proofErr w:type="spellEnd"/>
      <w:r>
        <w:rPr>
          <w:spacing w:val="-8"/>
        </w:rPr>
        <w:t xml:space="preserve"> </w:t>
      </w:r>
      <w:r>
        <w:t>market</w:t>
      </w:r>
      <w:r>
        <w:rPr>
          <w:spacing w:val="-8"/>
        </w:rPr>
        <w:t xml:space="preserve"> </w:t>
      </w:r>
      <w:r>
        <w:t>challenges</w:t>
      </w:r>
      <w:r>
        <w:rPr>
          <w:spacing w:val="-7"/>
        </w:rPr>
        <w:t xml:space="preserve"> </w:t>
      </w:r>
      <w:r>
        <w:t>and</w:t>
      </w:r>
      <w:r>
        <w:rPr>
          <w:spacing w:val="-8"/>
        </w:rPr>
        <w:t xml:space="preserve"> </w:t>
      </w:r>
      <w:r>
        <w:t>we</w:t>
      </w:r>
      <w:r>
        <w:rPr>
          <w:spacing w:val="-8"/>
        </w:rPr>
        <w:t xml:space="preserve"> </w:t>
      </w:r>
      <w:r>
        <w:t>will</w:t>
      </w:r>
      <w:r>
        <w:rPr>
          <w:spacing w:val="-9"/>
        </w:rPr>
        <w:t xml:space="preserve"> </w:t>
      </w:r>
      <w:r>
        <w:t>be</w:t>
      </w:r>
      <w:r>
        <w:rPr>
          <w:spacing w:val="-8"/>
        </w:rPr>
        <w:t xml:space="preserve"> </w:t>
      </w:r>
      <w:r>
        <w:t>doing</w:t>
      </w:r>
      <w:r>
        <w:rPr>
          <w:spacing w:val="-8"/>
        </w:rPr>
        <w:t xml:space="preserve"> </w:t>
      </w:r>
      <w:r>
        <w:t>further</w:t>
      </w:r>
      <w:r>
        <w:rPr>
          <w:spacing w:val="-8"/>
        </w:rPr>
        <w:t xml:space="preserve"> </w:t>
      </w:r>
      <w:r>
        <w:t>work</w:t>
      </w:r>
      <w:r>
        <w:rPr>
          <w:spacing w:val="-8"/>
        </w:rPr>
        <w:t xml:space="preserve"> </w:t>
      </w:r>
      <w:r>
        <w:t>to</w:t>
      </w:r>
      <w:r>
        <w:rPr>
          <w:spacing w:val="-7"/>
        </w:rPr>
        <w:t xml:space="preserve"> </w:t>
      </w:r>
      <w:r>
        <w:t>understand</w:t>
      </w:r>
      <w:r>
        <w:rPr>
          <w:spacing w:val="-8"/>
        </w:rPr>
        <w:t xml:space="preserve"> </w:t>
      </w:r>
      <w:r>
        <w:t>how we can reduce the barriers these students face in securing graduate level employment.</w:t>
      </w:r>
    </w:p>
    <w:p w:rsidR="001D54A2" w:rsidRDefault="001D54A2">
      <w:pPr>
        <w:pStyle w:val="BodyText"/>
        <w:rPr>
          <w:sz w:val="20"/>
        </w:rPr>
      </w:pPr>
    </w:p>
    <w:p w:rsidR="001D54A2" w:rsidRDefault="00220262">
      <w:pPr>
        <w:pStyle w:val="BodyText"/>
        <w:spacing w:before="6"/>
        <w:rPr>
          <w:sz w:val="24"/>
        </w:rPr>
      </w:pPr>
      <w:r>
        <w:rPr>
          <w:noProof/>
        </w:rPr>
        <mc:AlternateContent>
          <mc:Choice Requires="wps">
            <w:drawing>
              <wp:anchor distT="0" distB="0" distL="0" distR="0" simplePos="0" relativeHeight="487592448" behindDoc="1" locked="0" layoutInCell="1" allowOverlap="1">
                <wp:simplePos x="0" y="0"/>
                <wp:positionH relativeFrom="page">
                  <wp:posOffset>684530</wp:posOffset>
                </wp:positionH>
                <wp:positionV relativeFrom="paragraph">
                  <wp:posOffset>205740</wp:posOffset>
                </wp:positionV>
                <wp:extent cx="1828800" cy="7620"/>
                <wp:effectExtent l="0" t="0" r="0" b="0"/>
                <wp:wrapTopAndBottom/>
                <wp:docPr id="3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678CA" id="docshape11" o:spid="_x0000_s1026" style="position:absolute;margin-left:53.9pt;margin-top:16.2pt;width:2in;height:.6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" fillcolor="black" stroked="f">
                <w10:wrap type="topAndBottom" anchorx="page"/>
              </v:rect>
            </w:pict>
          </mc:Fallback>
        </mc:AlternateContent>
      </w:r>
    </w:p>
    <w:p w:rsidR="001D54A2" w:rsidRDefault="00771BA3">
      <w:pPr>
        <w:spacing w:before="101"/>
        <w:ind w:left="237"/>
        <w:rPr>
          <w:sz w:val="16"/>
        </w:rPr>
      </w:pPr>
      <w:r>
        <w:rPr>
          <w:sz w:val="16"/>
          <w:vertAlign w:val="superscript"/>
        </w:rPr>
        <w:t>11</w:t>
      </w:r>
      <w:r>
        <w:rPr>
          <w:spacing w:val="-5"/>
          <w:sz w:val="16"/>
        </w:rPr>
        <w:t xml:space="preserve"> </w:t>
      </w:r>
      <w:r>
        <w:rPr>
          <w:sz w:val="16"/>
        </w:rPr>
        <w:t>SPPU</w:t>
      </w:r>
      <w:r>
        <w:rPr>
          <w:spacing w:val="-5"/>
          <w:sz w:val="16"/>
        </w:rPr>
        <w:t xml:space="preserve"> </w:t>
      </w:r>
      <w:r>
        <w:rPr>
          <w:sz w:val="16"/>
        </w:rPr>
        <w:t>Data</w:t>
      </w:r>
      <w:r>
        <w:rPr>
          <w:spacing w:val="-4"/>
          <w:sz w:val="16"/>
        </w:rPr>
        <w:t xml:space="preserve"> </w:t>
      </w:r>
      <w:r>
        <w:rPr>
          <w:sz w:val="16"/>
        </w:rPr>
        <w:t>Unit,</w:t>
      </w:r>
      <w:r>
        <w:rPr>
          <w:spacing w:val="-4"/>
          <w:sz w:val="16"/>
        </w:rPr>
        <w:t xml:space="preserve"> </w:t>
      </w:r>
      <w:r>
        <w:rPr>
          <w:sz w:val="16"/>
        </w:rPr>
        <w:t>EHU,</w:t>
      </w:r>
      <w:r>
        <w:rPr>
          <w:spacing w:val="-5"/>
          <w:sz w:val="16"/>
        </w:rPr>
        <w:t xml:space="preserve"> </w:t>
      </w:r>
      <w:r>
        <w:rPr>
          <w:sz w:val="16"/>
        </w:rPr>
        <w:t>March</w:t>
      </w:r>
      <w:r>
        <w:rPr>
          <w:spacing w:val="-4"/>
          <w:sz w:val="16"/>
        </w:rPr>
        <w:t xml:space="preserve"> 2019</w:t>
      </w:r>
    </w:p>
    <w:p w:rsidR="001D54A2" w:rsidRDefault="001D54A2">
      <w:pPr>
        <w:rPr>
          <w:sz w:val="16"/>
        </w:rPr>
        <w:sectPr w:rsidR="001D54A2">
          <w:pgSz w:w="11910" w:h="16840"/>
          <w:pgMar w:top="1380" w:right="740" w:bottom="1120" w:left="840" w:header="0" w:footer="932" w:gutter="0"/>
          <w:cols w:space="720"/>
        </w:sectPr>
      </w:pPr>
    </w:p>
    <w:p w:rsidR="001D54A2" w:rsidRDefault="00220262">
      <w:pPr>
        <w:pStyle w:val="Heading1"/>
        <w:numPr>
          <w:ilvl w:val="1"/>
          <w:numId w:val="15"/>
        </w:numPr>
        <w:tabs>
          <w:tab w:val="left" w:pos="569"/>
        </w:tabs>
        <w:spacing w:before="29"/>
        <w:rPr>
          <w:u w:val="single"/>
        </w:rPr>
      </w:pPr>
      <w:r>
        <w:rPr>
          <w:noProof/>
        </w:rPr>
        <w:lastRenderedPageBreak/>
        <mc:AlternateContent>
          <mc:Choice Requires="wps">
            <w:drawing>
              <wp:anchor distT="0" distB="0" distL="114300" distR="114300" simplePos="0" relativeHeight="15734784" behindDoc="0" locked="0" layoutInCell="1" allowOverlap="1">
                <wp:simplePos x="0" y="0"/>
                <wp:positionH relativeFrom="page">
                  <wp:posOffset>342265</wp:posOffset>
                </wp:positionH>
                <wp:positionV relativeFrom="page">
                  <wp:posOffset>9429750</wp:posOffset>
                </wp:positionV>
                <wp:extent cx="8890" cy="124460"/>
                <wp:effectExtent l="0" t="0" r="0" b="0"/>
                <wp:wrapNone/>
                <wp:docPr id="3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24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3CDA1" id="docshape12" o:spid="_x0000_s1026" style="position:absolute;margin-left:26.95pt;margin-top:742.5pt;width:.7pt;height:9.8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" fillcolor="black" stroked="f">
                <w10:wrap anchorx="page" anchory="page"/>
              </v:rect>
            </w:pict>
          </mc:Fallback>
        </mc:AlternateContent>
      </w:r>
      <w:r w:rsidR="00771BA3">
        <w:rPr>
          <w:u w:val="single"/>
        </w:rPr>
        <w:t>Care</w:t>
      </w:r>
      <w:r w:rsidR="00771BA3">
        <w:rPr>
          <w:spacing w:val="-8"/>
          <w:u w:val="single"/>
        </w:rPr>
        <w:t xml:space="preserve"> </w:t>
      </w:r>
      <w:r w:rsidR="00771BA3">
        <w:rPr>
          <w:spacing w:val="-2"/>
          <w:u w:val="single"/>
        </w:rPr>
        <w:t>Leavers</w:t>
      </w:r>
    </w:p>
    <w:p w:rsidR="001D54A2" w:rsidRDefault="001D54A2">
      <w:pPr>
        <w:pStyle w:val="BodyText"/>
        <w:spacing w:before="5"/>
        <w:rPr>
          <w:b/>
          <w:sz w:val="17"/>
        </w:rPr>
      </w:pPr>
    </w:p>
    <w:p w:rsidR="001D54A2" w:rsidRDefault="00771BA3">
      <w:pPr>
        <w:spacing w:before="55"/>
        <w:ind w:left="237"/>
        <w:rPr>
          <w:b/>
        </w:rPr>
      </w:pPr>
      <w:r>
        <w:rPr>
          <w:b/>
          <w:spacing w:val="-2"/>
        </w:rPr>
        <w:t>Access</w:t>
      </w:r>
    </w:p>
    <w:p w:rsidR="001D54A2" w:rsidRDefault="00771BA3">
      <w:pPr>
        <w:pStyle w:val="BodyText"/>
        <w:ind w:left="237" w:right="334"/>
        <w:jc w:val="both"/>
      </w:pPr>
      <w:r>
        <w:t>Over</w:t>
      </w:r>
      <w:r>
        <w:rPr>
          <w:spacing w:val="-2"/>
        </w:rPr>
        <w:t xml:space="preserve"> </w:t>
      </w:r>
      <w:r>
        <w:t>the</w:t>
      </w:r>
      <w:r>
        <w:rPr>
          <w:spacing w:val="-3"/>
        </w:rPr>
        <w:t xml:space="preserve"> </w:t>
      </w:r>
      <w:r>
        <w:t>past</w:t>
      </w:r>
      <w:r>
        <w:rPr>
          <w:spacing w:val="-1"/>
        </w:rPr>
        <w:t xml:space="preserve"> </w:t>
      </w:r>
      <w:r>
        <w:t>5</w:t>
      </w:r>
      <w:r>
        <w:rPr>
          <w:spacing w:val="-3"/>
        </w:rPr>
        <w:t xml:space="preserve"> </w:t>
      </w:r>
      <w:r>
        <w:t>years</w:t>
      </w:r>
      <w:r>
        <w:rPr>
          <w:spacing w:val="-1"/>
        </w:rPr>
        <w:t xml:space="preserve"> </w:t>
      </w:r>
      <w:r>
        <w:t>we</w:t>
      </w:r>
      <w:r>
        <w:rPr>
          <w:spacing w:val="-2"/>
        </w:rPr>
        <w:t xml:space="preserve"> </w:t>
      </w:r>
      <w:r>
        <w:t>have</w:t>
      </w:r>
      <w:r>
        <w:rPr>
          <w:spacing w:val="-2"/>
        </w:rPr>
        <w:t xml:space="preserve"> </w:t>
      </w:r>
      <w:r>
        <w:t>outperformed</w:t>
      </w:r>
      <w:r>
        <w:rPr>
          <w:spacing w:val="-2"/>
        </w:rPr>
        <w:t xml:space="preserve"> </w:t>
      </w:r>
      <w:r>
        <w:t>our own</w:t>
      </w:r>
      <w:r>
        <w:rPr>
          <w:spacing w:val="-2"/>
        </w:rPr>
        <w:t xml:space="preserve"> </w:t>
      </w:r>
      <w:r>
        <w:t>Access</w:t>
      </w:r>
      <w:r>
        <w:rPr>
          <w:spacing w:val="-2"/>
        </w:rPr>
        <w:t xml:space="preserve"> </w:t>
      </w:r>
      <w:r>
        <w:t>Agreement</w:t>
      </w:r>
      <w:r>
        <w:rPr>
          <w:spacing w:val="-3"/>
        </w:rPr>
        <w:t xml:space="preserve"> </w:t>
      </w:r>
      <w:r>
        <w:t>targets</w:t>
      </w:r>
      <w:r>
        <w:rPr>
          <w:spacing w:val="-2"/>
        </w:rPr>
        <w:t xml:space="preserve"> </w:t>
      </w:r>
      <w:r>
        <w:t>in</w:t>
      </w:r>
      <w:r>
        <w:rPr>
          <w:spacing w:val="-2"/>
        </w:rPr>
        <w:t xml:space="preserve"> </w:t>
      </w:r>
      <w:r>
        <w:t>respect</w:t>
      </w:r>
      <w:r>
        <w:rPr>
          <w:spacing w:val="-2"/>
        </w:rPr>
        <w:t xml:space="preserve"> </w:t>
      </w:r>
      <w:r>
        <w:t>of</w:t>
      </w:r>
      <w:r>
        <w:rPr>
          <w:spacing w:val="-2"/>
        </w:rPr>
        <w:t xml:space="preserve"> </w:t>
      </w:r>
      <w:r>
        <w:t>access</w:t>
      </w:r>
      <w:r>
        <w:rPr>
          <w:spacing w:val="-1"/>
        </w:rPr>
        <w:t xml:space="preserve"> </w:t>
      </w:r>
      <w:r>
        <w:t>for</w:t>
      </w:r>
      <w:r>
        <w:rPr>
          <w:spacing w:val="-1"/>
        </w:rPr>
        <w:t xml:space="preserve"> </w:t>
      </w:r>
      <w:r>
        <w:t xml:space="preserve">Care Leavers and we have established proactive and long-term relationships with local authority and support </w:t>
      </w:r>
      <w:proofErr w:type="spellStart"/>
      <w:r>
        <w:t>organisations</w:t>
      </w:r>
      <w:proofErr w:type="spellEnd"/>
      <w:r>
        <w:t xml:space="preserve"> to actively recruit and support care leavers.</w:t>
      </w:r>
      <w:r>
        <w:rPr>
          <w:spacing w:val="40"/>
        </w:rPr>
        <w:t xml:space="preserve"> </w:t>
      </w:r>
      <w:r>
        <w:t>We now have 79 Care Leaver/care experienced students studying with us, all of whom can access their own tailored support and named contact, along with a specific financial support package</w:t>
      </w:r>
      <w:r>
        <w:rPr>
          <w:vertAlign w:val="superscript"/>
        </w:rPr>
        <w:t>12</w:t>
      </w:r>
      <w:r>
        <w:t>.</w:t>
      </w:r>
      <w:r>
        <w:rPr>
          <w:spacing w:val="40"/>
        </w:rPr>
        <w:t xml:space="preserve"> </w:t>
      </w:r>
      <w:r>
        <w:t xml:space="preserve">In May 2019 we were </w:t>
      </w:r>
      <w:proofErr w:type="spellStart"/>
      <w:r>
        <w:t>recognised</w:t>
      </w:r>
      <w:proofErr w:type="spellEnd"/>
      <w:r>
        <w:t xml:space="preserve"> for our work in this area cited as a best practice case study in the Centre for Social </w:t>
      </w:r>
      <w:proofErr w:type="gramStart"/>
      <w:r>
        <w:t>Justice‘</w:t>
      </w:r>
      <w:proofErr w:type="gramEnd"/>
      <w:r>
        <w:t>s ‘12x24’ publication.</w:t>
      </w:r>
      <w:r>
        <w:rPr>
          <w:vertAlign w:val="superscript"/>
        </w:rPr>
        <w:t>13</w:t>
      </w:r>
    </w:p>
    <w:p w:rsidR="001D54A2" w:rsidRDefault="001D54A2">
      <w:pPr>
        <w:pStyle w:val="BodyText"/>
        <w:spacing w:before="1"/>
      </w:pPr>
    </w:p>
    <w:p w:rsidR="001D54A2" w:rsidRDefault="00771BA3">
      <w:pPr>
        <w:pStyle w:val="BodyText"/>
        <w:ind w:left="237" w:right="333"/>
        <w:jc w:val="both"/>
      </w:pPr>
      <w:r>
        <w:t>The national picture however, as detailed in the ‘Support for Care Leavers’ (Government’s Briefing Paper March 2019)</w:t>
      </w:r>
      <w:r>
        <w:rPr>
          <w:vertAlign w:val="superscript"/>
        </w:rPr>
        <w:t>14</w:t>
      </w:r>
      <w:r>
        <w:t xml:space="preserve"> shows that the numbers of care leavers entering HE is falling with only 6.1% in 2016/17 compared to 6.7% in 2015/16</w:t>
      </w:r>
      <w:r>
        <w:rPr>
          <w:spacing w:val="-13"/>
        </w:rPr>
        <w:t xml:space="preserve"> </w:t>
      </w:r>
      <w:proofErr w:type="gramStart"/>
      <w:r>
        <w:rPr>
          <w:vertAlign w:val="superscript"/>
        </w:rPr>
        <w:t>15</w:t>
      </w:r>
      <w:r>
        <w:rPr>
          <w:spacing w:val="-12"/>
        </w:rPr>
        <w:t xml:space="preserve"> </w:t>
      </w:r>
      <w:r>
        <w:t>.</w:t>
      </w:r>
      <w:proofErr w:type="gramEnd"/>
      <w:r>
        <w:rPr>
          <w:spacing w:val="40"/>
        </w:rPr>
        <w:t xml:space="preserve"> </w:t>
      </w:r>
      <w:r>
        <w:t>This contrasts with around 51% of the total school pupil population progressing into higher education in 2016/17.</w:t>
      </w:r>
      <w:r>
        <w:rPr>
          <w:vertAlign w:val="superscript"/>
        </w:rPr>
        <w:t>16</w:t>
      </w:r>
      <w:r>
        <w:rPr>
          <w:spacing w:val="40"/>
        </w:rPr>
        <w:t xml:space="preserve"> </w:t>
      </w:r>
      <w:r>
        <w:t>We believe we have a significant role to play in increasing access</w:t>
      </w:r>
      <w:r>
        <w:rPr>
          <w:spacing w:val="-11"/>
        </w:rPr>
        <w:t xml:space="preserve"> </w:t>
      </w:r>
      <w:r>
        <w:t>to</w:t>
      </w:r>
      <w:r>
        <w:rPr>
          <w:spacing w:val="-10"/>
        </w:rPr>
        <w:t xml:space="preserve"> </w:t>
      </w:r>
      <w:r>
        <w:t>HE</w:t>
      </w:r>
      <w:r>
        <w:rPr>
          <w:spacing w:val="-11"/>
        </w:rPr>
        <w:t xml:space="preserve"> </w:t>
      </w:r>
      <w:r>
        <w:t>for</w:t>
      </w:r>
      <w:r>
        <w:rPr>
          <w:spacing w:val="-11"/>
        </w:rPr>
        <w:t xml:space="preserve"> </w:t>
      </w:r>
      <w:r>
        <w:t>Care</w:t>
      </w:r>
      <w:r>
        <w:rPr>
          <w:spacing w:val="-11"/>
        </w:rPr>
        <w:t xml:space="preserve"> </w:t>
      </w:r>
      <w:r>
        <w:t>Leavers</w:t>
      </w:r>
      <w:r>
        <w:rPr>
          <w:spacing w:val="-10"/>
        </w:rPr>
        <w:t xml:space="preserve"> </w:t>
      </w:r>
      <w:r>
        <w:t>and</w:t>
      </w:r>
      <w:r>
        <w:rPr>
          <w:spacing w:val="-11"/>
        </w:rPr>
        <w:t xml:space="preserve"> </w:t>
      </w:r>
      <w:r>
        <w:t>we</w:t>
      </w:r>
      <w:r>
        <w:rPr>
          <w:spacing w:val="-10"/>
        </w:rPr>
        <w:t xml:space="preserve"> </w:t>
      </w:r>
      <w:r>
        <w:t>will</w:t>
      </w:r>
      <w:r>
        <w:rPr>
          <w:spacing w:val="-10"/>
        </w:rPr>
        <w:t xml:space="preserve"> </w:t>
      </w:r>
      <w:r>
        <w:t>continue</w:t>
      </w:r>
      <w:r>
        <w:rPr>
          <w:spacing w:val="-10"/>
        </w:rPr>
        <w:t xml:space="preserve"> </w:t>
      </w:r>
      <w:r>
        <w:t>to</w:t>
      </w:r>
      <w:r>
        <w:rPr>
          <w:spacing w:val="-10"/>
        </w:rPr>
        <w:t xml:space="preserve"> </w:t>
      </w:r>
      <w:r>
        <w:t>develop</w:t>
      </w:r>
      <w:r>
        <w:rPr>
          <w:spacing w:val="-11"/>
        </w:rPr>
        <w:t xml:space="preserve"> </w:t>
      </w:r>
      <w:r>
        <w:t>our</w:t>
      </w:r>
      <w:r>
        <w:rPr>
          <w:spacing w:val="-12"/>
        </w:rPr>
        <w:t xml:space="preserve"> </w:t>
      </w:r>
      <w:r>
        <w:t>support</w:t>
      </w:r>
      <w:r>
        <w:rPr>
          <w:spacing w:val="-11"/>
        </w:rPr>
        <w:t xml:space="preserve"> </w:t>
      </w:r>
      <w:r>
        <w:t>pre-entry</w:t>
      </w:r>
      <w:r>
        <w:rPr>
          <w:spacing w:val="-11"/>
        </w:rPr>
        <w:t xml:space="preserve"> </w:t>
      </w:r>
      <w:r>
        <w:t>to</w:t>
      </w:r>
      <w:r>
        <w:rPr>
          <w:spacing w:val="-11"/>
        </w:rPr>
        <w:t xml:space="preserve"> </w:t>
      </w:r>
      <w:r>
        <w:t>help</w:t>
      </w:r>
      <w:r>
        <w:rPr>
          <w:spacing w:val="-10"/>
        </w:rPr>
        <w:t xml:space="preserve"> </w:t>
      </w:r>
      <w:r>
        <w:t>more</w:t>
      </w:r>
      <w:r>
        <w:rPr>
          <w:spacing w:val="-11"/>
        </w:rPr>
        <w:t xml:space="preserve"> </w:t>
      </w:r>
      <w:r>
        <w:t>Care</w:t>
      </w:r>
      <w:r>
        <w:rPr>
          <w:spacing w:val="-11"/>
        </w:rPr>
        <w:t xml:space="preserve"> </w:t>
      </w:r>
      <w:r>
        <w:t>Leavers and care experienced students into University. In April 2019 we were accepted as part of the new NNECL National Network for the Education of Care Leavers (NNECL)) Accreditation Scheme</w:t>
      </w:r>
      <w:r>
        <w:rPr>
          <w:vertAlign w:val="superscript"/>
        </w:rPr>
        <w:t>17</w:t>
      </w:r>
      <w:r>
        <w:t xml:space="preserve"> pilot.</w:t>
      </w:r>
    </w:p>
    <w:p w:rsidR="001D54A2" w:rsidRDefault="001D54A2">
      <w:pPr>
        <w:pStyle w:val="BodyText"/>
        <w:spacing w:before="12"/>
        <w:rPr>
          <w:sz w:val="27"/>
        </w:rPr>
      </w:pPr>
    </w:p>
    <w:p w:rsidR="001D54A2" w:rsidRDefault="00771BA3">
      <w:pPr>
        <w:pStyle w:val="Heading1"/>
        <w:jc w:val="both"/>
      </w:pPr>
      <w:r>
        <w:rPr>
          <w:spacing w:val="-2"/>
        </w:rPr>
        <w:t>Success:</w:t>
      </w:r>
      <w:r>
        <w:rPr>
          <w:spacing w:val="7"/>
        </w:rPr>
        <w:t xml:space="preserve"> </w:t>
      </w:r>
      <w:r>
        <w:rPr>
          <w:spacing w:val="-2"/>
        </w:rPr>
        <w:t>Non-continuation</w:t>
      </w:r>
    </w:p>
    <w:p w:rsidR="001D54A2" w:rsidRDefault="00771BA3">
      <w:pPr>
        <w:pStyle w:val="BodyText"/>
        <w:ind w:left="237" w:right="334"/>
        <w:jc w:val="both"/>
      </w:pPr>
      <w:r>
        <w:t>Our</w:t>
      </w:r>
      <w:r>
        <w:rPr>
          <w:spacing w:val="-5"/>
        </w:rPr>
        <w:t xml:space="preserve"> </w:t>
      </w:r>
      <w:r>
        <w:t>datasets</w:t>
      </w:r>
      <w:r>
        <w:rPr>
          <w:spacing w:val="-4"/>
        </w:rPr>
        <w:t xml:space="preserve"> </w:t>
      </w:r>
      <w:r>
        <w:t>are</w:t>
      </w:r>
      <w:r>
        <w:rPr>
          <w:spacing w:val="-5"/>
        </w:rPr>
        <w:t xml:space="preserve"> </w:t>
      </w:r>
      <w:r>
        <w:t>too</w:t>
      </w:r>
      <w:r>
        <w:rPr>
          <w:spacing w:val="-5"/>
        </w:rPr>
        <w:t xml:space="preserve"> </w:t>
      </w:r>
      <w:r>
        <w:t>small</w:t>
      </w:r>
      <w:r>
        <w:rPr>
          <w:spacing w:val="-4"/>
        </w:rPr>
        <w:t xml:space="preserve"> </w:t>
      </w:r>
      <w:r>
        <w:t>for</w:t>
      </w:r>
      <w:r>
        <w:rPr>
          <w:spacing w:val="-5"/>
        </w:rPr>
        <w:t xml:space="preserve"> </w:t>
      </w:r>
      <w:r>
        <w:t>this</w:t>
      </w:r>
      <w:r>
        <w:rPr>
          <w:spacing w:val="-5"/>
        </w:rPr>
        <w:t xml:space="preserve"> </w:t>
      </w:r>
      <w:r>
        <w:t>group</w:t>
      </w:r>
      <w:r>
        <w:rPr>
          <w:spacing w:val="-4"/>
        </w:rPr>
        <w:t xml:space="preserve"> </w:t>
      </w:r>
      <w:r>
        <w:t>of</w:t>
      </w:r>
      <w:r>
        <w:rPr>
          <w:spacing w:val="-5"/>
        </w:rPr>
        <w:t xml:space="preserve"> </w:t>
      </w:r>
      <w:r>
        <w:t>students</w:t>
      </w:r>
      <w:r>
        <w:rPr>
          <w:spacing w:val="-4"/>
        </w:rPr>
        <w:t xml:space="preserve"> </w:t>
      </w:r>
      <w:r>
        <w:t>to</w:t>
      </w:r>
      <w:r>
        <w:rPr>
          <w:spacing w:val="-5"/>
        </w:rPr>
        <w:t xml:space="preserve"> </w:t>
      </w:r>
      <w:r>
        <w:t>provide</w:t>
      </w:r>
      <w:r>
        <w:rPr>
          <w:spacing w:val="-5"/>
        </w:rPr>
        <w:t xml:space="preserve"> </w:t>
      </w:r>
      <w:r>
        <w:t>any</w:t>
      </w:r>
      <w:r>
        <w:rPr>
          <w:spacing w:val="-4"/>
        </w:rPr>
        <w:t xml:space="preserve"> </w:t>
      </w:r>
      <w:r>
        <w:t>statistically</w:t>
      </w:r>
      <w:r>
        <w:rPr>
          <w:spacing w:val="-6"/>
        </w:rPr>
        <w:t xml:space="preserve"> </w:t>
      </w:r>
      <w:r>
        <w:t>significant</w:t>
      </w:r>
      <w:r>
        <w:rPr>
          <w:spacing w:val="-2"/>
        </w:rPr>
        <w:t xml:space="preserve"> </w:t>
      </w:r>
      <w:r>
        <w:t>analysis</w:t>
      </w:r>
      <w:r>
        <w:rPr>
          <w:spacing w:val="-5"/>
        </w:rPr>
        <w:t xml:space="preserve"> </w:t>
      </w:r>
      <w:r>
        <w:t>however</w:t>
      </w:r>
      <w:r>
        <w:rPr>
          <w:spacing w:val="-5"/>
        </w:rPr>
        <w:t xml:space="preserve"> </w:t>
      </w:r>
      <w:r>
        <w:t>it is still helpful to review our figures albeit that the percentages can vary significantly due to the group size. Despite the small numbers, in the past 3 years we have had continuation rates of 93% in 2015/16, 98% in 2016/17</w:t>
      </w:r>
      <w:r>
        <w:rPr>
          <w:spacing w:val="-13"/>
        </w:rPr>
        <w:t xml:space="preserve"> </w:t>
      </w:r>
      <w:r>
        <w:t>and</w:t>
      </w:r>
      <w:r>
        <w:rPr>
          <w:spacing w:val="-12"/>
        </w:rPr>
        <w:t xml:space="preserve"> </w:t>
      </w:r>
      <w:r>
        <w:t>90%</w:t>
      </w:r>
      <w:r>
        <w:rPr>
          <w:spacing w:val="-13"/>
        </w:rPr>
        <w:t xml:space="preserve"> </w:t>
      </w:r>
      <w:r>
        <w:t>in</w:t>
      </w:r>
      <w:r>
        <w:rPr>
          <w:spacing w:val="-12"/>
        </w:rPr>
        <w:t xml:space="preserve"> </w:t>
      </w:r>
      <w:r>
        <w:t>2017/18</w:t>
      </w:r>
      <w:r>
        <w:rPr>
          <w:spacing w:val="-13"/>
        </w:rPr>
        <w:t xml:space="preserve"> </w:t>
      </w:r>
      <w:r>
        <w:t>for</w:t>
      </w:r>
      <w:r>
        <w:rPr>
          <w:spacing w:val="-12"/>
        </w:rPr>
        <w:t xml:space="preserve"> </w:t>
      </w:r>
      <w:r>
        <w:t>our</w:t>
      </w:r>
      <w:r>
        <w:rPr>
          <w:spacing w:val="-13"/>
        </w:rPr>
        <w:t xml:space="preserve"> </w:t>
      </w:r>
      <w:r>
        <w:t>Care</w:t>
      </w:r>
      <w:r>
        <w:rPr>
          <w:spacing w:val="-12"/>
        </w:rPr>
        <w:t xml:space="preserve"> </w:t>
      </w:r>
      <w:r>
        <w:t>Leavers.</w:t>
      </w:r>
      <w:r>
        <w:rPr>
          <w:spacing w:val="15"/>
        </w:rPr>
        <w:t xml:space="preserve"> </w:t>
      </w:r>
      <w:r>
        <w:t>These</w:t>
      </w:r>
      <w:r>
        <w:rPr>
          <w:spacing w:val="-12"/>
        </w:rPr>
        <w:t xml:space="preserve"> </w:t>
      </w:r>
      <w:r>
        <w:t>are</w:t>
      </w:r>
      <w:r>
        <w:rPr>
          <w:spacing w:val="-12"/>
        </w:rPr>
        <w:t xml:space="preserve"> </w:t>
      </w:r>
      <w:r>
        <w:t>very</w:t>
      </w:r>
      <w:r>
        <w:rPr>
          <w:spacing w:val="-13"/>
        </w:rPr>
        <w:t xml:space="preserve"> </w:t>
      </w:r>
      <w:r>
        <w:t>encouraging</w:t>
      </w:r>
      <w:r>
        <w:rPr>
          <w:spacing w:val="-12"/>
        </w:rPr>
        <w:t xml:space="preserve"> </w:t>
      </w:r>
      <w:r>
        <w:t>given</w:t>
      </w:r>
      <w:r>
        <w:rPr>
          <w:spacing w:val="-13"/>
        </w:rPr>
        <w:t xml:space="preserve"> </w:t>
      </w:r>
      <w:r>
        <w:t>the</w:t>
      </w:r>
      <w:r>
        <w:rPr>
          <w:spacing w:val="-12"/>
        </w:rPr>
        <w:t xml:space="preserve"> </w:t>
      </w:r>
      <w:r>
        <w:t>additional</w:t>
      </w:r>
      <w:r>
        <w:rPr>
          <w:spacing w:val="-12"/>
        </w:rPr>
        <w:t xml:space="preserve"> </w:t>
      </w:r>
      <w:r>
        <w:t>boundaries that</w:t>
      </w:r>
      <w:r>
        <w:rPr>
          <w:spacing w:val="-2"/>
        </w:rPr>
        <w:t xml:space="preserve"> </w:t>
      </w:r>
      <w:r>
        <w:t>Care</w:t>
      </w:r>
      <w:r>
        <w:rPr>
          <w:spacing w:val="-2"/>
        </w:rPr>
        <w:t xml:space="preserve"> </w:t>
      </w:r>
      <w:r>
        <w:t>Leavers</w:t>
      </w:r>
      <w:r>
        <w:rPr>
          <w:spacing w:val="-2"/>
        </w:rPr>
        <w:t xml:space="preserve"> </w:t>
      </w:r>
      <w:r>
        <w:t>can encounter</w:t>
      </w:r>
      <w:r>
        <w:rPr>
          <w:spacing w:val="-1"/>
        </w:rPr>
        <w:t xml:space="preserve"> </w:t>
      </w:r>
      <w:r>
        <w:t>in</w:t>
      </w:r>
      <w:r>
        <w:rPr>
          <w:spacing w:val="-2"/>
        </w:rPr>
        <w:t xml:space="preserve"> </w:t>
      </w:r>
      <w:r>
        <w:t>succeeding</w:t>
      </w:r>
      <w:r>
        <w:rPr>
          <w:spacing w:val="-2"/>
        </w:rPr>
        <w:t xml:space="preserve"> </w:t>
      </w:r>
      <w:r>
        <w:t>in</w:t>
      </w:r>
      <w:r>
        <w:rPr>
          <w:spacing w:val="-2"/>
        </w:rPr>
        <w:t xml:space="preserve"> </w:t>
      </w:r>
      <w:r>
        <w:t>HE</w:t>
      </w:r>
      <w:r>
        <w:rPr>
          <w:spacing w:val="-2"/>
        </w:rPr>
        <w:t xml:space="preserve"> </w:t>
      </w:r>
      <w:r>
        <w:t>and,</w:t>
      </w:r>
      <w:r>
        <w:rPr>
          <w:spacing w:val="-3"/>
        </w:rPr>
        <w:t xml:space="preserve"> </w:t>
      </w:r>
      <w:r>
        <w:t>we</w:t>
      </w:r>
      <w:r>
        <w:rPr>
          <w:spacing w:val="-1"/>
        </w:rPr>
        <w:t xml:space="preserve"> </w:t>
      </w:r>
      <w:r>
        <w:t>believe,</w:t>
      </w:r>
      <w:r>
        <w:rPr>
          <w:spacing w:val="-2"/>
        </w:rPr>
        <w:t xml:space="preserve"> </w:t>
      </w:r>
      <w:r>
        <w:t>are</w:t>
      </w:r>
      <w:r>
        <w:rPr>
          <w:spacing w:val="-2"/>
        </w:rPr>
        <w:t xml:space="preserve"> </w:t>
      </w:r>
      <w:r>
        <w:t>a</w:t>
      </w:r>
      <w:r>
        <w:rPr>
          <w:spacing w:val="-3"/>
        </w:rPr>
        <w:t xml:space="preserve"> </w:t>
      </w:r>
      <w:r>
        <w:t>result</w:t>
      </w:r>
      <w:r>
        <w:rPr>
          <w:spacing w:val="-3"/>
        </w:rPr>
        <w:t xml:space="preserve"> </w:t>
      </w:r>
      <w:r>
        <w:t>of</w:t>
      </w:r>
      <w:r>
        <w:rPr>
          <w:spacing w:val="-2"/>
        </w:rPr>
        <w:t xml:space="preserve"> </w:t>
      </w:r>
      <w:r>
        <w:t>the</w:t>
      </w:r>
      <w:r>
        <w:rPr>
          <w:spacing w:val="-3"/>
        </w:rPr>
        <w:t xml:space="preserve"> </w:t>
      </w:r>
      <w:proofErr w:type="spellStart"/>
      <w:r>
        <w:t>personalised</w:t>
      </w:r>
      <w:proofErr w:type="spellEnd"/>
      <w:r>
        <w:rPr>
          <w:spacing w:val="-3"/>
        </w:rPr>
        <w:t xml:space="preserve"> </w:t>
      </w:r>
      <w:r>
        <w:t>support we offer. We continue to provide dedicated support and are alert to evidence around non-continuation articulated in national reports such as NNECL’s Moving on Up Report</w:t>
      </w:r>
      <w:r>
        <w:rPr>
          <w:vertAlign w:val="superscript"/>
        </w:rPr>
        <w:t>18</w:t>
      </w:r>
      <w:r>
        <w:rPr>
          <w:spacing w:val="-3"/>
        </w:rPr>
        <w:t xml:space="preserve"> </w:t>
      </w:r>
      <w:r>
        <w:t>and we are currently undertaking our own research with our students.</w:t>
      </w:r>
    </w:p>
    <w:p w:rsidR="001D54A2" w:rsidRDefault="00220262">
      <w:pPr>
        <w:pStyle w:val="BodyText"/>
        <w:spacing w:before="1"/>
        <w:rPr>
          <w:sz w:val="20"/>
        </w:rPr>
      </w:pPr>
      <w:r>
        <w:rPr>
          <w:noProof/>
        </w:rPr>
        <mc:AlternateContent>
          <mc:Choice Requires="wps">
            <w:drawing>
              <wp:anchor distT="0" distB="0" distL="0" distR="0" simplePos="0" relativeHeight="487592960" behindDoc="1" locked="0" layoutInCell="1" allowOverlap="1">
                <wp:simplePos x="0" y="0"/>
                <wp:positionH relativeFrom="page">
                  <wp:posOffset>605790</wp:posOffset>
                </wp:positionH>
                <wp:positionV relativeFrom="paragraph">
                  <wp:posOffset>180340</wp:posOffset>
                </wp:positionV>
                <wp:extent cx="6346825" cy="1217295"/>
                <wp:effectExtent l="0" t="0" r="0" b="0"/>
                <wp:wrapTopAndBottom/>
                <wp:docPr id="3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1217295"/>
                        </a:xfrm>
                        <a:prstGeom prst="rect">
                          <a:avLst/>
                        </a:prstGeom>
                        <a:noFill/>
                        <a:ln w="18288"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71BA3" w:rsidRDefault="00771BA3">
                            <w:pPr>
                              <w:spacing w:before="19"/>
                              <w:ind w:left="4427"/>
                              <w:rPr>
                                <w:b/>
                                <w:sz w:val="19"/>
                              </w:rPr>
                            </w:pPr>
                            <w:r>
                              <w:rPr>
                                <w:b/>
                                <w:sz w:val="19"/>
                              </w:rPr>
                              <w:t>New</w:t>
                            </w:r>
                            <w:r>
                              <w:rPr>
                                <w:b/>
                                <w:spacing w:val="-4"/>
                                <w:sz w:val="19"/>
                              </w:rPr>
                              <w:t xml:space="preserve"> </w:t>
                            </w:r>
                            <w:r>
                              <w:rPr>
                                <w:b/>
                                <w:spacing w:val="-2"/>
                                <w:sz w:val="19"/>
                              </w:rPr>
                              <w:t>Practices</w:t>
                            </w:r>
                          </w:p>
                          <w:p w:rsidR="00771BA3" w:rsidRDefault="00771BA3">
                            <w:pPr>
                              <w:spacing w:before="2"/>
                              <w:ind w:left="109"/>
                              <w:rPr>
                                <w:sz w:val="20"/>
                              </w:rPr>
                            </w:pPr>
                            <w:r>
                              <w:rPr>
                                <w:sz w:val="20"/>
                              </w:rPr>
                              <w:t>A</w:t>
                            </w:r>
                            <w:r>
                              <w:rPr>
                                <w:spacing w:val="-2"/>
                                <w:sz w:val="20"/>
                              </w:rPr>
                              <w:t xml:space="preserve"> </w:t>
                            </w:r>
                            <w:r>
                              <w:rPr>
                                <w:sz w:val="20"/>
                              </w:rPr>
                              <w:t>cross</w:t>
                            </w:r>
                            <w:r>
                              <w:rPr>
                                <w:spacing w:val="-4"/>
                                <w:sz w:val="20"/>
                              </w:rPr>
                              <w:t xml:space="preserve"> </w:t>
                            </w:r>
                            <w:r>
                              <w:rPr>
                                <w:sz w:val="20"/>
                              </w:rPr>
                              <w:t>departmental</w:t>
                            </w:r>
                            <w:r>
                              <w:rPr>
                                <w:spacing w:val="-3"/>
                                <w:sz w:val="20"/>
                              </w:rPr>
                              <w:t xml:space="preserve"> </w:t>
                            </w:r>
                            <w:r>
                              <w:rPr>
                                <w:sz w:val="20"/>
                              </w:rPr>
                              <w:t>project</w:t>
                            </w:r>
                            <w:r>
                              <w:rPr>
                                <w:spacing w:val="-3"/>
                                <w:sz w:val="20"/>
                              </w:rPr>
                              <w:t xml:space="preserve"> </w:t>
                            </w:r>
                            <w:r>
                              <w:rPr>
                                <w:sz w:val="20"/>
                              </w:rPr>
                              <w:t>has</w:t>
                            </w:r>
                            <w:r>
                              <w:rPr>
                                <w:spacing w:val="-4"/>
                                <w:sz w:val="20"/>
                              </w:rPr>
                              <w:t xml:space="preserve"> </w:t>
                            </w:r>
                            <w:r>
                              <w:rPr>
                                <w:sz w:val="20"/>
                              </w:rPr>
                              <w:t>been established, working</w:t>
                            </w:r>
                            <w:r>
                              <w:rPr>
                                <w:spacing w:val="-2"/>
                                <w:sz w:val="20"/>
                              </w:rPr>
                              <w:t xml:space="preserve"> </w:t>
                            </w:r>
                            <w:r>
                              <w:rPr>
                                <w:sz w:val="20"/>
                              </w:rPr>
                              <w:t>with</w:t>
                            </w:r>
                            <w:r>
                              <w:rPr>
                                <w:spacing w:val="-2"/>
                                <w:sz w:val="20"/>
                              </w:rPr>
                              <w:t xml:space="preserve"> </w:t>
                            </w:r>
                            <w:r>
                              <w:rPr>
                                <w:sz w:val="20"/>
                              </w:rPr>
                              <w:t>academic</w:t>
                            </w:r>
                            <w:r>
                              <w:rPr>
                                <w:spacing w:val="-2"/>
                                <w:sz w:val="20"/>
                              </w:rPr>
                              <w:t xml:space="preserve"> </w:t>
                            </w:r>
                            <w:r>
                              <w:rPr>
                                <w:sz w:val="20"/>
                              </w:rPr>
                              <w:t>staff</w:t>
                            </w:r>
                            <w:r>
                              <w:rPr>
                                <w:spacing w:val="-2"/>
                                <w:sz w:val="20"/>
                              </w:rPr>
                              <w:t xml:space="preserve"> </w:t>
                            </w:r>
                            <w:r>
                              <w:rPr>
                                <w:sz w:val="20"/>
                              </w:rPr>
                              <w:t>from</w:t>
                            </w:r>
                            <w:r>
                              <w:rPr>
                                <w:spacing w:val="-5"/>
                                <w:sz w:val="20"/>
                              </w:rPr>
                              <w:t xml:space="preserve"> </w:t>
                            </w:r>
                            <w:r>
                              <w:rPr>
                                <w:sz w:val="20"/>
                              </w:rPr>
                              <w:t>Social</w:t>
                            </w:r>
                            <w:r>
                              <w:rPr>
                                <w:spacing w:val="-3"/>
                                <w:sz w:val="20"/>
                              </w:rPr>
                              <w:t xml:space="preserve"> </w:t>
                            </w:r>
                            <w:r>
                              <w:rPr>
                                <w:sz w:val="20"/>
                              </w:rPr>
                              <w:t>Sciences,</w:t>
                            </w:r>
                            <w:r>
                              <w:rPr>
                                <w:spacing w:val="-2"/>
                                <w:sz w:val="20"/>
                              </w:rPr>
                              <w:t xml:space="preserve"> </w:t>
                            </w:r>
                            <w:r>
                              <w:rPr>
                                <w:sz w:val="20"/>
                              </w:rPr>
                              <w:t>our</w:t>
                            </w:r>
                            <w:r>
                              <w:rPr>
                                <w:spacing w:val="-4"/>
                                <w:sz w:val="20"/>
                              </w:rPr>
                              <w:t xml:space="preserve"> </w:t>
                            </w:r>
                            <w:r>
                              <w:rPr>
                                <w:sz w:val="20"/>
                              </w:rPr>
                              <w:t>WP</w:t>
                            </w:r>
                            <w:r>
                              <w:rPr>
                                <w:spacing w:val="-3"/>
                                <w:sz w:val="20"/>
                              </w:rPr>
                              <w:t xml:space="preserve"> </w:t>
                            </w:r>
                            <w:r>
                              <w:rPr>
                                <w:sz w:val="20"/>
                              </w:rPr>
                              <w:t>Research and Evaluation Officer and our Transitions Team conducting research with care leaver and care experienced</w:t>
                            </w:r>
                          </w:p>
                          <w:p w:rsidR="00771BA3" w:rsidRDefault="00771BA3">
                            <w:pPr>
                              <w:ind w:left="109" w:right="15"/>
                              <w:rPr>
                                <w:sz w:val="20"/>
                              </w:rPr>
                            </w:pPr>
                            <w:r>
                              <w:rPr>
                                <w:sz w:val="20"/>
                              </w:rPr>
                              <w:t>students. The research seeks to understand whether we are providing a conducive environment that encourages students with care leaver backgrounds to apply to HE and what their experience has been of Edge Hill and higher education.</w:t>
                            </w:r>
                            <w:r>
                              <w:rPr>
                                <w:spacing w:val="40"/>
                                <w:sz w:val="20"/>
                              </w:rPr>
                              <w:t xml:space="preserve"> </w:t>
                            </w:r>
                            <w:r>
                              <w:rPr>
                                <w:sz w:val="20"/>
                              </w:rPr>
                              <w:t>The</w:t>
                            </w:r>
                            <w:r>
                              <w:rPr>
                                <w:spacing w:val="-2"/>
                                <w:sz w:val="20"/>
                              </w:rPr>
                              <w:t xml:space="preserve"> </w:t>
                            </w:r>
                            <w:r>
                              <w:rPr>
                                <w:sz w:val="20"/>
                              </w:rPr>
                              <w:t>findings</w:t>
                            </w:r>
                            <w:r>
                              <w:rPr>
                                <w:spacing w:val="-2"/>
                                <w:sz w:val="20"/>
                              </w:rPr>
                              <w:t xml:space="preserve"> </w:t>
                            </w:r>
                            <w:r>
                              <w:rPr>
                                <w:sz w:val="20"/>
                              </w:rPr>
                              <w:t>from</w:t>
                            </w:r>
                            <w:r>
                              <w:rPr>
                                <w:spacing w:val="-4"/>
                                <w:sz w:val="20"/>
                              </w:rPr>
                              <w:t xml:space="preserve"> </w:t>
                            </w:r>
                            <w:r>
                              <w:rPr>
                                <w:sz w:val="20"/>
                              </w:rPr>
                              <w:t>the</w:t>
                            </w:r>
                            <w:r>
                              <w:rPr>
                                <w:spacing w:val="-2"/>
                                <w:sz w:val="20"/>
                              </w:rPr>
                              <w:t xml:space="preserve"> </w:t>
                            </w:r>
                            <w:r>
                              <w:rPr>
                                <w:sz w:val="20"/>
                              </w:rPr>
                              <w:t>research</w:t>
                            </w:r>
                            <w:r>
                              <w:rPr>
                                <w:spacing w:val="-3"/>
                                <w:sz w:val="20"/>
                              </w:rPr>
                              <w:t xml:space="preserve"> </w:t>
                            </w:r>
                            <w:r>
                              <w:rPr>
                                <w:sz w:val="20"/>
                              </w:rPr>
                              <w:t>due</w:t>
                            </w:r>
                            <w:r>
                              <w:rPr>
                                <w:spacing w:val="-3"/>
                                <w:sz w:val="20"/>
                              </w:rPr>
                              <w:t xml:space="preserve"> </w:t>
                            </w:r>
                            <w:r>
                              <w:rPr>
                                <w:sz w:val="20"/>
                              </w:rPr>
                              <w:t>in</w:t>
                            </w:r>
                            <w:r>
                              <w:rPr>
                                <w:spacing w:val="-2"/>
                                <w:sz w:val="20"/>
                              </w:rPr>
                              <w:t xml:space="preserve"> </w:t>
                            </w:r>
                            <w:r>
                              <w:rPr>
                                <w:sz w:val="20"/>
                              </w:rPr>
                              <w:t>January</w:t>
                            </w:r>
                            <w:r>
                              <w:rPr>
                                <w:spacing w:val="-2"/>
                                <w:sz w:val="20"/>
                              </w:rPr>
                              <w:t xml:space="preserve"> </w:t>
                            </w:r>
                            <w:r>
                              <w:rPr>
                                <w:sz w:val="20"/>
                              </w:rPr>
                              <w:t>2020</w:t>
                            </w:r>
                            <w:r>
                              <w:rPr>
                                <w:spacing w:val="-1"/>
                                <w:sz w:val="20"/>
                              </w:rPr>
                              <w:t xml:space="preserve"> </w:t>
                            </w:r>
                            <w:r>
                              <w:rPr>
                                <w:sz w:val="20"/>
                              </w:rPr>
                              <w:t>will</w:t>
                            </w:r>
                            <w:r>
                              <w:rPr>
                                <w:spacing w:val="-3"/>
                                <w:sz w:val="20"/>
                              </w:rPr>
                              <w:t xml:space="preserve"> </w:t>
                            </w:r>
                            <w:r>
                              <w:rPr>
                                <w:sz w:val="20"/>
                              </w:rPr>
                              <w:t>be</w:t>
                            </w:r>
                            <w:r>
                              <w:rPr>
                                <w:spacing w:val="-3"/>
                                <w:sz w:val="20"/>
                              </w:rPr>
                              <w:t xml:space="preserve"> </w:t>
                            </w:r>
                            <w:r>
                              <w:rPr>
                                <w:sz w:val="20"/>
                              </w:rPr>
                              <w:t>used</w:t>
                            </w:r>
                            <w:r>
                              <w:rPr>
                                <w:spacing w:val="-2"/>
                                <w:sz w:val="20"/>
                              </w:rPr>
                              <w:t xml:space="preserve"> </w:t>
                            </w:r>
                            <w:r>
                              <w:rPr>
                                <w:sz w:val="20"/>
                              </w:rPr>
                              <w:t>to</w:t>
                            </w:r>
                            <w:r>
                              <w:rPr>
                                <w:spacing w:val="-2"/>
                                <w:sz w:val="20"/>
                              </w:rPr>
                              <w:t xml:space="preserve"> </w:t>
                            </w:r>
                            <w:r>
                              <w:rPr>
                                <w:sz w:val="20"/>
                              </w:rPr>
                              <w:t>help</w:t>
                            </w:r>
                            <w:r>
                              <w:rPr>
                                <w:spacing w:val="-2"/>
                                <w:sz w:val="20"/>
                              </w:rPr>
                              <w:t xml:space="preserve"> </w:t>
                            </w:r>
                            <w:r>
                              <w:rPr>
                                <w:sz w:val="20"/>
                              </w:rPr>
                              <w:t>inform</w:t>
                            </w:r>
                            <w:r>
                              <w:rPr>
                                <w:spacing w:val="-2"/>
                                <w:sz w:val="20"/>
                              </w:rPr>
                              <w:t xml:space="preserve"> </w:t>
                            </w:r>
                            <w:r>
                              <w:rPr>
                                <w:sz w:val="20"/>
                              </w:rPr>
                              <w:t>the</w:t>
                            </w:r>
                            <w:r>
                              <w:rPr>
                                <w:spacing w:val="-3"/>
                                <w:sz w:val="20"/>
                              </w:rPr>
                              <w:t xml:space="preserve"> </w:t>
                            </w:r>
                            <w:r>
                              <w:rPr>
                                <w:sz w:val="20"/>
                              </w:rPr>
                              <w:t>delivery</w:t>
                            </w:r>
                            <w:r>
                              <w:rPr>
                                <w:spacing w:val="-3"/>
                                <w:sz w:val="20"/>
                              </w:rPr>
                              <w:t xml:space="preserve"> </w:t>
                            </w:r>
                            <w:r>
                              <w:rPr>
                                <w:sz w:val="20"/>
                              </w:rPr>
                              <w:t>of</w:t>
                            </w:r>
                            <w:r>
                              <w:rPr>
                                <w:spacing w:val="-3"/>
                                <w:sz w:val="20"/>
                              </w:rPr>
                              <w:t xml:space="preserve"> </w:t>
                            </w:r>
                            <w:r>
                              <w:rPr>
                                <w:sz w:val="20"/>
                              </w:rPr>
                              <w:t>activities</w:t>
                            </w:r>
                            <w:r>
                              <w:rPr>
                                <w:spacing w:val="-2"/>
                                <w:sz w:val="20"/>
                              </w:rPr>
                              <w:t xml:space="preserve"> </w:t>
                            </w:r>
                            <w:r>
                              <w:rPr>
                                <w:sz w:val="20"/>
                              </w:rPr>
                              <w:t>and initiatives to support this student group.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3" o:spid="_x0000_s1029" type="#_x0000_t202" style="position:absolute;margin-left:47.7pt;margin-top:14.2pt;width:499.75pt;height:95.8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" filled="f" strokeweight="1.44pt">
                <v:stroke linestyle="thinThin"/>
                <v:textbox inset="0,0,0,0">
                  <w:txbxContent>
                    <w:p w:rsidR="00771BA3" w:rsidRDefault="00771BA3">
                      <w:pPr>
                        <w:spacing w:before="19"/>
                        <w:ind w:left="4427"/>
                        <w:rPr>
                          <w:b/>
                          <w:sz w:val="19"/>
                        </w:rPr>
                      </w:pPr>
                      <w:r>
                        <w:rPr>
                          <w:b/>
                          <w:sz w:val="19"/>
                        </w:rPr>
                        <w:t>New</w:t>
                      </w:r>
                      <w:r>
                        <w:rPr>
                          <w:b/>
                          <w:spacing w:val="-4"/>
                          <w:sz w:val="19"/>
                        </w:rPr>
                        <w:t xml:space="preserve"> </w:t>
                      </w:r>
                      <w:r>
                        <w:rPr>
                          <w:b/>
                          <w:spacing w:val="-2"/>
                          <w:sz w:val="19"/>
                        </w:rPr>
                        <w:t>Practices</w:t>
                      </w:r>
                    </w:p>
                    <w:p w:rsidR="00771BA3" w:rsidRDefault="00771BA3">
                      <w:pPr>
                        <w:spacing w:before="2"/>
                        <w:ind w:left="109"/>
                        <w:rPr>
                          <w:sz w:val="20"/>
                        </w:rPr>
                      </w:pPr>
                      <w:r>
                        <w:rPr>
                          <w:sz w:val="20"/>
                        </w:rPr>
                        <w:t>A</w:t>
                      </w:r>
                      <w:r>
                        <w:rPr>
                          <w:spacing w:val="-2"/>
                          <w:sz w:val="20"/>
                        </w:rPr>
                        <w:t xml:space="preserve"> </w:t>
                      </w:r>
                      <w:r>
                        <w:rPr>
                          <w:sz w:val="20"/>
                        </w:rPr>
                        <w:t>cross</w:t>
                      </w:r>
                      <w:r>
                        <w:rPr>
                          <w:spacing w:val="-4"/>
                          <w:sz w:val="20"/>
                        </w:rPr>
                        <w:t xml:space="preserve"> </w:t>
                      </w:r>
                      <w:r>
                        <w:rPr>
                          <w:sz w:val="20"/>
                        </w:rPr>
                        <w:t>departmental</w:t>
                      </w:r>
                      <w:r>
                        <w:rPr>
                          <w:spacing w:val="-3"/>
                          <w:sz w:val="20"/>
                        </w:rPr>
                        <w:t xml:space="preserve"> </w:t>
                      </w:r>
                      <w:r>
                        <w:rPr>
                          <w:sz w:val="20"/>
                        </w:rPr>
                        <w:t>project</w:t>
                      </w:r>
                      <w:r>
                        <w:rPr>
                          <w:spacing w:val="-3"/>
                          <w:sz w:val="20"/>
                        </w:rPr>
                        <w:t xml:space="preserve"> </w:t>
                      </w:r>
                      <w:r>
                        <w:rPr>
                          <w:sz w:val="20"/>
                        </w:rPr>
                        <w:t>has</w:t>
                      </w:r>
                      <w:r>
                        <w:rPr>
                          <w:spacing w:val="-4"/>
                          <w:sz w:val="20"/>
                        </w:rPr>
                        <w:t xml:space="preserve"> </w:t>
                      </w:r>
                      <w:r>
                        <w:rPr>
                          <w:sz w:val="20"/>
                        </w:rPr>
                        <w:t>been established, working</w:t>
                      </w:r>
                      <w:r>
                        <w:rPr>
                          <w:spacing w:val="-2"/>
                          <w:sz w:val="20"/>
                        </w:rPr>
                        <w:t xml:space="preserve"> </w:t>
                      </w:r>
                      <w:r>
                        <w:rPr>
                          <w:sz w:val="20"/>
                        </w:rPr>
                        <w:t>with</w:t>
                      </w:r>
                      <w:r>
                        <w:rPr>
                          <w:spacing w:val="-2"/>
                          <w:sz w:val="20"/>
                        </w:rPr>
                        <w:t xml:space="preserve"> </w:t>
                      </w:r>
                      <w:r>
                        <w:rPr>
                          <w:sz w:val="20"/>
                        </w:rPr>
                        <w:t>academic</w:t>
                      </w:r>
                      <w:r>
                        <w:rPr>
                          <w:spacing w:val="-2"/>
                          <w:sz w:val="20"/>
                        </w:rPr>
                        <w:t xml:space="preserve"> </w:t>
                      </w:r>
                      <w:r>
                        <w:rPr>
                          <w:sz w:val="20"/>
                        </w:rPr>
                        <w:t>staff</w:t>
                      </w:r>
                      <w:r>
                        <w:rPr>
                          <w:spacing w:val="-2"/>
                          <w:sz w:val="20"/>
                        </w:rPr>
                        <w:t xml:space="preserve"> </w:t>
                      </w:r>
                      <w:r>
                        <w:rPr>
                          <w:sz w:val="20"/>
                        </w:rPr>
                        <w:t>from</w:t>
                      </w:r>
                      <w:r>
                        <w:rPr>
                          <w:spacing w:val="-5"/>
                          <w:sz w:val="20"/>
                        </w:rPr>
                        <w:t xml:space="preserve"> </w:t>
                      </w:r>
                      <w:r>
                        <w:rPr>
                          <w:sz w:val="20"/>
                        </w:rPr>
                        <w:t>Social</w:t>
                      </w:r>
                      <w:r>
                        <w:rPr>
                          <w:spacing w:val="-3"/>
                          <w:sz w:val="20"/>
                        </w:rPr>
                        <w:t xml:space="preserve"> </w:t>
                      </w:r>
                      <w:r>
                        <w:rPr>
                          <w:sz w:val="20"/>
                        </w:rPr>
                        <w:t>Sciences,</w:t>
                      </w:r>
                      <w:r>
                        <w:rPr>
                          <w:spacing w:val="-2"/>
                          <w:sz w:val="20"/>
                        </w:rPr>
                        <w:t xml:space="preserve"> </w:t>
                      </w:r>
                      <w:r>
                        <w:rPr>
                          <w:sz w:val="20"/>
                        </w:rPr>
                        <w:t>our</w:t>
                      </w:r>
                      <w:r>
                        <w:rPr>
                          <w:spacing w:val="-4"/>
                          <w:sz w:val="20"/>
                        </w:rPr>
                        <w:t xml:space="preserve"> </w:t>
                      </w:r>
                      <w:r>
                        <w:rPr>
                          <w:sz w:val="20"/>
                        </w:rPr>
                        <w:t>WP</w:t>
                      </w:r>
                      <w:r>
                        <w:rPr>
                          <w:spacing w:val="-3"/>
                          <w:sz w:val="20"/>
                        </w:rPr>
                        <w:t xml:space="preserve"> </w:t>
                      </w:r>
                      <w:r>
                        <w:rPr>
                          <w:sz w:val="20"/>
                        </w:rPr>
                        <w:t>Research and Evaluation Officer and our Transitions Team conducting research with care leaver and care experienced</w:t>
                      </w:r>
                    </w:p>
                    <w:p w:rsidR="00771BA3" w:rsidRDefault="00771BA3">
                      <w:pPr>
                        <w:ind w:left="109" w:right="15"/>
                        <w:rPr>
                          <w:sz w:val="20"/>
                        </w:rPr>
                      </w:pPr>
                      <w:r>
                        <w:rPr>
                          <w:sz w:val="20"/>
                        </w:rPr>
                        <w:t>students. The research seeks to understand whether we are providing a conducive environment that encourages students with care leaver backgrounds to apply to HE and what their experience has been of Edge Hill and higher education.</w:t>
                      </w:r>
                      <w:r>
                        <w:rPr>
                          <w:spacing w:val="40"/>
                          <w:sz w:val="20"/>
                        </w:rPr>
                        <w:t xml:space="preserve"> </w:t>
                      </w:r>
                      <w:r>
                        <w:rPr>
                          <w:sz w:val="20"/>
                        </w:rPr>
                        <w:t>The</w:t>
                      </w:r>
                      <w:r>
                        <w:rPr>
                          <w:spacing w:val="-2"/>
                          <w:sz w:val="20"/>
                        </w:rPr>
                        <w:t xml:space="preserve"> </w:t>
                      </w:r>
                      <w:r>
                        <w:rPr>
                          <w:sz w:val="20"/>
                        </w:rPr>
                        <w:t>findings</w:t>
                      </w:r>
                      <w:r>
                        <w:rPr>
                          <w:spacing w:val="-2"/>
                          <w:sz w:val="20"/>
                        </w:rPr>
                        <w:t xml:space="preserve"> </w:t>
                      </w:r>
                      <w:r>
                        <w:rPr>
                          <w:sz w:val="20"/>
                        </w:rPr>
                        <w:t>from</w:t>
                      </w:r>
                      <w:r>
                        <w:rPr>
                          <w:spacing w:val="-4"/>
                          <w:sz w:val="20"/>
                        </w:rPr>
                        <w:t xml:space="preserve"> </w:t>
                      </w:r>
                      <w:r>
                        <w:rPr>
                          <w:sz w:val="20"/>
                        </w:rPr>
                        <w:t>the</w:t>
                      </w:r>
                      <w:r>
                        <w:rPr>
                          <w:spacing w:val="-2"/>
                          <w:sz w:val="20"/>
                        </w:rPr>
                        <w:t xml:space="preserve"> </w:t>
                      </w:r>
                      <w:r>
                        <w:rPr>
                          <w:sz w:val="20"/>
                        </w:rPr>
                        <w:t>research</w:t>
                      </w:r>
                      <w:r>
                        <w:rPr>
                          <w:spacing w:val="-3"/>
                          <w:sz w:val="20"/>
                        </w:rPr>
                        <w:t xml:space="preserve"> </w:t>
                      </w:r>
                      <w:r>
                        <w:rPr>
                          <w:sz w:val="20"/>
                        </w:rPr>
                        <w:t>due</w:t>
                      </w:r>
                      <w:r>
                        <w:rPr>
                          <w:spacing w:val="-3"/>
                          <w:sz w:val="20"/>
                        </w:rPr>
                        <w:t xml:space="preserve"> </w:t>
                      </w:r>
                      <w:r>
                        <w:rPr>
                          <w:sz w:val="20"/>
                        </w:rPr>
                        <w:t>in</w:t>
                      </w:r>
                      <w:r>
                        <w:rPr>
                          <w:spacing w:val="-2"/>
                          <w:sz w:val="20"/>
                        </w:rPr>
                        <w:t xml:space="preserve"> </w:t>
                      </w:r>
                      <w:r>
                        <w:rPr>
                          <w:sz w:val="20"/>
                        </w:rPr>
                        <w:t>January</w:t>
                      </w:r>
                      <w:r>
                        <w:rPr>
                          <w:spacing w:val="-2"/>
                          <w:sz w:val="20"/>
                        </w:rPr>
                        <w:t xml:space="preserve"> </w:t>
                      </w:r>
                      <w:r>
                        <w:rPr>
                          <w:sz w:val="20"/>
                        </w:rPr>
                        <w:t>2020</w:t>
                      </w:r>
                      <w:r>
                        <w:rPr>
                          <w:spacing w:val="-1"/>
                          <w:sz w:val="20"/>
                        </w:rPr>
                        <w:t xml:space="preserve"> </w:t>
                      </w:r>
                      <w:r>
                        <w:rPr>
                          <w:sz w:val="20"/>
                        </w:rPr>
                        <w:t>will</w:t>
                      </w:r>
                      <w:r>
                        <w:rPr>
                          <w:spacing w:val="-3"/>
                          <w:sz w:val="20"/>
                        </w:rPr>
                        <w:t xml:space="preserve"> </w:t>
                      </w:r>
                      <w:r>
                        <w:rPr>
                          <w:sz w:val="20"/>
                        </w:rPr>
                        <w:t>be</w:t>
                      </w:r>
                      <w:r>
                        <w:rPr>
                          <w:spacing w:val="-3"/>
                          <w:sz w:val="20"/>
                        </w:rPr>
                        <w:t xml:space="preserve"> </w:t>
                      </w:r>
                      <w:r>
                        <w:rPr>
                          <w:sz w:val="20"/>
                        </w:rPr>
                        <w:t>used</w:t>
                      </w:r>
                      <w:r>
                        <w:rPr>
                          <w:spacing w:val="-2"/>
                          <w:sz w:val="20"/>
                        </w:rPr>
                        <w:t xml:space="preserve"> </w:t>
                      </w:r>
                      <w:r>
                        <w:rPr>
                          <w:sz w:val="20"/>
                        </w:rPr>
                        <w:t>to</w:t>
                      </w:r>
                      <w:r>
                        <w:rPr>
                          <w:spacing w:val="-2"/>
                          <w:sz w:val="20"/>
                        </w:rPr>
                        <w:t xml:space="preserve"> </w:t>
                      </w:r>
                      <w:r>
                        <w:rPr>
                          <w:sz w:val="20"/>
                        </w:rPr>
                        <w:t>help</w:t>
                      </w:r>
                      <w:r>
                        <w:rPr>
                          <w:spacing w:val="-2"/>
                          <w:sz w:val="20"/>
                        </w:rPr>
                        <w:t xml:space="preserve"> </w:t>
                      </w:r>
                      <w:r>
                        <w:rPr>
                          <w:sz w:val="20"/>
                        </w:rPr>
                        <w:t>inform</w:t>
                      </w:r>
                      <w:r>
                        <w:rPr>
                          <w:spacing w:val="-2"/>
                          <w:sz w:val="20"/>
                        </w:rPr>
                        <w:t xml:space="preserve"> </w:t>
                      </w:r>
                      <w:r>
                        <w:rPr>
                          <w:sz w:val="20"/>
                        </w:rPr>
                        <w:t>the</w:t>
                      </w:r>
                      <w:r>
                        <w:rPr>
                          <w:spacing w:val="-3"/>
                          <w:sz w:val="20"/>
                        </w:rPr>
                        <w:t xml:space="preserve"> </w:t>
                      </w:r>
                      <w:r>
                        <w:rPr>
                          <w:sz w:val="20"/>
                        </w:rPr>
                        <w:t>delivery</w:t>
                      </w:r>
                      <w:r>
                        <w:rPr>
                          <w:spacing w:val="-3"/>
                          <w:sz w:val="20"/>
                        </w:rPr>
                        <w:t xml:space="preserve"> </w:t>
                      </w:r>
                      <w:r>
                        <w:rPr>
                          <w:sz w:val="20"/>
                        </w:rPr>
                        <w:t>of</w:t>
                      </w:r>
                      <w:r>
                        <w:rPr>
                          <w:spacing w:val="-3"/>
                          <w:sz w:val="20"/>
                        </w:rPr>
                        <w:t xml:space="preserve"> </w:t>
                      </w:r>
                      <w:r>
                        <w:rPr>
                          <w:sz w:val="20"/>
                        </w:rPr>
                        <w:t>activities</w:t>
                      </w:r>
                      <w:r>
                        <w:rPr>
                          <w:spacing w:val="-2"/>
                          <w:sz w:val="20"/>
                        </w:rPr>
                        <w:t xml:space="preserve"> </w:t>
                      </w:r>
                      <w:r>
                        <w:rPr>
                          <w:sz w:val="20"/>
                        </w:rPr>
                        <w:t>and initiatives to support this student group.</w:t>
                      </w:r>
                    </w:p>
                  </w:txbxContent>
                </v:textbox>
                <w10:wrap type="topAndBottom" anchorx="page"/>
              </v:shape>
            </w:pict>
          </mc:Fallback>
        </mc:AlternateContent>
      </w:r>
    </w:p>
    <w:p w:rsidR="001D54A2" w:rsidRDefault="001D54A2">
      <w:pPr>
        <w:pStyle w:val="BodyText"/>
        <w:spacing w:before="11"/>
        <w:rPr>
          <w:sz w:val="18"/>
        </w:rPr>
      </w:pPr>
    </w:p>
    <w:p w:rsidR="001D54A2" w:rsidRDefault="00771BA3">
      <w:pPr>
        <w:pStyle w:val="Heading1"/>
        <w:spacing w:before="55"/>
        <w:jc w:val="both"/>
      </w:pPr>
      <w:r>
        <w:t>Success</w:t>
      </w:r>
      <w:r>
        <w:rPr>
          <w:spacing w:val="-6"/>
        </w:rPr>
        <w:t xml:space="preserve"> </w:t>
      </w:r>
      <w:r>
        <w:t>-</w:t>
      </w:r>
      <w:r>
        <w:rPr>
          <w:spacing w:val="-6"/>
        </w:rPr>
        <w:t xml:space="preserve"> </w:t>
      </w:r>
      <w:r>
        <w:rPr>
          <w:spacing w:val="-2"/>
        </w:rPr>
        <w:t>Attainment</w:t>
      </w:r>
    </w:p>
    <w:p w:rsidR="001D54A2" w:rsidRDefault="00771BA3">
      <w:pPr>
        <w:pStyle w:val="BodyText"/>
        <w:ind w:left="237" w:right="335"/>
        <w:jc w:val="both"/>
      </w:pPr>
      <w:r>
        <w:t>Whilst</w:t>
      </w:r>
      <w:r>
        <w:rPr>
          <w:spacing w:val="-13"/>
        </w:rPr>
        <w:t xml:space="preserve"> </w:t>
      </w:r>
      <w:r>
        <w:t>our</w:t>
      </w:r>
      <w:r>
        <w:rPr>
          <w:spacing w:val="-12"/>
        </w:rPr>
        <w:t xml:space="preserve"> </w:t>
      </w:r>
      <w:r>
        <w:t>datasets</w:t>
      </w:r>
      <w:r>
        <w:rPr>
          <w:spacing w:val="-13"/>
        </w:rPr>
        <w:t xml:space="preserve"> </w:t>
      </w:r>
      <w:r>
        <w:t>for</w:t>
      </w:r>
      <w:r>
        <w:rPr>
          <w:spacing w:val="-12"/>
        </w:rPr>
        <w:t xml:space="preserve"> </w:t>
      </w:r>
      <w:r>
        <w:t>this</w:t>
      </w:r>
      <w:r>
        <w:rPr>
          <w:spacing w:val="-13"/>
        </w:rPr>
        <w:t xml:space="preserve"> </w:t>
      </w:r>
      <w:r>
        <w:t>group</w:t>
      </w:r>
      <w:r>
        <w:rPr>
          <w:spacing w:val="-12"/>
        </w:rPr>
        <w:t xml:space="preserve"> </w:t>
      </w:r>
      <w:r>
        <w:t>of</w:t>
      </w:r>
      <w:r>
        <w:rPr>
          <w:spacing w:val="-13"/>
        </w:rPr>
        <w:t xml:space="preserve"> </w:t>
      </w:r>
      <w:r>
        <w:t>students</w:t>
      </w:r>
      <w:r>
        <w:rPr>
          <w:spacing w:val="-12"/>
        </w:rPr>
        <w:t xml:space="preserve"> </w:t>
      </w:r>
      <w:r>
        <w:t>are</w:t>
      </w:r>
      <w:r>
        <w:rPr>
          <w:spacing w:val="-12"/>
        </w:rPr>
        <w:t xml:space="preserve"> </w:t>
      </w:r>
      <w:r>
        <w:t>too</w:t>
      </w:r>
      <w:r>
        <w:rPr>
          <w:spacing w:val="-13"/>
        </w:rPr>
        <w:t xml:space="preserve"> </w:t>
      </w:r>
      <w:r>
        <w:t>small</w:t>
      </w:r>
      <w:r>
        <w:rPr>
          <w:spacing w:val="-12"/>
        </w:rPr>
        <w:t xml:space="preserve"> </w:t>
      </w:r>
      <w:r>
        <w:t>to</w:t>
      </w:r>
      <w:r>
        <w:rPr>
          <w:spacing w:val="-13"/>
        </w:rPr>
        <w:t xml:space="preserve"> </w:t>
      </w:r>
      <w:r>
        <w:t>make</w:t>
      </w:r>
      <w:r>
        <w:rPr>
          <w:spacing w:val="-12"/>
        </w:rPr>
        <w:t xml:space="preserve"> </w:t>
      </w:r>
      <w:r>
        <w:t>them</w:t>
      </w:r>
      <w:r>
        <w:rPr>
          <w:spacing w:val="-13"/>
        </w:rPr>
        <w:t xml:space="preserve"> </w:t>
      </w:r>
      <w:r>
        <w:t>statistically</w:t>
      </w:r>
      <w:r>
        <w:rPr>
          <w:spacing w:val="-12"/>
        </w:rPr>
        <w:t xml:space="preserve"> </w:t>
      </w:r>
      <w:r>
        <w:t>significant</w:t>
      </w:r>
      <w:r>
        <w:rPr>
          <w:spacing w:val="-12"/>
        </w:rPr>
        <w:t xml:space="preserve"> </w:t>
      </w:r>
      <w:r>
        <w:t>it</w:t>
      </w:r>
      <w:r>
        <w:rPr>
          <w:spacing w:val="-13"/>
        </w:rPr>
        <w:t xml:space="preserve"> </w:t>
      </w:r>
      <w:r>
        <w:t>is</w:t>
      </w:r>
      <w:r>
        <w:rPr>
          <w:spacing w:val="-12"/>
        </w:rPr>
        <w:t xml:space="preserve"> </w:t>
      </w:r>
      <w:r>
        <w:t>still</w:t>
      </w:r>
      <w:r>
        <w:rPr>
          <w:spacing w:val="-13"/>
        </w:rPr>
        <w:t xml:space="preserve"> </w:t>
      </w:r>
      <w:r>
        <w:t>helpful to</w:t>
      </w:r>
      <w:r>
        <w:rPr>
          <w:spacing w:val="-3"/>
        </w:rPr>
        <w:t xml:space="preserve"> </w:t>
      </w:r>
      <w:r>
        <w:t>review</w:t>
      </w:r>
      <w:r>
        <w:rPr>
          <w:spacing w:val="-2"/>
        </w:rPr>
        <w:t xml:space="preserve"> </w:t>
      </w:r>
      <w:r>
        <w:t>our</w:t>
      </w:r>
      <w:r>
        <w:rPr>
          <w:spacing w:val="-1"/>
        </w:rPr>
        <w:t xml:space="preserve"> </w:t>
      </w:r>
      <w:r>
        <w:t>figures</w:t>
      </w:r>
      <w:r>
        <w:rPr>
          <w:spacing w:val="-3"/>
        </w:rPr>
        <w:t xml:space="preserve"> </w:t>
      </w:r>
      <w:r>
        <w:t>in</w:t>
      </w:r>
      <w:r>
        <w:rPr>
          <w:spacing w:val="-2"/>
        </w:rPr>
        <w:t xml:space="preserve"> </w:t>
      </w:r>
      <w:r>
        <w:t>this</w:t>
      </w:r>
      <w:r>
        <w:rPr>
          <w:spacing w:val="-3"/>
        </w:rPr>
        <w:t xml:space="preserve"> </w:t>
      </w:r>
      <w:r>
        <w:t>area.</w:t>
      </w:r>
      <w:r>
        <w:rPr>
          <w:spacing w:val="40"/>
        </w:rPr>
        <w:t xml:space="preserve"> </w:t>
      </w:r>
      <w:r>
        <w:t>Over</w:t>
      </w:r>
      <w:r>
        <w:rPr>
          <w:spacing w:val="-2"/>
        </w:rPr>
        <w:t xml:space="preserve"> </w:t>
      </w:r>
      <w:r>
        <w:t>the</w:t>
      </w:r>
      <w:r>
        <w:rPr>
          <w:spacing w:val="-3"/>
        </w:rPr>
        <w:t xml:space="preserve"> </w:t>
      </w:r>
      <w:r>
        <w:t>past</w:t>
      </w:r>
      <w:r>
        <w:rPr>
          <w:spacing w:val="-3"/>
        </w:rPr>
        <w:t xml:space="preserve"> </w:t>
      </w:r>
      <w:r>
        <w:t>two</w:t>
      </w:r>
      <w:r>
        <w:rPr>
          <w:spacing w:val="-1"/>
        </w:rPr>
        <w:t xml:space="preserve"> </w:t>
      </w:r>
      <w:r>
        <w:t>years</w:t>
      </w:r>
      <w:r>
        <w:rPr>
          <w:spacing w:val="-2"/>
        </w:rPr>
        <w:t xml:space="preserve"> </w:t>
      </w:r>
      <w:r>
        <w:t>our</w:t>
      </w:r>
      <w:r>
        <w:rPr>
          <w:spacing w:val="-3"/>
        </w:rPr>
        <w:t xml:space="preserve"> </w:t>
      </w:r>
      <w:r>
        <w:t>Care</w:t>
      </w:r>
      <w:r>
        <w:rPr>
          <w:spacing w:val="-2"/>
        </w:rPr>
        <w:t xml:space="preserve"> </w:t>
      </w:r>
      <w:r>
        <w:t>Leavers</w:t>
      </w:r>
      <w:r>
        <w:rPr>
          <w:spacing w:val="-2"/>
        </w:rPr>
        <w:t xml:space="preserve"> </w:t>
      </w:r>
      <w:r>
        <w:t>have</w:t>
      </w:r>
      <w:r>
        <w:rPr>
          <w:spacing w:val="-3"/>
        </w:rPr>
        <w:t xml:space="preserve"> </w:t>
      </w:r>
      <w:r>
        <w:t>achieved</w:t>
      </w:r>
      <w:r>
        <w:rPr>
          <w:spacing w:val="-3"/>
        </w:rPr>
        <w:t xml:space="preserve"> </w:t>
      </w:r>
      <w:r>
        <w:t>70%</w:t>
      </w:r>
      <w:r>
        <w:rPr>
          <w:spacing w:val="-3"/>
        </w:rPr>
        <w:t xml:space="preserve"> </w:t>
      </w:r>
      <w:r>
        <w:t>good</w:t>
      </w:r>
      <w:r>
        <w:rPr>
          <w:spacing w:val="-3"/>
        </w:rPr>
        <w:t xml:space="preserve"> </w:t>
      </w:r>
      <w:r>
        <w:t>degrees in 2016/17 and 80% good degrees in 2017/2018. This is incredibly encouraging and reflects the average of good degrees awarded for our University more broadly.</w:t>
      </w:r>
    </w:p>
    <w:p w:rsidR="001D54A2" w:rsidRDefault="001D54A2">
      <w:pPr>
        <w:pStyle w:val="BodyText"/>
      </w:pPr>
    </w:p>
    <w:p w:rsidR="001D54A2" w:rsidRDefault="00771BA3">
      <w:pPr>
        <w:pStyle w:val="Heading1"/>
        <w:jc w:val="both"/>
      </w:pPr>
      <w:r>
        <w:t>Progression</w:t>
      </w:r>
      <w:r>
        <w:rPr>
          <w:spacing w:val="-10"/>
        </w:rPr>
        <w:t xml:space="preserve"> </w:t>
      </w:r>
      <w:r>
        <w:t>to</w:t>
      </w:r>
      <w:r>
        <w:rPr>
          <w:spacing w:val="-9"/>
        </w:rPr>
        <w:t xml:space="preserve"> </w:t>
      </w:r>
      <w:r>
        <w:t>employment</w:t>
      </w:r>
      <w:r>
        <w:rPr>
          <w:spacing w:val="-10"/>
        </w:rPr>
        <w:t xml:space="preserve"> </w:t>
      </w:r>
      <w:r>
        <w:t>or</w:t>
      </w:r>
      <w:r>
        <w:rPr>
          <w:spacing w:val="-8"/>
        </w:rPr>
        <w:t xml:space="preserve"> </w:t>
      </w:r>
      <w:r>
        <w:t>further</w:t>
      </w:r>
      <w:r>
        <w:rPr>
          <w:spacing w:val="-8"/>
        </w:rPr>
        <w:t xml:space="preserve"> </w:t>
      </w:r>
      <w:r>
        <w:rPr>
          <w:spacing w:val="-4"/>
        </w:rPr>
        <w:t>study</w:t>
      </w:r>
    </w:p>
    <w:p w:rsidR="001D54A2" w:rsidRDefault="00771BA3">
      <w:pPr>
        <w:pStyle w:val="BodyText"/>
        <w:spacing w:before="1"/>
        <w:ind w:left="237" w:right="334"/>
        <w:jc w:val="both"/>
      </w:pPr>
      <w:r>
        <w:t>Our</w:t>
      </w:r>
      <w:r>
        <w:rPr>
          <w:spacing w:val="-4"/>
        </w:rPr>
        <w:t xml:space="preserve"> </w:t>
      </w:r>
      <w:r>
        <w:t>DLHE</w:t>
      </w:r>
      <w:r>
        <w:rPr>
          <w:spacing w:val="-4"/>
        </w:rPr>
        <w:t xml:space="preserve"> </w:t>
      </w:r>
      <w:r>
        <w:t>data</w:t>
      </w:r>
      <w:r>
        <w:rPr>
          <w:spacing w:val="-4"/>
        </w:rPr>
        <w:t xml:space="preserve"> </w:t>
      </w:r>
      <w:r>
        <w:t>shows</w:t>
      </w:r>
      <w:r>
        <w:rPr>
          <w:spacing w:val="-4"/>
        </w:rPr>
        <w:t xml:space="preserve"> </w:t>
      </w:r>
      <w:r>
        <w:t>progression</w:t>
      </w:r>
      <w:r>
        <w:rPr>
          <w:spacing w:val="-4"/>
        </w:rPr>
        <w:t xml:space="preserve"> </w:t>
      </w:r>
      <w:r>
        <w:t>to</w:t>
      </w:r>
      <w:r>
        <w:rPr>
          <w:spacing w:val="-3"/>
        </w:rPr>
        <w:t xml:space="preserve"> </w:t>
      </w:r>
      <w:r>
        <w:t>highly</w:t>
      </w:r>
      <w:r>
        <w:rPr>
          <w:spacing w:val="-5"/>
        </w:rPr>
        <w:t xml:space="preserve"> </w:t>
      </w:r>
      <w:r>
        <w:t>skilled/further</w:t>
      </w:r>
      <w:r>
        <w:rPr>
          <w:spacing w:val="-3"/>
        </w:rPr>
        <w:t xml:space="preserve"> </w:t>
      </w:r>
      <w:r>
        <w:t>education</w:t>
      </w:r>
      <w:r>
        <w:rPr>
          <w:spacing w:val="-5"/>
        </w:rPr>
        <w:t xml:space="preserve"> </w:t>
      </w:r>
      <w:r>
        <w:t>for</w:t>
      </w:r>
      <w:r>
        <w:rPr>
          <w:spacing w:val="-3"/>
        </w:rPr>
        <w:t xml:space="preserve"> </w:t>
      </w:r>
      <w:r>
        <w:t>our</w:t>
      </w:r>
      <w:r>
        <w:rPr>
          <w:spacing w:val="-5"/>
        </w:rPr>
        <w:t xml:space="preserve"> </w:t>
      </w:r>
      <w:r>
        <w:t>Care</w:t>
      </w:r>
      <w:r>
        <w:rPr>
          <w:spacing w:val="-4"/>
        </w:rPr>
        <w:t xml:space="preserve"> </w:t>
      </w:r>
      <w:r>
        <w:t>Leavers</w:t>
      </w:r>
      <w:r>
        <w:rPr>
          <w:spacing w:val="-2"/>
        </w:rPr>
        <w:t xml:space="preserve"> </w:t>
      </w:r>
      <w:r>
        <w:t>at</w:t>
      </w:r>
      <w:r>
        <w:rPr>
          <w:spacing w:val="-3"/>
        </w:rPr>
        <w:t xml:space="preserve"> </w:t>
      </w:r>
      <w:r>
        <w:t>70%</w:t>
      </w:r>
      <w:r>
        <w:rPr>
          <w:spacing w:val="-4"/>
        </w:rPr>
        <w:t xml:space="preserve"> </w:t>
      </w:r>
      <w:r>
        <w:t>vs</w:t>
      </w:r>
      <w:r>
        <w:rPr>
          <w:spacing w:val="-4"/>
        </w:rPr>
        <w:t xml:space="preserve"> </w:t>
      </w:r>
      <w:r>
        <w:t>77.4%</w:t>
      </w:r>
      <w:r>
        <w:rPr>
          <w:spacing w:val="-3"/>
        </w:rPr>
        <w:t xml:space="preserve"> </w:t>
      </w:r>
      <w:r>
        <w:t>for non-care</w:t>
      </w:r>
      <w:r>
        <w:rPr>
          <w:spacing w:val="34"/>
        </w:rPr>
        <w:t xml:space="preserve"> </w:t>
      </w:r>
      <w:r>
        <w:t>leavers.</w:t>
      </w:r>
      <w:r>
        <w:rPr>
          <w:spacing w:val="34"/>
        </w:rPr>
        <w:t xml:space="preserve"> </w:t>
      </w:r>
      <w:r>
        <w:t>Whilst</w:t>
      </w:r>
      <w:r>
        <w:rPr>
          <w:spacing w:val="35"/>
        </w:rPr>
        <w:t xml:space="preserve"> </w:t>
      </w:r>
      <w:r>
        <w:t>the</w:t>
      </w:r>
      <w:r>
        <w:rPr>
          <w:spacing w:val="34"/>
        </w:rPr>
        <w:t xml:space="preserve"> </w:t>
      </w:r>
      <w:r>
        <w:t>sample</w:t>
      </w:r>
      <w:r>
        <w:rPr>
          <w:spacing w:val="34"/>
        </w:rPr>
        <w:t xml:space="preserve"> </w:t>
      </w:r>
      <w:r>
        <w:t>is</w:t>
      </w:r>
      <w:r>
        <w:rPr>
          <w:spacing w:val="36"/>
        </w:rPr>
        <w:t xml:space="preserve"> </w:t>
      </w:r>
      <w:r>
        <w:t>too</w:t>
      </w:r>
      <w:r>
        <w:rPr>
          <w:spacing w:val="36"/>
        </w:rPr>
        <w:t xml:space="preserve"> </w:t>
      </w:r>
      <w:r>
        <w:t>small</w:t>
      </w:r>
      <w:r>
        <w:rPr>
          <w:spacing w:val="34"/>
        </w:rPr>
        <w:t xml:space="preserve"> </w:t>
      </w:r>
      <w:r>
        <w:t>to</w:t>
      </w:r>
      <w:r>
        <w:rPr>
          <w:spacing w:val="35"/>
        </w:rPr>
        <w:t xml:space="preserve"> </w:t>
      </w:r>
      <w:r>
        <w:t>use</w:t>
      </w:r>
      <w:r>
        <w:rPr>
          <w:spacing w:val="35"/>
        </w:rPr>
        <w:t xml:space="preserve"> </w:t>
      </w:r>
      <w:r>
        <w:t>as</w:t>
      </w:r>
      <w:r>
        <w:rPr>
          <w:spacing w:val="35"/>
        </w:rPr>
        <w:t xml:space="preserve"> </w:t>
      </w:r>
      <w:r>
        <w:t>a</w:t>
      </w:r>
      <w:r>
        <w:rPr>
          <w:spacing w:val="35"/>
        </w:rPr>
        <w:t xml:space="preserve"> </w:t>
      </w:r>
      <w:r>
        <w:t>target,</w:t>
      </w:r>
      <w:r>
        <w:rPr>
          <w:spacing w:val="35"/>
        </w:rPr>
        <w:t xml:space="preserve"> </w:t>
      </w:r>
      <w:r>
        <w:t>it</w:t>
      </w:r>
      <w:r>
        <w:rPr>
          <w:spacing w:val="34"/>
        </w:rPr>
        <w:t xml:space="preserve"> </w:t>
      </w:r>
      <w:r>
        <w:t>does</w:t>
      </w:r>
      <w:r>
        <w:rPr>
          <w:spacing w:val="35"/>
        </w:rPr>
        <w:t xml:space="preserve"> </w:t>
      </w:r>
      <w:r>
        <w:t>give</w:t>
      </w:r>
      <w:r>
        <w:rPr>
          <w:spacing w:val="34"/>
        </w:rPr>
        <w:t xml:space="preserve"> </w:t>
      </w:r>
      <w:r>
        <w:t>us</w:t>
      </w:r>
      <w:r>
        <w:rPr>
          <w:spacing w:val="34"/>
        </w:rPr>
        <w:t xml:space="preserve"> </w:t>
      </w:r>
      <w:r>
        <w:t>an</w:t>
      </w:r>
      <w:r>
        <w:rPr>
          <w:spacing w:val="36"/>
        </w:rPr>
        <w:t xml:space="preserve"> </w:t>
      </w:r>
      <w:r>
        <w:t>indication</w:t>
      </w:r>
      <w:r>
        <w:rPr>
          <w:spacing w:val="34"/>
        </w:rPr>
        <w:t xml:space="preserve"> </w:t>
      </w:r>
      <w:r>
        <w:t>of</w:t>
      </w:r>
      <w:r>
        <w:rPr>
          <w:spacing w:val="34"/>
        </w:rPr>
        <w:t xml:space="preserve"> </w:t>
      </w:r>
      <w:r>
        <w:t>the</w:t>
      </w:r>
    </w:p>
    <w:p w:rsidR="001D54A2" w:rsidRDefault="00220262">
      <w:pPr>
        <w:pStyle w:val="BodyText"/>
        <w:spacing w:before="10"/>
        <w:rPr>
          <w:sz w:val="21"/>
        </w:rPr>
      </w:pPr>
      <w:r>
        <w:rPr>
          <w:noProof/>
        </w:rPr>
        <mc:AlternateContent>
          <mc:Choice Requires="wps">
            <w:drawing>
              <wp:anchor distT="0" distB="0" distL="0" distR="0" simplePos="0" relativeHeight="487593472" behindDoc="1" locked="0" layoutInCell="1" allowOverlap="1">
                <wp:simplePos x="0" y="0"/>
                <wp:positionH relativeFrom="page">
                  <wp:posOffset>684530</wp:posOffset>
                </wp:positionH>
                <wp:positionV relativeFrom="paragraph">
                  <wp:posOffset>184785</wp:posOffset>
                </wp:positionV>
                <wp:extent cx="1828800" cy="7620"/>
                <wp:effectExtent l="0" t="0" r="0" b="0"/>
                <wp:wrapTopAndBottom/>
                <wp:docPr id="3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718A7" id="docshape14" o:spid="_x0000_s1026" style="position:absolute;margin-left:53.9pt;margin-top:14.55pt;width:2in;height:.6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" fillcolor="black" stroked="f">
                <w10:wrap type="topAndBottom" anchorx="page"/>
              </v:rect>
            </w:pict>
          </mc:Fallback>
        </mc:AlternateContent>
      </w:r>
    </w:p>
    <w:p w:rsidR="001D54A2" w:rsidRDefault="00771BA3">
      <w:pPr>
        <w:spacing w:before="101"/>
        <w:ind w:left="237" w:right="335"/>
        <w:rPr>
          <w:sz w:val="16"/>
        </w:rPr>
      </w:pPr>
      <w:r>
        <w:rPr>
          <w:sz w:val="16"/>
          <w:vertAlign w:val="superscript"/>
        </w:rPr>
        <w:t>12</w:t>
      </w:r>
      <w:r>
        <w:rPr>
          <w:spacing w:val="-2"/>
          <w:sz w:val="16"/>
        </w:rPr>
        <w:t xml:space="preserve"> </w:t>
      </w:r>
      <w:r>
        <w:rPr>
          <w:sz w:val="16"/>
        </w:rPr>
        <w:t>Financial</w:t>
      </w:r>
      <w:r>
        <w:rPr>
          <w:spacing w:val="-1"/>
          <w:sz w:val="16"/>
        </w:rPr>
        <w:t xml:space="preserve"> </w:t>
      </w:r>
      <w:r>
        <w:rPr>
          <w:sz w:val="16"/>
        </w:rPr>
        <w:t>support</w:t>
      </w:r>
      <w:r>
        <w:rPr>
          <w:spacing w:val="-1"/>
          <w:sz w:val="16"/>
        </w:rPr>
        <w:t xml:space="preserve"> </w:t>
      </w:r>
      <w:r>
        <w:rPr>
          <w:sz w:val="16"/>
        </w:rPr>
        <w:t>package</w:t>
      </w:r>
      <w:r>
        <w:rPr>
          <w:spacing w:val="-1"/>
          <w:sz w:val="16"/>
        </w:rPr>
        <w:t xml:space="preserve"> </w:t>
      </w:r>
      <w:r>
        <w:rPr>
          <w:sz w:val="16"/>
        </w:rPr>
        <w:t>uses the</w:t>
      </w:r>
      <w:r>
        <w:rPr>
          <w:spacing w:val="-1"/>
          <w:sz w:val="16"/>
        </w:rPr>
        <w:t xml:space="preserve"> </w:t>
      </w:r>
      <w:r>
        <w:rPr>
          <w:sz w:val="16"/>
        </w:rPr>
        <w:t>definition</w:t>
      </w:r>
      <w:r>
        <w:rPr>
          <w:spacing w:val="-2"/>
          <w:sz w:val="16"/>
        </w:rPr>
        <w:t xml:space="preserve"> </w:t>
      </w:r>
      <w:r>
        <w:rPr>
          <w:sz w:val="16"/>
        </w:rPr>
        <w:t>that</w:t>
      </w:r>
      <w:r>
        <w:rPr>
          <w:spacing w:val="-1"/>
          <w:sz w:val="16"/>
        </w:rPr>
        <w:t xml:space="preserve"> </w:t>
      </w:r>
      <w:r>
        <w:rPr>
          <w:sz w:val="16"/>
        </w:rPr>
        <w:t>the</w:t>
      </w:r>
      <w:r>
        <w:rPr>
          <w:spacing w:val="-1"/>
          <w:sz w:val="16"/>
        </w:rPr>
        <w:t xml:space="preserve"> </w:t>
      </w:r>
      <w:r>
        <w:rPr>
          <w:sz w:val="16"/>
        </w:rPr>
        <w:t>student</w:t>
      </w:r>
      <w:r>
        <w:rPr>
          <w:spacing w:val="-1"/>
          <w:sz w:val="16"/>
        </w:rPr>
        <w:t xml:space="preserve"> </w:t>
      </w:r>
      <w:r>
        <w:rPr>
          <w:sz w:val="16"/>
        </w:rPr>
        <w:t>was looked</w:t>
      </w:r>
      <w:r>
        <w:rPr>
          <w:spacing w:val="-2"/>
          <w:sz w:val="16"/>
        </w:rPr>
        <w:t xml:space="preserve"> </w:t>
      </w:r>
      <w:r>
        <w:rPr>
          <w:sz w:val="16"/>
        </w:rPr>
        <w:t>after</w:t>
      </w:r>
      <w:r>
        <w:rPr>
          <w:spacing w:val="-2"/>
          <w:sz w:val="16"/>
        </w:rPr>
        <w:t xml:space="preserve"> </w:t>
      </w:r>
      <w:r>
        <w:rPr>
          <w:sz w:val="16"/>
        </w:rPr>
        <w:t>for</w:t>
      </w:r>
      <w:r>
        <w:rPr>
          <w:spacing w:val="-2"/>
          <w:sz w:val="16"/>
        </w:rPr>
        <w:t xml:space="preserve"> </w:t>
      </w:r>
      <w:r>
        <w:rPr>
          <w:sz w:val="16"/>
        </w:rPr>
        <w:t>a</w:t>
      </w:r>
      <w:r>
        <w:rPr>
          <w:spacing w:val="-2"/>
          <w:sz w:val="16"/>
        </w:rPr>
        <w:t xml:space="preserve"> </w:t>
      </w:r>
      <w:r>
        <w:rPr>
          <w:sz w:val="16"/>
        </w:rPr>
        <w:t>total</w:t>
      </w:r>
      <w:r>
        <w:rPr>
          <w:spacing w:val="-1"/>
          <w:sz w:val="16"/>
        </w:rPr>
        <w:t xml:space="preserve"> </w:t>
      </w:r>
      <w:r>
        <w:rPr>
          <w:sz w:val="16"/>
        </w:rPr>
        <w:t>of</w:t>
      </w:r>
      <w:r>
        <w:rPr>
          <w:spacing w:val="-2"/>
          <w:sz w:val="16"/>
        </w:rPr>
        <w:t xml:space="preserve"> </w:t>
      </w:r>
      <w:r>
        <w:rPr>
          <w:sz w:val="16"/>
        </w:rPr>
        <w:t>at</w:t>
      </w:r>
      <w:r>
        <w:rPr>
          <w:spacing w:val="-1"/>
          <w:sz w:val="16"/>
        </w:rPr>
        <w:t xml:space="preserve"> </w:t>
      </w:r>
      <w:r>
        <w:rPr>
          <w:sz w:val="16"/>
        </w:rPr>
        <w:t>least</w:t>
      </w:r>
      <w:r>
        <w:rPr>
          <w:spacing w:val="-1"/>
          <w:sz w:val="16"/>
        </w:rPr>
        <w:t xml:space="preserve"> </w:t>
      </w:r>
      <w:r>
        <w:rPr>
          <w:sz w:val="16"/>
        </w:rPr>
        <w:t>13</w:t>
      </w:r>
      <w:r>
        <w:rPr>
          <w:spacing w:val="-2"/>
          <w:sz w:val="16"/>
        </w:rPr>
        <w:t xml:space="preserve"> </w:t>
      </w:r>
      <w:r>
        <w:rPr>
          <w:sz w:val="16"/>
        </w:rPr>
        <w:t>weeks</w:t>
      </w:r>
      <w:r>
        <w:rPr>
          <w:spacing w:val="-1"/>
          <w:sz w:val="16"/>
        </w:rPr>
        <w:t xml:space="preserve"> </w:t>
      </w:r>
      <w:r>
        <w:rPr>
          <w:sz w:val="16"/>
        </w:rPr>
        <w:t>after</w:t>
      </w:r>
      <w:r>
        <w:rPr>
          <w:spacing w:val="-2"/>
          <w:sz w:val="16"/>
        </w:rPr>
        <w:t xml:space="preserve"> </w:t>
      </w:r>
      <w:r>
        <w:rPr>
          <w:sz w:val="16"/>
        </w:rPr>
        <w:t>their</w:t>
      </w:r>
      <w:r>
        <w:rPr>
          <w:spacing w:val="-1"/>
          <w:sz w:val="16"/>
        </w:rPr>
        <w:t xml:space="preserve"> </w:t>
      </w:r>
      <w:r>
        <w:rPr>
          <w:sz w:val="16"/>
        </w:rPr>
        <w:t>14</w:t>
      </w:r>
      <w:r>
        <w:rPr>
          <w:sz w:val="16"/>
          <w:vertAlign w:val="superscript"/>
        </w:rPr>
        <w:t>th</w:t>
      </w:r>
      <w:r>
        <w:rPr>
          <w:spacing w:val="-1"/>
          <w:sz w:val="16"/>
        </w:rPr>
        <w:t xml:space="preserve"> </w:t>
      </w:r>
      <w:r>
        <w:rPr>
          <w:sz w:val="16"/>
        </w:rPr>
        <w:t>birthday</w:t>
      </w:r>
      <w:r>
        <w:rPr>
          <w:spacing w:val="-1"/>
          <w:sz w:val="16"/>
        </w:rPr>
        <w:t xml:space="preserve"> </w:t>
      </w:r>
      <w:r>
        <w:rPr>
          <w:sz w:val="16"/>
        </w:rPr>
        <w:t>including</w:t>
      </w:r>
      <w:r>
        <w:rPr>
          <w:spacing w:val="40"/>
          <w:sz w:val="16"/>
        </w:rPr>
        <w:t xml:space="preserve"> </w:t>
      </w:r>
      <w:r>
        <w:rPr>
          <w:sz w:val="16"/>
        </w:rPr>
        <w:t>some time after their 16</w:t>
      </w:r>
      <w:r>
        <w:rPr>
          <w:sz w:val="16"/>
          <w:vertAlign w:val="superscript"/>
        </w:rPr>
        <w:t>th</w:t>
      </w:r>
      <w:r>
        <w:rPr>
          <w:sz w:val="16"/>
        </w:rPr>
        <w:t xml:space="preserve"> birthday.</w:t>
      </w:r>
      <w:r>
        <w:rPr>
          <w:spacing w:val="40"/>
          <w:sz w:val="16"/>
        </w:rPr>
        <w:t xml:space="preserve"> </w:t>
      </w:r>
      <w:r>
        <w:rPr>
          <w:sz w:val="16"/>
        </w:rPr>
        <w:t>All other support available to all students who have care experience.</w:t>
      </w:r>
    </w:p>
    <w:p w:rsidR="001D54A2" w:rsidRDefault="00771BA3">
      <w:pPr>
        <w:spacing w:line="187" w:lineRule="exact"/>
        <w:ind w:left="237"/>
        <w:rPr>
          <w:rFonts w:ascii="Cambria"/>
          <w:sz w:val="16"/>
        </w:rPr>
      </w:pPr>
      <w:r>
        <w:rPr>
          <w:rFonts w:ascii="Cambria"/>
          <w:w w:val="95"/>
          <w:position w:val="4"/>
          <w:sz w:val="10"/>
        </w:rPr>
        <w:t>13</w:t>
      </w:r>
      <w:r>
        <w:rPr>
          <w:rFonts w:ascii="Cambria"/>
          <w:spacing w:val="61"/>
          <w:position w:val="4"/>
          <w:sz w:val="10"/>
        </w:rPr>
        <w:t xml:space="preserve">   </w:t>
      </w:r>
      <w:hyperlink r:id="rId11">
        <w:r>
          <w:rPr>
            <w:rFonts w:ascii="Cambria"/>
            <w:color w:val="0000FF"/>
            <w:w w:val="95"/>
            <w:sz w:val="16"/>
            <w:u w:val="single" w:color="0000FF"/>
          </w:rPr>
          <w:t>https://www.centreforsocialjustice.org.uk/core/wp-content/uploads/2019/05/12by24-</w:t>
        </w:r>
        <w:r>
          <w:rPr>
            <w:rFonts w:ascii="Cambria"/>
            <w:color w:val="0000FF"/>
            <w:spacing w:val="-2"/>
            <w:w w:val="95"/>
            <w:sz w:val="16"/>
            <w:u w:val="single" w:color="0000FF"/>
          </w:rPr>
          <w:t>Publication.pdf</w:t>
        </w:r>
      </w:hyperlink>
    </w:p>
    <w:p w:rsidR="001D54A2" w:rsidRDefault="00771BA3">
      <w:pPr>
        <w:spacing w:line="195" w:lineRule="exact"/>
        <w:ind w:left="237"/>
        <w:rPr>
          <w:sz w:val="16"/>
        </w:rPr>
      </w:pPr>
      <w:hyperlink r:id="rId12">
        <w:r>
          <w:rPr>
            <w:color w:val="0000FF"/>
            <w:w w:val="95"/>
            <w:sz w:val="16"/>
            <w:u w:val="single" w:color="0000FF"/>
          </w:rPr>
          <w:t>https://researchbriefings.files.parliament.uk/documents/CBP-8429/CBP-</w:t>
        </w:r>
        <w:r>
          <w:rPr>
            <w:color w:val="0000FF"/>
            <w:spacing w:val="-2"/>
            <w:w w:val="95"/>
            <w:sz w:val="16"/>
            <w:u w:val="single" w:color="0000FF"/>
          </w:rPr>
          <w:t>8429.pdf</w:t>
        </w:r>
      </w:hyperlink>
    </w:p>
    <w:p w:rsidR="001D54A2" w:rsidRDefault="00771BA3">
      <w:pPr>
        <w:spacing w:before="1"/>
        <w:ind w:left="237"/>
        <w:rPr>
          <w:sz w:val="16"/>
        </w:rPr>
      </w:pPr>
      <w:r>
        <w:rPr>
          <w:sz w:val="16"/>
          <w:vertAlign w:val="superscript"/>
        </w:rPr>
        <w:t>15</w:t>
      </w:r>
      <w:r>
        <w:rPr>
          <w:spacing w:val="-7"/>
          <w:sz w:val="16"/>
        </w:rPr>
        <w:t xml:space="preserve"> </w:t>
      </w:r>
      <w:r>
        <w:rPr>
          <w:sz w:val="16"/>
        </w:rPr>
        <w:t>DFE</w:t>
      </w:r>
      <w:r>
        <w:rPr>
          <w:spacing w:val="-7"/>
          <w:sz w:val="16"/>
        </w:rPr>
        <w:t xml:space="preserve"> </w:t>
      </w:r>
      <w:r>
        <w:rPr>
          <w:sz w:val="16"/>
        </w:rPr>
        <w:t>Looked</w:t>
      </w:r>
      <w:r>
        <w:rPr>
          <w:spacing w:val="-5"/>
          <w:sz w:val="16"/>
        </w:rPr>
        <w:t xml:space="preserve"> </w:t>
      </w:r>
      <w:r>
        <w:rPr>
          <w:sz w:val="16"/>
        </w:rPr>
        <w:t>After</w:t>
      </w:r>
      <w:r>
        <w:rPr>
          <w:spacing w:val="-6"/>
          <w:sz w:val="16"/>
        </w:rPr>
        <w:t xml:space="preserve"> </w:t>
      </w:r>
      <w:r>
        <w:rPr>
          <w:sz w:val="16"/>
        </w:rPr>
        <w:t>Children</w:t>
      </w:r>
      <w:r>
        <w:rPr>
          <w:spacing w:val="-7"/>
          <w:sz w:val="16"/>
        </w:rPr>
        <w:t xml:space="preserve"> </w:t>
      </w:r>
      <w:r>
        <w:rPr>
          <w:sz w:val="16"/>
        </w:rPr>
        <w:t>Statistics,</w:t>
      </w:r>
      <w:r>
        <w:rPr>
          <w:spacing w:val="-6"/>
          <w:sz w:val="16"/>
        </w:rPr>
        <w:t xml:space="preserve"> </w:t>
      </w:r>
      <w:r>
        <w:rPr>
          <w:sz w:val="16"/>
        </w:rPr>
        <w:t>Table</w:t>
      </w:r>
      <w:r>
        <w:rPr>
          <w:spacing w:val="-6"/>
          <w:sz w:val="16"/>
        </w:rPr>
        <w:t xml:space="preserve"> </w:t>
      </w:r>
      <w:r>
        <w:rPr>
          <w:spacing w:val="-5"/>
          <w:sz w:val="16"/>
        </w:rPr>
        <w:t>F1</w:t>
      </w:r>
    </w:p>
    <w:p w:rsidR="001D54A2" w:rsidRDefault="00771BA3">
      <w:pPr>
        <w:spacing w:line="195" w:lineRule="exact"/>
        <w:ind w:left="237"/>
        <w:rPr>
          <w:sz w:val="16"/>
        </w:rPr>
      </w:pPr>
      <w:r>
        <w:rPr>
          <w:sz w:val="16"/>
          <w:vertAlign w:val="superscript"/>
        </w:rPr>
        <w:t>16</w:t>
      </w:r>
      <w:r>
        <w:rPr>
          <w:spacing w:val="-5"/>
          <w:sz w:val="16"/>
        </w:rPr>
        <w:t xml:space="preserve"> </w:t>
      </w:r>
      <w:r>
        <w:rPr>
          <w:sz w:val="16"/>
        </w:rPr>
        <w:t>DFE</w:t>
      </w:r>
      <w:r>
        <w:rPr>
          <w:spacing w:val="-4"/>
          <w:sz w:val="16"/>
        </w:rPr>
        <w:t xml:space="preserve"> </w:t>
      </w:r>
      <w:r>
        <w:rPr>
          <w:sz w:val="16"/>
        </w:rPr>
        <w:t>Destinations</w:t>
      </w:r>
      <w:r>
        <w:rPr>
          <w:spacing w:val="-4"/>
          <w:sz w:val="16"/>
        </w:rPr>
        <w:t xml:space="preserve"> </w:t>
      </w:r>
      <w:r>
        <w:rPr>
          <w:sz w:val="16"/>
        </w:rPr>
        <w:t>of</w:t>
      </w:r>
      <w:r>
        <w:rPr>
          <w:spacing w:val="-4"/>
          <w:sz w:val="16"/>
        </w:rPr>
        <w:t xml:space="preserve"> </w:t>
      </w:r>
      <w:r>
        <w:rPr>
          <w:sz w:val="16"/>
        </w:rPr>
        <w:t>Key</w:t>
      </w:r>
      <w:r>
        <w:rPr>
          <w:spacing w:val="-3"/>
          <w:sz w:val="16"/>
        </w:rPr>
        <w:t xml:space="preserve"> </w:t>
      </w:r>
      <w:r>
        <w:rPr>
          <w:sz w:val="16"/>
        </w:rPr>
        <w:t>Stage</w:t>
      </w:r>
      <w:r>
        <w:rPr>
          <w:spacing w:val="-4"/>
          <w:sz w:val="16"/>
        </w:rPr>
        <w:t xml:space="preserve"> </w:t>
      </w:r>
      <w:r>
        <w:rPr>
          <w:sz w:val="16"/>
        </w:rPr>
        <w:t>4</w:t>
      </w:r>
      <w:r>
        <w:rPr>
          <w:spacing w:val="-4"/>
          <w:sz w:val="16"/>
        </w:rPr>
        <w:t xml:space="preserve"> </w:t>
      </w:r>
      <w:r>
        <w:rPr>
          <w:sz w:val="16"/>
        </w:rPr>
        <w:t>and</w:t>
      </w:r>
      <w:r>
        <w:rPr>
          <w:spacing w:val="-2"/>
          <w:sz w:val="16"/>
        </w:rPr>
        <w:t xml:space="preserve"> </w:t>
      </w:r>
      <w:r>
        <w:rPr>
          <w:sz w:val="16"/>
        </w:rPr>
        <w:t>5</w:t>
      </w:r>
      <w:r>
        <w:rPr>
          <w:spacing w:val="-4"/>
          <w:sz w:val="16"/>
        </w:rPr>
        <w:t xml:space="preserve"> </w:t>
      </w:r>
      <w:r>
        <w:rPr>
          <w:spacing w:val="-2"/>
          <w:sz w:val="16"/>
        </w:rPr>
        <w:t>pupils.</w:t>
      </w:r>
    </w:p>
    <w:p w:rsidR="001D54A2" w:rsidRDefault="00771BA3">
      <w:pPr>
        <w:spacing w:line="195" w:lineRule="exact"/>
        <w:ind w:left="237"/>
        <w:rPr>
          <w:sz w:val="16"/>
        </w:rPr>
      </w:pPr>
      <w:r>
        <w:rPr>
          <w:w w:val="95"/>
          <w:sz w:val="16"/>
          <w:vertAlign w:val="superscript"/>
        </w:rPr>
        <w:t>17</w:t>
      </w:r>
      <w:r>
        <w:rPr>
          <w:spacing w:val="51"/>
          <w:sz w:val="16"/>
        </w:rPr>
        <w:t xml:space="preserve">  </w:t>
      </w:r>
      <w:hyperlink r:id="rId13">
        <w:r>
          <w:rPr>
            <w:color w:val="0000FF"/>
            <w:w w:val="95"/>
            <w:sz w:val="16"/>
            <w:u w:val="single" w:color="0000FF"/>
          </w:rPr>
          <w:t>http://www.nnecl.org/news/call-for-support-to-help-nnecl-</w:t>
        </w:r>
        <w:r>
          <w:rPr>
            <w:color w:val="0000FF"/>
            <w:spacing w:val="-10"/>
            <w:w w:val="95"/>
            <w:sz w:val="16"/>
            <w:u w:val="single" w:color="0000FF"/>
          </w:rPr>
          <w:t>d</w:t>
        </w:r>
      </w:hyperlink>
    </w:p>
    <w:p w:rsidR="001D54A2" w:rsidRDefault="00771BA3">
      <w:pPr>
        <w:ind w:left="237"/>
        <w:rPr>
          <w:sz w:val="16"/>
        </w:rPr>
      </w:pPr>
      <w:r>
        <w:rPr>
          <w:w w:val="95"/>
          <w:sz w:val="16"/>
          <w:vertAlign w:val="superscript"/>
        </w:rPr>
        <w:t>18</w:t>
      </w:r>
      <w:r>
        <w:rPr>
          <w:spacing w:val="71"/>
          <w:sz w:val="16"/>
        </w:rPr>
        <w:t xml:space="preserve">  </w:t>
      </w:r>
      <w:hyperlink r:id="rId14">
        <w:r>
          <w:rPr>
            <w:color w:val="0000FF"/>
            <w:w w:val="95"/>
            <w:sz w:val="16"/>
            <w:u w:val="single" w:color="0000FF"/>
          </w:rPr>
          <w:t>http://www.nnecl.org/resources/moving-on-up-report?topic=guides-and-</w:t>
        </w:r>
        <w:r>
          <w:rPr>
            <w:color w:val="0000FF"/>
            <w:spacing w:val="-2"/>
            <w:w w:val="95"/>
            <w:sz w:val="16"/>
            <w:u w:val="single" w:color="0000FF"/>
          </w:rPr>
          <w:t>toolkits</w:t>
        </w:r>
      </w:hyperlink>
    </w:p>
    <w:p w:rsidR="001D54A2" w:rsidRDefault="001D54A2">
      <w:pPr>
        <w:rPr>
          <w:sz w:val="16"/>
        </w:rPr>
        <w:sectPr w:rsidR="001D54A2">
          <w:pgSz w:w="11910" w:h="16840"/>
          <w:pgMar w:top="1200" w:right="740" w:bottom="1160" w:left="840" w:header="0" w:footer="932" w:gutter="0"/>
          <w:cols w:space="720"/>
        </w:sectPr>
      </w:pPr>
    </w:p>
    <w:p w:rsidR="001D54A2" w:rsidRDefault="00771BA3">
      <w:pPr>
        <w:pStyle w:val="BodyText"/>
        <w:spacing w:before="37"/>
        <w:ind w:left="237"/>
      </w:pPr>
      <w:r>
        <w:lastRenderedPageBreak/>
        <w:t>progression</w:t>
      </w:r>
      <w:r>
        <w:rPr>
          <w:spacing w:val="22"/>
        </w:rPr>
        <w:t xml:space="preserve"> </w:t>
      </w:r>
      <w:r>
        <w:t>from</w:t>
      </w:r>
      <w:r>
        <w:rPr>
          <w:spacing w:val="22"/>
        </w:rPr>
        <w:t xml:space="preserve"> </w:t>
      </w:r>
      <w:r>
        <w:t>University</w:t>
      </w:r>
      <w:r>
        <w:rPr>
          <w:spacing w:val="22"/>
        </w:rPr>
        <w:t xml:space="preserve"> </w:t>
      </w:r>
      <w:r>
        <w:t>and</w:t>
      </w:r>
      <w:r>
        <w:rPr>
          <w:spacing w:val="23"/>
        </w:rPr>
        <w:t xml:space="preserve"> </w:t>
      </w:r>
      <w:r>
        <w:t>is</w:t>
      </w:r>
      <w:r>
        <w:rPr>
          <w:spacing w:val="22"/>
        </w:rPr>
        <w:t xml:space="preserve"> </w:t>
      </w:r>
      <w:r>
        <w:t>a</w:t>
      </w:r>
      <w:r>
        <w:rPr>
          <w:spacing w:val="22"/>
        </w:rPr>
        <w:t xml:space="preserve"> </w:t>
      </w:r>
      <w:r>
        <w:t>positive</w:t>
      </w:r>
      <w:r>
        <w:rPr>
          <w:spacing w:val="22"/>
        </w:rPr>
        <w:t xml:space="preserve"> </w:t>
      </w:r>
      <w:r>
        <w:t>statistic,</w:t>
      </w:r>
      <w:r>
        <w:rPr>
          <w:spacing w:val="22"/>
        </w:rPr>
        <w:t xml:space="preserve"> </w:t>
      </w:r>
      <w:r>
        <w:t>reflecting</w:t>
      </w:r>
      <w:r>
        <w:rPr>
          <w:spacing w:val="22"/>
        </w:rPr>
        <w:t xml:space="preserve"> </w:t>
      </w:r>
      <w:r>
        <w:t>the</w:t>
      </w:r>
      <w:r>
        <w:rPr>
          <w:spacing w:val="22"/>
        </w:rPr>
        <w:t xml:space="preserve"> </w:t>
      </w:r>
      <w:r>
        <w:t>bespoke</w:t>
      </w:r>
      <w:r>
        <w:rPr>
          <w:spacing w:val="23"/>
        </w:rPr>
        <w:t xml:space="preserve"> </w:t>
      </w:r>
      <w:r>
        <w:t>approach</w:t>
      </w:r>
      <w:r>
        <w:rPr>
          <w:spacing w:val="23"/>
        </w:rPr>
        <w:t xml:space="preserve"> </w:t>
      </w:r>
      <w:r>
        <w:t>we</w:t>
      </w:r>
      <w:r>
        <w:rPr>
          <w:spacing w:val="22"/>
        </w:rPr>
        <w:t xml:space="preserve"> </w:t>
      </w:r>
      <w:r>
        <w:t>take</w:t>
      </w:r>
      <w:r>
        <w:rPr>
          <w:spacing w:val="23"/>
        </w:rPr>
        <w:t xml:space="preserve"> </w:t>
      </w:r>
      <w:r>
        <w:t>with</w:t>
      </w:r>
      <w:r>
        <w:rPr>
          <w:spacing w:val="22"/>
        </w:rPr>
        <w:t xml:space="preserve"> </w:t>
      </w:r>
      <w:r>
        <w:t>Care Leavers within our Careers service.</w:t>
      </w:r>
    </w:p>
    <w:p w:rsidR="001D54A2" w:rsidRDefault="00771BA3">
      <w:pPr>
        <w:pStyle w:val="Heading1"/>
        <w:numPr>
          <w:ilvl w:val="1"/>
          <w:numId w:val="15"/>
        </w:numPr>
        <w:tabs>
          <w:tab w:val="left" w:pos="569"/>
        </w:tabs>
        <w:spacing w:before="196"/>
        <w:rPr>
          <w:u w:val="single"/>
        </w:rPr>
      </w:pPr>
      <w:r>
        <w:rPr>
          <w:spacing w:val="-2"/>
          <w:u w:val="single"/>
        </w:rPr>
        <w:t>Intersections</w:t>
      </w:r>
    </w:p>
    <w:p w:rsidR="001D54A2" w:rsidRDefault="001D54A2">
      <w:pPr>
        <w:pStyle w:val="BodyText"/>
        <w:spacing w:before="5"/>
        <w:rPr>
          <w:b/>
          <w:sz w:val="11"/>
        </w:rPr>
      </w:pPr>
    </w:p>
    <w:p w:rsidR="001D54A2" w:rsidRDefault="00771BA3">
      <w:pPr>
        <w:spacing w:before="55"/>
        <w:ind w:left="237" w:right="333"/>
        <w:jc w:val="both"/>
        <w:rPr>
          <w:b/>
        </w:rPr>
      </w:pPr>
      <w:r>
        <w:t>All the analysis above has been reviewed using intersectionality and where gaps were identified they have been reported. These statistics provide us</w:t>
      </w:r>
      <w:r>
        <w:rPr>
          <w:spacing w:val="-1"/>
        </w:rPr>
        <w:t xml:space="preserve"> </w:t>
      </w:r>
      <w:r>
        <w:t>with some important indicators of where to focus to identify what we</w:t>
      </w:r>
      <w:r>
        <w:rPr>
          <w:spacing w:val="-4"/>
        </w:rPr>
        <w:t xml:space="preserve"> </w:t>
      </w:r>
      <w:r>
        <w:t>can</w:t>
      </w:r>
      <w:r>
        <w:rPr>
          <w:spacing w:val="-5"/>
        </w:rPr>
        <w:t xml:space="preserve"> </w:t>
      </w:r>
      <w:r>
        <w:t>do</w:t>
      </w:r>
      <w:r>
        <w:rPr>
          <w:spacing w:val="-3"/>
        </w:rPr>
        <w:t xml:space="preserve"> </w:t>
      </w:r>
      <w:r>
        <w:t>to</w:t>
      </w:r>
      <w:r>
        <w:rPr>
          <w:spacing w:val="-3"/>
        </w:rPr>
        <w:t xml:space="preserve"> </w:t>
      </w:r>
      <w:r>
        <w:t>better</w:t>
      </w:r>
      <w:r>
        <w:rPr>
          <w:spacing w:val="-4"/>
        </w:rPr>
        <w:t xml:space="preserve"> </w:t>
      </w:r>
      <w:r>
        <w:t>support</w:t>
      </w:r>
      <w:r>
        <w:rPr>
          <w:spacing w:val="-3"/>
        </w:rPr>
        <w:t xml:space="preserve"> </w:t>
      </w:r>
      <w:r>
        <w:t>students</w:t>
      </w:r>
      <w:r>
        <w:rPr>
          <w:spacing w:val="-4"/>
        </w:rPr>
        <w:t xml:space="preserve"> </w:t>
      </w:r>
      <w:r>
        <w:t>to</w:t>
      </w:r>
      <w:r>
        <w:rPr>
          <w:spacing w:val="-3"/>
        </w:rPr>
        <w:t xml:space="preserve"> </w:t>
      </w:r>
      <w:r>
        <w:t>succeed</w:t>
      </w:r>
      <w:r>
        <w:rPr>
          <w:spacing w:val="-2"/>
        </w:rPr>
        <w:t xml:space="preserve"> </w:t>
      </w:r>
      <w:r>
        <w:t>and</w:t>
      </w:r>
      <w:r>
        <w:rPr>
          <w:spacing w:val="-1"/>
        </w:rPr>
        <w:t xml:space="preserve"> </w:t>
      </w:r>
      <w:r>
        <w:t>to</w:t>
      </w:r>
      <w:r>
        <w:rPr>
          <w:spacing w:val="-4"/>
        </w:rPr>
        <w:t xml:space="preserve"> </w:t>
      </w:r>
      <w:r>
        <w:t>interweave</w:t>
      </w:r>
      <w:r>
        <w:rPr>
          <w:spacing w:val="-4"/>
        </w:rPr>
        <w:t xml:space="preserve"> </w:t>
      </w:r>
      <w:r>
        <w:t>our</w:t>
      </w:r>
      <w:r>
        <w:rPr>
          <w:spacing w:val="-4"/>
        </w:rPr>
        <w:t xml:space="preserve"> </w:t>
      </w:r>
      <w:r>
        <w:t>research</w:t>
      </w:r>
      <w:r>
        <w:rPr>
          <w:spacing w:val="-3"/>
        </w:rPr>
        <w:t xml:space="preserve"> </w:t>
      </w:r>
      <w:r>
        <w:t>into</w:t>
      </w:r>
      <w:r>
        <w:rPr>
          <w:spacing w:val="-4"/>
        </w:rPr>
        <w:t xml:space="preserve"> </w:t>
      </w:r>
      <w:r>
        <w:t>our</w:t>
      </w:r>
      <w:r>
        <w:rPr>
          <w:spacing w:val="-3"/>
        </w:rPr>
        <w:t xml:space="preserve"> </w:t>
      </w:r>
      <w:r>
        <w:t>strategic</w:t>
      </w:r>
      <w:r>
        <w:rPr>
          <w:spacing w:val="-4"/>
        </w:rPr>
        <w:t xml:space="preserve"> </w:t>
      </w:r>
      <w:r>
        <w:t xml:space="preserve">measures. </w:t>
      </w:r>
      <w:r>
        <w:rPr>
          <w:b/>
        </w:rPr>
        <w:t>Over</w:t>
      </w:r>
      <w:r>
        <w:rPr>
          <w:b/>
          <w:spacing w:val="-11"/>
        </w:rPr>
        <w:t xml:space="preserve"> </w:t>
      </w:r>
      <w:r>
        <w:rPr>
          <w:b/>
        </w:rPr>
        <w:t>the</w:t>
      </w:r>
      <w:r>
        <w:rPr>
          <w:b/>
          <w:spacing w:val="-10"/>
        </w:rPr>
        <w:t xml:space="preserve"> </w:t>
      </w:r>
      <w:r>
        <w:rPr>
          <w:b/>
        </w:rPr>
        <w:t>past</w:t>
      </w:r>
      <w:r>
        <w:rPr>
          <w:b/>
          <w:spacing w:val="-11"/>
        </w:rPr>
        <w:t xml:space="preserve"> </w:t>
      </w:r>
      <w:r>
        <w:rPr>
          <w:b/>
        </w:rPr>
        <w:t>18</w:t>
      </w:r>
      <w:r>
        <w:rPr>
          <w:b/>
          <w:spacing w:val="-11"/>
        </w:rPr>
        <w:t xml:space="preserve"> </w:t>
      </w:r>
      <w:r>
        <w:rPr>
          <w:b/>
        </w:rPr>
        <w:t>months</w:t>
      </w:r>
      <w:r>
        <w:rPr>
          <w:b/>
          <w:spacing w:val="-11"/>
        </w:rPr>
        <w:t xml:space="preserve"> </w:t>
      </w:r>
      <w:r>
        <w:rPr>
          <w:b/>
        </w:rPr>
        <w:t>we</w:t>
      </w:r>
      <w:r>
        <w:rPr>
          <w:b/>
          <w:spacing w:val="-11"/>
        </w:rPr>
        <w:t xml:space="preserve"> </w:t>
      </w:r>
      <w:r>
        <w:rPr>
          <w:b/>
        </w:rPr>
        <w:t>have</w:t>
      </w:r>
      <w:r>
        <w:rPr>
          <w:b/>
          <w:spacing w:val="-10"/>
        </w:rPr>
        <w:t xml:space="preserve"> </w:t>
      </w:r>
      <w:r>
        <w:rPr>
          <w:b/>
        </w:rPr>
        <w:t>also</w:t>
      </w:r>
      <w:r>
        <w:rPr>
          <w:b/>
          <w:spacing w:val="-11"/>
        </w:rPr>
        <w:t xml:space="preserve"> </w:t>
      </w:r>
      <w:r>
        <w:rPr>
          <w:b/>
        </w:rPr>
        <w:t>been</w:t>
      </w:r>
      <w:r>
        <w:rPr>
          <w:b/>
          <w:spacing w:val="-11"/>
        </w:rPr>
        <w:t xml:space="preserve"> </w:t>
      </w:r>
      <w:r>
        <w:rPr>
          <w:b/>
        </w:rPr>
        <w:t>looking</w:t>
      </w:r>
      <w:r>
        <w:rPr>
          <w:b/>
          <w:spacing w:val="-11"/>
        </w:rPr>
        <w:t xml:space="preserve"> </w:t>
      </w:r>
      <w:r>
        <w:rPr>
          <w:b/>
        </w:rPr>
        <w:t>at</w:t>
      </w:r>
      <w:r>
        <w:rPr>
          <w:b/>
          <w:spacing w:val="-11"/>
        </w:rPr>
        <w:t xml:space="preserve"> </w:t>
      </w:r>
      <w:r>
        <w:rPr>
          <w:b/>
        </w:rPr>
        <w:t>other</w:t>
      </w:r>
      <w:r>
        <w:rPr>
          <w:b/>
          <w:spacing w:val="-11"/>
        </w:rPr>
        <w:t xml:space="preserve"> </w:t>
      </w:r>
      <w:r>
        <w:rPr>
          <w:b/>
        </w:rPr>
        <w:t>student</w:t>
      </w:r>
      <w:r>
        <w:rPr>
          <w:b/>
          <w:spacing w:val="-11"/>
        </w:rPr>
        <w:t xml:space="preserve"> </w:t>
      </w:r>
      <w:r>
        <w:rPr>
          <w:b/>
        </w:rPr>
        <w:t>groups</w:t>
      </w:r>
      <w:r>
        <w:rPr>
          <w:b/>
          <w:spacing w:val="-10"/>
        </w:rPr>
        <w:t xml:space="preserve"> </w:t>
      </w:r>
      <w:r>
        <w:rPr>
          <w:b/>
        </w:rPr>
        <w:t>where</w:t>
      </w:r>
      <w:r>
        <w:rPr>
          <w:b/>
          <w:spacing w:val="-11"/>
        </w:rPr>
        <w:t xml:space="preserve"> </w:t>
      </w:r>
      <w:r>
        <w:rPr>
          <w:b/>
        </w:rPr>
        <w:t>we</w:t>
      </w:r>
      <w:r>
        <w:rPr>
          <w:b/>
          <w:spacing w:val="-11"/>
        </w:rPr>
        <w:t xml:space="preserve"> </w:t>
      </w:r>
      <w:r>
        <w:rPr>
          <w:b/>
        </w:rPr>
        <w:t>believe</w:t>
      </w:r>
      <w:r>
        <w:rPr>
          <w:b/>
          <w:spacing w:val="-11"/>
        </w:rPr>
        <w:t xml:space="preserve"> </w:t>
      </w:r>
      <w:r>
        <w:rPr>
          <w:b/>
        </w:rPr>
        <w:t>barriers</w:t>
      </w:r>
      <w:r>
        <w:rPr>
          <w:b/>
          <w:spacing w:val="-11"/>
        </w:rPr>
        <w:t xml:space="preserve"> </w:t>
      </w:r>
      <w:r>
        <w:rPr>
          <w:b/>
        </w:rPr>
        <w:t>exist.</w:t>
      </w:r>
    </w:p>
    <w:p w:rsidR="001D54A2" w:rsidRDefault="00771BA3">
      <w:pPr>
        <w:pStyle w:val="Heading1"/>
        <w:numPr>
          <w:ilvl w:val="1"/>
          <w:numId w:val="15"/>
        </w:numPr>
        <w:tabs>
          <w:tab w:val="left" w:pos="569"/>
        </w:tabs>
        <w:spacing w:before="196"/>
        <w:rPr>
          <w:u w:val="single"/>
        </w:rPr>
      </w:pPr>
      <w:r>
        <w:rPr>
          <w:u w:val="single"/>
        </w:rPr>
        <w:t>Estranged</w:t>
      </w:r>
      <w:r>
        <w:rPr>
          <w:spacing w:val="-10"/>
          <w:u w:val="single"/>
        </w:rPr>
        <w:t xml:space="preserve"> </w:t>
      </w:r>
      <w:r>
        <w:rPr>
          <w:spacing w:val="-2"/>
          <w:u w:val="single"/>
        </w:rPr>
        <w:t>Students</w:t>
      </w:r>
    </w:p>
    <w:p w:rsidR="001D54A2" w:rsidRDefault="001D54A2">
      <w:pPr>
        <w:pStyle w:val="BodyText"/>
        <w:spacing w:before="10"/>
        <w:rPr>
          <w:b/>
          <w:sz w:val="15"/>
        </w:rPr>
      </w:pPr>
    </w:p>
    <w:p w:rsidR="001D54A2" w:rsidRDefault="00771BA3">
      <w:pPr>
        <w:pStyle w:val="BodyText"/>
        <w:spacing w:before="76"/>
        <w:ind w:left="237" w:right="333"/>
        <w:jc w:val="both"/>
      </w:pPr>
      <w:r>
        <w:t>National</w:t>
      </w:r>
      <w:r>
        <w:rPr>
          <w:spacing w:val="-7"/>
        </w:rPr>
        <w:t xml:space="preserve"> </w:t>
      </w:r>
      <w:r>
        <w:t>research</w:t>
      </w:r>
      <w:r>
        <w:rPr>
          <w:vertAlign w:val="superscript"/>
        </w:rPr>
        <w:t>19</w:t>
      </w:r>
      <w:r>
        <w:rPr>
          <w:spacing w:val="-3"/>
        </w:rPr>
        <w:t xml:space="preserve"> </w:t>
      </w:r>
      <w:r>
        <w:t>undertaken</w:t>
      </w:r>
      <w:r>
        <w:rPr>
          <w:spacing w:val="-6"/>
        </w:rPr>
        <w:t xml:space="preserve"> </w:t>
      </w:r>
      <w:r>
        <w:t>last</w:t>
      </w:r>
      <w:r>
        <w:rPr>
          <w:spacing w:val="-7"/>
        </w:rPr>
        <w:t xml:space="preserve"> </w:t>
      </w:r>
      <w:r>
        <w:t>year</w:t>
      </w:r>
      <w:r>
        <w:rPr>
          <w:spacing w:val="-4"/>
        </w:rPr>
        <w:t xml:space="preserve"> </w:t>
      </w:r>
      <w:r>
        <w:t>by</w:t>
      </w:r>
      <w:r>
        <w:rPr>
          <w:spacing w:val="-6"/>
        </w:rPr>
        <w:t xml:space="preserve"> </w:t>
      </w:r>
      <w:r>
        <w:t>Unite</w:t>
      </w:r>
      <w:r>
        <w:rPr>
          <w:spacing w:val="-7"/>
        </w:rPr>
        <w:t xml:space="preserve"> </w:t>
      </w:r>
      <w:r>
        <w:t>and</w:t>
      </w:r>
      <w:r>
        <w:rPr>
          <w:spacing w:val="-6"/>
        </w:rPr>
        <w:t xml:space="preserve"> </w:t>
      </w:r>
      <w:r>
        <w:t>Stand</w:t>
      </w:r>
      <w:r>
        <w:rPr>
          <w:spacing w:val="-6"/>
        </w:rPr>
        <w:t xml:space="preserve"> </w:t>
      </w:r>
      <w:r>
        <w:t>Alone</w:t>
      </w:r>
      <w:r>
        <w:rPr>
          <w:spacing w:val="-4"/>
        </w:rPr>
        <w:t xml:space="preserve"> </w:t>
      </w:r>
      <w:r>
        <w:t>demonstrated</w:t>
      </w:r>
      <w:r>
        <w:rPr>
          <w:spacing w:val="-5"/>
        </w:rPr>
        <w:t xml:space="preserve"> </w:t>
      </w:r>
      <w:r>
        <w:t>that</w:t>
      </w:r>
      <w:r>
        <w:rPr>
          <w:spacing w:val="-6"/>
        </w:rPr>
        <w:t xml:space="preserve"> </w:t>
      </w:r>
      <w:r>
        <w:t>estranged</w:t>
      </w:r>
      <w:r>
        <w:rPr>
          <w:spacing w:val="-7"/>
        </w:rPr>
        <w:t xml:space="preserve"> </w:t>
      </w:r>
      <w:r>
        <w:t>students</w:t>
      </w:r>
      <w:r>
        <w:rPr>
          <w:spacing w:val="-5"/>
        </w:rPr>
        <w:t xml:space="preserve"> </w:t>
      </w:r>
      <w:r>
        <w:t>are more</w:t>
      </w:r>
      <w:r>
        <w:rPr>
          <w:spacing w:val="-11"/>
        </w:rPr>
        <w:t xml:space="preserve"> </w:t>
      </w:r>
      <w:r>
        <w:t>likely</w:t>
      </w:r>
      <w:r>
        <w:rPr>
          <w:spacing w:val="-11"/>
        </w:rPr>
        <w:t xml:space="preserve"> </w:t>
      </w:r>
      <w:r>
        <w:t>to</w:t>
      </w:r>
      <w:r>
        <w:rPr>
          <w:spacing w:val="-10"/>
        </w:rPr>
        <w:t xml:space="preserve"> </w:t>
      </w:r>
      <w:r>
        <w:t>encounter</w:t>
      </w:r>
      <w:r>
        <w:rPr>
          <w:spacing w:val="-11"/>
        </w:rPr>
        <w:t xml:space="preserve"> </w:t>
      </w:r>
      <w:r>
        <w:t>financial,</w:t>
      </w:r>
      <w:r>
        <w:rPr>
          <w:spacing w:val="-11"/>
        </w:rPr>
        <w:t xml:space="preserve"> </w:t>
      </w:r>
      <w:r>
        <w:t>accommodation</w:t>
      </w:r>
      <w:r>
        <w:rPr>
          <w:spacing w:val="-11"/>
        </w:rPr>
        <w:t xml:space="preserve"> </w:t>
      </w:r>
      <w:r>
        <w:t>and</w:t>
      </w:r>
      <w:r>
        <w:rPr>
          <w:spacing w:val="-11"/>
        </w:rPr>
        <w:t xml:space="preserve"> </w:t>
      </w:r>
      <w:r>
        <w:t>wellbeing</w:t>
      </w:r>
      <w:r>
        <w:rPr>
          <w:spacing w:val="-10"/>
        </w:rPr>
        <w:t xml:space="preserve"> </w:t>
      </w:r>
      <w:r>
        <w:t>difficulties</w:t>
      </w:r>
      <w:r>
        <w:rPr>
          <w:spacing w:val="-11"/>
        </w:rPr>
        <w:t xml:space="preserve"> </w:t>
      </w:r>
      <w:r>
        <w:t>and</w:t>
      </w:r>
      <w:r>
        <w:rPr>
          <w:spacing w:val="-12"/>
        </w:rPr>
        <w:t xml:space="preserve"> </w:t>
      </w:r>
      <w:r>
        <w:t>we</w:t>
      </w:r>
      <w:r>
        <w:rPr>
          <w:spacing w:val="-10"/>
        </w:rPr>
        <w:t xml:space="preserve"> </w:t>
      </w:r>
      <w:r>
        <w:t>are</w:t>
      </w:r>
      <w:r>
        <w:rPr>
          <w:spacing w:val="-11"/>
        </w:rPr>
        <w:t xml:space="preserve"> </w:t>
      </w:r>
      <w:r>
        <w:t>keen</w:t>
      </w:r>
      <w:r>
        <w:rPr>
          <w:spacing w:val="-12"/>
        </w:rPr>
        <w:t xml:space="preserve"> </w:t>
      </w:r>
      <w:r>
        <w:t>to</w:t>
      </w:r>
      <w:r>
        <w:rPr>
          <w:spacing w:val="-10"/>
        </w:rPr>
        <w:t xml:space="preserve"> </w:t>
      </w:r>
      <w:r>
        <w:t>develop</w:t>
      </w:r>
      <w:r>
        <w:rPr>
          <w:spacing w:val="-10"/>
        </w:rPr>
        <w:t xml:space="preserve"> </w:t>
      </w:r>
      <w:r>
        <w:t>ways to</w:t>
      </w:r>
      <w:r>
        <w:rPr>
          <w:spacing w:val="-5"/>
        </w:rPr>
        <w:t xml:space="preserve"> </w:t>
      </w:r>
      <w:r>
        <w:t>support</w:t>
      </w:r>
      <w:r>
        <w:rPr>
          <w:spacing w:val="-5"/>
        </w:rPr>
        <w:t xml:space="preserve"> </w:t>
      </w:r>
      <w:r>
        <w:t>this</w:t>
      </w:r>
      <w:r>
        <w:rPr>
          <w:spacing w:val="-5"/>
        </w:rPr>
        <w:t xml:space="preserve"> </w:t>
      </w:r>
      <w:r>
        <w:t>group.</w:t>
      </w:r>
      <w:r>
        <w:rPr>
          <w:spacing w:val="39"/>
        </w:rPr>
        <w:t xml:space="preserve"> </w:t>
      </w:r>
      <w:r>
        <w:t>However,</w:t>
      </w:r>
      <w:r>
        <w:rPr>
          <w:spacing w:val="-5"/>
        </w:rPr>
        <w:t xml:space="preserve"> </w:t>
      </w:r>
      <w:r>
        <w:t>there</w:t>
      </w:r>
      <w:r>
        <w:rPr>
          <w:spacing w:val="-5"/>
        </w:rPr>
        <w:t xml:space="preserve"> </w:t>
      </w:r>
      <w:r>
        <w:t>is</w:t>
      </w:r>
      <w:r>
        <w:rPr>
          <w:spacing w:val="-4"/>
        </w:rPr>
        <w:t xml:space="preserve"> </w:t>
      </w:r>
      <w:r>
        <w:t>very</w:t>
      </w:r>
      <w:r>
        <w:rPr>
          <w:spacing w:val="-5"/>
        </w:rPr>
        <w:t xml:space="preserve"> </w:t>
      </w:r>
      <w:r>
        <w:t>little</w:t>
      </w:r>
      <w:r>
        <w:rPr>
          <w:spacing w:val="-6"/>
        </w:rPr>
        <w:t xml:space="preserve"> </w:t>
      </w:r>
      <w:r>
        <w:t>data</w:t>
      </w:r>
      <w:r>
        <w:rPr>
          <w:spacing w:val="-5"/>
        </w:rPr>
        <w:t xml:space="preserve"> </w:t>
      </w:r>
      <w:r>
        <w:t>available</w:t>
      </w:r>
      <w:r>
        <w:rPr>
          <w:spacing w:val="-5"/>
        </w:rPr>
        <w:t xml:space="preserve"> </w:t>
      </w:r>
      <w:r>
        <w:t>as</w:t>
      </w:r>
      <w:r>
        <w:rPr>
          <w:spacing w:val="-4"/>
        </w:rPr>
        <w:t xml:space="preserve"> </w:t>
      </w:r>
      <w:r>
        <w:t>we</w:t>
      </w:r>
      <w:r>
        <w:rPr>
          <w:spacing w:val="-5"/>
        </w:rPr>
        <w:t xml:space="preserve"> </w:t>
      </w:r>
      <w:r>
        <w:t>are</w:t>
      </w:r>
      <w:r>
        <w:rPr>
          <w:spacing w:val="-4"/>
        </w:rPr>
        <w:t xml:space="preserve"> </w:t>
      </w:r>
      <w:r>
        <w:t>unable</w:t>
      </w:r>
      <w:r>
        <w:rPr>
          <w:spacing w:val="-6"/>
        </w:rPr>
        <w:t xml:space="preserve"> </w:t>
      </w:r>
      <w:r>
        <w:t>to</w:t>
      </w:r>
      <w:r>
        <w:rPr>
          <w:spacing w:val="-5"/>
        </w:rPr>
        <w:t xml:space="preserve"> </w:t>
      </w:r>
      <w:r>
        <w:t>access</w:t>
      </w:r>
      <w:r>
        <w:rPr>
          <w:spacing w:val="-4"/>
        </w:rPr>
        <w:t xml:space="preserve"> </w:t>
      </w:r>
      <w:r>
        <w:t>the</w:t>
      </w:r>
      <w:r>
        <w:rPr>
          <w:spacing w:val="-6"/>
        </w:rPr>
        <w:t xml:space="preserve"> </w:t>
      </w:r>
      <w:r>
        <w:t>Student</w:t>
      </w:r>
      <w:r>
        <w:rPr>
          <w:spacing w:val="-6"/>
        </w:rPr>
        <w:t xml:space="preserve"> </w:t>
      </w:r>
      <w:r>
        <w:t>Loan Company’s list of names of students who receive their funding as ‘estranged’ due to data protection restrictions.</w:t>
      </w:r>
      <w:r>
        <w:rPr>
          <w:spacing w:val="40"/>
        </w:rPr>
        <w:t xml:space="preserve"> </w:t>
      </w:r>
      <w:r>
        <w:t>We understand there are about 80 students within our institution who are funded as independent, due to being estranged from their families.</w:t>
      </w:r>
      <w:r>
        <w:rPr>
          <w:spacing w:val="40"/>
        </w:rPr>
        <w:t xml:space="preserve"> </w:t>
      </w:r>
      <w:r>
        <w:t>Whilst we are unable to undertake any direct research or statistical analysis with them, we believe that the majority are also ‘care experienced’ and have therefore</w:t>
      </w:r>
      <w:r>
        <w:rPr>
          <w:spacing w:val="-11"/>
        </w:rPr>
        <w:t xml:space="preserve"> </w:t>
      </w:r>
      <w:r>
        <w:t>included</w:t>
      </w:r>
      <w:r>
        <w:rPr>
          <w:spacing w:val="-11"/>
        </w:rPr>
        <w:t xml:space="preserve"> </w:t>
      </w:r>
      <w:r>
        <w:t>that</w:t>
      </w:r>
      <w:r>
        <w:rPr>
          <w:spacing w:val="-12"/>
        </w:rPr>
        <w:t xml:space="preserve"> </w:t>
      </w:r>
      <w:r>
        <w:t>group</w:t>
      </w:r>
      <w:r>
        <w:rPr>
          <w:spacing w:val="-13"/>
        </w:rPr>
        <w:t xml:space="preserve"> </w:t>
      </w:r>
      <w:r>
        <w:t>of</w:t>
      </w:r>
      <w:r>
        <w:rPr>
          <w:spacing w:val="-11"/>
        </w:rPr>
        <w:t xml:space="preserve"> </w:t>
      </w:r>
      <w:r>
        <w:t>students</w:t>
      </w:r>
      <w:r>
        <w:rPr>
          <w:spacing w:val="-12"/>
        </w:rPr>
        <w:t xml:space="preserve"> </w:t>
      </w:r>
      <w:r>
        <w:t>in</w:t>
      </w:r>
      <w:r>
        <w:rPr>
          <w:spacing w:val="-12"/>
        </w:rPr>
        <w:t xml:space="preserve"> </w:t>
      </w:r>
      <w:r>
        <w:t>our</w:t>
      </w:r>
      <w:r>
        <w:rPr>
          <w:spacing w:val="-12"/>
        </w:rPr>
        <w:t xml:space="preserve"> </w:t>
      </w:r>
      <w:r>
        <w:t>Care</w:t>
      </w:r>
      <w:r>
        <w:rPr>
          <w:spacing w:val="-13"/>
        </w:rPr>
        <w:t xml:space="preserve"> </w:t>
      </w:r>
      <w:r>
        <w:t>Leaver</w:t>
      </w:r>
      <w:r>
        <w:rPr>
          <w:spacing w:val="-11"/>
        </w:rPr>
        <w:t xml:space="preserve"> </w:t>
      </w:r>
      <w:r>
        <w:t>research</w:t>
      </w:r>
      <w:r>
        <w:rPr>
          <w:spacing w:val="-8"/>
        </w:rPr>
        <w:t xml:space="preserve"> </w:t>
      </w:r>
      <w:r>
        <w:t>to</w:t>
      </w:r>
      <w:r>
        <w:rPr>
          <w:spacing w:val="-12"/>
        </w:rPr>
        <w:t xml:space="preserve"> </w:t>
      </w:r>
      <w:r>
        <w:t>help</w:t>
      </w:r>
      <w:r>
        <w:rPr>
          <w:spacing w:val="-12"/>
        </w:rPr>
        <w:t xml:space="preserve"> </w:t>
      </w:r>
      <w:r>
        <w:t>us</w:t>
      </w:r>
      <w:r>
        <w:rPr>
          <w:spacing w:val="-11"/>
        </w:rPr>
        <w:t xml:space="preserve"> </w:t>
      </w:r>
      <w:r>
        <w:t>better</w:t>
      </w:r>
      <w:r>
        <w:rPr>
          <w:spacing w:val="-12"/>
        </w:rPr>
        <w:t xml:space="preserve"> </w:t>
      </w:r>
      <w:r>
        <w:t>understand</w:t>
      </w:r>
      <w:r>
        <w:rPr>
          <w:spacing w:val="-11"/>
        </w:rPr>
        <w:t xml:space="preserve"> </w:t>
      </w:r>
      <w:r>
        <w:t>their</w:t>
      </w:r>
      <w:r>
        <w:rPr>
          <w:spacing w:val="-9"/>
        </w:rPr>
        <w:t xml:space="preserve"> </w:t>
      </w:r>
      <w:r>
        <w:t>needs at our institution.</w:t>
      </w:r>
      <w:r>
        <w:rPr>
          <w:spacing w:val="40"/>
        </w:rPr>
        <w:t xml:space="preserve"> </w:t>
      </w:r>
      <w:r>
        <w:t>UCAS are due to amend their enrolment forms to capture this data at which point we will work with this group directly. In the meantime, we offer support to students (such as accommodation over holiday periods) and a named contact for estranged students.</w:t>
      </w:r>
    </w:p>
    <w:p w:rsidR="001D54A2" w:rsidRDefault="00771BA3">
      <w:pPr>
        <w:pStyle w:val="Heading1"/>
        <w:numPr>
          <w:ilvl w:val="1"/>
          <w:numId w:val="15"/>
        </w:numPr>
        <w:tabs>
          <w:tab w:val="left" w:pos="569"/>
        </w:tabs>
        <w:spacing w:before="195"/>
        <w:rPr>
          <w:u w:val="single"/>
        </w:rPr>
      </w:pPr>
      <w:r>
        <w:rPr>
          <w:u w:val="single"/>
        </w:rPr>
        <w:t>Young</w:t>
      </w:r>
      <w:r>
        <w:rPr>
          <w:spacing w:val="-6"/>
          <w:u w:val="single"/>
        </w:rPr>
        <w:t xml:space="preserve"> </w:t>
      </w:r>
      <w:r>
        <w:rPr>
          <w:u w:val="single"/>
        </w:rPr>
        <w:t>Adult</w:t>
      </w:r>
      <w:r>
        <w:rPr>
          <w:spacing w:val="-7"/>
          <w:u w:val="single"/>
        </w:rPr>
        <w:t xml:space="preserve"> </w:t>
      </w:r>
      <w:proofErr w:type="spellStart"/>
      <w:r>
        <w:rPr>
          <w:spacing w:val="-2"/>
          <w:u w:val="single"/>
        </w:rPr>
        <w:t>Carers</w:t>
      </w:r>
      <w:proofErr w:type="spellEnd"/>
    </w:p>
    <w:p w:rsidR="001D54A2" w:rsidRDefault="001D54A2">
      <w:pPr>
        <w:pStyle w:val="BodyText"/>
        <w:spacing w:before="6"/>
        <w:rPr>
          <w:b/>
          <w:sz w:val="17"/>
        </w:rPr>
      </w:pPr>
    </w:p>
    <w:p w:rsidR="001D54A2" w:rsidRDefault="00771BA3">
      <w:pPr>
        <w:pStyle w:val="BodyText"/>
        <w:spacing w:before="56"/>
        <w:ind w:left="237" w:right="332"/>
        <w:jc w:val="both"/>
      </w:pPr>
      <w:r>
        <w:t xml:space="preserve">National research shows that “adult </w:t>
      </w:r>
      <w:proofErr w:type="spellStart"/>
      <w:r>
        <w:t>carers</w:t>
      </w:r>
      <w:proofErr w:type="spellEnd"/>
      <w:r>
        <w:t xml:space="preserve"> often struggle in higher education because of their caring responsibilities”</w:t>
      </w:r>
      <w:r>
        <w:rPr>
          <w:spacing w:val="-13"/>
        </w:rPr>
        <w:t xml:space="preserve"> </w:t>
      </w:r>
      <w:r>
        <w:rPr>
          <w:vertAlign w:val="superscript"/>
        </w:rPr>
        <w:t>20</w:t>
      </w:r>
      <w:r>
        <w:rPr>
          <w:spacing w:val="-7"/>
        </w:rPr>
        <w:t xml:space="preserve"> </w:t>
      </w:r>
      <w:r>
        <w:t>and are twice as likely to</w:t>
      </w:r>
      <w:r>
        <w:rPr>
          <w:spacing w:val="-1"/>
        </w:rPr>
        <w:t xml:space="preserve"> </w:t>
      </w:r>
      <w:r>
        <w:t>drop out.</w:t>
      </w:r>
      <w:r>
        <w:rPr>
          <w:spacing w:val="40"/>
        </w:rPr>
        <w:t xml:space="preserve"> </w:t>
      </w:r>
      <w:r>
        <w:t>Whilst this is a</w:t>
      </w:r>
      <w:r>
        <w:rPr>
          <w:spacing w:val="-1"/>
        </w:rPr>
        <w:t xml:space="preserve"> </w:t>
      </w:r>
      <w:r>
        <w:t>group that is</w:t>
      </w:r>
      <w:r>
        <w:rPr>
          <w:spacing w:val="-1"/>
        </w:rPr>
        <w:t xml:space="preserve"> </w:t>
      </w:r>
      <w:r>
        <w:t>difficult</w:t>
      </w:r>
      <w:r>
        <w:rPr>
          <w:spacing w:val="-1"/>
        </w:rPr>
        <w:t xml:space="preserve"> </w:t>
      </w:r>
      <w:r>
        <w:t>to track</w:t>
      </w:r>
      <w:r>
        <w:rPr>
          <w:spacing w:val="-1"/>
        </w:rPr>
        <w:t xml:space="preserve"> </w:t>
      </w:r>
      <w:r>
        <w:t>on course due</w:t>
      </w:r>
      <w:r>
        <w:rPr>
          <w:spacing w:val="-10"/>
        </w:rPr>
        <w:t xml:space="preserve"> </w:t>
      </w:r>
      <w:r>
        <w:t>to</w:t>
      </w:r>
      <w:r>
        <w:rPr>
          <w:spacing w:val="-10"/>
        </w:rPr>
        <w:t xml:space="preserve"> </w:t>
      </w:r>
      <w:r>
        <w:t>the</w:t>
      </w:r>
      <w:r>
        <w:rPr>
          <w:spacing w:val="-10"/>
        </w:rPr>
        <w:t xml:space="preserve"> </w:t>
      </w:r>
      <w:r>
        <w:t>lack</w:t>
      </w:r>
      <w:r>
        <w:rPr>
          <w:spacing w:val="-11"/>
        </w:rPr>
        <w:t xml:space="preserve"> </w:t>
      </w:r>
      <w:r>
        <w:t>of</w:t>
      </w:r>
      <w:r>
        <w:rPr>
          <w:spacing w:val="-10"/>
        </w:rPr>
        <w:t xml:space="preserve"> </w:t>
      </w:r>
      <w:r>
        <w:t>data,</w:t>
      </w:r>
      <w:r>
        <w:rPr>
          <w:spacing w:val="-10"/>
        </w:rPr>
        <w:t xml:space="preserve"> </w:t>
      </w:r>
      <w:r>
        <w:t>we</w:t>
      </w:r>
      <w:r>
        <w:rPr>
          <w:spacing w:val="-8"/>
        </w:rPr>
        <w:t xml:space="preserve"> </w:t>
      </w:r>
      <w:r>
        <w:t>are</w:t>
      </w:r>
      <w:r>
        <w:rPr>
          <w:spacing w:val="-10"/>
        </w:rPr>
        <w:t xml:space="preserve"> </w:t>
      </w:r>
      <w:r>
        <w:t>undertaking</w:t>
      </w:r>
      <w:r>
        <w:rPr>
          <w:spacing w:val="-11"/>
        </w:rPr>
        <w:t xml:space="preserve"> </w:t>
      </w:r>
      <w:r>
        <w:t>pre-entry</w:t>
      </w:r>
      <w:r>
        <w:rPr>
          <w:spacing w:val="-9"/>
        </w:rPr>
        <w:t xml:space="preserve"> </w:t>
      </w:r>
      <w:r>
        <w:t>work</w:t>
      </w:r>
      <w:r>
        <w:rPr>
          <w:spacing w:val="-10"/>
        </w:rPr>
        <w:t xml:space="preserve"> </w:t>
      </w:r>
      <w:r>
        <w:t>with</w:t>
      </w:r>
      <w:r>
        <w:rPr>
          <w:spacing w:val="-11"/>
        </w:rPr>
        <w:t xml:space="preserve"> </w:t>
      </w:r>
      <w:proofErr w:type="spellStart"/>
      <w:r>
        <w:t>organisations</w:t>
      </w:r>
      <w:proofErr w:type="spellEnd"/>
      <w:r>
        <w:rPr>
          <w:spacing w:val="-10"/>
        </w:rPr>
        <w:t xml:space="preserve"> </w:t>
      </w:r>
      <w:r>
        <w:t>such</w:t>
      </w:r>
      <w:r>
        <w:rPr>
          <w:spacing w:val="-11"/>
        </w:rPr>
        <w:t xml:space="preserve"> </w:t>
      </w:r>
      <w:r>
        <w:t>as</w:t>
      </w:r>
      <w:r>
        <w:rPr>
          <w:spacing w:val="-10"/>
        </w:rPr>
        <w:t xml:space="preserve"> </w:t>
      </w:r>
      <w:proofErr w:type="spellStart"/>
      <w:r>
        <w:t>Barnardo’s</w:t>
      </w:r>
      <w:proofErr w:type="spellEnd"/>
      <w:r>
        <w:t>,</w:t>
      </w:r>
      <w:r>
        <w:rPr>
          <w:spacing w:val="-10"/>
        </w:rPr>
        <w:t xml:space="preserve"> </w:t>
      </w:r>
      <w:r>
        <w:t>the</w:t>
      </w:r>
      <w:r>
        <w:rPr>
          <w:spacing w:val="-11"/>
        </w:rPr>
        <w:t xml:space="preserve"> </w:t>
      </w:r>
      <w:r>
        <w:t>Regional Young</w:t>
      </w:r>
      <w:r>
        <w:rPr>
          <w:spacing w:val="-3"/>
        </w:rPr>
        <w:t xml:space="preserve"> </w:t>
      </w:r>
      <w:proofErr w:type="spellStart"/>
      <w:r>
        <w:t>Carers</w:t>
      </w:r>
      <w:proofErr w:type="spellEnd"/>
      <w:r>
        <w:rPr>
          <w:spacing w:val="-1"/>
        </w:rPr>
        <w:t xml:space="preserve"> </w:t>
      </w:r>
      <w:r>
        <w:t>Group</w:t>
      </w:r>
      <w:r>
        <w:rPr>
          <w:spacing w:val="-2"/>
        </w:rPr>
        <w:t xml:space="preserve"> </w:t>
      </w:r>
      <w:r>
        <w:t>and</w:t>
      </w:r>
      <w:r>
        <w:rPr>
          <w:spacing w:val="-2"/>
        </w:rPr>
        <w:t xml:space="preserve"> </w:t>
      </w:r>
      <w:r>
        <w:t>The</w:t>
      </w:r>
      <w:r>
        <w:rPr>
          <w:spacing w:val="-2"/>
        </w:rPr>
        <w:t xml:space="preserve"> </w:t>
      </w:r>
      <w:r>
        <w:t>Empower</w:t>
      </w:r>
      <w:r>
        <w:rPr>
          <w:spacing w:val="-1"/>
        </w:rPr>
        <w:t xml:space="preserve"> </w:t>
      </w:r>
      <w:r>
        <w:t>Academy</w:t>
      </w:r>
      <w:r>
        <w:rPr>
          <w:spacing w:val="-2"/>
        </w:rPr>
        <w:t xml:space="preserve"> </w:t>
      </w:r>
      <w:r>
        <w:t>to help</w:t>
      </w:r>
      <w:r>
        <w:rPr>
          <w:spacing w:val="-3"/>
        </w:rPr>
        <w:t xml:space="preserve"> </w:t>
      </w:r>
      <w:r>
        <w:t>us</w:t>
      </w:r>
      <w:r>
        <w:rPr>
          <w:spacing w:val="-2"/>
        </w:rPr>
        <w:t xml:space="preserve"> </w:t>
      </w:r>
      <w:r>
        <w:t>develop</w:t>
      </w:r>
      <w:r>
        <w:rPr>
          <w:spacing w:val="-3"/>
        </w:rPr>
        <w:t xml:space="preserve"> </w:t>
      </w:r>
      <w:r>
        <w:t>access</w:t>
      </w:r>
      <w:r>
        <w:rPr>
          <w:spacing w:val="-2"/>
        </w:rPr>
        <w:t xml:space="preserve"> </w:t>
      </w:r>
      <w:r>
        <w:t>to</w:t>
      </w:r>
      <w:r>
        <w:rPr>
          <w:spacing w:val="-2"/>
        </w:rPr>
        <w:t xml:space="preserve"> </w:t>
      </w:r>
      <w:r>
        <w:t>our</w:t>
      </w:r>
      <w:r>
        <w:rPr>
          <w:spacing w:val="-3"/>
        </w:rPr>
        <w:t xml:space="preserve"> </w:t>
      </w:r>
      <w:r>
        <w:t>support</w:t>
      </w:r>
      <w:r>
        <w:rPr>
          <w:spacing w:val="-2"/>
        </w:rPr>
        <w:t xml:space="preserve"> </w:t>
      </w:r>
      <w:r>
        <w:t>for</w:t>
      </w:r>
      <w:r>
        <w:rPr>
          <w:spacing w:val="-2"/>
        </w:rPr>
        <w:t xml:space="preserve"> </w:t>
      </w:r>
      <w:r>
        <w:t>these</w:t>
      </w:r>
      <w:r>
        <w:rPr>
          <w:spacing w:val="-2"/>
        </w:rPr>
        <w:t xml:space="preserve"> </w:t>
      </w:r>
      <w:r>
        <w:t>students, pre-arrival so that we can help identify them once on course.</w:t>
      </w:r>
    </w:p>
    <w:p w:rsidR="001D54A2" w:rsidRDefault="001D54A2">
      <w:pPr>
        <w:pStyle w:val="BodyText"/>
      </w:pPr>
    </w:p>
    <w:p w:rsidR="001D54A2" w:rsidRDefault="00771BA3">
      <w:pPr>
        <w:pStyle w:val="Heading1"/>
        <w:numPr>
          <w:ilvl w:val="1"/>
          <w:numId w:val="15"/>
        </w:numPr>
        <w:tabs>
          <w:tab w:val="left" w:pos="569"/>
        </w:tabs>
        <w:rPr>
          <w:u w:val="single"/>
        </w:rPr>
      </w:pPr>
      <w:r>
        <w:rPr>
          <w:spacing w:val="-2"/>
          <w:u w:val="single"/>
        </w:rPr>
        <w:t>LGBTQ+</w:t>
      </w:r>
    </w:p>
    <w:p w:rsidR="001D54A2" w:rsidRDefault="001D54A2">
      <w:pPr>
        <w:pStyle w:val="BodyText"/>
        <w:spacing w:before="8"/>
        <w:rPr>
          <w:b/>
          <w:sz w:val="15"/>
        </w:rPr>
      </w:pPr>
    </w:p>
    <w:p w:rsidR="001D54A2" w:rsidRDefault="00771BA3">
      <w:pPr>
        <w:pStyle w:val="BodyText"/>
        <w:spacing w:before="77"/>
        <w:ind w:left="237" w:right="333"/>
        <w:jc w:val="both"/>
      </w:pPr>
      <w:r>
        <w:t>There is a wealth of national research</w:t>
      </w:r>
      <w:r>
        <w:rPr>
          <w:vertAlign w:val="superscript"/>
        </w:rPr>
        <w:t>21</w:t>
      </w:r>
      <w:r>
        <w:rPr>
          <w:spacing w:val="-3"/>
        </w:rPr>
        <w:t xml:space="preserve"> </w:t>
      </w:r>
      <w:r>
        <w:t>that articulates the personal barriers students from LGBTQ+ groups may face at University.</w:t>
      </w:r>
      <w:r>
        <w:rPr>
          <w:spacing w:val="40"/>
        </w:rPr>
        <w:t xml:space="preserve"> </w:t>
      </w:r>
      <w:r>
        <w:t>For Transgender students their journey to transition often starts at University and dealing with these changes requires a great deal of emotional and practical support.</w:t>
      </w:r>
      <w:r>
        <w:rPr>
          <w:spacing w:val="40"/>
        </w:rPr>
        <w:t xml:space="preserve"> </w:t>
      </w:r>
      <w:r>
        <w:t>Statistical analysis of LGBTQ+ is limited and therefore it is difficult to provide quantitative evidence that it impacts on a range of measures. We are working within our Student Services team and with the Students’ Union to provide improved access to support and to ensure that our systems, such as changing name processes, are made as simple</w:t>
      </w:r>
      <w:r>
        <w:rPr>
          <w:spacing w:val="-9"/>
        </w:rPr>
        <w:t xml:space="preserve"> </w:t>
      </w:r>
      <w:r>
        <w:t>and</w:t>
      </w:r>
      <w:r>
        <w:rPr>
          <w:spacing w:val="-9"/>
        </w:rPr>
        <w:t xml:space="preserve"> </w:t>
      </w:r>
      <w:r>
        <w:t>stress</w:t>
      </w:r>
      <w:r>
        <w:rPr>
          <w:spacing w:val="-8"/>
        </w:rPr>
        <w:t xml:space="preserve"> </w:t>
      </w:r>
      <w:r>
        <w:t>free</w:t>
      </w:r>
      <w:r>
        <w:rPr>
          <w:spacing w:val="-9"/>
        </w:rPr>
        <w:t xml:space="preserve"> </w:t>
      </w:r>
      <w:r>
        <w:t>as</w:t>
      </w:r>
      <w:r>
        <w:rPr>
          <w:spacing w:val="-8"/>
        </w:rPr>
        <w:t xml:space="preserve"> </w:t>
      </w:r>
      <w:r>
        <w:t>possible.</w:t>
      </w:r>
      <w:r>
        <w:rPr>
          <w:spacing w:val="-9"/>
        </w:rPr>
        <w:t xml:space="preserve"> </w:t>
      </w:r>
      <w:r>
        <w:t>We</w:t>
      </w:r>
      <w:r>
        <w:rPr>
          <w:spacing w:val="-6"/>
        </w:rPr>
        <w:t xml:space="preserve"> </w:t>
      </w:r>
      <w:r>
        <w:t>are</w:t>
      </w:r>
      <w:r>
        <w:rPr>
          <w:spacing w:val="-8"/>
        </w:rPr>
        <w:t xml:space="preserve"> </w:t>
      </w:r>
      <w:r>
        <w:t>also</w:t>
      </w:r>
      <w:r>
        <w:rPr>
          <w:spacing w:val="-9"/>
        </w:rPr>
        <w:t xml:space="preserve"> </w:t>
      </w:r>
      <w:r>
        <w:t>working</w:t>
      </w:r>
      <w:r>
        <w:rPr>
          <w:spacing w:val="-8"/>
        </w:rPr>
        <w:t xml:space="preserve"> </w:t>
      </w:r>
      <w:r>
        <w:t>closely</w:t>
      </w:r>
      <w:r>
        <w:rPr>
          <w:spacing w:val="-8"/>
        </w:rPr>
        <w:t xml:space="preserve"> </w:t>
      </w:r>
      <w:r>
        <w:t>with</w:t>
      </w:r>
      <w:r>
        <w:rPr>
          <w:spacing w:val="-9"/>
        </w:rPr>
        <w:t xml:space="preserve"> </w:t>
      </w:r>
      <w:r>
        <w:t>the</w:t>
      </w:r>
      <w:r>
        <w:rPr>
          <w:spacing w:val="-8"/>
        </w:rPr>
        <w:t xml:space="preserve"> </w:t>
      </w:r>
      <w:r>
        <w:t>Students’</w:t>
      </w:r>
      <w:r>
        <w:rPr>
          <w:spacing w:val="-8"/>
        </w:rPr>
        <w:t xml:space="preserve"> </w:t>
      </w:r>
      <w:r>
        <w:t>Union</w:t>
      </w:r>
      <w:r>
        <w:rPr>
          <w:spacing w:val="-6"/>
        </w:rPr>
        <w:t xml:space="preserve"> </w:t>
      </w:r>
      <w:r>
        <w:t>to</w:t>
      </w:r>
      <w:r>
        <w:rPr>
          <w:spacing w:val="-7"/>
        </w:rPr>
        <w:t xml:space="preserve"> </w:t>
      </w:r>
      <w:r>
        <w:t>promote</w:t>
      </w:r>
      <w:r>
        <w:rPr>
          <w:spacing w:val="-9"/>
        </w:rPr>
        <w:t xml:space="preserve"> </w:t>
      </w:r>
      <w:r>
        <w:t>inclusivity and</w:t>
      </w:r>
      <w:r>
        <w:rPr>
          <w:spacing w:val="-6"/>
        </w:rPr>
        <w:t xml:space="preserve"> </w:t>
      </w:r>
      <w:r>
        <w:t>to</w:t>
      </w:r>
      <w:r>
        <w:rPr>
          <w:spacing w:val="-5"/>
        </w:rPr>
        <w:t xml:space="preserve"> </w:t>
      </w:r>
      <w:r>
        <w:t>celebrate</w:t>
      </w:r>
      <w:r>
        <w:rPr>
          <w:spacing w:val="-7"/>
        </w:rPr>
        <w:t xml:space="preserve"> </w:t>
      </w:r>
      <w:r>
        <w:t>events</w:t>
      </w:r>
      <w:r>
        <w:rPr>
          <w:spacing w:val="-7"/>
        </w:rPr>
        <w:t xml:space="preserve"> </w:t>
      </w:r>
      <w:r>
        <w:t>such</w:t>
      </w:r>
      <w:r>
        <w:rPr>
          <w:spacing w:val="-7"/>
        </w:rPr>
        <w:t xml:space="preserve"> </w:t>
      </w:r>
      <w:r>
        <w:t>as</w:t>
      </w:r>
      <w:r>
        <w:rPr>
          <w:spacing w:val="-6"/>
        </w:rPr>
        <w:t xml:space="preserve"> </w:t>
      </w:r>
      <w:r>
        <w:t>Pride</w:t>
      </w:r>
      <w:r>
        <w:rPr>
          <w:spacing w:val="-7"/>
        </w:rPr>
        <w:t xml:space="preserve"> </w:t>
      </w:r>
      <w:r>
        <w:t>and</w:t>
      </w:r>
      <w:r>
        <w:rPr>
          <w:spacing w:val="-5"/>
        </w:rPr>
        <w:t xml:space="preserve"> </w:t>
      </w:r>
      <w:r>
        <w:t>University</w:t>
      </w:r>
      <w:r>
        <w:rPr>
          <w:spacing w:val="-5"/>
        </w:rPr>
        <w:t xml:space="preserve"> </w:t>
      </w:r>
      <w:r>
        <w:t>Mental</w:t>
      </w:r>
      <w:r>
        <w:rPr>
          <w:spacing w:val="-6"/>
        </w:rPr>
        <w:t xml:space="preserve"> </w:t>
      </w:r>
      <w:r>
        <w:t>Health</w:t>
      </w:r>
      <w:r>
        <w:rPr>
          <w:spacing w:val="-7"/>
        </w:rPr>
        <w:t xml:space="preserve"> </w:t>
      </w:r>
      <w:r>
        <w:t>Day</w:t>
      </w:r>
      <w:r>
        <w:rPr>
          <w:spacing w:val="-6"/>
        </w:rPr>
        <w:t xml:space="preserve"> </w:t>
      </w:r>
      <w:r>
        <w:t>to</w:t>
      </w:r>
      <w:r>
        <w:rPr>
          <w:spacing w:val="-5"/>
        </w:rPr>
        <w:t xml:space="preserve"> </w:t>
      </w:r>
      <w:r>
        <w:t>support</w:t>
      </w:r>
      <w:r>
        <w:rPr>
          <w:spacing w:val="-5"/>
        </w:rPr>
        <w:t xml:space="preserve"> </w:t>
      </w:r>
      <w:r>
        <w:t>LGBTQ+</w:t>
      </w:r>
      <w:r>
        <w:rPr>
          <w:spacing w:val="-6"/>
        </w:rPr>
        <w:t xml:space="preserve"> </w:t>
      </w:r>
      <w:r>
        <w:t>students,</w:t>
      </w:r>
      <w:r>
        <w:rPr>
          <w:spacing w:val="-6"/>
        </w:rPr>
        <w:t xml:space="preserve"> </w:t>
      </w:r>
      <w:r>
        <w:t>who</w:t>
      </w:r>
      <w:r>
        <w:rPr>
          <w:spacing w:val="-4"/>
        </w:rPr>
        <w:t xml:space="preserve"> </w:t>
      </w:r>
      <w:r>
        <w:t>are known to be at a higher risk of mental health conditions</w:t>
      </w:r>
      <w:r>
        <w:rPr>
          <w:vertAlign w:val="superscript"/>
        </w:rPr>
        <w:t>22</w:t>
      </w:r>
      <w:r>
        <w:t>.</w:t>
      </w:r>
    </w:p>
    <w:p w:rsidR="001D54A2" w:rsidRDefault="001D54A2">
      <w:pPr>
        <w:pStyle w:val="BodyText"/>
      </w:pPr>
    </w:p>
    <w:p w:rsidR="001D54A2" w:rsidRDefault="00771BA3">
      <w:pPr>
        <w:pStyle w:val="Heading1"/>
        <w:numPr>
          <w:ilvl w:val="1"/>
          <w:numId w:val="15"/>
        </w:numPr>
        <w:tabs>
          <w:tab w:val="left" w:pos="681"/>
        </w:tabs>
        <w:ind w:left="680" w:hanging="444"/>
        <w:rPr>
          <w:u w:val="single"/>
        </w:rPr>
      </w:pPr>
      <w:r>
        <w:rPr>
          <w:spacing w:val="-2"/>
          <w:u w:val="single"/>
        </w:rPr>
        <w:t>Commuter</w:t>
      </w:r>
      <w:r>
        <w:rPr>
          <w:u w:val="single"/>
        </w:rPr>
        <w:t xml:space="preserve"> </w:t>
      </w:r>
      <w:r>
        <w:rPr>
          <w:spacing w:val="-2"/>
          <w:u w:val="single"/>
        </w:rPr>
        <w:t>Students</w:t>
      </w:r>
    </w:p>
    <w:p w:rsidR="001D54A2" w:rsidRDefault="001D54A2">
      <w:pPr>
        <w:pStyle w:val="BodyText"/>
        <w:spacing w:before="6"/>
        <w:rPr>
          <w:b/>
          <w:sz w:val="17"/>
        </w:rPr>
      </w:pPr>
    </w:p>
    <w:p w:rsidR="001D54A2" w:rsidRDefault="00771BA3">
      <w:pPr>
        <w:pStyle w:val="BodyText"/>
        <w:spacing w:before="56"/>
        <w:ind w:left="237" w:right="332"/>
        <w:jc w:val="both"/>
      </w:pPr>
      <w:r>
        <w:t>The recently published HEPI Report, ‘Homeward Bound – Defining, Understanding &amp; Aiding Commuter Students’</w:t>
      </w:r>
      <w:r>
        <w:rPr>
          <w:spacing w:val="-11"/>
        </w:rPr>
        <w:t xml:space="preserve"> </w:t>
      </w:r>
      <w:r>
        <w:t>highlights</w:t>
      </w:r>
      <w:r>
        <w:rPr>
          <w:spacing w:val="-8"/>
        </w:rPr>
        <w:t xml:space="preserve"> </w:t>
      </w:r>
      <w:r>
        <w:t>the</w:t>
      </w:r>
      <w:r>
        <w:rPr>
          <w:spacing w:val="-11"/>
        </w:rPr>
        <w:t xml:space="preserve"> </w:t>
      </w:r>
      <w:r>
        <w:t>increased</w:t>
      </w:r>
      <w:r>
        <w:rPr>
          <w:spacing w:val="-11"/>
        </w:rPr>
        <w:t xml:space="preserve"> </w:t>
      </w:r>
      <w:r>
        <w:t>risks</w:t>
      </w:r>
      <w:r>
        <w:rPr>
          <w:spacing w:val="-10"/>
        </w:rPr>
        <w:t xml:space="preserve"> </w:t>
      </w:r>
      <w:r>
        <w:t>of</w:t>
      </w:r>
      <w:r>
        <w:rPr>
          <w:spacing w:val="-11"/>
        </w:rPr>
        <w:t xml:space="preserve"> </w:t>
      </w:r>
      <w:r>
        <w:t>retention.</w:t>
      </w:r>
      <w:r>
        <w:rPr>
          <w:spacing w:val="28"/>
        </w:rPr>
        <w:t xml:space="preserve"> </w:t>
      </w:r>
      <w:r>
        <w:t>In</w:t>
      </w:r>
      <w:r>
        <w:rPr>
          <w:spacing w:val="-12"/>
        </w:rPr>
        <w:t xml:space="preserve"> </w:t>
      </w:r>
      <w:r>
        <w:t>particular,</w:t>
      </w:r>
      <w:r>
        <w:rPr>
          <w:spacing w:val="-10"/>
        </w:rPr>
        <w:t xml:space="preserve"> </w:t>
      </w:r>
      <w:r>
        <w:t>the</w:t>
      </w:r>
      <w:r>
        <w:rPr>
          <w:spacing w:val="-12"/>
        </w:rPr>
        <w:t xml:space="preserve"> </w:t>
      </w:r>
      <w:r>
        <w:t>report</w:t>
      </w:r>
      <w:r>
        <w:rPr>
          <w:spacing w:val="-12"/>
        </w:rPr>
        <w:t xml:space="preserve"> </w:t>
      </w:r>
      <w:r>
        <w:t>notes</w:t>
      </w:r>
      <w:r>
        <w:rPr>
          <w:spacing w:val="-11"/>
        </w:rPr>
        <w:t xml:space="preserve"> </w:t>
      </w:r>
      <w:r>
        <w:t>that</w:t>
      </w:r>
      <w:r>
        <w:rPr>
          <w:spacing w:val="-11"/>
        </w:rPr>
        <w:t xml:space="preserve"> </w:t>
      </w:r>
      <w:r>
        <w:t>“…commuter</w:t>
      </w:r>
      <w:r>
        <w:rPr>
          <w:spacing w:val="-11"/>
        </w:rPr>
        <w:t xml:space="preserve"> </w:t>
      </w:r>
      <w:r>
        <w:t>students are more likely to:</w:t>
      </w:r>
      <w:r>
        <w:rPr>
          <w:spacing w:val="-1"/>
        </w:rPr>
        <w:t xml:space="preserve"> </w:t>
      </w:r>
      <w:r>
        <w:t>work</w:t>
      </w:r>
      <w:r>
        <w:rPr>
          <w:spacing w:val="-1"/>
        </w:rPr>
        <w:t xml:space="preserve"> </w:t>
      </w:r>
      <w:r>
        <w:t>part-time;</w:t>
      </w:r>
      <w:r>
        <w:rPr>
          <w:spacing w:val="-1"/>
        </w:rPr>
        <w:t xml:space="preserve"> </w:t>
      </w:r>
      <w:r>
        <w:t>have family</w:t>
      </w:r>
      <w:r>
        <w:rPr>
          <w:spacing w:val="-1"/>
        </w:rPr>
        <w:t xml:space="preserve"> </w:t>
      </w:r>
      <w:r>
        <w:t xml:space="preserve">or </w:t>
      </w:r>
      <w:proofErr w:type="spellStart"/>
      <w:r>
        <w:t>carer</w:t>
      </w:r>
      <w:proofErr w:type="spellEnd"/>
      <w:r>
        <w:rPr>
          <w:spacing w:val="-1"/>
        </w:rPr>
        <w:t xml:space="preserve"> </w:t>
      </w:r>
      <w:r>
        <w:t>responsibilities; be the first</w:t>
      </w:r>
      <w:r>
        <w:rPr>
          <w:spacing w:val="-1"/>
        </w:rPr>
        <w:t xml:space="preserve"> </w:t>
      </w:r>
      <w:r>
        <w:t>generation</w:t>
      </w:r>
      <w:r>
        <w:rPr>
          <w:spacing w:val="-1"/>
        </w:rPr>
        <w:t xml:space="preserve"> </w:t>
      </w:r>
      <w:r>
        <w:t>in their family to attend higher education; be from a lower socio-economic group; have a low income; be mature; and have</w:t>
      </w:r>
    </w:p>
    <w:p w:rsidR="001D54A2" w:rsidRDefault="001D54A2">
      <w:pPr>
        <w:pStyle w:val="BodyText"/>
        <w:rPr>
          <w:sz w:val="20"/>
        </w:rPr>
      </w:pPr>
    </w:p>
    <w:p w:rsidR="001D54A2" w:rsidRDefault="00220262">
      <w:pPr>
        <w:pStyle w:val="BodyText"/>
        <w:spacing w:before="10"/>
        <w:rPr>
          <w:sz w:val="20"/>
        </w:rPr>
      </w:pPr>
      <w:r>
        <w:rPr>
          <w:noProof/>
        </w:rPr>
        <mc:AlternateContent>
          <mc:Choice Requires="wps">
            <w:drawing>
              <wp:anchor distT="0" distB="0" distL="0" distR="0" simplePos="0" relativeHeight="487594496" behindDoc="1" locked="0" layoutInCell="1" allowOverlap="1">
                <wp:simplePos x="0" y="0"/>
                <wp:positionH relativeFrom="page">
                  <wp:posOffset>684530</wp:posOffset>
                </wp:positionH>
                <wp:positionV relativeFrom="paragraph">
                  <wp:posOffset>176530</wp:posOffset>
                </wp:positionV>
                <wp:extent cx="1828800" cy="7620"/>
                <wp:effectExtent l="0" t="0" r="0" b="0"/>
                <wp:wrapTopAndBottom/>
                <wp:docPr id="3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CD784" id="docshape15" o:spid="_x0000_s1026" style="position:absolute;margin-left:53.9pt;margin-top:13.9pt;width:2in;height:.6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" fillcolor="black" stroked="f">
                <w10:wrap type="topAndBottom" anchorx="page"/>
              </v:rect>
            </w:pict>
          </mc:Fallback>
        </mc:AlternateContent>
      </w:r>
    </w:p>
    <w:p w:rsidR="001D54A2" w:rsidRDefault="00771BA3">
      <w:pPr>
        <w:spacing w:before="102" w:line="195" w:lineRule="exact"/>
        <w:ind w:left="237"/>
        <w:rPr>
          <w:sz w:val="16"/>
        </w:rPr>
      </w:pPr>
      <w:r>
        <w:rPr>
          <w:sz w:val="16"/>
          <w:vertAlign w:val="superscript"/>
        </w:rPr>
        <w:t>19</w:t>
      </w:r>
      <w:r>
        <w:rPr>
          <w:spacing w:val="-4"/>
          <w:sz w:val="16"/>
        </w:rPr>
        <w:t xml:space="preserve"> </w:t>
      </w:r>
      <w:hyperlink r:id="rId15">
        <w:r>
          <w:rPr>
            <w:color w:val="0000FF"/>
            <w:spacing w:val="-2"/>
            <w:sz w:val="16"/>
            <w:u w:val="single" w:color="0000FF"/>
          </w:rPr>
          <w:t>http://standalone.org.uk/reports</w:t>
        </w:r>
      </w:hyperlink>
    </w:p>
    <w:p w:rsidR="001D54A2" w:rsidRDefault="00771BA3">
      <w:pPr>
        <w:spacing w:line="195" w:lineRule="exact"/>
        <w:ind w:left="237"/>
        <w:rPr>
          <w:sz w:val="16"/>
        </w:rPr>
      </w:pPr>
      <w:r>
        <w:rPr>
          <w:w w:val="95"/>
          <w:sz w:val="16"/>
          <w:vertAlign w:val="superscript"/>
        </w:rPr>
        <w:t>20</w:t>
      </w:r>
      <w:r>
        <w:rPr>
          <w:spacing w:val="68"/>
          <w:w w:val="150"/>
          <w:sz w:val="16"/>
        </w:rPr>
        <w:t xml:space="preserve">  </w:t>
      </w:r>
      <w:hyperlink r:id="rId16">
        <w:r>
          <w:rPr>
            <w:color w:val="0000FF"/>
            <w:w w:val="95"/>
            <w:sz w:val="16"/>
            <w:u w:val="single" w:color="0000FF"/>
          </w:rPr>
          <w:t>https://carers.org/news-item/research-shows-young-adult-carers-struggling-cope-higher-</w:t>
        </w:r>
        <w:r>
          <w:rPr>
            <w:color w:val="0000FF"/>
            <w:spacing w:val="-2"/>
            <w:w w:val="95"/>
            <w:sz w:val="16"/>
            <w:u w:val="single" w:color="0000FF"/>
          </w:rPr>
          <w:t>education</w:t>
        </w:r>
      </w:hyperlink>
    </w:p>
    <w:p w:rsidR="001D54A2" w:rsidRDefault="00771BA3">
      <w:pPr>
        <w:ind w:left="237"/>
        <w:rPr>
          <w:sz w:val="16"/>
        </w:rPr>
      </w:pPr>
      <w:r>
        <w:rPr>
          <w:w w:val="95"/>
          <w:sz w:val="16"/>
          <w:vertAlign w:val="superscript"/>
        </w:rPr>
        <w:t>21</w:t>
      </w:r>
      <w:r>
        <w:rPr>
          <w:spacing w:val="66"/>
          <w:w w:val="150"/>
          <w:sz w:val="16"/>
        </w:rPr>
        <w:t xml:space="preserve"> </w:t>
      </w:r>
      <w:hyperlink r:id="rId17">
        <w:r>
          <w:rPr>
            <w:color w:val="0000FF"/>
            <w:w w:val="95"/>
            <w:sz w:val="16"/>
            <w:u w:val="single" w:color="0000FF"/>
          </w:rPr>
          <w:t>https://www.nus.org.uk/global/lgbt-</w:t>
        </w:r>
        <w:r>
          <w:rPr>
            <w:color w:val="0000FF"/>
            <w:spacing w:val="-2"/>
            <w:w w:val="95"/>
            <w:sz w:val="16"/>
            <w:u w:val="single" w:color="0000FF"/>
          </w:rPr>
          <w:t>research.pdf</w:t>
        </w:r>
      </w:hyperlink>
    </w:p>
    <w:p w:rsidR="001D54A2" w:rsidRDefault="00771BA3">
      <w:pPr>
        <w:ind w:left="237"/>
        <w:rPr>
          <w:sz w:val="16"/>
        </w:rPr>
      </w:pPr>
      <w:r>
        <w:rPr>
          <w:sz w:val="16"/>
          <w:vertAlign w:val="superscript"/>
        </w:rPr>
        <w:t>22</w:t>
      </w:r>
      <w:r>
        <w:rPr>
          <w:spacing w:val="-4"/>
          <w:sz w:val="16"/>
        </w:rPr>
        <w:t xml:space="preserve"> </w:t>
      </w:r>
      <w:hyperlink r:id="rId18">
        <w:r>
          <w:rPr>
            <w:color w:val="0000FF"/>
            <w:spacing w:val="-2"/>
            <w:sz w:val="16"/>
            <w:u w:val="single" w:color="0000FF"/>
          </w:rPr>
          <w:t>https://www.studentminds.org.uk/lgbtq.htm</w:t>
        </w:r>
        <w:r>
          <w:rPr>
            <w:color w:val="0000FF"/>
            <w:spacing w:val="-2"/>
            <w:sz w:val="16"/>
          </w:rPr>
          <w:t>l</w:t>
        </w:r>
      </w:hyperlink>
    </w:p>
    <w:p w:rsidR="001D54A2" w:rsidRDefault="001D54A2">
      <w:pPr>
        <w:rPr>
          <w:sz w:val="16"/>
        </w:rPr>
        <w:sectPr w:rsidR="001D54A2">
          <w:pgSz w:w="11910" w:h="16840"/>
          <w:pgMar w:top="1020" w:right="740" w:bottom="1120" w:left="840" w:header="0" w:footer="932" w:gutter="0"/>
          <w:cols w:space="720"/>
        </w:sectPr>
      </w:pPr>
    </w:p>
    <w:p w:rsidR="001D54A2" w:rsidRDefault="00771BA3">
      <w:pPr>
        <w:pStyle w:val="BodyText"/>
        <w:spacing w:before="57"/>
        <w:ind w:left="237" w:right="335"/>
        <w:jc w:val="both"/>
      </w:pPr>
      <w:r>
        <w:lastRenderedPageBreak/>
        <w:t>a BAME background”</w:t>
      </w:r>
      <w:r>
        <w:rPr>
          <w:vertAlign w:val="superscript"/>
        </w:rPr>
        <w:t>23</w:t>
      </w:r>
      <w:r>
        <w:t>.</w:t>
      </w:r>
      <w:r>
        <w:rPr>
          <w:spacing w:val="40"/>
        </w:rPr>
        <w:t xml:space="preserve"> </w:t>
      </w:r>
      <w:r>
        <w:t>As an institution we have invested funding in this area and we are funding Professor Liz</w:t>
      </w:r>
      <w:r>
        <w:rPr>
          <w:spacing w:val="-6"/>
        </w:rPr>
        <w:t xml:space="preserve"> </w:t>
      </w:r>
      <w:r>
        <w:t>Thomas,</w:t>
      </w:r>
      <w:r>
        <w:rPr>
          <w:spacing w:val="-6"/>
        </w:rPr>
        <w:t xml:space="preserve"> </w:t>
      </w:r>
      <w:r>
        <w:t>supported</w:t>
      </w:r>
      <w:r>
        <w:rPr>
          <w:spacing w:val="-5"/>
        </w:rPr>
        <w:t xml:space="preserve"> </w:t>
      </w:r>
      <w:r>
        <w:t>by</w:t>
      </w:r>
      <w:r>
        <w:rPr>
          <w:spacing w:val="-4"/>
        </w:rPr>
        <w:t xml:space="preserve"> </w:t>
      </w:r>
      <w:r>
        <w:t>our</w:t>
      </w:r>
      <w:r>
        <w:rPr>
          <w:spacing w:val="-7"/>
        </w:rPr>
        <w:t xml:space="preserve"> </w:t>
      </w:r>
      <w:r>
        <w:t>Research</w:t>
      </w:r>
      <w:r>
        <w:rPr>
          <w:spacing w:val="-5"/>
        </w:rPr>
        <w:t xml:space="preserve"> </w:t>
      </w:r>
      <w:r>
        <w:t>and</w:t>
      </w:r>
      <w:r>
        <w:rPr>
          <w:spacing w:val="-5"/>
        </w:rPr>
        <w:t xml:space="preserve"> </w:t>
      </w:r>
      <w:r>
        <w:t>Evaluation</w:t>
      </w:r>
      <w:r>
        <w:rPr>
          <w:spacing w:val="-6"/>
        </w:rPr>
        <w:t xml:space="preserve"> </w:t>
      </w:r>
      <w:r>
        <w:t>Officer,</w:t>
      </w:r>
      <w:r>
        <w:rPr>
          <w:spacing w:val="-5"/>
        </w:rPr>
        <w:t xml:space="preserve"> </w:t>
      </w:r>
      <w:r>
        <w:t>to</w:t>
      </w:r>
      <w:r>
        <w:rPr>
          <w:spacing w:val="-5"/>
        </w:rPr>
        <w:t xml:space="preserve"> </w:t>
      </w:r>
      <w:r>
        <w:t>undertake</w:t>
      </w:r>
      <w:r>
        <w:rPr>
          <w:spacing w:val="-7"/>
        </w:rPr>
        <w:t xml:space="preserve"> </w:t>
      </w:r>
      <w:r>
        <w:t>an</w:t>
      </w:r>
      <w:r>
        <w:rPr>
          <w:spacing w:val="-6"/>
        </w:rPr>
        <w:t xml:space="preserve"> </w:t>
      </w:r>
      <w:r>
        <w:t>18-month</w:t>
      </w:r>
      <w:r>
        <w:rPr>
          <w:spacing w:val="-6"/>
        </w:rPr>
        <w:t xml:space="preserve"> </w:t>
      </w:r>
      <w:r>
        <w:t>project</w:t>
      </w:r>
      <w:r>
        <w:rPr>
          <w:spacing w:val="-6"/>
        </w:rPr>
        <w:t xml:space="preserve"> </w:t>
      </w:r>
      <w:r>
        <w:t>researching best practice examples which will culminate in a national conference on the topic.</w:t>
      </w:r>
    </w:p>
    <w:p w:rsidR="001D54A2" w:rsidRDefault="001D54A2">
      <w:pPr>
        <w:pStyle w:val="BodyText"/>
      </w:pPr>
    </w:p>
    <w:p w:rsidR="001D54A2" w:rsidRDefault="001D54A2">
      <w:pPr>
        <w:pStyle w:val="BodyText"/>
      </w:pPr>
    </w:p>
    <w:p w:rsidR="001D54A2" w:rsidRDefault="00771BA3">
      <w:pPr>
        <w:pStyle w:val="Heading1"/>
        <w:numPr>
          <w:ilvl w:val="0"/>
          <w:numId w:val="15"/>
        </w:numPr>
        <w:tabs>
          <w:tab w:val="left" w:pos="3546"/>
        </w:tabs>
        <w:ind w:left="3545" w:hanging="361"/>
        <w:jc w:val="left"/>
      </w:pPr>
      <w:r>
        <w:rPr>
          <w:u w:val="single"/>
        </w:rPr>
        <w:t>Strategic</w:t>
      </w:r>
      <w:r>
        <w:rPr>
          <w:spacing w:val="-8"/>
          <w:u w:val="single"/>
        </w:rPr>
        <w:t xml:space="preserve"> </w:t>
      </w:r>
      <w:r>
        <w:rPr>
          <w:u w:val="single"/>
        </w:rPr>
        <w:t>Aims,</w:t>
      </w:r>
      <w:r>
        <w:rPr>
          <w:spacing w:val="-8"/>
          <w:u w:val="single"/>
        </w:rPr>
        <w:t xml:space="preserve"> </w:t>
      </w:r>
      <w:r>
        <w:rPr>
          <w:u w:val="single"/>
        </w:rPr>
        <w:t>Objectives</w:t>
      </w:r>
      <w:r>
        <w:rPr>
          <w:spacing w:val="-7"/>
          <w:u w:val="single"/>
        </w:rPr>
        <w:t xml:space="preserve"> </w:t>
      </w:r>
      <w:r>
        <w:rPr>
          <w:u w:val="single"/>
        </w:rPr>
        <w:t>and</w:t>
      </w:r>
      <w:r>
        <w:rPr>
          <w:spacing w:val="-8"/>
          <w:u w:val="single"/>
        </w:rPr>
        <w:t xml:space="preserve"> </w:t>
      </w:r>
      <w:r>
        <w:rPr>
          <w:spacing w:val="-2"/>
          <w:u w:val="single"/>
        </w:rPr>
        <w:t>Targets</w:t>
      </w:r>
    </w:p>
    <w:p w:rsidR="001D54A2" w:rsidRDefault="001D54A2">
      <w:pPr>
        <w:pStyle w:val="BodyText"/>
        <w:spacing w:before="7"/>
        <w:rPr>
          <w:b/>
          <w:sz w:val="17"/>
        </w:rPr>
      </w:pPr>
    </w:p>
    <w:p w:rsidR="001D54A2" w:rsidRDefault="00771BA3">
      <w:pPr>
        <w:pStyle w:val="BodyText"/>
        <w:spacing w:before="55"/>
        <w:ind w:left="237" w:right="336"/>
        <w:jc w:val="both"/>
      </w:pPr>
      <w:r>
        <w:t xml:space="preserve">Our overarching aim for 2025 is to contribute to a fair and transparent sector where all those with potential have parity of access </w:t>
      </w:r>
      <w:proofErr w:type="gramStart"/>
      <w:r>
        <w:t>to</w:t>
      </w:r>
      <w:proofErr w:type="gramEnd"/>
      <w:r>
        <w:t xml:space="preserve"> HE and receive the right support to succeed and fulfil their potential.</w:t>
      </w:r>
    </w:p>
    <w:p w:rsidR="001D54A2" w:rsidRDefault="001D54A2">
      <w:pPr>
        <w:pStyle w:val="BodyText"/>
        <w:spacing w:before="12"/>
        <w:rPr>
          <w:sz w:val="21"/>
        </w:rPr>
      </w:pPr>
    </w:p>
    <w:p w:rsidR="001D54A2" w:rsidRDefault="00771BA3">
      <w:pPr>
        <w:pStyle w:val="BodyText"/>
        <w:ind w:left="237" w:right="334"/>
        <w:jc w:val="both"/>
      </w:pPr>
      <w:r>
        <w:t xml:space="preserve">Over the lifetime of this Plan we will focus on evidence-based, decision making, where we question, </w:t>
      </w:r>
      <w:proofErr w:type="spellStart"/>
      <w:r>
        <w:t>analyse</w:t>
      </w:r>
      <w:proofErr w:type="spellEnd"/>
      <w:r>
        <w:t>, monitor and evaluate the gaps and effectively allocate our resources to address them.</w:t>
      </w:r>
      <w:r>
        <w:rPr>
          <w:spacing w:val="40"/>
        </w:rPr>
        <w:t xml:space="preserve"> </w:t>
      </w:r>
      <w:r>
        <w:t>Students are at the heart</w:t>
      </w:r>
      <w:r>
        <w:rPr>
          <w:spacing w:val="-8"/>
        </w:rPr>
        <w:t xml:space="preserve"> </w:t>
      </w:r>
      <w:r>
        <w:t>of</w:t>
      </w:r>
      <w:r>
        <w:rPr>
          <w:spacing w:val="-8"/>
        </w:rPr>
        <w:t xml:space="preserve"> </w:t>
      </w:r>
      <w:r>
        <w:t>our</w:t>
      </w:r>
      <w:r>
        <w:rPr>
          <w:spacing w:val="-7"/>
        </w:rPr>
        <w:t xml:space="preserve"> </w:t>
      </w:r>
      <w:r>
        <w:t>plans,</w:t>
      </w:r>
      <w:r>
        <w:rPr>
          <w:spacing w:val="-5"/>
        </w:rPr>
        <w:t xml:space="preserve"> </w:t>
      </w:r>
      <w:r>
        <w:t>and</w:t>
      </w:r>
      <w:r>
        <w:rPr>
          <w:spacing w:val="-8"/>
        </w:rPr>
        <w:t xml:space="preserve"> </w:t>
      </w:r>
      <w:r>
        <w:t>we</w:t>
      </w:r>
      <w:r>
        <w:rPr>
          <w:spacing w:val="-5"/>
        </w:rPr>
        <w:t xml:space="preserve"> </w:t>
      </w:r>
      <w:r>
        <w:t>will</w:t>
      </w:r>
      <w:r>
        <w:rPr>
          <w:spacing w:val="-8"/>
        </w:rPr>
        <w:t xml:space="preserve"> </w:t>
      </w:r>
      <w:r>
        <w:t>work</w:t>
      </w:r>
      <w:r>
        <w:rPr>
          <w:spacing w:val="-7"/>
        </w:rPr>
        <w:t xml:space="preserve"> </w:t>
      </w:r>
      <w:r>
        <w:t>closely</w:t>
      </w:r>
      <w:r>
        <w:rPr>
          <w:spacing w:val="-7"/>
        </w:rPr>
        <w:t xml:space="preserve"> </w:t>
      </w:r>
      <w:r>
        <w:t>with</w:t>
      </w:r>
      <w:r>
        <w:rPr>
          <w:spacing w:val="-8"/>
        </w:rPr>
        <w:t xml:space="preserve"> </w:t>
      </w:r>
      <w:r>
        <w:t>them</w:t>
      </w:r>
      <w:r>
        <w:rPr>
          <w:spacing w:val="-8"/>
        </w:rPr>
        <w:t xml:space="preserve"> </w:t>
      </w:r>
      <w:r>
        <w:t>to</w:t>
      </w:r>
      <w:r>
        <w:rPr>
          <w:spacing w:val="-7"/>
        </w:rPr>
        <w:t xml:space="preserve"> </w:t>
      </w:r>
      <w:r>
        <w:t>understand</w:t>
      </w:r>
      <w:r>
        <w:rPr>
          <w:spacing w:val="-8"/>
        </w:rPr>
        <w:t xml:space="preserve"> </w:t>
      </w:r>
      <w:r>
        <w:t>the</w:t>
      </w:r>
      <w:r>
        <w:rPr>
          <w:spacing w:val="-5"/>
        </w:rPr>
        <w:t xml:space="preserve"> </w:t>
      </w:r>
      <w:r>
        <w:t>barriers</w:t>
      </w:r>
      <w:r>
        <w:rPr>
          <w:spacing w:val="-4"/>
        </w:rPr>
        <w:t xml:space="preserve"> </w:t>
      </w:r>
      <w:r>
        <w:t>they</w:t>
      </w:r>
      <w:r>
        <w:rPr>
          <w:spacing w:val="-7"/>
        </w:rPr>
        <w:t xml:space="preserve"> </w:t>
      </w:r>
      <w:r>
        <w:t>face</w:t>
      </w:r>
      <w:r>
        <w:rPr>
          <w:spacing w:val="-6"/>
        </w:rPr>
        <w:t xml:space="preserve"> </w:t>
      </w:r>
      <w:r>
        <w:t>and</w:t>
      </w:r>
      <w:r>
        <w:rPr>
          <w:spacing w:val="-8"/>
        </w:rPr>
        <w:t xml:space="preserve"> </w:t>
      </w:r>
      <w:r>
        <w:t>get</w:t>
      </w:r>
      <w:r>
        <w:rPr>
          <w:spacing w:val="-7"/>
        </w:rPr>
        <w:t xml:space="preserve"> </w:t>
      </w:r>
      <w:r>
        <w:t>their</w:t>
      </w:r>
      <w:r>
        <w:rPr>
          <w:spacing w:val="-7"/>
        </w:rPr>
        <w:t xml:space="preserve"> </w:t>
      </w:r>
      <w:r>
        <w:t>input into designing effective ways to overcome them.</w:t>
      </w:r>
    </w:p>
    <w:p w:rsidR="001D54A2" w:rsidRDefault="001D54A2">
      <w:pPr>
        <w:pStyle w:val="BodyText"/>
      </w:pPr>
    </w:p>
    <w:p w:rsidR="001D54A2" w:rsidRDefault="00771BA3">
      <w:pPr>
        <w:pStyle w:val="BodyText"/>
        <w:ind w:left="237" w:right="337"/>
        <w:jc w:val="both"/>
      </w:pPr>
      <w:r>
        <w:t>The following aims and objectives map onto the student lifecycle and identify measurable objectives that reflect the gaps in the assessment of our performance.</w:t>
      </w:r>
    </w:p>
    <w:p w:rsidR="001D54A2" w:rsidRDefault="001D54A2">
      <w:pPr>
        <w:pStyle w:val="BodyText"/>
      </w:pPr>
    </w:p>
    <w:p w:rsidR="001D54A2" w:rsidRDefault="00771BA3">
      <w:pPr>
        <w:pStyle w:val="Heading1"/>
        <w:spacing w:line="268" w:lineRule="exact"/>
        <w:jc w:val="both"/>
      </w:pPr>
      <w:r>
        <w:t>Aim</w:t>
      </w:r>
      <w:r>
        <w:rPr>
          <w:spacing w:val="-6"/>
        </w:rPr>
        <w:t xml:space="preserve"> </w:t>
      </w:r>
      <w:r>
        <w:t>1:</w:t>
      </w:r>
      <w:r>
        <w:rPr>
          <w:spacing w:val="-5"/>
        </w:rPr>
        <w:t xml:space="preserve"> </w:t>
      </w:r>
      <w:r>
        <w:t>Excellence</w:t>
      </w:r>
      <w:r>
        <w:rPr>
          <w:spacing w:val="-5"/>
        </w:rPr>
        <w:t xml:space="preserve"> </w:t>
      </w:r>
      <w:r>
        <w:t>in</w:t>
      </w:r>
      <w:r>
        <w:rPr>
          <w:spacing w:val="-6"/>
        </w:rPr>
        <w:t xml:space="preserve"> </w:t>
      </w:r>
      <w:r>
        <w:rPr>
          <w:spacing w:val="-2"/>
        </w:rPr>
        <w:t>Outreach</w:t>
      </w:r>
    </w:p>
    <w:p w:rsidR="001D54A2" w:rsidRDefault="00771BA3">
      <w:pPr>
        <w:ind w:left="237" w:right="335"/>
        <w:jc w:val="both"/>
        <w:rPr>
          <w:b/>
        </w:rPr>
      </w:pPr>
      <w:r>
        <w:rPr>
          <w:b/>
        </w:rPr>
        <w:t xml:space="preserve">We will continue to broaden our access targets with a focus on BAME applicants as well as developing our outreach </w:t>
      </w:r>
      <w:proofErr w:type="spellStart"/>
      <w:r>
        <w:rPr>
          <w:b/>
        </w:rPr>
        <w:t>programme</w:t>
      </w:r>
      <w:proofErr w:type="spellEnd"/>
      <w:r>
        <w:rPr>
          <w:b/>
        </w:rPr>
        <w:t xml:space="preserve"> so that it continues to put sustainable partnerships at its heart.</w:t>
      </w:r>
    </w:p>
    <w:p w:rsidR="001D54A2" w:rsidRDefault="001D54A2">
      <w:pPr>
        <w:pStyle w:val="BodyText"/>
        <w:spacing w:before="1"/>
        <w:rPr>
          <w:b/>
        </w:rPr>
      </w:pPr>
    </w:p>
    <w:p w:rsidR="001D54A2" w:rsidRDefault="00771BA3">
      <w:pPr>
        <w:pStyle w:val="BodyText"/>
        <w:ind w:left="237"/>
      </w:pPr>
      <w:r>
        <w:t>Our</w:t>
      </w:r>
      <w:r>
        <w:rPr>
          <w:spacing w:val="-4"/>
        </w:rPr>
        <w:t xml:space="preserve"> </w:t>
      </w:r>
      <w:r>
        <w:t>objectives</w:t>
      </w:r>
      <w:r>
        <w:rPr>
          <w:spacing w:val="-3"/>
        </w:rPr>
        <w:t xml:space="preserve"> </w:t>
      </w:r>
      <w:r>
        <w:rPr>
          <w:spacing w:val="-4"/>
        </w:rPr>
        <w:t>are:</w:t>
      </w:r>
    </w:p>
    <w:p w:rsidR="001D54A2" w:rsidRDefault="00771BA3">
      <w:pPr>
        <w:pStyle w:val="ListParagraph"/>
        <w:numPr>
          <w:ilvl w:val="0"/>
          <w:numId w:val="14"/>
        </w:numPr>
        <w:tabs>
          <w:tab w:val="left" w:pos="1316"/>
        </w:tabs>
        <w:spacing w:line="252" w:lineRule="auto"/>
        <w:ind w:right="336"/>
      </w:pPr>
      <w:r>
        <w:t>Improve</w:t>
      </w:r>
      <w:r>
        <w:rPr>
          <w:spacing w:val="-8"/>
        </w:rPr>
        <w:t xml:space="preserve"> </w:t>
      </w:r>
      <w:r>
        <w:t>our</w:t>
      </w:r>
      <w:r>
        <w:rPr>
          <w:spacing w:val="-5"/>
        </w:rPr>
        <w:t xml:space="preserve"> </w:t>
      </w:r>
      <w:r>
        <w:t>understanding</w:t>
      </w:r>
      <w:r>
        <w:rPr>
          <w:spacing w:val="-8"/>
        </w:rPr>
        <w:t xml:space="preserve"> </w:t>
      </w:r>
      <w:r>
        <w:t>of</w:t>
      </w:r>
      <w:r>
        <w:rPr>
          <w:spacing w:val="-6"/>
        </w:rPr>
        <w:t xml:space="preserve"> </w:t>
      </w:r>
      <w:r>
        <w:t>the</w:t>
      </w:r>
      <w:r>
        <w:rPr>
          <w:spacing w:val="-7"/>
        </w:rPr>
        <w:t xml:space="preserve"> </w:t>
      </w:r>
      <w:r>
        <w:t>gap</w:t>
      </w:r>
      <w:r>
        <w:rPr>
          <w:spacing w:val="-8"/>
        </w:rPr>
        <w:t xml:space="preserve"> </w:t>
      </w:r>
      <w:r>
        <w:t>in</w:t>
      </w:r>
      <w:r>
        <w:rPr>
          <w:spacing w:val="-8"/>
        </w:rPr>
        <w:t xml:space="preserve"> </w:t>
      </w:r>
      <w:r>
        <w:t>entry</w:t>
      </w:r>
      <w:r>
        <w:rPr>
          <w:spacing w:val="-8"/>
        </w:rPr>
        <w:t xml:space="preserve"> </w:t>
      </w:r>
      <w:r>
        <w:t>rates</w:t>
      </w:r>
      <w:r>
        <w:rPr>
          <w:spacing w:val="-6"/>
        </w:rPr>
        <w:t xml:space="preserve"> </w:t>
      </w:r>
      <w:r>
        <w:t>for</w:t>
      </w:r>
      <w:r>
        <w:rPr>
          <w:spacing w:val="-1"/>
        </w:rPr>
        <w:t xml:space="preserve"> </w:t>
      </w:r>
      <w:r>
        <w:t>BAME</w:t>
      </w:r>
      <w:r>
        <w:rPr>
          <w:spacing w:val="-8"/>
        </w:rPr>
        <w:t xml:space="preserve"> </w:t>
      </w:r>
      <w:r>
        <w:t>students</w:t>
      </w:r>
      <w:r>
        <w:rPr>
          <w:spacing w:val="-7"/>
        </w:rPr>
        <w:t xml:space="preserve"> </w:t>
      </w:r>
      <w:r>
        <w:t>and</w:t>
      </w:r>
      <w:r>
        <w:rPr>
          <w:spacing w:val="-7"/>
        </w:rPr>
        <w:t xml:space="preserve"> </w:t>
      </w:r>
      <w:r>
        <w:t>develop</w:t>
      </w:r>
      <w:r>
        <w:rPr>
          <w:spacing w:val="-6"/>
        </w:rPr>
        <w:t xml:space="preserve"> </w:t>
      </w:r>
      <w:proofErr w:type="spellStart"/>
      <w:r>
        <w:t>programmes</w:t>
      </w:r>
      <w:proofErr w:type="spellEnd"/>
      <w:r>
        <w:t xml:space="preserve"> of activity to address them.</w:t>
      </w:r>
      <w:r>
        <w:rPr>
          <w:spacing w:val="40"/>
        </w:rPr>
        <w:t xml:space="preserve"> </w:t>
      </w:r>
      <w:r>
        <w:t>Increasing BAME student population from 7% to 10% by 2024/25.</w:t>
      </w:r>
    </w:p>
    <w:p w:rsidR="001D54A2" w:rsidRDefault="00771BA3">
      <w:pPr>
        <w:pStyle w:val="ListParagraph"/>
        <w:numPr>
          <w:ilvl w:val="0"/>
          <w:numId w:val="14"/>
        </w:numPr>
        <w:tabs>
          <w:tab w:val="left" w:pos="1316"/>
        </w:tabs>
      </w:pPr>
      <w:r>
        <w:t>Sustain</w:t>
      </w:r>
      <w:r>
        <w:rPr>
          <w:spacing w:val="-1"/>
        </w:rPr>
        <w:t xml:space="preserve"> </w:t>
      </w:r>
      <w:r>
        <w:t>our</w:t>
      </w:r>
      <w:r>
        <w:rPr>
          <w:spacing w:val="-2"/>
        </w:rPr>
        <w:t xml:space="preserve"> </w:t>
      </w:r>
      <w:r>
        <w:t>POLAR</w:t>
      </w:r>
      <w:r>
        <w:rPr>
          <w:spacing w:val="-3"/>
        </w:rPr>
        <w:t xml:space="preserve"> </w:t>
      </w:r>
      <w:r>
        <w:t>quintile</w:t>
      </w:r>
      <w:r>
        <w:rPr>
          <w:spacing w:val="-3"/>
        </w:rPr>
        <w:t xml:space="preserve"> </w:t>
      </w:r>
      <w:r>
        <w:t>population,</w:t>
      </w:r>
      <w:r>
        <w:rPr>
          <w:spacing w:val="-3"/>
        </w:rPr>
        <w:t xml:space="preserve"> </w:t>
      </w:r>
      <w:r>
        <w:t>maintaining</w:t>
      </w:r>
      <w:r>
        <w:rPr>
          <w:spacing w:val="1"/>
        </w:rPr>
        <w:t xml:space="preserve"> </w:t>
      </w:r>
      <w:r>
        <w:t>parity</w:t>
      </w:r>
      <w:r>
        <w:rPr>
          <w:spacing w:val="-1"/>
        </w:rPr>
        <w:t xml:space="preserve"> </w:t>
      </w:r>
      <w:r>
        <w:t>between</w:t>
      </w:r>
      <w:r>
        <w:rPr>
          <w:spacing w:val="-3"/>
        </w:rPr>
        <w:t xml:space="preserve"> </w:t>
      </w:r>
      <w:r>
        <w:t>Quintile</w:t>
      </w:r>
      <w:r>
        <w:rPr>
          <w:spacing w:val="-3"/>
        </w:rPr>
        <w:t xml:space="preserve"> </w:t>
      </w:r>
      <w:r>
        <w:t>1</w:t>
      </w:r>
      <w:r>
        <w:rPr>
          <w:spacing w:val="-1"/>
        </w:rPr>
        <w:t xml:space="preserve"> </w:t>
      </w:r>
      <w:r>
        <w:t>and</w:t>
      </w:r>
      <w:r>
        <w:rPr>
          <w:spacing w:val="2"/>
        </w:rPr>
        <w:t xml:space="preserve"> </w:t>
      </w:r>
      <w:r>
        <w:t>Quintile</w:t>
      </w:r>
      <w:r>
        <w:rPr>
          <w:spacing w:val="-1"/>
        </w:rPr>
        <w:t xml:space="preserve"> </w:t>
      </w:r>
      <w:r>
        <w:rPr>
          <w:spacing w:val="-5"/>
        </w:rPr>
        <w:t>5.</w:t>
      </w:r>
    </w:p>
    <w:p w:rsidR="001D54A2" w:rsidRDefault="00771BA3">
      <w:pPr>
        <w:pStyle w:val="ListParagraph"/>
        <w:numPr>
          <w:ilvl w:val="0"/>
          <w:numId w:val="14"/>
        </w:numPr>
        <w:tabs>
          <w:tab w:val="left" w:pos="1315"/>
          <w:tab w:val="left" w:pos="1316"/>
        </w:tabs>
        <w:spacing w:before="14" w:line="252" w:lineRule="auto"/>
        <w:ind w:right="341"/>
      </w:pPr>
      <w:r>
        <w:t>Maintain</w:t>
      </w:r>
      <w:r>
        <w:rPr>
          <w:spacing w:val="80"/>
          <w:w w:val="150"/>
        </w:rPr>
        <w:t xml:space="preserve"> </w:t>
      </w:r>
      <w:r>
        <w:t>the</w:t>
      </w:r>
      <w:r>
        <w:rPr>
          <w:spacing w:val="80"/>
        </w:rPr>
        <w:t xml:space="preserve"> </w:t>
      </w:r>
      <w:r>
        <w:t>percentage</w:t>
      </w:r>
      <w:r>
        <w:rPr>
          <w:spacing w:val="80"/>
        </w:rPr>
        <w:t xml:space="preserve"> </w:t>
      </w:r>
      <w:r>
        <w:t>of</w:t>
      </w:r>
      <w:r>
        <w:rPr>
          <w:spacing w:val="80"/>
        </w:rPr>
        <w:t xml:space="preserve"> </w:t>
      </w:r>
      <w:r>
        <w:t>young</w:t>
      </w:r>
      <w:r>
        <w:rPr>
          <w:spacing w:val="80"/>
        </w:rPr>
        <w:t xml:space="preserve"> </w:t>
      </w:r>
      <w:proofErr w:type="gramStart"/>
      <w:r>
        <w:t>full</w:t>
      </w:r>
      <w:r>
        <w:rPr>
          <w:spacing w:val="80"/>
        </w:rPr>
        <w:t xml:space="preserve"> </w:t>
      </w:r>
      <w:r>
        <w:t>time</w:t>
      </w:r>
      <w:proofErr w:type="gramEnd"/>
      <w:r>
        <w:rPr>
          <w:spacing w:val="80"/>
          <w:w w:val="150"/>
        </w:rPr>
        <w:t xml:space="preserve"> </w:t>
      </w:r>
      <w:r>
        <w:t>first-degree</w:t>
      </w:r>
      <w:r>
        <w:rPr>
          <w:spacing w:val="80"/>
        </w:rPr>
        <w:t xml:space="preserve"> </w:t>
      </w:r>
      <w:r>
        <w:t>entrants</w:t>
      </w:r>
      <w:r>
        <w:rPr>
          <w:spacing w:val="80"/>
        </w:rPr>
        <w:t xml:space="preserve"> </w:t>
      </w:r>
      <w:r>
        <w:t>coming</w:t>
      </w:r>
      <w:r>
        <w:rPr>
          <w:spacing w:val="80"/>
        </w:rPr>
        <w:t xml:space="preserve"> </w:t>
      </w:r>
      <w:r>
        <w:t>from</w:t>
      </w:r>
      <w:r>
        <w:rPr>
          <w:spacing w:val="80"/>
        </w:rPr>
        <w:t xml:space="preserve"> </w:t>
      </w:r>
      <w:r>
        <w:t>State</w:t>
      </w:r>
      <w:r>
        <w:rPr>
          <w:spacing w:val="40"/>
        </w:rPr>
        <w:t xml:space="preserve"> </w:t>
      </w:r>
      <w:r>
        <w:rPr>
          <w:spacing w:val="-2"/>
        </w:rPr>
        <w:t>Schools/Colleges.</w:t>
      </w:r>
    </w:p>
    <w:p w:rsidR="001D54A2" w:rsidRDefault="00771BA3">
      <w:pPr>
        <w:pStyle w:val="ListParagraph"/>
        <w:numPr>
          <w:ilvl w:val="0"/>
          <w:numId w:val="14"/>
        </w:numPr>
        <w:tabs>
          <w:tab w:val="left" w:pos="1316"/>
        </w:tabs>
        <w:spacing w:line="252" w:lineRule="auto"/>
        <w:ind w:right="343"/>
      </w:pPr>
      <w:r>
        <w:t>Sustain</w:t>
      </w:r>
      <w:r>
        <w:rPr>
          <w:spacing w:val="-2"/>
        </w:rPr>
        <w:t xml:space="preserve"> </w:t>
      </w:r>
      <w:r>
        <w:t>our successful</w:t>
      </w:r>
      <w:r>
        <w:rPr>
          <w:spacing w:val="-2"/>
        </w:rPr>
        <w:t xml:space="preserve"> </w:t>
      </w:r>
      <w:r>
        <w:t>access and</w:t>
      </w:r>
      <w:r>
        <w:rPr>
          <w:spacing w:val="-2"/>
        </w:rPr>
        <w:t xml:space="preserve"> </w:t>
      </w:r>
      <w:r>
        <w:t>performance trends</w:t>
      </w:r>
      <w:r>
        <w:rPr>
          <w:spacing w:val="-1"/>
        </w:rPr>
        <w:t xml:space="preserve"> </w:t>
      </w:r>
      <w:r>
        <w:t>from</w:t>
      </w:r>
      <w:r>
        <w:rPr>
          <w:spacing w:val="-2"/>
        </w:rPr>
        <w:t xml:space="preserve"> </w:t>
      </w:r>
      <w:r>
        <w:t>other</w:t>
      </w:r>
      <w:r>
        <w:rPr>
          <w:spacing w:val="-3"/>
        </w:rPr>
        <w:t xml:space="preserve"> </w:t>
      </w:r>
      <w:r>
        <w:t>underrepresented</w:t>
      </w:r>
      <w:r>
        <w:rPr>
          <w:spacing w:val="-2"/>
        </w:rPr>
        <w:t xml:space="preserve"> </w:t>
      </w:r>
      <w:r>
        <w:t>groups</w:t>
      </w:r>
      <w:r>
        <w:rPr>
          <w:spacing w:val="-1"/>
        </w:rPr>
        <w:t xml:space="preserve"> </w:t>
      </w:r>
      <w:r>
        <w:t>such as Care Leavers and Disabled Students.</w:t>
      </w:r>
    </w:p>
    <w:p w:rsidR="001D54A2" w:rsidRDefault="00771BA3">
      <w:pPr>
        <w:pStyle w:val="ListParagraph"/>
        <w:numPr>
          <w:ilvl w:val="0"/>
          <w:numId w:val="14"/>
        </w:numPr>
        <w:tabs>
          <w:tab w:val="left" w:pos="1316"/>
        </w:tabs>
        <w:spacing w:line="252" w:lineRule="auto"/>
        <w:ind w:right="352"/>
      </w:pPr>
      <w:r>
        <w:t>Continue</w:t>
      </w:r>
      <w:r>
        <w:rPr>
          <w:spacing w:val="80"/>
        </w:rPr>
        <w:t xml:space="preserve"> </w:t>
      </w:r>
      <w:r>
        <w:t>to</w:t>
      </w:r>
      <w:r>
        <w:rPr>
          <w:spacing w:val="80"/>
        </w:rPr>
        <w:t xml:space="preserve"> </w:t>
      </w:r>
      <w:r>
        <w:t>adopt</w:t>
      </w:r>
      <w:r>
        <w:rPr>
          <w:spacing w:val="80"/>
        </w:rPr>
        <w:t xml:space="preserve"> </w:t>
      </w:r>
      <w:r>
        <w:t>a</w:t>
      </w:r>
      <w:r>
        <w:rPr>
          <w:spacing w:val="80"/>
        </w:rPr>
        <w:t xml:space="preserve"> </w:t>
      </w:r>
      <w:r>
        <w:t>collaborative</w:t>
      </w:r>
      <w:r>
        <w:rPr>
          <w:spacing w:val="80"/>
        </w:rPr>
        <w:t xml:space="preserve"> </w:t>
      </w:r>
      <w:r>
        <w:t>approach</w:t>
      </w:r>
      <w:r>
        <w:rPr>
          <w:spacing w:val="80"/>
        </w:rPr>
        <w:t xml:space="preserve"> </w:t>
      </w:r>
      <w:r>
        <w:t>to</w:t>
      </w:r>
      <w:r>
        <w:rPr>
          <w:spacing w:val="80"/>
        </w:rPr>
        <w:t xml:space="preserve"> </w:t>
      </w:r>
      <w:r>
        <w:t>outreach</w:t>
      </w:r>
      <w:r>
        <w:rPr>
          <w:spacing w:val="80"/>
        </w:rPr>
        <w:t xml:space="preserve"> </w:t>
      </w:r>
      <w:r>
        <w:t>activity,</w:t>
      </w:r>
      <w:r>
        <w:rPr>
          <w:spacing w:val="80"/>
        </w:rPr>
        <w:t xml:space="preserve"> </w:t>
      </w:r>
      <w:r>
        <w:t>working</w:t>
      </w:r>
      <w:r>
        <w:rPr>
          <w:spacing w:val="80"/>
        </w:rPr>
        <w:t xml:space="preserve"> </w:t>
      </w:r>
      <w:r>
        <w:t>with</w:t>
      </w:r>
      <w:r>
        <w:rPr>
          <w:spacing w:val="80"/>
        </w:rPr>
        <w:t xml:space="preserve"> </w:t>
      </w:r>
      <w:r>
        <w:t>partner institutions to close participation gaps, increasing our NCOP partnerships to 2 from 3.</w:t>
      </w:r>
    </w:p>
    <w:p w:rsidR="001D54A2" w:rsidRDefault="00771BA3">
      <w:pPr>
        <w:pStyle w:val="ListParagraph"/>
        <w:numPr>
          <w:ilvl w:val="0"/>
          <w:numId w:val="14"/>
        </w:numPr>
        <w:tabs>
          <w:tab w:val="left" w:pos="1315"/>
          <w:tab w:val="left" w:pos="1316"/>
        </w:tabs>
        <w:spacing w:line="252" w:lineRule="auto"/>
        <w:ind w:right="354"/>
      </w:pPr>
      <w:r>
        <w:t>Continue</w:t>
      </w:r>
      <w:r>
        <w:rPr>
          <w:spacing w:val="40"/>
        </w:rPr>
        <w:t xml:space="preserve"> </w:t>
      </w:r>
      <w:r>
        <w:t>to</w:t>
      </w:r>
      <w:r>
        <w:rPr>
          <w:spacing w:val="40"/>
        </w:rPr>
        <w:t xml:space="preserve"> </w:t>
      </w:r>
      <w:r>
        <w:t>invest</w:t>
      </w:r>
      <w:r>
        <w:rPr>
          <w:spacing w:val="40"/>
        </w:rPr>
        <w:t xml:space="preserve"> </w:t>
      </w:r>
      <w:r>
        <w:t>in</w:t>
      </w:r>
      <w:r>
        <w:rPr>
          <w:spacing w:val="40"/>
        </w:rPr>
        <w:t xml:space="preserve"> </w:t>
      </w:r>
      <w:r>
        <w:t>our</w:t>
      </w:r>
      <w:r>
        <w:rPr>
          <w:spacing w:val="40"/>
        </w:rPr>
        <w:t xml:space="preserve"> </w:t>
      </w:r>
      <w:r>
        <w:t>Raising</w:t>
      </w:r>
      <w:r>
        <w:rPr>
          <w:spacing w:val="40"/>
        </w:rPr>
        <w:t xml:space="preserve"> </w:t>
      </w:r>
      <w:r>
        <w:t>Attainment</w:t>
      </w:r>
      <w:r>
        <w:rPr>
          <w:spacing w:val="40"/>
        </w:rPr>
        <w:t xml:space="preserve"> </w:t>
      </w:r>
      <w:r>
        <w:t>work</w:t>
      </w:r>
      <w:r>
        <w:rPr>
          <w:spacing w:val="40"/>
        </w:rPr>
        <w:t xml:space="preserve"> </w:t>
      </w:r>
      <w:r>
        <w:t>achieving</w:t>
      </w:r>
      <w:r>
        <w:rPr>
          <w:spacing w:val="40"/>
        </w:rPr>
        <w:t xml:space="preserve"> </w:t>
      </w:r>
      <w:r>
        <w:t>quantifiable</w:t>
      </w:r>
      <w:r>
        <w:rPr>
          <w:spacing w:val="40"/>
        </w:rPr>
        <w:t xml:space="preserve"> </w:t>
      </w:r>
      <w:r>
        <w:t>and</w:t>
      </w:r>
      <w:r>
        <w:rPr>
          <w:spacing w:val="40"/>
        </w:rPr>
        <w:t xml:space="preserve"> </w:t>
      </w:r>
      <w:r>
        <w:t>measurable improvements in attendance and attainment with our new partner schools.</w:t>
      </w:r>
    </w:p>
    <w:p w:rsidR="001D54A2" w:rsidRDefault="001D54A2">
      <w:pPr>
        <w:pStyle w:val="BodyText"/>
        <w:spacing w:before="11"/>
        <w:rPr>
          <w:sz w:val="21"/>
        </w:rPr>
      </w:pPr>
    </w:p>
    <w:p w:rsidR="001D54A2" w:rsidRDefault="00771BA3">
      <w:pPr>
        <w:pStyle w:val="Heading1"/>
        <w:jc w:val="both"/>
      </w:pPr>
      <w:r>
        <w:t>Aim</w:t>
      </w:r>
      <w:r>
        <w:rPr>
          <w:spacing w:val="-3"/>
        </w:rPr>
        <w:t xml:space="preserve"> </w:t>
      </w:r>
      <w:r>
        <w:t>2:</w:t>
      </w:r>
      <w:r>
        <w:rPr>
          <w:spacing w:val="-1"/>
        </w:rPr>
        <w:t xml:space="preserve"> </w:t>
      </w:r>
      <w:r>
        <w:t>Supporting</w:t>
      </w:r>
      <w:r>
        <w:rPr>
          <w:spacing w:val="-2"/>
        </w:rPr>
        <w:t xml:space="preserve"> Success</w:t>
      </w:r>
    </w:p>
    <w:p w:rsidR="001D54A2" w:rsidRDefault="00771BA3">
      <w:pPr>
        <w:spacing w:before="41" w:line="276" w:lineRule="auto"/>
        <w:ind w:left="378" w:right="453"/>
        <w:jc w:val="both"/>
      </w:pPr>
      <w:r>
        <w:rPr>
          <w:b/>
        </w:rPr>
        <w:t xml:space="preserve">We will deliver a comprehensive </w:t>
      </w:r>
      <w:proofErr w:type="spellStart"/>
      <w:r>
        <w:rPr>
          <w:b/>
        </w:rPr>
        <w:t>programme</w:t>
      </w:r>
      <w:proofErr w:type="spellEnd"/>
      <w:r>
        <w:rPr>
          <w:b/>
        </w:rPr>
        <w:t xml:space="preserve"> of</w:t>
      </w:r>
      <w:r>
        <w:rPr>
          <w:b/>
          <w:spacing w:val="14"/>
        </w:rPr>
        <w:t xml:space="preserve"> </w:t>
      </w:r>
      <w:r>
        <w:rPr>
          <w:b/>
        </w:rPr>
        <w:t>support for all students</w:t>
      </w:r>
      <w:r>
        <w:rPr>
          <w:b/>
          <w:spacing w:val="14"/>
        </w:rPr>
        <w:t xml:space="preserve"> </w:t>
      </w:r>
      <w:r>
        <w:rPr>
          <w:b/>
        </w:rPr>
        <w:t>to support success in HE, with</w:t>
      </w:r>
      <w:r>
        <w:rPr>
          <w:b/>
          <w:spacing w:val="80"/>
        </w:rPr>
        <w:t xml:space="preserve"> </w:t>
      </w:r>
      <w:r>
        <w:rPr>
          <w:b/>
        </w:rPr>
        <w:t>a</w:t>
      </w:r>
      <w:r>
        <w:rPr>
          <w:b/>
          <w:spacing w:val="-2"/>
        </w:rPr>
        <w:t xml:space="preserve"> </w:t>
      </w:r>
      <w:r>
        <w:rPr>
          <w:b/>
        </w:rPr>
        <w:t>focus</w:t>
      </w:r>
      <w:r>
        <w:rPr>
          <w:b/>
          <w:spacing w:val="-2"/>
        </w:rPr>
        <w:t xml:space="preserve"> </w:t>
      </w:r>
      <w:r>
        <w:rPr>
          <w:b/>
        </w:rPr>
        <w:t>on allocating</w:t>
      </w:r>
      <w:r>
        <w:rPr>
          <w:b/>
          <w:spacing w:val="-1"/>
        </w:rPr>
        <w:t xml:space="preserve"> </w:t>
      </w:r>
      <w:r>
        <w:rPr>
          <w:b/>
        </w:rPr>
        <w:t>additional</w:t>
      </w:r>
      <w:r>
        <w:rPr>
          <w:b/>
          <w:spacing w:val="-2"/>
        </w:rPr>
        <w:t xml:space="preserve"> </w:t>
      </w:r>
      <w:r>
        <w:rPr>
          <w:b/>
        </w:rPr>
        <w:t>resources</w:t>
      </w:r>
      <w:r>
        <w:rPr>
          <w:b/>
          <w:spacing w:val="-2"/>
        </w:rPr>
        <w:t xml:space="preserve"> </w:t>
      </w:r>
      <w:r>
        <w:rPr>
          <w:b/>
        </w:rPr>
        <w:t>to</w:t>
      </w:r>
      <w:r>
        <w:rPr>
          <w:b/>
          <w:spacing w:val="-1"/>
        </w:rPr>
        <w:t xml:space="preserve"> </w:t>
      </w:r>
      <w:r>
        <w:rPr>
          <w:b/>
        </w:rPr>
        <w:t>support</w:t>
      </w:r>
      <w:r>
        <w:rPr>
          <w:b/>
          <w:spacing w:val="-1"/>
        </w:rPr>
        <w:t xml:space="preserve"> </w:t>
      </w:r>
      <w:r>
        <w:rPr>
          <w:b/>
        </w:rPr>
        <w:t>our</w:t>
      </w:r>
      <w:r>
        <w:rPr>
          <w:b/>
          <w:spacing w:val="-2"/>
        </w:rPr>
        <w:t xml:space="preserve"> </w:t>
      </w:r>
      <w:r>
        <w:rPr>
          <w:b/>
        </w:rPr>
        <w:t>current</w:t>
      </w:r>
      <w:r>
        <w:rPr>
          <w:b/>
          <w:spacing w:val="-1"/>
        </w:rPr>
        <w:t xml:space="preserve"> </w:t>
      </w:r>
      <w:r>
        <w:rPr>
          <w:b/>
        </w:rPr>
        <w:t>gaps</w:t>
      </w:r>
      <w:r>
        <w:rPr>
          <w:b/>
          <w:spacing w:val="-2"/>
        </w:rPr>
        <w:t xml:space="preserve"> </w:t>
      </w:r>
      <w:r>
        <w:rPr>
          <w:b/>
        </w:rPr>
        <w:t>in continuation and</w:t>
      </w:r>
      <w:r>
        <w:rPr>
          <w:b/>
          <w:spacing w:val="-1"/>
        </w:rPr>
        <w:t xml:space="preserve"> </w:t>
      </w:r>
      <w:r>
        <w:rPr>
          <w:b/>
        </w:rPr>
        <w:t>attainment</w:t>
      </w:r>
      <w:r>
        <w:rPr>
          <w:vertAlign w:val="superscript"/>
        </w:rPr>
        <w:t>24</w:t>
      </w:r>
      <w:r>
        <w:rPr>
          <w:b/>
        </w:rPr>
        <w:t xml:space="preserve">. </w:t>
      </w:r>
      <w:r>
        <w:t>Our objectives are:</w:t>
      </w:r>
    </w:p>
    <w:p w:rsidR="001D54A2" w:rsidRDefault="00771BA3">
      <w:pPr>
        <w:pStyle w:val="ListParagraph"/>
        <w:numPr>
          <w:ilvl w:val="0"/>
          <w:numId w:val="13"/>
        </w:numPr>
        <w:tabs>
          <w:tab w:val="left" w:pos="1318"/>
        </w:tabs>
        <w:spacing w:line="252" w:lineRule="auto"/>
        <w:ind w:right="456"/>
        <w:jc w:val="both"/>
      </w:pPr>
      <w:r>
        <w:t>Reduce the gap in non-continuation rates by 66% between POLAR4 Quintile 1 students and POLAR</w:t>
      </w:r>
      <w:r>
        <w:rPr>
          <w:spacing w:val="-1"/>
        </w:rPr>
        <w:t xml:space="preserve"> </w:t>
      </w:r>
      <w:r>
        <w:t>4 Quintile 5 students by 2024/25.</w:t>
      </w:r>
      <w:r>
        <w:rPr>
          <w:spacing w:val="40"/>
        </w:rPr>
        <w:t xml:space="preserve"> </w:t>
      </w:r>
      <w:r>
        <w:t>Our focus will be on</w:t>
      </w:r>
      <w:r>
        <w:rPr>
          <w:spacing w:val="-1"/>
        </w:rPr>
        <w:t xml:space="preserve"> </w:t>
      </w:r>
      <w:r>
        <w:t>the intersectional gaps identified with LPN’s and between:</w:t>
      </w:r>
    </w:p>
    <w:p w:rsidR="001D54A2" w:rsidRDefault="00771BA3">
      <w:pPr>
        <w:pStyle w:val="ListParagraph"/>
        <w:numPr>
          <w:ilvl w:val="1"/>
          <w:numId w:val="13"/>
        </w:numPr>
        <w:tabs>
          <w:tab w:val="left" w:pos="2038"/>
        </w:tabs>
        <w:jc w:val="both"/>
      </w:pPr>
      <w:r>
        <w:t>Young</w:t>
      </w:r>
      <w:r>
        <w:rPr>
          <w:spacing w:val="-3"/>
        </w:rPr>
        <w:t xml:space="preserve"> </w:t>
      </w:r>
      <w:r>
        <w:t>white</w:t>
      </w:r>
      <w:r>
        <w:rPr>
          <w:spacing w:val="1"/>
        </w:rPr>
        <w:t xml:space="preserve"> </w:t>
      </w:r>
      <w:r>
        <w:t>British</w:t>
      </w:r>
      <w:r>
        <w:rPr>
          <w:spacing w:val="-1"/>
        </w:rPr>
        <w:t xml:space="preserve"> </w:t>
      </w:r>
      <w:r>
        <w:t>males</w:t>
      </w:r>
      <w:r>
        <w:rPr>
          <w:spacing w:val="-3"/>
        </w:rPr>
        <w:t xml:space="preserve"> </w:t>
      </w:r>
      <w:r>
        <w:t>from</w:t>
      </w:r>
      <w:r>
        <w:rPr>
          <w:spacing w:val="-3"/>
        </w:rPr>
        <w:t xml:space="preserve"> </w:t>
      </w:r>
      <w:r>
        <w:t>low</w:t>
      </w:r>
      <w:r>
        <w:rPr>
          <w:spacing w:val="-2"/>
        </w:rPr>
        <w:t xml:space="preserve"> </w:t>
      </w:r>
      <w:r>
        <w:t>socio-economic</w:t>
      </w:r>
      <w:r>
        <w:rPr>
          <w:spacing w:val="-3"/>
        </w:rPr>
        <w:t xml:space="preserve"> </w:t>
      </w:r>
      <w:r>
        <w:rPr>
          <w:spacing w:val="-2"/>
        </w:rPr>
        <w:t>backgrounds.</w:t>
      </w:r>
    </w:p>
    <w:p w:rsidR="001D54A2" w:rsidRDefault="00771BA3">
      <w:pPr>
        <w:pStyle w:val="ListParagraph"/>
        <w:numPr>
          <w:ilvl w:val="1"/>
          <w:numId w:val="13"/>
        </w:numPr>
        <w:tabs>
          <w:tab w:val="left" w:pos="2038"/>
        </w:tabs>
        <w:spacing w:before="14"/>
        <w:ind w:hanging="351"/>
        <w:jc w:val="both"/>
      </w:pPr>
      <w:r>
        <w:t>BTEC</w:t>
      </w:r>
      <w:r>
        <w:rPr>
          <w:spacing w:val="-2"/>
        </w:rPr>
        <w:t xml:space="preserve"> </w:t>
      </w:r>
      <w:r>
        <w:t>entrants</w:t>
      </w:r>
      <w:r>
        <w:rPr>
          <w:spacing w:val="-1"/>
        </w:rPr>
        <w:t xml:space="preserve"> </w:t>
      </w:r>
      <w:r>
        <w:t>and</w:t>
      </w:r>
      <w:r>
        <w:rPr>
          <w:spacing w:val="-2"/>
        </w:rPr>
        <w:t xml:space="preserve"> </w:t>
      </w:r>
      <w:r>
        <w:t>A</w:t>
      </w:r>
      <w:r>
        <w:rPr>
          <w:spacing w:val="-2"/>
        </w:rPr>
        <w:t xml:space="preserve"> </w:t>
      </w:r>
      <w:proofErr w:type="gramStart"/>
      <w:r>
        <w:t>Level</w:t>
      </w:r>
      <w:r>
        <w:rPr>
          <w:spacing w:val="-2"/>
        </w:rPr>
        <w:t xml:space="preserve"> entrants</w:t>
      </w:r>
      <w:proofErr w:type="gramEnd"/>
      <w:r>
        <w:rPr>
          <w:spacing w:val="-2"/>
        </w:rPr>
        <w:t>.</w:t>
      </w:r>
    </w:p>
    <w:p w:rsidR="001D54A2" w:rsidRDefault="00771BA3">
      <w:pPr>
        <w:pStyle w:val="ListParagraph"/>
        <w:numPr>
          <w:ilvl w:val="0"/>
          <w:numId w:val="13"/>
        </w:numPr>
        <w:tabs>
          <w:tab w:val="left" w:pos="1318"/>
        </w:tabs>
        <w:spacing w:before="14"/>
        <w:jc w:val="both"/>
      </w:pPr>
      <w:r>
        <w:t>Reduce</w:t>
      </w:r>
      <w:r>
        <w:rPr>
          <w:spacing w:val="-3"/>
        </w:rPr>
        <w:t xml:space="preserve"> </w:t>
      </w:r>
      <w:r>
        <w:t>the</w:t>
      </w:r>
      <w:r>
        <w:rPr>
          <w:spacing w:val="-4"/>
        </w:rPr>
        <w:t xml:space="preserve"> </w:t>
      </w:r>
      <w:r>
        <w:t>attainment</w:t>
      </w:r>
      <w:r>
        <w:rPr>
          <w:spacing w:val="-4"/>
        </w:rPr>
        <w:t xml:space="preserve"> </w:t>
      </w:r>
      <w:r>
        <w:t>gap</w:t>
      </w:r>
      <w:r>
        <w:rPr>
          <w:spacing w:val="-4"/>
        </w:rPr>
        <w:t xml:space="preserve"> </w:t>
      </w:r>
      <w:r>
        <w:t>for</w:t>
      </w:r>
      <w:r>
        <w:rPr>
          <w:spacing w:val="-4"/>
        </w:rPr>
        <w:t xml:space="preserve"> </w:t>
      </w:r>
      <w:r>
        <w:t>students</w:t>
      </w:r>
      <w:r>
        <w:rPr>
          <w:spacing w:val="-3"/>
        </w:rPr>
        <w:t xml:space="preserve"> </w:t>
      </w:r>
      <w:r>
        <w:t>from</w:t>
      </w:r>
      <w:r>
        <w:rPr>
          <w:spacing w:val="-4"/>
        </w:rPr>
        <w:t xml:space="preserve"> </w:t>
      </w:r>
      <w:r>
        <w:t>underrepresented</w:t>
      </w:r>
      <w:r>
        <w:rPr>
          <w:spacing w:val="-3"/>
        </w:rPr>
        <w:t xml:space="preserve"> </w:t>
      </w:r>
      <w:r>
        <w:rPr>
          <w:spacing w:val="-2"/>
        </w:rPr>
        <w:t>groups;</w:t>
      </w:r>
    </w:p>
    <w:p w:rsidR="001D54A2" w:rsidRDefault="00771BA3">
      <w:pPr>
        <w:pStyle w:val="ListParagraph"/>
        <w:numPr>
          <w:ilvl w:val="0"/>
          <w:numId w:val="12"/>
        </w:numPr>
        <w:tabs>
          <w:tab w:val="left" w:pos="2038"/>
        </w:tabs>
        <w:spacing w:before="13"/>
        <w:jc w:val="both"/>
      </w:pPr>
      <w:r>
        <w:t>Between</w:t>
      </w:r>
      <w:r>
        <w:rPr>
          <w:spacing w:val="-3"/>
        </w:rPr>
        <w:t xml:space="preserve"> </w:t>
      </w:r>
      <w:r>
        <w:t>Black</w:t>
      </w:r>
      <w:r>
        <w:rPr>
          <w:spacing w:val="-3"/>
        </w:rPr>
        <w:t xml:space="preserve"> </w:t>
      </w:r>
      <w:r>
        <w:t>students</w:t>
      </w:r>
      <w:r>
        <w:rPr>
          <w:spacing w:val="-3"/>
        </w:rPr>
        <w:t xml:space="preserve"> </w:t>
      </w:r>
      <w:r>
        <w:t>and</w:t>
      </w:r>
      <w:r>
        <w:rPr>
          <w:spacing w:val="-3"/>
        </w:rPr>
        <w:t xml:space="preserve"> </w:t>
      </w:r>
      <w:r>
        <w:t>White</w:t>
      </w:r>
      <w:r>
        <w:rPr>
          <w:spacing w:val="-3"/>
        </w:rPr>
        <w:t xml:space="preserve"> </w:t>
      </w:r>
      <w:r>
        <w:t>students</w:t>
      </w:r>
      <w:r>
        <w:rPr>
          <w:spacing w:val="3"/>
        </w:rPr>
        <w:t xml:space="preserve"> </w:t>
      </w:r>
      <w:r>
        <w:t>by</w:t>
      </w:r>
      <w:r>
        <w:rPr>
          <w:spacing w:val="-2"/>
        </w:rPr>
        <w:t xml:space="preserve"> </w:t>
      </w:r>
      <w:r>
        <w:t>50%</w:t>
      </w:r>
      <w:r>
        <w:rPr>
          <w:spacing w:val="-3"/>
        </w:rPr>
        <w:t xml:space="preserve"> </w:t>
      </w:r>
      <w:r>
        <w:t>by</w:t>
      </w:r>
      <w:r>
        <w:rPr>
          <w:spacing w:val="-2"/>
        </w:rPr>
        <w:t xml:space="preserve"> </w:t>
      </w:r>
      <w:r>
        <w:t>2024/25</w:t>
      </w:r>
      <w:r>
        <w:rPr>
          <w:spacing w:val="-2"/>
        </w:rPr>
        <w:t xml:space="preserve"> </w:t>
      </w:r>
      <w:r>
        <w:t>and</w:t>
      </w:r>
      <w:r>
        <w:rPr>
          <w:spacing w:val="-1"/>
        </w:rPr>
        <w:t xml:space="preserve"> </w:t>
      </w:r>
      <w:r>
        <w:t>100%</w:t>
      </w:r>
      <w:r>
        <w:rPr>
          <w:spacing w:val="-3"/>
        </w:rPr>
        <w:t xml:space="preserve"> </w:t>
      </w:r>
      <w:r>
        <w:t>by</w:t>
      </w:r>
      <w:r>
        <w:rPr>
          <w:spacing w:val="-3"/>
        </w:rPr>
        <w:t xml:space="preserve"> </w:t>
      </w:r>
      <w:r>
        <w:rPr>
          <w:spacing w:val="-2"/>
        </w:rPr>
        <w:t>2030/31.</w:t>
      </w:r>
    </w:p>
    <w:p w:rsidR="001D54A2" w:rsidRDefault="00771BA3">
      <w:pPr>
        <w:pStyle w:val="ListParagraph"/>
        <w:numPr>
          <w:ilvl w:val="0"/>
          <w:numId w:val="12"/>
        </w:numPr>
        <w:tabs>
          <w:tab w:val="left" w:pos="2038"/>
        </w:tabs>
        <w:spacing w:before="13"/>
        <w:ind w:hanging="400"/>
        <w:jc w:val="both"/>
      </w:pPr>
      <w:r>
        <w:t>Between</w:t>
      </w:r>
      <w:r>
        <w:rPr>
          <w:spacing w:val="-4"/>
        </w:rPr>
        <w:t xml:space="preserve"> </w:t>
      </w:r>
      <w:r>
        <w:t>Asian</w:t>
      </w:r>
      <w:r>
        <w:rPr>
          <w:spacing w:val="-4"/>
        </w:rPr>
        <w:t xml:space="preserve"> </w:t>
      </w:r>
      <w:r>
        <w:t>students</w:t>
      </w:r>
      <w:r>
        <w:rPr>
          <w:spacing w:val="-4"/>
        </w:rPr>
        <w:t xml:space="preserve"> </w:t>
      </w:r>
      <w:r>
        <w:t>and</w:t>
      </w:r>
      <w:r>
        <w:rPr>
          <w:spacing w:val="-1"/>
        </w:rPr>
        <w:t xml:space="preserve"> </w:t>
      </w:r>
      <w:r>
        <w:t>White</w:t>
      </w:r>
      <w:r>
        <w:rPr>
          <w:spacing w:val="-4"/>
        </w:rPr>
        <w:t xml:space="preserve"> </w:t>
      </w:r>
      <w:r>
        <w:t>students</w:t>
      </w:r>
      <w:r>
        <w:rPr>
          <w:spacing w:val="-1"/>
        </w:rPr>
        <w:t xml:space="preserve"> </w:t>
      </w:r>
      <w:r>
        <w:t>by</w:t>
      </w:r>
      <w:r>
        <w:rPr>
          <w:spacing w:val="-4"/>
        </w:rPr>
        <w:t xml:space="preserve"> </w:t>
      </w:r>
      <w:r>
        <w:t>50%</w:t>
      </w:r>
      <w:r>
        <w:rPr>
          <w:spacing w:val="-4"/>
        </w:rPr>
        <w:t xml:space="preserve"> </w:t>
      </w:r>
      <w:r>
        <w:t>by</w:t>
      </w:r>
      <w:r>
        <w:rPr>
          <w:spacing w:val="-4"/>
        </w:rPr>
        <w:t xml:space="preserve"> </w:t>
      </w:r>
      <w:r>
        <w:t>2024/25</w:t>
      </w:r>
      <w:r>
        <w:rPr>
          <w:spacing w:val="-4"/>
        </w:rPr>
        <w:t xml:space="preserve"> </w:t>
      </w:r>
      <w:r>
        <w:t>and</w:t>
      </w:r>
      <w:r>
        <w:rPr>
          <w:spacing w:val="-2"/>
        </w:rPr>
        <w:t xml:space="preserve"> </w:t>
      </w:r>
      <w:r>
        <w:t>100%</w:t>
      </w:r>
      <w:r>
        <w:rPr>
          <w:spacing w:val="-4"/>
        </w:rPr>
        <w:t xml:space="preserve"> </w:t>
      </w:r>
      <w:r>
        <w:t>by</w:t>
      </w:r>
      <w:r>
        <w:rPr>
          <w:spacing w:val="-4"/>
        </w:rPr>
        <w:t xml:space="preserve"> </w:t>
      </w:r>
      <w:r>
        <w:rPr>
          <w:spacing w:val="-2"/>
        </w:rPr>
        <w:t>2030/31.</w:t>
      </w:r>
    </w:p>
    <w:p w:rsidR="001D54A2" w:rsidRDefault="001D54A2">
      <w:pPr>
        <w:pStyle w:val="BodyText"/>
        <w:rPr>
          <w:sz w:val="20"/>
        </w:rPr>
      </w:pPr>
    </w:p>
    <w:p w:rsidR="001D54A2" w:rsidRDefault="00220262">
      <w:pPr>
        <w:pStyle w:val="BodyText"/>
        <w:spacing w:before="11"/>
        <w:rPr>
          <w:sz w:val="13"/>
        </w:rPr>
      </w:pPr>
      <w:r>
        <w:rPr>
          <w:noProof/>
        </w:rPr>
        <mc:AlternateContent>
          <mc:Choice Requires="wps">
            <w:drawing>
              <wp:anchor distT="0" distB="0" distL="0" distR="0" simplePos="0" relativeHeight="487595008" behindDoc="1" locked="0" layoutInCell="1" allowOverlap="1">
                <wp:simplePos x="0" y="0"/>
                <wp:positionH relativeFrom="page">
                  <wp:posOffset>684530</wp:posOffset>
                </wp:positionH>
                <wp:positionV relativeFrom="paragraph">
                  <wp:posOffset>123190</wp:posOffset>
                </wp:positionV>
                <wp:extent cx="1828800" cy="7620"/>
                <wp:effectExtent l="0" t="0" r="0" b="0"/>
                <wp:wrapTopAndBottom/>
                <wp:docPr id="3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28E6C" id="docshape16" o:spid="_x0000_s1026" style="position:absolute;margin-left:53.9pt;margin-top:9.7pt;width:2in;height:.6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" fillcolor="black" stroked="f">
                <w10:wrap type="topAndBottom" anchorx="page"/>
              </v:rect>
            </w:pict>
          </mc:Fallback>
        </mc:AlternateContent>
      </w:r>
    </w:p>
    <w:p w:rsidR="001D54A2" w:rsidRDefault="00771BA3">
      <w:pPr>
        <w:spacing w:before="101"/>
        <w:ind w:left="237" w:right="494"/>
        <w:rPr>
          <w:sz w:val="16"/>
        </w:rPr>
      </w:pPr>
      <w:r>
        <w:rPr>
          <w:sz w:val="16"/>
          <w:vertAlign w:val="superscript"/>
        </w:rPr>
        <w:t>23</w:t>
      </w:r>
      <w:r>
        <w:rPr>
          <w:spacing w:val="-10"/>
          <w:sz w:val="16"/>
        </w:rPr>
        <w:t xml:space="preserve"> </w:t>
      </w:r>
      <w:hyperlink r:id="rId19">
        <w:r>
          <w:rPr>
            <w:color w:val="0000FF"/>
            <w:sz w:val="16"/>
            <w:u w:val="single" w:color="0000FF"/>
          </w:rPr>
          <w:t>https://www.hepi.ac.uk/wp-content/uploads/2018/12/HEPI-Homeward-Bound-Defining-understanding-and-aiding-‘commuter-students’-Report-</w:t>
        </w:r>
      </w:hyperlink>
      <w:r>
        <w:rPr>
          <w:color w:val="0000FF"/>
          <w:spacing w:val="40"/>
          <w:sz w:val="16"/>
        </w:rPr>
        <w:t xml:space="preserve"> </w:t>
      </w:r>
      <w:hyperlink r:id="rId20">
        <w:r>
          <w:rPr>
            <w:color w:val="0000FF"/>
            <w:spacing w:val="-2"/>
            <w:sz w:val="16"/>
            <w:u w:val="single" w:color="0000FF"/>
          </w:rPr>
          <w:t>11429_11_18Web-1.pdf</w:t>
        </w:r>
      </w:hyperlink>
    </w:p>
    <w:p w:rsidR="001D54A2" w:rsidRDefault="00771BA3">
      <w:pPr>
        <w:ind w:left="237"/>
        <w:rPr>
          <w:sz w:val="16"/>
        </w:rPr>
      </w:pPr>
      <w:r>
        <w:rPr>
          <w:sz w:val="16"/>
          <w:vertAlign w:val="superscript"/>
        </w:rPr>
        <w:t>24</w:t>
      </w:r>
      <w:r>
        <w:rPr>
          <w:spacing w:val="-2"/>
          <w:sz w:val="16"/>
        </w:rPr>
        <w:t xml:space="preserve"> </w:t>
      </w:r>
      <w:r>
        <w:rPr>
          <w:sz w:val="16"/>
        </w:rPr>
        <w:t>We</w:t>
      </w:r>
      <w:r>
        <w:rPr>
          <w:spacing w:val="-1"/>
          <w:sz w:val="16"/>
        </w:rPr>
        <w:t xml:space="preserve"> </w:t>
      </w:r>
      <w:proofErr w:type="spellStart"/>
      <w:r>
        <w:rPr>
          <w:sz w:val="16"/>
        </w:rPr>
        <w:t>recognise</w:t>
      </w:r>
      <w:proofErr w:type="spellEnd"/>
      <w:r>
        <w:rPr>
          <w:spacing w:val="-2"/>
          <w:sz w:val="16"/>
        </w:rPr>
        <w:t xml:space="preserve"> </w:t>
      </w:r>
      <w:r>
        <w:rPr>
          <w:sz w:val="16"/>
        </w:rPr>
        <w:t>the challenge</w:t>
      </w:r>
      <w:r>
        <w:rPr>
          <w:spacing w:val="-1"/>
          <w:sz w:val="16"/>
        </w:rPr>
        <w:t xml:space="preserve"> </w:t>
      </w:r>
      <w:r>
        <w:rPr>
          <w:sz w:val="16"/>
        </w:rPr>
        <w:t>in</w:t>
      </w:r>
      <w:r>
        <w:rPr>
          <w:spacing w:val="-2"/>
          <w:sz w:val="16"/>
        </w:rPr>
        <w:t xml:space="preserve"> </w:t>
      </w:r>
      <w:r>
        <w:rPr>
          <w:sz w:val="16"/>
        </w:rPr>
        <w:t>separating</w:t>
      </w:r>
      <w:r>
        <w:rPr>
          <w:spacing w:val="-1"/>
          <w:sz w:val="16"/>
        </w:rPr>
        <w:t xml:space="preserve"> </w:t>
      </w:r>
      <w:r>
        <w:rPr>
          <w:sz w:val="16"/>
        </w:rPr>
        <w:t>out</w:t>
      </w:r>
      <w:r>
        <w:rPr>
          <w:spacing w:val="-1"/>
          <w:sz w:val="16"/>
        </w:rPr>
        <w:t xml:space="preserve"> </w:t>
      </w:r>
      <w:r>
        <w:rPr>
          <w:sz w:val="16"/>
        </w:rPr>
        <w:t>the</w:t>
      </w:r>
      <w:r>
        <w:rPr>
          <w:spacing w:val="-1"/>
          <w:sz w:val="16"/>
        </w:rPr>
        <w:t xml:space="preserve"> </w:t>
      </w:r>
      <w:r>
        <w:rPr>
          <w:sz w:val="16"/>
        </w:rPr>
        <w:t>unexplained</w:t>
      </w:r>
      <w:r>
        <w:rPr>
          <w:spacing w:val="-2"/>
          <w:sz w:val="16"/>
        </w:rPr>
        <w:t xml:space="preserve"> </w:t>
      </w:r>
      <w:r>
        <w:rPr>
          <w:sz w:val="16"/>
        </w:rPr>
        <w:t>and</w:t>
      </w:r>
      <w:r>
        <w:rPr>
          <w:spacing w:val="-2"/>
          <w:sz w:val="16"/>
        </w:rPr>
        <w:t xml:space="preserve"> </w:t>
      </w:r>
      <w:r>
        <w:rPr>
          <w:sz w:val="16"/>
        </w:rPr>
        <w:t>the</w:t>
      </w:r>
      <w:r>
        <w:rPr>
          <w:spacing w:val="-2"/>
          <w:sz w:val="16"/>
        </w:rPr>
        <w:t xml:space="preserve"> </w:t>
      </w:r>
      <w:r>
        <w:rPr>
          <w:sz w:val="16"/>
        </w:rPr>
        <w:t>structural</w:t>
      </w:r>
      <w:r>
        <w:rPr>
          <w:spacing w:val="-1"/>
          <w:sz w:val="16"/>
        </w:rPr>
        <w:t xml:space="preserve"> </w:t>
      </w:r>
      <w:r>
        <w:rPr>
          <w:sz w:val="16"/>
        </w:rPr>
        <w:t>gaps.</w:t>
      </w:r>
      <w:r>
        <w:rPr>
          <w:spacing w:val="-1"/>
          <w:sz w:val="16"/>
        </w:rPr>
        <w:t xml:space="preserve"> </w:t>
      </w:r>
      <w:r>
        <w:rPr>
          <w:sz w:val="16"/>
        </w:rPr>
        <w:t>However,</w:t>
      </w:r>
      <w:r>
        <w:rPr>
          <w:spacing w:val="-1"/>
          <w:sz w:val="16"/>
        </w:rPr>
        <w:t xml:space="preserve"> </w:t>
      </w:r>
      <w:r>
        <w:rPr>
          <w:sz w:val="16"/>
        </w:rPr>
        <w:t>it</w:t>
      </w:r>
      <w:r>
        <w:rPr>
          <w:spacing w:val="-1"/>
          <w:sz w:val="16"/>
        </w:rPr>
        <w:t xml:space="preserve"> </w:t>
      </w:r>
      <w:r>
        <w:rPr>
          <w:sz w:val="16"/>
        </w:rPr>
        <w:t>is</w:t>
      </w:r>
      <w:r>
        <w:rPr>
          <w:spacing w:val="-1"/>
          <w:sz w:val="16"/>
        </w:rPr>
        <w:t xml:space="preserve"> </w:t>
      </w:r>
      <w:r>
        <w:rPr>
          <w:sz w:val="16"/>
        </w:rPr>
        <w:t>our</w:t>
      </w:r>
      <w:r>
        <w:rPr>
          <w:spacing w:val="-2"/>
          <w:sz w:val="16"/>
        </w:rPr>
        <w:t xml:space="preserve"> </w:t>
      </w:r>
      <w:r>
        <w:rPr>
          <w:sz w:val="16"/>
        </w:rPr>
        <w:t>view,</w:t>
      </w:r>
      <w:r>
        <w:rPr>
          <w:spacing w:val="-1"/>
          <w:sz w:val="16"/>
        </w:rPr>
        <w:t xml:space="preserve"> </w:t>
      </w:r>
      <w:r>
        <w:rPr>
          <w:sz w:val="16"/>
        </w:rPr>
        <w:t>based</w:t>
      </w:r>
      <w:r>
        <w:rPr>
          <w:spacing w:val="-2"/>
          <w:sz w:val="16"/>
        </w:rPr>
        <w:t xml:space="preserve"> </w:t>
      </w:r>
      <w:r>
        <w:rPr>
          <w:sz w:val="16"/>
        </w:rPr>
        <w:t>on</w:t>
      </w:r>
      <w:r>
        <w:rPr>
          <w:spacing w:val="-1"/>
          <w:sz w:val="16"/>
        </w:rPr>
        <w:t xml:space="preserve"> </w:t>
      </w:r>
      <w:r>
        <w:rPr>
          <w:sz w:val="16"/>
        </w:rPr>
        <w:t>our</w:t>
      </w:r>
      <w:r>
        <w:rPr>
          <w:spacing w:val="-1"/>
          <w:sz w:val="16"/>
        </w:rPr>
        <w:t xml:space="preserve"> </w:t>
      </w:r>
      <w:r>
        <w:rPr>
          <w:sz w:val="16"/>
        </w:rPr>
        <w:t>data,</w:t>
      </w:r>
      <w:r>
        <w:rPr>
          <w:spacing w:val="-2"/>
          <w:sz w:val="16"/>
        </w:rPr>
        <w:t xml:space="preserve"> </w:t>
      </w:r>
      <w:r>
        <w:rPr>
          <w:sz w:val="16"/>
        </w:rPr>
        <w:t>that</w:t>
      </w:r>
      <w:r>
        <w:rPr>
          <w:spacing w:val="-1"/>
          <w:sz w:val="16"/>
        </w:rPr>
        <w:t xml:space="preserve"> </w:t>
      </w:r>
      <w:r>
        <w:rPr>
          <w:sz w:val="16"/>
        </w:rPr>
        <w:t>a</w:t>
      </w:r>
      <w:r>
        <w:rPr>
          <w:spacing w:val="-2"/>
          <w:sz w:val="16"/>
        </w:rPr>
        <w:t xml:space="preserve"> </w:t>
      </w:r>
      <w:r>
        <w:rPr>
          <w:sz w:val="16"/>
        </w:rPr>
        <w:t>significant</w:t>
      </w:r>
      <w:r>
        <w:rPr>
          <w:spacing w:val="40"/>
          <w:sz w:val="16"/>
        </w:rPr>
        <w:t xml:space="preserve"> </w:t>
      </w:r>
      <w:r>
        <w:rPr>
          <w:sz w:val="16"/>
        </w:rPr>
        <w:t>contributor to the gaps in non-continuation and attainment are due to our students with the largest gaps entering higher education with a BTEC</w:t>
      </w:r>
      <w:r>
        <w:rPr>
          <w:spacing w:val="40"/>
          <w:sz w:val="16"/>
        </w:rPr>
        <w:t xml:space="preserve"> </w:t>
      </w:r>
      <w:r>
        <w:rPr>
          <w:sz w:val="16"/>
        </w:rPr>
        <w:t>qualification (structural) and we have therefore based our targets at 50% by the end of this plan and 100% by the end of the decade.</w:t>
      </w:r>
    </w:p>
    <w:p w:rsidR="001D54A2" w:rsidRDefault="001D54A2">
      <w:pPr>
        <w:rPr>
          <w:sz w:val="16"/>
        </w:rPr>
        <w:sectPr w:rsidR="001D54A2">
          <w:pgSz w:w="11910" w:h="16840"/>
          <w:pgMar w:top="1000" w:right="740" w:bottom="1120" w:left="840" w:header="0" w:footer="932" w:gutter="0"/>
          <w:cols w:space="720"/>
        </w:sectPr>
      </w:pPr>
    </w:p>
    <w:p w:rsidR="001D54A2" w:rsidRDefault="00771BA3">
      <w:pPr>
        <w:pStyle w:val="ListParagraph"/>
        <w:numPr>
          <w:ilvl w:val="0"/>
          <w:numId w:val="12"/>
        </w:numPr>
        <w:tabs>
          <w:tab w:val="left" w:pos="2038"/>
        </w:tabs>
        <w:spacing w:before="38" w:line="252" w:lineRule="auto"/>
        <w:ind w:right="456" w:hanging="345"/>
        <w:jc w:val="both"/>
      </w:pPr>
      <w:r>
        <w:lastRenderedPageBreak/>
        <w:t>Reduce the gap between IMD Q1 and Q2 female and Q3, 4 &amp; 5 female by 50% by 2024/25 and 100% by 2030/31.</w:t>
      </w:r>
    </w:p>
    <w:p w:rsidR="001D54A2" w:rsidRDefault="00771BA3">
      <w:pPr>
        <w:pStyle w:val="ListParagraph"/>
        <w:numPr>
          <w:ilvl w:val="0"/>
          <w:numId w:val="12"/>
        </w:numPr>
        <w:tabs>
          <w:tab w:val="left" w:pos="2038"/>
        </w:tabs>
        <w:spacing w:line="252" w:lineRule="auto"/>
        <w:ind w:right="457" w:hanging="400"/>
        <w:jc w:val="both"/>
      </w:pPr>
      <w:r>
        <w:t>Reduce</w:t>
      </w:r>
      <w:r>
        <w:rPr>
          <w:spacing w:val="-4"/>
        </w:rPr>
        <w:t xml:space="preserve"> </w:t>
      </w:r>
      <w:r>
        <w:t>the</w:t>
      </w:r>
      <w:r>
        <w:rPr>
          <w:spacing w:val="-5"/>
        </w:rPr>
        <w:t xml:space="preserve"> </w:t>
      </w:r>
      <w:r>
        <w:t>gap</w:t>
      </w:r>
      <w:r>
        <w:rPr>
          <w:spacing w:val="-5"/>
        </w:rPr>
        <w:t xml:space="preserve"> </w:t>
      </w:r>
      <w:r>
        <w:t>between</w:t>
      </w:r>
      <w:r>
        <w:rPr>
          <w:spacing w:val="-5"/>
        </w:rPr>
        <w:t xml:space="preserve"> </w:t>
      </w:r>
      <w:r>
        <w:t>IMD</w:t>
      </w:r>
      <w:r>
        <w:rPr>
          <w:spacing w:val="-4"/>
        </w:rPr>
        <w:t xml:space="preserve"> </w:t>
      </w:r>
      <w:r>
        <w:t>Q1</w:t>
      </w:r>
      <w:r>
        <w:rPr>
          <w:spacing w:val="-5"/>
        </w:rPr>
        <w:t xml:space="preserve"> </w:t>
      </w:r>
      <w:r>
        <w:t>and</w:t>
      </w:r>
      <w:r>
        <w:rPr>
          <w:spacing w:val="-5"/>
        </w:rPr>
        <w:t xml:space="preserve"> </w:t>
      </w:r>
      <w:r>
        <w:t>Q2 male</w:t>
      </w:r>
      <w:r>
        <w:rPr>
          <w:spacing w:val="-5"/>
        </w:rPr>
        <w:t xml:space="preserve"> </w:t>
      </w:r>
      <w:r>
        <w:t>and</w:t>
      </w:r>
      <w:r>
        <w:rPr>
          <w:spacing w:val="-5"/>
        </w:rPr>
        <w:t xml:space="preserve"> </w:t>
      </w:r>
      <w:r>
        <w:t>Q3,</w:t>
      </w:r>
      <w:r>
        <w:rPr>
          <w:spacing w:val="-4"/>
        </w:rPr>
        <w:t xml:space="preserve"> </w:t>
      </w:r>
      <w:r>
        <w:t>4</w:t>
      </w:r>
      <w:r>
        <w:rPr>
          <w:spacing w:val="-4"/>
        </w:rPr>
        <w:t xml:space="preserve"> </w:t>
      </w:r>
      <w:r>
        <w:t>&amp;</w:t>
      </w:r>
      <w:r>
        <w:rPr>
          <w:spacing w:val="-4"/>
        </w:rPr>
        <w:t xml:space="preserve"> </w:t>
      </w:r>
      <w:r>
        <w:t>5</w:t>
      </w:r>
      <w:r>
        <w:rPr>
          <w:spacing w:val="-5"/>
        </w:rPr>
        <w:t xml:space="preserve"> </w:t>
      </w:r>
      <w:r>
        <w:t>female</w:t>
      </w:r>
      <w:r>
        <w:rPr>
          <w:spacing w:val="-5"/>
        </w:rPr>
        <w:t xml:space="preserve"> </w:t>
      </w:r>
      <w:r>
        <w:t>by</w:t>
      </w:r>
      <w:r>
        <w:rPr>
          <w:spacing w:val="-5"/>
        </w:rPr>
        <w:t xml:space="preserve"> </w:t>
      </w:r>
      <w:r>
        <w:t>50%</w:t>
      </w:r>
      <w:r>
        <w:rPr>
          <w:spacing w:val="-5"/>
        </w:rPr>
        <w:t xml:space="preserve"> </w:t>
      </w:r>
      <w:r>
        <w:t>by</w:t>
      </w:r>
      <w:r>
        <w:rPr>
          <w:spacing w:val="-3"/>
        </w:rPr>
        <w:t xml:space="preserve"> </w:t>
      </w:r>
      <w:r>
        <w:t>2024/25 and 100% by 2030/31.</w:t>
      </w:r>
    </w:p>
    <w:p w:rsidR="001D54A2" w:rsidRDefault="00771BA3">
      <w:pPr>
        <w:pStyle w:val="ListParagraph"/>
        <w:numPr>
          <w:ilvl w:val="0"/>
          <w:numId w:val="13"/>
        </w:numPr>
        <w:tabs>
          <w:tab w:val="left" w:pos="1318"/>
        </w:tabs>
        <w:spacing w:line="252" w:lineRule="auto"/>
        <w:ind w:right="453"/>
        <w:jc w:val="both"/>
      </w:pPr>
      <w:r>
        <w:t>Undertake internal research</w:t>
      </w:r>
      <w:r>
        <w:rPr>
          <w:spacing w:val="-1"/>
        </w:rPr>
        <w:t xml:space="preserve"> </w:t>
      </w:r>
      <w:r>
        <w:t>with</w:t>
      </w:r>
      <w:r>
        <w:rPr>
          <w:spacing w:val="-1"/>
        </w:rPr>
        <w:t xml:space="preserve"> </w:t>
      </w:r>
      <w:r>
        <w:t>Disabled</w:t>
      </w:r>
      <w:r>
        <w:rPr>
          <w:spacing w:val="-1"/>
        </w:rPr>
        <w:t xml:space="preserve"> </w:t>
      </w:r>
      <w:r>
        <w:t>students (and</w:t>
      </w:r>
      <w:r>
        <w:rPr>
          <w:spacing w:val="-1"/>
        </w:rPr>
        <w:t xml:space="preserve"> </w:t>
      </w:r>
      <w:r>
        <w:t>external research</w:t>
      </w:r>
      <w:r>
        <w:rPr>
          <w:spacing w:val="-1"/>
        </w:rPr>
        <w:t xml:space="preserve"> </w:t>
      </w:r>
      <w:r>
        <w:t>of</w:t>
      </w:r>
      <w:r>
        <w:rPr>
          <w:spacing w:val="-1"/>
        </w:rPr>
        <w:t xml:space="preserve"> </w:t>
      </w:r>
      <w:r>
        <w:t>what</w:t>
      </w:r>
      <w:r>
        <w:rPr>
          <w:spacing w:val="-1"/>
        </w:rPr>
        <w:t xml:space="preserve"> </w:t>
      </w:r>
      <w:r>
        <w:t>works) with mental health and multiple impairments to understand what additional support we can put in place to better support their continuation.</w:t>
      </w:r>
    </w:p>
    <w:p w:rsidR="001D54A2" w:rsidRDefault="001D54A2">
      <w:pPr>
        <w:pStyle w:val="BodyText"/>
        <w:spacing w:before="1"/>
        <w:rPr>
          <w:sz w:val="23"/>
        </w:rPr>
      </w:pPr>
    </w:p>
    <w:p w:rsidR="001D54A2" w:rsidRDefault="00771BA3">
      <w:pPr>
        <w:pStyle w:val="Heading1"/>
      </w:pPr>
      <w:r>
        <w:t>Aim</w:t>
      </w:r>
      <w:r>
        <w:rPr>
          <w:spacing w:val="-2"/>
        </w:rPr>
        <w:t xml:space="preserve"> </w:t>
      </w:r>
      <w:r>
        <w:t>3:</w:t>
      </w:r>
      <w:r>
        <w:rPr>
          <w:spacing w:val="1"/>
        </w:rPr>
        <w:t xml:space="preserve"> </w:t>
      </w:r>
      <w:r>
        <w:t>Going</w:t>
      </w:r>
      <w:r>
        <w:rPr>
          <w:spacing w:val="-3"/>
        </w:rPr>
        <w:t xml:space="preserve"> </w:t>
      </w:r>
      <w:r>
        <w:t>Above</w:t>
      </w:r>
      <w:r>
        <w:rPr>
          <w:spacing w:val="-1"/>
        </w:rPr>
        <w:t xml:space="preserve"> </w:t>
      </w:r>
      <w:r>
        <w:t>and</w:t>
      </w:r>
      <w:r>
        <w:rPr>
          <w:spacing w:val="-1"/>
        </w:rPr>
        <w:t xml:space="preserve"> </w:t>
      </w:r>
      <w:r>
        <w:t>Beyond</w:t>
      </w:r>
      <w:r>
        <w:rPr>
          <w:spacing w:val="-2"/>
        </w:rPr>
        <w:t xml:space="preserve"> </w:t>
      </w:r>
      <w:r>
        <w:t>for</w:t>
      </w:r>
      <w:r>
        <w:rPr>
          <w:spacing w:val="1"/>
        </w:rPr>
        <w:t xml:space="preserve"> </w:t>
      </w:r>
      <w:r>
        <w:t>our</w:t>
      </w:r>
      <w:r>
        <w:rPr>
          <w:spacing w:val="-1"/>
        </w:rPr>
        <w:t xml:space="preserve"> </w:t>
      </w:r>
      <w:r>
        <w:rPr>
          <w:spacing w:val="-2"/>
        </w:rPr>
        <w:t>Graduates</w:t>
      </w:r>
    </w:p>
    <w:p w:rsidR="001D54A2" w:rsidRDefault="00771BA3">
      <w:pPr>
        <w:spacing w:before="41" w:line="276" w:lineRule="auto"/>
        <w:ind w:left="237" w:right="494"/>
      </w:pPr>
      <w:r>
        <w:rPr>
          <w:b/>
        </w:rPr>
        <w:t xml:space="preserve">We are committed to supporting the progression of our students into graduate jobs or further study and will seek to develop new opportunities, both bespoke and embedded, to support our students’ future. </w:t>
      </w:r>
      <w:r>
        <w:t>Our objectives are:</w:t>
      </w:r>
    </w:p>
    <w:p w:rsidR="001D54A2" w:rsidRDefault="00771BA3">
      <w:pPr>
        <w:pStyle w:val="ListParagraph"/>
        <w:numPr>
          <w:ilvl w:val="0"/>
          <w:numId w:val="11"/>
        </w:numPr>
        <w:tabs>
          <w:tab w:val="left" w:pos="1318"/>
        </w:tabs>
        <w:spacing w:line="252" w:lineRule="auto"/>
        <w:ind w:right="456"/>
        <w:jc w:val="both"/>
      </w:pPr>
      <w:r>
        <w:t>Reduce the gap between POLAR4 Quintile 1 and POLAR4 Quintile 5 by 50% by 2024/25 and 100% by 2030/31.</w:t>
      </w:r>
    </w:p>
    <w:p w:rsidR="001D54A2" w:rsidRDefault="00771BA3">
      <w:pPr>
        <w:pStyle w:val="ListParagraph"/>
        <w:numPr>
          <w:ilvl w:val="0"/>
          <w:numId w:val="11"/>
        </w:numPr>
        <w:tabs>
          <w:tab w:val="left" w:pos="1318"/>
        </w:tabs>
        <w:spacing w:line="252" w:lineRule="auto"/>
        <w:ind w:right="456"/>
        <w:jc w:val="both"/>
      </w:pPr>
      <w:r>
        <w:t>Reduce the gap between disabled and non-disabled students, with a focus on the disabled groups identified as having the largest gaps (Cognitive and Learning &amp; Multiple Impairments)</w:t>
      </w:r>
      <w:r>
        <w:rPr>
          <w:spacing w:val="80"/>
        </w:rPr>
        <w:t xml:space="preserve"> </w:t>
      </w:r>
      <w:r>
        <w:t>by 50% by 2024/25 and 100% by 2030/31.</w:t>
      </w:r>
    </w:p>
    <w:p w:rsidR="001D54A2" w:rsidRDefault="00771BA3">
      <w:pPr>
        <w:pStyle w:val="ListParagraph"/>
        <w:numPr>
          <w:ilvl w:val="0"/>
          <w:numId w:val="11"/>
        </w:numPr>
        <w:tabs>
          <w:tab w:val="left" w:pos="1318"/>
        </w:tabs>
        <w:spacing w:line="252" w:lineRule="auto"/>
        <w:ind w:right="461"/>
        <w:jc w:val="both"/>
      </w:pPr>
      <w:r>
        <w:t>Undertake more granular analysis of the sub-sections of BAME students to gain a greater understanding of any intersectional gaps that exist around gender and at course/departmental/faculty level and work to reduce those gaps.</w:t>
      </w:r>
    </w:p>
    <w:p w:rsidR="001D54A2" w:rsidRDefault="00771BA3">
      <w:pPr>
        <w:pStyle w:val="ListParagraph"/>
        <w:numPr>
          <w:ilvl w:val="0"/>
          <w:numId w:val="11"/>
        </w:numPr>
        <w:tabs>
          <w:tab w:val="left" w:pos="1318"/>
        </w:tabs>
        <w:spacing w:line="252" w:lineRule="auto"/>
        <w:ind w:right="453"/>
        <w:jc w:val="both"/>
      </w:pPr>
      <w:r>
        <w:t>Maintain our work that supports a very wide range of WP students, continuing to perform better than sector average and eliminating statistically significant gaps in our performance.</w:t>
      </w:r>
    </w:p>
    <w:p w:rsidR="001D54A2" w:rsidRDefault="001D54A2">
      <w:pPr>
        <w:pStyle w:val="BodyText"/>
        <w:spacing w:before="3"/>
        <w:rPr>
          <w:sz w:val="25"/>
        </w:rPr>
      </w:pPr>
    </w:p>
    <w:p w:rsidR="001D54A2" w:rsidRDefault="00771BA3">
      <w:pPr>
        <w:pStyle w:val="Heading1"/>
        <w:spacing w:before="1"/>
        <w:jc w:val="both"/>
      </w:pPr>
      <w:r>
        <w:t>Aim</w:t>
      </w:r>
      <w:r>
        <w:rPr>
          <w:spacing w:val="-3"/>
        </w:rPr>
        <w:t xml:space="preserve"> </w:t>
      </w:r>
      <w:r>
        <w:t>4: Operating</w:t>
      </w:r>
      <w:r>
        <w:rPr>
          <w:spacing w:val="-2"/>
        </w:rPr>
        <w:t xml:space="preserve"> Holistically</w:t>
      </w:r>
    </w:p>
    <w:p w:rsidR="001D54A2" w:rsidRDefault="00771BA3">
      <w:pPr>
        <w:spacing w:before="39" w:line="276" w:lineRule="auto"/>
        <w:ind w:left="237" w:right="455"/>
        <w:jc w:val="both"/>
        <w:rPr>
          <w:b/>
        </w:rPr>
      </w:pPr>
      <w:r>
        <w:rPr>
          <w:b/>
        </w:rPr>
        <w:t>We will operate using a whole institutional approach across the entire student journey, joining up our work in pre-entry through to post graduation and embedding support into mainstream activities across the University, wherever possible.</w:t>
      </w:r>
    </w:p>
    <w:p w:rsidR="001D54A2" w:rsidRDefault="00771BA3">
      <w:pPr>
        <w:pStyle w:val="BodyText"/>
        <w:spacing w:before="1"/>
        <w:ind w:left="237"/>
        <w:jc w:val="both"/>
      </w:pPr>
      <w:r>
        <w:t>Our</w:t>
      </w:r>
      <w:r>
        <w:rPr>
          <w:spacing w:val="-4"/>
        </w:rPr>
        <w:t xml:space="preserve"> </w:t>
      </w:r>
      <w:r>
        <w:t>objectives</w:t>
      </w:r>
      <w:r>
        <w:rPr>
          <w:spacing w:val="-3"/>
        </w:rPr>
        <w:t xml:space="preserve"> </w:t>
      </w:r>
      <w:r>
        <w:rPr>
          <w:spacing w:val="-4"/>
        </w:rPr>
        <w:t>are:</w:t>
      </w:r>
    </w:p>
    <w:p w:rsidR="001D54A2" w:rsidRDefault="00771BA3">
      <w:pPr>
        <w:pStyle w:val="ListParagraph"/>
        <w:numPr>
          <w:ilvl w:val="0"/>
          <w:numId w:val="10"/>
        </w:numPr>
        <w:tabs>
          <w:tab w:val="left" w:pos="1318"/>
        </w:tabs>
        <w:spacing w:before="40" w:line="252" w:lineRule="auto"/>
        <w:ind w:right="453"/>
      </w:pPr>
      <w:r>
        <w:t>Develop</w:t>
      </w:r>
      <w:r>
        <w:rPr>
          <w:spacing w:val="34"/>
        </w:rPr>
        <w:t xml:space="preserve"> </w:t>
      </w:r>
      <w:r>
        <w:t>new</w:t>
      </w:r>
      <w:r>
        <w:rPr>
          <w:spacing w:val="35"/>
        </w:rPr>
        <w:t xml:space="preserve"> </w:t>
      </w:r>
      <w:r>
        <w:t>structures</w:t>
      </w:r>
      <w:r>
        <w:rPr>
          <w:spacing w:val="35"/>
        </w:rPr>
        <w:t xml:space="preserve"> </w:t>
      </w:r>
      <w:r>
        <w:t>and</w:t>
      </w:r>
      <w:r>
        <w:rPr>
          <w:spacing w:val="33"/>
        </w:rPr>
        <w:t xml:space="preserve"> </w:t>
      </w:r>
      <w:r>
        <w:t>processes</w:t>
      </w:r>
      <w:r>
        <w:rPr>
          <w:spacing w:val="35"/>
        </w:rPr>
        <w:t xml:space="preserve"> </w:t>
      </w:r>
      <w:r>
        <w:t>to</w:t>
      </w:r>
      <w:r>
        <w:rPr>
          <w:spacing w:val="35"/>
        </w:rPr>
        <w:t xml:space="preserve"> </w:t>
      </w:r>
      <w:r>
        <w:t>engage</w:t>
      </w:r>
      <w:r>
        <w:rPr>
          <w:spacing w:val="33"/>
        </w:rPr>
        <w:t xml:space="preserve"> </w:t>
      </w:r>
      <w:r>
        <w:t>and</w:t>
      </w:r>
      <w:r>
        <w:rPr>
          <w:spacing w:val="33"/>
        </w:rPr>
        <w:t xml:space="preserve"> </w:t>
      </w:r>
      <w:r>
        <w:t>embed</w:t>
      </w:r>
      <w:r>
        <w:rPr>
          <w:spacing w:val="33"/>
        </w:rPr>
        <w:t xml:space="preserve"> </w:t>
      </w:r>
      <w:r>
        <w:t>student</w:t>
      </w:r>
      <w:r>
        <w:rPr>
          <w:spacing w:val="35"/>
        </w:rPr>
        <w:t xml:space="preserve"> </w:t>
      </w:r>
      <w:r>
        <w:t>partnerships</w:t>
      </w:r>
      <w:r>
        <w:rPr>
          <w:spacing w:val="35"/>
        </w:rPr>
        <w:t xml:space="preserve"> </w:t>
      </w:r>
      <w:r>
        <w:t>into</w:t>
      </w:r>
      <w:r>
        <w:rPr>
          <w:spacing w:val="33"/>
        </w:rPr>
        <w:t xml:space="preserve"> </w:t>
      </w:r>
      <w:r>
        <w:t>the implementation of our 5-year Access and Participation Plan by 2020.</w:t>
      </w:r>
    </w:p>
    <w:p w:rsidR="001D54A2" w:rsidRDefault="00771BA3">
      <w:pPr>
        <w:pStyle w:val="ListParagraph"/>
        <w:numPr>
          <w:ilvl w:val="0"/>
          <w:numId w:val="10"/>
        </w:numPr>
        <w:tabs>
          <w:tab w:val="left" w:pos="1318"/>
        </w:tabs>
        <w:spacing w:line="252" w:lineRule="auto"/>
        <w:ind w:right="463"/>
      </w:pPr>
      <w:r>
        <w:t>Embed the strategic measures of the Plan into our other strategic and operational documents across the University by 2020.</w:t>
      </w:r>
    </w:p>
    <w:p w:rsidR="001D54A2" w:rsidRDefault="00771BA3">
      <w:pPr>
        <w:pStyle w:val="ListParagraph"/>
        <w:numPr>
          <w:ilvl w:val="0"/>
          <w:numId w:val="10"/>
        </w:numPr>
        <w:tabs>
          <w:tab w:val="left" w:pos="1317"/>
          <w:tab w:val="left" w:pos="1318"/>
        </w:tabs>
        <w:spacing w:line="252" w:lineRule="auto"/>
        <w:ind w:right="453"/>
      </w:pPr>
      <w:r>
        <w:t>Review the way we embed APP into our departmental Annual Monitoring processes and within our Committee and Governance structures by 2020 and implement improvements identified.</w:t>
      </w:r>
    </w:p>
    <w:p w:rsidR="001D54A2" w:rsidRDefault="001D54A2">
      <w:pPr>
        <w:pStyle w:val="BodyText"/>
        <w:spacing w:before="11"/>
        <w:rPr>
          <w:sz w:val="21"/>
        </w:rPr>
      </w:pPr>
    </w:p>
    <w:p w:rsidR="001D54A2" w:rsidRDefault="00771BA3">
      <w:pPr>
        <w:pStyle w:val="Heading1"/>
        <w:numPr>
          <w:ilvl w:val="0"/>
          <w:numId w:val="15"/>
        </w:numPr>
        <w:tabs>
          <w:tab w:val="left" w:pos="4878"/>
        </w:tabs>
        <w:spacing w:before="1"/>
        <w:ind w:left="4877" w:hanging="361"/>
        <w:jc w:val="left"/>
      </w:pPr>
      <w:r>
        <w:rPr>
          <w:spacing w:val="-2"/>
          <w:u w:val="single"/>
        </w:rPr>
        <w:t>TARGETS</w:t>
      </w:r>
    </w:p>
    <w:p w:rsidR="001D54A2" w:rsidRDefault="00771BA3">
      <w:pPr>
        <w:pStyle w:val="ListParagraph"/>
        <w:numPr>
          <w:ilvl w:val="0"/>
          <w:numId w:val="9"/>
        </w:numPr>
        <w:tabs>
          <w:tab w:val="left" w:pos="957"/>
          <w:tab w:val="left" w:pos="958"/>
        </w:tabs>
        <w:spacing w:before="147"/>
      </w:pPr>
      <w:r>
        <w:t>Increase the percentage</w:t>
      </w:r>
      <w:r>
        <w:rPr>
          <w:spacing w:val="-2"/>
        </w:rPr>
        <w:t xml:space="preserve"> </w:t>
      </w:r>
      <w:r>
        <w:t>of BAME</w:t>
      </w:r>
      <w:r>
        <w:rPr>
          <w:spacing w:val="-2"/>
        </w:rPr>
        <w:t xml:space="preserve"> </w:t>
      </w:r>
      <w:r>
        <w:t>students</w:t>
      </w:r>
      <w:r>
        <w:rPr>
          <w:spacing w:val="2"/>
        </w:rPr>
        <w:t xml:space="preserve"> </w:t>
      </w:r>
      <w:r>
        <w:t>from</w:t>
      </w:r>
      <w:r>
        <w:rPr>
          <w:spacing w:val="-1"/>
        </w:rPr>
        <w:t xml:space="preserve"> </w:t>
      </w:r>
      <w:r>
        <w:t>the</w:t>
      </w:r>
      <w:r>
        <w:rPr>
          <w:spacing w:val="-1"/>
        </w:rPr>
        <w:t xml:space="preserve"> </w:t>
      </w:r>
      <w:r>
        <w:t>current</w:t>
      </w:r>
      <w:r>
        <w:rPr>
          <w:spacing w:val="-1"/>
        </w:rPr>
        <w:t xml:space="preserve"> </w:t>
      </w:r>
      <w:r>
        <w:t>7.1%</w:t>
      </w:r>
      <w:r>
        <w:rPr>
          <w:spacing w:val="-1"/>
        </w:rPr>
        <w:t xml:space="preserve"> </w:t>
      </w:r>
      <w:r>
        <w:t>to</w:t>
      </w:r>
      <w:r>
        <w:rPr>
          <w:spacing w:val="-1"/>
        </w:rPr>
        <w:t xml:space="preserve"> </w:t>
      </w:r>
      <w:r>
        <w:t>10.1%</w:t>
      </w:r>
      <w:r>
        <w:rPr>
          <w:spacing w:val="-1"/>
        </w:rPr>
        <w:t xml:space="preserve"> </w:t>
      </w:r>
      <w:r>
        <w:t>by</w:t>
      </w:r>
      <w:r>
        <w:rPr>
          <w:spacing w:val="-2"/>
        </w:rPr>
        <w:t xml:space="preserve"> 2024/25.</w:t>
      </w:r>
    </w:p>
    <w:p w:rsidR="001D54A2" w:rsidRDefault="00771BA3">
      <w:pPr>
        <w:pStyle w:val="ListParagraph"/>
        <w:numPr>
          <w:ilvl w:val="0"/>
          <w:numId w:val="9"/>
        </w:numPr>
        <w:tabs>
          <w:tab w:val="left" w:pos="957"/>
          <w:tab w:val="left" w:pos="958"/>
        </w:tabs>
        <w:ind w:right="335"/>
      </w:pPr>
      <w:r>
        <w:t>Reduce</w:t>
      </w:r>
      <w:r>
        <w:rPr>
          <w:spacing w:val="37"/>
        </w:rPr>
        <w:t xml:space="preserve"> </w:t>
      </w:r>
      <w:r>
        <w:t>the</w:t>
      </w:r>
      <w:r>
        <w:rPr>
          <w:spacing w:val="37"/>
        </w:rPr>
        <w:t xml:space="preserve"> </w:t>
      </w:r>
      <w:r>
        <w:t>gap</w:t>
      </w:r>
      <w:r>
        <w:rPr>
          <w:spacing w:val="34"/>
        </w:rPr>
        <w:t xml:space="preserve"> </w:t>
      </w:r>
      <w:r>
        <w:t>in</w:t>
      </w:r>
      <w:r>
        <w:rPr>
          <w:spacing w:val="35"/>
        </w:rPr>
        <w:t xml:space="preserve"> </w:t>
      </w:r>
      <w:r>
        <w:t>continuation</w:t>
      </w:r>
      <w:r>
        <w:rPr>
          <w:spacing w:val="34"/>
        </w:rPr>
        <w:t xml:space="preserve"> </w:t>
      </w:r>
      <w:r>
        <w:t>rates</w:t>
      </w:r>
      <w:r>
        <w:rPr>
          <w:spacing w:val="35"/>
        </w:rPr>
        <w:t xml:space="preserve"> </w:t>
      </w:r>
      <w:r>
        <w:t>between</w:t>
      </w:r>
      <w:r>
        <w:rPr>
          <w:spacing w:val="36"/>
        </w:rPr>
        <w:t xml:space="preserve"> </w:t>
      </w:r>
      <w:r>
        <w:t>POLAR</w:t>
      </w:r>
      <w:r>
        <w:rPr>
          <w:spacing w:val="35"/>
        </w:rPr>
        <w:t xml:space="preserve"> </w:t>
      </w:r>
      <w:r>
        <w:t>Quintile</w:t>
      </w:r>
      <w:r>
        <w:rPr>
          <w:spacing w:val="34"/>
        </w:rPr>
        <w:t xml:space="preserve"> </w:t>
      </w:r>
      <w:r>
        <w:t>1</w:t>
      </w:r>
      <w:r>
        <w:rPr>
          <w:spacing w:val="35"/>
        </w:rPr>
        <w:t xml:space="preserve"> </w:t>
      </w:r>
      <w:r>
        <w:t>students</w:t>
      </w:r>
      <w:r>
        <w:rPr>
          <w:spacing w:val="35"/>
        </w:rPr>
        <w:t xml:space="preserve"> </w:t>
      </w:r>
      <w:r>
        <w:t>and</w:t>
      </w:r>
      <w:r>
        <w:rPr>
          <w:spacing w:val="39"/>
        </w:rPr>
        <w:t xml:space="preserve"> </w:t>
      </w:r>
      <w:r>
        <w:t>POLAR</w:t>
      </w:r>
      <w:r>
        <w:rPr>
          <w:spacing w:val="38"/>
        </w:rPr>
        <w:t xml:space="preserve"> </w:t>
      </w:r>
      <w:r>
        <w:t>Quintile</w:t>
      </w:r>
      <w:r>
        <w:rPr>
          <w:spacing w:val="35"/>
        </w:rPr>
        <w:t xml:space="preserve"> </w:t>
      </w:r>
      <w:r>
        <w:t>5 students by 66% by 2024/25 and 100% by 2030/31.</w:t>
      </w:r>
    </w:p>
    <w:p w:rsidR="001D54A2" w:rsidRDefault="00771BA3">
      <w:pPr>
        <w:pStyle w:val="ListParagraph"/>
        <w:numPr>
          <w:ilvl w:val="0"/>
          <w:numId w:val="9"/>
        </w:numPr>
        <w:tabs>
          <w:tab w:val="left" w:pos="957"/>
          <w:tab w:val="left" w:pos="958"/>
        </w:tabs>
        <w:ind w:right="336"/>
      </w:pPr>
      <w:r>
        <w:t>Reduce</w:t>
      </w:r>
      <w:r>
        <w:rPr>
          <w:spacing w:val="-10"/>
        </w:rPr>
        <w:t xml:space="preserve"> </w:t>
      </w:r>
      <w:r>
        <w:t>the</w:t>
      </w:r>
      <w:r>
        <w:rPr>
          <w:spacing w:val="-10"/>
        </w:rPr>
        <w:t xml:space="preserve"> </w:t>
      </w:r>
      <w:r>
        <w:t>attainment</w:t>
      </w:r>
      <w:r>
        <w:rPr>
          <w:spacing w:val="-10"/>
        </w:rPr>
        <w:t xml:space="preserve"> </w:t>
      </w:r>
      <w:r>
        <w:t>gap</w:t>
      </w:r>
      <w:r>
        <w:rPr>
          <w:spacing w:val="-4"/>
        </w:rPr>
        <w:t xml:space="preserve"> </w:t>
      </w:r>
      <w:r>
        <w:t>between</w:t>
      </w:r>
      <w:r>
        <w:rPr>
          <w:spacing w:val="-10"/>
        </w:rPr>
        <w:t xml:space="preserve"> </w:t>
      </w:r>
      <w:r>
        <w:t>Black</w:t>
      </w:r>
      <w:r>
        <w:rPr>
          <w:spacing w:val="-10"/>
        </w:rPr>
        <w:t xml:space="preserve"> </w:t>
      </w:r>
      <w:r>
        <w:t>students</w:t>
      </w:r>
      <w:r>
        <w:rPr>
          <w:spacing w:val="-9"/>
        </w:rPr>
        <w:t xml:space="preserve"> </w:t>
      </w:r>
      <w:r>
        <w:t>and</w:t>
      </w:r>
      <w:r>
        <w:rPr>
          <w:spacing w:val="-10"/>
        </w:rPr>
        <w:t xml:space="preserve"> </w:t>
      </w:r>
      <w:r>
        <w:t>White</w:t>
      </w:r>
      <w:r>
        <w:rPr>
          <w:spacing w:val="-10"/>
        </w:rPr>
        <w:t xml:space="preserve"> </w:t>
      </w:r>
      <w:r>
        <w:t>students</w:t>
      </w:r>
      <w:r>
        <w:rPr>
          <w:spacing w:val="-9"/>
        </w:rPr>
        <w:t xml:space="preserve"> </w:t>
      </w:r>
      <w:r>
        <w:t>by</w:t>
      </w:r>
      <w:r>
        <w:rPr>
          <w:spacing w:val="-10"/>
        </w:rPr>
        <w:t xml:space="preserve"> </w:t>
      </w:r>
      <w:r>
        <w:t>50%</w:t>
      </w:r>
      <w:r>
        <w:rPr>
          <w:spacing w:val="-10"/>
        </w:rPr>
        <w:t xml:space="preserve"> </w:t>
      </w:r>
      <w:r>
        <w:t>by</w:t>
      </w:r>
      <w:r>
        <w:rPr>
          <w:spacing w:val="-10"/>
        </w:rPr>
        <w:t xml:space="preserve"> </w:t>
      </w:r>
      <w:r>
        <w:t>2024/25</w:t>
      </w:r>
      <w:r>
        <w:rPr>
          <w:spacing w:val="-11"/>
        </w:rPr>
        <w:t xml:space="preserve"> </w:t>
      </w:r>
      <w:r>
        <w:t>and 100% by 2030/31.</w:t>
      </w:r>
    </w:p>
    <w:p w:rsidR="001D54A2" w:rsidRDefault="00771BA3">
      <w:pPr>
        <w:pStyle w:val="ListParagraph"/>
        <w:numPr>
          <w:ilvl w:val="0"/>
          <w:numId w:val="9"/>
        </w:numPr>
        <w:tabs>
          <w:tab w:val="left" w:pos="957"/>
          <w:tab w:val="left" w:pos="958"/>
        </w:tabs>
        <w:ind w:right="337"/>
      </w:pPr>
      <w:r>
        <w:t>Reduce</w:t>
      </w:r>
      <w:r>
        <w:rPr>
          <w:spacing w:val="-5"/>
        </w:rPr>
        <w:t xml:space="preserve"> </w:t>
      </w:r>
      <w:r>
        <w:t>the</w:t>
      </w:r>
      <w:r>
        <w:rPr>
          <w:spacing w:val="-3"/>
        </w:rPr>
        <w:t xml:space="preserve"> </w:t>
      </w:r>
      <w:r>
        <w:t>attainment</w:t>
      </w:r>
      <w:r>
        <w:rPr>
          <w:spacing w:val="-3"/>
        </w:rPr>
        <w:t xml:space="preserve"> </w:t>
      </w:r>
      <w:r>
        <w:t>gap</w:t>
      </w:r>
      <w:r>
        <w:rPr>
          <w:spacing w:val="-5"/>
        </w:rPr>
        <w:t xml:space="preserve"> </w:t>
      </w:r>
      <w:r>
        <w:t>between</w:t>
      </w:r>
      <w:r>
        <w:rPr>
          <w:spacing w:val="-5"/>
        </w:rPr>
        <w:t xml:space="preserve"> </w:t>
      </w:r>
      <w:r>
        <w:t>IMD</w:t>
      </w:r>
      <w:r>
        <w:rPr>
          <w:spacing w:val="-4"/>
        </w:rPr>
        <w:t xml:space="preserve"> </w:t>
      </w:r>
      <w:r>
        <w:t>Q1</w:t>
      </w:r>
      <w:r>
        <w:rPr>
          <w:spacing w:val="-5"/>
        </w:rPr>
        <w:t xml:space="preserve"> </w:t>
      </w:r>
      <w:r>
        <w:t>and</w:t>
      </w:r>
      <w:r>
        <w:rPr>
          <w:spacing w:val="-5"/>
        </w:rPr>
        <w:t xml:space="preserve"> </w:t>
      </w:r>
      <w:r>
        <w:t>Q2</w:t>
      </w:r>
      <w:r>
        <w:rPr>
          <w:spacing w:val="-1"/>
        </w:rPr>
        <w:t xml:space="preserve"> </w:t>
      </w:r>
      <w:r>
        <w:t>female</w:t>
      </w:r>
      <w:r>
        <w:rPr>
          <w:spacing w:val="-5"/>
        </w:rPr>
        <w:t xml:space="preserve"> </w:t>
      </w:r>
      <w:r>
        <w:t>and</w:t>
      </w:r>
      <w:r>
        <w:rPr>
          <w:spacing w:val="-6"/>
        </w:rPr>
        <w:t xml:space="preserve"> </w:t>
      </w:r>
      <w:r>
        <w:t>Q3,</w:t>
      </w:r>
      <w:r>
        <w:rPr>
          <w:spacing w:val="-5"/>
        </w:rPr>
        <w:t xml:space="preserve"> </w:t>
      </w:r>
      <w:r>
        <w:t>4</w:t>
      </w:r>
      <w:r>
        <w:rPr>
          <w:spacing w:val="-4"/>
        </w:rPr>
        <w:t xml:space="preserve"> </w:t>
      </w:r>
      <w:r>
        <w:t>&amp;</w:t>
      </w:r>
      <w:r>
        <w:rPr>
          <w:spacing w:val="-5"/>
        </w:rPr>
        <w:t xml:space="preserve"> </w:t>
      </w:r>
      <w:r>
        <w:t>5</w:t>
      </w:r>
      <w:r>
        <w:rPr>
          <w:spacing w:val="-6"/>
        </w:rPr>
        <w:t xml:space="preserve"> </w:t>
      </w:r>
      <w:r>
        <w:t>female</w:t>
      </w:r>
      <w:r>
        <w:rPr>
          <w:spacing w:val="-5"/>
        </w:rPr>
        <w:t xml:space="preserve"> </w:t>
      </w:r>
      <w:r>
        <w:t>by</w:t>
      </w:r>
      <w:r>
        <w:rPr>
          <w:spacing w:val="-5"/>
        </w:rPr>
        <w:t xml:space="preserve"> </w:t>
      </w:r>
      <w:r>
        <w:t>50%</w:t>
      </w:r>
      <w:r>
        <w:rPr>
          <w:spacing w:val="-5"/>
        </w:rPr>
        <w:t xml:space="preserve"> </w:t>
      </w:r>
      <w:r>
        <w:t>by</w:t>
      </w:r>
      <w:r>
        <w:rPr>
          <w:spacing w:val="-6"/>
        </w:rPr>
        <w:t xml:space="preserve"> </w:t>
      </w:r>
      <w:r>
        <w:t>2024/25 and 100% by 2030/31.</w:t>
      </w:r>
    </w:p>
    <w:p w:rsidR="001D54A2" w:rsidRDefault="00771BA3">
      <w:pPr>
        <w:pStyle w:val="ListParagraph"/>
        <w:numPr>
          <w:ilvl w:val="0"/>
          <w:numId w:val="9"/>
        </w:numPr>
        <w:tabs>
          <w:tab w:val="left" w:pos="957"/>
          <w:tab w:val="left" w:pos="958"/>
        </w:tabs>
        <w:spacing w:line="252" w:lineRule="auto"/>
        <w:ind w:right="454"/>
      </w:pPr>
      <w:r>
        <w:t>Reduce</w:t>
      </w:r>
      <w:r>
        <w:rPr>
          <w:spacing w:val="-3"/>
        </w:rPr>
        <w:t xml:space="preserve"> </w:t>
      </w:r>
      <w:r>
        <w:t>the</w:t>
      </w:r>
      <w:r>
        <w:rPr>
          <w:spacing w:val="-3"/>
        </w:rPr>
        <w:t xml:space="preserve"> </w:t>
      </w:r>
      <w:r>
        <w:t>gap</w:t>
      </w:r>
      <w:r>
        <w:rPr>
          <w:spacing w:val="-1"/>
        </w:rPr>
        <w:t xml:space="preserve"> </w:t>
      </w:r>
      <w:r>
        <w:t>in</w:t>
      </w:r>
      <w:r>
        <w:rPr>
          <w:spacing w:val="-5"/>
        </w:rPr>
        <w:t xml:space="preserve"> </w:t>
      </w:r>
      <w:r>
        <w:t>progression</w:t>
      </w:r>
      <w:r>
        <w:rPr>
          <w:spacing w:val="-2"/>
        </w:rPr>
        <w:t xml:space="preserve"> </w:t>
      </w:r>
      <w:r>
        <w:t>between</w:t>
      </w:r>
      <w:r>
        <w:rPr>
          <w:spacing w:val="-2"/>
        </w:rPr>
        <w:t xml:space="preserve"> </w:t>
      </w:r>
      <w:r>
        <w:t>POLAR</w:t>
      </w:r>
      <w:r>
        <w:rPr>
          <w:spacing w:val="-5"/>
        </w:rPr>
        <w:t xml:space="preserve"> </w:t>
      </w:r>
      <w:r>
        <w:t>Quintiles</w:t>
      </w:r>
      <w:r>
        <w:rPr>
          <w:spacing w:val="-3"/>
        </w:rPr>
        <w:t xml:space="preserve"> </w:t>
      </w:r>
      <w:r>
        <w:t>1</w:t>
      </w:r>
      <w:r>
        <w:rPr>
          <w:spacing w:val="-2"/>
        </w:rPr>
        <w:t xml:space="preserve"> </w:t>
      </w:r>
      <w:r>
        <w:t>and</w:t>
      </w:r>
      <w:r>
        <w:rPr>
          <w:spacing w:val="-3"/>
        </w:rPr>
        <w:t xml:space="preserve"> </w:t>
      </w:r>
      <w:r>
        <w:t>POLAR</w:t>
      </w:r>
      <w:r>
        <w:rPr>
          <w:spacing w:val="-5"/>
        </w:rPr>
        <w:t xml:space="preserve"> </w:t>
      </w:r>
      <w:r>
        <w:t>Quintile</w:t>
      </w:r>
      <w:r>
        <w:rPr>
          <w:spacing w:val="-1"/>
        </w:rPr>
        <w:t xml:space="preserve"> </w:t>
      </w:r>
      <w:r>
        <w:t>5</w:t>
      </w:r>
      <w:r>
        <w:rPr>
          <w:spacing w:val="-3"/>
        </w:rPr>
        <w:t xml:space="preserve"> </w:t>
      </w:r>
      <w:r>
        <w:t>by</w:t>
      </w:r>
      <w:r>
        <w:rPr>
          <w:spacing w:val="-5"/>
        </w:rPr>
        <w:t xml:space="preserve"> </w:t>
      </w:r>
      <w:r>
        <w:t>50%</w:t>
      </w:r>
      <w:r>
        <w:rPr>
          <w:spacing w:val="-5"/>
        </w:rPr>
        <w:t xml:space="preserve"> </w:t>
      </w:r>
      <w:r>
        <w:t>by</w:t>
      </w:r>
      <w:r>
        <w:rPr>
          <w:spacing w:val="-5"/>
        </w:rPr>
        <w:t xml:space="preserve"> </w:t>
      </w:r>
      <w:r>
        <w:t>2024/25 and 100% by 2030/31.</w:t>
      </w:r>
    </w:p>
    <w:p w:rsidR="001D54A2" w:rsidRDefault="001D54A2">
      <w:pPr>
        <w:spacing w:line="252" w:lineRule="auto"/>
        <w:sectPr w:rsidR="001D54A2">
          <w:pgSz w:w="11910" w:h="16840"/>
          <w:pgMar w:top="1020" w:right="740" w:bottom="1160" w:left="840" w:header="0" w:footer="932" w:gutter="0"/>
          <w:cols w:space="720"/>
        </w:sectPr>
      </w:pPr>
    </w:p>
    <w:p w:rsidR="001D54A2" w:rsidRDefault="00771BA3">
      <w:pPr>
        <w:pStyle w:val="Heading1"/>
        <w:numPr>
          <w:ilvl w:val="0"/>
          <w:numId w:val="15"/>
        </w:numPr>
        <w:tabs>
          <w:tab w:val="left" w:pos="4259"/>
        </w:tabs>
        <w:spacing w:before="37"/>
        <w:ind w:left="4258" w:hanging="361"/>
        <w:jc w:val="left"/>
      </w:pPr>
      <w:r>
        <w:rPr>
          <w:u w:val="single"/>
        </w:rPr>
        <w:lastRenderedPageBreak/>
        <w:t>STRATEGIC</w:t>
      </w:r>
      <w:r>
        <w:rPr>
          <w:spacing w:val="-11"/>
          <w:u w:val="single"/>
        </w:rPr>
        <w:t xml:space="preserve"> </w:t>
      </w:r>
      <w:r>
        <w:rPr>
          <w:spacing w:val="-2"/>
          <w:u w:val="single"/>
        </w:rPr>
        <w:t>MEASURES</w:t>
      </w:r>
    </w:p>
    <w:p w:rsidR="001D54A2" w:rsidRDefault="001D54A2">
      <w:pPr>
        <w:pStyle w:val="BodyText"/>
        <w:spacing w:before="6"/>
        <w:rPr>
          <w:b/>
          <w:sz w:val="17"/>
        </w:rPr>
      </w:pPr>
    </w:p>
    <w:p w:rsidR="001D54A2" w:rsidRDefault="00771BA3">
      <w:pPr>
        <w:pStyle w:val="ListParagraph"/>
        <w:numPr>
          <w:ilvl w:val="1"/>
          <w:numId w:val="15"/>
        </w:numPr>
        <w:tabs>
          <w:tab w:val="left" w:pos="569"/>
        </w:tabs>
        <w:spacing w:before="56"/>
        <w:jc w:val="both"/>
        <w:rPr>
          <w:b/>
        </w:rPr>
      </w:pPr>
      <w:r>
        <w:rPr>
          <w:b/>
          <w:spacing w:val="-2"/>
        </w:rPr>
        <w:t>Overview</w:t>
      </w:r>
    </w:p>
    <w:p w:rsidR="001D54A2" w:rsidRDefault="00771BA3">
      <w:pPr>
        <w:pStyle w:val="BodyText"/>
        <w:ind w:left="237" w:right="333"/>
        <w:jc w:val="both"/>
      </w:pPr>
      <w:r>
        <w:t>There has been a significant shift in how we are approaching the work around Success and Progression over the past 18 months. With the support of Governors and Directorate and the introduction of new staff dedicated</w:t>
      </w:r>
      <w:r>
        <w:rPr>
          <w:spacing w:val="-3"/>
        </w:rPr>
        <w:t xml:space="preserve"> </w:t>
      </w:r>
      <w:r>
        <w:t>to</w:t>
      </w:r>
      <w:r>
        <w:rPr>
          <w:spacing w:val="-1"/>
        </w:rPr>
        <w:t xml:space="preserve"> </w:t>
      </w:r>
      <w:r>
        <w:t>supporting</w:t>
      </w:r>
      <w:r>
        <w:rPr>
          <w:spacing w:val="-3"/>
        </w:rPr>
        <w:t xml:space="preserve"> </w:t>
      </w:r>
      <w:r>
        <w:t>students</w:t>
      </w:r>
      <w:r>
        <w:rPr>
          <w:spacing w:val="-3"/>
        </w:rPr>
        <w:t xml:space="preserve"> </w:t>
      </w:r>
      <w:r>
        <w:t>in</w:t>
      </w:r>
      <w:r>
        <w:rPr>
          <w:spacing w:val="-3"/>
        </w:rPr>
        <w:t xml:space="preserve"> </w:t>
      </w:r>
      <w:r>
        <w:t>Success</w:t>
      </w:r>
      <w:r>
        <w:rPr>
          <w:spacing w:val="-1"/>
        </w:rPr>
        <w:t xml:space="preserve"> </w:t>
      </w:r>
      <w:r>
        <w:t>and</w:t>
      </w:r>
      <w:r>
        <w:rPr>
          <w:spacing w:val="-3"/>
        </w:rPr>
        <w:t xml:space="preserve"> </w:t>
      </w:r>
      <w:r>
        <w:t>Progression</w:t>
      </w:r>
      <w:r>
        <w:rPr>
          <w:spacing w:val="-2"/>
        </w:rPr>
        <w:t xml:space="preserve"> </w:t>
      </w:r>
      <w:r>
        <w:t>roles</w:t>
      </w:r>
      <w:r>
        <w:rPr>
          <w:spacing w:val="-4"/>
        </w:rPr>
        <w:t xml:space="preserve"> </w:t>
      </w:r>
      <w:r>
        <w:t>and</w:t>
      </w:r>
      <w:r>
        <w:rPr>
          <w:spacing w:val="-3"/>
        </w:rPr>
        <w:t xml:space="preserve"> </w:t>
      </w:r>
      <w:r>
        <w:t>a</w:t>
      </w:r>
      <w:r>
        <w:rPr>
          <w:spacing w:val="-3"/>
        </w:rPr>
        <w:t xml:space="preserve"> </w:t>
      </w:r>
      <w:r>
        <w:t>WP</w:t>
      </w:r>
      <w:r>
        <w:rPr>
          <w:spacing w:val="-4"/>
        </w:rPr>
        <w:t xml:space="preserve"> </w:t>
      </w:r>
      <w:r>
        <w:t>Evaluation</w:t>
      </w:r>
      <w:r>
        <w:rPr>
          <w:spacing w:val="-2"/>
        </w:rPr>
        <w:t xml:space="preserve"> </w:t>
      </w:r>
      <w:r>
        <w:t>and</w:t>
      </w:r>
      <w:r>
        <w:rPr>
          <w:spacing w:val="-2"/>
        </w:rPr>
        <w:t xml:space="preserve"> </w:t>
      </w:r>
      <w:r>
        <w:t>Research</w:t>
      </w:r>
      <w:r>
        <w:rPr>
          <w:spacing w:val="-4"/>
        </w:rPr>
        <w:t xml:space="preserve"> </w:t>
      </w:r>
      <w:r>
        <w:t xml:space="preserve">Officer, there are now more resources committed to the work that is required to tackle the gaps that we have </w:t>
      </w:r>
      <w:r>
        <w:rPr>
          <w:spacing w:val="-2"/>
        </w:rPr>
        <w:t>identified.</w:t>
      </w:r>
    </w:p>
    <w:p w:rsidR="001D54A2" w:rsidRDefault="001D54A2">
      <w:pPr>
        <w:pStyle w:val="BodyText"/>
        <w:spacing w:before="11"/>
        <w:rPr>
          <w:sz w:val="21"/>
        </w:rPr>
      </w:pPr>
    </w:p>
    <w:p w:rsidR="001D54A2" w:rsidRDefault="00771BA3">
      <w:pPr>
        <w:pStyle w:val="BodyText"/>
        <w:ind w:left="237" w:right="334"/>
        <w:jc w:val="both"/>
      </w:pPr>
      <w:r>
        <w:t>Cross-departmental working groups have been established, academic staff are engaged with the issues and supporting</w:t>
      </w:r>
      <w:r>
        <w:rPr>
          <w:spacing w:val="-6"/>
        </w:rPr>
        <w:t xml:space="preserve"> </w:t>
      </w:r>
      <w:r>
        <w:t>research</w:t>
      </w:r>
      <w:r>
        <w:rPr>
          <w:spacing w:val="-7"/>
        </w:rPr>
        <w:t xml:space="preserve"> </w:t>
      </w:r>
      <w:r>
        <w:t>is</w:t>
      </w:r>
      <w:r>
        <w:rPr>
          <w:spacing w:val="-6"/>
        </w:rPr>
        <w:t xml:space="preserve"> </w:t>
      </w:r>
      <w:r>
        <w:t>being</w:t>
      </w:r>
      <w:r>
        <w:rPr>
          <w:spacing w:val="-6"/>
        </w:rPr>
        <w:t xml:space="preserve"> </w:t>
      </w:r>
      <w:r>
        <w:t>commissioned.</w:t>
      </w:r>
      <w:r>
        <w:rPr>
          <w:spacing w:val="38"/>
        </w:rPr>
        <w:t xml:space="preserve"> </w:t>
      </w:r>
      <w:r>
        <w:t>Supporting</w:t>
      </w:r>
      <w:r>
        <w:rPr>
          <w:spacing w:val="-7"/>
        </w:rPr>
        <w:t xml:space="preserve"> </w:t>
      </w:r>
      <w:r>
        <w:t>students</w:t>
      </w:r>
      <w:r>
        <w:rPr>
          <w:spacing w:val="-7"/>
        </w:rPr>
        <w:t xml:space="preserve"> </w:t>
      </w:r>
      <w:r>
        <w:t>to</w:t>
      </w:r>
      <w:r>
        <w:rPr>
          <w:spacing w:val="-6"/>
        </w:rPr>
        <w:t xml:space="preserve"> </w:t>
      </w:r>
      <w:r>
        <w:t>engage</w:t>
      </w:r>
      <w:r>
        <w:rPr>
          <w:spacing w:val="-6"/>
        </w:rPr>
        <w:t xml:space="preserve"> </w:t>
      </w:r>
      <w:r>
        <w:t>with</w:t>
      </w:r>
      <w:r>
        <w:rPr>
          <w:spacing w:val="-7"/>
        </w:rPr>
        <w:t xml:space="preserve"> </w:t>
      </w:r>
      <w:r>
        <w:t>these</w:t>
      </w:r>
      <w:r>
        <w:rPr>
          <w:spacing w:val="-4"/>
        </w:rPr>
        <w:t xml:space="preserve"> </w:t>
      </w:r>
      <w:r>
        <w:t>challenges</w:t>
      </w:r>
      <w:r>
        <w:rPr>
          <w:spacing w:val="-7"/>
        </w:rPr>
        <w:t xml:space="preserve"> </w:t>
      </w:r>
      <w:r>
        <w:t>is</w:t>
      </w:r>
      <w:r>
        <w:rPr>
          <w:spacing w:val="-5"/>
        </w:rPr>
        <w:t xml:space="preserve"> </w:t>
      </w:r>
      <w:r>
        <w:t>crucial</w:t>
      </w:r>
      <w:r>
        <w:rPr>
          <w:spacing w:val="-4"/>
        </w:rPr>
        <w:t xml:space="preserve"> </w:t>
      </w:r>
      <w:r>
        <w:t>to help us understand the barriers they face and the interventions they believe would enable them to thrive in our institution and beyond. We believe that the APP is best achieved through a whole University approach where academic and professional services staff, the Students’ Union and students themselves are engaged and work together.</w:t>
      </w:r>
    </w:p>
    <w:p w:rsidR="001D54A2" w:rsidRDefault="001D54A2">
      <w:pPr>
        <w:pStyle w:val="BodyText"/>
        <w:spacing w:before="1"/>
      </w:pPr>
    </w:p>
    <w:p w:rsidR="001D54A2" w:rsidRDefault="00771BA3">
      <w:pPr>
        <w:pStyle w:val="BodyText"/>
        <w:ind w:left="237" w:right="334"/>
        <w:jc w:val="both"/>
      </w:pPr>
      <w:r>
        <w:t>This 5-year plan</w:t>
      </w:r>
      <w:r>
        <w:rPr>
          <w:spacing w:val="-1"/>
        </w:rPr>
        <w:t xml:space="preserve"> </w:t>
      </w:r>
      <w:r>
        <w:t>will</w:t>
      </w:r>
      <w:r>
        <w:rPr>
          <w:spacing w:val="-1"/>
        </w:rPr>
        <w:t xml:space="preserve"> </w:t>
      </w:r>
      <w:r>
        <w:t>be</w:t>
      </w:r>
      <w:r>
        <w:rPr>
          <w:spacing w:val="-1"/>
        </w:rPr>
        <w:t xml:space="preserve"> </w:t>
      </w:r>
      <w:r>
        <w:t>driven</w:t>
      </w:r>
      <w:r>
        <w:rPr>
          <w:spacing w:val="-1"/>
        </w:rPr>
        <w:t xml:space="preserve"> </w:t>
      </w:r>
      <w:r>
        <w:t>by</w:t>
      </w:r>
      <w:r>
        <w:rPr>
          <w:spacing w:val="-1"/>
        </w:rPr>
        <w:t xml:space="preserve"> </w:t>
      </w:r>
      <w:r>
        <w:t>our cross-university</w:t>
      </w:r>
      <w:r>
        <w:rPr>
          <w:spacing w:val="-1"/>
        </w:rPr>
        <w:t xml:space="preserve"> </w:t>
      </w:r>
      <w:r>
        <w:t>APP Working</w:t>
      </w:r>
      <w:r>
        <w:rPr>
          <w:spacing w:val="-1"/>
        </w:rPr>
        <w:t xml:space="preserve"> </w:t>
      </w:r>
      <w:r>
        <w:t>Group</w:t>
      </w:r>
      <w:r>
        <w:rPr>
          <w:spacing w:val="-1"/>
        </w:rPr>
        <w:t xml:space="preserve"> </w:t>
      </w:r>
      <w:r>
        <w:t>reporting</w:t>
      </w:r>
      <w:r>
        <w:rPr>
          <w:spacing w:val="-1"/>
        </w:rPr>
        <w:t xml:space="preserve"> </w:t>
      </w:r>
      <w:r>
        <w:t>into the Academic Board structure and to the Board of Governors.</w:t>
      </w:r>
      <w:r>
        <w:rPr>
          <w:spacing w:val="40"/>
        </w:rPr>
        <w:t xml:space="preserve"> </w:t>
      </w:r>
      <w:r>
        <w:t>The APP activities will be driven by evidence and the impact of the APP</w:t>
      </w:r>
      <w:r>
        <w:rPr>
          <w:spacing w:val="-10"/>
        </w:rPr>
        <w:t xml:space="preserve"> </w:t>
      </w:r>
      <w:r>
        <w:t>activities</w:t>
      </w:r>
      <w:r>
        <w:rPr>
          <w:spacing w:val="-9"/>
        </w:rPr>
        <w:t xml:space="preserve"> </w:t>
      </w:r>
      <w:r>
        <w:t>will</w:t>
      </w:r>
      <w:r>
        <w:rPr>
          <w:spacing w:val="-9"/>
        </w:rPr>
        <w:t xml:space="preserve"> </w:t>
      </w:r>
      <w:r>
        <w:t>be</w:t>
      </w:r>
      <w:r>
        <w:rPr>
          <w:spacing w:val="-10"/>
        </w:rPr>
        <w:t xml:space="preserve"> </w:t>
      </w:r>
      <w:r>
        <w:t>evaluated</w:t>
      </w:r>
      <w:r>
        <w:rPr>
          <w:spacing w:val="-9"/>
        </w:rPr>
        <w:t xml:space="preserve"> </w:t>
      </w:r>
      <w:r>
        <w:t>using</w:t>
      </w:r>
      <w:r>
        <w:rPr>
          <w:spacing w:val="-9"/>
        </w:rPr>
        <w:t xml:space="preserve"> </w:t>
      </w:r>
      <w:r>
        <w:t>the</w:t>
      </w:r>
      <w:r>
        <w:rPr>
          <w:spacing w:val="-10"/>
        </w:rPr>
        <w:t xml:space="preserve"> </w:t>
      </w:r>
      <w:r>
        <w:t>tools</w:t>
      </w:r>
      <w:r>
        <w:rPr>
          <w:spacing w:val="-10"/>
        </w:rPr>
        <w:t xml:space="preserve"> </w:t>
      </w:r>
      <w:r>
        <w:t>articulated</w:t>
      </w:r>
      <w:r>
        <w:rPr>
          <w:spacing w:val="-11"/>
        </w:rPr>
        <w:t xml:space="preserve"> </w:t>
      </w:r>
      <w:r>
        <w:t>in</w:t>
      </w:r>
      <w:r>
        <w:rPr>
          <w:spacing w:val="-10"/>
        </w:rPr>
        <w:t xml:space="preserve"> </w:t>
      </w:r>
      <w:r>
        <w:t>our</w:t>
      </w:r>
      <w:r>
        <w:rPr>
          <w:spacing w:val="-9"/>
        </w:rPr>
        <w:t xml:space="preserve"> </w:t>
      </w:r>
      <w:r>
        <w:t>Evaluation</w:t>
      </w:r>
      <w:r>
        <w:rPr>
          <w:spacing w:val="-10"/>
        </w:rPr>
        <w:t xml:space="preserve"> </w:t>
      </w:r>
      <w:r>
        <w:t>Strategy.</w:t>
      </w:r>
      <w:r>
        <w:rPr>
          <w:spacing w:val="31"/>
        </w:rPr>
        <w:t xml:space="preserve"> </w:t>
      </w:r>
      <w:r>
        <w:t>We</w:t>
      </w:r>
      <w:r>
        <w:rPr>
          <w:spacing w:val="-9"/>
        </w:rPr>
        <w:t xml:space="preserve"> </w:t>
      </w:r>
      <w:r>
        <w:t>will</w:t>
      </w:r>
      <w:r>
        <w:rPr>
          <w:spacing w:val="-8"/>
        </w:rPr>
        <w:t xml:space="preserve"> </w:t>
      </w:r>
      <w:r>
        <w:t>ensure</w:t>
      </w:r>
      <w:r>
        <w:rPr>
          <w:spacing w:val="-6"/>
        </w:rPr>
        <w:t xml:space="preserve"> </w:t>
      </w:r>
      <w:r>
        <w:t>that</w:t>
      </w:r>
      <w:r>
        <w:rPr>
          <w:spacing w:val="-10"/>
        </w:rPr>
        <w:t xml:space="preserve"> </w:t>
      </w:r>
      <w:r>
        <w:t>each underrepresented group has a Logic Model that will fully articulate all aspects of evidence-based inputs, qualitative and quantitative outputs and short, medium and long-term outcomes.</w:t>
      </w:r>
    </w:p>
    <w:p w:rsidR="001D54A2" w:rsidRDefault="001D54A2">
      <w:pPr>
        <w:pStyle w:val="BodyText"/>
      </w:pPr>
    </w:p>
    <w:p w:rsidR="001D54A2" w:rsidRDefault="00771BA3">
      <w:pPr>
        <w:pStyle w:val="BodyText"/>
        <w:ind w:left="237" w:right="332"/>
        <w:jc w:val="both"/>
      </w:pPr>
      <w:r>
        <w:t>An example of the effectiveness of the approach can be seen in the work we do with Care Leavers where we now have a single lead right across the student lifecycle, working with staff in Outreach through to our Employability Team.</w:t>
      </w:r>
      <w:r>
        <w:rPr>
          <w:spacing w:val="40"/>
        </w:rPr>
        <w:t xml:space="preserve"> </w:t>
      </w:r>
      <w:r>
        <w:t>For BAME students and applicants we are recruiting a new member of staff who will sit in</w:t>
      </w:r>
      <w:r>
        <w:rPr>
          <w:spacing w:val="-5"/>
        </w:rPr>
        <w:t xml:space="preserve"> </w:t>
      </w:r>
      <w:r>
        <w:t>the</w:t>
      </w:r>
      <w:r>
        <w:rPr>
          <w:spacing w:val="-3"/>
        </w:rPr>
        <w:t xml:space="preserve"> </w:t>
      </w:r>
      <w:r>
        <w:t>Outreach</w:t>
      </w:r>
      <w:r>
        <w:rPr>
          <w:spacing w:val="-4"/>
        </w:rPr>
        <w:t xml:space="preserve"> </w:t>
      </w:r>
      <w:r>
        <w:t>team</w:t>
      </w:r>
      <w:r>
        <w:rPr>
          <w:spacing w:val="-3"/>
        </w:rPr>
        <w:t xml:space="preserve"> </w:t>
      </w:r>
      <w:r>
        <w:t>but</w:t>
      </w:r>
      <w:r>
        <w:rPr>
          <w:spacing w:val="-2"/>
        </w:rPr>
        <w:t xml:space="preserve"> </w:t>
      </w:r>
      <w:r>
        <w:t>will</w:t>
      </w:r>
      <w:r>
        <w:rPr>
          <w:spacing w:val="-4"/>
        </w:rPr>
        <w:t xml:space="preserve"> </w:t>
      </w:r>
      <w:r>
        <w:t>also</w:t>
      </w:r>
      <w:r>
        <w:rPr>
          <w:spacing w:val="-4"/>
        </w:rPr>
        <w:t xml:space="preserve"> </w:t>
      </w:r>
      <w:r>
        <w:t>lead</w:t>
      </w:r>
      <w:r>
        <w:rPr>
          <w:spacing w:val="-2"/>
        </w:rPr>
        <w:t xml:space="preserve"> </w:t>
      </w:r>
      <w:r>
        <w:t>on</w:t>
      </w:r>
      <w:r>
        <w:rPr>
          <w:spacing w:val="-5"/>
        </w:rPr>
        <w:t xml:space="preserve"> </w:t>
      </w:r>
      <w:r>
        <w:t>Success</w:t>
      </w:r>
      <w:r>
        <w:rPr>
          <w:spacing w:val="-2"/>
        </w:rPr>
        <w:t xml:space="preserve"> </w:t>
      </w:r>
      <w:r>
        <w:t>and</w:t>
      </w:r>
      <w:r>
        <w:rPr>
          <w:spacing w:val="-4"/>
        </w:rPr>
        <w:t xml:space="preserve"> </w:t>
      </w:r>
      <w:r>
        <w:t>Progression</w:t>
      </w:r>
      <w:r>
        <w:rPr>
          <w:spacing w:val="-4"/>
        </w:rPr>
        <w:t xml:space="preserve"> </w:t>
      </w:r>
      <w:r>
        <w:t>with</w:t>
      </w:r>
      <w:r>
        <w:rPr>
          <w:spacing w:val="-4"/>
        </w:rPr>
        <w:t xml:space="preserve"> </w:t>
      </w:r>
      <w:r>
        <w:t>working</w:t>
      </w:r>
      <w:r>
        <w:rPr>
          <w:spacing w:val="-5"/>
        </w:rPr>
        <w:t xml:space="preserve"> </w:t>
      </w:r>
      <w:r>
        <w:t>group</w:t>
      </w:r>
      <w:r>
        <w:rPr>
          <w:spacing w:val="-4"/>
        </w:rPr>
        <w:t xml:space="preserve"> </w:t>
      </w:r>
      <w:r>
        <w:t>members</w:t>
      </w:r>
      <w:r>
        <w:rPr>
          <w:spacing w:val="-4"/>
        </w:rPr>
        <w:t xml:space="preserve"> </w:t>
      </w:r>
      <w:r>
        <w:t>identified</w:t>
      </w:r>
      <w:r>
        <w:rPr>
          <w:spacing w:val="-4"/>
        </w:rPr>
        <w:t xml:space="preserve"> </w:t>
      </w:r>
      <w:r>
        <w:t>in each area from across the institution, meeting monthly.</w:t>
      </w:r>
    </w:p>
    <w:p w:rsidR="001D54A2" w:rsidRDefault="001D54A2">
      <w:pPr>
        <w:pStyle w:val="BodyText"/>
        <w:spacing w:before="1"/>
      </w:pPr>
    </w:p>
    <w:p w:rsidR="001D54A2" w:rsidRDefault="00771BA3">
      <w:pPr>
        <w:pStyle w:val="BodyText"/>
        <w:ind w:left="237" w:right="334"/>
        <w:jc w:val="both"/>
      </w:pPr>
      <w:r>
        <w:t>Whilst</w:t>
      </w:r>
      <w:r>
        <w:rPr>
          <w:spacing w:val="-8"/>
        </w:rPr>
        <w:t xml:space="preserve"> </w:t>
      </w:r>
      <w:r>
        <w:t>much</w:t>
      </w:r>
      <w:r>
        <w:rPr>
          <w:spacing w:val="-6"/>
        </w:rPr>
        <w:t xml:space="preserve"> </w:t>
      </w:r>
      <w:r>
        <w:t>of</w:t>
      </w:r>
      <w:r>
        <w:rPr>
          <w:spacing w:val="-8"/>
        </w:rPr>
        <w:t xml:space="preserve"> </w:t>
      </w:r>
      <w:r>
        <w:t>our</w:t>
      </w:r>
      <w:r>
        <w:rPr>
          <w:spacing w:val="-8"/>
        </w:rPr>
        <w:t xml:space="preserve"> </w:t>
      </w:r>
      <w:r>
        <w:t>work</w:t>
      </w:r>
      <w:r>
        <w:rPr>
          <w:spacing w:val="-8"/>
        </w:rPr>
        <w:t xml:space="preserve"> </w:t>
      </w:r>
      <w:r>
        <w:t>is</w:t>
      </w:r>
      <w:r>
        <w:rPr>
          <w:spacing w:val="-7"/>
        </w:rPr>
        <w:t xml:space="preserve"> </w:t>
      </w:r>
      <w:r>
        <w:t>in</w:t>
      </w:r>
      <w:r>
        <w:rPr>
          <w:spacing w:val="-7"/>
        </w:rPr>
        <w:t xml:space="preserve"> </w:t>
      </w:r>
      <w:r>
        <w:t>its</w:t>
      </w:r>
      <w:r>
        <w:rPr>
          <w:spacing w:val="-8"/>
        </w:rPr>
        <w:t xml:space="preserve"> </w:t>
      </w:r>
      <w:r>
        <w:t>earlier</w:t>
      </w:r>
      <w:r>
        <w:rPr>
          <w:spacing w:val="-8"/>
        </w:rPr>
        <w:t xml:space="preserve"> </w:t>
      </w:r>
      <w:r>
        <w:t>stages,</w:t>
      </w:r>
      <w:r>
        <w:rPr>
          <w:spacing w:val="-7"/>
        </w:rPr>
        <w:t xml:space="preserve"> </w:t>
      </w:r>
      <w:r>
        <w:t>the</w:t>
      </w:r>
      <w:r>
        <w:rPr>
          <w:spacing w:val="-7"/>
        </w:rPr>
        <w:t xml:space="preserve"> </w:t>
      </w:r>
      <w:r>
        <w:t>potential</w:t>
      </w:r>
      <w:r>
        <w:rPr>
          <w:spacing w:val="-7"/>
        </w:rPr>
        <w:t xml:space="preserve"> </w:t>
      </w:r>
      <w:r>
        <w:t>for</w:t>
      </w:r>
      <w:r>
        <w:rPr>
          <w:spacing w:val="-7"/>
        </w:rPr>
        <w:t xml:space="preserve"> </w:t>
      </w:r>
      <w:r>
        <w:t>this</w:t>
      </w:r>
      <w:r>
        <w:rPr>
          <w:spacing w:val="-7"/>
        </w:rPr>
        <w:t xml:space="preserve"> </w:t>
      </w:r>
      <w:r>
        <w:t>much</w:t>
      </w:r>
      <w:r>
        <w:rPr>
          <w:spacing w:val="-8"/>
        </w:rPr>
        <w:t xml:space="preserve"> </w:t>
      </w:r>
      <w:r>
        <w:t>improved</w:t>
      </w:r>
      <w:r>
        <w:rPr>
          <w:spacing w:val="-7"/>
        </w:rPr>
        <w:t xml:space="preserve"> </w:t>
      </w:r>
      <w:r>
        <w:t>way</w:t>
      </w:r>
      <w:r>
        <w:rPr>
          <w:spacing w:val="-7"/>
        </w:rPr>
        <w:t xml:space="preserve"> </w:t>
      </w:r>
      <w:r>
        <w:t>of</w:t>
      </w:r>
      <w:r>
        <w:rPr>
          <w:spacing w:val="-8"/>
        </w:rPr>
        <w:t xml:space="preserve"> </w:t>
      </w:r>
      <w:r>
        <w:t>working</w:t>
      </w:r>
      <w:r>
        <w:rPr>
          <w:spacing w:val="-8"/>
        </w:rPr>
        <w:t xml:space="preserve"> </w:t>
      </w:r>
      <w:r>
        <w:t>is</w:t>
      </w:r>
      <w:r>
        <w:rPr>
          <w:spacing w:val="-7"/>
        </w:rPr>
        <w:t xml:space="preserve"> </w:t>
      </w:r>
      <w:r>
        <w:t>evident and we are excited by the opportunities to genuinely impact on the gaps identified and improve our current and future students’ experience.</w:t>
      </w:r>
    </w:p>
    <w:p w:rsidR="001D54A2" w:rsidRDefault="001D54A2">
      <w:pPr>
        <w:pStyle w:val="BodyText"/>
      </w:pPr>
    </w:p>
    <w:p w:rsidR="001D54A2" w:rsidRDefault="00771BA3">
      <w:pPr>
        <w:pStyle w:val="BodyText"/>
        <w:ind w:left="237" w:right="333"/>
        <w:jc w:val="both"/>
      </w:pPr>
      <w:r>
        <w:t>We are using both Theory of Change and Logic Models to help us design our approach to underrepresented groups. Our higher-level Theory of Change (</w:t>
      </w:r>
      <w:proofErr w:type="spellStart"/>
      <w:r>
        <w:t>ToC</w:t>
      </w:r>
      <w:proofErr w:type="spellEnd"/>
      <w:r>
        <w:t>) models are being developed through workshops across the institution,</w:t>
      </w:r>
      <w:r>
        <w:rPr>
          <w:spacing w:val="-3"/>
        </w:rPr>
        <w:t xml:space="preserve"> </w:t>
      </w:r>
      <w:r>
        <w:t>including</w:t>
      </w:r>
      <w:r>
        <w:rPr>
          <w:spacing w:val="-3"/>
        </w:rPr>
        <w:t xml:space="preserve"> </w:t>
      </w:r>
      <w:r>
        <w:t>students</w:t>
      </w:r>
      <w:r>
        <w:rPr>
          <w:spacing w:val="-2"/>
        </w:rPr>
        <w:t xml:space="preserve"> </w:t>
      </w:r>
      <w:r>
        <w:t>and</w:t>
      </w:r>
      <w:r>
        <w:rPr>
          <w:spacing w:val="-2"/>
        </w:rPr>
        <w:t xml:space="preserve"> </w:t>
      </w:r>
      <w:r>
        <w:t>we</w:t>
      </w:r>
      <w:r>
        <w:rPr>
          <w:spacing w:val="-3"/>
        </w:rPr>
        <w:t xml:space="preserve"> </w:t>
      </w:r>
      <w:r>
        <w:t>are</w:t>
      </w:r>
      <w:r>
        <w:rPr>
          <w:spacing w:val="-2"/>
        </w:rPr>
        <w:t xml:space="preserve"> </w:t>
      </w:r>
      <w:r>
        <w:t>using</w:t>
      </w:r>
      <w:r>
        <w:rPr>
          <w:spacing w:val="-1"/>
        </w:rPr>
        <w:t xml:space="preserve"> </w:t>
      </w:r>
      <w:proofErr w:type="spellStart"/>
      <w:r>
        <w:t>ToC</w:t>
      </w:r>
      <w:proofErr w:type="spellEnd"/>
      <w:r>
        <w:rPr>
          <w:spacing w:val="-2"/>
        </w:rPr>
        <w:t xml:space="preserve"> </w:t>
      </w:r>
      <w:r>
        <w:t>principles</w:t>
      </w:r>
      <w:r>
        <w:rPr>
          <w:spacing w:val="-2"/>
        </w:rPr>
        <w:t xml:space="preserve"> </w:t>
      </w:r>
      <w:r>
        <w:t>to</w:t>
      </w:r>
      <w:r>
        <w:rPr>
          <w:spacing w:val="-3"/>
        </w:rPr>
        <w:t xml:space="preserve"> </w:t>
      </w:r>
      <w:r>
        <w:t>guide</w:t>
      </w:r>
      <w:r>
        <w:rPr>
          <w:spacing w:val="-4"/>
        </w:rPr>
        <w:t xml:space="preserve"> </w:t>
      </w:r>
      <w:r>
        <w:t>our</w:t>
      </w:r>
      <w:r>
        <w:rPr>
          <w:spacing w:val="-2"/>
        </w:rPr>
        <w:t xml:space="preserve"> </w:t>
      </w:r>
      <w:r>
        <w:t>thinking</w:t>
      </w:r>
      <w:r>
        <w:rPr>
          <w:spacing w:val="-3"/>
        </w:rPr>
        <w:t xml:space="preserve"> </w:t>
      </w:r>
      <w:r>
        <w:t>around</w:t>
      </w:r>
      <w:r>
        <w:rPr>
          <w:spacing w:val="-3"/>
        </w:rPr>
        <w:t xml:space="preserve"> </w:t>
      </w:r>
      <w:r>
        <w:t>the</w:t>
      </w:r>
      <w:r>
        <w:rPr>
          <w:spacing w:val="-3"/>
        </w:rPr>
        <w:t xml:space="preserve"> </w:t>
      </w:r>
      <w:r>
        <w:t>WP</w:t>
      </w:r>
      <w:r>
        <w:rPr>
          <w:spacing w:val="-2"/>
        </w:rPr>
        <w:t xml:space="preserve"> </w:t>
      </w:r>
      <w:r>
        <w:t>issues</w:t>
      </w:r>
      <w:r>
        <w:rPr>
          <w:spacing w:val="-1"/>
        </w:rPr>
        <w:t xml:space="preserve"> </w:t>
      </w:r>
      <w:r>
        <w:t>we are trying to mitigate, to define our long-term goals and then map backwards to identify the necessary preconditions required</w:t>
      </w:r>
      <w:r>
        <w:rPr>
          <w:spacing w:val="-2"/>
        </w:rPr>
        <w:t xml:space="preserve"> </w:t>
      </w:r>
      <w:r>
        <w:t>to</w:t>
      </w:r>
      <w:r>
        <w:rPr>
          <w:spacing w:val="-1"/>
        </w:rPr>
        <w:t xml:space="preserve"> </w:t>
      </w:r>
      <w:r>
        <w:t>produce</w:t>
      </w:r>
      <w:r>
        <w:rPr>
          <w:spacing w:val="-1"/>
        </w:rPr>
        <w:t xml:space="preserve"> </w:t>
      </w:r>
      <w:r>
        <w:t>the desired</w:t>
      </w:r>
      <w:r>
        <w:rPr>
          <w:spacing w:val="-2"/>
        </w:rPr>
        <w:t xml:space="preserve"> </w:t>
      </w:r>
      <w:r>
        <w:t>change (see</w:t>
      </w:r>
      <w:r>
        <w:rPr>
          <w:spacing w:val="-2"/>
        </w:rPr>
        <w:t xml:space="preserve"> </w:t>
      </w:r>
      <w:r>
        <w:t>Appendix</w:t>
      </w:r>
      <w:r>
        <w:rPr>
          <w:spacing w:val="-3"/>
        </w:rPr>
        <w:t xml:space="preserve"> </w:t>
      </w:r>
      <w:r>
        <w:t>C</w:t>
      </w:r>
      <w:r>
        <w:rPr>
          <w:spacing w:val="-2"/>
        </w:rPr>
        <w:t xml:space="preserve"> </w:t>
      </w:r>
      <w:r>
        <w:t>&amp;</w:t>
      </w:r>
      <w:r>
        <w:rPr>
          <w:spacing w:val="-2"/>
        </w:rPr>
        <w:t xml:space="preserve"> </w:t>
      </w:r>
      <w:r>
        <w:t>D).</w:t>
      </w:r>
      <w:r>
        <w:rPr>
          <w:spacing w:val="40"/>
        </w:rPr>
        <w:t xml:space="preserve"> </w:t>
      </w:r>
      <w:r>
        <w:t>Our</w:t>
      </w:r>
      <w:r>
        <w:rPr>
          <w:spacing w:val="-2"/>
        </w:rPr>
        <w:t xml:space="preserve"> </w:t>
      </w:r>
      <w:r>
        <w:t>Logic</w:t>
      </w:r>
      <w:r>
        <w:rPr>
          <w:spacing w:val="-2"/>
        </w:rPr>
        <w:t xml:space="preserve"> </w:t>
      </w:r>
      <w:r>
        <w:t>Models</w:t>
      </w:r>
      <w:r>
        <w:rPr>
          <w:spacing w:val="-1"/>
        </w:rPr>
        <w:t xml:space="preserve"> </w:t>
      </w:r>
      <w:r>
        <w:t>then</w:t>
      </w:r>
      <w:r>
        <w:rPr>
          <w:spacing w:val="-1"/>
        </w:rPr>
        <w:t xml:space="preserve"> </w:t>
      </w:r>
      <w:r>
        <w:t>build</w:t>
      </w:r>
      <w:r>
        <w:rPr>
          <w:spacing w:val="-2"/>
        </w:rPr>
        <w:t xml:space="preserve"> </w:t>
      </w:r>
      <w:r>
        <w:t xml:space="preserve">on the </w:t>
      </w:r>
      <w:proofErr w:type="spellStart"/>
      <w:r>
        <w:t>ToC</w:t>
      </w:r>
      <w:proofErr w:type="spellEnd"/>
      <w:r>
        <w:t xml:space="preserve"> to develop </w:t>
      </w:r>
      <w:proofErr w:type="spellStart"/>
      <w:r>
        <w:t>programmes</w:t>
      </w:r>
      <w:proofErr w:type="spellEnd"/>
      <w:r>
        <w:t xml:space="preserve"> of support for each underrepresented group. This approach (described in more</w:t>
      </w:r>
      <w:r>
        <w:rPr>
          <w:spacing w:val="-6"/>
        </w:rPr>
        <w:t xml:space="preserve"> </w:t>
      </w:r>
      <w:r>
        <w:t>depth</w:t>
      </w:r>
      <w:r>
        <w:rPr>
          <w:spacing w:val="-6"/>
        </w:rPr>
        <w:t xml:space="preserve"> </w:t>
      </w:r>
      <w:r>
        <w:t>in</w:t>
      </w:r>
      <w:r>
        <w:rPr>
          <w:spacing w:val="-7"/>
        </w:rPr>
        <w:t xml:space="preserve"> </w:t>
      </w:r>
      <w:r>
        <w:t>our</w:t>
      </w:r>
      <w:r>
        <w:rPr>
          <w:spacing w:val="-6"/>
        </w:rPr>
        <w:t xml:space="preserve"> </w:t>
      </w:r>
      <w:r>
        <w:t>Evaluation</w:t>
      </w:r>
      <w:r>
        <w:rPr>
          <w:spacing w:val="-7"/>
        </w:rPr>
        <w:t xml:space="preserve"> </w:t>
      </w:r>
      <w:r>
        <w:t>Strategy)</w:t>
      </w:r>
      <w:r>
        <w:rPr>
          <w:spacing w:val="-1"/>
        </w:rPr>
        <w:t xml:space="preserve"> </w:t>
      </w:r>
      <w:r>
        <w:t>ensures</w:t>
      </w:r>
      <w:r>
        <w:rPr>
          <w:spacing w:val="-6"/>
        </w:rPr>
        <w:t xml:space="preserve"> </w:t>
      </w:r>
      <w:r>
        <w:t>we</w:t>
      </w:r>
      <w:r>
        <w:rPr>
          <w:spacing w:val="-5"/>
        </w:rPr>
        <w:t xml:space="preserve"> </w:t>
      </w:r>
      <w:r>
        <w:t>are</w:t>
      </w:r>
      <w:r>
        <w:rPr>
          <w:spacing w:val="-6"/>
        </w:rPr>
        <w:t xml:space="preserve"> </w:t>
      </w:r>
      <w:r>
        <w:t>embedding</w:t>
      </w:r>
      <w:r>
        <w:rPr>
          <w:spacing w:val="-7"/>
        </w:rPr>
        <w:t xml:space="preserve"> </w:t>
      </w:r>
      <w:r>
        <w:t>evaluation</w:t>
      </w:r>
      <w:r>
        <w:rPr>
          <w:spacing w:val="-5"/>
        </w:rPr>
        <w:t xml:space="preserve"> </w:t>
      </w:r>
      <w:r>
        <w:t>in</w:t>
      </w:r>
      <w:r>
        <w:rPr>
          <w:spacing w:val="-7"/>
        </w:rPr>
        <w:t xml:space="preserve"> </w:t>
      </w:r>
      <w:r>
        <w:t>measuring</w:t>
      </w:r>
      <w:r>
        <w:rPr>
          <w:spacing w:val="-6"/>
        </w:rPr>
        <w:t xml:space="preserve"> </w:t>
      </w:r>
      <w:r>
        <w:t>the</w:t>
      </w:r>
      <w:r>
        <w:rPr>
          <w:spacing w:val="-7"/>
        </w:rPr>
        <w:t xml:space="preserve"> </w:t>
      </w:r>
      <w:r>
        <w:t>success</w:t>
      </w:r>
      <w:r>
        <w:rPr>
          <w:spacing w:val="-6"/>
        </w:rPr>
        <w:t xml:space="preserve"> </w:t>
      </w:r>
      <w:r>
        <w:t>of</w:t>
      </w:r>
      <w:r>
        <w:rPr>
          <w:spacing w:val="-4"/>
        </w:rPr>
        <w:t xml:space="preserve"> </w:t>
      </w:r>
      <w:r>
        <w:t>our research-informed interventions and the impact they are having on our aims and objectives.</w:t>
      </w:r>
    </w:p>
    <w:p w:rsidR="001D54A2" w:rsidRDefault="001D54A2">
      <w:pPr>
        <w:pStyle w:val="BodyText"/>
        <w:spacing w:before="12"/>
        <w:rPr>
          <w:sz w:val="21"/>
        </w:rPr>
      </w:pPr>
    </w:p>
    <w:p w:rsidR="001D54A2" w:rsidRDefault="00771BA3">
      <w:pPr>
        <w:pStyle w:val="BodyText"/>
        <w:ind w:left="237" w:right="333"/>
        <w:jc w:val="both"/>
      </w:pPr>
      <w:r>
        <w:t>We will also ensure that our Plan is not operating in isolation from other institutional strategies. Strategic measures</w:t>
      </w:r>
      <w:r>
        <w:rPr>
          <w:spacing w:val="-6"/>
        </w:rPr>
        <w:t xml:space="preserve"> </w:t>
      </w:r>
      <w:r>
        <w:t>have</w:t>
      </w:r>
      <w:r>
        <w:rPr>
          <w:spacing w:val="-6"/>
        </w:rPr>
        <w:t xml:space="preserve"> </w:t>
      </w:r>
      <w:r>
        <w:t>been</w:t>
      </w:r>
      <w:r>
        <w:rPr>
          <w:spacing w:val="-6"/>
        </w:rPr>
        <w:t xml:space="preserve"> </w:t>
      </w:r>
      <w:r>
        <w:t>created</w:t>
      </w:r>
      <w:r>
        <w:rPr>
          <w:spacing w:val="-4"/>
        </w:rPr>
        <w:t xml:space="preserve"> </w:t>
      </w:r>
      <w:r>
        <w:t>to</w:t>
      </w:r>
      <w:r>
        <w:rPr>
          <w:spacing w:val="-6"/>
        </w:rPr>
        <w:t xml:space="preserve"> </w:t>
      </w:r>
      <w:r>
        <w:t>link</w:t>
      </w:r>
      <w:r>
        <w:rPr>
          <w:spacing w:val="-5"/>
        </w:rPr>
        <w:t xml:space="preserve"> </w:t>
      </w:r>
      <w:r>
        <w:t>into</w:t>
      </w:r>
      <w:r>
        <w:rPr>
          <w:spacing w:val="-5"/>
        </w:rPr>
        <w:t xml:space="preserve"> </w:t>
      </w:r>
      <w:r>
        <w:t>our</w:t>
      </w:r>
      <w:r>
        <w:rPr>
          <w:spacing w:val="-7"/>
        </w:rPr>
        <w:t xml:space="preserve"> </w:t>
      </w:r>
      <w:r>
        <w:t>other</w:t>
      </w:r>
      <w:r>
        <w:rPr>
          <w:spacing w:val="-6"/>
        </w:rPr>
        <w:t xml:space="preserve"> </w:t>
      </w:r>
      <w:r>
        <w:t>strategic</w:t>
      </w:r>
      <w:r>
        <w:rPr>
          <w:spacing w:val="-6"/>
        </w:rPr>
        <w:t xml:space="preserve"> </w:t>
      </w:r>
      <w:r>
        <w:t>plans</w:t>
      </w:r>
      <w:r>
        <w:rPr>
          <w:spacing w:val="-5"/>
        </w:rPr>
        <w:t xml:space="preserve"> </w:t>
      </w:r>
      <w:r>
        <w:t>to</w:t>
      </w:r>
      <w:r>
        <w:rPr>
          <w:spacing w:val="-6"/>
        </w:rPr>
        <w:t xml:space="preserve"> </w:t>
      </w:r>
      <w:r>
        <w:t>ensure</w:t>
      </w:r>
      <w:r>
        <w:rPr>
          <w:spacing w:val="-5"/>
        </w:rPr>
        <w:t xml:space="preserve"> </w:t>
      </w:r>
      <w:r>
        <w:t>they</w:t>
      </w:r>
      <w:r>
        <w:rPr>
          <w:spacing w:val="-5"/>
        </w:rPr>
        <w:t xml:space="preserve"> </w:t>
      </w:r>
      <w:r>
        <w:t>are</w:t>
      </w:r>
      <w:r>
        <w:rPr>
          <w:spacing w:val="-5"/>
        </w:rPr>
        <w:t xml:space="preserve"> </w:t>
      </w:r>
      <w:r>
        <w:t>holistic</w:t>
      </w:r>
      <w:r>
        <w:rPr>
          <w:spacing w:val="-5"/>
        </w:rPr>
        <w:t xml:space="preserve"> </w:t>
      </w:r>
      <w:r>
        <w:t>and</w:t>
      </w:r>
      <w:r>
        <w:rPr>
          <w:spacing w:val="-6"/>
        </w:rPr>
        <w:t xml:space="preserve"> </w:t>
      </w:r>
      <w:r>
        <w:t>that</w:t>
      </w:r>
      <w:r>
        <w:rPr>
          <w:spacing w:val="-6"/>
        </w:rPr>
        <w:t xml:space="preserve"> </w:t>
      </w:r>
      <w:r>
        <w:t>we</w:t>
      </w:r>
      <w:r>
        <w:rPr>
          <w:spacing w:val="-5"/>
        </w:rPr>
        <w:t xml:space="preserve"> </w:t>
      </w:r>
      <w:r>
        <w:t>have shared ownership of them across the institution.</w:t>
      </w:r>
      <w:r>
        <w:rPr>
          <w:spacing w:val="40"/>
        </w:rPr>
        <w:t xml:space="preserve"> </w:t>
      </w:r>
      <w:r>
        <w:t>We are currently drafting a new Equality, Diversity &amp; Inclusion Strategy to</w:t>
      </w:r>
      <w:r>
        <w:rPr>
          <w:spacing w:val="-1"/>
        </w:rPr>
        <w:t xml:space="preserve"> </w:t>
      </w:r>
      <w:r>
        <w:t>further</w:t>
      </w:r>
      <w:r>
        <w:rPr>
          <w:spacing w:val="-2"/>
        </w:rPr>
        <w:t xml:space="preserve"> </w:t>
      </w:r>
      <w:r>
        <w:t>promote</w:t>
      </w:r>
      <w:r>
        <w:rPr>
          <w:spacing w:val="-3"/>
        </w:rPr>
        <w:t xml:space="preserve"> </w:t>
      </w:r>
      <w:r>
        <w:t>a positive</w:t>
      </w:r>
      <w:r>
        <w:rPr>
          <w:spacing w:val="-2"/>
        </w:rPr>
        <w:t xml:space="preserve"> </w:t>
      </w:r>
      <w:r>
        <w:t>and</w:t>
      </w:r>
      <w:r>
        <w:rPr>
          <w:spacing w:val="-3"/>
        </w:rPr>
        <w:t xml:space="preserve"> </w:t>
      </w:r>
      <w:r>
        <w:t>inclusive</w:t>
      </w:r>
      <w:r>
        <w:rPr>
          <w:spacing w:val="-1"/>
        </w:rPr>
        <w:t xml:space="preserve"> </w:t>
      </w:r>
      <w:r>
        <w:t>culture where</w:t>
      </w:r>
      <w:r>
        <w:rPr>
          <w:spacing w:val="-2"/>
        </w:rPr>
        <w:t xml:space="preserve"> </w:t>
      </w:r>
      <w:r>
        <w:t>staff</w:t>
      </w:r>
      <w:r>
        <w:rPr>
          <w:spacing w:val="-1"/>
        </w:rPr>
        <w:t xml:space="preserve"> </w:t>
      </w:r>
      <w:r>
        <w:t>and</w:t>
      </w:r>
      <w:r>
        <w:rPr>
          <w:spacing w:val="-2"/>
        </w:rPr>
        <w:t xml:space="preserve"> </w:t>
      </w:r>
      <w:r>
        <w:t>students</w:t>
      </w:r>
      <w:r>
        <w:rPr>
          <w:spacing w:val="-1"/>
        </w:rPr>
        <w:t xml:space="preserve"> </w:t>
      </w:r>
      <w:r>
        <w:t>feel</w:t>
      </w:r>
      <w:r>
        <w:rPr>
          <w:spacing w:val="-3"/>
        </w:rPr>
        <w:t xml:space="preserve"> </w:t>
      </w:r>
      <w:r>
        <w:t xml:space="preserve">‘engaged, </w:t>
      </w:r>
      <w:proofErr w:type="spellStart"/>
      <w:r>
        <w:t>recognised</w:t>
      </w:r>
      <w:proofErr w:type="spellEnd"/>
      <w:r>
        <w:t>, valued and encouraged, where they experience fairness and equity and see that their views count’.</w:t>
      </w:r>
      <w:r>
        <w:rPr>
          <w:spacing w:val="40"/>
        </w:rPr>
        <w:t xml:space="preserve"> </w:t>
      </w:r>
      <w:r>
        <w:t>Our current plan is that this work will be completed by January 2020. We have also been working on a new Student Employability Strategy 2019-2024 and the objectives are reflected in our Strategic Measures. Other</w:t>
      </w:r>
      <w:r>
        <w:rPr>
          <w:spacing w:val="-11"/>
        </w:rPr>
        <w:t xml:space="preserve"> </w:t>
      </w:r>
      <w:r>
        <w:t>significant</w:t>
      </w:r>
      <w:r>
        <w:rPr>
          <w:spacing w:val="-10"/>
        </w:rPr>
        <w:t xml:space="preserve"> </w:t>
      </w:r>
      <w:r>
        <w:t>strategies,</w:t>
      </w:r>
      <w:r>
        <w:rPr>
          <w:spacing w:val="-11"/>
        </w:rPr>
        <w:t xml:space="preserve"> </w:t>
      </w:r>
      <w:r>
        <w:t>such</w:t>
      </w:r>
      <w:r>
        <w:rPr>
          <w:spacing w:val="-12"/>
        </w:rPr>
        <w:t xml:space="preserve"> </w:t>
      </w:r>
      <w:r>
        <w:t>as</w:t>
      </w:r>
      <w:r>
        <w:rPr>
          <w:spacing w:val="-11"/>
        </w:rPr>
        <w:t xml:space="preserve"> </w:t>
      </w:r>
      <w:r>
        <w:t>our</w:t>
      </w:r>
      <w:r>
        <w:rPr>
          <w:spacing w:val="-12"/>
        </w:rPr>
        <w:t xml:space="preserve"> </w:t>
      </w:r>
      <w:r>
        <w:t>Learning</w:t>
      </w:r>
      <w:r>
        <w:rPr>
          <w:spacing w:val="-12"/>
        </w:rPr>
        <w:t xml:space="preserve"> </w:t>
      </w:r>
      <w:r>
        <w:t>and</w:t>
      </w:r>
      <w:r>
        <w:rPr>
          <w:spacing w:val="-10"/>
        </w:rPr>
        <w:t xml:space="preserve"> </w:t>
      </w:r>
      <w:r>
        <w:t>Teaching</w:t>
      </w:r>
      <w:r>
        <w:rPr>
          <w:spacing w:val="-11"/>
        </w:rPr>
        <w:t xml:space="preserve"> </w:t>
      </w:r>
      <w:r>
        <w:t>Strategy</w:t>
      </w:r>
      <w:r>
        <w:rPr>
          <w:spacing w:val="-11"/>
        </w:rPr>
        <w:t xml:space="preserve"> </w:t>
      </w:r>
      <w:r>
        <w:t>2016-2020,</w:t>
      </w:r>
      <w:r>
        <w:rPr>
          <w:spacing w:val="-11"/>
        </w:rPr>
        <w:t xml:space="preserve"> </w:t>
      </w:r>
      <w:r>
        <w:t>are</w:t>
      </w:r>
      <w:r>
        <w:rPr>
          <w:spacing w:val="-11"/>
        </w:rPr>
        <w:t xml:space="preserve"> </w:t>
      </w:r>
      <w:r>
        <w:t>currently</w:t>
      </w:r>
      <w:r>
        <w:rPr>
          <w:spacing w:val="-11"/>
        </w:rPr>
        <w:t xml:space="preserve"> </w:t>
      </w:r>
      <w:r>
        <w:t>under</w:t>
      </w:r>
      <w:r>
        <w:rPr>
          <w:spacing w:val="-12"/>
        </w:rPr>
        <w:t xml:space="preserve"> </w:t>
      </w:r>
      <w:r>
        <w:t>review and we will ensure that we effectively embed this Plan.</w:t>
      </w:r>
    </w:p>
    <w:p w:rsidR="001D54A2" w:rsidRDefault="001D54A2">
      <w:pPr>
        <w:pStyle w:val="BodyText"/>
      </w:pPr>
    </w:p>
    <w:p w:rsidR="001D54A2" w:rsidRDefault="00771BA3">
      <w:pPr>
        <w:pStyle w:val="BodyText"/>
        <w:ind w:left="237" w:right="334"/>
        <w:jc w:val="both"/>
      </w:pPr>
      <w:r>
        <w:t>Collaboration</w:t>
      </w:r>
      <w:r>
        <w:rPr>
          <w:spacing w:val="-3"/>
        </w:rPr>
        <w:t xml:space="preserve"> </w:t>
      </w:r>
      <w:r>
        <w:t>with</w:t>
      </w:r>
      <w:r>
        <w:rPr>
          <w:spacing w:val="-1"/>
        </w:rPr>
        <w:t xml:space="preserve"> </w:t>
      </w:r>
      <w:r>
        <w:t>external</w:t>
      </w:r>
      <w:r>
        <w:rPr>
          <w:spacing w:val="-2"/>
        </w:rPr>
        <w:t xml:space="preserve"> </w:t>
      </w:r>
      <w:r>
        <w:t>partners</w:t>
      </w:r>
      <w:r>
        <w:rPr>
          <w:spacing w:val="-1"/>
        </w:rPr>
        <w:t xml:space="preserve"> </w:t>
      </w:r>
      <w:r>
        <w:t>has</w:t>
      </w:r>
      <w:r>
        <w:rPr>
          <w:spacing w:val="-3"/>
        </w:rPr>
        <w:t xml:space="preserve"> </w:t>
      </w:r>
      <w:r>
        <w:t>long been central</w:t>
      </w:r>
      <w:r>
        <w:rPr>
          <w:spacing w:val="-2"/>
        </w:rPr>
        <w:t xml:space="preserve"> </w:t>
      </w:r>
      <w:r>
        <w:t>to</w:t>
      </w:r>
      <w:r>
        <w:rPr>
          <w:spacing w:val="-3"/>
        </w:rPr>
        <w:t xml:space="preserve"> </w:t>
      </w:r>
      <w:r>
        <w:t>our</w:t>
      </w:r>
      <w:r>
        <w:rPr>
          <w:spacing w:val="-1"/>
        </w:rPr>
        <w:t xml:space="preserve"> </w:t>
      </w:r>
      <w:r>
        <w:t>way</w:t>
      </w:r>
      <w:r>
        <w:rPr>
          <w:spacing w:val="-3"/>
        </w:rPr>
        <w:t xml:space="preserve"> </w:t>
      </w:r>
      <w:r>
        <w:t>of</w:t>
      </w:r>
      <w:r>
        <w:rPr>
          <w:spacing w:val="-2"/>
        </w:rPr>
        <w:t xml:space="preserve"> </w:t>
      </w:r>
      <w:r>
        <w:t>working,</w:t>
      </w:r>
      <w:r>
        <w:rPr>
          <w:spacing w:val="-2"/>
        </w:rPr>
        <w:t xml:space="preserve"> </w:t>
      </w:r>
      <w:r>
        <w:t>dating</w:t>
      </w:r>
      <w:r>
        <w:rPr>
          <w:spacing w:val="-2"/>
        </w:rPr>
        <w:t xml:space="preserve"> </w:t>
      </w:r>
      <w:r>
        <w:t>back</w:t>
      </w:r>
      <w:r>
        <w:rPr>
          <w:spacing w:val="-1"/>
        </w:rPr>
        <w:t xml:space="preserve"> </w:t>
      </w:r>
      <w:r>
        <w:t>to</w:t>
      </w:r>
      <w:r>
        <w:rPr>
          <w:spacing w:val="-3"/>
        </w:rPr>
        <w:t xml:space="preserve"> </w:t>
      </w:r>
      <w:r>
        <w:t>our</w:t>
      </w:r>
      <w:r>
        <w:rPr>
          <w:spacing w:val="-2"/>
        </w:rPr>
        <w:t xml:space="preserve"> </w:t>
      </w:r>
      <w:r>
        <w:t>regional lead role for Aim Higher and the Lifelong Learning Network, as well as host for the national Action on Access project.</w:t>
      </w:r>
      <w:r>
        <w:rPr>
          <w:spacing w:val="72"/>
        </w:rPr>
        <w:t xml:space="preserve"> </w:t>
      </w:r>
      <w:r>
        <w:t>Already a member of two NCOPs (Lancashire and Merseyside), we are currently seeking to extend</w:t>
      </w:r>
    </w:p>
    <w:p w:rsidR="001D54A2" w:rsidRDefault="001D54A2">
      <w:pPr>
        <w:jc w:val="both"/>
        <w:sectPr w:rsidR="001D54A2">
          <w:pgSz w:w="11910" w:h="16840"/>
          <w:pgMar w:top="1020" w:right="740" w:bottom="1160" w:left="840" w:header="0" w:footer="932" w:gutter="0"/>
          <w:cols w:space="720"/>
        </w:sectPr>
      </w:pPr>
    </w:p>
    <w:p w:rsidR="001D54A2" w:rsidRDefault="00771BA3">
      <w:pPr>
        <w:pStyle w:val="BodyText"/>
        <w:spacing w:before="37"/>
        <w:ind w:left="237" w:right="334"/>
        <w:jc w:val="both"/>
      </w:pPr>
      <w:r>
        <w:lastRenderedPageBreak/>
        <w:t>our</w:t>
      </w:r>
      <w:r>
        <w:rPr>
          <w:spacing w:val="-9"/>
        </w:rPr>
        <w:t xml:space="preserve"> </w:t>
      </w:r>
      <w:r>
        <w:t>reach</w:t>
      </w:r>
      <w:r>
        <w:rPr>
          <w:spacing w:val="-9"/>
        </w:rPr>
        <w:t xml:space="preserve"> </w:t>
      </w:r>
      <w:r>
        <w:t>via</w:t>
      </w:r>
      <w:r>
        <w:rPr>
          <w:spacing w:val="-6"/>
        </w:rPr>
        <w:t xml:space="preserve"> </w:t>
      </w:r>
      <w:r>
        <w:t>the</w:t>
      </w:r>
      <w:r>
        <w:rPr>
          <w:spacing w:val="-10"/>
        </w:rPr>
        <w:t xml:space="preserve"> </w:t>
      </w:r>
      <w:r>
        <w:t>Cumbria</w:t>
      </w:r>
      <w:r>
        <w:rPr>
          <w:spacing w:val="-8"/>
        </w:rPr>
        <w:t xml:space="preserve"> </w:t>
      </w:r>
      <w:r>
        <w:t>NCOP.</w:t>
      </w:r>
      <w:r>
        <w:rPr>
          <w:spacing w:val="32"/>
        </w:rPr>
        <w:t xml:space="preserve"> </w:t>
      </w:r>
      <w:r>
        <w:t>We</w:t>
      </w:r>
      <w:r>
        <w:rPr>
          <w:spacing w:val="-9"/>
        </w:rPr>
        <w:t xml:space="preserve"> </w:t>
      </w:r>
      <w:r>
        <w:t>work</w:t>
      </w:r>
      <w:r>
        <w:rPr>
          <w:spacing w:val="-9"/>
        </w:rPr>
        <w:t xml:space="preserve"> </w:t>
      </w:r>
      <w:r>
        <w:t>closely</w:t>
      </w:r>
      <w:r>
        <w:rPr>
          <w:spacing w:val="-8"/>
        </w:rPr>
        <w:t xml:space="preserve"> </w:t>
      </w:r>
      <w:r>
        <w:t>to</w:t>
      </w:r>
      <w:r>
        <w:rPr>
          <w:spacing w:val="-7"/>
        </w:rPr>
        <w:t xml:space="preserve"> </w:t>
      </w:r>
      <w:r>
        <w:t>deliver</w:t>
      </w:r>
      <w:r>
        <w:rPr>
          <w:spacing w:val="-9"/>
        </w:rPr>
        <w:t xml:space="preserve"> </w:t>
      </w:r>
      <w:r>
        <w:t>existing</w:t>
      </w:r>
      <w:r>
        <w:rPr>
          <w:spacing w:val="-8"/>
        </w:rPr>
        <w:t xml:space="preserve"> </w:t>
      </w:r>
      <w:r>
        <w:t>collaborative</w:t>
      </w:r>
      <w:r>
        <w:rPr>
          <w:spacing w:val="-6"/>
        </w:rPr>
        <w:t xml:space="preserve"> </w:t>
      </w:r>
      <w:r>
        <w:t>activity</w:t>
      </w:r>
      <w:r>
        <w:rPr>
          <w:spacing w:val="-9"/>
        </w:rPr>
        <w:t xml:space="preserve"> </w:t>
      </w:r>
      <w:r>
        <w:t>through</w:t>
      </w:r>
      <w:r>
        <w:rPr>
          <w:spacing w:val="-10"/>
        </w:rPr>
        <w:t xml:space="preserve"> </w:t>
      </w:r>
      <w:r>
        <w:t>both</w:t>
      </w:r>
      <w:r>
        <w:rPr>
          <w:spacing w:val="-9"/>
        </w:rPr>
        <w:t xml:space="preserve"> </w:t>
      </w:r>
      <w:r>
        <w:t>NCOP Outreach Hubs, as well as sharing details of institutional outreach activity to support all regional schools and colleges to access a wide range of HE opportunities. Working through the Hubs provides opportunities for collaboration with a broader range of partners such as the County Council, Local Enterprise Partnership, employers</w:t>
      </w:r>
      <w:r>
        <w:rPr>
          <w:spacing w:val="-4"/>
        </w:rPr>
        <w:t xml:space="preserve"> </w:t>
      </w:r>
      <w:r>
        <w:t>and</w:t>
      </w:r>
      <w:r>
        <w:rPr>
          <w:spacing w:val="-5"/>
        </w:rPr>
        <w:t xml:space="preserve"> </w:t>
      </w:r>
      <w:r>
        <w:t>third</w:t>
      </w:r>
      <w:r>
        <w:rPr>
          <w:spacing w:val="-4"/>
        </w:rPr>
        <w:t xml:space="preserve"> </w:t>
      </w:r>
      <w:r>
        <w:t>sector</w:t>
      </w:r>
      <w:r>
        <w:rPr>
          <w:spacing w:val="-4"/>
        </w:rPr>
        <w:t xml:space="preserve"> </w:t>
      </w:r>
      <w:proofErr w:type="spellStart"/>
      <w:r>
        <w:t>organisations</w:t>
      </w:r>
      <w:proofErr w:type="spellEnd"/>
      <w:r>
        <w:rPr>
          <w:spacing w:val="-4"/>
        </w:rPr>
        <w:t xml:space="preserve"> </w:t>
      </w:r>
      <w:r>
        <w:t>to</w:t>
      </w:r>
      <w:r>
        <w:rPr>
          <w:spacing w:val="-4"/>
        </w:rPr>
        <w:t xml:space="preserve"> </w:t>
      </w:r>
      <w:r>
        <w:t>enhance</w:t>
      </w:r>
      <w:r>
        <w:rPr>
          <w:spacing w:val="-3"/>
        </w:rPr>
        <w:t xml:space="preserve"> </w:t>
      </w:r>
      <w:r>
        <w:t>the</w:t>
      </w:r>
      <w:r>
        <w:rPr>
          <w:spacing w:val="-4"/>
        </w:rPr>
        <w:t xml:space="preserve"> </w:t>
      </w:r>
      <w:r>
        <w:t>impact</w:t>
      </w:r>
      <w:r>
        <w:rPr>
          <w:spacing w:val="-4"/>
        </w:rPr>
        <w:t xml:space="preserve"> </w:t>
      </w:r>
      <w:r>
        <w:t>and</w:t>
      </w:r>
      <w:r>
        <w:rPr>
          <w:spacing w:val="-5"/>
        </w:rPr>
        <w:t xml:space="preserve"> </w:t>
      </w:r>
      <w:r>
        <w:t>reach.</w:t>
      </w:r>
      <w:r>
        <w:rPr>
          <w:spacing w:val="40"/>
        </w:rPr>
        <w:t xml:space="preserve"> </w:t>
      </w:r>
      <w:r>
        <w:t>The</w:t>
      </w:r>
      <w:r>
        <w:rPr>
          <w:spacing w:val="-4"/>
        </w:rPr>
        <w:t xml:space="preserve"> </w:t>
      </w:r>
      <w:r>
        <w:t>work</w:t>
      </w:r>
      <w:r>
        <w:rPr>
          <w:spacing w:val="-3"/>
        </w:rPr>
        <w:t xml:space="preserve"> </w:t>
      </w:r>
      <w:r>
        <w:t>links</w:t>
      </w:r>
      <w:r>
        <w:rPr>
          <w:spacing w:val="-3"/>
        </w:rPr>
        <w:t xml:space="preserve"> </w:t>
      </w:r>
      <w:r>
        <w:t>to</w:t>
      </w:r>
      <w:r>
        <w:rPr>
          <w:spacing w:val="-4"/>
        </w:rPr>
        <w:t xml:space="preserve"> </w:t>
      </w:r>
      <w:r>
        <w:t>national</w:t>
      </w:r>
      <w:r>
        <w:rPr>
          <w:spacing w:val="-3"/>
        </w:rPr>
        <w:t xml:space="preserve"> </w:t>
      </w:r>
      <w:r>
        <w:t>as</w:t>
      </w:r>
      <w:r>
        <w:rPr>
          <w:spacing w:val="-3"/>
        </w:rPr>
        <w:t xml:space="preserve"> </w:t>
      </w:r>
      <w:r>
        <w:t>well as regional priorities and the specific aims will be further developed using evidence (for example Regional outreach mapping) alongside county-wide data on HE progression.</w:t>
      </w:r>
    </w:p>
    <w:p w:rsidR="001D54A2" w:rsidRDefault="001D54A2">
      <w:pPr>
        <w:pStyle w:val="BodyText"/>
        <w:spacing w:before="1"/>
      </w:pPr>
    </w:p>
    <w:p w:rsidR="001D54A2" w:rsidRDefault="00771BA3">
      <w:pPr>
        <w:pStyle w:val="BodyText"/>
        <w:ind w:left="237" w:right="334"/>
        <w:jc w:val="both"/>
      </w:pPr>
      <w:r>
        <w:t>The commitment to this way of working and the contents of this Plan is driven from the highest levels of our institution.</w:t>
      </w:r>
      <w:r>
        <w:rPr>
          <w:spacing w:val="38"/>
        </w:rPr>
        <w:t xml:space="preserve"> </w:t>
      </w:r>
      <w:r>
        <w:t>Our</w:t>
      </w:r>
      <w:r>
        <w:rPr>
          <w:spacing w:val="-6"/>
        </w:rPr>
        <w:t xml:space="preserve"> </w:t>
      </w:r>
      <w:r>
        <w:t>Governors</w:t>
      </w:r>
      <w:r>
        <w:rPr>
          <w:spacing w:val="-6"/>
        </w:rPr>
        <w:t xml:space="preserve"> </w:t>
      </w:r>
      <w:r>
        <w:t>monitor</w:t>
      </w:r>
      <w:r>
        <w:rPr>
          <w:spacing w:val="-6"/>
        </w:rPr>
        <w:t xml:space="preserve"> </w:t>
      </w:r>
      <w:r>
        <w:t>our</w:t>
      </w:r>
      <w:r>
        <w:rPr>
          <w:spacing w:val="-4"/>
        </w:rPr>
        <w:t xml:space="preserve"> </w:t>
      </w:r>
      <w:r>
        <w:t>effectiveness</w:t>
      </w:r>
      <w:r>
        <w:rPr>
          <w:spacing w:val="-5"/>
        </w:rPr>
        <w:t xml:space="preserve"> </w:t>
      </w:r>
      <w:r>
        <w:t>in</w:t>
      </w:r>
      <w:r>
        <w:rPr>
          <w:spacing w:val="-7"/>
        </w:rPr>
        <w:t xml:space="preserve"> </w:t>
      </w:r>
      <w:r>
        <w:t>reducing</w:t>
      </w:r>
      <w:r>
        <w:rPr>
          <w:spacing w:val="-6"/>
        </w:rPr>
        <w:t xml:space="preserve"> </w:t>
      </w:r>
      <w:r>
        <w:t>these</w:t>
      </w:r>
      <w:r>
        <w:rPr>
          <w:spacing w:val="-6"/>
        </w:rPr>
        <w:t xml:space="preserve"> </w:t>
      </w:r>
      <w:r>
        <w:t>gaps</w:t>
      </w:r>
      <w:r>
        <w:rPr>
          <w:spacing w:val="-4"/>
        </w:rPr>
        <w:t xml:space="preserve"> </w:t>
      </w:r>
      <w:r>
        <w:t>and</w:t>
      </w:r>
      <w:r>
        <w:rPr>
          <w:spacing w:val="-4"/>
        </w:rPr>
        <w:t xml:space="preserve"> </w:t>
      </w:r>
      <w:r>
        <w:t>the</w:t>
      </w:r>
      <w:r>
        <w:rPr>
          <w:spacing w:val="-6"/>
        </w:rPr>
        <w:t xml:space="preserve"> </w:t>
      </w:r>
      <w:r>
        <w:t>Vice-Chancellor</w:t>
      </w:r>
      <w:r>
        <w:rPr>
          <w:spacing w:val="-6"/>
        </w:rPr>
        <w:t xml:space="preserve"> </w:t>
      </w:r>
      <w:r>
        <w:t>and</w:t>
      </w:r>
      <w:r>
        <w:rPr>
          <w:spacing w:val="-6"/>
        </w:rPr>
        <w:t xml:space="preserve"> </w:t>
      </w:r>
      <w:r>
        <w:t>Pro- Vice Chancellors have oversight of the detailed plans through our executive and deliberative structures to ensure that we are closely monitoring and evaluating the delivery of this Plan.</w:t>
      </w:r>
    </w:p>
    <w:p w:rsidR="001D54A2" w:rsidRDefault="001D54A2">
      <w:pPr>
        <w:pStyle w:val="BodyText"/>
      </w:pPr>
    </w:p>
    <w:p w:rsidR="001D54A2" w:rsidRDefault="00771BA3">
      <w:pPr>
        <w:pStyle w:val="Heading1"/>
        <w:numPr>
          <w:ilvl w:val="1"/>
          <w:numId w:val="15"/>
        </w:numPr>
        <w:tabs>
          <w:tab w:val="left" w:pos="569"/>
        </w:tabs>
        <w:spacing w:line="268" w:lineRule="exact"/>
        <w:jc w:val="both"/>
      </w:pPr>
      <w:r>
        <w:rPr>
          <w:spacing w:val="-2"/>
        </w:rPr>
        <w:t>Measures</w:t>
      </w:r>
    </w:p>
    <w:p w:rsidR="001D54A2" w:rsidRDefault="00771BA3">
      <w:pPr>
        <w:pStyle w:val="BodyText"/>
        <w:ind w:left="237" w:right="334"/>
        <w:jc w:val="both"/>
      </w:pPr>
      <w:r>
        <w:t xml:space="preserve">We are now working on </w:t>
      </w:r>
      <w:proofErr w:type="spellStart"/>
      <w:r>
        <w:t>ToC</w:t>
      </w:r>
      <w:proofErr w:type="spellEnd"/>
      <w:r>
        <w:t xml:space="preserve"> and Logic Models for our key areas of work with underrepresented groups. We will</w:t>
      </w:r>
      <w:r>
        <w:rPr>
          <w:spacing w:val="-8"/>
        </w:rPr>
        <w:t xml:space="preserve"> </w:t>
      </w:r>
      <w:r>
        <w:t>be</w:t>
      </w:r>
      <w:r>
        <w:rPr>
          <w:spacing w:val="-8"/>
        </w:rPr>
        <w:t xml:space="preserve"> </w:t>
      </w:r>
      <w:r>
        <w:t>working</w:t>
      </w:r>
      <w:r>
        <w:rPr>
          <w:spacing w:val="-8"/>
        </w:rPr>
        <w:t xml:space="preserve"> </w:t>
      </w:r>
      <w:r>
        <w:t>on</w:t>
      </w:r>
      <w:r>
        <w:rPr>
          <w:spacing w:val="-8"/>
        </w:rPr>
        <w:t xml:space="preserve"> </w:t>
      </w:r>
      <w:r>
        <w:t>these</w:t>
      </w:r>
      <w:r>
        <w:rPr>
          <w:spacing w:val="-6"/>
        </w:rPr>
        <w:t xml:space="preserve"> </w:t>
      </w:r>
      <w:r>
        <w:t>models</w:t>
      </w:r>
      <w:r>
        <w:rPr>
          <w:spacing w:val="-6"/>
        </w:rPr>
        <w:t xml:space="preserve"> </w:t>
      </w:r>
      <w:r>
        <w:t>over</w:t>
      </w:r>
      <w:r>
        <w:rPr>
          <w:spacing w:val="-7"/>
        </w:rPr>
        <w:t xml:space="preserve"> </w:t>
      </w:r>
      <w:r>
        <w:t>the</w:t>
      </w:r>
      <w:r>
        <w:rPr>
          <w:spacing w:val="-8"/>
        </w:rPr>
        <w:t xml:space="preserve"> </w:t>
      </w:r>
      <w:r>
        <w:t>coming</w:t>
      </w:r>
      <w:r>
        <w:rPr>
          <w:spacing w:val="-7"/>
        </w:rPr>
        <w:t xml:space="preserve"> </w:t>
      </w:r>
      <w:r>
        <w:t>months</w:t>
      </w:r>
      <w:r>
        <w:rPr>
          <w:spacing w:val="-8"/>
        </w:rPr>
        <w:t xml:space="preserve"> </w:t>
      </w:r>
      <w:r>
        <w:t>and</w:t>
      </w:r>
      <w:r>
        <w:rPr>
          <w:spacing w:val="-7"/>
        </w:rPr>
        <w:t xml:space="preserve"> </w:t>
      </w:r>
      <w:r>
        <w:t>are</w:t>
      </w:r>
      <w:r>
        <w:rPr>
          <w:spacing w:val="-6"/>
        </w:rPr>
        <w:t xml:space="preserve"> </w:t>
      </w:r>
      <w:r>
        <w:t>confident</w:t>
      </w:r>
      <w:r>
        <w:rPr>
          <w:spacing w:val="-8"/>
        </w:rPr>
        <w:t xml:space="preserve"> </w:t>
      </w:r>
      <w:r>
        <w:t>that</w:t>
      </w:r>
      <w:r>
        <w:rPr>
          <w:spacing w:val="-8"/>
        </w:rPr>
        <w:t xml:space="preserve"> </w:t>
      </w:r>
      <w:r>
        <w:t>our</w:t>
      </w:r>
      <w:r>
        <w:rPr>
          <w:spacing w:val="-8"/>
        </w:rPr>
        <w:t xml:space="preserve"> </w:t>
      </w:r>
      <w:r>
        <w:t>approach</w:t>
      </w:r>
      <w:r>
        <w:rPr>
          <w:spacing w:val="-8"/>
        </w:rPr>
        <w:t xml:space="preserve"> </w:t>
      </w:r>
      <w:r>
        <w:t>will</w:t>
      </w:r>
      <w:r>
        <w:rPr>
          <w:spacing w:val="-8"/>
        </w:rPr>
        <w:t xml:space="preserve"> </w:t>
      </w:r>
      <w:r>
        <w:t>interweave into</w:t>
      </w:r>
      <w:r>
        <w:rPr>
          <w:spacing w:val="-2"/>
        </w:rPr>
        <w:t xml:space="preserve"> </w:t>
      </w:r>
      <w:r>
        <w:t>the</w:t>
      </w:r>
      <w:r>
        <w:rPr>
          <w:spacing w:val="-1"/>
        </w:rPr>
        <w:t xml:space="preserve"> </w:t>
      </w:r>
      <w:r>
        <w:t>design,</w:t>
      </w:r>
      <w:r>
        <w:rPr>
          <w:spacing w:val="-2"/>
        </w:rPr>
        <w:t xml:space="preserve"> </w:t>
      </w:r>
      <w:r>
        <w:t>implementation,</w:t>
      </w:r>
      <w:r>
        <w:rPr>
          <w:spacing w:val="-1"/>
        </w:rPr>
        <w:t xml:space="preserve"> </w:t>
      </w:r>
      <w:r>
        <w:t>delivery</w:t>
      </w:r>
      <w:r>
        <w:rPr>
          <w:spacing w:val="-2"/>
        </w:rPr>
        <w:t xml:space="preserve"> </w:t>
      </w:r>
      <w:r>
        <w:t>and</w:t>
      </w:r>
      <w:r>
        <w:rPr>
          <w:spacing w:val="-2"/>
        </w:rPr>
        <w:t xml:space="preserve"> </w:t>
      </w:r>
      <w:r>
        <w:t>review of</w:t>
      </w:r>
      <w:r>
        <w:rPr>
          <w:spacing w:val="-2"/>
        </w:rPr>
        <w:t xml:space="preserve"> </w:t>
      </w:r>
      <w:r>
        <w:t>all</w:t>
      </w:r>
      <w:r>
        <w:rPr>
          <w:spacing w:val="-2"/>
        </w:rPr>
        <w:t xml:space="preserve"> </w:t>
      </w:r>
      <w:r>
        <w:t>our</w:t>
      </w:r>
      <w:r>
        <w:rPr>
          <w:spacing w:val="-2"/>
        </w:rPr>
        <w:t xml:space="preserve"> </w:t>
      </w:r>
      <w:r>
        <w:t>outreach</w:t>
      </w:r>
      <w:r>
        <w:rPr>
          <w:spacing w:val="-3"/>
        </w:rPr>
        <w:t xml:space="preserve"> </w:t>
      </w:r>
      <w:r>
        <w:t>and activity.</w:t>
      </w:r>
      <w:r>
        <w:rPr>
          <w:spacing w:val="-1"/>
        </w:rPr>
        <w:t xml:space="preserve"> </w:t>
      </w:r>
      <w:r>
        <w:t>The</w:t>
      </w:r>
      <w:r>
        <w:rPr>
          <w:spacing w:val="-2"/>
        </w:rPr>
        <w:t xml:space="preserve"> </w:t>
      </w:r>
      <w:r>
        <w:t>Evaluation</w:t>
      </w:r>
      <w:r>
        <w:rPr>
          <w:spacing w:val="-2"/>
        </w:rPr>
        <w:t xml:space="preserve"> </w:t>
      </w:r>
      <w:r>
        <w:t>Strategy clearly articulates our way of working.</w:t>
      </w:r>
    </w:p>
    <w:p w:rsidR="001D54A2" w:rsidRDefault="001D54A2">
      <w:pPr>
        <w:pStyle w:val="BodyText"/>
      </w:pPr>
    </w:p>
    <w:p w:rsidR="001D54A2" w:rsidRDefault="00771BA3">
      <w:pPr>
        <w:pStyle w:val="BodyText"/>
        <w:ind w:left="237" w:right="331"/>
        <w:jc w:val="both"/>
      </w:pPr>
      <w:r>
        <w:t>Given</w:t>
      </w:r>
      <w:r>
        <w:rPr>
          <w:spacing w:val="-1"/>
        </w:rPr>
        <w:t xml:space="preserve"> </w:t>
      </w:r>
      <w:r>
        <w:t>where</w:t>
      </w:r>
      <w:r>
        <w:rPr>
          <w:spacing w:val="-1"/>
        </w:rPr>
        <w:t xml:space="preserve"> </w:t>
      </w:r>
      <w:r>
        <w:t>we</w:t>
      </w:r>
      <w:r>
        <w:rPr>
          <w:spacing w:val="-3"/>
        </w:rPr>
        <w:t xml:space="preserve"> </w:t>
      </w:r>
      <w:r>
        <w:t>are</w:t>
      </w:r>
      <w:r>
        <w:rPr>
          <w:spacing w:val="-2"/>
        </w:rPr>
        <w:t xml:space="preserve"> </w:t>
      </w:r>
      <w:r>
        <w:t>in</w:t>
      </w:r>
      <w:r>
        <w:rPr>
          <w:spacing w:val="-2"/>
        </w:rPr>
        <w:t xml:space="preserve"> </w:t>
      </w:r>
      <w:r>
        <w:t>the</w:t>
      </w:r>
      <w:r>
        <w:rPr>
          <w:spacing w:val="-1"/>
        </w:rPr>
        <w:t xml:space="preserve"> </w:t>
      </w:r>
      <w:r>
        <w:t>process,</w:t>
      </w:r>
      <w:r>
        <w:rPr>
          <w:spacing w:val="-3"/>
        </w:rPr>
        <w:t xml:space="preserve"> </w:t>
      </w:r>
      <w:r>
        <w:t>we</w:t>
      </w:r>
      <w:r>
        <w:rPr>
          <w:spacing w:val="-2"/>
        </w:rPr>
        <w:t xml:space="preserve"> </w:t>
      </w:r>
      <w:r>
        <w:t>have</w:t>
      </w:r>
      <w:r>
        <w:rPr>
          <w:spacing w:val="-2"/>
        </w:rPr>
        <w:t xml:space="preserve"> </w:t>
      </w:r>
      <w:r>
        <w:t>carefully</w:t>
      </w:r>
      <w:r>
        <w:rPr>
          <w:spacing w:val="-1"/>
        </w:rPr>
        <w:t xml:space="preserve"> </w:t>
      </w:r>
      <w:r>
        <w:t>considered</w:t>
      </w:r>
      <w:r>
        <w:rPr>
          <w:spacing w:val="-2"/>
        </w:rPr>
        <w:t xml:space="preserve"> </w:t>
      </w:r>
      <w:r>
        <w:t>the</w:t>
      </w:r>
      <w:r>
        <w:rPr>
          <w:spacing w:val="-2"/>
        </w:rPr>
        <w:t xml:space="preserve"> </w:t>
      </w:r>
      <w:r>
        <w:t>Strategic</w:t>
      </w:r>
      <w:r>
        <w:rPr>
          <w:spacing w:val="-3"/>
        </w:rPr>
        <w:t xml:space="preserve"> </w:t>
      </w:r>
      <w:r>
        <w:t>Measures</w:t>
      </w:r>
      <w:r>
        <w:rPr>
          <w:spacing w:val="-3"/>
        </w:rPr>
        <w:t xml:space="preserve"> </w:t>
      </w:r>
      <w:r>
        <w:t>that, based</w:t>
      </w:r>
      <w:r>
        <w:rPr>
          <w:spacing w:val="-3"/>
        </w:rPr>
        <w:t xml:space="preserve"> </w:t>
      </w:r>
      <w:r>
        <w:t>on</w:t>
      </w:r>
      <w:r>
        <w:rPr>
          <w:spacing w:val="-2"/>
        </w:rPr>
        <w:t xml:space="preserve"> </w:t>
      </w:r>
      <w:r>
        <w:t>what we currently know, will deliver the commitments we have made in this Plan. Where the Strategic Measure is applicable to a single Aim/Objective we have identified it.</w:t>
      </w:r>
      <w:r>
        <w:rPr>
          <w:spacing w:val="40"/>
        </w:rPr>
        <w:t xml:space="preserve"> </w:t>
      </w:r>
      <w:r>
        <w:t>We have also provided some examples of what implementation</w:t>
      </w:r>
      <w:r>
        <w:rPr>
          <w:spacing w:val="-7"/>
        </w:rPr>
        <w:t xml:space="preserve"> </w:t>
      </w:r>
      <w:r>
        <w:t>might</w:t>
      </w:r>
      <w:r>
        <w:rPr>
          <w:spacing w:val="-6"/>
        </w:rPr>
        <w:t xml:space="preserve"> </w:t>
      </w:r>
      <w:r>
        <w:t>look</w:t>
      </w:r>
      <w:r>
        <w:rPr>
          <w:spacing w:val="-7"/>
        </w:rPr>
        <w:t xml:space="preserve"> </w:t>
      </w:r>
      <w:r>
        <w:t>like</w:t>
      </w:r>
      <w:r>
        <w:rPr>
          <w:spacing w:val="-7"/>
        </w:rPr>
        <w:t xml:space="preserve"> </w:t>
      </w:r>
      <w:r>
        <w:t>in</w:t>
      </w:r>
      <w:r>
        <w:rPr>
          <w:spacing w:val="-5"/>
        </w:rPr>
        <w:t xml:space="preserve"> </w:t>
      </w:r>
      <w:r>
        <w:t>practice.</w:t>
      </w:r>
      <w:r>
        <w:rPr>
          <w:spacing w:val="38"/>
        </w:rPr>
        <w:t xml:space="preserve"> </w:t>
      </w:r>
      <w:r>
        <w:t>However,</w:t>
      </w:r>
      <w:r>
        <w:rPr>
          <w:spacing w:val="-5"/>
        </w:rPr>
        <w:t xml:space="preserve"> </w:t>
      </w:r>
      <w:r>
        <w:t>these</w:t>
      </w:r>
      <w:r>
        <w:rPr>
          <w:spacing w:val="-7"/>
        </w:rPr>
        <w:t xml:space="preserve"> </w:t>
      </w:r>
      <w:r>
        <w:t>Strategic</w:t>
      </w:r>
      <w:r>
        <w:rPr>
          <w:spacing w:val="-7"/>
        </w:rPr>
        <w:t xml:space="preserve"> </w:t>
      </w:r>
      <w:r>
        <w:t>Measures</w:t>
      </w:r>
      <w:r>
        <w:rPr>
          <w:spacing w:val="-6"/>
        </w:rPr>
        <w:t xml:space="preserve"> </w:t>
      </w:r>
      <w:r>
        <w:t>are</w:t>
      </w:r>
      <w:r>
        <w:rPr>
          <w:spacing w:val="-4"/>
        </w:rPr>
        <w:t xml:space="preserve"> </w:t>
      </w:r>
      <w:r>
        <w:t>‘live’</w:t>
      </w:r>
      <w:r>
        <w:rPr>
          <w:spacing w:val="-6"/>
        </w:rPr>
        <w:t xml:space="preserve"> </w:t>
      </w:r>
      <w:r>
        <w:t>and</w:t>
      </w:r>
      <w:r>
        <w:rPr>
          <w:spacing w:val="-6"/>
        </w:rPr>
        <w:t xml:space="preserve"> </w:t>
      </w:r>
      <w:r>
        <w:t>will</w:t>
      </w:r>
      <w:r>
        <w:rPr>
          <w:spacing w:val="-7"/>
        </w:rPr>
        <w:t xml:space="preserve"> </w:t>
      </w:r>
      <w:r>
        <w:t>be</w:t>
      </w:r>
      <w:r>
        <w:rPr>
          <w:spacing w:val="-7"/>
        </w:rPr>
        <w:t xml:space="preserve"> </w:t>
      </w:r>
      <w:r>
        <w:t>informed by</w:t>
      </w:r>
      <w:r>
        <w:rPr>
          <w:spacing w:val="-13"/>
        </w:rPr>
        <w:t xml:space="preserve"> </w:t>
      </w:r>
      <w:r>
        <w:t>our</w:t>
      </w:r>
      <w:r>
        <w:rPr>
          <w:spacing w:val="-12"/>
        </w:rPr>
        <w:t xml:space="preserve"> </w:t>
      </w:r>
      <w:r>
        <w:t>work</w:t>
      </w:r>
      <w:r>
        <w:rPr>
          <w:spacing w:val="-13"/>
        </w:rPr>
        <w:t xml:space="preserve"> </w:t>
      </w:r>
      <w:r>
        <w:t>over</w:t>
      </w:r>
      <w:r>
        <w:rPr>
          <w:spacing w:val="-12"/>
        </w:rPr>
        <w:t xml:space="preserve"> </w:t>
      </w:r>
      <w:r>
        <w:t>the</w:t>
      </w:r>
      <w:r>
        <w:rPr>
          <w:spacing w:val="-13"/>
        </w:rPr>
        <w:t xml:space="preserve"> </w:t>
      </w:r>
      <w:r>
        <w:t>next</w:t>
      </w:r>
      <w:r>
        <w:rPr>
          <w:spacing w:val="-12"/>
        </w:rPr>
        <w:t xml:space="preserve"> </w:t>
      </w:r>
      <w:r>
        <w:t>few</w:t>
      </w:r>
      <w:r>
        <w:rPr>
          <w:spacing w:val="-13"/>
        </w:rPr>
        <w:t xml:space="preserve"> </w:t>
      </w:r>
      <w:r>
        <w:t>months</w:t>
      </w:r>
      <w:r>
        <w:rPr>
          <w:spacing w:val="-12"/>
        </w:rPr>
        <w:t xml:space="preserve"> </w:t>
      </w:r>
      <w:r>
        <w:t>to</w:t>
      </w:r>
      <w:r>
        <w:rPr>
          <w:spacing w:val="-12"/>
        </w:rPr>
        <w:t xml:space="preserve"> </w:t>
      </w:r>
      <w:r>
        <w:t>ensure</w:t>
      </w:r>
      <w:r>
        <w:rPr>
          <w:spacing w:val="-13"/>
        </w:rPr>
        <w:t xml:space="preserve"> </w:t>
      </w:r>
      <w:r>
        <w:t>that</w:t>
      </w:r>
      <w:r>
        <w:rPr>
          <w:spacing w:val="-12"/>
        </w:rPr>
        <w:t xml:space="preserve"> </w:t>
      </w:r>
      <w:r>
        <w:t>the</w:t>
      </w:r>
      <w:r>
        <w:rPr>
          <w:spacing w:val="-13"/>
        </w:rPr>
        <w:t xml:space="preserve"> </w:t>
      </w:r>
      <w:r>
        <w:t>actions</w:t>
      </w:r>
      <w:r>
        <w:rPr>
          <w:spacing w:val="-12"/>
        </w:rPr>
        <w:t xml:space="preserve"> </w:t>
      </w:r>
      <w:r>
        <w:t>that</w:t>
      </w:r>
      <w:r>
        <w:rPr>
          <w:spacing w:val="-13"/>
        </w:rPr>
        <w:t xml:space="preserve"> </w:t>
      </w:r>
      <w:r>
        <w:t>sit</w:t>
      </w:r>
      <w:r>
        <w:rPr>
          <w:spacing w:val="-12"/>
        </w:rPr>
        <w:t xml:space="preserve"> </w:t>
      </w:r>
      <w:r>
        <w:t>under</w:t>
      </w:r>
      <w:r>
        <w:rPr>
          <w:spacing w:val="-12"/>
        </w:rPr>
        <w:t xml:space="preserve"> </w:t>
      </w:r>
      <w:r>
        <w:t>them</w:t>
      </w:r>
      <w:r>
        <w:rPr>
          <w:spacing w:val="-13"/>
        </w:rPr>
        <w:t xml:space="preserve"> </w:t>
      </w:r>
      <w:r>
        <w:t>can</w:t>
      </w:r>
      <w:r>
        <w:rPr>
          <w:spacing w:val="-12"/>
        </w:rPr>
        <w:t xml:space="preserve"> </w:t>
      </w:r>
      <w:r>
        <w:t>demonstrably</w:t>
      </w:r>
      <w:r>
        <w:rPr>
          <w:spacing w:val="-13"/>
        </w:rPr>
        <w:t xml:space="preserve"> </w:t>
      </w:r>
      <w:r>
        <w:t>achieve the desired outcomes, thus delivering the Aims and Objectives we have specified.</w:t>
      </w:r>
    </w:p>
    <w:p w:rsidR="001D54A2" w:rsidRDefault="001D54A2">
      <w:pPr>
        <w:pStyle w:val="BodyText"/>
      </w:pPr>
    </w:p>
    <w:p w:rsidR="001D54A2" w:rsidRDefault="00771BA3">
      <w:pPr>
        <w:pStyle w:val="Heading1"/>
        <w:numPr>
          <w:ilvl w:val="2"/>
          <w:numId w:val="15"/>
        </w:numPr>
        <w:tabs>
          <w:tab w:val="left" w:pos="799"/>
        </w:tabs>
        <w:spacing w:before="1"/>
        <w:ind w:hanging="562"/>
        <w:jc w:val="both"/>
      </w:pPr>
      <w:r>
        <w:rPr>
          <w:spacing w:val="-2"/>
        </w:rPr>
        <w:t>Infrastructure</w:t>
      </w:r>
    </w:p>
    <w:p w:rsidR="001D54A2" w:rsidRDefault="00771BA3">
      <w:pPr>
        <w:pStyle w:val="BodyText"/>
        <w:ind w:left="237" w:right="331"/>
        <w:jc w:val="both"/>
      </w:pPr>
      <w:r>
        <w:t>Ensuring we have a whole provider approach, embedded across the institution is crucial if we are to achieve success.</w:t>
      </w:r>
      <w:r>
        <w:rPr>
          <w:spacing w:val="40"/>
        </w:rPr>
        <w:t xml:space="preserve"> </w:t>
      </w:r>
      <w:r>
        <w:t>Some</w:t>
      </w:r>
      <w:r>
        <w:rPr>
          <w:spacing w:val="-1"/>
        </w:rPr>
        <w:t xml:space="preserve"> </w:t>
      </w:r>
      <w:r>
        <w:t>of</w:t>
      </w:r>
      <w:r>
        <w:rPr>
          <w:spacing w:val="-1"/>
        </w:rPr>
        <w:t xml:space="preserve"> </w:t>
      </w:r>
      <w:r>
        <w:t>our</w:t>
      </w:r>
      <w:r>
        <w:rPr>
          <w:spacing w:val="-1"/>
        </w:rPr>
        <w:t xml:space="preserve"> </w:t>
      </w:r>
      <w:r>
        <w:t>measures are</w:t>
      </w:r>
      <w:r>
        <w:rPr>
          <w:spacing w:val="-1"/>
        </w:rPr>
        <w:t xml:space="preserve"> </w:t>
      </w:r>
      <w:r>
        <w:t>specific, such</w:t>
      </w:r>
      <w:r>
        <w:rPr>
          <w:spacing w:val="-2"/>
        </w:rPr>
        <w:t xml:space="preserve"> </w:t>
      </w:r>
      <w:r>
        <w:t>as provision of</w:t>
      </w:r>
      <w:r>
        <w:rPr>
          <w:spacing w:val="-1"/>
        </w:rPr>
        <w:t xml:space="preserve"> </w:t>
      </w:r>
      <w:r>
        <w:t>data, which can</w:t>
      </w:r>
      <w:r>
        <w:rPr>
          <w:spacing w:val="-1"/>
        </w:rPr>
        <w:t xml:space="preserve"> </w:t>
      </w:r>
      <w:r>
        <w:t>be used to</w:t>
      </w:r>
      <w:r>
        <w:rPr>
          <w:spacing w:val="-1"/>
        </w:rPr>
        <w:t xml:space="preserve"> </w:t>
      </w:r>
      <w:r>
        <w:t>improve</w:t>
      </w:r>
      <w:r>
        <w:rPr>
          <w:spacing w:val="-1"/>
        </w:rPr>
        <w:t xml:space="preserve"> </w:t>
      </w:r>
      <w:r>
        <w:t>student engagement, belonging, retention and success and is particularly well evidenced as being effective.</w:t>
      </w:r>
      <w:r>
        <w:rPr>
          <w:vertAlign w:val="superscript"/>
        </w:rPr>
        <w:t>25</w:t>
      </w:r>
    </w:p>
    <w:p w:rsidR="001D54A2" w:rsidRDefault="00771BA3">
      <w:pPr>
        <w:pStyle w:val="BodyText"/>
        <w:ind w:left="237" w:right="340"/>
        <w:jc w:val="both"/>
      </w:pPr>
      <w:r>
        <w:t xml:space="preserve">Other measures, such as ensuring that we continue to </w:t>
      </w:r>
      <w:proofErr w:type="spellStart"/>
      <w:r>
        <w:t>prioritise</w:t>
      </w:r>
      <w:proofErr w:type="spellEnd"/>
      <w:r>
        <w:t xml:space="preserve"> a leadership culture that drives forward this plan, are also well </w:t>
      </w:r>
      <w:proofErr w:type="spellStart"/>
      <w:r>
        <w:t>recognised</w:t>
      </w:r>
      <w:proofErr w:type="spellEnd"/>
      <w:r>
        <w:t xml:space="preserve"> as a crucial requirement.</w:t>
      </w:r>
      <w:r>
        <w:rPr>
          <w:vertAlign w:val="superscript"/>
        </w:rPr>
        <w:t>26</w:t>
      </w:r>
    </w:p>
    <w:p w:rsidR="001D54A2" w:rsidRDefault="00771BA3">
      <w:pPr>
        <w:pStyle w:val="BodyText"/>
        <w:ind w:left="237"/>
        <w:jc w:val="both"/>
      </w:pPr>
      <w:r>
        <w:t>Strategic</w:t>
      </w:r>
      <w:r>
        <w:rPr>
          <w:spacing w:val="-9"/>
        </w:rPr>
        <w:t xml:space="preserve"> </w:t>
      </w:r>
      <w:r>
        <w:t>Measures</w:t>
      </w:r>
      <w:r>
        <w:rPr>
          <w:spacing w:val="-8"/>
        </w:rPr>
        <w:t xml:space="preserve"> </w:t>
      </w:r>
      <w:r>
        <w:t>to</w:t>
      </w:r>
      <w:r>
        <w:rPr>
          <w:spacing w:val="-8"/>
        </w:rPr>
        <w:t xml:space="preserve"> </w:t>
      </w:r>
      <w:r>
        <w:t>enable</w:t>
      </w:r>
      <w:r>
        <w:rPr>
          <w:spacing w:val="-9"/>
        </w:rPr>
        <w:t xml:space="preserve"> </w:t>
      </w:r>
      <w:r>
        <w:t>us</w:t>
      </w:r>
      <w:r>
        <w:rPr>
          <w:spacing w:val="-6"/>
        </w:rPr>
        <w:t xml:space="preserve"> </w:t>
      </w:r>
      <w:r>
        <w:t>to</w:t>
      </w:r>
      <w:r>
        <w:rPr>
          <w:spacing w:val="-7"/>
        </w:rPr>
        <w:t xml:space="preserve"> </w:t>
      </w:r>
      <w:r>
        <w:t>deliver</w:t>
      </w:r>
      <w:r>
        <w:rPr>
          <w:spacing w:val="-7"/>
        </w:rPr>
        <w:t xml:space="preserve"> </w:t>
      </w:r>
      <w:r>
        <w:t>across</w:t>
      </w:r>
      <w:r>
        <w:rPr>
          <w:spacing w:val="-8"/>
        </w:rPr>
        <w:t xml:space="preserve"> </w:t>
      </w:r>
      <w:r>
        <w:t>the</w:t>
      </w:r>
      <w:r>
        <w:rPr>
          <w:spacing w:val="-7"/>
        </w:rPr>
        <w:t xml:space="preserve"> </w:t>
      </w:r>
      <w:r>
        <w:t>institution</w:t>
      </w:r>
      <w:r>
        <w:rPr>
          <w:spacing w:val="-1"/>
        </w:rPr>
        <w:t xml:space="preserve"> </w:t>
      </w:r>
      <w:r>
        <w:rPr>
          <w:spacing w:val="-2"/>
        </w:rPr>
        <w:t>include:</w:t>
      </w:r>
    </w:p>
    <w:p w:rsidR="001D54A2" w:rsidRDefault="001D54A2">
      <w:pPr>
        <w:pStyle w:val="BodyText"/>
        <w:spacing w:before="12"/>
        <w:rPr>
          <w:sz w:val="21"/>
        </w:rPr>
      </w:pPr>
    </w:p>
    <w:p w:rsidR="001D54A2" w:rsidRDefault="00771BA3">
      <w:pPr>
        <w:pStyle w:val="ListParagraph"/>
        <w:numPr>
          <w:ilvl w:val="3"/>
          <w:numId w:val="15"/>
        </w:numPr>
        <w:tabs>
          <w:tab w:val="left" w:pos="598"/>
        </w:tabs>
        <w:ind w:right="337" w:hanging="360"/>
        <w:jc w:val="both"/>
      </w:pPr>
      <w:r>
        <w:t>Clearly articulating the specific and interrelated roles of Academic and Support Departments and other central services</w:t>
      </w:r>
      <w:r>
        <w:rPr>
          <w:spacing w:val="-1"/>
        </w:rPr>
        <w:t xml:space="preserve"> </w:t>
      </w:r>
      <w:r>
        <w:t>in</w:t>
      </w:r>
      <w:r>
        <w:rPr>
          <w:spacing w:val="-2"/>
        </w:rPr>
        <w:t xml:space="preserve"> </w:t>
      </w:r>
      <w:r>
        <w:t>delivering</w:t>
      </w:r>
      <w:r>
        <w:rPr>
          <w:spacing w:val="-3"/>
        </w:rPr>
        <w:t xml:space="preserve"> </w:t>
      </w:r>
      <w:r>
        <w:t>this</w:t>
      </w:r>
      <w:r>
        <w:rPr>
          <w:spacing w:val="-2"/>
        </w:rPr>
        <w:t xml:space="preserve"> </w:t>
      </w:r>
      <w:r>
        <w:t>strategy and</w:t>
      </w:r>
      <w:r>
        <w:rPr>
          <w:spacing w:val="-1"/>
        </w:rPr>
        <w:t xml:space="preserve"> </w:t>
      </w:r>
      <w:r>
        <w:t>mapping</w:t>
      </w:r>
      <w:r>
        <w:rPr>
          <w:spacing w:val="-2"/>
        </w:rPr>
        <w:t xml:space="preserve"> </w:t>
      </w:r>
      <w:r>
        <w:t>out</w:t>
      </w:r>
      <w:r>
        <w:rPr>
          <w:spacing w:val="-2"/>
        </w:rPr>
        <w:t xml:space="preserve"> </w:t>
      </w:r>
      <w:r>
        <w:t>the</w:t>
      </w:r>
      <w:r>
        <w:rPr>
          <w:spacing w:val="-2"/>
        </w:rPr>
        <w:t xml:space="preserve"> </w:t>
      </w:r>
      <w:r>
        <w:t>interrelationships</w:t>
      </w:r>
      <w:r>
        <w:rPr>
          <w:spacing w:val="-2"/>
        </w:rPr>
        <w:t xml:space="preserve"> </w:t>
      </w:r>
      <w:r>
        <w:t>between</w:t>
      </w:r>
      <w:r>
        <w:rPr>
          <w:spacing w:val="-1"/>
        </w:rPr>
        <w:t xml:space="preserve"> </w:t>
      </w:r>
      <w:r>
        <w:t>the</w:t>
      </w:r>
      <w:r>
        <w:rPr>
          <w:spacing w:val="-3"/>
        </w:rPr>
        <w:t xml:space="preserve"> </w:t>
      </w:r>
      <w:r>
        <w:t>APP</w:t>
      </w:r>
      <w:r>
        <w:rPr>
          <w:spacing w:val="-1"/>
        </w:rPr>
        <w:t xml:space="preserve"> </w:t>
      </w:r>
      <w:r>
        <w:t>Aims, Objectives and Strategic Measures and our other strategies, (with all Aims evidenced by ‘What Works’)</w:t>
      </w:r>
    </w:p>
    <w:p w:rsidR="001D54A2" w:rsidRDefault="00771BA3">
      <w:pPr>
        <w:pStyle w:val="ListParagraph"/>
        <w:numPr>
          <w:ilvl w:val="3"/>
          <w:numId w:val="15"/>
        </w:numPr>
        <w:tabs>
          <w:tab w:val="left" w:pos="598"/>
        </w:tabs>
        <w:ind w:right="335" w:hanging="360"/>
        <w:jc w:val="both"/>
      </w:pPr>
      <w:r>
        <w:t>Embedding and expanding the new University-wide group, chaired by a Senior Manager, with responsibility for the development, monitoring and oversight of this strategy, reporting to the Student Experience Sub-Committee. (All Aims)</w:t>
      </w:r>
    </w:p>
    <w:p w:rsidR="001D54A2" w:rsidRDefault="00771BA3">
      <w:pPr>
        <w:pStyle w:val="ListParagraph"/>
        <w:numPr>
          <w:ilvl w:val="3"/>
          <w:numId w:val="15"/>
        </w:numPr>
        <w:tabs>
          <w:tab w:val="left" w:pos="598"/>
        </w:tabs>
        <w:ind w:right="334" w:hanging="360"/>
        <w:jc w:val="both"/>
      </w:pPr>
      <w:r>
        <w:t>Providing</w:t>
      </w:r>
      <w:r>
        <w:rPr>
          <w:spacing w:val="-6"/>
        </w:rPr>
        <w:t xml:space="preserve"> </w:t>
      </w:r>
      <w:r>
        <w:t>appropriate</w:t>
      </w:r>
      <w:r>
        <w:rPr>
          <w:spacing w:val="-6"/>
        </w:rPr>
        <w:t xml:space="preserve"> </w:t>
      </w:r>
      <w:r>
        <w:t>and</w:t>
      </w:r>
      <w:r>
        <w:rPr>
          <w:spacing w:val="-3"/>
        </w:rPr>
        <w:t xml:space="preserve"> </w:t>
      </w:r>
      <w:r>
        <w:t>timely</w:t>
      </w:r>
      <w:r>
        <w:rPr>
          <w:spacing w:val="-4"/>
        </w:rPr>
        <w:t xml:space="preserve"> </w:t>
      </w:r>
      <w:r>
        <w:t>information</w:t>
      </w:r>
      <w:r>
        <w:rPr>
          <w:spacing w:val="-5"/>
        </w:rPr>
        <w:t xml:space="preserve"> </w:t>
      </w:r>
      <w:r>
        <w:t>to</w:t>
      </w:r>
      <w:r>
        <w:rPr>
          <w:spacing w:val="-3"/>
        </w:rPr>
        <w:t xml:space="preserve"> </w:t>
      </w:r>
      <w:r>
        <w:t>University</w:t>
      </w:r>
      <w:r>
        <w:rPr>
          <w:spacing w:val="-6"/>
        </w:rPr>
        <w:t xml:space="preserve"> </w:t>
      </w:r>
      <w:r>
        <w:t>Committees</w:t>
      </w:r>
      <w:r>
        <w:rPr>
          <w:spacing w:val="-5"/>
        </w:rPr>
        <w:t xml:space="preserve"> </w:t>
      </w:r>
      <w:r>
        <w:t>and</w:t>
      </w:r>
      <w:r>
        <w:rPr>
          <w:spacing w:val="-5"/>
        </w:rPr>
        <w:t xml:space="preserve"> </w:t>
      </w:r>
      <w:r>
        <w:t>the</w:t>
      </w:r>
      <w:r>
        <w:rPr>
          <w:spacing w:val="-4"/>
        </w:rPr>
        <w:t xml:space="preserve"> </w:t>
      </w:r>
      <w:r>
        <w:t>Board</w:t>
      </w:r>
      <w:r>
        <w:rPr>
          <w:spacing w:val="-6"/>
        </w:rPr>
        <w:t xml:space="preserve"> </w:t>
      </w:r>
      <w:r>
        <w:t>to</w:t>
      </w:r>
      <w:r>
        <w:rPr>
          <w:spacing w:val="-5"/>
        </w:rPr>
        <w:t xml:space="preserve"> </w:t>
      </w:r>
      <w:r>
        <w:t>ensure</w:t>
      </w:r>
      <w:r>
        <w:rPr>
          <w:spacing w:val="-6"/>
        </w:rPr>
        <w:t xml:space="preserve"> </w:t>
      </w:r>
      <w:r>
        <w:t>they</w:t>
      </w:r>
      <w:r>
        <w:rPr>
          <w:spacing w:val="-4"/>
        </w:rPr>
        <w:t xml:space="preserve"> </w:t>
      </w:r>
      <w:r>
        <w:t>can monitor progress and challenge performance. (All Aims)</w:t>
      </w:r>
    </w:p>
    <w:p w:rsidR="001D54A2" w:rsidRDefault="00771BA3">
      <w:pPr>
        <w:pStyle w:val="ListParagraph"/>
        <w:numPr>
          <w:ilvl w:val="3"/>
          <w:numId w:val="15"/>
        </w:numPr>
        <w:tabs>
          <w:tab w:val="left" w:pos="598"/>
        </w:tabs>
        <w:ind w:right="334" w:hanging="360"/>
        <w:jc w:val="both"/>
      </w:pPr>
      <w:r>
        <w:t xml:space="preserve">Enshrining a leadership culture that </w:t>
      </w:r>
      <w:proofErr w:type="spellStart"/>
      <w:r>
        <w:t>prioritises</w:t>
      </w:r>
      <w:proofErr w:type="spellEnd"/>
      <w:r>
        <w:t>, values and supports change to deliver the Aims and Objectives.</w:t>
      </w:r>
      <w:r>
        <w:rPr>
          <w:spacing w:val="-5"/>
        </w:rPr>
        <w:t xml:space="preserve"> </w:t>
      </w:r>
      <w:r>
        <w:t>(All Aims as evidenced by ‘What Works’)</w:t>
      </w:r>
    </w:p>
    <w:p w:rsidR="001D54A2" w:rsidRDefault="00771BA3">
      <w:pPr>
        <w:pStyle w:val="ListParagraph"/>
        <w:numPr>
          <w:ilvl w:val="3"/>
          <w:numId w:val="15"/>
        </w:numPr>
        <w:tabs>
          <w:tab w:val="left" w:pos="598"/>
        </w:tabs>
        <w:ind w:right="335" w:hanging="360"/>
        <w:jc w:val="both"/>
      </w:pPr>
      <w:r>
        <w:t>Embedding the targets and objectives contained within this plan into institutional Annual Monitoring processes to ensure oversight and delivery is visible across all the academic staff. (Aim 2, All objectives)</w:t>
      </w:r>
    </w:p>
    <w:p w:rsidR="001D54A2" w:rsidRDefault="00771BA3">
      <w:pPr>
        <w:pStyle w:val="ListParagraph"/>
        <w:numPr>
          <w:ilvl w:val="3"/>
          <w:numId w:val="15"/>
        </w:numPr>
        <w:tabs>
          <w:tab w:val="left" w:pos="598"/>
        </w:tabs>
        <w:spacing w:line="280" w:lineRule="exact"/>
        <w:ind w:hanging="361"/>
        <w:jc w:val="both"/>
      </w:pPr>
      <w:r>
        <w:t>Embedding</w:t>
      </w:r>
      <w:r>
        <w:rPr>
          <w:spacing w:val="-11"/>
        </w:rPr>
        <w:t xml:space="preserve"> </w:t>
      </w:r>
      <w:r>
        <w:t>Equality</w:t>
      </w:r>
      <w:r>
        <w:rPr>
          <w:spacing w:val="-11"/>
        </w:rPr>
        <w:t xml:space="preserve"> </w:t>
      </w:r>
      <w:r>
        <w:t>Impact</w:t>
      </w:r>
      <w:r>
        <w:rPr>
          <w:spacing w:val="-12"/>
        </w:rPr>
        <w:t xml:space="preserve"> </w:t>
      </w:r>
      <w:r>
        <w:t>Assessments</w:t>
      </w:r>
      <w:r>
        <w:rPr>
          <w:spacing w:val="-10"/>
        </w:rPr>
        <w:t xml:space="preserve"> </w:t>
      </w:r>
      <w:r>
        <w:t>into</w:t>
      </w:r>
      <w:r>
        <w:rPr>
          <w:spacing w:val="-11"/>
        </w:rPr>
        <w:t xml:space="preserve"> </w:t>
      </w:r>
      <w:r>
        <w:t>our</w:t>
      </w:r>
      <w:r>
        <w:rPr>
          <w:spacing w:val="-8"/>
        </w:rPr>
        <w:t xml:space="preserve"> </w:t>
      </w:r>
      <w:r>
        <w:t>decision-making</w:t>
      </w:r>
      <w:r>
        <w:rPr>
          <w:spacing w:val="-9"/>
        </w:rPr>
        <w:t xml:space="preserve"> </w:t>
      </w:r>
      <w:r>
        <w:t>structures.</w:t>
      </w:r>
      <w:r>
        <w:rPr>
          <w:spacing w:val="-11"/>
        </w:rPr>
        <w:t xml:space="preserve"> </w:t>
      </w:r>
      <w:r>
        <w:t>(All</w:t>
      </w:r>
      <w:r>
        <w:rPr>
          <w:spacing w:val="-11"/>
        </w:rPr>
        <w:t xml:space="preserve"> </w:t>
      </w:r>
      <w:r>
        <w:rPr>
          <w:spacing w:val="-2"/>
        </w:rPr>
        <w:t>Aims)</w:t>
      </w:r>
    </w:p>
    <w:p w:rsidR="001D54A2" w:rsidRDefault="00771BA3">
      <w:pPr>
        <w:pStyle w:val="ListParagraph"/>
        <w:numPr>
          <w:ilvl w:val="3"/>
          <w:numId w:val="15"/>
        </w:numPr>
        <w:tabs>
          <w:tab w:val="left" w:pos="598"/>
        </w:tabs>
        <w:spacing w:before="1"/>
        <w:ind w:right="333" w:hanging="360"/>
        <w:jc w:val="both"/>
      </w:pPr>
      <w:r>
        <w:t xml:space="preserve">Reviewing all aspects of estates provision, such as accommodation, catering, events and activities to ensure we are accessible and inclusive for all members of our community. (Aim 1a and Aim 2 </w:t>
      </w:r>
      <w:proofErr w:type="spellStart"/>
      <w:proofErr w:type="gramStart"/>
      <w:r>
        <w:t>a,b</w:t>
      </w:r>
      <w:proofErr w:type="gramEnd"/>
      <w:r>
        <w:t>,c</w:t>
      </w:r>
      <w:proofErr w:type="spellEnd"/>
      <w:r>
        <w:t>)</w:t>
      </w:r>
    </w:p>
    <w:p w:rsidR="001D54A2" w:rsidRDefault="001D54A2">
      <w:pPr>
        <w:pStyle w:val="BodyText"/>
        <w:rPr>
          <w:sz w:val="20"/>
        </w:rPr>
      </w:pPr>
    </w:p>
    <w:p w:rsidR="001D54A2" w:rsidRDefault="001D54A2">
      <w:pPr>
        <w:pStyle w:val="BodyText"/>
        <w:rPr>
          <w:sz w:val="20"/>
        </w:rPr>
      </w:pPr>
    </w:p>
    <w:p w:rsidR="001D54A2" w:rsidRDefault="00220262">
      <w:pPr>
        <w:pStyle w:val="BodyText"/>
        <w:spacing w:before="7"/>
      </w:pPr>
      <w:r>
        <w:rPr>
          <w:noProof/>
        </w:rPr>
        <mc:AlternateContent>
          <mc:Choice Requires="wps">
            <w:drawing>
              <wp:anchor distT="0" distB="0" distL="0" distR="0" simplePos="0" relativeHeight="487595520" behindDoc="1" locked="0" layoutInCell="1" allowOverlap="1">
                <wp:simplePos x="0" y="0"/>
                <wp:positionH relativeFrom="page">
                  <wp:posOffset>684530</wp:posOffset>
                </wp:positionH>
                <wp:positionV relativeFrom="paragraph">
                  <wp:posOffset>190500</wp:posOffset>
                </wp:positionV>
                <wp:extent cx="1828800" cy="7620"/>
                <wp:effectExtent l="0" t="0" r="0" b="0"/>
                <wp:wrapTopAndBottom/>
                <wp:docPr id="30"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7CD17" id="docshape17" o:spid="_x0000_s1026" style="position:absolute;margin-left:53.9pt;margin-top:15pt;width:2in;height:.6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" fillcolor="black" stroked="f">
                <w10:wrap type="topAndBottom" anchorx="page"/>
              </v:rect>
            </w:pict>
          </mc:Fallback>
        </mc:AlternateContent>
      </w:r>
    </w:p>
    <w:p w:rsidR="001D54A2" w:rsidRDefault="00771BA3">
      <w:pPr>
        <w:spacing w:before="118"/>
        <w:ind w:left="237"/>
        <w:rPr>
          <w:sz w:val="16"/>
        </w:rPr>
      </w:pPr>
      <w:r>
        <w:rPr>
          <w:rFonts w:ascii="Cambria"/>
          <w:w w:val="95"/>
          <w:position w:val="4"/>
          <w:sz w:val="12"/>
        </w:rPr>
        <w:t>25</w:t>
      </w:r>
      <w:r>
        <w:rPr>
          <w:rFonts w:ascii="Cambria"/>
          <w:spacing w:val="73"/>
          <w:position w:val="4"/>
          <w:sz w:val="12"/>
        </w:rPr>
        <w:t xml:space="preserve"> </w:t>
      </w:r>
      <w:hyperlink r:id="rId21">
        <w:r>
          <w:rPr>
            <w:color w:val="0000FF"/>
            <w:w w:val="95"/>
            <w:sz w:val="16"/>
            <w:u w:val="single" w:color="0000FF"/>
          </w:rPr>
          <w:t>https://www.heacademy.ac.uk/knowledge-hub/supporting-student-success-strategies-institutional-change</w:t>
        </w:r>
      </w:hyperlink>
      <w:r>
        <w:rPr>
          <w:color w:val="0000FF"/>
          <w:spacing w:val="55"/>
          <w:sz w:val="16"/>
        </w:rPr>
        <w:t xml:space="preserve"> </w:t>
      </w:r>
      <w:r>
        <w:rPr>
          <w:w w:val="95"/>
          <w:sz w:val="16"/>
        </w:rPr>
        <w:t>-</w:t>
      </w:r>
      <w:r>
        <w:rPr>
          <w:spacing w:val="52"/>
          <w:sz w:val="16"/>
        </w:rPr>
        <w:t xml:space="preserve"> </w:t>
      </w:r>
      <w:r>
        <w:rPr>
          <w:w w:val="95"/>
          <w:sz w:val="16"/>
        </w:rPr>
        <w:t>What</w:t>
      </w:r>
      <w:r>
        <w:rPr>
          <w:spacing w:val="58"/>
          <w:sz w:val="16"/>
        </w:rPr>
        <w:t xml:space="preserve"> </w:t>
      </w:r>
      <w:r>
        <w:rPr>
          <w:w w:val="95"/>
          <w:sz w:val="16"/>
        </w:rPr>
        <w:t>Works</w:t>
      </w:r>
      <w:r>
        <w:rPr>
          <w:spacing w:val="55"/>
          <w:sz w:val="16"/>
        </w:rPr>
        <w:t xml:space="preserve"> </w:t>
      </w:r>
      <w:r>
        <w:rPr>
          <w:spacing w:val="-10"/>
          <w:w w:val="95"/>
          <w:sz w:val="16"/>
        </w:rPr>
        <w:t>2</w:t>
      </w:r>
    </w:p>
    <w:p w:rsidR="001D54A2" w:rsidRDefault="00771BA3">
      <w:pPr>
        <w:ind w:left="237"/>
        <w:rPr>
          <w:sz w:val="16"/>
        </w:rPr>
      </w:pPr>
      <w:r>
        <w:rPr>
          <w:w w:val="95"/>
          <w:sz w:val="16"/>
          <w:vertAlign w:val="superscript"/>
        </w:rPr>
        <w:t>26</w:t>
      </w:r>
      <w:r>
        <w:rPr>
          <w:spacing w:val="68"/>
          <w:sz w:val="16"/>
        </w:rPr>
        <w:t xml:space="preserve"> </w:t>
      </w:r>
      <w:hyperlink r:id="rId22">
        <w:r>
          <w:rPr>
            <w:color w:val="0000FF"/>
            <w:w w:val="95"/>
            <w:sz w:val="16"/>
            <w:u w:val="single" w:color="0000FF"/>
          </w:rPr>
          <w:t>https://www.heacademy.ac.uk/knowledge-hub/supporting-student-success-strategies-institutional-change</w:t>
        </w:r>
      </w:hyperlink>
      <w:r>
        <w:rPr>
          <w:color w:val="0000FF"/>
          <w:spacing w:val="66"/>
          <w:sz w:val="16"/>
        </w:rPr>
        <w:t xml:space="preserve"> </w:t>
      </w:r>
      <w:r>
        <w:rPr>
          <w:w w:val="95"/>
          <w:sz w:val="16"/>
        </w:rPr>
        <w:t>What</w:t>
      </w:r>
      <w:r>
        <w:rPr>
          <w:spacing w:val="71"/>
          <w:sz w:val="16"/>
        </w:rPr>
        <w:t xml:space="preserve"> </w:t>
      </w:r>
      <w:r>
        <w:rPr>
          <w:w w:val="95"/>
          <w:sz w:val="16"/>
        </w:rPr>
        <w:t>Works</w:t>
      </w:r>
      <w:r>
        <w:rPr>
          <w:spacing w:val="72"/>
          <w:sz w:val="16"/>
        </w:rPr>
        <w:t xml:space="preserve"> </w:t>
      </w:r>
      <w:r>
        <w:rPr>
          <w:spacing w:val="-10"/>
          <w:w w:val="95"/>
          <w:sz w:val="16"/>
        </w:rPr>
        <w:t>2</w:t>
      </w:r>
    </w:p>
    <w:p w:rsidR="001D54A2" w:rsidRDefault="001D54A2">
      <w:pPr>
        <w:rPr>
          <w:sz w:val="16"/>
        </w:rPr>
        <w:sectPr w:rsidR="001D54A2">
          <w:pgSz w:w="11910" w:h="16840"/>
          <w:pgMar w:top="1020" w:right="740" w:bottom="1120" w:left="840" w:header="0" w:footer="932" w:gutter="0"/>
          <w:cols w:space="720"/>
        </w:sectPr>
      </w:pPr>
    </w:p>
    <w:p w:rsidR="001D54A2" w:rsidRDefault="00771BA3">
      <w:pPr>
        <w:pStyle w:val="ListParagraph"/>
        <w:numPr>
          <w:ilvl w:val="3"/>
          <w:numId w:val="15"/>
        </w:numPr>
        <w:tabs>
          <w:tab w:val="left" w:pos="598"/>
        </w:tabs>
        <w:spacing w:before="77"/>
        <w:ind w:right="333" w:hanging="360"/>
        <w:jc w:val="both"/>
      </w:pPr>
      <w:r>
        <w:lastRenderedPageBreak/>
        <w:t>Rolling</w:t>
      </w:r>
      <w:r>
        <w:rPr>
          <w:spacing w:val="-2"/>
        </w:rPr>
        <w:t xml:space="preserve"> </w:t>
      </w:r>
      <w:r>
        <w:t>out</w:t>
      </w:r>
      <w:r>
        <w:rPr>
          <w:spacing w:val="-2"/>
        </w:rPr>
        <w:t xml:space="preserve"> </w:t>
      </w:r>
      <w:r>
        <w:t>our</w:t>
      </w:r>
      <w:r>
        <w:rPr>
          <w:spacing w:val="-3"/>
        </w:rPr>
        <w:t xml:space="preserve"> </w:t>
      </w:r>
      <w:r>
        <w:t>new</w:t>
      </w:r>
      <w:r>
        <w:rPr>
          <w:spacing w:val="-2"/>
        </w:rPr>
        <w:t xml:space="preserve"> </w:t>
      </w:r>
      <w:r>
        <w:t>data</w:t>
      </w:r>
      <w:r>
        <w:rPr>
          <w:spacing w:val="-2"/>
        </w:rPr>
        <w:t xml:space="preserve"> </w:t>
      </w:r>
      <w:r>
        <w:t>tool</w:t>
      </w:r>
      <w:r>
        <w:rPr>
          <w:spacing w:val="-2"/>
        </w:rPr>
        <w:t xml:space="preserve"> </w:t>
      </w:r>
      <w:r>
        <w:t>Tableau</w:t>
      </w:r>
      <w:r>
        <w:rPr>
          <w:spacing w:val="-1"/>
        </w:rPr>
        <w:t xml:space="preserve"> </w:t>
      </w:r>
      <w:r>
        <w:t>across</w:t>
      </w:r>
      <w:r>
        <w:rPr>
          <w:spacing w:val="-3"/>
        </w:rPr>
        <w:t xml:space="preserve"> </w:t>
      </w:r>
      <w:r>
        <w:t>all</w:t>
      </w:r>
      <w:r>
        <w:rPr>
          <w:spacing w:val="-3"/>
        </w:rPr>
        <w:t xml:space="preserve"> </w:t>
      </w:r>
      <w:r>
        <w:t>relevant</w:t>
      </w:r>
      <w:r>
        <w:rPr>
          <w:spacing w:val="-3"/>
        </w:rPr>
        <w:t xml:space="preserve"> </w:t>
      </w:r>
      <w:r>
        <w:t>academic</w:t>
      </w:r>
      <w:r>
        <w:rPr>
          <w:spacing w:val="-1"/>
        </w:rPr>
        <w:t xml:space="preserve"> </w:t>
      </w:r>
      <w:r>
        <w:t>and</w:t>
      </w:r>
      <w:r>
        <w:rPr>
          <w:spacing w:val="-2"/>
        </w:rPr>
        <w:t xml:space="preserve"> </w:t>
      </w:r>
      <w:r>
        <w:t>support</w:t>
      </w:r>
      <w:r>
        <w:rPr>
          <w:spacing w:val="-1"/>
        </w:rPr>
        <w:t xml:space="preserve"> </w:t>
      </w:r>
      <w:r>
        <w:t>departments</w:t>
      </w:r>
      <w:r>
        <w:rPr>
          <w:spacing w:val="-1"/>
        </w:rPr>
        <w:t xml:space="preserve"> </w:t>
      </w:r>
      <w:r>
        <w:t>and</w:t>
      </w:r>
      <w:r>
        <w:rPr>
          <w:spacing w:val="-3"/>
        </w:rPr>
        <w:t xml:space="preserve"> </w:t>
      </w:r>
      <w:r>
        <w:t>actively promoting</w:t>
      </w:r>
      <w:r>
        <w:rPr>
          <w:spacing w:val="-2"/>
        </w:rPr>
        <w:t xml:space="preserve"> </w:t>
      </w:r>
      <w:r>
        <w:t>the</w:t>
      </w:r>
      <w:r>
        <w:rPr>
          <w:spacing w:val="-2"/>
        </w:rPr>
        <w:t xml:space="preserve"> </w:t>
      </w:r>
      <w:r>
        <w:t>ways</w:t>
      </w:r>
      <w:r>
        <w:rPr>
          <w:spacing w:val="-2"/>
        </w:rPr>
        <w:t xml:space="preserve"> </w:t>
      </w:r>
      <w:r>
        <w:t>in</w:t>
      </w:r>
      <w:r>
        <w:rPr>
          <w:spacing w:val="-3"/>
        </w:rPr>
        <w:t xml:space="preserve"> </w:t>
      </w:r>
      <w:r>
        <w:t>which</w:t>
      </w:r>
      <w:r>
        <w:rPr>
          <w:spacing w:val="-4"/>
        </w:rPr>
        <w:t xml:space="preserve"> </w:t>
      </w:r>
      <w:r>
        <w:t>the</w:t>
      </w:r>
      <w:r>
        <w:rPr>
          <w:spacing w:val="-3"/>
        </w:rPr>
        <w:t xml:space="preserve"> </w:t>
      </w:r>
      <w:r>
        <w:t>tool</w:t>
      </w:r>
      <w:r>
        <w:rPr>
          <w:spacing w:val="-2"/>
        </w:rPr>
        <w:t xml:space="preserve"> </w:t>
      </w:r>
      <w:r>
        <w:t>can</w:t>
      </w:r>
      <w:r>
        <w:rPr>
          <w:spacing w:val="-3"/>
        </w:rPr>
        <w:t xml:space="preserve"> </w:t>
      </w:r>
      <w:r>
        <w:t>be</w:t>
      </w:r>
      <w:r>
        <w:rPr>
          <w:spacing w:val="-3"/>
        </w:rPr>
        <w:t xml:space="preserve"> </w:t>
      </w:r>
      <w:r>
        <w:t>used</w:t>
      </w:r>
      <w:r>
        <w:rPr>
          <w:spacing w:val="-3"/>
        </w:rPr>
        <w:t xml:space="preserve"> </w:t>
      </w:r>
      <w:r>
        <w:t>to</w:t>
      </w:r>
      <w:r>
        <w:rPr>
          <w:spacing w:val="-2"/>
        </w:rPr>
        <w:t xml:space="preserve"> </w:t>
      </w:r>
      <w:r>
        <w:t>monitor</w:t>
      </w:r>
      <w:r>
        <w:rPr>
          <w:spacing w:val="-2"/>
        </w:rPr>
        <w:t xml:space="preserve"> </w:t>
      </w:r>
      <w:r>
        <w:t>live</w:t>
      </w:r>
      <w:r>
        <w:rPr>
          <w:spacing w:val="-2"/>
        </w:rPr>
        <w:t xml:space="preserve"> </w:t>
      </w:r>
      <w:r>
        <w:t>data,</w:t>
      </w:r>
      <w:r>
        <w:rPr>
          <w:spacing w:val="-3"/>
        </w:rPr>
        <w:t xml:space="preserve"> </w:t>
      </w:r>
      <w:r>
        <w:t>to</w:t>
      </w:r>
      <w:r>
        <w:rPr>
          <w:spacing w:val="-3"/>
        </w:rPr>
        <w:t xml:space="preserve"> </w:t>
      </w:r>
      <w:r>
        <w:t>better</w:t>
      </w:r>
      <w:r>
        <w:rPr>
          <w:spacing w:val="-2"/>
        </w:rPr>
        <w:t xml:space="preserve"> </w:t>
      </w:r>
      <w:r>
        <w:t>identify</w:t>
      </w:r>
      <w:r>
        <w:rPr>
          <w:spacing w:val="-2"/>
        </w:rPr>
        <w:t xml:space="preserve"> </w:t>
      </w:r>
      <w:r>
        <w:t>emerging</w:t>
      </w:r>
      <w:r>
        <w:rPr>
          <w:spacing w:val="-2"/>
        </w:rPr>
        <w:t xml:space="preserve"> </w:t>
      </w:r>
      <w:r>
        <w:t>issues earlier and support underrepresented groups. (Aim 2, Success as evidenced by ‘What Works’)</w:t>
      </w:r>
    </w:p>
    <w:p w:rsidR="001D54A2" w:rsidRDefault="001D54A2">
      <w:pPr>
        <w:pStyle w:val="BodyText"/>
      </w:pPr>
    </w:p>
    <w:p w:rsidR="001D54A2" w:rsidRDefault="00771BA3">
      <w:pPr>
        <w:pStyle w:val="Heading1"/>
        <w:numPr>
          <w:ilvl w:val="2"/>
          <w:numId w:val="6"/>
        </w:numPr>
        <w:tabs>
          <w:tab w:val="left" w:pos="740"/>
        </w:tabs>
        <w:ind w:hanging="503"/>
        <w:jc w:val="both"/>
      </w:pPr>
      <w:r>
        <w:t>Curriculum,</w:t>
      </w:r>
      <w:r>
        <w:rPr>
          <w:spacing w:val="-10"/>
        </w:rPr>
        <w:t xml:space="preserve"> </w:t>
      </w:r>
      <w:r>
        <w:t>pedagogic</w:t>
      </w:r>
      <w:r>
        <w:rPr>
          <w:spacing w:val="-11"/>
        </w:rPr>
        <w:t xml:space="preserve"> </w:t>
      </w:r>
      <w:r>
        <w:t>and</w:t>
      </w:r>
      <w:r>
        <w:rPr>
          <w:spacing w:val="-10"/>
        </w:rPr>
        <w:t xml:space="preserve"> </w:t>
      </w:r>
      <w:r>
        <w:t>academic</w:t>
      </w:r>
      <w:r>
        <w:rPr>
          <w:spacing w:val="-10"/>
        </w:rPr>
        <w:t xml:space="preserve"> </w:t>
      </w:r>
      <w:r>
        <w:t>student</w:t>
      </w:r>
      <w:r>
        <w:rPr>
          <w:spacing w:val="-10"/>
        </w:rPr>
        <w:t xml:space="preserve"> </w:t>
      </w:r>
      <w:r>
        <w:rPr>
          <w:spacing w:val="-2"/>
        </w:rPr>
        <w:t>support</w:t>
      </w:r>
    </w:p>
    <w:p w:rsidR="001D54A2" w:rsidRDefault="00771BA3">
      <w:pPr>
        <w:pStyle w:val="BodyText"/>
        <w:spacing w:before="1"/>
        <w:ind w:left="237" w:right="333"/>
        <w:jc w:val="both"/>
      </w:pPr>
      <w:proofErr w:type="gramStart"/>
      <w:r>
        <w:t>All of</w:t>
      </w:r>
      <w:proofErr w:type="gramEnd"/>
      <w:r>
        <w:t xml:space="preserve"> our measures are designed to focus on the objectives we have identified in Supporting Success under Aim 2. The link between teaching and continuation and attainment are well evidenced.</w:t>
      </w:r>
      <w:r>
        <w:rPr>
          <w:spacing w:val="40"/>
        </w:rPr>
        <w:t xml:space="preserve"> </w:t>
      </w:r>
      <w:r>
        <w:t>For example, curriculum design has been shown to be influential in the BAME attainment agenda</w:t>
      </w:r>
      <w:r>
        <w:rPr>
          <w:vertAlign w:val="superscript"/>
        </w:rPr>
        <w:t>27</w:t>
      </w:r>
      <w:r>
        <w:t>.</w:t>
      </w:r>
      <w:r>
        <w:rPr>
          <w:spacing w:val="40"/>
        </w:rPr>
        <w:t xml:space="preserve"> </w:t>
      </w:r>
      <w:r>
        <w:t>Other measures seek to improve staff knowledge of how to support students with mental health conditions.</w:t>
      </w:r>
      <w:r>
        <w:rPr>
          <w:vertAlign w:val="superscript"/>
        </w:rPr>
        <w:t>28</w:t>
      </w:r>
      <w:r>
        <w:t>. Measures include:</w:t>
      </w:r>
    </w:p>
    <w:p w:rsidR="001D54A2" w:rsidRDefault="001D54A2">
      <w:pPr>
        <w:pStyle w:val="BodyText"/>
      </w:pPr>
    </w:p>
    <w:p w:rsidR="001D54A2" w:rsidRDefault="00771BA3">
      <w:pPr>
        <w:pStyle w:val="ListParagraph"/>
        <w:numPr>
          <w:ilvl w:val="3"/>
          <w:numId w:val="6"/>
        </w:numPr>
        <w:tabs>
          <w:tab w:val="left" w:pos="597"/>
          <w:tab w:val="left" w:pos="598"/>
        </w:tabs>
        <w:ind w:right="338"/>
      </w:pPr>
      <w:r>
        <w:t>Developing new mechanisms to engage more under-represented students in the design of curricula and their own learning experience.</w:t>
      </w:r>
      <w:r>
        <w:rPr>
          <w:vertAlign w:val="superscript"/>
        </w:rPr>
        <w:t>29</w:t>
      </w:r>
      <w:r>
        <w:t xml:space="preserve"> </w:t>
      </w:r>
      <w:r>
        <w:rPr>
          <w:vertAlign w:val="superscript"/>
        </w:rPr>
        <w:t>30</w:t>
      </w:r>
      <w:r>
        <w:t>(Aim 2</w:t>
      </w:r>
      <w:proofErr w:type="gramStart"/>
      <w:r>
        <w:t>a,b</w:t>
      </w:r>
      <w:proofErr w:type="gramEnd"/>
      <w:r>
        <w:t>,c)</w:t>
      </w:r>
    </w:p>
    <w:p w:rsidR="001D54A2" w:rsidRDefault="00771BA3">
      <w:pPr>
        <w:pStyle w:val="ListParagraph"/>
        <w:numPr>
          <w:ilvl w:val="3"/>
          <w:numId w:val="6"/>
        </w:numPr>
        <w:tabs>
          <w:tab w:val="left" w:pos="597"/>
          <w:tab w:val="left" w:pos="598"/>
        </w:tabs>
        <w:ind w:right="338"/>
      </w:pPr>
      <w:r>
        <w:t>Supporting further academic staff in understanding the specific barriers for underrepresented groups by introducing training and information banks</w:t>
      </w:r>
      <w:r>
        <w:rPr>
          <w:vertAlign w:val="superscript"/>
        </w:rPr>
        <w:t>31</w:t>
      </w:r>
      <w:r>
        <w:t xml:space="preserve"> (All Aims)</w:t>
      </w:r>
    </w:p>
    <w:p w:rsidR="001D54A2" w:rsidRDefault="00771BA3">
      <w:pPr>
        <w:pStyle w:val="ListParagraph"/>
        <w:numPr>
          <w:ilvl w:val="3"/>
          <w:numId w:val="6"/>
        </w:numPr>
        <w:tabs>
          <w:tab w:val="left" w:pos="597"/>
          <w:tab w:val="left" w:pos="598"/>
        </w:tabs>
        <w:ind w:right="339"/>
      </w:pPr>
      <w:r>
        <w:t>Reviewing</w:t>
      </w:r>
      <w:r>
        <w:rPr>
          <w:spacing w:val="-3"/>
        </w:rPr>
        <w:t xml:space="preserve"> </w:t>
      </w:r>
      <w:r>
        <w:t>our</w:t>
      </w:r>
      <w:r>
        <w:rPr>
          <w:spacing w:val="-3"/>
        </w:rPr>
        <w:t xml:space="preserve"> </w:t>
      </w:r>
      <w:r>
        <w:t>approach</w:t>
      </w:r>
      <w:r>
        <w:rPr>
          <w:spacing w:val="-2"/>
        </w:rPr>
        <w:t xml:space="preserve"> </w:t>
      </w:r>
      <w:r>
        <w:t>to</w:t>
      </w:r>
      <w:r>
        <w:rPr>
          <w:spacing w:val="-3"/>
        </w:rPr>
        <w:t xml:space="preserve"> </w:t>
      </w:r>
      <w:r>
        <w:t>constructing</w:t>
      </w:r>
      <w:r>
        <w:rPr>
          <w:spacing w:val="-2"/>
        </w:rPr>
        <w:t xml:space="preserve"> </w:t>
      </w:r>
      <w:r>
        <w:t>the</w:t>
      </w:r>
      <w:r>
        <w:rPr>
          <w:spacing w:val="-4"/>
        </w:rPr>
        <w:t xml:space="preserve"> </w:t>
      </w:r>
      <w:r>
        <w:t>academic</w:t>
      </w:r>
      <w:r>
        <w:rPr>
          <w:spacing w:val="-2"/>
        </w:rPr>
        <w:t xml:space="preserve"> </w:t>
      </w:r>
      <w:r>
        <w:t>timetables</w:t>
      </w:r>
      <w:r>
        <w:rPr>
          <w:spacing w:val="-2"/>
        </w:rPr>
        <w:t xml:space="preserve"> </w:t>
      </w:r>
      <w:r>
        <w:t>to</w:t>
      </w:r>
      <w:r>
        <w:rPr>
          <w:spacing w:val="-3"/>
        </w:rPr>
        <w:t xml:space="preserve"> </w:t>
      </w:r>
      <w:r>
        <w:t>consider</w:t>
      </w:r>
      <w:r>
        <w:rPr>
          <w:spacing w:val="-3"/>
        </w:rPr>
        <w:t xml:space="preserve"> </w:t>
      </w:r>
      <w:r>
        <w:t>whether</w:t>
      </w:r>
      <w:r>
        <w:rPr>
          <w:spacing w:val="-2"/>
        </w:rPr>
        <w:t xml:space="preserve"> </w:t>
      </w:r>
      <w:r>
        <w:t>adjustments</w:t>
      </w:r>
      <w:r>
        <w:rPr>
          <w:spacing w:val="-1"/>
        </w:rPr>
        <w:t xml:space="preserve"> </w:t>
      </w:r>
      <w:r>
        <w:t xml:space="preserve">could be made to better support underrepresented students, </w:t>
      </w:r>
      <w:proofErr w:type="gramStart"/>
      <w:r>
        <w:t>in particular those</w:t>
      </w:r>
      <w:proofErr w:type="gramEnd"/>
      <w:r>
        <w:t xml:space="preserve"> commuting</w:t>
      </w:r>
      <w:r>
        <w:rPr>
          <w:vertAlign w:val="superscript"/>
        </w:rPr>
        <w:t>32</w:t>
      </w:r>
      <w:r>
        <w:t>. (Aims 1 &amp; 2)</w:t>
      </w:r>
    </w:p>
    <w:p w:rsidR="001D54A2" w:rsidRDefault="00771BA3">
      <w:pPr>
        <w:pStyle w:val="ListParagraph"/>
        <w:numPr>
          <w:ilvl w:val="3"/>
          <w:numId w:val="6"/>
        </w:numPr>
        <w:tabs>
          <w:tab w:val="left" w:pos="597"/>
          <w:tab w:val="left" w:pos="598"/>
        </w:tabs>
        <w:ind w:right="335"/>
      </w:pPr>
      <w:r>
        <w:t>Improving the knowledge and skills of our academic staff in directly supporting students with wellbeing and mental health conditions and disabilities</w:t>
      </w:r>
      <w:r>
        <w:rPr>
          <w:vertAlign w:val="superscript"/>
        </w:rPr>
        <w:t>3334</w:t>
      </w:r>
      <w:r>
        <w:t xml:space="preserve"> (Aim 2).</w:t>
      </w:r>
    </w:p>
    <w:p w:rsidR="001D54A2" w:rsidRDefault="00220262">
      <w:pPr>
        <w:pStyle w:val="BodyText"/>
        <w:spacing w:before="1"/>
        <w:rPr>
          <w:sz w:val="20"/>
        </w:rPr>
      </w:pPr>
      <w:r>
        <w:rPr>
          <w:noProof/>
        </w:rPr>
        <mc:AlternateContent>
          <mc:Choice Requires="wps">
            <w:drawing>
              <wp:anchor distT="0" distB="0" distL="0" distR="0" simplePos="0" relativeHeight="487596032" behindDoc="1" locked="0" layoutInCell="1" allowOverlap="1">
                <wp:simplePos x="0" y="0"/>
                <wp:positionH relativeFrom="page">
                  <wp:posOffset>834390</wp:posOffset>
                </wp:positionH>
                <wp:positionV relativeFrom="paragraph">
                  <wp:posOffset>180975</wp:posOffset>
                </wp:positionV>
                <wp:extent cx="6118225" cy="740410"/>
                <wp:effectExtent l="0" t="0" r="0" b="0"/>
                <wp:wrapTopAndBottom/>
                <wp:docPr id="29"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225" cy="740410"/>
                        </a:xfrm>
                        <a:prstGeom prst="rect">
                          <a:avLst/>
                        </a:prstGeom>
                        <a:noFill/>
                        <a:ln w="18288"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71BA3" w:rsidRDefault="00771BA3">
                            <w:pPr>
                              <w:spacing w:before="19"/>
                              <w:ind w:left="109" w:right="107" w:firstLine="40"/>
                              <w:jc w:val="both"/>
                              <w:rPr>
                                <w:i/>
                                <w:sz w:val="18"/>
                              </w:rPr>
                            </w:pPr>
                            <w:r>
                              <w:rPr>
                                <w:b/>
                                <w:i/>
                                <w:sz w:val="18"/>
                              </w:rPr>
                              <w:t xml:space="preserve">What does ‘Improving knowledge and skills’ look like in Practice? </w:t>
                            </w:r>
                            <w:r>
                              <w:rPr>
                                <w:i/>
                                <w:sz w:val="18"/>
                              </w:rPr>
                              <w:t>– in April 2019 we appointed a new Academic Support and Training</w:t>
                            </w:r>
                            <w:r>
                              <w:rPr>
                                <w:i/>
                                <w:spacing w:val="-5"/>
                                <w:sz w:val="18"/>
                              </w:rPr>
                              <w:t xml:space="preserve"> </w:t>
                            </w:r>
                            <w:r>
                              <w:rPr>
                                <w:i/>
                                <w:sz w:val="18"/>
                              </w:rPr>
                              <w:t>Officer</w:t>
                            </w:r>
                            <w:r>
                              <w:rPr>
                                <w:i/>
                                <w:spacing w:val="-4"/>
                                <w:sz w:val="18"/>
                              </w:rPr>
                              <w:t xml:space="preserve"> </w:t>
                            </w:r>
                            <w:r>
                              <w:rPr>
                                <w:i/>
                                <w:sz w:val="18"/>
                              </w:rPr>
                              <w:t>whose</w:t>
                            </w:r>
                            <w:r>
                              <w:rPr>
                                <w:i/>
                                <w:spacing w:val="-4"/>
                                <w:sz w:val="18"/>
                              </w:rPr>
                              <w:t xml:space="preserve"> </w:t>
                            </w:r>
                            <w:r>
                              <w:rPr>
                                <w:i/>
                                <w:sz w:val="18"/>
                              </w:rPr>
                              <w:t>role</w:t>
                            </w:r>
                            <w:r>
                              <w:rPr>
                                <w:i/>
                                <w:spacing w:val="-3"/>
                                <w:sz w:val="18"/>
                              </w:rPr>
                              <w:t xml:space="preserve"> </w:t>
                            </w:r>
                            <w:r>
                              <w:rPr>
                                <w:i/>
                                <w:sz w:val="18"/>
                              </w:rPr>
                              <w:t>is</w:t>
                            </w:r>
                            <w:r>
                              <w:rPr>
                                <w:i/>
                                <w:spacing w:val="-5"/>
                                <w:sz w:val="18"/>
                              </w:rPr>
                              <w:t xml:space="preserve"> </w:t>
                            </w:r>
                            <w:r>
                              <w:rPr>
                                <w:i/>
                                <w:sz w:val="18"/>
                              </w:rPr>
                              <w:t>to</w:t>
                            </w:r>
                            <w:r>
                              <w:rPr>
                                <w:i/>
                                <w:spacing w:val="-3"/>
                                <w:sz w:val="18"/>
                              </w:rPr>
                              <w:t xml:space="preserve"> </w:t>
                            </w:r>
                            <w:r>
                              <w:rPr>
                                <w:i/>
                                <w:sz w:val="18"/>
                              </w:rPr>
                              <w:t>develop</w:t>
                            </w:r>
                            <w:r>
                              <w:rPr>
                                <w:i/>
                                <w:spacing w:val="-5"/>
                                <w:sz w:val="18"/>
                              </w:rPr>
                              <w:t xml:space="preserve"> </w:t>
                            </w:r>
                            <w:r>
                              <w:rPr>
                                <w:i/>
                                <w:sz w:val="18"/>
                              </w:rPr>
                              <w:t>and</w:t>
                            </w:r>
                            <w:r>
                              <w:rPr>
                                <w:i/>
                                <w:spacing w:val="-5"/>
                                <w:sz w:val="18"/>
                              </w:rPr>
                              <w:t xml:space="preserve"> </w:t>
                            </w:r>
                            <w:r>
                              <w:rPr>
                                <w:i/>
                                <w:sz w:val="18"/>
                              </w:rPr>
                              <w:t>deliver</w:t>
                            </w:r>
                            <w:r>
                              <w:rPr>
                                <w:i/>
                                <w:spacing w:val="-5"/>
                                <w:sz w:val="18"/>
                              </w:rPr>
                              <w:t xml:space="preserve"> </w:t>
                            </w:r>
                            <w:r>
                              <w:rPr>
                                <w:i/>
                                <w:sz w:val="18"/>
                              </w:rPr>
                              <w:t>new</w:t>
                            </w:r>
                            <w:r>
                              <w:rPr>
                                <w:i/>
                                <w:spacing w:val="-5"/>
                                <w:sz w:val="18"/>
                              </w:rPr>
                              <w:t xml:space="preserve"> </w:t>
                            </w:r>
                            <w:r>
                              <w:rPr>
                                <w:i/>
                                <w:sz w:val="18"/>
                              </w:rPr>
                              <w:t>training</w:t>
                            </w:r>
                            <w:r>
                              <w:rPr>
                                <w:i/>
                                <w:spacing w:val="-3"/>
                                <w:sz w:val="18"/>
                              </w:rPr>
                              <w:t xml:space="preserve"> </w:t>
                            </w:r>
                            <w:r>
                              <w:rPr>
                                <w:i/>
                                <w:sz w:val="18"/>
                              </w:rPr>
                              <w:t>and</w:t>
                            </w:r>
                            <w:r>
                              <w:rPr>
                                <w:i/>
                                <w:spacing w:val="-5"/>
                                <w:sz w:val="18"/>
                              </w:rPr>
                              <w:t xml:space="preserve"> </w:t>
                            </w:r>
                            <w:r>
                              <w:rPr>
                                <w:i/>
                                <w:sz w:val="18"/>
                              </w:rPr>
                              <w:t>support</w:t>
                            </w:r>
                            <w:r>
                              <w:rPr>
                                <w:i/>
                                <w:spacing w:val="-6"/>
                                <w:sz w:val="18"/>
                              </w:rPr>
                              <w:t xml:space="preserve"> </w:t>
                            </w:r>
                            <w:r>
                              <w:rPr>
                                <w:i/>
                                <w:sz w:val="18"/>
                              </w:rPr>
                              <w:t>materials</w:t>
                            </w:r>
                            <w:r>
                              <w:rPr>
                                <w:i/>
                                <w:spacing w:val="-4"/>
                                <w:sz w:val="18"/>
                              </w:rPr>
                              <w:t xml:space="preserve"> </w:t>
                            </w:r>
                            <w:r>
                              <w:rPr>
                                <w:i/>
                                <w:sz w:val="18"/>
                              </w:rPr>
                              <w:t>to</w:t>
                            </w:r>
                            <w:r>
                              <w:rPr>
                                <w:i/>
                                <w:spacing w:val="-5"/>
                                <w:sz w:val="18"/>
                              </w:rPr>
                              <w:t xml:space="preserve"> </w:t>
                            </w:r>
                            <w:r>
                              <w:rPr>
                                <w:i/>
                                <w:sz w:val="18"/>
                              </w:rPr>
                              <w:t>academic</w:t>
                            </w:r>
                            <w:r>
                              <w:rPr>
                                <w:i/>
                                <w:spacing w:val="-5"/>
                                <w:sz w:val="18"/>
                              </w:rPr>
                              <w:t xml:space="preserve"> </w:t>
                            </w:r>
                            <w:r>
                              <w:rPr>
                                <w:i/>
                                <w:sz w:val="18"/>
                              </w:rPr>
                              <w:t>colleagues.</w:t>
                            </w:r>
                            <w:r>
                              <w:rPr>
                                <w:i/>
                                <w:spacing w:val="33"/>
                                <w:sz w:val="18"/>
                              </w:rPr>
                              <w:t xml:space="preserve"> </w:t>
                            </w:r>
                            <w:r>
                              <w:rPr>
                                <w:i/>
                                <w:sz w:val="18"/>
                              </w:rPr>
                              <w:t>The</w:t>
                            </w:r>
                            <w:r>
                              <w:rPr>
                                <w:i/>
                                <w:spacing w:val="-4"/>
                                <w:sz w:val="18"/>
                              </w:rPr>
                              <w:t xml:space="preserve"> </w:t>
                            </w:r>
                            <w:proofErr w:type="spellStart"/>
                            <w:r>
                              <w:rPr>
                                <w:i/>
                                <w:sz w:val="18"/>
                              </w:rPr>
                              <w:t>programme</w:t>
                            </w:r>
                            <w:proofErr w:type="spellEnd"/>
                            <w:r>
                              <w:rPr>
                                <w:i/>
                                <w:sz w:val="18"/>
                              </w:rPr>
                              <w:t xml:space="preserve"> entitled ‘Supporting Staff to Support Students’ encompasses a very broad range of topics that will be rolled out over the next 2 years, starting with mental health and disability and moving on to helping academics better understand different underrepresented groups, what barriers they may face and how to support them in areas such as Personal Tutoring.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8" o:spid="_x0000_s1030" type="#_x0000_t202" style="position:absolute;margin-left:65.7pt;margin-top:14.25pt;width:481.75pt;height:58.3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" filled="f" strokeweight="1.44pt">
                <v:stroke linestyle="thinThin"/>
                <v:textbox inset="0,0,0,0">
                  <w:txbxContent>
                    <w:p w:rsidR="00771BA3" w:rsidRDefault="00771BA3">
                      <w:pPr>
                        <w:spacing w:before="19"/>
                        <w:ind w:left="109" w:right="107" w:firstLine="40"/>
                        <w:jc w:val="both"/>
                        <w:rPr>
                          <w:i/>
                          <w:sz w:val="18"/>
                        </w:rPr>
                      </w:pPr>
                      <w:r>
                        <w:rPr>
                          <w:b/>
                          <w:i/>
                          <w:sz w:val="18"/>
                        </w:rPr>
                        <w:t xml:space="preserve">What does ‘Improving knowledge and skills’ look like in Practice? </w:t>
                      </w:r>
                      <w:r>
                        <w:rPr>
                          <w:i/>
                          <w:sz w:val="18"/>
                        </w:rPr>
                        <w:t>– in April 2019 we appointed a new Academic Support and Training</w:t>
                      </w:r>
                      <w:r>
                        <w:rPr>
                          <w:i/>
                          <w:spacing w:val="-5"/>
                          <w:sz w:val="18"/>
                        </w:rPr>
                        <w:t xml:space="preserve"> </w:t>
                      </w:r>
                      <w:r>
                        <w:rPr>
                          <w:i/>
                          <w:sz w:val="18"/>
                        </w:rPr>
                        <w:t>Officer</w:t>
                      </w:r>
                      <w:r>
                        <w:rPr>
                          <w:i/>
                          <w:spacing w:val="-4"/>
                          <w:sz w:val="18"/>
                        </w:rPr>
                        <w:t xml:space="preserve"> </w:t>
                      </w:r>
                      <w:r>
                        <w:rPr>
                          <w:i/>
                          <w:sz w:val="18"/>
                        </w:rPr>
                        <w:t>whose</w:t>
                      </w:r>
                      <w:r>
                        <w:rPr>
                          <w:i/>
                          <w:spacing w:val="-4"/>
                          <w:sz w:val="18"/>
                        </w:rPr>
                        <w:t xml:space="preserve"> </w:t>
                      </w:r>
                      <w:r>
                        <w:rPr>
                          <w:i/>
                          <w:sz w:val="18"/>
                        </w:rPr>
                        <w:t>role</w:t>
                      </w:r>
                      <w:r>
                        <w:rPr>
                          <w:i/>
                          <w:spacing w:val="-3"/>
                          <w:sz w:val="18"/>
                        </w:rPr>
                        <w:t xml:space="preserve"> </w:t>
                      </w:r>
                      <w:r>
                        <w:rPr>
                          <w:i/>
                          <w:sz w:val="18"/>
                        </w:rPr>
                        <w:t>is</w:t>
                      </w:r>
                      <w:r>
                        <w:rPr>
                          <w:i/>
                          <w:spacing w:val="-5"/>
                          <w:sz w:val="18"/>
                        </w:rPr>
                        <w:t xml:space="preserve"> </w:t>
                      </w:r>
                      <w:r>
                        <w:rPr>
                          <w:i/>
                          <w:sz w:val="18"/>
                        </w:rPr>
                        <w:t>to</w:t>
                      </w:r>
                      <w:r>
                        <w:rPr>
                          <w:i/>
                          <w:spacing w:val="-3"/>
                          <w:sz w:val="18"/>
                        </w:rPr>
                        <w:t xml:space="preserve"> </w:t>
                      </w:r>
                      <w:r>
                        <w:rPr>
                          <w:i/>
                          <w:sz w:val="18"/>
                        </w:rPr>
                        <w:t>develop</w:t>
                      </w:r>
                      <w:r>
                        <w:rPr>
                          <w:i/>
                          <w:spacing w:val="-5"/>
                          <w:sz w:val="18"/>
                        </w:rPr>
                        <w:t xml:space="preserve"> </w:t>
                      </w:r>
                      <w:r>
                        <w:rPr>
                          <w:i/>
                          <w:sz w:val="18"/>
                        </w:rPr>
                        <w:t>and</w:t>
                      </w:r>
                      <w:r>
                        <w:rPr>
                          <w:i/>
                          <w:spacing w:val="-5"/>
                          <w:sz w:val="18"/>
                        </w:rPr>
                        <w:t xml:space="preserve"> </w:t>
                      </w:r>
                      <w:r>
                        <w:rPr>
                          <w:i/>
                          <w:sz w:val="18"/>
                        </w:rPr>
                        <w:t>deliver</w:t>
                      </w:r>
                      <w:r>
                        <w:rPr>
                          <w:i/>
                          <w:spacing w:val="-5"/>
                          <w:sz w:val="18"/>
                        </w:rPr>
                        <w:t xml:space="preserve"> </w:t>
                      </w:r>
                      <w:r>
                        <w:rPr>
                          <w:i/>
                          <w:sz w:val="18"/>
                        </w:rPr>
                        <w:t>new</w:t>
                      </w:r>
                      <w:r>
                        <w:rPr>
                          <w:i/>
                          <w:spacing w:val="-5"/>
                          <w:sz w:val="18"/>
                        </w:rPr>
                        <w:t xml:space="preserve"> </w:t>
                      </w:r>
                      <w:r>
                        <w:rPr>
                          <w:i/>
                          <w:sz w:val="18"/>
                        </w:rPr>
                        <w:t>training</w:t>
                      </w:r>
                      <w:r>
                        <w:rPr>
                          <w:i/>
                          <w:spacing w:val="-3"/>
                          <w:sz w:val="18"/>
                        </w:rPr>
                        <w:t xml:space="preserve"> </w:t>
                      </w:r>
                      <w:r>
                        <w:rPr>
                          <w:i/>
                          <w:sz w:val="18"/>
                        </w:rPr>
                        <w:t>and</w:t>
                      </w:r>
                      <w:r>
                        <w:rPr>
                          <w:i/>
                          <w:spacing w:val="-5"/>
                          <w:sz w:val="18"/>
                        </w:rPr>
                        <w:t xml:space="preserve"> </w:t>
                      </w:r>
                      <w:r>
                        <w:rPr>
                          <w:i/>
                          <w:sz w:val="18"/>
                        </w:rPr>
                        <w:t>support</w:t>
                      </w:r>
                      <w:r>
                        <w:rPr>
                          <w:i/>
                          <w:spacing w:val="-6"/>
                          <w:sz w:val="18"/>
                        </w:rPr>
                        <w:t xml:space="preserve"> </w:t>
                      </w:r>
                      <w:r>
                        <w:rPr>
                          <w:i/>
                          <w:sz w:val="18"/>
                        </w:rPr>
                        <w:t>materials</w:t>
                      </w:r>
                      <w:r>
                        <w:rPr>
                          <w:i/>
                          <w:spacing w:val="-4"/>
                          <w:sz w:val="18"/>
                        </w:rPr>
                        <w:t xml:space="preserve"> </w:t>
                      </w:r>
                      <w:r>
                        <w:rPr>
                          <w:i/>
                          <w:sz w:val="18"/>
                        </w:rPr>
                        <w:t>to</w:t>
                      </w:r>
                      <w:r>
                        <w:rPr>
                          <w:i/>
                          <w:spacing w:val="-5"/>
                          <w:sz w:val="18"/>
                        </w:rPr>
                        <w:t xml:space="preserve"> </w:t>
                      </w:r>
                      <w:r>
                        <w:rPr>
                          <w:i/>
                          <w:sz w:val="18"/>
                        </w:rPr>
                        <w:t>academic</w:t>
                      </w:r>
                      <w:r>
                        <w:rPr>
                          <w:i/>
                          <w:spacing w:val="-5"/>
                          <w:sz w:val="18"/>
                        </w:rPr>
                        <w:t xml:space="preserve"> </w:t>
                      </w:r>
                      <w:r>
                        <w:rPr>
                          <w:i/>
                          <w:sz w:val="18"/>
                        </w:rPr>
                        <w:t>colleagues.</w:t>
                      </w:r>
                      <w:r>
                        <w:rPr>
                          <w:i/>
                          <w:spacing w:val="33"/>
                          <w:sz w:val="18"/>
                        </w:rPr>
                        <w:t xml:space="preserve"> </w:t>
                      </w:r>
                      <w:r>
                        <w:rPr>
                          <w:i/>
                          <w:sz w:val="18"/>
                        </w:rPr>
                        <w:t>The</w:t>
                      </w:r>
                      <w:r>
                        <w:rPr>
                          <w:i/>
                          <w:spacing w:val="-4"/>
                          <w:sz w:val="18"/>
                        </w:rPr>
                        <w:t xml:space="preserve"> </w:t>
                      </w:r>
                      <w:proofErr w:type="spellStart"/>
                      <w:r>
                        <w:rPr>
                          <w:i/>
                          <w:sz w:val="18"/>
                        </w:rPr>
                        <w:t>programme</w:t>
                      </w:r>
                      <w:proofErr w:type="spellEnd"/>
                      <w:r>
                        <w:rPr>
                          <w:i/>
                          <w:sz w:val="18"/>
                        </w:rPr>
                        <w:t xml:space="preserve"> entitled ‘Supporting Staff to Support Students’ encompasses a very broad range of topics that will be rolled out over the next 2 years, starting with mental health and disability and moving on to helping academics better understand different underrepresented groups, what barriers they may face and how to support them in areas such as Personal Tutoring.</w:t>
                      </w:r>
                    </w:p>
                  </w:txbxContent>
                </v:textbox>
                <w10:wrap type="topAndBottom" anchorx="page"/>
              </v:shape>
            </w:pict>
          </mc:Fallback>
        </mc:AlternateContent>
      </w:r>
    </w:p>
    <w:p w:rsidR="001D54A2" w:rsidRDefault="001D54A2">
      <w:pPr>
        <w:pStyle w:val="BodyText"/>
        <w:spacing w:before="11"/>
        <w:rPr>
          <w:sz w:val="18"/>
        </w:rPr>
      </w:pPr>
    </w:p>
    <w:p w:rsidR="001D54A2" w:rsidRDefault="00771BA3">
      <w:pPr>
        <w:pStyle w:val="Heading1"/>
        <w:numPr>
          <w:ilvl w:val="2"/>
          <w:numId w:val="6"/>
        </w:numPr>
        <w:tabs>
          <w:tab w:val="left" w:pos="740"/>
        </w:tabs>
        <w:spacing w:before="56"/>
        <w:ind w:hanging="503"/>
      </w:pPr>
      <w:r>
        <w:t>Research</w:t>
      </w:r>
      <w:r>
        <w:rPr>
          <w:spacing w:val="-6"/>
        </w:rPr>
        <w:t xml:space="preserve"> </w:t>
      </w:r>
      <w:r>
        <w:t>and</w:t>
      </w:r>
      <w:r>
        <w:rPr>
          <w:spacing w:val="-6"/>
        </w:rPr>
        <w:t xml:space="preserve"> </w:t>
      </w:r>
      <w:r>
        <w:rPr>
          <w:spacing w:val="-2"/>
        </w:rPr>
        <w:t>Evaluation</w:t>
      </w:r>
    </w:p>
    <w:p w:rsidR="001D54A2" w:rsidRDefault="00771BA3">
      <w:pPr>
        <w:pStyle w:val="BodyText"/>
        <w:ind w:left="237" w:right="335"/>
      </w:pPr>
      <w:r>
        <w:t>Our</w:t>
      </w:r>
      <w:r>
        <w:rPr>
          <w:spacing w:val="-1"/>
        </w:rPr>
        <w:t xml:space="preserve"> </w:t>
      </w:r>
      <w:r>
        <w:t>Research and Evaluation</w:t>
      </w:r>
      <w:r>
        <w:rPr>
          <w:spacing w:val="-1"/>
        </w:rPr>
        <w:t xml:space="preserve"> </w:t>
      </w:r>
      <w:r>
        <w:t>strategic measures and</w:t>
      </w:r>
      <w:r>
        <w:rPr>
          <w:spacing w:val="-1"/>
        </w:rPr>
        <w:t xml:space="preserve"> </w:t>
      </w:r>
      <w:r>
        <w:t>our</w:t>
      </w:r>
      <w:r>
        <w:rPr>
          <w:spacing w:val="-1"/>
        </w:rPr>
        <w:t xml:space="preserve"> </w:t>
      </w:r>
      <w:r>
        <w:t>Evaluation Strategy underpins</w:t>
      </w:r>
      <w:r>
        <w:rPr>
          <w:spacing w:val="-1"/>
        </w:rPr>
        <w:t xml:space="preserve"> </w:t>
      </w:r>
      <w:r>
        <w:t xml:space="preserve">our entire Plan, </w:t>
      </w:r>
      <w:proofErr w:type="gramStart"/>
      <w:r>
        <w:t>all of</w:t>
      </w:r>
      <w:proofErr w:type="gramEnd"/>
      <w:r>
        <w:t xml:space="preserve"> its Aims and Objectives and is based on the recommended </w:t>
      </w:r>
      <w:proofErr w:type="spellStart"/>
      <w:r>
        <w:t>OfS</w:t>
      </w:r>
      <w:proofErr w:type="spellEnd"/>
      <w:r>
        <w:t xml:space="preserve"> approach. Measures include:</w:t>
      </w:r>
    </w:p>
    <w:p w:rsidR="001D54A2" w:rsidRDefault="001D54A2">
      <w:pPr>
        <w:pStyle w:val="BodyText"/>
        <w:spacing w:before="12"/>
        <w:rPr>
          <w:sz w:val="21"/>
        </w:rPr>
      </w:pPr>
    </w:p>
    <w:p w:rsidR="001D54A2" w:rsidRDefault="00771BA3">
      <w:pPr>
        <w:pStyle w:val="ListParagraph"/>
        <w:numPr>
          <w:ilvl w:val="3"/>
          <w:numId w:val="6"/>
        </w:numPr>
        <w:tabs>
          <w:tab w:val="left" w:pos="597"/>
          <w:tab w:val="left" w:pos="598"/>
        </w:tabs>
        <w:ind w:hanging="361"/>
      </w:pPr>
      <w:r>
        <w:t>Full</w:t>
      </w:r>
      <w:r>
        <w:rPr>
          <w:spacing w:val="8"/>
        </w:rPr>
        <w:t xml:space="preserve"> </w:t>
      </w:r>
      <w:r>
        <w:t>implementation</w:t>
      </w:r>
      <w:r>
        <w:rPr>
          <w:spacing w:val="11"/>
        </w:rPr>
        <w:t xml:space="preserve"> </w:t>
      </w:r>
      <w:r>
        <w:t>of</w:t>
      </w:r>
      <w:r>
        <w:rPr>
          <w:spacing w:val="10"/>
        </w:rPr>
        <w:t xml:space="preserve"> </w:t>
      </w:r>
      <w:r>
        <w:t>our</w:t>
      </w:r>
      <w:r>
        <w:rPr>
          <w:spacing w:val="10"/>
        </w:rPr>
        <w:t xml:space="preserve"> </w:t>
      </w:r>
      <w:r>
        <w:t>Evaluation</w:t>
      </w:r>
      <w:r>
        <w:rPr>
          <w:spacing w:val="10"/>
        </w:rPr>
        <w:t xml:space="preserve"> </w:t>
      </w:r>
      <w:r>
        <w:t>Strategy,</w:t>
      </w:r>
      <w:r>
        <w:rPr>
          <w:spacing w:val="10"/>
        </w:rPr>
        <w:t xml:space="preserve"> </w:t>
      </w:r>
      <w:r>
        <w:t>working</w:t>
      </w:r>
      <w:r>
        <w:rPr>
          <w:spacing w:val="11"/>
        </w:rPr>
        <w:t xml:space="preserve"> </w:t>
      </w:r>
      <w:r>
        <w:t>towards</w:t>
      </w:r>
      <w:r>
        <w:rPr>
          <w:spacing w:val="10"/>
        </w:rPr>
        <w:t xml:space="preserve"> </w:t>
      </w:r>
      <w:r>
        <w:t>achieving</w:t>
      </w:r>
      <w:r>
        <w:rPr>
          <w:spacing w:val="11"/>
        </w:rPr>
        <w:t xml:space="preserve"> </w:t>
      </w:r>
      <w:r>
        <w:t>the</w:t>
      </w:r>
      <w:r>
        <w:rPr>
          <w:spacing w:val="9"/>
        </w:rPr>
        <w:t xml:space="preserve"> </w:t>
      </w:r>
      <w:r>
        <w:t>‘Commended’</w:t>
      </w:r>
      <w:r>
        <w:rPr>
          <w:spacing w:val="10"/>
        </w:rPr>
        <w:t xml:space="preserve"> </w:t>
      </w:r>
      <w:r>
        <w:t>items</w:t>
      </w:r>
      <w:r>
        <w:rPr>
          <w:spacing w:val="10"/>
        </w:rPr>
        <w:t xml:space="preserve"> </w:t>
      </w:r>
      <w:r>
        <w:rPr>
          <w:spacing w:val="-5"/>
        </w:rPr>
        <w:t>on</w:t>
      </w:r>
    </w:p>
    <w:p w:rsidR="001D54A2" w:rsidRDefault="00771BA3">
      <w:pPr>
        <w:pStyle w:val="BodyText"/>
        <w:spacing w:line="268" w:lineRule="exact"/>
        <w:ind w:left="597"/>
        <w:jc w:val="both"/>
      </w:pPr>
      <w:r>
        <w:t>the</w:t>
      </w:r>
      <w:r>
        <w:rPr>
          <w:spacing w:val="-12"/>
        </w:rPr>
        <w:t xml:space="preserve"> </w:t>
      </w:r>
      <w:r>
        <w:t>Evaluation</w:t>
      </w:r>
      <w:r>
        <w:rPr>
          <w:spacing w:val="-12"/>
        </w:rPr>
        <w:t xml:space="preserve"> </w:t>
      </w:r>
      <w:r>
        <w:t>Self-Assessment</w:t>
      </w:r>
      <w:r>
        <w:rPr>
          <w:spacing w:val="-12"/>
        </w:rPr>
        <w:t xml:space="preserve"> </w:t>
      </w:r>
      <w:r>
        <w:rPr>
          <w:spacing w:val="-2"/>
        </w:rPr>
        <w:t>Checklist.</w:t>
      </w:r>
    </w:p>
    <w:p w:rsidR="001D54A2" w:rsidRDefault="00771BA3">
      <w:pPr>
        <w:pStyle w:val="ListParagraph"/>
        <w:numPr>
          <w:ilvl w:val="3"/>
          <w:numId w:val="6"/>
        </w:numPr>
        <w:tabs>
          <w:tab w:val="left" w:pos="598"/>
        </w:tabs>
        <w:ind w:right="338"/>
        <w:jc w:val="both"/>
      </w:pPr>
      <w:r>
        <w:t>Adoption of</w:t>
      </w:r>
      <w:r>
        <w:rPr>
          <w:spacing w:val="-1"/>
        </w:rPr>
        <w:t xml:space="preserve"> </w:t>
      </w:r>
      <w:r>
        <w:t>a mixed methods approach</w:t>
      </w:r>
      <w:r>
        <w:rPr>
          <w:spacing w:val="-1"/>
        </w:rPr>
        <w:t xml:space="preserve"> </w:t>
      </w:r>
      <w:r>
        <w:t>that</w:t>
      </w:r>
      <w:r>
        <w:rPr>
          <w:spacing w:val="-1"/>
        </w:rPr>
        <w:t xml:space="preserve"> </w:t>
      </w:r>
      <w:r>
        <w:t>combines and triangulates qualitative</w:t>
      </w:r>
      <w:r>
        <w:rPr>
          <w:spacing w:val="-1"/>
        </w:rPr>
        <w:t xml:space="preserve"> </w:t>
      </w:r>
      <w:r>
        <w:t>and</w:t>
      </w:r>
      <w:r>
        <w:rPr>
          <w:spacing w:val="-1"/>
        </w:rPr>
        <w:t xml:space="preserve"> </w:t>
      </w:r>
      <w:r>
        <w:t>quantitative, and primary and secondary data, as appropriate, to ensure we have the knowledge required for robust and context specific evaluation.</w:t>
      </w:r>
    </w:p>
    <w:p w:rsidR="001D54A2" w:rsidRDefault="00220262">
      <w:pPr>
        <w:pStyle w:val="BodyText"/>
        <w:spacing w:before="2"/>
        <w:rPr>
          <w:sz w:val="20"/>
        </w:rPr>
      </w:pPr>
      <w:r>
        <w:rPr>
          <w:noProof/>
        </w:rPr>
        <mc:AlternateContent>
          <mc:Choice Requires="wps">
            <w:drawing>
              <wp:anchor distT="0" distB="0" distL="0" distR="0" simplePos="0" relativeHeight="487596544" behindDoc="1" locked="0" layoutInCell="1" allowOverlap="1">
                <wp:simplePos x="0" y="0"/>
                <wp:positionH relativeFrom="page">
                  <wp:posOffset>834390</wp:posOffset>
                </wp:positionH>
                <wp:positionV relativeFrom="paragraph">
                  <wp:posOffset>181610</wp:posOffset>
                </wp:positionV>
                <wp:extent cx="6118225" cy="600075"/>
                <wp:effectExtent l="0" t="0" r="0" b="0"/>
                <wp:wrapTopAndBottom/>
                <wp:docPr id="28"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225" cy="600075"/>
                        </a:xfrm>
                        <a:prstGeom prst="rect">
                          <a:avLst/>
                        </a:prstGeom>
                        <a:noFill/>
                        <a:ln w="18288"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71BA3" w:rsidRDefault="00771BA3">
                            <w:pPr>
                              <w:spacing w:before="18"/>
                              <w:ind w:left="109" w:right="274"/>
                              <w:jc w:val="both"/>
                              <w:rPr>
                                <w:i/>
                                <w:sz w:val="18"/>
                              </w:rPr>
                            </w:pPr>
                            <w:r>
                              <w:rPr>
                                <w:b/>
                                <w:i/>
                                <w:sz w:val="18"/>
                              </w:rPr>
                              <w:t>What</w:t>
                            </w:r>
                            <w:r>
                              <w:rPr>
                                <w:b/>
                                <w:i/>
                                <w:spacing w:val="-2"/>
                                <w:sz w:val="18"/>
                              </w:rPr>
                              <w:t xml:space="preserve"> </w:t>
                            </w:r>
                            <w:r>
                              <w:rPr>
                                <w:b/>
                                <w:i/>
                                <w:sz w:val="18"/>
                              </w:rPr>
                              <w:t>does</w:t>
                            </w:r>
                            <w:r>
                              <w:rPr>
                                <w:b/>
                                <w:i/>
                                <w:spacing w:val="-1"/>
                                <w:sz w:val="18"/>
                              </w:rPr>
                              <w:t xml:space="preserve"> </w:t>
                            </w:r>
                            <w:r>
                              <w:rPr>
                                <w:b/>
                                <w:i/>
                                <w:sz w:val="18"/>
                              </w:rPr>
                              <w:t>‘Evaluation’</w:t>
                            </w:r>
                            <w:r>
                              <w:rPr>
                                <w:b/>
                                <w:i/>
                                <w:spacing w:val="-1"/>
                                <w:sz w:val="18"/>
                              </w:rPr>
                              <w:t xml:space="preserve"> </w:t>
                            </w:r>
                            <w:r>
                              <w:rPr>
                                <w:b/>
                                <w:i/>
                                <w:sz w:val="18"/>
                              </w:rPr>
                              <w:t>look</w:t>
                            </w:r>
                            <w:r>
                              <w:rPr>
                                <w:b/>
                                <w:i/>
                                <w:spacing w:val="-3"/>
                                <w:sz w:val="18"/>
                              </w:rPr>
                              <w:t xml:space="preserve"> </w:t>
                            </w:r>
                            <w:r>
                              <w:rPr>
                                <w:b/>
                                <w:i/>
                                <w:sz w:val="18"/>
                              </w:rPr>
                              <w:t>like</w:t>
                            </w:r>
                            <w:r>
                              <w:rPr>
                                <w:b/>
                                <w:i/>
                                <w:spacing w:val="-2"/>
                                <w:sz w:val="18"/>
                              </w:rPr>
                              <w:t xml:space="preserve"> </w:t>
                            </w:r>
                            <w:r>
                              <w:rPr>
                                <w:b/>
                                <w:i/>
                                <w:sz w:val="18"/>
                              </w:rPr>
                              <w:t>in</w:t>
                            </w:r>
                            <w:r>
                              <w:rPr>
                                <w:b/>
                                <w:i/>
                                <w:spacing w:val="-1"/>
                                <w:sz w:val="18"/>
                              </w:rPr>
                              <w:t xml:space="preserve"> </w:t>
                            </w:r>
                            <w:r>
                              <w:rPr>
                                <w:b/>
                                <w:i/>
                                <w:sz w:val="18"/>
                              </w:rPr>
                              <w:t>Practice?</w:t>
                            </w:r>
                            <w:r>
                              <w:rPr>
                                <w:b/>
                                <w:i/>
                                <w:spacing w:val="-1"/>
                                <w:sz w:val="18"/>
                              </w:rPr>
                              <w:t xml:space="preserve"> </w:t>
                            </w:r>
                            <w:r>
                              <w:rPr>
                                <w:i/>
                                <w:sz w:val="18"/>
                              </w:rPr>
                              <w:t>–</w:t>
                            </w:r>
                            <w:r>
                              <w:rPr>
                                <w:i/>
                                <w:spacing w:val="-1"/>
                                <w:sz w:val="18"/>
                              </w:rPr>
                              <w:t xml:space="preserve"> </w:t>
                            </w:r>
                            <w:r>
                              <w:rPr>
                                <w:i/>
                                <w:sz w:val="18"/>
                              </w:rPr>
                              <w:t>our</w:t>
                            </w:r>
                            <w:r>
                              <w:rPr>
                                <w:i/>
                                <w:spacing w:val="-2"/>
                                <w:sz w:val="18"/>
                              </w:rPr>
                              <w:t xml:space="preserve"> </w:t>
                            </w:r>
                            <w:r>
                              <w:rPr>
                                <w:i/>
                                <w:sz w:val="18"/>
                              </w:rPr>
                              <w:t>Evaluation</w:t>
                            </w:r>
                            <w:r>
                              <w:rPr>
                                <w:i/>
                                <w:spacing w:val="-2"/>
                                <w:sz w:val="18"/>
                              </w:rPr>
                              <w:t xml:space="preserve"> </w:t>
                            </w:r>
                            <w:r>
                              <w:rPr>
                                <w:i/>
                                <w:sz w:val="18"/>
                              </w:rPr>
                              <w:t>Strategy</w:t>
                            </w:r>
                            <w:r>
                              <w:rPr>
                                <w:i/>
                                <w:spacing w:val="-2"/>
                                <w:sz w:val="18"/>
                              </w:rPr>
                              <w:t xml:space="preserve"> </w:t>
                            </w:r>
                            <w:r>
                              <w:rPr>
                                <w:i/>
                                <w:sz w:val="18"/>
                              </w:rPr>
                              <w:t>contains an</w:t>
                            </w:r>
                            <w:r>
                              <w:rPr>
                                <w:i/>
                                <w:spacing w:val="-1"/>
                                <w:sz w:val="18"/>
                              </w:rPr>
                              <w:t xml:space="preserve"> </w:t>
                            </w:r>
                            <w:r>
                              <w:rPr>
                                <w:i/>
                                <w:sz w:val="18"/>
                              </w:rPr>
                              <w:t>example</w:t>
                            </w:r>
                            <w:r>
                              <w:rPr>
                                <w:i/>
                                <w:spacing w:val="-1"/>
                                <w:sz w:val="18"/>
                              </w:rPr>
                              <w:t xml:space="preserve"> </w:t>
                            </w:r>
                            <w:r>
                              <w:rPr>
                                <w:i/>
                                <w:sz w:val="18"/>
                              </w:rPr>
                              <w:t>of</w:t>
                            </w:r>
                            <w:r>
                              <w:rPr>
                                <w:i/>
                                <w:spacing w:val="-1"/>
                                <w:sz w:val="18"/>
                              </w:rPr>
                              <w:t xml:space="preserve"> </w:t>
                            </w:r>
                            <w:r>
                              <w:rPr>
                                <w:i/>
                                <w:sz w:val="18"/>
                              </w:rPr>
                              <w:t>the</w:t>
                            </w:r>
                            <w:r>
                              <w:rPr>
                                <w:i/>
                                <w:spacing w:val="-3"/>
                                <w:sz w:val="18"/>
                              </w:rPr>
                              <w:t xml:space="preserve"> </w:t>
                            </w:r>
                            <w:r>
                              <w:rPr>
                                <w:i/>
                                <w:sz w:val="18"/>
                              </w:rPr>
                              <w:t>Logic</w:t>
                            </w:r>
                            <w:r>
                              <w:rPr>
                                <w:i/>
                                <w:spacing w:val="-3"/>
                                <w:sz w:val="18"/>
                              </w:rPr>
                              <w:t xml:space="preserve"> </w:t>
                            </w:r>
                            <w:r>
                              <w:rPr>
                                <w:i/>
                                <w:sz w:val="18"/>
                              </w:rPr>
                              <w:t>Model</w:t>
                            </w:r>
                            <w:r>
                              <w:rPr>
                                <w:i/>
                                <w:spacing w:val="-1"/>
                                <w:sz w:val="18"/>
                              </w:rPr>
                              <w:t xml:space="preserve"> </w:t>
                            </w:r>
                            <w:r>
                              <w:rPr>
                                <w:i/>
                                <w:sz w:val="18"/>
                              </w:rPr>
                              <w:t>approach</w:t>
                            </w:r>
                            <w:r>
                              <w:rPr>
                                <w:i/>
                                <w:spacing w:val="-2"/>
                                <w:sz w:val="18"/>
                              </w:rPr>
                              <w:t xml:space="preserve"> </w:t>
                            </w:r>
                            <w:r>
                              <w:rPr>
                                <w:i/>
                                <w:sz w:val="18"/>
                              </w:rPr>
                              <w:t>that will</w:t>
                            </w:r>
                            <w:r>
                              <w:rPr>
                                <w:i/>
                                <w:spacing w:val="-2"/>
                                <w:sz w:val="18"/>
                              </w:rPr>
                              <w:t xml:space="preserve"> </w:t>
                            </w:r>
                            <w:r>
                              <w:rPr>
                                <w:i/>
                                <w:sz w:val="18"/>
                              </w:rPr>
                              <w:t>underpin</w:t>
                            </w:r>
                            <w:r>
                              <w:rPr>
                                <w:i/>
                                <w:spacing w:val="-3"/>
                                <w:sz w:val="18"/>
                              </w:rPr>
                              <w:t xml:space="preserve"> </w:t>
                            </w:r>
                            <w:r>
                              <w:rPr>
                                <w:i/>
                                <w:sz w:val="18"/>
                              </w:rPr>
                              <w:t>our</w:t>
                            </w:r>
                            <w:r>
                              <w:rPr>
                                <w:i/>
                                <w:spacing w:val="-2"/>
                                <w:sz w:val="18"/>
                              </w:rPr>
                              <w:t xml:space="preserve"> </w:t>
                            </w:r>
                            <w:r>
                              <w:rPr>
                                <w:i/>
                                <w:sz w:val="18"/>
                              </w:rPr>
                              <w:t>research-</w:t>
                            </w:r>
                            <w:r>
                              <w:rPr>
                                <w:i/>
                                <w:spacing w:val="-1"/>
                                <w:sz w:val="18"/>
                              </w:rPr>
                              <w:t xml:space="preserve"> </w:t>
                            </w:r>
                            <w:r>
                              <w:rPr>
                                <w:i/>
                                <w:sz w:val="18"/>
                              </w:rPr>
                              <w:t>informed</w:t>
                            </w:r>
                            <w:r>
                              <w:rPr>
                                <w:i/>
                                <w:spacing w:val="-3"/>
                                <w:sz w:val="18"/>
                              </w:rPr>
                              <w:t xml:space="preserve"> </w:t>
                            </w:r>
                            <w:r>
                              <w:rPr>
                                <w:i/>
                                <w:sz w:val="18"/>
                              </w:rPr>
                              <w:t>way</w:t>
                            </w:r>
                            <w:r>
                              <w:rPr>
                                <w:i/>
                                <w:spacing w:val="-2"/>
                                <w:sz w:val="18"/>
                              </w:rPr>
                              <w:t xml:space="preserve"> </w:t>
                            </w:r>
                            <w:r>
                              <w:rPr>
                                <w:i/>
                                <w:sz w:val="18"/>
                              </w:rPr>
                              <w:t>of</w:t>
                            </w:r>
                            <w:r>
                              <w:rPr>
                                <w:i/>
                                <w:spacing w:val="-3"/>
                                <w:sz w:val="18"/>
                              </w:rPr>
                              <w:t xml:space="preserve"> </w:t>
                            </w:r>
                            <w:r>
                              <w:rPr>
                                <w:i/>
                                <w:sz w:val="18"/>
                              </w:rPr>
                              <w:t>working</w:t>
                            </w:r>
                            <w:r>
                              <w:rPr>
                                <w:i/>
                                <w:spacing w:val="-2"/>
                                <w:sz w:val="18"/>
                              </w:rPr>
                              <w:t xml:space="preserve"> </w:t>
                            </w:r>
                            <w:r>
                              <w:rPr>
                                <w:i/>
                                <w:sz w:val="18"/>
                              </w:rPr>
                              <w:t>with</w:t>
                            </w:r>
                            <w:r>
                              <w:rPr>
                                <w:i/>
                                <w:spacing w:val="-2"/>
                                <w:sz w:val="18"/>
                              </w:rPr>
                              <w:t xml:space="preserve"> </w:t>
                            </w:r>
                            <w:r>
                              <w:rPr>
                                <w:i/>
                                <w:sz w:val="18"/>
                              </w:rPr>
                              <w:t>evaluation</w:t>
                            </w:r>
                            <w:r>
                              <w:rPr>
                                <w:i/>
                                <w:spacing w:val="-3"/>
                                <w:sz w:val="18"/>
                              </w:rPr>
                              <w:t xml:space="preserve"> </w:t>
                            </w:r>
                            <w:r>
                              <w:rPr>
                                <w:i/>
                                <w:sz w:val="18"/>
                              </w:rPr>
                              <w:t>embedded</w:t>
                            </w:r>
                            <w:r>
                              <w:rPr>
                                <w:i/>
                                <w:spacing w:val="-3"/>
                                <w:sz w:val="18"/>
                              </w:rPr>
                              <w:t xml:space="preserve"> </w:t>
                            </w:r>
                            <w:r>
                              <w:rPr>
                                <w:i/>
                                <w:sz w:val="18"/>
                              </w:rPr>
                              <w:t>within</w:t>
                            </w:r>
                            <w:r>
                              <w:rPr>
                                <w:i/>
                                <w:spacing w:val="-3"/>
                                <w:sz w:val="18"/>
                              </w:rPr>
                              <w:t xml:space="preserve"> </w:t>
                            </w:r>
                            <w:r>
                              <w:rPr>
                                <w:i/>
                                <w:sz w:val="18"/>
                              </w:rPr>
                              <w:t>activity</w:t>
                            </w:r>
                            <w:r>
                              <w:rPr>
                                <w:i/>
                                <w:spacing w:val="-3"/>
                                <w:sz w:val="18"/>
                              </w:rPr>
                              <w:t xml:space="preserve"> </w:t>
                            </w:r>
                            <w:r>
                              <w:rPr>
                                <w:i/>
                                <w:sz w:val="18"/>
                              </w:rPr>
                              <w:t>design.</w:t>
                            </w:r>
                            <w:r>
                              <w:rPr>
                                <w:i/>
                                <w:spacing w:val="-1"/>
                                <w:sz w:val="18"/>
                              </w:rPr>
                              <w:t xml:space="preserve"> </w:t>
                            </w:r>
                            <w:r>
                              <w:rPr>
                                <w:i/>
                                <w:sz w:val="18"/>
                              </w:rPr>
                              <w:t>Our</w:t>
                            </w:r>
                            <w:r>
                              <w:rPr>
                                <w:i/>
                                <w:spacing w:val="-3"/>
                                <w:sz w:val="18"/>
                              </w:rPr>
                              <w:t xml:space="preserve"> </w:t>
                            </w:r>
                            <w:r>
                              <w:rPr>
                                <w:i/>
                                <w:sz w:val="18"/>
                              </w:rPr>
                              <w:t>Evaluation</w:t>
                            </w:r>
                            <w:r>
                              <w:rPr>
                                <w:i/>
                                <w:spacing w:val="-3"/>
                                <w:sz w:val="18"/>
                              </w:rPr>
                              <w:t xml:space="preserve"> </w:t>
                            </w:r>
                            <w:r>
                              <w:rPr>
                                <w:i/>
                                <w:sz w:val="18"/>
                              </w:rPr>
                              <w:t>Strategy explains the process and Appendix F contains a worked example.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9" o:spid="_x0000_s1031" type="#_x0000_t202" style="position:absolute;margin-left:65.7pt;margin-top:14.3pt;width:481.75pt;height:47.2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" filled="f" strokeweight="1.44pt">
                <v:stroke linestyle="thinThin"/>
                <v:textbox inset="0,0,0,0">
                  <w:txbxContent>
                    <w:p w:rsidR="00771BA3" w:rsidRDefault="00771BA3">
                      <w:pPr>
                        <w:spacing w:before="18"/>
                        <w:ind w:left="109" w:right="274"/>
                        <w:jc w:val="both"/>
                        <w:rPr>
                          <w:i/>
                          <w:sz w:val="18"/>
                        </w:rPr>
                      </w:pPr>
                      <w:r>
                        <w:rPr>
                          <w:b/>
                          <w:i/>
                          <w:sz w:val="18"/>
                        </w:rPr>
                        <w:t>What</w:t>
                      </w:r>
                      <w:r>
                        <w:rPr>
                          <w:b/>
                          <w:i/>
                          <w:spacing w:val="-2"/>
                          <w:sz w:val="18"/>
                        </w:rPr>
                        <w:t xml:space="preserve"> </w:t>
                      </w:r>
                      <w:r>
                        <w:rPr>
                          <w:b/>
                          <w:i/>
                          <w:sz w:val="18"/>
                        </w:rPr>
                        <w:t>does</w:t>
                      </w:r>
                      <w:r>
                        <w:rPr>
                          <w:b/>
                          <w:i/>
                          <w:spacing w:val="-1"/>
                          <w:sz w:val="18"/>
                        </w:rPr>
                        <w:t xml:space="preserve"> </w:t>
                      </w:r>
                      <w:r>
                        <w:rPr>
                          <w:b/>
                          <w:i/>
                          <w:sz w:val="18"/>
                        </w:rPr>
                        <w:t>‘Evaluation’</w:t>
                      </w:r>
                      <w:r>
                        <w:rPr>
                          <w:b/>
                          <w:i/>
                          <w:spacing w:val="-1"/>
                          <w:sz w:val="18"/>
                        </w:rPr>
                        <w:t xml:space="preserve"> </w:t>
                      </w:r>
                      <w:r>
                        <w:rPr>
                          <w:b/>
                          <w:i/>
                          <w:sz w:val="18"/>
                        </w:rPr>
                        <w:t>look</w:t>
                      </w:r>
                      <w:r>
                        <w:rPr>
                          <w:b/>
                          <w:i/>
                          <w:spacing w:val="-3"/>
                          <w:sz w:val="18"/>
                        </w:rPr>
                        <w:t xml:space="preserve"> </w:t>
                      </w:r>
                      <w:r>
                        <w:rPr>
                          <w:b/>
                          <w:i/>
                          <w:sz w:val="18"/>
                        </w:rPr>
                        <w:t>like</w:t>
                      </w:r>
                      <w:r>
                        <w:rPr>
                          <w:b/>
                          <w:i/>
                          <w:spacing w:val="-2"/>
                          <w:sz w:val="18"/>
                        </w:rPr>
                        <w:t xml:space="preserve"> </w:t>
                      </w:r>
                      <w:r>
                        <w:rPr>
                          <w:b/>
                          <w:i/>
                          <w:sz w:val="18"/>
                        </w:rPr>
                        <w:t>in</w:t>
                      </w:r>
                      <w:r>
                        <w:rPr>
                          <w:b/>
                          <w:i/>
                          <w:spacing w:val="-1"/>
                          <w:sz w:val="18"/>
                        </w:rPr>
                        <w:t xml:space="preserve"> </w:t>
                      </w:r>
                      <w:r>
                        <w:rPr>
                          <w:b/>
                          <w:i/>
                          <w:sz w:val="18"/>
                        </w:rPr>
                        <w:t>Practice?</w:t>
                      </w:r>
                      <w:r>
                        <w:rPr>
                          <w:b/>
                          <w:i/>
                          <w:spacing w:val="-1"/>
                          <w:sz w:val="18"/>
                        </w:rPr>
                        <w:t xml:space="preserve"> </w:t>
                      </w:r>
                      <w:r>
                        <w:rPr>
                          <w:i/>
                          <w:sz w:val="18"/>
                        </w:rPr>
                        <w:t>–</w:t>
                      </w:r>
                      <w:r>
                        <w:rPr>
                          <w:i/>
                          <w:spacing w:val="-1"/>
                          <w:sz w:val="18"/>
                        </w:rPr>
                        <w:t xml:space="preserve"> </w:t>
                      </w:r>
                      <w:r>
                        <w:rPr>
                          <w:i/>
                          <w:sz w:val="18"/>
                        </w:rPr>
                        <w:t>our</w:t>
                      </w:r>
                      <w:r>
                        <w:rPr>
                          <w:i/>
                          <w:spacing w:val="-2"/>
                          <w:sz w:val="18"/>
                        </w:rPr>
                        <w:t xml:space="preserve"> </w:t>
                      </w:r>
                      <w:r>
                        <w:rPr>
                          <w:i/>
                          <w:sz w:val="18"/>
                        </w:rPr>
                        <w:t>Evaluation</w:t>
                      </w:r>
                      <w:r>
                        <w:rPr>
                          <w:i/>
                          <w:spacing w:val="-2"/>
                          <w:sz w:val="18"/>
                        </w:rPr>
                        <w:t xml:space="preserve"> </w:t>
                      </w:r>
                      <w:r>
                        <w:rPr>
                          <w:i/>
                          <w:sz w:val="18"/>
                        </w:rPr>
                        <w:t>Strategy</w:t>
                      </w:r>
                      <w:r>
                        <w:rPr>
                          <w:i/>
                          <w:spacing w:val="-2"/>
                          <w:sz w:val="18"/>
                        </w:rPr>
                        <w:t xml:space="preserve"> </w:t>
                      </w:r>
                      <w:r>
                        <w:rPr>
                          <w:i/>
                          <w:sz w:val="18"/>
                        </w:rPr>
                        <w:t>contains an</w:t>
                      </w:r>
                      <w:r>
                        <w:rPr>
                          <w:i/>
                          <w:spacing w:val="-1"/>
                          <w:sz w:val="18"/>
                        </w:rPr>
                        <w:t xml:space="preserve"> </w:t>
                      </w:r>
                      <w:r>
                        <w:rPr>
                          <w:i/>
                          <w:sz w:val="18"/>
                        </w:rPr>
                        <w:t>example</w:t>
                      </w:r>
                      <w:r>
                        <w:rPr>
                          <w:i/>
                          <w:spacing w:val="-1"/>
                          <w:sz w:val="18"/>
                        </w:rPr>
                        <w:t xml:space="preserve"> </w:t>
                      </w:r>
                      <w:r>
                        <w:rPr>
                          <w:i/>
                          <w:sz w:val="18"/>
                        </w:rPr>
                        <w:t>of</w:t>
                      </w:r>
                      <w:r>
                        <w:rPr>
                          <w:i/>
                          <w:spacing w:val="-1"/>
                          <w:sz w:val="18"/>
                        </w:rPr>
                        <w:t xml:space="preserve"> </w:t>
                      </w:r>
                      <w:r>
                        <w:rPr>
                          <w:i/>
                          <w:sz w:val="18"/>
                        </w:rPr>
                        <w:t>the</w:t>
                      </w:r>
                      <w:r>
                        <w:rPr>
                          <w:i/>
                          <w:spacing w:val="-3"/>
                          <w:sz w:val="18"/>
                        </w:rPr>
                        <w:t xml:space="preserve"> </w:t>
                      </w:r>
                      <w:r>
                        <w:rPr>
                          <w:i/>
                          <w:sz w:val="18"/>
                        </w:rPr>
                        <w:t>Logic</w:t>
                      </w:r>
                      <w:r>
                        <w:rPr>
                          <w:i/>
                          <w:spacing w:val="-3"/>
                          <w:sz w:val="18"/>
                        </w:rPr>
                        <w:t xml:space="preserve"> </w:t>
                      </w:r>
                      <w:r>
                        <w:rPr>
                          <w:i/>
                          <w:sz w:val="18"/>
                        </w:rPr>
                        <w:t>Model</w:t>
                      </w:r>
                      <w:r>
                        <w:rPr>
                          <w:i/>
                          <w:spacing w:val="-1"/>
                          <w:sz w:val="18"/>
                        </w:rPr>
                        <w:t xml:space="preserve"> </w:t>
                      </w:r>
                      <w:r>
                        <w:rPr>
                          <w:i/>
                          <w:sz w:val="18"/>
                        </w:rPr>
                        <w:t>approach</w:t>
                      </w:r>
                      <w:r>
                        <w:rPr>
                          <w:i/>
                          <w:spacing w:val="-2"/>
                          <w:sz w:val="18"/>
                        </w:rPr>
                        <w:t xml:space="preserve"> </w:t>
                      </w:r>
                      <w:r>
                        <w:rPr>
                          <w:i/>
                          <w:sz w:val="18"/>
                        </w:rPr>
                        <w:t>that will</w:t>
                      </w:r>
                      <w:r>
                        <w:rPr>
                          <w:i/>
                          <w:spacing w:val="-2"/>
                          <w:sz w:val="18"/>
                        </w:rPr>
                        <w:t xml:space="preserve"> </w:t>
                      </w:r>
                      <w:r>
                        <w:rPr>
                          <w:i/>
                          <w:sz w:val="18"/>
                        </w:rPr>
                        <w:t>underpin</w:t>
                      </w:r>
                      <w:r>
                        <w:rPr>
                          <w:i/>
                          <w:spacing w:val="-3"/>
                          <w:sz w:val="18"/>
                        </w:rPr>
                        <w:t xml:space="preserve"> </w:t>
                      </w:r>
                      <w:r>
                        <w:rPr>
                          <w:i/>
                          <w:sz w:val="18"/>
                        </w:rPr>
                        <w:t>our</w:t>
                      </w:r>
                      <w:r>
                        <w:rPr>
                          <w:i/>
                          <w:spacing w:val="-2"/>
                          <w:sz w:val="18"/>
                        </w:rPr>
                        <w:t xml:space="preserve"> </w:t>
                      </w:r>
                      <w:r>
                        <w:rPr>
                          <w:i/>
                          <w:sz w:val="18"/>
                        </w:rPr>
                        <w:t>research-</w:t>
                      </w:r>
                      <w:r>
                        <w:rPr>
                          <w:i/>
                          <w:spacing w:val="-1"/>
                          <w:sz w:val="18"/>
                        </w:rPr>
                        <w:t xml:space="preserve"> </w:t>
                      </w:r>
                      <w:r>
                        <w:rPr>
                          <w:i/>
                          <w:sz w:val="18"/>
                        </w:rPr>
                        <w:t>informed</w:t>
                      </w:r>
                      <w:r>
                        <w:rPr>
                          <w:i/>
                          <w:spacing w:val="-3"/>
                          <w:sz w:val="18"/>
                        </w:rPr>
                        <w:t xml:space="preserve"> </w:t>
                      </w:r>
                      <w:r>
                        <w:rPr>
                          <w:i/>
                          <w:sz w:val="18"/>
                        </w:rPr>
                        <w:t>way</w:t>
                      </w:r>
                      <w:r>
                        <w:rPr>
                          <w:i/>
                          <w:spacing w:val="-2"/>
                          <w:sz w:val="18"/>
                        </w:rPr>
                        <w:t xml:space="preserve"> </w:t>
                      </w:r>
                      <w:r>
                        <w:rPr>
                          <w:i/>
                          <w:sz w:val="18"/>
                        </w:rPr>
                        <w:t>of</w:t>
                      </w:r>
                      <w:r>
                        <w:rPr>
                          <w:i/>
                          <w:spacing w:val="-3"/>
                          <w:sz w:val="18"/>
                        </w:rPr>
                        <w:t xml:space="preserve"> </w:t>
                      </w:r>
                      <w:r>
                        <w:rPr>
                          <w:i/>
                          <w:sz w:val="18"/>
                        </w:rPr>
                        <w:t>working</w:t>
                      </w:r>
                      <w:r>
                        <w:rPr>
                          <w:i/>
                          <w:spacing w:val="-2"/>
                          <w:sz w:val="18"/>
                        </w:rPr>
                        <w:t xml:space="preserve"> </w:t>
                      </w:r>
                      <w:r>
                        <w:rPr>
                          <w:i/>
                          <w:sz w:val="18"/>
                        </w:rPr>
                        <w:t>with</w:t>
                      </w:r>
                      <w:r>
                        <w:rPr>
                          <w:i/>
                          <w:spacing w:val="-2"/>
                          <w:sz w:val="18"/>
                        </w:rPr>
                        <w:t xml:space="preserve"> </w:t>
                      </w:r>
                      <w:r>
                        <w:rPr>
                          <w:i/>
                          <w:sz w:val="18"/>
                        </w:rPr>
                        <w:t>evaluation</w:t>
                      </w:r>
                      <w:r>
                        <w:rPr>
                          <w:i/>
                          <w:spacing w:val="-3"/>
                          <w:sz w:val="18"/>
                        </w:rPr>
                        <w:t xml:space="preserve"> </w:t>
                      </w:r>
                      <w:r>
                        <w:rPr>
                          <w:i/>
                          <w:sz w:val="18"/>
                        </w:rPr>
                        <w:t>embedded</w:t>
                      </w:r>
                      <w:r>
                        <w:rPr>
                          <w:i/>
                          <w:spacing w:val="-3"/>
                          <w:sz w:val="18"/>
                        </w:rPr>
                        <w:t xml:space="preserve"> </w:t>
                      </w:r>
                      <w:r>
                        <w:rPr>
                          <w:i/>
                          <w:sz w:val="18"/>
                        </w:rPr>
                        <w:t>within</w:t>
                      </w:r>
                      <w:r>
                        <w:rPr>
                          <w:i/>
                          <w:spacing w:val="-3"/>
                          <w:sz w:val="18"/>
                        </w:rPr>
                        <w:t xml:space="preserve"> </w:t>
                      </w:r>
                      <w:r>
                        <w:rPr>
                          <w:i/>
                          <w:sz w:val="18"/>
                        </w:rPr>
                        <w:t>activity</w:t>
                      </w:r>
                      <w:r>
                        <w:rPr>
                          <w:i/>
                          <w:spacing w:val="-3"/>
                          <w:sz w:val="18"/>
                        </w:rPr>
                        <w:t xml:space="preserve"> </w:t>
                      </w:r>
                      <w:r>
                        <w:rPr>
                          <w:i/>
                          <w:sz w:val="18"/>
                        </w:rPr>
                        <w:t>design.</w:t>
                      </w:r>
                      <w:r>
                        <w:rPr>
                          <w:i/>
                          <w:spacing w:val="-1"/>
                          <w:sz w:val="18"/>
                        </w:rPr>
                        <w:t xml:space="preserve"> </w:t>
                      </w:r>
                      <w:r>
                        <w:rPr>
                          <w:i/>
                          <w:sz w:val="18"/>
                        </w:rPr>
                        <w:t>Our</w:t>
                      </w:r>
                      <w:r>
                        <w:rPr>
                          <w:i/>
                          <w:spacing w:val="-3"/>
                          <w:sz w:val="18"/>
                        </w:rPr>
                        <w:t xml:space="preserve"> </w:t>
                      </w:r>
                      <w:r>
                        <w:rPr>
                          <w:i/>
                          <w:sz w:val="18"/>
                        </w:rPr>
                        <w:t>Evaluation</w:t>
                      </w:r>
                      <w:r>
                        <w:rPr>
                          <w:i/>
                          <w:spacing w:val="-3"/>
                          <w:sz w:val="18"/>
                        </w:rPr>
                        <w:t xml:space="preserve"> </w:t>
                      </w:r>
                      <w:r>
                        <w:rPr>
                          <w:i/>
                          <w:sz w:val="18"/>
                        </w:rPr>
                        <w:t>Strategy explains the process and Appendix F contains a worked example.</w:t>
                      </w:r>
                    </w:p>
                  </w:txbxContent>
                </v:textbox>
                <w10:wrap type="topAndBottom" anchorx="page"/>
              </v:shape>
            </w:pict>
          </mc:Fallback>
        </mc:AlternateContent>
      </w:r>
    </w:p>
    <w:p w:rsidR="001D54A2" w:rsidRDefault="001D54A2">
      <w:pPr>
        <w:pStyle w:val="BodyText"/>
        <w:spacing w:before="3"/>
        <w:rPr>
          <w:sz w:val="15"/>
        </w:rPr>
      </w:pPr>
    </w:p>
    <w:p w:rsidR="001D54A2" w:rsidRDefault="00771BA3">
      <w:pPr>
        <w:pStyle w:val="ListParagraph"/>
        <w:numPr>
          <w:ilvl w:val="3"/>
          <w:numId w:val="6"/>
        </w:numPr>
        <w:tabs>
          <w:tab w:val="left" w:pos="598"/>
        </w:tabs>
        <w:spacing w:before="100"/>
        <w:ind w:right="337"/>
        <w:jc w:val="both"/>
      </w:pPr>
      <w:r>
        <w:t>Ensuring</w:t>
      </w:r>
      <w:r>
        <w:rPr>
          <w:spacing w:val="-6"/>
        </w:rPr>
        <w:t xml:space="preserve"> </w:t>
      </w:r>
      <w:r>
        <w:t>our</w:t>
      </w:r>
      <w:r>
        <w:rPr>
          <w:spacing w:val="-6"/>
        </w:rPr>
        <w:t xml:space="preserve"> </w:t>
      </w:r>
      <w:r>
        <w:t>Widening</w:t>
      </w:r>
      <w:r>
        <w:rPr>
          <w:spacing w:val="-7"/>
        </w:rPr>
        <w:t xml:space="preserve"> </w:t>
      </w:r>
      <w:r>
        <w:t>Participation</w:t>
      </w:r>
      <w:r>
        <w:rPr>
          <w:spacing w:val="-7"/>
        </w:rPr>
        <w:t xml:space="preserve"> </w:t>
      </w:r>
      <w:r>
        <w:t>Research</w:t>
      </w:r>
      <w:r>
        <w:rPr>
          <w:spacing w:val="-7"/>
        </w:rPr>
        <w:t xml:space="preserve"> </w:t>
      </w:r>
      <w:r>
        <w:t>and</w:t>
      </w:r>
      <w:r>
        <w:rPr>
          <w:spacing w:val="-5"/>
        </w:rPr>
        <w:t xml:space="preserve"> </w:t>
      </w:r>
      <w:r>
        <w:t>Evaluation</w:t>
      </w:r>
      <w:r>
        <w:rPr>
          <w:spacing w:val="-7"/>
        </w:rPr>
        <w:t xml:space="preserve"> </w:t>
      </w:r>
      <w:r>
        <w:t>methodologies</w:t>
      </w:r>
      <w:r>
        <w:rPr>
          <w:spacing w:val="-6"/>
        </w:rPr>
        <w:t xml:space="preserve"> </w:t>
      </w:r>
      <w:r>
        <w:t>and</w:t>
      </w:r>
      <w:r>
        <w:rPr>
          <w:spacing w:val="-6"/>
        </w:rPr>
        <w:t xml:space="preserve"> </w:t>
      </w:r>
      <w:r>
        <w:t>outputs</w:t>
      </w:r>
      <w:r>
        <w:rPr>
          <w:spacing w:val="-7"/>
        </w:rPr>
        <w:t xml:space="preserve"> </w:t>
      </w:r>
      <w:r>
        <w:t>are</w:t>
      </w:r>
      <w:r>
        <w:rPr>
          <w:spacing w:val="-7"/>
        </w:rPr>
        <w:t xml:space="preserve"> </w:t>
      </w:r>
      <w:r>
        <w:t>shared</w:t>
      </w:r>
      <w:r>
        <w:rPr>
          <w:spacing w:val="-7"/>
        </w:rPr>
        <w:t xml:space="preserve"> </w:t>
      </w:r>
      <w:r>
        <w:t>with the</w:t>
      </w:r>
      <w:r>
        <w:rPr>
          <w:spacing w:val="-13"/>
        </w:rPr>
        <w:t xml:space="preserve"> </w:t>
      </w:r>
      <w:r>
        <w:t>sector</w:t>
      </w:r>
      <w:r>
        <w:rPr>
          <w:spacing w:val="-12"/>
        </w:rPr>
        <w:t xml:space="preserve"> </w:t>
      </w:r>
      <w:r>
        <w:t>through</w:t>
      </w:r>
      <w:r>
        <w:rPr>
          <w:spacing w:val="-13"/>
        </w:rPr>
        <w:t xml:space="preserve"> </w:t>
      </w:r>
      <w:r>
        <w:t>engagement</w:t>
      </w:r>
      <w:r>
        <w:rPr>
          <w:spacing w:val="-12"/>
        </w:rPr>
        <w:t xml:space="preserve"> </w:t>
      </w:r>
      <w:r>
        <w:t>with</w:t>
      </w:r>
      <w:r>
        <w:rPr>
          <w:spacing w:val="-12"/>
        </w:rPr>
        <w:t xml:space="preserve"> </w:t>
      </w:r>
      <w:r>
        <w:t>national</w:t>
      </w:r>
      <w:r>
        <w:rPr>
          <w:spacing w:val="-12"/>
        </w:rPr>
        <w:t xml:space="preserve"> </w:t>
      </w:r>
      <w:r>
        <w:t>and</w:t>
      </w:r>
      <w:r>
        <w:rPr>
          <w:spacing w:val="-12"/>
        </w:rPr>
        <w:t xml:space="preserve"> </w:t>
      </w:r>
      <w:r>
        <w:t>regional</w:t>
      </w:r>
      <w:r>
        <w:rPr>
          <w:spacing w:val="-12"/>
        </w:rPr>
        <w:t xml:space="preserve"> </w:t>
      </w:r>
      <w:r>
        <w:t>events,</w:t>
      </w:r>
      <w:r>
        <w:rPr>
          <w:spacing w:val="-11"/>
        </w:rPr>
        <w:t xml:space="preserve"> </w:t>
      </w:r>
      <w:r>
        <w:t>and</w:t>
      </w:r>
      <w:r>
        <w:rPr>
          <w:spacing w:val="-12"/>
        </w:rPr>
        <w:t xml:space="preserve"> </w:t>
      </w:r>
      <w:r>
        <w:t>the</w:t>
      </w:r>
      <w:r>
        <w:rPr>
          <w:spacing w:val="-11"/>
        </w:rPr>
        <w:t xml:space="preserve"> </w:t>
      </w:r>
      <w:r>
        <w:t>Evidence</w:t>
      </w:r>
      <w:r>
        <w:rPr>
          <w:spacing w:val="-13"/>
        </w:rPr>
        <w:t xml:space="preserve"> </w:t>
      </w:r>
      <w:r>
        <w:t>and</w:t>
      </w:r>
      <w:r>
        <w:rPr>
          <w:spacing w:val="-12"/>
        </w:rPr>
        <w:t xml:space="preserve"> </w:t>
      </w:r>
      <w:r>
        <w:t>Impact</w:t>
      </w:r>
      <w:r>
        <w:rPr>
          <w:spacing w:val="-12"/>
        </w:rPr>
        <w:t xml:space="preserve"> </w:t>
      </w:r>
      <w:r>
        <w:t>Exchange.</w:t>
      </w:r>
    </w:p>
    <w:p w:rsidR="001D54A2" w:rsidRDefault="00771BA3">
      <w:pPr>
        <w:pStyle w:val="ListParagraph"/>
        <w:numPr>
          <w:ilvl w:val="3"/>
          <w:numId w:val="6"/>
        </w:numPr>
        <w:tabs>
          <w:tab w:val="left" w:pos="598"/>
        </w:tabs>
        <w:ind w:right="337"/>
        <w:jc w:val="both"/>
      </w:pPr>
      <w:r>
        <w:t>Ensuring we take a whole data approach to available information, for example the correlation and additional</w:t>
      </w:r>
      <w:r>
        <w:rPr>
          <w:spacing w:val="-6"/>
        </w:rPr>
        <w:t xml:space="preserve"> </w:t>
      </w:r>
      <w:r>
        <w:t>information</w:t>
      </w:r>
      <w:r>
        <w:rPr>
          <w:spacing w:val="-6"/>
        </w:rPr>
        <w:t xml:space="preserve"> </w:t>
      </w:r>
      <w:r>
        <w:t>we</w:t>
      </w:r>
      <w:r>
        <w:rPr>
          <w:spacing w:val="-5"/>
        </w:rPr>
        <w:t xml:space="preserve"> </w:t>
      </w:r>
      <w:r>
        <w:t>can</w:t>
      </w:r>
      <w:r>
        <w:rPr>
          <w:spacing w:val="-7"/>
        </w:rPr>
        <w:t xml:space="preserve"> </w:t>
      </w:r>
      <w:r>
        <w:t>garner</w:t>
      </w:r>
      <w:r>
        <w:rPr>
          <w:spacing w:val="-5"/>
        </w:rPr>
        <w:t xml:space="preserve"> </w:t>
      </w:r>
      <w:r>
        <w:t>by</w:t>
      </w:r>
      <w:r>
        <w:rPr>
          <w:spacing w:val="-6"/>
        </w:rPr>
        <w:t xml:space="preserve"> </w:t>
      </w:r>
      <w:r>
        <w:t>looking</w:t>
      </w:r>
      <w:r>
        <w:rPr>
          <w:spacing w:val="-7"/>
        </w:rPr>
        <w:t xml:space="preserve"> </w:t>
      </w:r>
      <w:r>
        <w:t>at</w:t>
      </w:r>
      <w:r>
        <w:rPr>
          <w:spacing w:val="-5"/>
        </w:rPr>
        <w:t xml:space="preserve"> </w:t>
      </w:r>
      <w:r>
        <w:t>TEF</w:t>
      </w:r>
      <w:r>
        <w:rPr>
          <w:spacing w:val="-7"/>
        </w:rPr>
        <w:t xml:space="preserve"> </w:t>
      </w:r>
      <w:r>
        <w:t>(including</w:t>
      </w:r>
      <w:r>
        <w:rPr>
          <w:spacing w:val="-6"/>
        </w:rPr>
        <w:t xml:space="preserve"> </w:t>
      </w:r>
      <w:r>
        <w:t>NSS),</w:t>
      </w:r>
      <w:r>
        <w:rPr>
          <w:spacing w:val="-6"/>
        </w:rPr>
        <w:t xml:space="preserve"> </w:t>
      </w:r>
      <w:proofErr w:type="spellStart"/>
      <w:r>
        <w:t>OfS</w:t>
      </w:r>
      <w:proofErr w:type="spellEnd"/>
      <w:r>
        <w:t>,</w:t>
      </w:r>
      <w:r>
        <w:rPr>
          <w:spacing w:val="-6"/>
        </w:rPr>
        <w:t xml:space="preserve"> </w:t>
      </w:r>
      <w:r>
        <w:t>HESA,</w:t>
      </w:r>
      <w:r>
        <w:rPr>
          <w:spacing w:val="-6"/>
        </w:rPr>
        <w:t xml:space="preserve"> </w:t>
      </w:r>
      <w:r>
        <w:t>UCAS</w:t>
      </w:r>
      <w:r>
        <w:rPr>
          <w:spacing w:val="-6"/>
        </w:rPr>
        <w:t xml:space="preserve"> </w:t>
      </w:r>
      <w:r>
        <w:t>and</w:t>
      </w:r>
      <w:r>
        <w:rPr>
          <w:spacing w:val="-5"/>
        </w:rPr>
        <w:t xml:space="preserve"> </w:t>
      </w:r>
      <w:r>
        <w:t>internal</w:t>
      </w:r>
      <w:r>
        <w:rPr>
          <w:spacing w:val="-6"/>
        </w:rPr>
        <w:t xml:space="preserve"> </w:t>
      </w:r>
      <w:r>
        <w:t>data using Tableau to help us drill down into the sources of our gaps.</w:t>
      </w:r>
    </w:p>
    <w:p w:rsidR="001D54A2" w:rsidRDefault="00771BA3">
      <w:pPr>
        <w:pStyle w:val="ListParagraph"/>
        <w:numPr>
          <w:ilvl w:val="3"/>
          <w:numId w:val="6"/>
        </w:numPr>
        <w:tabs>
          <w:tab w:val="left" w:pos="598"/>
        </w:tabs>
        <w:ind w:right="339"/>
        <w:jc w:val="both"/>
      </w:pPr>
      <w:r>
        <w:t>Working closely with academic research colleagues across the University to identify research opportunities and research already being undertaken to support this Plan, its aims and objectives.</w:t>
      </w:r>
    </w:p>
    <w:p w:rsidR="001D54A2" w:rsidRDefault="00220262">
      <w:pPr>
        <w:pStyle w:val="BodyText"/>
        <w:spacing w:before="12"/>
        <w:rPr>
          <w:sz w:val="12"/>
        </w:rPr>
      </w:pPr>
      <w:r>
        <w:rPr>
          <w:noProof/>
        </w:rPr>
        <mc:AlternateContent>
          <mc:Choice Requires="wps">
            <w:drawing>
              <wp:anchor distT="0" distB="0" distL="0" distR="0" simplePos="0" relativeHeight="487597056" behindDoc="1" locked="0" layoutInCell="1" allowOverlap="1">
                <wp:simplePos x="0" y="0"/>
                <wp:positionH relativeFrom="page">
                  <wp:posOffset>684530</wp:posOffset>
                </wp:positionH>
                <wp:positionV relativeFrom="paragraph">
                  <wp:posOffset>115570</wp:posOffset>
                </wp:positionV>
                <wp:extent cx="1828800" cy="7620"/>
                <wp:effectExtent l="0" t="0" r="0" b="0"/>
                <wp:wrapTopAndBottom/>
                <wp:docPr id="27"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A7C79" id="docshape20" o:spid="_x0000_s1026" style="position:absolute;margin-left:53.9pt;margin-top:9.1pt;width:2in;height:.6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" fillcolor="black" stroked="f">
                <w10:wrap type="topAndBottom" anchorx="page"/>
              </v:rect>
            </w:pict>
          </mc:Fallback>
        </mc:AlternateContent>
      </w:r>
    </w:p>
    <w:p w:rsidR="001D54A2" w:rsidRDefault="00771BA3">
      <w:pPr>
        <w:spacing w:before="101"/>
        <w:ind w:left="237"/>
        <w:rPr>
          <w:sz w:val="16"/>
        </w:rPr>
      </w:pPr>
      <w:r>
        <w:rPr>
          <w:w w:val="95"/>
          <w:sz w:val="16"/>
          <w:vertAlign w:val="superscript"/>
        </w:rPr>
        <w:t>27</w:t>
      </w:r>
      <w:r>
        <w:rPr>
          <w:spacing w:val="54"/>
          <w:sz w:val="16"/>
        </w:rPr>
        <w:t xml:space="preserve">   </w:t>
      </w:r>
      <w:hyperlink r:id="rId23" w:anchor="section-5">
        <w:r>
          <w:rPr>
            <w:color w:val="0000FF"/>
            <w:w w:val="95"/>
            <w:sz w:val="16"/>
            <w:u w:val="single" w:color="0000FF"/>
          </w:rPr>
          <w:t>https://www.heacademy.ac.uk/individuals/strategic-priorities/retention/bme-attainment-gap#section-</w:t>
        </w:r>
        <w:r>
          <w:rPr>
            <w:color w:val="0000FF"/>
            <w:spacing w:val="-10"/>
            <w:w w:val="95"/>
            <w:sz w:val="16"/>
            <w:u w:val="single" w:color="0000FF"/>
          </w:rPr>
          <w:t>5</w:t>
        </w:r>
      </w:hyperlink>
    </w:p>
    <w:p w:rsidR="001D54A2" w:rsidRDefault="00771BA3">
      <w:pPr>
        <w:spacing w:line="195" w:lineRule="exact"/>
        <w:ind w:left="237"/>
        <w:rPr>
          <w:sz w:val="16"/>
        </w:rPr>
      </w:pPr>
      <w:r>
        <w:rPr>
          <w:w w:val="95"/>
          <w:sz w:val="16"/>
          <w:vertAlign w:val="superscript"/>
        </w:rPr>
        <w:t>28</w:t>
      </w:r>
      <w:r>
        <w:rPr>
          <w:spacing w:val="64"/>
          <w:w w:val="150"/>
          <w:sz w:val="16"/>
        </w:rPr>
        <w:t xml:space="preserve">  </w:t>
      </w:r>
      <w:hyperlink r:id="rId24">
        <w:r>
          <w:rPr>
            <w:color w:val="0000FF"/>
            <w:w w:val="95"/>
            <w:sz w:val="16"/>
            <w:u w:val="single" w:color="0000FF"/>
          </w:rPr>
          <w:t>https://www.universitiesuk.ac.uk/policy-and-analysis/stepchange/Pages/case-for-</w:t>
        </w:r>
        <w:r>
          <w:rPr>
            <w:color w:val="0000FF"/>
            <w:spacing w:val="-2"/>
            <w:w w:val="95"/>
            <w:sz w:val="16"/>
            <w:u w:val="single" w:color="0000FF"/>
          </w:rPr>
          <w:t>action.aspx</w:t>
        </w:r>
      </w:hyperlink>
    </w:p>
    <w:p w:rsidR="001D54A2" w:rsidRDefault="00771BA3">
      <w:pPr>
        <w:spacing w:line="195" w:lineRule="exact"/>
        <w:ind w:left="237"/>
        <w:rPr>
          <w:sz w:val="16"/>
        </w:rPr>
      </w:pPr>
      <w:r>
        <w:rPr>
          <w:w w:val="95"/>
          <w:sz w:val="16"/>
          <w:vertAlign w:val="superscript"/>
        </w:rPr>
        <w:t>29</w:t>
      </w:r>
      <w:r>
        <w:rPr>
          <w:spacing w:val="55"/>
          <w:sz w:val="16"/>
        </w:rPr>
        <w:t xml:space="preserve">   </w:t>
      </w:r>
      <w:hyperlink r:id="rId25">
        <w:r>
          <w:rPr>
            <w:color w:val="0000FF"/>
            <w:w w:val="95"/>
            <w:sz w:val="16"/>
            <w:u w:val="single" w:color="0000FF"/>
          </w:rPr>
          <w:t>https://www.heacademy.ac.uk/system/files/downloads/student-enagagement-through-partnership-</w:t>
        </w:r>
        <w:r>
          <w:rPr>
            <w:color w:val="0000FF"/>
            <w:spacing w:val="-2"/>
            <w:w w:val="95"/>
            <w:sz w:val="16"/>
            <w:u w:val="single" w:color="0000FF"/>
          </w:rPr>
          <w:t>new.pdf</w:t>
        </w:r>
      </w:hyperlink>
    </w:p>
    <w:p w:rsidR="001D54A2" w:rsidRDefault="00771BA3">
      <w:pPr>
        <w:ind w:left="237"/>
        <w:rPr>
          <w:sz w:val="16"/>
        </w:rPr>
      </w:pPr>
      <w:r>
        <w:rPr>
          <w:w w:val="95"/>
          <w:sz w:val="16"/>
          <w:vertAlign w:val="superscript"/>
        </w:rPr>
        <w:t>30</w:t>
      </w:r>
      <w:hyperlink r:id="rId26">
        <w:r>
          <w:rPr>
            <w:color w:val="0000FF"/>
            <w:w w:val="95"/>
            <w:sz w:val="16"/>
            <w:u w:val="single" w:color="0000FF"/>
          </w:rPr>
          <w:t>https://www.bristol.ac.uk/medialibrary/sites/sraa/documents/Mature%20Students%20Research%20-</w:t>
        </w:r>
        <w:r>
          <w:rPr>
            <w:color w:val="0000FF"/>
            <w:spacing w:val="-2"/>
            <w:sz w:val="16"/>
            <w:u w:val="single" w:color="0000FF"/>
          </w:rPr>
          <w:t>%20Final%20Report.pdf</w:t>
        </w:r>
      </w:hyperlink>
    </w:p>
    <w:p w:rsidR="001D54A2" w:rsidRDefault="00771BA3">
      <w:pPr>
        <w:ind w:left="237"/>
        <w:rPr>
          <w:sz w:val="16"/>
        </w:rPr>
      </w:pPr>
      <w:r>
        <w:rPr>
          <w:w w:val="95"/>
          <w:sz w:val="16"/>
          <w:vertAlign w:val="superscript"/>
        </w:rPr>
        <w:t>31</w:t>
      </w:r>
      <w:r>
        <w:rPr>
          <w:spacing w:val="64"/>
          <w:w w:val="150"/>
          <w:sz w:val="16"/>
        </w:rPr>
        <w:t xml:space="preserve">   </w:t>
      </w:r>
      <w:hyperlink r:id="rId27">
        <w:r>
          <w:rPr>
            <w:color w:val="0000FF"/>
            <w:w w:val="95"/>
            <w:sz w:val="16"/>
            <w:u w:val="single" w:color="0000FF"/>
          </w:rPr>
          <w:t>https://www.officeforstudents.org.uk/advice-and-guidance/promoting-equal-opportunities/evaluation-and-effective-practice/disabled-</w:t>
        </w:r>
        <w:r>
          <w:rPr>
            <w:color w:val="0000FF"/>
            <w:spacing w:val="-2"/>
            <w:w w:val="95"/>
            <w:sz w:val="16"/>
            <w:u w:val="single" w:color="0000FF"/>
          </w:rPr>
          <w:t>students/</w:t>
        </w:r>
      </w:hyperlink>
    </w:p>
    <w:p w:rsidR="001D54A2" w:rsidRDefault="00771BA3">
      <w:pPr>
        <w:spacing w:before="1"/>
        <w:ind w:left="237"/>
        <w:rPr>
          <w:sz w:val="16"/>
        </w:rPr>
      </w:pPr>
      <w:r>
        <w:rPr>
          <w:sz w:val="16"/>
          <w:vertAlign w:val="superscript"/>
        </w:rPr>
        <w:t>32</w:t>
      </w:r>
      <w:r>
        <w:rPr>
          <w:spacing w:val="-10"/>
          <w:sz w:val="16"/>
        </w:rPr>
        <w:t xml:space="preserve"> </w:t>
      </w:r>
      <w:hyperlink r:id="rId28">
        <w:r>
          <w:rPr>
            <w:color w:val="0000FF"/>
            <w:sz w:val="16"/>
            <w:u w:val="single" w:color="0000FF"/>
          </w:rPr>
          <w:t>https://www.hepi.ac.uk/wp-content/uploads/2018/12/HEPI-Homeward-Bound-Defining-understanding-and-aiding-‘commuter-students’-Report-</w:t>
        </w:r>
      </w:hyperlink>
      <w:r>
        <w:rPr>
          <w:color w:val="0000FF"/>
          <w:spacing w:val="40"/>
          <w:sz w:val="16"/>
        </w:rPr>
        <w:t xml:space="preserve"> </w:t>
      </w:r>
      <w:hyperlink r:id="rId29">
        <w:r>
          <w:rPr>
            <w:color w:val="0000FF"/>
            <w:spacing w:val="-2"/>
            <w:sz w:val="16"/>
            <w:u w:val="single" w:color="0000FF"/>
          </w:rPr>
          <w:t>11429_11_18Web.pdf</w:t>
        </w:r>
      </w:hyperlink>
    </w:p>
    <w:p w:rsidR="001D54A2" w:rsidRDefault="00771BA3">
      <w:pPr>
        <w:spacing w:line="195" w:lineRule="exact"/>
        <w:ind w:left="237"/>
        <w:rPr>
          <w:sz w:val="16"/>
        </w:rPr>
      </w:pPr>
      <w:r>
        <w:rPr>
          <w:w w:val="95"/>
          <w:sz w:val="16"/>
          <w:vertAlign w:val="superscript"/>
        </w:rPr>
        <w:t>33</w:t>
      </w:r>
      <w:r>
        <w:rPr>
          <w:spacing w:val="62"/>
          <w:sz w:val="16"/>
        </w:rPr>
        <w:t xml:space="preserve">  </w:t>
      </w:r>
      <w:hyperlink r:id="rId30">
        <w:r>
          <w:rPr>
            <w:color w:val="0000FF"/>
            <w:w w:val="95"/>
            <w:sz w:val="16"/>
            <w:u w:val="single" w:color="0000FF"/>
          </w:rPr>
          <w:t>http://www.unite-group.co.uk/sites/default/files/2017-05/student-</w:t>
        </w:r>
        <w:r>
          <w:rPr>
            <w:color w:val="0000FF"/>
            <w:spacing w:val="-2"/>
            <w:w w:val="95"/>
            <w:sz w:val="16"/>
            <w:u w:val="single" w:color="0000FF"/>
          </w:rPr>
          <w:t>resilience.pdf</w:t>
        </w:r>
      </w:hyperlink>
    </w:p>
    <w:p w:rsidR="001D54A2" w:rsidRDefault="00771BA3">
      <w:pPr>
        <w:ind w:left="237"/>
        <w:rPr>
          <w:sz w:val="16"/>
        </w:rPr>
      </w:pPr>
      <w:r>
        <w:rPr>
          <w:w w:val="95"/>
          <w:sz w:val="16"/>
          <w:vertAlign w:val="superscript"/>
        </w:rPr>
        <w:t>34</w:t>
      </w:r>
      <w:r>
        <w:rPr>
          <w:spacing w:val="64"/>
          <w:w w:val="150"/>
          <w:sz w:val="16"/>
        </w:rPr>
        <w:t xml:space="preserve">  </w:t>
      </w:r>
      <w:hyperlink r:id="rId31">
        <w:r>
          <w:rPr>
            <w:color w:val="0000FF"/>
            <w:w w:val="95"/>
            <w:sz w:val="16"/>
            <w:u w:val="single" w:color="0000FF"/>
          </w:rPr>
          <w:t>https://www.universitiesuk.ac.uk/policy-and-analysis/stepchange/Pages/case-for-</w:t>
        </w:r>
        <w:r>
          <w:rPr>
            <w:color w:val="0000FF"/>
            <w:spacing w:val="-2"/>
            <w:w w:val="95"/>
            <w:sz w:val="16"/>
            <w:u w:val="single" w:color="0000FF"/>
          </w:rPr>
          <w:t>action.aspx</w:t>
        </w:r>
      </w:hyperlink>
    </w:p>
    <w:p w:rsidR="001D54A2" w:rsidRDefault="001D54A2">
      <w:pPr>
        <w:rPr>
          <w:sz w:val="16"/>
        </w:rPr>
        <w:sectPr w:rsidR="001D54A2">
          <w:pgSz w:w="11910" w:h="16840"/>
          <w:pgMar w:top="980" w:right="740" w:bottom="1120" w:left="840" w:header="0" w:footer="932" w:gutter="0"/>
          <w:cols w:space="720"/>
        </w:sectPr>
      </w:pPr>
    </w:p>
    <w:p w:rsidR="001D54A2" w:rsidRDefault="00771BA3">
      <w:pPr>
        <w:pStyle w:val="ListParagraph"/>
        <w:numPr>
          <w:ilvl w:val="3"/>
          <w:numId w:val="6"/>
        </w:numPr>
        <w:tabs>
          <w:tab w:val="left" w:pos="597"/>
          <w:tab w:val="left" w:pos="598"/>
        </w:tabs>
        <w:spacing w:before="77"/>
        <w:ind w:hanging="361"/>
      </w:pPr>
      <w:r>
        <w:rPr>
          <w:w w:val="95"/>
        </w:rPr>
        <w:lastRenderedPageBreak/>
        <w:t>Further</w:t>
      </w:r>
      <w:r>
        <w:rPr>
          <w:spacing w:val="15"/>
        </w:rPr>
        <w:t xml:space="preserve"> </w:t>
      </w:r>
      <w:r>
        <w:rPr>
          <w:w w:val="95"/>
        </w:rPr>
        <w:t>increasing</w:t>
      </w:r>
      <w:r>
        <w:rPr>
          <w:spacing w:val="13"/>
        </w:rPr>
        <w:t xml:space="preserve"> </w:t>
      </w:r>
      <w:r>
        <w:rPr>
          <w:w w:val="95"/>
        </w:rPr>
        <w:t>our</w:t>
      </w:r>
      <w:r>
        <w:rPr>
          <w:spacing w:val="17"/>
        </w:rPr>
        <w:t xml:space="preserve"> </w:t>
      </w:r>
      <w:r>
        <w:rPr>
          <w:w w:val="95"/>
        </w:rPr>
        <w:t>student</w:t>
      </w:r>
      <w:r>
        <w:rPr>
          <w:spacing w:val="16"/>
        </w:rPr>
        <w:t xml:space="preserve"> </w:t>
      </w:r>
      <w:r>
        <w:rPr>
          <w:w w:val="95"/>
        </w:rPr>
        <w:t>consultation</w:t>
      </w:r>
      <w:r>
        <w:rPr>
          <w:spacing w:val="17"/>
        </w:rPr>
        <w:t xml:space="preserve"> </w:t>
      </w:r>
      <w:r>
        <w:rPr>
          <w:w w:val="95"/>
        </w:rPr>
        <w:t>mechanisms</w:t>
      </w:r>
      <w:r>
        <w:rPr>
          <w:spacing w:val="15"/>
        </w:rPr>
        <w:t xml:space="preserve"> </w:t>
      </w:r>
      <w:r>
        <w:rPr>
          <w:w w:val="95"/>
        </w:rPr>
        <w:t>beyond</w:t>
      </w:r>
      <w:r>
        <w:rPr>
          <w:spacing w:val="19"/>
        </w:rPr>
        <w:t xml:space="preserve"> </w:t>
      </w:r>
      <w:r>
        <w:rPr>
          <w:w w:val="95"/>
        </w:rPr>
        <w:t>the</w:t>
      </w:r>
      <w:r>
        <w:rPr>
          <w:spacing w:val="15"/>
        </w:rPr>
        <w:t xml:space="preserve"> </w:t>
      </w:r>
      <w:r>
        <w:rPr>
          <w:w w:val="95"/>
        </w:rPr>
        <w:t>Students’</w:t>
      </w:r>
      <w:r>
        <w:rPr>
          <w:spacing w:val="16"/>
        </w:rPr>
        <w:t xml:space="preserve"> </w:t>
      </w:r>
      <w:r>
        <w:rPr>
          <w:w w:val="95"/>
        </w:rPr>
        <w:t>Union</w:t>
      </w:r>
      <w:r>
        <w:rPr>
          <w:spacing w:val="17"/>
        </w:rPr>
        <w:t xml:space="preserve"> </w:t>
      </w:r>
      <w:r>
        <w:rPr>
          <w:w w:val="95"/>
        </w:rPr>
        <w:t>to</w:t>
      </w:r>
      <w:r>
        <w:rPr>
          <w:spacing w:val="17"/>
        </w:rPr>
        <w:t xml:space="preserve"> </w:t>
      </w:r>
      <w:r>
        <w:rPr>
          <w:w w:val="95"/>
        </w:rPr>
        <w:t>gain</w:t>
      </w:r>
      <w:r>
        <w:rPr>
          <w:spacing w:val="16"/>
        </w:rPr>
        <w:t xml:space="preserve"> </w:t>
      </w:r>
      <w:r>
        <w:rPr>
          <w:w w:val="95"/>
        </w:rPr>
        <w:t>greater</w:t>
      </w:r>
      <w:r>
        <w:rPr>
          <w:spacing w:val="15"/>
        </w:rPr>
        <w:t xml:space="preserve"> </w:t>
      </w:r>
      <w:r>
        <w:rPr>
          <w:spacing w:val="-2"/>
          <w:w w:val="95"/>
        </w:rPr>
        <w:t>input</w:t>
      </w:r>
    </w:p>
    <w:p w:rsidR="001D54A2" w:rsidRDefault="00771BA3">
      <w:pPr>
        <w:pStyle w:val="BodyText"/>
        <w:spacing w:before="1" w:line="268" w:lineRule="exact"/>
        <w:ind w:left="597"/>
      </w:pPr>
      <w:r>
        <w:t>into</w:t>
      </w:r>
      <w:r>
        <w:rPr>
          <w:spacing w:val="-7"/>
        </w:rPr>
        <w:t xml:space="preserve"> </w:t>
      </w:r>
      <w:r>
        <w:t>our</w:t>
      </w:r>
      <w:r>
        <w:rPr>
          <w:spacing w:val="-6"/>
        </w:rPr>
        <w:t xml:space="preserve"> </w:t>
      </w:r>
      <w:r>
        <w:t>planning,</w:t>
      </w:r>
      <w:r>
        <w:rPr>
          <w:spacing w:val="-7"/>
        </w:rPr>
        <w:t xml:space="preserve"> </w:t>
      </w:r>
      <w:r>
        <w:t>monitoring</w:t>
      </w:r>
      <w:r>
        <w:rPr>
          <w:spacing w:val="-6"/>
        </w:rPr>
        <w:t xml:space="preserve"> </w:t>
      </w:r>
      <w:r>
        <w:t>and</w:t>
      </w:r>
      <w:r>
        <w:rPr>
          <w:spacing w:val="-7"/>
        </w:rPr>
        <w:t xml:space="preserve"> </w:t>
      </w:r>
      <w:r>
        <w:t>evaluation</w:t>
      </w:r>
      <w:r>
        <w:rPr>
          <w:spacing w:val="-7"/>
        </w:rPr>
        <w:t xml:space="preserve"> </w:t>
      </w:r>
      <w:r>
        <w:t>and</w:t>
      </w:r>
      <w:r>
        <w:rPr>
          <w:spacing w:val="-4"/>
        </w:rPr>
        <w:t xml:space="preserve"> </w:t>
      </w:r>
      <w:r>
        <w:t>ensuring</w:t>
      </w:r>
      <w:r>
        <w:rPr>
          <w:spacing w:val="-7"/>
        </w:rPr>
        <w:t xml:space="preserve"> </w:t>
      </w:r>
      <w:r>
        <w:t>we</w:t>
      </w:r>
      <w:r>
        <w:rPr>
          <w:spacing w:val="-7"/>
        </w:rPr>
        <w:t xml:space="preserve"> </w:t>
      </w:r>
      <w:r>
        <w:t>put</w:t>
      </w:r>
      <w:r>
        <w:rPr>
          <w:spacing w:val="-6"/>
        </w:rPr>
        <w:t xml:space="preserve"> </w:t>
      </w:r>
      <w:r>
        <w:t>students</w:t>
      </w:r>
      <w:r>
        <w:rPr>
          <w:spacing w:val="-7"/>
        </w:rPr>
        <w:t xml:space="preserve"> </w:t>
      </w:r>
      <w:r>
        <w:t>at</w:t>
      </w:r>
      <w:r>
        <w:rPr>
          <w:spacing w:val="-6"/>
        </w:rPr>
        <w:t xml:space="preserve"> </w:t>
      </w:r>
      <w:r>
        <w:t>the</w:t>
      </w:r>
      <w:r>
        <w:rPr>
          <w:spacing w:val="-7"/>
        </w:rPr>
        <w:t xml:space="preserve"> </w:t>
      </w:r>
      <w:r>
        <w:t>heart</w:t>
      </w:r>
      <w:r>
        <w:rPr>
          <w:spacing w:val="-6"/>
        </w:rPr>
        <w:t xml:space="preserve"> </w:t>
      </w:r>
      <w:r>
        <w:t>of</w:t>
      </w:r>
      <w:r>
        <w:rPr>
          <w:spacing w:val="-7"/>
        </w:rPr>
        <w:t xml:space="preserve"> </w:t>
      </w:r>
      <w:r>
        <w:t>what</w:t>
      </w:r>
      <w:r>
        <w:rPr>
          <w:spacing w:val="-7"/>
        </w:rPr>
        <w:t xml:space="preserve"> </w:t>
      </w:r>
      <w:r>
        <w:t>we</w:t>
      </w:r>
      <w:r>
        <w:rPr>
          <w:spacing w:val="-6"/>
        </w:rPr>
        <w:t xml:space="preserve"> </w:t>
      </w:r>
      <w:r>
        <w:rPr>
          <w:spacing w:val="-5"/>
        </w:rPr>
        <w:t>do.</w:t>
      </w:r>
    </w:p>
    <w:p w:rsidR="001D54A2" w:rsidRDefault="00771BA3">
      <w:pPr>
        <w:pStyle w:val="ListParagraph"/>
        <w:numPr>
          <w:ilvl w:val="3"/>
          <w:numId w:val="6"/>
        </w:numPr>
        <w:tabs>
          <w:tab w:val="left" w:pos="597"/>
          <w:tab w:val="left" w:pos="598"/>
        </w:tabs>
        <w:ind w:right="341"/>
      </w:pPr>
      <w:r>
        <w:t>Using</w:t>
      </w:r>
      <w:r>
        <w:rPr>
          <w:spacing w:val="79"/>
        </w:rPr>
        <w:t xml:space="preserve"> </w:t>
      </w:r>
      <w:r>
        <w:t>internal</w:t>
      </w:r>
      <w:r>
        <w:rPr>
          <w:spacing w:val="79"/>
        </w:rPr>
        <w:t xml:space="preserve"> </w:t>
      </w:r>
      <w:r>
        <w:t>funding</w:t>
      </w:r>
      <w:r>
        <w:rPr>
          <w:spacing w:val="79"/>
        </w:rPr>
        <w:t xml:space="preserve"> </w:t>
      </w:r>
      <w:r>
        <w:t>strategically</w:t>
      </w:r>
      <w:r>
        <w:rPr>
          <w:spacing w:val="79"/>
        </w:rPr>
        <w:t xml:space="preserve"> </w:t>
      </w:r>
      <w:r>
        <w:t>to</w:t>
      </w:r>
      <w:r>
        <w:rPr>
          <w:spacing w:val="79"/>
        </w:rPr>
        <w:t xml:space="preserve"> </w:t>
      </w:r>
      <w:r>
        <w:t>support</w:t>
      </w:r>
      <w:r>
        <w:rPr>
          <w:spacing w:val="79"/>
        </w:rPr>
        <w:t xml:space="preserve"> </w:t>
      </w:r>
      <w:r>
        <w:t>fellowship</w:t>
      </w:r>
      <w:r>
        <w:rPr>
          <w:spacing w:val="79"/>
        </w:rPr>
        <w:t xml:space="preserve"> </w:t>
      </w:r>
      <w:r>
        <w:t>activities</w:t>
      </w:r>
      <w:r>
        <w:rPr>
          <w:spacing w:val="80"/>
        </w:rPr>
        <w:t xml:space="preserve"> </w:t>
      </w:r>
      <w:r>
        <w:t>and</w:t>
      </w:r>
      <w:r>
        <w:rPr>
          <w:spacing w:val="80"/>
        </w:rPr>
        <w:t xml:space="preserve"> </w:t>
      </w:r>
      <w:r>
        <w:t>pedagogic</w:t>
      </w:r>
      <w:r>
        <w:rPr>
          <w:spacing w:val="79"/>
        </w:rPr>
        <w:t xml:space="preserve"> </w:t>
      </w:r>
      <w:r>
        <w:t>research</w:t>
      </w:r>
      <w:r>
        <w:rPr>
          <w:spacing w:val="78"/>
        </w:rPr>
        <w:t xml:space="preserve"> </w:t>
      </w:r>
      <w:r>
        <w:t>into underrepresented groups.</w:t>
      </w:r>
    </w:p>
    <w:p w:rsidR="001D54A2" w:rsidRDefault="001D54A2">
      <w:pPr>
        <w:pStyle w:val="BodyText"/>
      </w:pPr>
    </w:p>
    <w:p w:rsidR="001D54A2" w:rsidRDefault="00771BA3">
      <w:pPr>
        <w:pStyle w:val="Heading1"/>
        <w:numPr>
          <w:ilvl w:val="2"/>
          <w:numId w:val="6"/>
        </w:numPr>
        <w:tabs>
          <w:tab w:val="left" w:pos="740"/>
        </w:tabs>
        <w:ind w:hanging="503"/>
      </w:pPr>
      <w:r>
        <w:rPr>
          <w:spacing w:val="-2"/>
        </w:rPr>
        <w:t>Employability</w:t>
      </w:r>
    </w:p>
    <w:p w:rsidR="001D54A2" w:rsidRDefault="00771BA3">
      <w:pPr>
        <w:pStyle w:val="BodyText"/>
        <w:spacing w:before="1"/>
        <w:ind w:left="237"/>
      </w:pPr>
      <w:r>
        <w:t>The Strategic Measures around Progression (Aim 3) focus on the baseline work that we need to do to better understand the gaps we have identified.</w:t>
      </w:r>
      <w:r>
        <w:rPr>
          <w:spacing w:val="40"/>
        </w:rPr>
        <w:t xml:space="preserve"> </w:t>
      </w:r>
      <w:r>
        <w:t>The following are supporting Aim 3.</w:t>
      </w:r>
    </w:p>
    <w:p w:rsidR="001D54A2" w:rsidRDefault="001D54A2">
      <w:pPr>
        <w:pStyle w:val="BodyText"/>
        <w:spacing w:before="11"/>
        <w:rPr>
          <w:sz w:val="21"/>
        </w:rPr>
      </w:pPr>
    </w:p>
    <w:p w:rsidR="001D54A2" w:rsidRDefault="00771BA3">
      <w:pPr>
        <w:pStyle w:val="ListParagraph"/>
        <w:numPr>
          <w:ilvl w:val="3"/>
          <w:numId w:val="6"/>
        </w:numPr>
        <w:tabs>
          <w:tab w:val="left" w:pos="597"/>
          <w:tab w:val="left" w:pos="598"/>
        </w:tabs>
        <w:spacing w:before="1"/>
        <w:ind w:right="337"/>
      </w:pPr>
      <w:r>
        <w:t>Where we have gaps, undertaking analysis and research to identify employability skill and professional attribute improvements with the underrepresented groups</w:t>
      </w:r>
    </w:p>
    <w:p w:rsidR="001D54A2" w:rsidRDefault="00771BA3">
      <w:pPr>
        <w:pStyle w:val="ListParagraph"/>
        <w:numPr>
          <w:ilvl w:val="3"/>
          <w:numId w:val="6"/>
        </w:numPr>
        <w:tabs>
          <w:tab w:val="left" w:pos="597"/>
          <w:tab w:val="left" w:pos="598"/>
        </w:tabs>
        <w:ind w:right="334"/>
      </w:pPr>
      <w:r>
        <w:t>Targeting</w:t>
      </w:r>
      <w:r>
        <w:rPr>
          <w:spacing w:val="76"/>
        </w:rPr>
        <w:t xml:space="preserve"> </w:t>
      </w:r>
      <w:r>
        <w:t>work-related</w:t>
      </w:r>
      <w:r>
        <w:rPr>
          <w:spacing w:val="77"/>
        </w:rPr>
        <w:t xml:space="preserve"> </w:t>
      </w:r>
      <w:r>
        <w:t>opportunities</w:t>
      </w:r>
      <w:r>
        <w:rPr>
          <w:spacing w:val="77"/>
        </w:rPr>
        <w:t xml:space="preserve"> </w:t>
      </w:r>
      <w:r>
        <w:t>to</w:t>
      </w:r>
      <w:r>
        <w:rPr>
          <w:spacing w:val="76"/>
        </w:rPr>
        <w:t xml:space="preserve"> </w:t>
      </w:r>
      <w:r>
        <w:t>underrepresented</w:t>
      </w:r>
      <w:r>
        <w:rPr>
          <w:spacing w:val="40"/>
        </w:rPr>
        <w:t xml:space="preserve"> </w:t>
      </w:r>
      <w:r>
        <w:t>groups</w:t>
      </w:r>
      <w:r>
        <w:rPr>
          <w:spacing w:val="40"/>
        </w:rPr>
        <w:t xml:space="preserve"> </w:t>
      </w:r>
      <w:r>
        <w:t>and</w:t>
      </w:r>
      <w:r>
        <w:rPr>
          <w:spacing w:val="76"/>
        </w:rPr>
        <w:t xml:space="preserve"> </w:t>
      </w:r>
      <w:r>
        <w:t>identifying</w:t>
      </w:r>
      <w:r>
        <w:rPr>
          <w:spacing w:val="76"/>
        </w:rPr>
        <w:t xml:space="preserve"> </w:t>
      </w:r>
      <w:r>
        <w:t>and</w:t>
      </w:r>
      <w:r>
        <w:rPr>
          <w:spacing w:val="40"/>
        </w:rPr>
        <w:t xml:space="preserve"> </w:t>
      </w:r>
      <w:r>
        <w:t xml:space="preserve">promoting additional support available to these groups (for example Disabled Students </w:t>
      </w:r>
      <w:r>
        <w:rPr>
          <w:vertAlign w:val="superscript"/>
        </w:rPr>
        <w:t>35</w:t>
      </w:r>
      <w:r>
        <w:t>)</w:t>
      </w:r>
    </w:p>
    <w:p w:rsidR="001D54A2" w:rsidRDefault="00220262">
      <w:pPr>
        <w:pStyle w:val="BodyText"/>
        <w:rPr>
          <w:sz w:val="20"/>
        </w:rPr>
      </w:pPr>
      <w:r>
        <w:rPr>
          <w:noProof/>
        </w:rPr>
        <mc:AlternateContent>
          <mc:Choice Requires="wps">
            <w:drawing>
              <wp:anchor distT="0" distB="0" distL="0" distR="0" simplePos="0" relativeHeight="487597568" behindDoc="1" locked="0" layoutInCell="1" allowOverlap="1">
                <wp:simplePos x="0" y="0"/>
                <wp:positionH relativeFrom="page">
                  <wp:posOffset>834390</wp:posOffset>
                </wp:positionH>
                <wp:positionV relativeFrom="paragraph">
                  <wp:posOffset>180340</wp:posOffset>
                </wp:positionV>
                <wp:extent cx="6118225" cy="1313815"/>
                <wp:effectExtent l="0" t="0" r="0" b="0"/>
                <wp:wrapTopAndBottom/>
                <wp:docPr id="2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225" cy="1313815"/>
                        </a:xfrm>
                        <a:prstGeom prst="rect">
                          <a:avLst/>
                        </a:prstGeom>
                        <a:noFill/>
                        <a:ln w="18288"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71BA3" w:rsidRDefault="00771BA3">
                            <w:pPr>
                              <w:spacing w:before="19"/>
                              <w:ind w:left="109" w:right="19"/>
                              <w:rPr>
                                <w:i/>
                                <w:sz w:val="19"/>
                              </w:rPr>
                            </w:pPr>
                            <w:r>
                              <w:rPr>
                                <w:b/>
                                <w:i/>
                                <w:sz w:val="19"/>
                              </w:rPr>
                              <w:t>What</w:t>
                            </w:r>
                            <w:r>
                              <w:rPr>
                                <w:b/>
                                <w:i/>
                                <w:spacing w:val="-2"/>
                                <w:sz w:val="19"/>
                              </w:rPr>
                              <w:t xml:space="preserve"> </w:t>
                            </w:r>
                            <w:r>
                              <w:rPr>
                                <w:b/>
                                <w:i/>
                                <w:sz w:val="19"/>
                              </w:rPr>
                              <w:t>does</w:t>
                            </w:r>
                            <w:r>
                              <w:rPr>
                                <w:b/>
                                <w:i/>
                                <w:spacing w:val="-3"/>
                                <w:sz w:val="19"/>
                              </w:rPr>
                              <w:t xml:space="preserve"> </w:t>
                            </w:r>
                            <w:r>
                              <w:rPr>
                                <w:b/>
                                <w:i/>
                                <w:sz w:val="19"/>
                              </w:rPr>
                              <w:t>‘Targeting</w:t>
                            </w:r>
                            <w:r>
                              <w:rPr>
                                <w:b/>
                                <w:i/>
                                <w:spacing w:val="-2"/>
                                <w:sz w:val="19"/>
                              </w:rPr>
                              <w:t xml:space="preserve"> </w:t>
                            </w:r>
                            <w:r>
                              <w:rPr>
                                <w:b/>
                                <w:i/>
                                <w:sz w:val="19"/>
                              </w:rPr>
                              <w:t>Work</w:t>
                            </w:r>
                            <w:r>
                              <w:rPr>
                                <w:b/>
                                <w:i/>
                                <w:spacing w:val="-2"/>
                                <w:sz w:val="19"/>
                              </w:rPr>
                              <w:t xml:space="preserve"> </w:t>
                            </w:r>
                            <w:r>
                              <w:rPr>
                                <w:b/>
                                <w:i/>
                                <w:sz w:val="19"/>
                              </w:rPr>
                              <w:t>Related</w:t>
                            </w:r>
                            <w:r>
                              <w:rPr>
                                <w:b/>
                                <w:i/>
                                <w:spacing w:val="-2"/>
                                <w:sz w:val="19"/>
                              </w:rPr>
                              <w:t xml:space="preserve"> </w:t>
                            </w:r>
                            <w:r>
                              <w:rPr>
                                <w:b/>
                                <w:i/>
                                <w:sz w:val="19"/>
                              </w:rPr>
                              <w:t>Opportunities’</w:t>
                            </w:r>
                            <w:r>
                              <w:rPr>
                                <w:b/>
                                <w:i/>
                                <w:spacing w:val="-2"/>
                                <w:sz w:val="19"/>
                              </w:rPr>
                              <w:t xml:space="preserve"> </w:t>
                            </w:r>
                            <w:r>
                              <w:rPr>
                                <w:b/>
                                <w:i/>
                                <w:sz w:val="19"/>
                              </w:rPr>
                              <w:t>look</w:t>
                            </w:r>
                            <w:r>
                              <w:rPr>
                                <w:b/>
                                <w:i/>
                                <w:spacing w:val="-2"/>
                                <w:sz w:val="19"/>
                              </w:rPr>
                              <w:t xml:space="preserve"> </w:t>
                            </w:r>
                            <w:r>
                              <w:rPr>
                                <w:b/>
                                <w:i/>
                                <w:sz w:val="19"/>
                              </w:rPr>
                              <w:t>like</w:t>
                            </w:r>
                            <w:r>
                              <w:rPr>
                                <w:b/>
                                <w:i/>
                                <w:spacing w:val="-2"/>
                                <w:sz w:val="19"/>
                              </w:rPr>
                              <w:t xml:space="preserve"> </w:t>
                            </w:r>
                            <w:r>
                              <w:rPr>
                                <w:b/>
                                <w:i/>
                                <w:sz w:val="19"/>
                              </w:rPr>
                              <w:t>in</w:t>
                            </w:r>
                            <w:r>
                              <w:rPr>
                                <w:b/>
                                <w:i/>
                                <w:spacing w:val="-3"/>
                                <w:sz w:val="19"/>
                              </w:rPr>
                              <w:t xml:space="preserve"> </w:t>
                            </w:r>
                            <w:r>
                              <w:rPr>
                                <w:b/>
                                <w:i/>
                                <w:sz w:val="19"/>
                              </w:rPr>
                              <w:t>Practice?</w:t>
                            </w:r>
                            <w:r>
                              <w:rPr>
                                <w:b/>
                                <w:i/>
                                <w:spacing w:val="-3"/>
                                <w:sz w:val="19"/>
                              </w:rPr>
                              <w:t xml:space="preserve"> </w:t>
                            </w:r>
                            <w:r>
                              <w:rPr>
                                <w:i/>
                                <w:sz w:val="19"/>
                              </w:rPr>
                              <w:t>-</w:t>
                            </w:r>
                            <w:r>
                              <w:rPr>
                                <w:i/>
                                <w:spacing w:val="-3"/>
                                <w:sz w:val="19"/>
                              </w:rPr>
                              <w:t xml:space="preserve"> </w:t>
                            </w:r>
                            <w:r>
                              <w:rPr>
                                <w:i/>
                                <w:sz w:val="19"/>
                              </w:rPr>
                              <w:t>The</w:t>
                            </w:r>
                            <w:r>
                              <w:rPr>
                                <w:i/>
                                <w:spacing w:val="-3"/>
                                <w:sz w:val="19"/>
                              </w:rPr>
                              <w:t xml:space="preserve"> </w:t>
                            </w:r>
                            <w:r>
                              <w:rPr>
                                <w:i/>
                                <w:sz w:val="19"/>
                              </w:rPr>
                              <w:t>Study</w:t>
                            </w:r>
                            <w:r>
                              <w:rPr>
                                <w:i/>
                                <w:spacing w:val="-3"/>
                                <w:sz w:val="19"/>
                              </w:rPr>
                              <w:t xml:space="preserve"> </w:t>
                            </w:r>
                            <w:r>
                              <w:rPr>
                                <w:i/>
                                <w:sz w:val="19"/>
                              </w:rPr>
                              <w:t>China</w:t>
                            </w:r>
                            <w:r>
                              <w:rPr>
                                <w:i/>
                                <w:spacing w:val="-3"/>
                                <w:sz w:val="19"/>
                              </w:rPr>
                              <w:t xml:space="preserve"> </w:t>
                            </w:r>
                            <w:proofErr w:type="spellStart"/>
                            <w:r>
                              <w:rPr>
                                <w:i/>
                                <w:sz w:val="19"/>
                              </w:rPr>
                              <w:t>Programme</w:t>
                            </w:r>
                            <w:proofErr w:type="spellEnd"/>
                            <w:r>
                              <w:rPr>
                                <w:i/>
                                <w:spacing w:val="-1"/>
                                <w:sz w:val="19"/>
                              </w:rPr>
                              <w:t xml:space="preserve"> </w:t>
                            </w:r>
                            <w:r>
                              <w:rPr>
                                <w:i/>
                                <w:sz w:val="19"/>
                              </w:rPr>
                              <w:t>is</w:t>
                            </w:r>
                            <w:r>
                              <w:rPr>
                                <w:i/>
                                <w:spacing w:val="-2"/>
                                <w:sz w:val="19"/>
                              </w:rPr>
                              <w:t xml:space="preserve"> </w:t>
                            </w:r>
                            <w:r>
                              <w:rPr>
                                <w:i/>
                                <w:sz w:val="19"/>
                              </w:rPr>
                              <w:t>a</w:t>
                            </w:r>
                            <w:r>
                              <w:rPr>
                                <w:i/>
                                <w:spacing w:val="-3"/>
                                <w:sz w:val="19"/>
                              </w:rPr>
                              <w:t xml:space="preserve"> </w:t>
                            </w:r>
                            <w:r>
                              <w:rPr>
                                <w:i/>
                                <w:sz w:val="19"/>
                              </w:rPr>
                              <w:t>3-week</w:t>
                            </w:r>
                            <w:r>
                              <w:rPr>
                                <w:i/>
                                <w:spacing w:val="-2"/>
                                <w:sz w:val="19"/>
                              </w:rPr>
                              <w:t xml:space="preserve"> </w:t>
                            </w:r>
                            <w:r>
                              <w:rPr>
                                <w:i/>
                                <w:sz w:val="19"/>
                              </w:rPr>
                              <w:t>trip offering students a unique opportunity to experience Chinese life, culture, language and business. It is managed by The University</w:t>
                            </w:r>
                            <w:r>
                              <w:rPr>
                                <w:i/>
                                <w:spacing w:val="-1"/>
                                <w:sz w:val="19"/>
                              </w:rPr>
                              <w:t xml:space="preserve"> </w:t>
                            </w:r>
                            <w:r>
                              <w:rPr>
                                <w:i/>
                                <w:sz w:val="19"/>
                              </w:rPr>
                              <w:t>of</w:t>
                            </w:r>
                            <w:r>
                              <w:rPr>
                                <w:i/>
                                <w:spacing w:val="-2"/>
                                <w:sz w:val="19"/>
                              </w:rPr>
                              <w:t xml:space="preserve"> </w:t>
                            </w:r>
                            <w:r>
                              <w:rPr>
                                <w:i/>
                                <w:sz w:val="19"/>
                              </w:rPr>
                              <w:t>Manchester</w:t>
                            </w:r>
                            <w:r>
                              <w:rPr>
                                <w:i/>
                                <w:spacing w:val="-2"/>
                                <w:sz w:val="19"/>
                              </w:rPr>
                              <w:t xml:space="preserve"> </w:t>
                            </w:r>
                            <w:r>
                              <w:rPr>
                                <w:i/>
                                <w:sz w:val="19"/>
                              </w:rPr>
                              <w:t>and</w:t>
                            </w:r>
                            <w:r>
                              <w:rPr>
                                <w:i/>
                                <w:spacing w:val="-1"/>
                                <w:sz w:val="19"/>
                              </w:rPr>
                              <w:t xml:space="preserve"> </w:t>
                            </w:r>
                            <w:r>
                              <w:rPr>
                                <w:i/>
                                <w:sz w:val="19"/>
                              </w:rPr>
                              <w:t>partly</w:t>
                            </w:r>
                            <w:r>
                              <w:rPr>
                                <w:i/>
                                <w:spacing w:val="-2"/>
                                <w:sz w:val="19"/>
                              </w:rPr>
                              <w:t xml:space="preserve"> </w:t>
                            </w:r>
                            <w:r>
                              <w:rPr>
                                <w:i/>
                                <w:sz w:val="19"/>
                              </w:rPr>
                              <w:t>funded</w:t>
                            </w:r>
                            <w:r>
                              <w:rPr>
                                <w:i/>
                                <w:spacing w:val="-2"/>
                                <w:sz w:val="19"/>
                              </w:rPr>
                              <w:t xml:space="preserve"> </w:t>
                            </w:r>
                            <w:r>
                              <w:rPr>
                                <w:i/>
                                <w:sz w:val="19"/>
                              </w:rPr>
                              <w:t>by</w:t>
                            </w:r>
                            <w:r>
                              <w:rPr>
                                <w:i/>
                                <w:spacing w:val="-1"/>
                                <w:sz w:val="19"/>
                              </w:rPr>
                              <w:t xml:space="preserve"> </w:t>
                            </w:r>
                            <w:r>
                              <w:rPr>
                                <w:i/>
                                <w:sz w:val="19"/>
                              </w:rPr>
                              <w:t>the</w:t>
                            </w:r>
                            <w:r>
                              <w:rPr>
                                <w:i/>
                                <w:spacing w:val="-2"/>
                                <w:sz w:val="19"/>
                              </w:rPr>
                              <w:t xml:space="preserve"> </w:t>
                            </w:r>
                            <w:r>
                              <w:rPr>
                                <w:i/>
                                <w:sz w:val="19"/>
                              </w:rPr>
                              <w:t>UK</w:t>
                            </w:r>
                            <w:r>
                              <w:rPr>
                                <w:i/>
                                <w:spacing w:val="-1"/>
                                <w:sz w:val="19"/>
                              </w:rPr>
                              <w:t xml:space="preserve"> </w:t>
                            </w:r>
                            <w:r>
                              <w:rPr>
                                <w:i/>
                                <w:sz w:val="19"/>
                              </w:rPr>
                              <w:t>Government</w:t>
                            </w:r>
                            <w:r>
                              <w:rPr>
                                <w:i/>
                                <w:spacing w:val="-2"/>
                                <w:sz w:val="19"/>
                              </w:rPr>
                              <w:t xml:space="preserve"> </w:t>
                            </w:r>
                            <w:r>
                              <w:rPr>
                                <w:i/>
                                <w:sz w:val="19"/>
                              </w:rPr>
                              <w:t>Department</w:t>
                            </w:r>
                            <w:r>
                              <w:rPr>
                                <w:i/>
                                <w:spacing w:val="-2"/>
                                <w:sz w:val="19"/>
                              </w:rPr>
                              <w:t xml:space="preserve"> </w:t>
                            </w:r>
                            <w:r>
                              <w:rPr>
                                <w:i/>
                                <w:sz w:val="19"/>
                              </w:rPr>
                              <w:t>for</w:t>
                            </w:r>
                            <w:r>
                              <w:rPr>
                                <w:i/>
                                <w:spacing w:val="-2"/>
                                <w:sz w:val="19"/>
                              </w:rPr>
                              <w:t xml:space="preserve"> </w:t>
                            </w:r>
                            <w:r>
                              <w:rPr>
                                <w:i/>
                                <w:sz w:val="19"/>
                              </w:rPr>
                              <w:t>Education and</w:t>
                            </w:r>
                            <w:r>
                              <w:rPr>
                                <w:i/>
                                <w:spacing w:val="-2"/>
                                <w:sz w:val="19"/>
                              </w:rPr>
                              <w:t xml:space="preserve"> </w:t>
                            </w:r>
                            <w:r>
                              <w:rPr>
                                <w:i/>
                                <w:sz w:val="19"/>
                              </w:rPr>
                              <w:t>takes</w:t>
                            </w:r>
                            <w:r>
                              <w:rPr>
                                <w:i/>
                                <w:spacing w:val="-1"/>
                                <w:sz w:val="19"/>
                              </w:rPr>
                              <w:t xml:space="preserve"> </w:t>
                            </w:r>
                            <w:r>
                              <w:rPr>
                                <w:i/>
                                <w:sz w:val="19"/>
                              </w:rPr>
                              <w:t>place</w:t>
                            </w:r>
                            <w:r>
                              <w:rPr>
                                <w:i/>
                                <w:spacing w:val="-2"/>
                                <w:sz w:val="19"/>
                              </w:rPr>
                              <w:t xml:space="preserve"> </w:t>
                            </w:r>
                            <w:r>
                              <w:rPr>
                                <w:i/>
                                <w:sz w:val="19"/>
                              </w:rPr>
                              <w:t>in</w:t>
                            </w:r>
                            <w:r>
                              <w:rPr>
                                <w:i/>
                                <w:spacing w:val="-2"/>
                                <w:sz w:val="19"/>
                              </w:rPr>
                              <w:t xml:space="preserve"> </w:t>
                            </w:r>
                            <w:r>
                              <w:rPr>
                                <w:i/>
                                <w:sz w:val="19"/>
                              </w:rPr>
                              <w:t>August each year.</w:t>
                            </w:r>
                            <w:r>
                              <w:rPr>
                                <w:i/>
                                <w:spacing w:val="40"/>
                                <w:sz w:val="19"/>
                              </w:rPr>
                              <w:t xml:space="preserve"> </w:t>
                            </w:r>
                            <w:r>
                              <w:rPr>
                                <w:i/>
                                <w:sz w:val="19"/>
                              </w:rPr>
                              <w:t xml:space="preserve">This academic year we offered targeted support to students from underrepresented groups to make </w:t>
                            </w:r>
                            <w:r>
                              <w:rPr>
                                <w:i/>
                                <w:spacing w:val="-2"/>
                                <w:sz w:val="19"/>
                              </w:rPr>
                              <w:t>applications.</w:t>
                            </w:r>
                          </w:p>
                          <w:p w:rsidR="00771BA3" w:rsidRDefault="00771BA3">
                            <w:pPr>
                              <w:pStyle w:val="BodyText"/>
                              <w:rPr>
                                <w:i/>
                                <w:sz w:val="19"/>
                              </w:rPr>
                            </w:pPr>
                          </w:p>
                          <w:p w:rsidR="00771BA3" w:rsidRDefault="00771BA3">
                            <w:pPr>
                              <w:spacing w:before="1" w:line="232" w:lineRule="exact"/>
                              <w:ind w:left="119" w:right="120"/>
                              <w:jc w:val="center"/>
                              <w:rPr>
                                <w:b/>
                                <w:i/>
                                <w:sz w:val="19"/>
                              </w:rPr>
                            </w:pPr>
                            <w:r>
                              <w:rPr>
                                <w:b/>
                                <w:i/>
                                <w:sz w:val="19"/>
                              </w:rPr>
                              <w:t>“University</w:t>
                            </w:r>
                            <w:r>
                              <w:rPr>
                                <w:b/>
                                <w:i/>
                                <w:spacing w:val="-5"/>
                                <w:sz w:val="19"/>
                              </w:rPr>
                              <w:t xml:space="preserve"> </w:t>
                            </w:r>
                            <w:r>
                              <w:rPr>
                                <w:b/>
                                <w:i/>
                                <w:sz w:val="19"/>
                              </w:rPr>
                              <w:t>is</w:t>
                            </w:r>
                            <w:r>
                              <w:rPr>
                                <w:b/>
                                <w:i/>
                                <w:spacing w:val="-5"/>
                                <w:sz w:val="19"/>
                              </w:rPr>
                              <w:t xml:space="preserve"> </w:t>
                            </w:r>
                            <w:r>
                              <w:rPr>
                                <w:b/>
                                <w:i/>
                                <w:sz w:val="19"/>
                              </w:rPr>
                              <w:t>all</w:t>
                            </w:r>
                            <w:r>
                              <w:rPr>
                                <w:b/>
                                <w:i/>
                                <w:spacing w:val="-5"/>
                                <w:sz w:val="19"/>
                              </w:rPr>
                              <w:t xml:space="preserve"> </w:t>
                            </w:r>
                            <w:r>
                              <w:rPr>
                                <w:b/>
                                <w:i/>
                                <w:sz w:val="19"/>
                              </w:rPr>
                              <w:t>about</w:t>
                            </w:r>
                            <w:r>
                              <w:rPr>
                                <w:b/>
                                <w:i/>
                                <w:spacing w:val="-6"/>
                                <w:sz w:val="19"/>
                              </w:rPr>
                              <w:t xml:space="preserve"> </w:t>
                            </w:r>
                            <w:r>
                              <w:rPr>
                                <w:b/>
                                <w:i/>
                                <w:sz w:val="19"/>
                              </w:rPr>
                              <w:t>experiencing</w:t>
                            </w:r>
                            <w:r>
                              <w:rPr>
                                <w:b/>
                                <w:i/>
                                <w:spacing w:val="-5"/>
                                <w:sz w:val="19"/>
                              </w:rPr>
                              <w:t xml:space="preserve"> </w:t>
                            </w:r>
                            <w:r>
                              <w:rPr>
                                <w:b/>
                                <w:i/>
                                <w:sz w:val="19"/>
                              </w:rPr>
                              <w:t>new</w:t>
                            </w:r>
                            <w:r>
                              <w:rPr>
                                <w:b/>
                                <w:i/>
                                <w:spacing w:val="-5"/>
                                <w:sz w:val="19"/>
                              </w:rPr>
                              <w:t xml:space="preserve"> </w:t>
                            </w:r>
                            <w:r>
                              <w:rPr>
                                <w:b/>
                                <w:i/>
                                <w:sz w:val="19"/>
                              </w:rPr>
                              <w:t>things,</w:t>
                            </w:r>
                            <w:r>
                              <w:rPr>
                                <w:b/>
                                <w:i/>
                                <w:spacing w:val="-5"/>
                                <w:sz w:val="19"/>
                              </w:rPr>
                              <w:t xml:space="preserve"> </w:t>
                            </w:r>
                            <w:r>
                              <w:rPr>
                                <w:b/>
                                <w:i/>
                                <w:sz w:val="19"/>
                              </w:rPr>
                              <w:t>stepping</w:t>
                            </w:r>
                            <w:r>
                              <w:rPr>
                                <w:b/>
                                <w:i/>
                                <w:spacing w:val="-5"/>
                                <w:sz w:val="19"/>
                              </w:rPr>
                              <w:t xml:space="preserve"> </w:t>
                            </w:r>
                            <w:r>
                              <w:rPr>
                                <w:b/>
                                <w:i/>
                                <w:sz w:val="19"/>
                              </w:rPr>
                              <w:t>out</w:t>
                            </w:r>
                            <w:r>
                              <w:rPr>
                                <w:b/>
                                <w:i/>
                                <w:spacing w:val="-5"/>
                                <w:sz w:val="19"/>
                              </w:rPr>
                              <w:t xml:space="preserve"> </w:t>
                            </w:r>
                            <w:r>
                              <w:rPr>
                                <w:b/>
                                <w:i/>
                                <w:sz w:val="19"/>
                              </w:rPr>
                              <w:t>of</w:t>
                            </w:r>
                            <w:r>
                              <w:rPr>
                                <w:b/>
                                <w:i/>
                                <w:spacing w:val="-5"/>
                                <w:sz w:val="19"/>
                              </w:rPr>
                              <w:t xml:space="preserve"> </w:t>
                            </w:r>
                            <w:r>
                              <w:rPr>
                                <w:b/>
                                <w:i/>
                                <w:sz w:val="19"/>
                              </w:rPr>
                              <w:t>your</w:t>
                            </w:r>
                            <w:r>
                              <w:rPr>
                                <w:b/>
                                <w:i/>
                                <w:spacing w:val="-6"/>
                                <w:sz w:val="19"/>
                              </w:rPr>
                              <w:t xml:space="preserve"> </w:t>
                            </w:r>
                            <w:r>
                              <w:rPr>
                                <w:b/>
                                <w:i/>
                                <w:sz w:val="19"/>
                              </w:rPr>
                              <w:t>comfort</w:t>
                            </w:r>
                            <w:r>
                              <w:rPr>
                                <w:b/>
                                <w:i/>
                                <w:spacing w:val="-5"/>
                                <w:sz w:val="19"/>
                              </w:rPr>
                              <w:t xml:space="preserve"> </w:t>
                            </w:r>
                            <w:r>
                              <w:rPr>
                                <w:b/>
                                <w:i/>
                                <w:sz w:val="19"/>
                              </w:rPr>
                              <w:t>zone</w:t>
                            </w:r>
                            <w:r>
                              <w:rPr>
                                <w:b/>
                                <w:i/>
                                <w:spacing w:val="-4"/>
                                <w:sz w:val="19"/>
                              </w:rPr>
                              <w:t xml:space="preserve"> </w:t>
                            </w:r>
                            <w:r>
                              <w:rPr>
                                <w:b/>
                                <w:i/>
                                <w:sz w:val="19"/>
                              </w:rPr>
                              <w:t>and</w:t>
                            </w:r>
                            <w:r>
                              <w:rPr>
                                <w:b/>
                                <w:i/>
                                <w:spacing w:val="-6"/>
                                <w:sz w:val="19"/>
                              </w:rPr>
                              <w:t xml:space="preserve"> </w:t>
                            </w:r>
                            <w:r>
                              <w:rPr>
                                <w:b/>
                                <w:i/>
                                <w:sz w:val="19"/>
                              </w:rPr>
                              <w:t>going</w:t>
                            </w:r>
                            <w:r>
                              <w:rPr>
                                <w:b/>
                                <w:i/>
                                <w:spacing w:val="-6"/>
                                <w:sz w:val="19"/>
                              </w:rPr>
                              <w:t xml:space="preserve"> </w:t>
                            </w:r>
                            <w:r>
                              <w:rPr>
                                <w:b/>
                                <w:i/>
                                <w:sz w:val="19"/>
                              </w:rPr>
                              <w:t>for</w:t>
                            </w:r>
                            <w:r>
                              <w:rPr>
                                <w:b/>
                                <w:i/>
                                <w:spacing w:val="-5"/>
                                <w:sz w:val="19"/>
                              </w:rPr>
                              <w:t xml:space="preserve"> </w:t>
                            </w:r>
                            <w:r>
                              <w:rPr>
                                <w:b/>
                                <w:i/>
                                <w:sz w:val="19"/>
                              </w:rPr>
                              <w:t>it.</w:t>
                            </w:r>
                            <w:r>
                              <w:rPr>
                                <w:b/>
                                <w:i/>
                                <w:spacing w:val="32"/>
                                <w:sz w:val="19"/>
                              </w:rPr>
                              <w:t xml:space="preserve"> </w:t>
                            </w:r>
                            <w:r>
                              <w:rPr>
                                <w:b/>
                                <w:i/>
                                <w:sz w:val="19"/>
                              </w:rPr>
                              <w:t>This</w:t>
                            </w:r>
                            <w:r>
                              <w:rPr>
                                <w:b/>
                                <w:i/>
                                <w:spacing w:val="-6"/>
                                <w:sz w:val="19"/>
                              </w:rPr>
                              <w:t xml:space="preserve"> </w:t>
                            </w:r>
                            <w:r>
                              <w:rPr>
                                <w:b/>
                                <w:i/>
                                <w:sz w:val="19"/>
                              </w:rPr>
                              <w:t>is</w:t>
                            </w:r>
                            <w:r>
                              <w:rPr>
                                <w:b/>
                                <w:i/>
                                <w:spacing w:val="-4"/>
                                <w:sz w:val="19"/>
                              </w:rPr>
                              <w:t xml:space="preserve"> </w:t>
                            </w:r>
                            <w:r>
                              <w:rPr>
                                <w:b/>
                                <w:i/>
                                <w:sz w:val="19"/>
                              </w:rPr>
                              <w:t>what</w:t>
                            </w:r>
                            <w:r>
                              <w:rPr>
                                <w:b/>
                                <w:i/>
                                <w:spacing w:val="-6"/>
                                <w:sz w:val="19"/>
                              </w:rPr>
                              <w:t xml:space="preserve"> </w:t>
                            </w:r>
                            <w:r>
                              <w:rPr>
                                <w:b/>
                                <w:i/>
                                <w:sz w:val="19"/>
                              </w:rPr>
                              <w:t>I</w:t>
                            </w:r>
                            <w:r>
                              <w:rPr>
                                <w:b/>
                                <w:i/>
                                <w:spacing w:val="-5"/>
                                <w:sz w:val="19"/>
                              </w:rPr>
                              <w:t xml:space="preserve"> </w:t>
                            </w:r>
                            <w:r>
                              <w:rPr>
                                <w:b/>
                                <w:i/>
                                <w:spacing w:val="-4"/>
                                <w:sz w:val="19"/>
                              </w:rPr>
                              <w:t>did.</w:t>
                            </w:r>
                          </w:p>
                          <w:p w:rsidR="00771BA3" w:rsidRDefault="00771BA3">
                            <w:pPr>
                              <w:ind w:left="119" w:right="119"/>
                              <w:jc w:val="center"/>
                              <w:rPr>
                                <w:i/>
                                <w:sz w:val="19"/>
                              </w:rPr>
                            </w:pPr>
                            <w:r>
                              <w:rPr>
                                <w:b/>
                                <w:i/>
                                <w:sz w:val="19"/>
                              </w:rPr>
                              <w:t>I</w:t>
                            </w:r>
                            <w:r>
                              <w:rPr>
                                <w:b/>
                                <w:i/>
                                <w:spacing w:val="-4"/>
                                <w:sz w:val="19"/>
                              </w:rPr>
                              <w:t xml:space="preserve"> </w:t>
                            </w:r>
                            <w:r>
                              <w:rPr>
                                <w:b/>
                                <w:i/>
                                <w:sz w:val="19"/>
                              </w:rPr>
                              <w:t>put</w:t>
                            </w:r>
                            <w:r>
                              <w:rPr>
                                <w:b/>
                                <w:i/>
                                <w:spacing w:val="-3"/>
                                <w:sz w:val="19"/>
                              </w:rPr>
                              <w:t xml:space="preserve"> </w:t>
                            </w:r>
                            <w:r>
                              <w:rPr>
                                <w:b/>
                                <w:i/>
                                <w:sz w:val="19"/>
                              </w:rPr>
                              <w:t>my</w:t>
                            </w:r>
                            <w:r>
                              <w:rPr>
                                <w:b/>
                                <w:i/>
                                <w:spacing w:val="-3"/>
                                <w:sz w:val="19"/>
                              </w:rPr>
                              <w:t xml:space="preserve"> </w:t>
                            </w:r>
                            <w:r>
                              <w:rPr>
                                <w:b/>
                                <w:i/>
                                <w:sz w:val="19"/>
                              </w:rPr>
                              <w:t>anxiety</w:t>
                            </w:r>
                            <w:r>
                              <w:rPr>
                                <w:b/>
                                <w:i/>
                                <w:spacing w:val="-4"/>
                                <w:sz w:val="19"/>
                              </w:rPr>
                              <w:t xml:space="preserve"> </w:t>
                            </w:r>
                            <w:r>
                              <w:rPr>
                                <w:b/>
                                <w:i/>
                                <w:sz w:val="19"/>
                              </w:rPr>
                              <w:t>in</w:t>
                            </w:r>
                            <w:r>
                              <w:rPr>
                                <w:b/>
                                <w:i/>
                                <w:spacing w:val="-3"/>
                                <w:sz w:val="19"/>
                              </w:rPr>
                              <w:t xml:space="preserve"> </w:t>
                            </w:r>
                            <w:r>
                              <w:rPr>
                                <w:b/>
                                <w:i/>
                                <w:sz w:val="19"/>
                              </w:rPr>
                              <w:t>the</w:t>
                            </w:r>
                            <w:r>
                              <w:rPr>
                                <w:b/>
                                <w:i/>
                                <w:spacing w:val="-4"/>
                                <w:sz w:val="19"/>
                              </w:rPr>
                              <w:t xml:space="preserve"> </w:t>
                            </w:r>
                            <w:r>
                              <w:rPr>
                                <w:b/>
                                <w:i/>
                                <w:sz w:val="19"/>
                              </w:rPr>
                              <w:t>back</w:t>
                            </w:r>
                            <w:r>
                              <w:rPr>
                                <w:b/>
                                <w:i/>
                                <w:spacing w:val="-4"/>
                                <w:sz w:val="19"/>
                              </w:rPr>
                              <w:t xml:space="preserve"> </w:t>
                            </w:r>
                            <w:r>
                              <w:rPr>
                                <w:b/>
                                <w:i/>
                                <w:sz w:val="19"/>
                              </w:rPr>
                              <w:t>of</w:t>
                            </w:r>
                            <w:r>
                              <w:rPr>
                                <w:b/>
                                <w:i/>
                                <w:spacing w:val="-2"/>
                                <w:sz w:val="19"/>
                              </w:rPr>
                              <w:t xml:space="preserve"> </w:t>
                            </w:r>
                            <w:r>
                              <w:rPr>
                                <w:b/>
                                <w:i/>
                                <w:sz w:val="19"/>
                              </w:rPr>
                              <w:t>my</w:t>
                            </w:r>
                            <w:r>
                              <w:rPr>
                                <w:b/>
                                <w:i/>
                                <w:spacing w:val="-4"/>
                                <w:sz w:val="19"/>
                              </w:rPr>
                              <w:t xml:space="preserve"> </w:t>
                            </w:r>
                            <w:r>
                              <w:rPr>
                                <w:b/>
                                <w:i/>
                                <w:sz w:val="19"/>
                              </w:rPr>
                              <w:t>mind</w:t>
                            </w:r>
                            <w:r>
                              <w:rPr>
                                <w:b/>
                                <w:i/>
                                <w:spacing w:val="-3"/>
                                <w:sz w:val="19"/>
                              </w:rPr>
                              <w:t xml:space="preserve"> </w:t>
                            </w:r>
                            <w:r>
                              <w:rPr>
                                <w:b/>
                                <w:i/>
                                <w:sz w:val="19"/>
                              </w:rPr>
                              <w:t>and</w:t>
                            </w:r>
                            <w:r>
                              <w:rPr>
                                <w:b/>
                                <w:i/>
                                <w:spacing w:val="-2"/>
                                <w:sz w:val="19"/>
                              </w:rPr>
                              <w:t xml:space="preserve"> </w:t>
                            </w:r>
                            <w:r>
                              <w:rPr>
                                <w:b/>
                                <w:i/>
                                <w:sz w:val="19"/>
                              </w:rPr>
                              <w:t>went</w:t>
                            </w:r>
                            <w:r>
                              <w:rPr>
                                <w:b/>
                                <w:i/>
                                <w:spacing w:val="-5"/>
                                <w:sz w:val="19"/>
                              </w:rPr>
                              <w:t xml:space="preserve"> </w:t>
                            </w:r>
                            <w:r>
                              <w:rPr>
                                <w:b/>
                                <w:i/>
                                <w:sz w:val="19"/>
                              </w:rPr>
                              <w:t>for</w:t>
                            </w:r>
                            <w:r>
                              <w:rPr>
                                <w:b/>
                                <w:i/>
                                <w:spacing w:val="-3"/>
                                <w:sz w:val="19"/>
                              </w:rPr>
                              <w:t xml:space="preserve"> </w:t>
                            </w:r>
                            <w:r>
                              <w:rPr>
                                <w:b/>
                                <w:i/>
                                <w:sz w:val="19"/>
                              </w:rPr>
                              <w:t>it.”</w:t>
                            </w:r>
                            <w:r>
                              <w:rPr>
                                <w:b/>
                                <w:i/>
                                <w:spacing w:val="-2"/>
                                <w:sz w:val="19"/>
                              </w:rPr>
                              <w:t xml:space="preserve"> </w:t>
                            </w:r>
                            <w:r>
                              <w:rPr>
                                <w:i/>
                                <w:sz w:val="19"/>
                              </w:rPr>
                              <w:t>(WP</w:t>
                            </w:r>
                            <w:r>
                              <w:rPr>
                                <w:i/>
                                <w:spacing w:val="-4"/>
                                <w:sz w:val="19"/>
                              </w:rPr>
                              <w:t xml:space="preserve"> </w:t>
                            </w:r>
                            <w:r>
                              <w:rPr>
                                <w:i/>
                                <w:spacing w:val="-2"/>
                                <w:sz w:val="19"/>
                              </w:rPr>
                              <w:t>Student)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1" o:spid="_x0000_s1032" type="#_x0000_t202" style="position:absolute;margin-left:65.7pt;margin-top:14.2pt;width:481.75pt;height:103.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" filled="f" strokeweight="1.44pt">
                <v:stroke linestyle="thinThin"/>
                <v:textbox inset="0,0,0,0">
                  <w:txbxContent>
                    <w:p w:rsidR="00771BA3" w:rsidRDefault="00771BA3">
                      <w:pPr>
                        <w:spacing w:before="19"/>
                        <w:ind w:left="109" w:right="19"/>
                        <w:rPr>
                          <w:i/>
                          <w:sz w:val="19"/>
                        </w:rPr>
                      </w:pPr>
                      <w:r>
                        <w:rPr>
                          <w:b/>
                          <w:i/>
                          <w:sz w:val="19"/>
                        </w:rPr>
                        <w:t>What</w:t>
                      </w:r>
                      <w:r>
                        <w:rPr>
                          <w:b/>
                          <w:i/>
                          <w:spacing w:val="-2"/>
                          <w:sz w:val="19"/>
                        </w:rPr>
                        <w:t xml:space="preserve"> </w:t>
                      </w:r>
                      <w:r>
                        <w:rPr>
                          <w:b/>
                          <w:i/>
                          <w:sz w:val="19"/>
                        </w:rPr>
                        <w:t>does</w:t>
                      </w:r>
                      <w:r>
                        <w:rPr>
                          <w:b/>
                          <w:i/>
                          <w:spacing w:val="-3"/>
                          <w:sz w:val="19"/>
                        </w:rPr>
                        <w:t xml:space="preserve"> </w:t>
                      </w:r>
                      <w:r>
                        <w:rPr>
                          <w:b/>
                          <w:i/>
                          <w:sz w:val="19"/>
                        </w:rPr>
                        <w:t>‘Targeting</w:t>
                      </w:r>
                      <w:r>
                        <w:rPr>
                          <w:b/>
                          <w:i/>
                          <w:spacing w:val="-2"/>
                          <w:sz w:val="19"/>
                        </w:rPr>
                        <w:t xml:space="preserve"> </w:t>
                      </w:r>
                      <w:r>
                        <w:rPr>
                          <w:b/>
                          <w:i/>
                          <w:sz w:val="19"/>
                        </w:rPr>
                        <w:t>Work</w:t>
                      </w:r>
                      <w:r>
                        <w:rPr>
                          <w:b/>
                          <w:i/>
                          <w:spacing w:val="-2"/>
                          <w:sz w:val="19"/>
                        </w:rPr>
                        <w:t xml:space="preserve"> </w:t>
                      </w:r>
                      <w:r>
                        <w:rPr>
                          <w:b/>
                          <w:i/>
                          <w:sz w:val="19"/>
                        </w:rPr>
                        <w:t>Related</w:t>
                      </w:r>
                      <w:r>
                        <w:rPr>
                          <w:b/>
                          <w:i/>
                          <w:spacing w:val="-2"/>
                          <w:sz w:val="19"/>
                        </w:rPr>
                        <w:t xml:space="preserve"> </w:t>
                      </w:r>
                      <w:r>
                        <w:rPr>
                          <w:b/>
                          <w:i/>
                          <w:sz w:val="19"/>
                        </w:rPr>
                        <w:t>Opportunities’</w:t>
                      </w:r>
                      <w:r>
                        <w:rPr>
                          <w:b/>
                          <w:i/>
                          <w:spacing w:val="-2"/>
                          <w:sz w:val="19"/>
                        </w:rPr>
                        <w:t xml:space="preserve"> </w:t>
                      </w:r>
                      <w:r>
                        <w:rPr>
                          <w:b/>
                          <w:i/>
                          <w:sz w:val="19"/>
                        </w:rPr>
                        <w:t>look</w:t>
                      </w:r>
                      <w:r>
                        <w:rPr>
                          <w:b/>
                          <w:i/>
                          <w:spacing w:val="-2"/>
                          <w:sz w:val="19"/>
                        </w:rPr>
                        <w:t xml:space="preserve"> </w:t>
                      </w:r>
                      <w:r>
                        <w:rPr>
                          <w:b/>
                          <w:i/>
                          <w:sz w:val="19"/>
                        </w:rPr>
                        <w:t>like</w:t>
                      </w:r>
                      <w:r>
                        <w:rPr>
                          <w:b/>
                          <w:i/>
                          <w:spacing w:val="-2"/>
                          <w:sz w:val="19"/>
                        </w:rPr>
                        <w:t xml:space="preserve"> </w:t>
                      </w:r>
                      <w:r>
                        <w:rPr>
                          <w:b/>
                          <w:i/>
                          <w:sz w:val="19"/>
                        </w:rPr>
                        <w:t>in</w:t>
                      </w:r>
                      <w:r>
                        <w:rPr>
                          <w:b/>
                          <w:i/>
                          <w:spacing w:val="-3"/>
                          <w:sz w:val="19"/>
                        </w:rPr>
                        <w:t xml:space="preserve"> </w:t>
                      </w:r>
                      <w:r>
                        <w:rPr>
                          <w:b/>
                          <w:i/>
                          <w:sz w:val="19"/>
                        </w:rPr>
                        <w:t>Practice?</w:t>
                      </w:r>
                      <w:r>
                        <w:rPr>
                          <w:b/>
                          <w:i/>
                          <w:spacing w:val="-3"/>
                          <w:sz w:val="19"/>
                        </w:rPr>
                        <w:t xml:space="preserve"> </w:t>
                      </w:r>
                      <w:r>
                        <w:rPr>
                          <w:i/>
                          <w:sz w:val="19"/>
                        </w:rPr>
                        <w:t>-</w:t>
                      </w:r>
                      <w:r>
                        <w:rPr>
                          <w:i/>
                          <w:spacing w:val="-3"/>
                          <w:sz w:val="19"/>
                        </w:rPr>
                        <w:t xml:space="preserve"> </w:t>
                      </w:r>
                      <w:r>
                        <w:rPr>
                          <w:i/>
                          <w:sz w:val="19"/>
                        </w:rPr>
                        <w:t>The</w:t>
                      </w:r>
                      <w:r>
                        <w:rPr>
                          <w:i/>
                          <w:spacing w:val="-3"/>
                          <w:sz w:val="19"/>
                        </w:rPr>
                        <w:t xml:space="preserve"> </w:t>
                      </w:r>
                      <w:r>
                        <w:rPr>
                          <w:i/>
                          <w:sz w:val="19"/>
                        </w:rPr>
                        <w:t>Study</w:t>
                      </w:r>
                      <w:r>
                        <w:rPr>
                          <w:i/>
                          <w:spacing w:val="-3"/>
                          <w:sz w:val="19"/>
                        </w:rPr>
                        <w:t xml:space="preserve"> </w:t>
                      </w:r>
                      <w:r>
                        <w:rPr>
                          <w:i/>
                          <w:sz w:val="19"/>
                        </w:rPr>
                        <w:t>China</w:t>
                      </w:r>
                      <w:r>
                        <w:rPr>
                          <w:i/>
                          <w:spacing w:val="-3"/>
                          <w:sz w:val="19"/>
                        </w:rPr>
                        <w:t xml:space="preserve"> </w:t>
                      </w:r>
                      <w:proofErr w:type="spellStart"/>
                      <w:r>
                        <w:rPr>
                          <w:i/>
                          <w:sz w:val="19"/>
                        </w:rPr>
                        <w:t>Programme</w:t>
                      </w:r>
                      <w:proofErr w:type="spellEnd"/>
                      <w:r>
                        <w:rPr>
                          <w:i/>
                          <w:spacing w:val="-1"/>
                          <w:sz w:val="19"/>
                        </w:rPr>
                        <w:t xml:space="preserve"> </w:t>
                      </w:r>
                      <w:r>
                        <w:rPr>
                          <w:i/>
                          <w:sz w:val="19"/>
                        </w:rPr>
                        <w:t>is</w:t>
                      </w:r>
                      <w:r>
                        <w:rPr>
                          <w:i/>
                          <w:spacing w:val="-2"/>
                          <w:sz w:val="19"/>
                        </w:rPr>
                        <w:t xml:space="preserve"> </w:t>
                      </w:r>
                      <w:r>
                        <w:rPr>
                          <w:i/>
                          <w:sz w:val="19"/>
                        </w:rPr>
                        <w:t>a</w:t>
                      </w:r>
                      <w:r>
                        <w:rPr>
                          <w:i/>
                          <w:spacing w:val="-3"/>
                          <w:sz w:val="19"/>
                        </w:rPr>
                        <w:t xml:space="preserve"> </w:t>
                      </w:r>
                      <w:r>
                        <w:rPr>
                          <w:i/>
                          <w:sz w:val="19"/>
                        </w:rPr>
                        <w:t>3-week</w:t>
                      </w:r>
                      <w:r>
                        <w:rPr>
                          <w:i/>
                          <w:spacing w:val="-2"/>
                          <w:sz w:val="19"/>
                        </w:rPr>
                        <w:t xml:space="preserve"> </w:t>
                      </w:r>
                      <w:r>
                        <w:rPr>
                          <w:i/>
                          <w:sz w:val="19"/>
                        </w:rPr>
                        <w:t>trip offering students a unique opportunity to experience Chinese life, culture, language and business. It is managed by The University</w:t>
                      </w:r>
                      <w:r>
                        <w:rPr>
                          <w:i/>
                          <w:spacing w:val="-1"/>
                          <w:sz w:val="19"/>
                        </w:rPr>
                        <w:t xml:space="preserve"> </w:t>
                      </w:r>
                      <w:r>
                        <w:rPr>
                          <w:i/>
                          <w:sz w:val="19"/>
                        </w:rPr>
                        <w:t>of</w:t>
                      </w:r>
                      <w:r>
                        <w:rPr>
                          <w:i/>
                          <w:spacing w:val="-2"/>
                          <w:sz w:val="19"/>
                        </w:rPr>
                        <w:t xml:space="preserve"> </w:t>
                      </w:r>
                      <w:r>
                        <w:rPr>
                          <w:i/>
                          <w:sz w:val="19"/>
                        </w:rPr>
                        <w:t>Manchester</w:t>
                      </w:r>
                      <w:r>
                        <w:rPr>
                          <w:i/>
                          <w:spacing w:val="-2"/>
                          <w:sz w:val="19"/>
                        </w:rPr>
                        <w:t xml:space="preserve"> </w:t>
                      </w:r>
                      <w:r>
                        <w:rPr>
                          <w:i/>
                          <w:sz w:val="19"/>
                        </w:rPr>
                        <w:t>and</w:t>
                      </w:r>
                      <w:r>
                        <w:rPr>
                          <w:i/>
                          <w:spacing w:val="-1"/>
                          <w:sz w:val="19"/>
                        </w:rPr>
                        <w:t xml:space="preserve"> </w:t>
                      </w:r>
                      <w:r>
                        <w:rPr>
                          <w:i/>
                          <w:sz w:val="19"/>
                        </w:rPr>
                        <w:t>partly</w:t>
                      </w:r>
                      <w:r>
                        <w:rPr>
                          <w:i/>
                          <w:spacing w:val="-2"/>
                          <w:sz w:val="19"/>
                        </w:rPr>
                        <w:t xml:space="preserve"> </w:t>
                      </w:r>
                      <w:r>
                        <w:rPr>
                          <w:i/>
                          <w:sz w:val="19"/>
                        </w:rPr>
                        <w:t>funded</w:t>
                      </w:r>
                      <w:r>
                        <w:rPr>
                          <w:i/>
                          <w:spacing w:val="-2"/>
                          <w:sz w:val="19"/>
                        </w:rPr>
                        <w:t xml:space="preserve"> </w:t>
                      </w:r>
                      <w:r>
                        <w:rPr>
                          <w:i/>
                          <w:sz w:val="19"/>
                        </w:rPr>
                        <w:t>by</w:t>
                      </w:r>
                      <w:r>
                        <w:rPr>
                          <w:i/>
                          <w:spacing w:val="-1"/>
                          <w:sz w:val="19"/>
                        </w:rPr>
                        <w:t xml:space="preserve"> </w:t>
                      </w:r>
                      <w:r>
                        <w:rPr>
                          <w:i/>
                          <w:sz w:val="19"/>
                        </w:rPr>
                        <w:t>the</w:t>
                      </w:r>
                      <w:r>
                        <w:rPr>
                          <w:i/>
                          <w:spacing w:val="-2"/>
                          <w:sz w:val="19"/>
                        </w:rPr>
                        <w:t xml:space="preserve"> </w:t>
                      </w:r>
                      <w:r>
                        <w:rPr>
                          <w:i/>
                          <w:sz w:val="19"/>
                        </w:rPr>
                        <w:t>UK</w:t>
                      </w:r>
                      <w:r>
                        <w:rPr>
                          <w:i/>
                          <w:spacing w:val="-1"/>
                          <w:sz w:val="19"/>
                        </w:rPr>
                        <w:t xml:space="preserve"> </w:t>
                      </w:r>
                      <w:r>
                        <w:rPr>
                          <w:i/>
                          <w:sz w:val="19"/>
                        </w:rPr>
                        <w:t>Government</w:t>
                      </w:r>
                      <w:r>
                        <w:rPr>
                          <w:i/>
                          <w:spacing w:val="-2"/>
                          <w:sz w:val="19"/>
                        </w:rPr>
                        <w:t xml:space="preserve"> </w:t>
                      </w:r>
                      <w:r>
                        <w:rPr>
                          <w:i/>
                          <w:sz w:val="19"/>
                        </w:rPr>
                        <w:t>Department</w:t>
                      </w:r>
                      <w:r>
                        <w:rPr>
                          <w:i/>
                          <w:spacing w:val="-2"/>
                          <w:sz w:val="19"/>
                        </w:rPr>
                        <w:t xml:space="preserve"> </w:t>
                      </w:r>
                      <w:r>
                        <w:rPr>
                          <w:i/>
                          <w:sz w:val="19"/>
                        </w:rPr>
                        <w:t>for</w:t>
                      </w:r>
                      <w:r>
                        <w:rPr>
                          <w:i/>
                          <w:spacing w:val="-2"/>
                          <w:sz w:val="19"/>
                        </w:rPr>
                        <w:t xml:space="preserve"> </w:t>
                      </w:r>
                      <w:r>
                        <w:rPr>
                          <w:i/>
                          <w:sz w:val="19"/>
                        </w:rPr>
                        <w:t>Education and</w:t>
                      </w:r>
                      <w:r>
                        <w:rPr>
                          <w:i/>
                          <w:spacing w:val="-2"/>
                          <w:sz w:val="19"/>
                        </w:rPr>
                        <w:t xml:space="preserve"> </w:t>
                      </w:r>
                      <w:r>
                        <w:rPr>
                          <w:i/>
                          <w:sz w:val="19"/>
                        </w:rPr>
                        <w:t>takes</w:t>
                      </w:r>
                      <w:r>
                        <w:rPr>
                          <w:i/>
                          <w:spacing w:val="-1"/>
                          <w:sz w:val="19"/>
                        </w:rPr>
                        <w:t xml:space="preserve"> </w:t>
                      </w:r>
                      <w:r>
                        <w:rPr>
                          <w:i/>
                          <w:sz w:val="19"/>
                        </w:rPr>
                        <w:t>place</w:t>
                      </w:r>
                      <w:r>
                        <w:rPr>
                          <w:i/>
                          <w:spacing w:val="-2"/>
                          <w:sz w:val="19"/>
                        </w:rPr>
                        <w:t xml:space="preserve"> </w:t>
                      </w:r>
                      <w:r>
                        <w:rPr>
                          <w:i/>
                          <w:sz w:val="19"/>
                        </w:rPr>
                        <w:t>in</w:t>
                      </w:r>
                      <w:r>
                        <w:rPr>
                          <w:i/>
                          <w:spacing w:val="-2"/>
                          <w:sz w:val="19"/>
                        </w:rPr>
                        <w:t xml:space="preserve"> </w:t>
                      </w:r>
                      <w:r>
                        <w:rPr>
                          <w:i/>
                          <w:sz w:val="19"/>
                        </w:rPr>
                        <w:t>August each year.</w:t>
                      </w:r>
                      <w:r>
                        <w:rPr>
                          <w:i/>
                          <w:spacing w:val="40"/>
                          <w:sz w:val="19"/>
                        </w:rPr>
                        <w:t xml:space="preserve"> </w:t>
                      </w:r>
                      <w:r>
                        <w:rPr>
                          <w:i/>
                          <w:sz w:val="19"/>
                        </w:rPr>
                        <w:t xml:space="preserve">This academic year we offered targeted support to students from underrepresented groups to make </w:t>
                      </w:r>
                      <w:r>
                        <w:rPr>
                          <w:i/>
                          <w:spacing w:val="-2"/>
                          <w:sz w:val="19"/>
                        </w:rPr>
                        <w:t>applications.</w:t>
                      </w:r>
                    </w:p>
                    <w:p w:rsidR="00771BA3" w:rsidRDefault="00771BA3">
                      <w:pPr>
                        <w:pStyle w:val="BodyText"/>
                        <w:rPr>
                          <w:i/>
                          <w:sz w:val="19"/>
                        </w:rPr>
                      </w:pPr>
                    </w:p>
                    <w:p w:rsidR="00771BA3" w:rsidRDefault="00771BA3">
                      <w:pPr>
                        <w:spacing w:before="1" w:line="232" w:lineRule="exact"/>
                        <w:ind w:left="119" w:right="120"/>
                        <w:jc w:val="center"/>
                        <w:rPr>
                          <w:b/>
                          <w:i/>
                          <w:sz w:val="19"/>
                        </w:rPr>
                      </w:pPr>
                      <w:r>
                        <w:rPr>
                          <w:b/>
                          <w:i/>
                          <w:sz w:val="19"/>
                        </w:rPr>
                        <w:t>“University</w:t>
                      </w:r>
                      <w:r>
                        <w:rPr>
                          <w:b/>
                          <w:i/>
                          <w:spacing w:val="-5"/>
                          <w:sz w:val="19"/>
                        </w:rPr>
                        <w:t xml:space="preserve"> </w:t>
                      </w:r>
                      <w:r>
                        <w:rPr>
                          <w:b/>
                          <w:i/>
                          <w:sz w:val="19"/>
                        </w:rPr>
                        <w:t>is</w:t>
                      </w:r>
                      <w:r>
                        <w:rPr>
                          <w:b/>
                          <w:i/>
                          <w:spacing w:val="-5"/>
                          <w:sz w:val="19"/>
                        </w:rPr>
                        <w:t xml:space="preserve"> </w:t>
                      </w:r>
                      <w:r>
                        <w:rPr>
                          <w:b/>
                          <w:i/>
                          <w:sz w:val="19"/>
                        </w:rPr>
                        <w:t>all</w:t>
                      </w:r>
                      <w:r>
                        <w:rPr>
                          <w:b/>
                          <w:i/>
                          <w:spacing w:val="-5"/>
                          <w:sz w:val="19"/>
                        </w:rPr>
                        <w:t xml:space="preserve"> </w:t>
                      </w:r>
                      <w:r>
                        <w:rPr>
                          <w:b/>
                          <w:i/>
                          <w:sz w:val="19"/>
                        </w:rPr>
                        <w:t>about</w:t>
                      </w:r>
                      <w:r>
                        <w:rPr>
                          <w:b/>
                          <w:i/>
                          <w:spacing w:val="-6"/>
                          <w:sz w:val="19"/>
                        </w:rPr>
                        <w:t xml:space="preserve"> </w:t>
                      </w:r>
                      <w:r>
                        <w:rPr>
                          <w:b/>
                          <w:i/>
                          <w:sz w:val="19"/>
                        </w:rPr>
                        <w:t>experiencing</w:t>
                      </w:r>
                      <w:r>
                        <w:rPr>
                          <w:b/>
                          <w:i/>
                          <w:spacing w:val="-5"/>
                          <w:sz w:val="19"/>
                        </w:rPr>
                        <w:t xml:space="preserve"> </w:t>
                      </w:r>
                      <w:r>
                        <w:rPr>
                          <w:b/>
                          <w:i/>
                          <w:sz w:val="19"/>
                        </w:rPr>
                        <w:t>new</w:t>
                      </w:r>
                      <w:r>
                        <w:rPr>
                          <w:b/>
                          <w:i/>
                          <w:spacing w:val="-5"/>
                          <w:sz w:val="19"/>
                        </w:rPr>
                        <w:t xml:space="preserve"> </w:t>
                      </w:r>
                      <w:r>
                        <w:rPr>
                          <w:b/>
                          <w:i/>
                          <w:sz w:val="19"/>
                        </w:rPr>
                        <w:t>things,</w:t>
                      </w:r>
                      <w:r>
                        <w:rPr>
                          <w:b/>
                          <w:i/>
                          <w:spacing w:val="-5"/>
                          <w:sz w:val="19"/>
                        </w:rPr>
                        <w:t xml:space="preserve"> </w:t>
                      </w:r>
                      <w:r>
                        <w:rPr>
                          <w:b/>
                          <w:i/>
                          <w:sz w:val="19"/>
                        </w:rPr>
                        <w:t>stepping</w:t>
                      </w:r>
                      <w:r>
                        <w:rPr>
                          <w:b/>
                          <w:i/>
                          <w:spacing w:val="-5"/>
                          <w:sz w:val="19"/>
                        </w:rPr>
                        <w:t xml:space="preserve"> </w:t>
                      </w:r>
                      <w:r>
                        <w:rPr>
                          <w:b/>
                          <w:i/>
                          <w:sz w:val="19"/>
                        </w:rPr>
                        <w:t>out</w:t>
                      </w:r>
                      <w:r>
                        <w:rPr>
                          <w:b/>
                          <w:i/>
                          <w:spacing w:val="-5"/>
                          <w:sz w:val="19"/>
                        </w:rPr>
                        <w:t xml:space="preserve"> </w:t>
                      </w:r>
                      <w:r>
                        <w:rPr>
                          <w:b/>
                          <w:i/>
                          <w:sz w:val="19"/>
                        </w:rPr>
                        <w:t>of</w:t>
                      </w:r>
                      <w:r>
                        <w:rPr>
                          <w:b/>
                          <w:i/>
                          <w:spacing w:val="-5"/>
                          <w:sz w:val="19"/>
                        </w:rPr>
                        <w:t xml:space="preserve"> </w:t>
                      </w:r>
                      <w:r>
                        <w:rPr>
                          <w:b/>
                          <w:i/>
                          <w:sz w:val="19"/>
                        </w:rPr>
                        <w:t>your</w:t>
                      </w:r>
                      <w:r>
                        <w:rPr>
                          <w:b/>
                          <w:i/>
                          <w:spacing w:val="-6"/>
                          <w:sz w:val="19"/>
                        </w:rPr>
                        <w:t xml:space="preserve"> </w:t>
                      </w:r>
                      <w:r>
                        <w:rPr>
                          <w:b/>
                          <w:i/>
                          <w:sz w:val="19"/>
                        </w:rPr>
                        <w:t>comfort</w:t>
                      </w:r>
                      <w:r>
                        <w:rPr>
                          <w:b/>
                          <w:i/>
                          <w:spacing w:val="-5"/>
                          <w:sz w:val="19"/>
                        </w:rPr>
                        <w:t xml:space="preserve"> </w:t>
                      </w:r>
                      <w:r>
                        <w:rPr>
                          <w:b/>
                          <w:i/>
                          <w:sz w:val="19"/>
                        </w:rPr>
                        <w:t>zone</w:t>
                      </w:r>
                      <w:r>
                        <w:rPr>
                          <w:b/>
                          <w:i/>
                          <w:spacing w:val="-4"/>
                          <w:sz w:val="19"/>
                        </w:rPr>
                        <w:t xml:space="preserve"> </w:t>
                      </w:r>
                      <w:r>
                        <w:rPr>
                          <w:b/>
                          <w:i/>
                          <w:sz w:val="19"/>
                        </w:rPr>
                        <w:t>and</w:t>
                      </w:r>
                      <w:r>
                        <w:rPr>
                          <w:b/>
                          <w:i/>
                          <w:spacing w:val="-6"/>
                          <w:sz w:val="19"/>
                        </w:rPr>
                        <w:t xml:space="preserve"> </w:t>
                      </w:r>
                      <w:r>
                        <w:rPr>
                          <w:b/>
                          <w:i/>
                          <w:sz w:val="19"/>
                        </w:rPr>
                        <w:t>going</w:t>
                      </w:r>
                      <w:r>
                        <w:rPr>
                          <w:b/>
                          <w:i/>
                          <w:spacing w:val="-6"/>
                          <w:sz w:val="19"/>
                        </w:rPr>
                        <w:t xml:space="preserve"> </w:t>
                      </w:r>
                      <w:r>
                        <w:rPr>
                          <w:b/>
                          <w:i/>
                          <w:sz w:val="19"/>
                        </w:rPr>
                        <w:t>for</w:t>
                      </w:r>
                      <w:r>
                        <w:rPr>
                          <w:b/>
                          <w:i/>
                          <w:spacing w:val="-5"/>
                          <w:sz w:val="19"/>
                        </w:rPr>
                        <w:t xml:space="preserve"> </w:t>
                      </w:r>
                      <w:r>
                        <w:rPr>
                          <w:b/>
                          <w:i/>
                          <w:sz w:val="19"/>
                        </w:rPr>
                        <w:t>it.</w:t>
                      </w:r>
                      <w:r>
                        <w:rPr>
                          <w:b/>
                          <w:i/>
                          <w:spacing w:val="32"/>
                          <w:sz w:val="19"/>
                        </w:rPr>
                        <w:t xml:space="preserve"> </w:t>
                      </w:r>
                      <w:r>
                        <w:rPr>
                          <w:b/>
                          <w:i/>
                          <w:sz w:val="19"/>
                        </w:rPr>
                        <w:t>This</w:t>
                      </w:r>
                      <w:r>
                        <w:rPr>
                          <w:b/>
                          <w:i/>
                          <w:spacing w:val="-6"/>
                          <w:sz w:val="19"/>
                        </w:rPr>
                        <w:t xml:space="preserve"> </w:t>
                      </w:r>
                      <w:r>
                        <w:rPr>
                          <w:b/>
                          <w:i/>
                          <w:sz w:val="19"/>
                        </w:rPr>
                        <w:t>is</w:t>
                      </w:r>
                      <w:r>
                        <w:rPr>
                          <w:b/>
                          <w:i/>
                          <w:spacing w:val="-4"/>
                          <w:sz w:val="19"/>
                        </w:rPr>
                        <w:t xml:space="preserve"> </w:t>
                      </w:r>
                      <w:r>
                        <w:rPr>
                          <w:b/>
                          <w:i/>
                          <w:sz w:val="19"/>
                        </w:rPr>
                        <w:t>what</w:t>
                      </w:r>
                      <w:r>
                        <w:rPr>
                          <w:b/>
                          <w:i/>
                          <w:spacing w:val="-6"/>
                          <w:sz w:val="19"/>
                        </w:rPr>
                        <w:t xml:space="preserve"> </w:t>
                      </w:r>
                      <w:r>
                        <w:rPr>
                          <w:b/>
                          <w:i/>
                          <w:sz w:val="19"/>
                        </w:rPr>
                        <w:t>I</w:t>
                      </w:r>
                      <w:r>
                        <w:rPr>
                          <w:b/>
                          <w:i/>
                          <w:spacing w:val="-5"/>
                          <w:sz w:val="19"/>
                        </w:rPr>
                        <w:t xml:space="preserve"> </w:t>
                      </w:r>
                      <w:r>
                        <w:rPr>
                          <w:b/>
                          <w:i/>
                          <w:spacing w:val="-4"/>
                          <w:sz w:val="19"/>
                        </w:rPr>
                        <w:t>did.</w:t>
                      </w:r>
                    </w:p>
                    <w:p w:rsidR="00771BA3" w:rsidRDefault="00771BA3">
                      <w:pPr>
                        <w:ind w:left="119" w:right="119"/>
                        <w:jc w:val="center"/>
                        <w:rPr>
                          <w:i/>
                          <w:sz w:val="19"/>
                        </w:rPr>
                      </w:pPr>
                      <w:r>
                        <w:rPr>
                          <w:b/>
                          <w:i/>
                          <w:sz w:val="19"/>
                        </w:rPr>
                        <w:t>I</w:t>
                      </w:r>
                      <w:r>
                        <w:rPr>
                          <w:b/>
                          <w:i/>
                          <w:spacing w:val="-4"/>
                          <w:sz w:val="19"/>
                        </w:rPr>
                        <w:t xml:space="preserve"> </w:t>
                      </w:r>
                      <w:r>
                        <w:rPr>
                          <w:b/>
                          <w:i/>
                          <w:sz w:val="19"/>
                        </w:rPr>
                        <w:t>put</w:t>
                      </w:r>
                      <w:r>
                        <w:rPr>
                          <w:b/>
                          <w:i/>
                          <w:spacing w:val="-3"/>
                          <w:sz w:val="19"/>
                        </w:rPr>
                        <w:t xml:space="preserve"> </w:t>
                      </w:r>
                      <w:r>
                        <w:rPr>
                          <w:b/>
                          <w:i/>
                          <w:sz w:val="19"/>
                        </w:rPr>
                        <w:t>my</w:t>
                      </w:r>
                      <w:r>
                        <w:rPr>
                          <w:b/>
                          <w:i/>
                          <w:spacing w:val="-3"/>
                          <w:sz w:val="19"/>
                        </w:rPr>
                        <w:t xml:space="preserve"> </w:t>
                      </w:r>
                      <w:r>
                        <w:rPr>
                          <w:b/>
                          <w:i/>
                          <w:sz w:val="19"/>
                        </w:rPr>
                        <w:t>anxiety</w:t>
                      </w:r>
                      <w:r>
                        <w:rPr>
                          <w:b/>
                          <w:i/>
                          <w:spacing w:val="-4"/>
                          <w:sz w:val="19"/>
                        </w:rPr>
                        <w:t xml:space="preserve"> </w:t>
                      </w:r>
                      <w:r>
                        <w:rPr>
                          <w:b/>
                          <w:i/>
                          <w:sz w:val="19"/>
                        </w:rPr>
                        <w:t>in</w:t>
                      </w:r>
                      <w:r>
                        <w:rPr>
                          <w:b/>
                          <w:i/>
                          <w:spacing w:val="-3"/>
                          <w:sz w:val="19"/>
                        </w:rPr>
                        <w:t xml:space="preserve"> </w:t>
                      </w:r>
                      <w:r>
                        <w:rPr>
                          <w:b/>
                          <w:i/>
                          <w:sz w:val="19"/>
                        </w:rPr>
                        <w:t>the</w:t>
                      </w:r>
                      <w:r>
                        <w:rPr>
                          <w:b/>
                          <w:i/>
                          <w:spacing w:val="-4"/>
                          <w:sz w:val="19"/>
                        </w:rPr>
                        <w:t xml:space="preserve"> </w:t>
                      </w:r>
                      <w:r>
                        <w:rPr>
                          <w:b/>
                          <w:i/>
                          <w:sz w:val="19"/>
                        </w:rPr>
                        <w:t>back</w:t>
                      </w:r>
                      <w:r>
                        <w:rPr>
                          <w:b/>
                          <w:i/>
                          <w:spacing w:val="-4"/>
                          <w:sz w:val="19"/>
                        </w:rPr>
                        <w:t xml:space="preserve"> </w:t>
                      </w:r>
                      <w:r>
                        <w:rPr>
                          <w:b/>
                          <w:i/>
                          <w:sz w:val="19"/>
                        </w:rPr>
                        <w:t>of</w:t>
                      </w:r>
                      <w:r>
                        <w:rPr>
                          <w:b/>
                          <w:i/>
                          <w:spacing w:val="-2"/>
                          <w:sz w:val="19"/>
                        </w:rPr>
                        <w:t xml:space="preserve"> </w:t>
                      </w:r>
                      <w:r>
                        <w:rPr>
                          <w:b/>
                          <w:i/>
                          <w:sz w:val="19"/>
                        </w:rPr>
                        <w:t>my</w:t>
                      </w:r>
                      <w:r>
                        <w:rPr>
                          <w:b/>
                          <w:i/>
                          <w:spacing w:val="-4"/>
                          <w:sz w:val="19"/>
                        </w:rPr>
                        <w:t xml:space="preserve"> </w:t>
                      </w:r>
                      <w:r>
                        <w:rPr>
                          <w:b/>
                          <w:i/>
                          <w:sz w:val="19"/>
                        </w:rPr>
                        <w:t>mind</w:t>
                      </w:r>
                      <w:r>
                        <w:rPr>
                          <w:b/>
                          <w:i/>
                          <w:spacing w:val="-3"/>
                          <w:sz w:val="19"/>
                        </w:rPr>
                        <w:t xml:space="preserve"> </w:t>
                      </w:r>
                      <w:r>
                        <w:rPr>
                          <w:b/>
                          <w:i/>
                          <w:sz w:val="19"/>
                        </w:rPr>
                        <w:t>and</w:t>
                      </w:r>
                      <w:r>
                        <w:rPr>
                          <w:b/>
                          <w:i/>
                          <w:spacing w:val="-2"/>
                          <w:sz w:val="19"/>
                        </w:rPr>
                        <w:t xml:space="preserve"> </w:t>
                      </w:r>
                      <w:r>
                        <w:rPr>
                          <w:b/>
                          <w:i/>
                          <w:sz w:val="19"/>
                        </w:rPr>
                        <w:t>went</w:t>
                      </w:r>
                      <w:r>
                        <w:rPr>
                          <w:b/>
                          <w:i/>
                          <w:spacing w:val="-5"/>
                          <w:sz w:val="19"/>
                        </w:rPr>
                        <w:t xml:space="preserve"> </w:t>
                      </w:r>
                      <w:r>
                        <w:rPr>
                          <w:b/>
                          <w:i/>
                          <w:sz w:val="19"/>
                        </w:rPr>
                        <w:t>for</w:t>
                      </w:r>
                      <w:r>
                        <w:rPr>
                          <w:b/>
                          <w:i/>
                          <w:spacing w:val="-3"/>
                          <w:sz w:val="19"/>
                        </w:rPr>
                        <w:t xml:space="preserve"> </w:t>
                      </w:r>
                      <w:r>
                        <w:rPr>
                          <w:b/>
                          <w:i/>
                          <w:sz w:val="19"/>
                        </w:rPr>
                        <w:t>it.”</w:t>
                      </w:r>
                      <w:r>
                        <w:rPr>
                          <w:b/>
                          <w:i/>
                          <w:spacing w:val="-2"/>
                          <w:sz w:val="19"/>
                        </w:rPr>
                        <w:t xml:space="preserve"> </w:t>
                      </w:r>
                      <w:r>
                        <w:rPr>
                          <w:i/>
                          <w:sz w:val="19"/>
                        </w:rPr>
                        <w:t>(WP</w:t>
                      </w:r>
                      <w:r>
                        <w:rPr>
                          <w:i/>
                          <w:spacing w:val="-4"/>
                          <w:sz w:val="19"/>
                        </w:rPr>
                        <w:t xml:space="preserve"> </w:t>
                      </w:r>
                      <w:r>
                        <w:rPr>
                          <w:i/>
                          <w:spacing w:val="-2"/>
                          <w:sz w:val="19"/>
                        </w:rPr>
                        <w:t>Student)</w:t>
                      </w:r>
                    </w:p>
                  </w:txbxContent>
                </v:textbox>
                <w10:wrap type="topAndBottom" anchorx="page"/>
              </v:shape>
            </w:pict>
          </mc:Fallback>
        </mc:AlternateContent>
      </w:r>
    </w:p>
    <w:p w:rsidR="001D54A2" w:rsidRDefault="001D54A2">
      <w:pPr>
        <w:pStyle w:val="BodyText"/>
        <w:spacing w:before="3"/>
        <w:rPr>
          <w:sz w:val="15"/>
        </w:rPr>
      </w:pPr>
    </w:p>
    <w:p w:rsidR="001D54A2" w:rsidRDefault="00771BA3">
      <w:pPr>
        <w:pStyle w:val="ListParagraph"/>
        <w:numPr>
          <w:ilvl w:val="3"/>
          <w:numId w:val="6"/>
        </w:numPr>
        <w:tabs>
          <w:tab w:val="left" w:pos="597"/>
          <w:tab w:val="left" w:pos="598"/>
        </w:tabs>
        <w:spacing w:before="100"/>
        <w:ind w:right="343"/>
      </w:pPr>
      <w:r>
        <w:t>Ensuring</w:t>
      </w:r>
      <w:r>
        <w:rPr>
          <w:spacing w:val="-3"/>
        </w:rPr>
        <w:t xml:space="preserve"> </w:t>
      </w:r>
      <w:r>
        <w:t>all</w:t>
      </w:r>
      <w:r>
        <w:rPr>
          <w:spacing w:val="-2"/>
        </w:rPr>
        <w:t xml:space="preserve"> </w:t>
      </w:r>
      <w:r>
        <w:t>students</w:t>
      </w:r>
      <w:r>
        <w:rPr>
          <w:spacing w:val="-3"/>
        </w:rPr>
        <w:t xml:space="preserve"> </w:t>
      </w:r>
      <w:r>
        <w:t>from</w:t>
      </w:r>
      <w:r>
        <w:rPr>
          <w:spacing w:val="-2"/>
        </w:rPr>
        <w:t xml:space="preserve"> </w:t>
      </w:r>
      <w:r>
        <w:t>all</w:t>
      </w:r>
      <w:r>
        <w:rPr>
          <w:spacing w:val="-3"/>
        </w:rPr>
        <w:t xml:space="preserve"> </w:t>
      </w:r>
      <w:r>
        <w:t>backgrounds</w:t>
      </w:r>
      <w:r>
        <w:rPr>
          <w:spacing w:val="-3"/>
        </w:rPr>
        <w:t xml:space="preserve"> </w:t>
      </w:r>
      <w:r>
        <w:t>have</w:t>
      </w:r>
      <w:r>
        <w:rPr>
          <w:spacing w:val="-3"/>
        </w:rPr>
        <w:t xml:space="preserve"> </w:t>
      </w:r>
      <w:r>
        <w:t>equality</w:t>
      </w:r>
      <w:r>
        <w:rPr>
          <w:spacing w:val="-3"/>
        </w:rPr>
        <w:t xml:space="preserve"> </w:t>
      </w:r>
      <w:r>
        <w:t>of</w:t>
      </w:r>
      <w:r>
        <w:rPr>
          <w:spacing w:val="-3"/>
        </w:rPr>
        <w:t xml:space="preserve"> </w:t>
      </w:r>
      <w:r>
        <w:t>opportunity</w:t>
      </w:r>
      <w:r>
        <w:rPr>
          <w:spacing w:val="-4"/>
        </w:rPr>
        <w:t xml:space="preserve"> </w:t>
      </w:r>
      <w:r>
        <w:t>in</w:t>
      </w:r>
      <w:r>
        <w:rPr>
          <w:spacing w:val="-3"/>
        </w:rPr>
        <w:t xml:space="preserve"> </w:t>
      </w:r>
      <w:r>
        <w:t>developing</w:t>
      </w:r>
      <w:r>
        <w:rPr>
          <w:spacing w:val="-4"/>
        </w:rPr>
        <w:t xml:space="preserve"> </w:t>
      </w:r>
      <w:r>
        <w:t>their</w:t>
      </w:r>
      <w:r>
        <w:rPr>
          <w:spacing w:val="-3"/>
        </w:rPr>
        <w:t xml:space="preserve"> </w:t>
      </w:r>
      <w:r>
        <w:t>employability skills and have the confidence, resilience and aspirations to move onto the next stage after graduation.</w:t>
      </w:r>
      <w:r>
        <w:rPr>
          <w:vertAlign w:val="superscript"/>
        </w:rPr>
        <w:t>36</w:t>
      </w:r>
    </w:p>
    <w:p w:rsidR="001D54A2" w:rsidRDefault="00771BA3">
      <w:pPr>
        <w:pStyle w:val="ListParagraph"/>
        <w:numPr>
          <w:ilvl w:val="3"/>
          <w:numId w:val="6"/>
        </w:numPr>
        <w:tabs>
          <w:tab w:val="left" w:pos="597"/>
          <w:tab w:val="left" w:pos="598"/>
        </w:tabs>
        <w:ind w:right="341"/>
      </w:pPr>
      <w:r>
        <w:t>Continuing to develop collaborative partnerships with employers, working closely with them to support skills development on course, placement opportunities and future employment prospects.</w:t>
      </w:r>
    </w:p>
    <w:p w:rsidR="001D54A2" w:rsidRDefault="00220262">
      <w:pPr>
        <w:pStyle w:val="BodyText"/>
        <w:spacing w:before="1"/>
        <w:rPr>
          <w:sz w:val="20"/>
        </w:rPr>
      </w:pPr>
      <w:r>
        <w:rPr>
          <w:noProof/>
        </w:rPr>
        <mc:AlternateContent>
          <mc:Choice Requires="wps">
            <w:drawing>
              <wp:anchor distT="0" distB="0" distL="0" distR="0" simplePos="0" relativeHeight="487598080" behindDoc="1" locked="0" layoutInCell="1" allowOverlap="1">
                <wp:simplePos x="0" y="0"/>
                <wp:positionH relativeFrom="page">
                  <wp:posOffset>834390</wp:posOffset>
                </wp:positionH>
                <wp:positionV relativeFrom="paragraph">
                  <wp:posOffset>180340</wp:posOffset>
                </wp:positionV>
                <wp:extent cx="6118225" cy="927735"/>
                <wp:effectExtent l="0" t="0" r="0" b="0"/>
                <wp:wrapTopAndBottom/>
                <wp:docPr id="25"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225" cy="927735"/>
                        </a:xfrm>
                        <a:prstGeom prst="rect">
                          <a:avLst/>
                        </a:prstGeom>
                        <a:noFill/>
                        <a:ln w="18288"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71BA3" w:rsidRDefault="00771BA3">
                            <w:pPr>
                              <w:spacing w:before="19"/>
                              <w:ind w:left="109" w:right="19"/>
                              <w:rPr>
                                <w:i/>
                                <w:sz w:val="19"/>
                              </w:rPr>
                            </w:pPr>
                            <w:r>
                              <w:rPr>
                                <w:b/>
                                <w:i/>
                                <w:sz w:val="19"/>
                              </w:rPr>
                              <w:t xml:space="preserve">What does a ‘Collaborative Partnership’ look like in Practice? </w:t>
                            </w:r>
                            <w:r>
                              <w:rPr>
                                <w:i/>
                                <w:sz w:val="19"/>
                              </w:rPr>
                              <w:t>– We have been working closely with a local firm of solicitors, Fletchers, for over 5 years. Based in nearby Southport, the firm works with us to provide work experience and employment opportunities with former graduates working in IT, Marketing and Legal roles. The firm supports us with delivering</w:t>
                            </w:r>
                            <w:r>
                              <w:rPr>
                                <w:i/>
                                <w:spacing w:val="-3"/>
                                <w:sz w:val="19"/>
                              </w:rPr>
                              <w:t xml:space="preserve"> </w:t>
                            </w:r>
                            <w:r>
                              <w:rPr>
                                <w:i/>
                                <w:sz w:val="19"/>
                              </w:rPr>
                              <w:t>our</w:t>
                            </w:r>
                            <w:r>
                              <w:rPr>
                                <w:i/>
                                <w:spacing w:val="-3"/>
                                <w:sz w:val="19"/>
                              </w:rPr>
                              <w:t xml:space="preserve"> </w:t>
                            </w:r>
                            <w:r>
                              <w:rPr>
                                <w:i/>
                                <w:sz w:val="19"/>
                              </w:rPr>
                              <w:t>curriculum</w:t>
                            </w:r>
                            <w:r>
                              <w:rPr>
                                <w:i/>
                                <w:spacing w:val="-3"/>
                                <w:sz w:val="19"/>
                              </w:rPr>
                              <w:t xml:space="preserve"> </w:t>
                            </w:r>
                            <w:r>
                              <w:rPr>
                                <w:i/>
                                <w:sz w:val="19"/>
                              </w:rPr>
                              <w:t>with</w:t>
                            </w:r>
                            <w:r>
                              <w:rPr>
                                <w:i/>
                                <w:spacing w:val="-2"/>
                                <w:sz w:val="19"/>
                              </w:rPr>
                              <w:t xml:space="preserve"> </w:t>
                            </w:r>
                            <w:r>
                              <w:rPr>
                                <w:i/>
                                <w:sz w:val="19"/>
                              </w:rPr>
                              <w:t>talks</w:t>
                            </w:r>
                            <w:r>
                              <w:rPr>
                                <w:i/>
                                <w:spacing w:val="-3"/>
                                <w:sz w:val="19"/>
                              </w:rPr>
                              <w:t xml:space="preserve"> </w:t>
                            </w:r>
                            <w:r>
                              <w:rPr>
                                <w:i/>
                                <w:sz w:val="19"/>
                              </w:rPr>
                              <w:t>from</w:t>
                            </w:r>
                            <w:r>
                              <w:rPr>
                                <w:i/>
                                <w:spacing w:val="-3"/>
                                <w:sz w:val="19"/>
                              </w:rPr>
                              <w:t xml:space="preserve"> </w:t>
                            </w:r>
                            <w:r>
                              <w:rPr>
                                <w:i/>
                                <w:sz w:val="19"/>
                              </w:rPr>
                              <w:t>their</w:t>
                            </w:r>
                            <w:r>
                              <w:rPr>
                                <w:i/>
                                <w:spacing w:val="-3"/>
                                <w:sz w:val="19"/>
                              </w:rPr>
                              <w:t xml:space="preserve"> </w:t>
                            </w:r>
                            <w:r>
                              <w:rPr>
                                <w:i/>
                                <w:sz w:val="19"/>
                              </w:rPr>
                              <w:t>staff</w:t>
                            </w:r>
                            <w:r>
                              <w:rPr>
                                <w:i/>
                                <w:spacing w:val="-3"/>
                                <w:sz w:val="19"/>
                              </w:rPr>
                              <w:t xml:space="preserve"> </w:t>
                            </w:r>
                            <w:r>
                              <w:rPr>
                                <w:i/>
                                <w:sz w:val="19"/>
                              </w:rPr>
                              <w:t>and</w:t>
                            </w:r>
                            <w:r>
                              <w:rPr>
                                <w:i/>
                                <w:spacing w:val="-2"/>
                                <w:sz w:val="19"/>
                              </w:rPr>
                              <w:t xml:space="preserve"> </w:t>
                            </w:r>
                            <w:r>
                              <w:rPr>
                                <w:i/>
                                <w:sz w:val="19"/>
                              </w:rPr>
                              <w:t>inputting</w:t>
                            </w:r>
                            <w:r>
                              <w:rPr>
                                <w:i/>
                                <w:spacing w:val="-3"/>
                                <w:sz w:val="19"/>
                              </w:rPr>
                              <w:t xml:space="preserve"> </w:t>
                            </w:r>
                            <w:r>
                              <w:rPr>
                                <w:i/>
                                <w:sz w:val="19"/>
                              </w:rPr>
                              <w:t>into</w:t>
                            </w:r>
                            <w:r>
                              <w:rPr>
                                <w:i/>
                                <w:spacing w:val="-3"/>
                                <w:sz w:val="19"/>
                              </w:rPr>
                              <w:t xml:space="preserve"> </w:t>
                            </w:r>
                            <w:r>
                              <w:rPr>
                                <w:i/>
                                <w:sz w:val="19"/>
                              </w:rPr>
                              <w:t>curriculum</w:t>
                            </w:r>
                            <w:r>
                              <w:rPr>
                                <w:i/>
                                <w:spacing w:val="-3"/>
                                <w:sz w:val="19"/>
                              </w:rPr>
                              <w:t xml:space="preserve"> </w:t>
                            </w:r>
                            <w:r>
                              <w:rPr>
                                <w:i/>
                                <w:sz w:val="19"/>
                              </w:rPr>
                              <w:t>development</w:t>
                            </w:r>
                            <w:r>
                              <w:rPr>
                                <w:i/>
                                <w:spacing w:val="-1"/>
                                <w:sz w:val="19"/>
                              </w:rPr>
                              <w:t xml:space="preserve"> </w:t>
                            </w:r>
                            <w:r>
                              <w:rPr>
                                <w:i/>
                                <w:sz w:val="19"/>
                              </w:rPr>
                              <w:t>through</w:t>
                            </w:r>
                            <w:r>
                              <w:rPr>
                                <w:i/>
                                <w:spacing w:val="-3"/>
                                <w:sz w:val="19"/>
                              </w:rPr>
                              <w:t xml:space="preserve"> </w:t>
                            </w:r>
                            <w:r>
                              <w:rPr>
                                <w:i/>
                                <w:sz w:val="19"/>
                              </w:rPr>
                              <w:t>our</w:t>
                            </w:r>
                            <w:r>
                              <w:rPr>
                                <w:i/>
                                <w:spacing w:val="-2"/>
                                <w:sz w:val="19"/>
                              </w:rPr>
                              <w:t xml:space="preserve"> </w:t>
                            </w:r>
                            <w:r>
                              <w:rPr>
                                <w:i/>
                                <w:sz w:val="19"/>
                              </w:rPr>
                              <w:t>Law</w:t>
                            </w:r>
                            <w:r>
                              <w:rPr>
                                <w:i/>
                                <w:spacing w:val="-3"/>
                                <w:sz w:val="19"/>
                              </w:rPr>
                              <w:t xml:space="preserve"> </w:t>
                            </w:r>
                            <w:r>
                              <w:rPr>
                                <w:i/>
                                <w:sz w:val="19"/>
                              </w:rPr>
                              <w:t>Employer Advisory Panel.</w:t>
                            </w:r>
                            <w:r>
                              <w:rPr>
                                <w:i/>
                                <w:spacing w:val="40"/>
                                <w:sz w:val="19"/>
                              </w:rPr>
                              <w:t xml:space="preserve"> </w:t>
                            </w:r>
                            <w:r>
                              <w:rPr>
                                <w:i/>
                                <w:sz w:val="19"/>
                              </w:rPr>
                              <w:t>The firm also helped us set up the Court of Law Mooting Room on campus to help our students learn and train to be future solicitors and barristers.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2" o:spid="_x0000_s1033" type="#_x0000_t202" style="position:absolute;margin-left:65.7pt;margin-top:14.2pt;width:481.75pt;height:73.0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" filled="f" strokeweight="1.44pt">
                <v:stroke linestyle="thinThin"/>
                <v:textbox inset="0,0,0,0">
                  <w:txbxContent>
                    <w:p w:rsidR="00771BA3" w:rsidRDefault="00771BA3">
                      <w:pPr>
                        <w:spacing w:before="19"/>
                        <w:ind w:left="109" w:right="19"/>
                        <w:rPr>
                          <w:i/>
                          <w:sz w:val="19"/>
                        </w:rPr>
                      </w:pPr>
                      <w:r>
                        <w:rPr>
                          <w:b/>
                          <w:i/>
                          <w:sz w:val="19"/>
                        </w:rPr>
                        <w:t xml:space="preserve">What does a ‘Collaborative Partnership’ look like in Practice? </w:t>
                      </w:r>
                      <w:r>
                        <w:rPr>
                          <w:i/>
                          <w:sz w:val="19"/>
                        </w:rPr>
                        <w:t>– We have been working closely with a local firm of solicitors, Fletchers, for over 5 years. Based in nearby Southport, the firm works with us to provide work experience and employment opportunities with former graduates working in IT, Marketing and Legal roles. The firm supports us with delivering</w:t>
                      </w:r>
                      <w:r>
                        <w:rPr>
                          <w:i/>
                          <w:spacing w:val="-3"/>
                          <w:sz w:val="19"/>
                        </w:rPr>
                        <w:t xml:space="preserve"> </w:t>
                      </w:r>
                      <w:r>
                        <w:rPr>
                          <w:i/>
                          <w:sz w:val="19"/>
                        </w:rPr>
                        <w:t>our</w:t>
                      </w:r>
                      <w:r>
                        <w:rPr>
                          <w:i/>
                          <w:spacing w:val="-3"/>
                          <w:sz w:val="19"/>
                        </w:rPr>
                        <w:t xml:space="preserve"> </w:t>
                      </w:r>
                      <w:r>
                        <w:rPr>
                          <w:i/>
                          <w:sz w:val="19"/>
                        </w:rPr>
                        <w:t>curriculum</w:t>
                      </w:r>
                      <w:r>
                        <w:rPr>
                          <w:i/>
                          <w:spacing w:val="-3"/>
                          <w:sz w:val="19"/>
                        </w:rPr>
                        <w:t xml:space="preserve"> </w:t>
                      </w:r>
                      <w:r>
                        <w:rPr>
                          <w:i/>
                          <w:sz w:val="19"/>
                        </w:rPr>
                        <w:t>with</w:t>
                      </w:r>
                      <w:r>
                        <w:rPr>
                          <w:i/>
                          <w:spacing w:val="-2"/>
                          <w:sz w:val="19"/>
                        </w:rPr>
                        <w:t xml:space="preserve"> </w:t>
                      </w:r>
                      <w:r>
                        <w:rPr>
                          <w:i/>
                          <w:sz w:val="19"/>
                        </w:rPr>
                        <w:t>talks</w:t>
                      </w:r>
                      <w:r>
                        <w:rPr>
                          <w:i/>
                          <w:spacing w:val="-3"/>
                          <w:sz w:val="19"/>
                        </w:rPr>
                        <w:t xml:space="preserve"> </w:t>
                      </w:r>
                      <w:r>
                        <w:rPr>
                          <w:i/>
                          <w:sz w:val="19"/>
                        </w:rPr>
                        <w:t>from</w:t>
                      </w:r>
                      <w:r>
                        <w:rPr>
                          <w:i/>
                          <w:spacing w:val="-3"/>
                          <w:sz w:val="19"/>
                        </w:rPr>
                        <w:t xml:space="preserve"> </w:t>
                      </w:r>
                      <w:r>
                        <w:rPr>
                          <w:i/>
                          <w:sz w:val="19"/>
                        </w:rPr>
                        <w:t>their</w:t>
                      </w:r>
                      <w:r>
                        <w:rPr>
                          <w:i/>
                          <w:spacing w:val="-3"/>
                          <w:sz w:val="19"/>
                        </w:rPr>
                        <w:t xml:space="preserve"> </w:t>
                      </w:r>
                      <w:r>
                        <w:rPr>
                          <w:i/>
                          <w:sz w:val="19"/>
                        </w:rPr>
                        <w:t>staff</w:t>
                      </w:r>
                      <w:r>
                        <w:rPr>
                          <w:i/>
                          <w:spacing w:val="-3"/>
                          <w:sz w:val="19"/>
                        </w:rPr>
                        <w:t xml:space="preserve"> </w:t>
                      </w:r>
                      <w:r>
                        <w:rPr>
                          <w:i/>
                          <w:sz w:val="19"/>
                        </w:rPr>
                        <w:t>and</w:t>
                      </w:r>
                      <w:r>
                        <w:rPr>
                          <w:i/>
                          <w:spacing w:val="-2"/>
                          <w:sz w:val="19"/>
                        </w:rPr>
                        <w:t xml:space="preserve"> </w:t>
                      </w:r>
                      <w:r>
                        <w:rPr>
                          <w:i/>
                          <w:sz w:val="19"/>
                        </w:rPr>
                        <w:t>inputting</w:t>
                      </w:r>
                      <w:r>
                        <w:rPr>
                          <w:i/>
                          <w:spacing w:val="-3"/>
                          <w:sz w:val="19"/>
                        </w:rPr>
                        <w:t xml:space="preserve"> </w:t>
                      </w:r>
                      <w:r>
                        <w:rPr>
                          <w:i/>
                          <w:sz w:val="19"/>
                        </w:rPr>
                        <w:t>into</w:t>
                      </w:r>
                      <w:r>
                        <w:rPr>
                          <w:i/>
                          <w:spacing w:val="-3"/>
                          <w:sz w:val="19"/>
                        </w:rPr>
                        <w:t xml:space="preserve"> </w:t>
                      </w:r>
                      <w:r>
                        <w:rPr>
                          <w:i/>
                          <w:sz w:val="19"/>
                        </w:rPr>
                        <w:t>curriculum</w:t>
                      </w:r>
                      <w:r>
                        <w:rPr>
                          <w:i/>
                          <w:spacing w:val="-3"/>
                          <w:sz w:val="19"/>
                        </w:rPr>
                        <w:t xml:space="preserve"> </w:t>
                      </w:r>
                      <w:r>
                        <w:rPr>
                          <w:i/>
                          <w:sz w:val="19"/>
                        </w:rPr>
                        <w:t>development</w:t>
                      </w:r>
                      <w:r>
                        <w:rPr>
                          <w:i/>
                          <w:spacing w:val="-1"/>
                          <w:sz w:val="19"/>
                        </w:rPr>
                        <w:t xml:space="preserve"> </w:t>
                      </w:r>
                      <w:r>
                        <w:rPr>
                          <w:i/>
                          <w:sz w:val="19"/>
                        </w:rPr>
                        <w:t>through</w:t>
                      </w:r>
                      <w:r>
                        <w:rPr>
                          <w:i/>
                          <w:spacing w:val="-3"/>
                          <w:sz w:val="19"/>
                        </w:rPr>
                        <w:t xml:space="preserve"> </w:t>
                      </w:r>
                      <w:r>
                        <w:rPr>
                          <w:i/>
                          <w:sz w:val="19"/>
                        </w:rPr>
                        <w:t>our</w:t>
                      </w:r>
                      <w:r>
                        <w:rPr>
                          <w:i/>
                          <w:spacing w:val="-2"/>
                          <w:sz w:val="19"/>
                        </w:rPr>
                        <w:t xml:space="preserve"> </w:t>
                      </w:r>
                      <w:r>
                        <w:rPr>
                          <w:i/>
                          <w:sz w:val="19"/>
                        </w:rPr>
                        <w:t>Law</w:t>
                      </w:r>
                      <w:r>
                        <w:rPr>
                          <w:i/>
                          <w:spacing w:val="-3"/>
                          <w:sz w:val="19"/>
                        </w:rPr>
                        <w:t xml:space="preserve"> </w:t>
                      </w:r>
                      <w:r>
                        <w:rPr>
                          <w:i/>
                          <w:sz w:val="19"/>
                        </w:rPr>
                        <w:t>Employer Advisory Panel.</w:t>
                      </w:r>
                      <w:r>
                        <w:rPr>
                          <w:i/>
                          <w:spacing w:val="40"/>
                          <w:sz w:val="19"/>
                        </w:rPr>
                        <w:t xml:space="preserve"> </w:t>
                      </w:r>
                      <w:r>
                        <w:rPr>
                          <w:i/>
                          <w:sz w:val="19"/>
                        </w:rPr>
                        <w:t>The firm also helped us set up the Court of Law Mooting Room on campus to help our students learn and train to be future solicitors and barristers.</w:t>
                      </w:r>
                    </w:p>
                  </w:txbxContent>
                </v:textbox>
                <w10:wrap type="topAndBottom" anchorx="page"/>
              </v:shape>
            </w:pict>
          </mc:Fallback>
        </mc:AlternateContent>
      </w:r>
    </w:p>
    <w:p w:rsidR="001D54A2" w:rsidRDefault="00771BA3">
      <w:pPr>
        <w:pStyle w:val="ListParagraph"/>
        <w:numPr>
          <w:ilvl w:val="3"/>
          <w:numId w:val="6"/>
        </w:numPr>
        <w:tabs>
          <w:tab w:val="left" w:pos="597"/>
          <w:tab w:val="left" w:pos="598"/>
        </w:tabs>
        <w:spacing w:before="15"/>
        <w:ind w:right="341"/>
      </w:pPr>
      <w:r>
        <w:t>Maintaining</w:t>
      </w:r>
      <w:r>
        <w:rPr>
          <w:spacing w:val="-8"/>
        </w:rPr>
        <w:t xml:space="preserve"> </w:t>
      </w:r>
      <w:r>
        <w:t>an</w:t>
      </w:r>
      <w:r>
        <w:rPr>
          <w:spacing w:val="-8"/>
        </w:rPr>
        <w:t xml:space="preserve"> </w:t>
      </w:r>
      <w:r>
        <w:t>effective</w:t>
      </w:r>
      <w:r>
        <w:rPr>
          <w:spacing w:val="-8"/>
        </w:rPr>
        <w:t xml:space="preserve"> </w:t>
      </w:r>
      <w:r>
        <w:t>Alumni</w:t>
      </w:r>
      <w:r>
        <w:rPr>
          <w:spacing w:val="-7"/>
        </w:rPr>
        <w:t xml:space="preserve"> </w:t>
      </w:r>
      <w:r>
        <w:t>network</w:t>
      </w:r>
      <w:r>
        <w:rPr>
          <w:spacing w:val="-8"/>
        </w:rPr>
        <w:t xml:space="preserve"> </w:t>
      </w:r>
      <w:r>
        <w:t>that</w:t>
      </w:r>
      <w:r>
        <w:rPr>
          <w:spacing w:val="-7"/>
        </w:rPr>
        <w:t xml:space="preserve"> </w:t>
      </w:r>
      <w:r>
        <w:t>supports</w:t>
      </w:r>
      <w:r>
        <w:rPr>
          <w:spacing w:val="-8"/>
        </w:rPr>
        <w:t xml:space="preserve"> </w:t>
      </w:r>
      <w:r>
        <w:t>underrepresented</w:t>
      </w:r>
      <w:r>
        <w:rPr>
          <w:spacing w:val="-8"/>
        </w:rPr>
        <w:t xml:space="preserve"> </w:t>
      </w:r>
      <w:r>
        <w:t>students</w:t>
      </w:r>
      <w:r>
        <w:rPr>
          <w:spacing w:val="-8"/>
        </w:rPr>
        <w:t xml:space="preserve"> </w:t>
      </w:r>
      <w:r>
        <w:t>with</w:t>
      </w:r>
      <w:r>
        <w:rPr>
          <w:spacing w:val="-7"/>
        </w:rPr>
        <w:t xml:space="preserve"> </w:t>
      </w:r>
      <w:r>
        <w:t>targeted</w:t>
      </w:r>
      <w:r>
        <w:rPr>
          <w:spacing w:val="-8"/>
        </w:rPr>
        <w:t xml:space="preserve"> </w:t>
      </w:r>
      <w:r>
        <w:t>support and networking opportunities.</w:t>
      </w:r>
      <w:r>
        <w:rPr>
          <w:vertAlign w:val="superscript"/>
        </w:rPr>
        <w:t>37</w:t>
      </w:r>
    </w:p>
    <w:p w:rsidR="001D54A2" w:rsidRDefault="00771BA3">
      <w:pPr>
        <w:pStyle w:val="Heading1"/>
        <w:numPr>
          <w:ilvl w:val="2"/>
          <w:numId w:val="6"/>
        </w:numPr>
        <w:tabs>
          <w:tab w:val="left" w:pos="740"/>
        </w:tabs>
        <w:spacing w:before="195"/>
        <w:ind w:hanging="503"/>
      </w:pPr>
      <w:r>
        <w:t>Student</w:t>
      </w:r>
      <w:r>
        <w:rPr>
          <w:spacing w:val="-8"/>
        </w:rPr>
        <w:t xml:space="preserve"> </w:t>
      </w:r>
      <w:r>
        <w:t>Engagement</w:t>
      </w:r>
      <w:r>
        <w:rPr>
          <w:spacing w:val="-8"/>
        </w:rPr>
        <w:t xml:space="preserve"> </w:t>
      </w:r>
      <w:r>
        <w:t>&amp;</w:t>
      </w:r>
      <w:r>
        <w:rPr>
          <w:spacing w:val="-7"/>
        </w:rPr>
        <w:t xml:space="preserve"> </w:t>
      </w:r>
      <w:r>
        <w:rPr>
          <w:spacing w:val="-2"/>
        </w:rPr>
        <w:t>Experience</w:t>
      </w:r>
    </w:p>
    <w:p w:rsidR="001D54A2" w:rsidRDefault="001D54A2">
      <w:pPr>
        <w:pStyle w:val="BodyText"/>
        <w:spacing w:before="1"/>
        <w:rPr>
          <w:b/>
        </w:rPr>
      </w:pPr>
    </w:p>
    <w:p w:rsidR="001D54A2" w:rsidRDefault="00771BA3">
      <w:pPr>
        <w:pStyle w:val="ListParagraph"/>
        <w:numPr>
          <w:ilvl w:val="3"/>
          <w:numId w:val="6"/>
        </w:numPr>
        <w:tabs>
          <w:tab w:val="left" w:pos="957"/>
          <w:tab w:val="left" w:pos="958"/>
        </w:tabs>
        <w:ind w:left="958" w:hanging="361"/>
      </w:pPr>
      <w:r>
        <w:t>Continuing</w:t>
      </w:r>
      <w:r>
        <w:rPr>
          <w:spacing w:val="-8"/>
        </w:rPr>
        <w:t xml:space="preserve"> </w:t>
      </w:r>
      <w:r>
        <w:t>to</w:t>
      </w:r>
      <w:r>
        <w:rPr>
          <w:spacing w:val="-6"/>
        </w:rPr>
        <w:t xml:space="preserve"> </w:t>
      </w:r>
      <w:r>
        <w:t>increase</w:t>
      </w:r>
      <w:r>
        <w:rPr>
          <w:spacing w:val="-7"/>
        </w:rPr>
        <w:t xml:space="preserve"> </w:t>
      </w:r>
      <w:r>
        <w:t>mechanisms</w:t>
      </w:r>
      <w:r>
        <w:rPr>
          <w:spacing w:val="-8"/>
        </w:rPr>
        <w:t xml:space="preserve"> </w:t>
      </w:r>
      <w:r>
        <w:t>and</w:t>
      </w:r>
      <w:r>
        <w:rPr>
          <w:spacing w:val="-6"/>
        </w:rPr>
        <w:t xml:space="preserve"> </w:t>
      </w:r>
      <w:r>
        <w:t>channels</w:t>
      </w:r>
      <w:r>
        <w:rPr>
          <w:spacing w:val="-7"/>
        </w:rPr>
        <w:t xml:space="preserve"> </w:t>
      </w:r>
      <w:r>
        <w:t>to</w:t>
      </w:r>
      <w:r>
        <w:rPr>
          <w:spacing w:val="-8"/>
        </w:rPr>
        <w:t xml:space="preserve"> </w:t>
      </w:r>
      <w:r>
        <w:t>listen</w:t>
      </w:r>
      <w:r>
        <w:rPr>
          <w:spacing w:val="-8"/>
        </w:rPr>
        <w:t xml:space="preserve"> </w:t>
      </w:r>
      <w:r>
        <w:t>to</w:t>
      </w:r>
      <w:r>
        <w:rPr>
          <w:spacing w:val="-6"/>
        </w:rPr>
        <w:t xml:space="preserve"> </w:t>
      </w:r>
      <w:r>
        <w:t>our</w:t>
      </w:r>
      <w:r>
        <w:rPr>
          <w:spacing w:val="-8"/>
        </w:rPr>
        <w:t xml:space="preserve"> </w:t>
      </w:r>
      <w:r>
        <w:t>students</w:t>
      </w:r>
      <w:r>
        <w:rPr>
          <w:vertAlign w:val="superscript"/>
        </w:rPr>
        <w:t>38</w:t>
      </w:r>
      <w:r>
        <w:rPr>
          <w:spacing w:val="-7"/>
        </w:rPr>
        <w:t xml:space="preserve"> </w:t>
      </w:r>
      <w:r>
        <w:t>(All</w:t>
      </w:r>
      <w:r>
        <w:rPr>
          <w:spacing w:val="-7"/>
        </w:rPr>
        <w:t xml:space="preserve"> </w:t>
      </w:r>
      <w:r>
        <w:rPr>
          <w:spacing w:val="-2"/>
        </w:rPr>
        <w:t>Aims)</w:t>
      </w:r>
    </w:p>
    <w:p w:rsidR="001D54A2" w:rsidRDefault="00220262">
      <w:pPr>
        <w:pStyle w:val="BodyText"/>
        <w:spacing w:before="1"/>
        <w:rPr>
          <w:sz w:val="20"/>
        </w:rPr>
      </w:pPr>
      <w:r>
        <w:rPr>
          <w:noProof/>
        </w:rPr>
        <mc:AlternateContent>
          <mc:Choice Requires="wps">
            <w:drawing>
              <wp:anchor distT="0" distB="0" distL="0" distR="0" simplePos="0" relativeHeight="487598592" behindDoc="1" locked="0" layoutInCell="1" allowOverlap="1">
                <wp:simplePos x="0" y="0"/>
                <wp:positionH relativeFrom="page">
                  <wp:posOffset>834390</wp:posOffset>
                </wp:positionH>
                <wp:positionV relativeFrom="paragraph">
                  <wp:posOffset>180975</wp:posOffset>
                </wp:positionV>
                <wp:extent cx="6118225" cy="725170"/>
                <wp:effectExtent l="0" t="0" r="0" b="0"/>
                <wp:wrapTopAndBottom/>
                <wp:docPr id="24"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225" cy="725170"/>
                        </a:xfrm>
                        <a:prstGeom prst="rect">
                          <a:avLst/>
                        </a:prstGeom>
                        <a:noFill/>
                        <a:ln w="18288"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71BA3" w:rsidRDefault="00771BA3">
                            <w:pPr>
                              <w:spacing w:before="19"/>
                              <w:ind w:left="109" w:right="109"/>
                              <w:jc w:val="both"/>
                              <w:rPr>
                                <w:i/>
                                <w:sz w:val="19"/>
                              </w:rPr>
                            </w:pPr>
                            <w:r>
                              <w:rPr>
                                <w:b/>
                                <w:i/>
                                <w:sz w:val="19"/>
                              </w:rPr>
                              <w:t>What</w:t>
                            </w:r>
                            <w:r>
                              <w:rPr>
                                <w:b/>
                                <w:i/>
                                <w:spacing w:val="-6"/>
                                <w:sz w:val="19"/>
                              </w:rPr>
                              <w:t xml:space="preserve"> </w:t>
                            </w:r>
                            <w:r>
                              <w:rPr>
                                <w:b/>
                                <w:i/>
                                <w:sz w:val="19"/>
                              </w:rPr>
                              <w:t>does</w:t>
                            </w:r>
                            <w:r>
                              <w:rPr>
                                <w:b/>
                                <w:i/>
                                <w:spacing w:val="-6"/>
                                <w:sz w:val="19"/>
                              </w:rPr>
                              <w:t xml:space="preserve"> </w:t>
                            </w:r>
                            <w:r>
                              <w:rPr>
                                <w:b/>
                                <w:i/>
                                <w:sz w:val="19"/>
                              </w:rPr>
                              <w:t>‘increasing</w:t>
                            </w:r>
                            <w:r>
                              <w:rPr>
                                <w:b/>
                                <w:i/>
                                <w:spacing w:val="-6"/>
                                <w:sz w:val="19"/>
                              </w:rPr>
                              <w:t xml:space="preserve"> </w:t>
                            </w:r>
                            <w:r>
                              <w:rPr>
                                <w:b/>
                                <w:i/>
                                <w:sz w:val="19"/>
                              </w:rPr>
                              <w:t>our</w:t>
                            </w:r>
                            <w:r>
                              <w:rPr>
                                <w:b/>
                                <w:i/>
                                <w:spacing w:val="-6"/>
                                <w:sz w:val="19"/>
                              </w:rPr>
                              <w:t xml:space="preserve"> </w:t>
                            </w:r>
                            <w:r>
                              <w:rPr>
                                <w:b/>
                                <w:i/>
                                <w:sz w:val="19"/>
                              </w:rPr>
                              <w:t>listening’</w:t>
                            </w:r>
                            <w:r>
                              <w:rPr>
                                <w:b/>
                                <w:i/>
                                <w:spacing w:val="-6"/>
                                <w:sz w:val="19"/>
                              </w:rPr>
                              <w:t xml:space="preserve"> </w:t>
                            </w:r>
                            <w:r>
                              <w:rPr>
                                <w:b/>
                                <w:i/>
                                <w:sz w:val="19"/>
                              </w:rPr>
                              <w:t>look</w:t>
                            </w:r>
                            <w:r>
                              <w:rPr>
                                <w:b/>
                                <w:i/>
                                <w:spacing w:val="-5"/>
                                <w:sz w:val="19"/>
                              </w:rPr>
                              <w:t xml:space="preserve"> </w:t>
                            </w:r>
                            <w:r>
                              <w:rPr>
                                <w:b/>
                                <w:i/>
                                <w:sz w:val="19"/>
                              </w:rPr>
                              <w:t>like</w:t>
                            </w:r>
                            <w:r>
                              <w:rPr>
                                <w:b/>
                                <w:i/>
                                <w:spacing w:val="-5"/>
                                <w:sz w:val="19"/>
                              </w:rPr>
                              <w:t xml:space="preserve"> </w:t>
                            </w:r>
                            <w:r>
                              <w:rPr>
                                <w:b/>
                                <w:i/>
                                <w:sz w:val="19"/>
                              </w:rPr>
                              <w:t>in</w:t>
                            </w:r>
                            <w:r>
                              <w:rPr>
                                <w:b/>
                                <w:i/>
                                <w:spacing w:val="-6"/>
                                <w:sz w:val="19"/>
                              </w:rPr>
                              <w:t xml:space="preserve"> </w:t>
                            </w:r>
                            <w:r>
                              <w:rPr>
                                <w:b/>
                                <w:i/>
                                <w:sz w:val="19"/>
                              </w:rPr>
                              <w:t>Practice?</w:t>
                            </w:r>
                            <w:r>
                              <w:rPr>
                                <w:b/>
                                <w:i/>
                                <w:spacing w:val="-6"/>
                                <w:sz w:val="19"/>
                              </w:rPr>
                              <w:t xml:space="preserve"> </w:t>
                            </w:r>
                            <w:r>
                              <w:rPr>
                                <w:i/>
                                <w:sz w:val="19"/>
                              </w:rPr>
                              <w:t>–</w:t>
                            </w:r>
                            <w:r>
                              <w:rPr>
                                <w:i/>
                                <w:spacing w:val="-5"/>
                                <w:sz w:val="19"/>
                              </w:rPr>
                              <w:t xml:space="preserve"> </w:t>
                            </w:r>
                            <w:r>
                              <w:rPr>
                                <w:i/>
                                <w:sz w:val="19"/>
                              </w:rPr>
                              <w:t>In</w:t>
                            </w:r>
                            <w:r>
                              <w:rPr>
                                <w:i/>
                                <w:spacing w:val="-5"/>
                                <w:sz w:val="19"/>
                              </w:rPr>
                              <w:t xml:space="preserve"> </w:t>
                            </w:r>
                            <w:r>
                              <w:rPr>
                                <w:i/>
                                <w:sz w:val="19"/>
                              </w:rPr>
                              <w:t>2018</w:t>
                            </w:r>
                            <w:r>
                              <w:rPr>
                                <w:i/>
                                <w:spacing w:val="-6"/>
                                <w:sz w:val="19"/>
                              </w:rPr>
                              <w:t xml:space="preserve"> </w:t>
                            </w:r>
                            <w:r>
                              <w:rPr>
                                <w:i/>
                                <w:sz w:val="19"/>
                              </w:rPr>
                              <w:t>our</w:t>
                            </w:r>
                            <w:r>
                              <w:rPr>
                                <w:i/>
                                <w:spacing w:val="-5"/>
                                <w:sz w:val="19"/>
                              </w:rPr>
                              <w:t xml:space="preserve"> </w:t>
                            </w:r>
                            <w:r>
                              <w:rPr>
                                <w:i/>
                                <w:sz w:val="19"/>
                              </w:rPr>
                              <w:t>e-Journal</w:t>
                            </w:r>
                            <w:r>
                              <w:rPr>
                                <w:i/>
                                <w:spacing w:val="-7"/>
                                <w:sz w:val="19"/>
                              </w:rPr>
                              <w:t xml:space="preserve"> </w:t>
                            </w:r>
                            <w:r>
                              <w:rPr>
                                <w:i/>
                                <w:sz w:val="19"/>
                              </w:rPr>
                              <w:t>Project</w:t>
                            </w:r>
                            <w:r>
                              <w:rPr>
                                <w:i/>
                                <w:spacing w:val="-5"/>
                                <w:sz w:val="19"/>
                              </w:rPr>
                              <w:t xml:space="preserve"> </w:t>
                            </w:r>
                            <w:r>
                              <w:rPr>
                                <w:i/>
                                <w:sz w:val="19"/>
                              </w:rPr>
                              <w:t>obtained</w:t>
                            </w:r>
                            <w:r>
                              <w:rPr>
                                <w:i/>
                                <w:spacing w:val="-6"/>
                                <w:sz w:val="19"/>
                              </w:rPr>
                              <w:t xml:space="preserve"> </w:t>
                            </w:r>
                            <w:r>
                              <w:rPr>
                                <w:i/>
                                <w:sz w:val="19"/>
                              </w:rPr>
                              <w:t>in-depth</w:t>
                            </w:r>
                            <w:r>
                              <w:rPr>
                                <w:i/>
                                <w:spacing w:val="-6"/>
                                <w:sz w:val="19"/>
                              </w:rPr>
                              <w:t xml:space="preserve"> </w:t>
                            </w:r>
                            <w:r>
                              <w:rPr>
                                <w:i/>
                                <w:sz w:val="19"/>
                              </w:rPr>
                              <w:t>feedback</w:t>
                            </w:r>
                            <w:r>
                              <w:rPr>
                                <w:i/>
                                <w:spacing w:val="-6"/>
                                <w:sz w:val="19"/>
                              </w:rPr>
                              <w:t xml:space="preserve"> </w:t>
                            </w:r>
                            <w:r>
                              <w:rPr>
                                <w:i/>
                                <w:sz w:val="19"/>
                              </w:rPr>
                              <w:t>from over 100 new students on their student experience,</w:t>
                            </w:r>
                            <w:r>
                              <w:rPr>
                                <w:i/>
                                <w:spacing w:val="-1"/>
                                <w:sz w:val="19"/>
                              </w:rPr>
                              <w:t xml:space="preserve"> </w:t>
                            </w:r>
                            <w:r>
                              <w:rPr>
                                <w:i/>
                                <w:sz w:val="19"/>
                              </w:rPr>
                              <w:t>requesting up to 500 words per week for 10 weeks on a wide range of topics from academic to social experiences.</w:t>
                            </w:r>
                            <w:r>
                              <w:rPr>
                                <w:i/>
                                <w:spacing w:val="40"/>
                                <w:sz w:val="19"/>
                              </w:rPr>
                              <w:t xml:space="preserve"> </w:t>
                            </w:r>
                            <w:r>
                              <w:rPr>
                                <w:i/>
                                <w:sz w:val="19"/>
                              </w:rPr>
                              <w:t xml:space="preserve">These responses were </w:t>
                            </w:r>
                            <w:proofErr w:type="spellStart"/>
                            <w:r>
                              <w:rPr>
                                <w:i/>
                                <w:sz w:val="19"/>
                              </w:rPr>
                              <w:t>summarised</w:t>
                            </w:r>
                            <w:proofErr w:type="spellEnd"/>
                            <w:r>
                              <w:rPr>
                                <w:i/>
                                <w:sz w:val="19"/>
                              </w:rPr>
                              <w:t xml:space="preserve"> into a report with 4 pages of recommendations, which are being implemented across the institution.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3" o:spid="_x0000_s1034" type="#_x0000_t202" style="position:absolute;margin-left:65.7pt;margin-top:14.25pt;width:481.75pt;height:57.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" filled="f" strokeweight="1.44pt">
                <v:stroke linestyle="thinThin"/>
                <v:textbox inset="0,0,0,0">
                  <w:txbxContent>
                    <w:p w:rsidR="00771BA3" w:rsidRDefault="00771BA3">
                      <w:pPr>
                        <w:spacing w:before="19"/>
                        <w:ind w:left="109" w:right="109"/>
                        <w:jc w:val="both"/>
                        <w:rPr>
                          <w:i/>
                          <w:sz w:val="19"/>
                        </w:rPr>
                      </w:pPr>
                      <w:r>
                        <w:rPr>
                          <w:b/>
                          <w:i/>
                          <w:sz w:val="19"/>
                        </w:rPr>
                        <w:t>What</w:t>
                      </w:r>
                      <w:r>
                        <w:rPr>
                          <w:b/>
                          <w:i/>
                          <w:spacing w:val="-6"/>
                          <w:sz w:val="19"/>
                        </w:rPr>
                        <w:t xml:space="preserve"> </w:t>
                      </w:r>
                      <w:r>
                        <w:rPr>
                          <w:b/>
                          <w:i/>
                          <w:sz w:val="19"/>
                        </w:rPr>
                        <w:t>does</w:t>
                      </w:r>
                      <w:r>
                        <w:rPr>
                          <w:b/>
                          <w:i/>
                          <w:spacing w:val="-6"/>
                          <w:sz w:val="19"/>
                        </w:rPr>
                        <w:t xml:space="preserve"> </w:t>
                      </w:r>
                      <w:r>
                        <w:rPr>
                          <w:b/>
                          <w:i/>
                          <w:sz w:val="19"/>
                        </w:rPr>
                        <w:t>‘increasing</w:t>
                      </w:r>
                      <w:r>
                        <w:rPr>
                          <w:b/>
                          <w:i/>
                          <w:spacing w:val="-6"/>
                          <w:sz w:val="19"/>
                        </w:rPr>
                        <w:t xml:space="preserve"> </w:t>
                      </w:r>
                      <w:r>
                        <w:rPr>
                          <w:b/>
                          <w:i/>
                          <w:sz w:val="19"/>
                        </w:rPr>
                        <w:t>our</w:t>
                      </w:r>
                      <w:r>
                        <w:rPr>
                          <w:b/>
                          <w:i/>
                          <w:spacing w:val="-6"/>
                          <w:sz w:val="19"/>
                        </w:rPr>
                        <w:t xml:space="preserve"> </w:t>
                      </w:r>
                      <w:r>
                        <w:rPr>
                          <w:b/>
                          <w:i/>
                          <w:sz w:val="19"/>
                        </w:rPr>
                        <w:t>listening’</w:t>
                      </w:r>
                      <w:r>
                        <w:rPr>
                          <w:b/>
                          <w:i/>
                          <w:spacing w:val="-6"/>
                          <w:sz w:val="19"/>
                        </w:rPr>
                        <w:t xml:space="preserve"> </w:t>
                      </w:r>
                      <w:r>
                        <w:rPr>
                          <w:b/>
                          <w:i/>
                          <w:sz w:val="19"/>
                        </w:rPr>
                        <w:t>look</w:t>
                      </w:r>
                      <w:r>
                        <w:rPr>
                          <w:b/>
                          <w:i/>
                          <w:spacing w:val="-5"/>
                          <w:sz w:val="19"/>
                        </w:rPr>
                        <w:t xml:space="preserve"> </w:t>
                      </w:r>
                      <w:r>
                        <w:rPr>
                          <w:b/>
                          <w:i/>
                          <w:sz w:val="19"/>
                        </w:rPr>
                        <w:t>like</w:t>
                      </w:r>
                      <w:r>
                        <w:rPr>
                          <w:b/>
                          <w:i/>
                          <w:spacing w:val="-5"/>
                          <w:sz w:val="19"/>
                        </w:rPr>
                        <w:t xml:space="preserve"> </w:t>
                      </w:r>
                      <w:r>
                        <w:rPr>
                          <w:b/>
                          <w:i/>
                          <w:sz w:val="19"/>
                        </w:rPr>
                        <w:t>in</w:t>
                      </w:r>
                      <w:r>
                        <w:rPr>
                          <w:b/>
                          <w:i/>
                          <w:spacing w:val="-6"/>
                          <w:sz w:val="19"/>
                        </w:rPr>
                        <w:t xml:space="preserve"> </w:t>
                      </w:r>
                      <w:r>
                        <w:rPr>
                          <w:b/>
                          <w:i/>
                          <w:sz w:val="19"/>
                        </w:rPr>
                        <w:t>Practice?</w:t>
                      </w:r>
                      <w:r>
                        <w:rPr>
                          <w:b/>
                          <w:i/>
                          <w:spacing w:val="-6"/>
                          <w:sz w:val="19"/>
                        </w:rPr>
                        <w:t xml:space="preserve"> </w:t>
                      </w:r>
                      <w:r>
                        <w:rPr>
                          <w:i/>
                          <w:sz w:val="19"/>
                        </w:rPr>
                        <w:t>–</w:t>
                      </w:r>
                      <w:r>
                        <w:rPr>
                          <w:i/>
                          <w:spacing w:val="-5"/>
                          <w:sz w:val="19"/>
                        </w:rPr>
                        <w:t xml:space="preserve"> </w:t>
                      </w:r>
                      <w:r>
                        <w:rPr>
                          <w:i/>
                          <w:sz w:val="19"/>
                        </w:rPr>
                        <w:t>In</w:t>
                      </w:r>
                      <w:r>
                        <w:rPr>
                          <w:i/>
                          <w:spacing w:val="-5"/>
                          <w:sz w:val="19"/>
                        </w:rPr>
                        <w:t xml:space="preserve"> </w:t>
                      </w:r>
                      <w:r>
                        <w:rPr>
                          <w:i/>
                          <w:sz w:val="19"/>
                        </w:rPr>
                        <w:t>2018</w:t>
                      </w:r>
                      <w:r>
                        <w:rPr>
                          <w:i/>
                          <w:spacing w:val="-6"/>
                          <w:sz w:val="19"/>
                        </w:rPr>
                        <w:t xml:space="preserve"> </w:t>
                      </w:r>
                      <w:r>
                        <w:rPr>
                          <w:i/>
                          <w:sz w:val="19"/>
                        </w:rPr>
                        <w:t>our</w:t>
                      </w:r>
                      <w:r>
                        <w:rPr>
                          <w:i/>
                          <w:spacing w:val="-5"/>
                          <w:sz w:val="19"/>
                        </w:rPr>
                        <w:t xml:space="preserve"> </w:t>
                      </w:r>
                      <w:r>
                        <w:rPr>
                          <w:i/>
                          <w:sz w:val="19"/>
                        </w:rPr>
                        <w:t>e-Journal</w:t>
                      </w:r>
                      <w:r>
                        <w:rPr>
                          <w:i/>
                          <w:spacing w:val="-7"/>
                          <w:sz w:val="19"/>
                        </w:rPr>
                        <w:t xml:space="preserve"> </w:t>
                      </w:r>
                      <w:r>
                        <w:rPr>
                          <w:i/>
                          <w:sz w:val="19"/>
                        </w:rPr>
                        <w:t>Project</w:t>
                      </w:r>
                      <w:r>
                        <w:rPr>
                          <w:i/>
                          <w:spacing w:val="-5"/>
                          <w:sz w:val="19"/>
                        </w:rPr>
                        <w:t xml:space="preserve"> </w:t>
                      </w:r>
                      <w:r>
                        <w:rPr>
                          <w:i/>
                          <w:sz w:val="19"/>
                        </w:rPr>
                        <w:t>obtained</w:t>
                      </w:r>
                      <w:r>
                        <w:rPr>
                          <w:i/>
                          <w:spacing w:val="-6"/>
                          <w:sz w:val="19"/>
                        </w:rPr>
                        <w:t xml:space="preserve"> </w:t>
                      </w:r>
                      <w:r>
                        <w:rPr>
                          <w:i/>
                          <w:sz w:val="19"/>
                        </w:rPr>
                        <w:t>in-depth</w:t>
                      </w:r>
                      <w:r>
                        <w:rPr>
                          <w:i/>
                          <w:spacing w:val="-6"/>
                          <w:sz w:val="19"/>
                        </w:rPr>
                        <w:t xml:space="preserve"> </w:t>
                      </w:r>
                      <w:r>
                        <w:rPr>
                          <w:i/>
                          <w:sz w:val="19"/>
                        </w:rPr>
                        <w:t>feedback</w:t>
                      </w:r>
                      <w:r>
                        <w:rPr>
                          <w:i/>
                          <w:spacing w:val="-6"/>
                          <w:sz w:val="19"/>
                        </w:rPr>
                        <w:t xml:space="preserve"> </w:t>
                      </w:r>
                      <w:r>
                        <w:rPr>
                          <w:i/>
                          <w:sz w:val="19"/>
                        </w:rPr>
                        <w:t>from over 100 new students on their student experience,</w:t>
                      </w:r>
                      <w:r>
                        <w:rPr>
                          <w:i/>
                          <w:spacing w:val="-1"/>
                          <w:sz w:val="19"/>
                        </w:rPr>
                        <w:t xml:space="preserve"> </w:t>
                      </w:r>
                      <w:r>
                        <w:rPr>
                          <w:i/>
                          <w:sz w:val="19"/>
                        </w:rPr>
                        <w:t>requesting up to 500 words per week for 10 weeks on a wide range of topics from academic to social experiences.</w:t>
                      </w:r>
                      <w:r>
                        <w:rPr>
                          <w:i/>
                          <w:spacing w:val="40"/>
                          <w:sz w:val="19"/>
                        </w:rPr>
                        <w:t xml:space="preserve"> </w:t>
                      </w:r>
                      <w:r>
                        <w:rPr>
                          <w:i/>
                          <w:sz w:val="19"/>
                        </w:rPr>
                        <w:t xml:space="preserve">These responses were </w:t>
                      </w:r>
                      <w:proofErr w:type="spellStart"/>
                      <w:r>
                        <w:rPr>
                          <w:i/>
                          <w:sz w:val="19"/>
                        </w:rPr>
                        <w:t>summarised</w:t>
                      </w:r>
                      <w:proofErr w:type="spellEnd"/>
                      <w:r>
                        <w:rPr>
                          <w:i/>
                          <w:sz w:val="19"/>
                        </w:rPr>
                        <w:t xml:space="preserve"> into a report with 4 pages of recommendations, which are being implemented across the institution.</w:t>
                      </w:r>
                    </w:p>
                  </w:txbxContent>
                </v:textbox>
                <w10:wrap type="topAndBottom" anchorx="page"/>
              </v:shape>
            </w:pict>
          </mc:Fallback>
        </mc:AlternateContent>
      </w:r>
    </w:p>
    <w:p w:rsidR="001D54A2" w:rsidRDefault="001D54A2">
      <w:pPr>
        <w:pStyle w:val="BodyText"/>
        <w:spacing w:before="4"/>
        <w:rPr>
          <w:sz w:val="15"/>
        </w:rPr>
      </w:pPr>
    </w:p>
    <w:p w:rsidR="001D54A2" w:rsidRDefault="00771BA3">
      <w:pPr>
        <w:pStyle w:val="ListParagraph"/>
        <w:numPr>
          <w:ilvl w:val="3"/>
          <w:numId w:val="6"/>
        </w:numPr>
        <w:tabs>
          <w:tab w:val="left" w:pos="957"/>
          <w:tab w:val="left" w:pos="958"/>
        </w:tabs>
        <w:spacing w:before="99"/>
        <w:ind w:left="958" w:right="333" w:hanging="361"/>
      </w:pPr>
      <w:proofErr w:type="gramStart"/>
      <w:r>
        <w:t>Providing</w:t>
      </w:r>
      <w:r>
        <w:rPr>
          <w:spacing w:val="40"/>
        </w:rPr>
        <w:t xml:space="preserve">  </w:t>
      </w:r>
      <w:r>
        <w:t>high</w:t>
      </w:r>
      <w:proofErr w:type="gramEnd"/>
      <w:r>
        <w:rPr>
          <w:spacing w:val="40"/>
        </w:rPr>
        <w:t xml:space="preserve">  </w:t>
      </w:r>
      <w:r>
        <w:t>quality</w:t>
      </w:r>
      <w:r>
        <w:rPr>
          <w:spacing w:val="40"/>
        </w:rPr>
        <w:t xml:space="preserve">  </w:t>
      </w:r>
      <w:r>
        <w:t>student</w:t>
      </w:r>
      <w:r>
        <w:rPr>
          <w:spacing w:val="40"/>
        </w:rPr>
        <w:t xml:space="preserve">  </w:t>
      </w:r>
      <w:r>
        <w:t>guidance</w:t>
      </w:r>
      <w:r>
        <w:rPr>
          <w:spacing w:val="40"/>
        </w:rPr>
        <w:t xml:space="preserve">  </w:t>
      </w:r>
      <w:r>
        <w:t>and</w:t>
      </w:r>
      <w:r>
        <w:rPr>
          <w:spacing w:val="40"/>
        </w:rPr>
        <w:t xml:space="preserve">  </w:t>
      </w:r>
      <w:r>
        <w:t>support,</w:t>
      </w:r>
      <w:r>
        <w:rPr>
          <w:spacing w:val="40"/>
        </w:rPr>
        <w:t xml:space="preserve">  </w:t>
      </w:r>
      <w:r>
        <w:t>including</w:t>
      </w:r>
      <w:r>
        <w:rPr>
          <w:spacing w:val="40"/>
        </w:rPr>
        <w:t xml:space="preserve">  </w:t>
      </w:r>
      <w:r>
        <w:t>pre-arrival</w:t>
      </w:r>
      <w:r>
        <w:rPr>
          <w:spacing w:val="40"/>
        </w:rPr>
        <w:t xml:space="preserve">  </w:t>
      </w:r>
      <w:r>
        <w:t>events,</w:t>
      </w:r>
      <w:r>
        <w:rPr>
          <w:spacing w:val="40"/>
        </w:rPr>
        <w:t xml:space="preserve">  </w:t>
      </w:r>
      <w:r>
        <w:t>for underrepresented students to enable them to manage their transition to University</w:t>
      </w:r>
      <w:r>
        <w:rPr>
          <w:vertAlign w:val="superscript"/>
        </w:rPr>
        <w:t>39</w:t>
      </w:r>
      <w:r>
        <w:t>. (Aim 1 &amp; 2</w:t>
      </w:r>
      <w:proofErr w:type="gramStart"/>
      <w:r>
        <w:t>a,c</w:t>
      </w:r>
      <w:proofErr w:type="gramEnd"/>
      <w:r>
        <w:t>)</w:t>
      </w:r>
    </w:p>
    <w:p w:rsidR="001D54A2" w:rsidRDefault="001D54A2">
      <w:pPr>
        <w:pStyle w:val="BodyText"/>
        <w:rPr>
          <w:sz w:val="20"/>
        </w:rPr>
      </w:pPr>
    </w:p>
    <w:p w:rsidR="001D54A2" w:rsidRDefault="00220262">
      <w:pPr>
        <w:pStyle w:val="BodyText"/>
        <w:spacing w:before="8"/>
        <w:rPr>
          <w:sz w:val="27"/>
        </w:rPr>
      </w:pPr>
      <w:r>
        <w:rPr>
          <w:noProof/>
        </w:rPr>
        <mc:AlternateContent>
          <mc:Choice Requires="wps">
            <w:drawing>
              <wp:anchor distT="0" distB="0" distL="0" distR="0" simplePos="0" relativeHeight="487599104" behindDoc="1" locked="0" layoutInCell="1" allowOverlap="1">
                <wp:simplePos x="0" y="0"/>
                <wp:positionH relativeFrom="page">
                  <wp:posOffset>684530</wp:posOffset>
                </wp:positionH>
                <wp:positionV relativeFrom="paragraph">
                  <wp:posOffset>230505</wp:posOffset>
                </wp:positionV>
                <wp:extent cx="1828800" cy="7620"/>
                <wp:effectExtent l="0" t="0" r="0" b="0"/>
                <wp:wrapTopAndBottom/>
                <wp:docPr id="23"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62FB6" id="docshape24" o:spid="_x0000_s1026" style="position:absolute;margin-left:53.9pt;margin-top:18.15pt;width:2in;height:.6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" fillcolor="black" stroked="f">
                <w10:wrap type="topAndBottom" anchorx="page"/>
              </v:rect>
            </w:pict>
          </mc:Fallback>
        </mc:AlternateContent>
      </w:r>
    </w:p>
    <w:p w:rsidR="001D54A2" w:rsidRDefault="00771BA3">
      <w:pPr>
        <w:spacing w:before="101"/>
        <w:ind w:left="237"/>
        <w:rPr>
          <w:sz w:val="16"/>
        </w:rPr>
      </w:pPr>
      <w:r>
        <w:rPr>
          <w:w w:val="95"/>
          <w:sz w:val="16"/>
          <w:vertAlign w:val="superscript"/>
        </w:rPr>
        <w:t>35</w:t>
      </w:r>
      <w:r>
        <w:rPr>
          <w:spacing w:val="74"/>
          <w:w w:val="150"/>
          <w:sz w:val="16"/>
        </w:rPr>
        <w:t xml:space="preserve">  </w:t>
      </w:r>
      <w:hyperlink r:id="rId32">
        <w:r>
          <w:rPr>
            <w:color w:val="0000FF"/>
            <w:w w:val="95"/>
            <w:sz w:val="16"/>
            <w:u w:val="single" w:color="0000FF"/>
          </w:rPr>
          <w:t>https://www.ecu.ac.uk/publications/supporting-disabled-students-transitions-higher-education-</w:t>
        </w:r>
        <w:r>
          <w:rPr>
            <w:color w:val="0000FF"/>
            <w:spacing w:val="-2"/>
            <w:w w:val="95"/>
            <w:sz w:val="16"/>
            <w:u w:val="single" w:color="0000FF"/>
          </w:rPr>
          <w:t>employment/</w:t>
        </w:r>
      </w:hyperlink>
    </w:p>
    <w:p w:rsidR="001D54A2" w:rsidRDefault="00771BA3">
      <w:pPr>
        <w:spacing w:line="195" w:lineRule="exact"/>
        <w:ind w:left="237"/>
        <w:rPr>
          <w:sz w:val="16"/>
        </w:rPr>
      </w:pPr>
      <w:r>
        <w:rPr>
          <w:w w:val="95"/>
          <w:sz w:val="16"/>
          <w:vertAlign w:val="superscript"/>
        </w:rPr>
        <w:t>36</w:t>
      </w:r>
      <w:r>
        <w:rPr>
          <w:spacing w:val="72"/>
          <w:w w:val="150"/>
          <w:sz w:val="16"/>
        </w:rPr>
        <w:t xml:space="preserve">  </w:t>
      </w:r>
      <w:hyperlink r:id="rId33">
        <w:r>
          <w:rPr>
            <w:color w:val="0000FF"/>
            <w:w w:val="95"/>
            <w:sz w:val="16"/>
            <w:u w:val="single" w:color="0000FF"/>
          </w:rPr>
          <w:t>https://www.universitiesuk.ac.uk/policy-and-analysis/reports/Pages/Routes-to-high-level-</w:t>
        </w:r>
        <w:r>
          <w:rPr>
            <w:color w:val="0000FF"/>
            <w:spacing w:val="-2"/>
            <w:w w:val="95"/>
            <w:sz w:val="16"/>
            <w:u w:val="single" w:color="0000FF"/>
          </w:rPr>
          <w:t>skills.aspx</w:t>
        </w:r>
      </w:hyperlink>
    </w:p>
    <w:p w:rsidR="001D54A2" w:rsidRDefault="00771BA3">
      <w:pPr>
        <w:spacing w:line="195" w:lineRule="exact"/>
        <w:ind w:left="237"/>
        <w:rPr>
          <w:sz w:val="16"/>
        </w:rPr>
      </w:pPr>
      <w:r>
        <w:rPr>
          <w:w w:val="95"/>
          <w:sz w:val="16"/>
          <w:vertAlign w:val="superscript"/>
        </w:rPr>
        <w:t>37</w:t>
      </w:r>
      <w:r>
        <w:rPr>
          <w:spacing w:val="78"/>
          <w:sz w:val="16"/>
        </w:rPr>
        <w:t xml:space="preserve">  </w:t>
      </w:r>
      <w:hyperlink r:id="rId34">
        <w:r>
          <w:rPr>
            <w:color w:val="0000FF"/>
            <w:w w:val="95"/>
            <w:sz w:val="16"/>
            <w:u w:val="single" w:color="0000FF"/>
          </w:rPr>
          <w:t>https://www.redbrickresearch.com/2015/10/29/the-importance-of-the-alumni-</w:t>
        </w:r>
        <w:r>
          <w:rPr>
            <w:color w:val="0000FF"/>
            <w:spacing w:val="-2"/>
            <w:w w:val="95"/>
            <w:sz w:val="16"/>
            <w:u w:val="single" w:color="0000FF"/>
          </w:rPr>
          <w:t>network/</w:t>
        </w:r>
      </w:hyperlink>
    </w:p>
    <w:p w:rsidR="001D54A2" w:rsidRDefault="00771BA3">
      <w:pPr>
        <w:ind w:left="237"/>
        <w:rPr>
          <w:sz w:val="16"/>
        </w:rPr>
      </w:pPr>
      <w:r>
        <w:rPr>
          <w:w w:val="95"/>
          <w:sz w:val="16"/>
          <w:vertAlign w:val="superscript"/>
        </w:rPr>
        <w:t>38</w:t>
      </w:r>
      <w:r>
        <w:rPr>
          <w:spacing w:val="69"/>
          <w:sz w:val="16"/>
        </w:rPr>
        <w:t xml:space="preserve">   </w:t>
      </w:r>
      <w:hyperlink r:id="rId35">
        <w:r>
          <w:rPr>
            <w:color w:val="0000FF"/>
            <w:w w:val="95"/>
            <w:sz w:val="16"/>
            <w:u w:val="single" w:color="0000FF"/>
          </w:rPr>
          <w:t>https://www.officeforstudents.org.uk/advice-and-guidance/promoting-equal-opportunities/evaluation-and-effective-</w:t>
        </w:r>
        <w:r>
          <w:rPr>
            <w:color w:val="0000FF"/>
            <w:spacing w:val="-2"/>
            <w:w w:val="95"/>
            <w:sz w:val="16"/>
            <w:u w:val="single" w:color="0000FF"/>
          </w:rPr>
          <w:t>practice/ethnicity/</w:t>
        </w:r>
      </w:hyperlink>
    </w:p>
    <w:p w:rsidR="001D54A2" w:rsidRDefault="00771BA3">
      <w:pPr>
        <w:ind w:left="237"/>
        <w:rPr>
          <w:sz w:val="16"/>
        </w:rPr>
      </w:pPr>
      <w:r>
        <w:rPr>
          <w:sz w:val="16"/>
          <w:vertAlign w:val="superscript"/>
        </w:rPr>
        <w:t>39</w:t>
      </w:r>
      <w:r>
        <w:rPr>
          <w:spacing w:val="-4"/>
          <w:sz w:val="16"/>
        </w:rPr>
        <w:t xml:space="preserve"> </w:t>
      </w:r>
      <w:hyperlink r:id="rId36">
        <w:r>
          <w:rPr>
            <w:color w:val="0000FF"/>
            <w:spacing w:val="-2"/>
            <w:sz w:val="16"/>
            <w:u w:val="single" w:color="0000FF"/>
          </w:rPr>
          <w:t>https://www.heacademy.ac.uk/system/files/resources/gees_10_transitions_resource_tateandhopkins.pdf</w:t>
        </w:r>
      </w:hyperlink>
    </w:p>
    <w:p w:rsidR="001D54A2" w:rsidRDefault="001D54A2">
      <w:pPr>
        <w:rPr>
          <w:sz w:val="16"/>
        </w:rPr>
        <w:sectPr w:rsidR="001D54A2">
          <w:pgSz w:w="11910" w:h="16840"/>
          <w:pgMar w:top="980" w:right="740" w:bottom="1120" w:left="840" w:header="0" w:footer="932" w:gutter="0"/>
          <w:cols w:space="720"/>
        </w:sectPr>
      </w:pPr>
    </w:p>
    <w:p w:rsidR="001D54A2" w:rsidRDefault="00771BA3">
      <w:pPr>
        <w:pStyle w:val="ListParagraph"/>
        <w:numPr>
          <w:ilvl w:val="3"/>
          <w:numId w:val="6"/>
        </w:numPr>
        <w:tabs>
          <w:tab w:val="left" w:pos="957"/>
          <w:tab w:val="left" w:pos="958"/>
        </w:tabs>
        <w:spacing w:before="77"/>
        <w:ind w:left="958" w:right="340" w:hanging="361"/>
      </w:pPr>
      <w:r>
        <w:lastRenderedPageBreak/>
        <w:t>Investing in student peer-to-peer support to nurture a supportive and vibrant environment for our underrepresented groups where learning is fun and fulfilling</w:t>
      </w:r>
      <w:r>
        <w:rPr>
          <w:vertAlign w:val="superscript"/>
        </w:rPr>
        <w:t>40</w:t>
      </w:r>
      <w:r>
        <w:t xml:space="preserve"> (Aim 2 </w:t>
      </w:r>
      <w:proofErr w:type="spellStart"/>
      <w:proofErr w:type="gramStart"/>
      <w:r>
        <w:t>a,b</w:t>
      </w:r>
      <w:proofErr w:type="gramEnd"/>
      <w:r>
        <w:t>,c</w:t>
      </w:r>
      <w:proofErr w:type="spellEnd"/>
      <w:r>
        <w:t>)</w:t>
      </w:r>
    </w:p>
    <w:p w:rsidR="001D54A2" w:rsidRDefault="00771BA3">
      <w:pPr>
        <w:pStyle w:val="ListParagraph"/>
        <w:numPr>
          <w:ilvl w:val="3"/>
          <w:numId w:val="6"/>
        </w:numPr>
        <w:tabs>
          <w:tab w:val="left" w:pos="957"/>
          <w:tab w:val="left" w:pos="958"/>
        </w:tabs>
        <w:ind w:left="958" w:right="336" w:hanging="361"/>
      </w:pPr>
      <w:r>
        <w:t>Working</w:t>
      </w:r>
      <w:r>
        <w:rPr>
          <w:spacing w:val="40"/>
        </w:rPr>
        <w:t xml:space="preserve"> </w:t>
      </w:r>
      <w:r>
        <w:t>with</w:t>
      </w:r>
      <w:r>
        <w:rPr>
          <w:spacing w:val="40"/>
        </w:rPr>
        <w:t xml:space="preserve"> </w:t>
      </w:r>
      <w:r>
        <w:t>the</w:t>
      </w:r>
      <w:r>
        <w:rPr>
          <w:spacing w:val="40"/>
        </w:rPr>
        <w:t xml:space="preserve"> </w:t>
      </w:r>
      <w:r>
        <w:t>Students’</w:t>
      </w:r>
      <w:r>
        <w:rPr>
          <w:spacing w:val="40"/>
        </w:rPr>
        <w:t xml:space="preserve"> </w:t>
      </w:r>
      <w:r>
        <w:t>Union</w:t>
      </w:r>
      <w:r>
        <w:rPr>
          <w:spacing w:val="40"/>
        </w:rPr>
        <w:t xml:space="preserve"> </w:t>
      </w:r>
      <w:r>
        <w:t>to</w:t>
      </w:r>
      <w:r>
        <w:rPr>
          <w:spacing w:val="40"/>
        </w:rPr>
        <w:t xml:space="preserve"> </w:t>
      </w:r>
      <w:r>
        <w:t>review</w:t>
      </w:r>
      <w:r>
        <w:rPr>
          <w:spacing w:val="40"/>
        </w:rPr>
        <w:t xml:space="preserve"> </w:t>
      </w:r>
      <w:r>
        <w:t>how</w:t>
      </w:r>
      <w:r>
        <w:rPr>
          <w:spacing w:val="40"/>
        </w:rPr>
        <w:t xml:space="preserve"> </w:t>
      </w:r>
      <w:r>
        <w:t>events</w:t>
      </w:r>
      <w:r>
        <w:rPr>
          <w:spacing w:val="40"/>
        </w:rPr>
        <w:t xml:space="preserve"> </w:t>
      </w:r>
      <w:r>
        <w:t>might</w:t>
      </w:r>
      <w:r>
        <w:rPr>
          <w:spacing w:val="40"/>
        </w:rPr>
        <w:t xml:space="preserve"> </w:t>
      </w:r>
      <w:r>
        <w:t>be</w:t>
      </w:r>
      <w:r>
        <w:rPr>
          <w:spacing w:val="40"/>
        </w:rPr>
        <w:t xml:space="preserve"> </w:t>
      </w:r>
      <w:r>
        <w:t>better</w:t>
      </w:r>
      <w:r>
        <w:rPr>
          <w:spacing w:val="40"/>
        </w:rPr>
        <w:t xml:space="preserve"> </w:t>
      </w:r>
      <w:r>
        <w:t>tailored</w:t>
      </w:r>
      <w:r>
        <w:rPr>
          <w:spacing w:val="40"/>
        </w:rPr>
        <w:t xml:space="preserve"> </w:t>
      </w:r>
      <w:r>
        <w:t>to</w:t>
      </w:r>
      <w:r>
        <w:rPr>
          <w:spacing w:val="40"/>
        </w:rPr>
        <w:t xml:space="preserve"> </w:t>
      </w:r>
      <w:r>
        <w:t>support</w:t>
      </w:r>
      <w:r>
        <w:rPr>
          <w:spacing w:val="40"/>
        </w:rPr>
        <w:t xml:space="preserve"> </w:t>
      </w:r>
      <w:r>
        <w:t>underrepresented groups to engage and increase their sense of belonging.</w:t>
      </w:r>
      <w:r>
        <w:rPr>
          <w:vertAlign w:val="superscript"/>
        </w:rPr>
        <w:t>41</w:t>
      </w:r>
      <w:r>
        <w:t>(Aim 2</w:t>
      </w:r>
      <w:proofErr w:type="gramStart"/>
      <w:r>
        <w:t>a,b</w:t>
      </w:r>
      <w:proofErr w:type="gramEnd"/>
      <w:r>
        <w:t>,c)</w:t>
      </w:r>
    </w:p>
    <w:p w:rsidR="001D54A2" w:rsidRDefault="00771BA3">
      <w:pPr>
        <w:pStyle w:val="Heading1"/>
        <w:numPr>
          <w:ilvl w:val="2"/>
          <w:numId w:val="6"/>
        </w:numPr>
        <w:tabs>
          <w:tab w:val="left" w:pos="740"/>
        </w:tabs>
        <w:spacing w:before="196"/>
        <w:ind w:hanging="503"/>
      </w:pPr>
      <w:r>
        <w:t>Financial</w:t>
      </w:r>
      <w:r>
        <w:rPr>
          <w:spacing w:val="-10"/>
        </w:rPr>
        <w:t xml:space="preserve"> </w:t>
      </w:r>
      <w:r>
        <w:rPr>
          <w:spacing w:val="-2"/>
        </w:rPr>
        <w:t>Support</w:t>
      </w:r>
    </w:p>
    <w:p w:rsidR="001D54A2" w:rsidRDefault="001D54A2">
      <w:pPr>
        <w:pStyle w:val="BodyText"/>
        <w:spacing w:before="12"/>
        <w:rPr>
          <w:b/>
          <w:sz w:val="21"/>
        </w:rPr>
      </w:pPr>
    </w:p>
    <w:p w:rsidR="001D54A2" w:rsidRDefault="00771BA3">
      <w:pPr>
        <w:pStyle w:val="BodyText"/>
        <w:ind w:left="237" w:right="333"/>
        <w:jc w:val="both"/>
      </w:pPr>
      <w:r>
        <w:t>Our Financial Support is directed at our Success and Progression Aims and Objectives.</w:t>
      </w:r>
      <w:r>
        <w:rPr>
          <w:spacing w:val="40"/>
        </w:rPr>
        <w:t xml:space="preserve"> </w:t>
      </w:r>
      <w:r>
        <w:t>Our Student Support Fund (Hardship Fund) is used to support students to stay on course where their financial circumstances demonstrate they otherwise cannot afford to continue.</w:t>
      </w:r>
      <w:r>
        <w:rPr>
          <w:spacing w:val="40"/>
        </w:rPr>
        <w:t xml:space="preserve"> </w:t>
      </w:r>
      <w:r>
        <w:t xml:space="preserve">Our Student Opportunity Fund is used to enhance a students’ CV and increase their confidence and skills to continue into graduate level employment. </w:t>
      </w:r>
      <w:proofErr w:type="spellStart"/>
      <w:r>
        <w:t>Programmes</w:t>
      </w:r>
      <w:proofErr w:type="spellEnd"/>
      <w:r>
        <w:rPr>
          <w:spacing w:val="-11"/>
        </w:rPr>
        <w:t xml:space="preserve"> </w:t>
      </w:r>
      <w:r>
        <w:t>are</w:t>
      </w:r>
      <w:r>
        <w:rPr>
          <w:spacing w:val="-11"/>
        </w:rPr>
        <w:t xml:space="preserve"> </w:t>
      </w:r>
      <w:r>
        <w:t>specifically</w:t>
      </w:r>
      <w:r>
        <w:rPr>
          <w:spacing w:val="-11"/>
        </w:rPr>
        <w:t xml:space="preserve"> </w:t>
      </w:r>
      <w:r>
        <w:t>targeted</w:t>
      </w:r>
      <w:r>
        <w:rPr>
          <w:spacing w:val="-11"/>
        </w:rPr>
        <w:t xml:space="preserve"> </w:t>
      </w:r>
      <w:r>
        <w:t>at</w:t>
      </w:r>
      <w:r>
        <w:rPr>
          <w:spacing w:val="-9"/>
        </w:rPr>
        <w:t xml:space="preserve"> </w:t>
      </w:r>
      <w:r>
        <w:t>students</w:t>
      </w:r>
      <w:r>
        <w:rPr>
          <w:spacing w:val="-11"/>
        </w:rPr>
        <w:t xml:space="preserve"> </w:t>
      </w:r>
      <w:r>
        <w:t>from</w:t>
      </w:r>
      <w:r>
        <w:rPr>
          <w:spacing w:val="-12"/>
        </w:rPr>
        <w:t xml:space="preserve"> </w:t>
      </w:r>
      <w:r>
        <w:t>under-represented</w:t>
      </w:r>
      <w:r>
        <w:rPr>
          <w:spacing w:val="-11"/>
        </w:rPr>
        <w:t xml:space="preserve"> </w:t>
      </w:r>
      <w:r>
        <w:t>groups.</w:t>
      </w:r>
      <w:r>
        <w:rPr>
          <w:spacing w:val="26"/>
        </w:rPr>
        <w:t xml:space="preserve"> </w:t>
      </w:r>
      <w:r>
        <w:t>We</w:t>
      </w:r>
      <w:r>
        <w:rPr>
          <w:spacing w:val="-11"/>
        </w:rPr>
        <w:t xml:space="preserve"> </w:t>
      </w:r>
      <w:r>
        <w:t>also</w:t>
      </w:r>
      <w:r>
        <w:rPr>
          <w:spacing w:val="-11"/>
        </w:rPr>
        <w:t xml:space="preserve"> </w:t>
      </w:r>
      <w:r>
        <w:t>offer</w:t>
      </w:r>
      <w:r>
        <w:rPr>
          <w:spacing w:val="-11"/>
        </w:rPr>
        <w:t xml:space="preserve"> </w:t>
      </w:r>
      <w:r>
        <w:t>a</w:t>
      </w:r>
      <w:r>
        <w:rPr>
          <w:spacing w:val="-11"/>
        </w:rPr>
        <w:t xml:space="preserve"> </w:t>
      </w:r>
      <w:r>
        <w:t>Care</w:t>
      </w:r>
      <w:r>
        <w:rPr>
          <w:spacing w:val="-11"/>
        </w:rPr>
        <w:t xml:space="preserve"> </w:t>
      </w:r>
      <w:r>
        <w:t>Leaver Bursary, which is well evidenced as being an important financial safety net.</w:t>
      </w:r>
    </w:p>
    <w:p w:rsidR="001D54A2" w:rsidRDefault="001D54A2">
      <w:pPr>
        <w:pStyle w:val="BodyText"/>
        <w:spacing w:before="1"/>
      </w:pPr>
    </w:p>
    <w:p w:rsidR="001D54A2" w:rsidRDefault="00771BA3">
      <w:pPr>
        <w:pStyle w:val="ListParagraph"/>
        <w:numPr>
          <w:ilvl w:val="3"/>
          <w:numId w:val="6"/>
        </w:numPr>
        <w:tabs>
          <w:tab w:val="left" w:pos="598"/>
        </w:tabs>
        <w:ind w:right="333"/>
        <w:jc w:val="both"/>
      </w:pPr>
      <w:r>
        <w:t>Committing financial support to developing opportunities for students to succeed, ensuring support for those who are struggling but also assisting students to grow their aspirations to progress into graduate level jobs.</w:t>
      </w:r>
      <w:r>
        <w:rPr>
          <w:spacing w:val="40"/>
        </w:rPr>
        <w:t xml:space="preserve"> </w:t>
      </w:r>
      <w:r>
        <w:t>We will assess the impact of this financial support and ensure it is fulfilling its objectives.</w:t>
      </w:r>
      <w:r>
        <w:rPr>
          <w:vertAlign w:val="superscript"/>
        </w:rPr>
        <w:t>42</w:t>
      </w:r>
    </w:p>
    <w:p w:rsidR="001D54A2" w:rsidRDefault="00220262">
      <w:pPr>
        <w:pStyle w:val="BodyText"/>
        <w:rPr>
          <w:sz w:val="20"/>
        </w:rPr>
      </w:pPr>
      <w:r>
        <w:rPr>
          <w:noProof/>
        </w:rPr>
        <mc:AlternateContent>
          <mc:Choice Requires="wps">
            <w:drawing>
              <wp:anchor distT="0" distB="0" distL="0" distR="0" simplePos="0" relativeHeight="487599616" behindDoc="1" locked="0" layoutInCell="1" allowOverlap="1">
                <wp:simplePos x="0" y="0"/>
                <wp:positionH relativeFrom="page">
                  <wp:posOffset>834390</wp:posOffset>
                </wp:positionH>
                <wp:positionV relativeFrom="paragraph">
                  <wp:posOffset>179705</wp:posOffset>
                </wp:positionV>
                <wp:extent cx="6118225" cy="1315085"/>
                <wp:effectExtent l="0" t="0" r="0" b="0"/>
                <wp:wrapTopAndBottom/>
                <wp:docPr id="2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225" cy="1315085"/>
                        </a:xfrm>
                        <a:prstGeom prst="rect">
                          <a:avLst/>
                        </a:prstGeom>
                        <a:noFill/>
                        <a:ln w="18288"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71BA3" w:rsidRDefault="00771BA3">
                            <w:pPr>
                              <w:spacing w:before="19"/>
                              <w:ind w:left="109" w:right="108"/>
                              <w:jc w:val="both"/>
                              <w:rPr>
                                <w:i/>
                                <w:sz w:val="19"/>
                              </w:rPr>
                            </w:pPr>
                            <w:r>
                              <w:rPr>
                                <w:b/>
                                <w:i/>
                                <w:sz w:val="19"/>
                              </w:rPr>
                              <w:t xml:space="preserve">What does our ‘Student Opportunity Fund’ look like in Practice? </w:t>
                            </w:r>
                            <w:r>
                              <w:rPr>
                                <w:i/>
                                <w:sz w:val="19"/>
                              </w:rPr>
                              <w:t>– In June 2019, 15 Edge Hill students will be funded through</w:t>
                            </w:r>
                            <w:r>
                              <w:rPr>
                                <w:i/>
                                <w:spacing w:val="-1"/>
                                <w:sz w:val="19"/>
                              </w:rPr>
                              <w:t xml:space="preserve"> </w:t>
                            </w:r>
                            <w:r>
                              <w:rPr>
                                <w:i/>
                                <w:sz w:val="19"/>
                              </w:rPr>
                              <w:t>our</w:t>
                            </w:r>
                            <w:r>
                              <w:rPr>
                                <w:i/>
                                <w:spacing w:val="-2"/>
                                <w:sz w:val="19"/>
                              </w:rPr>
                              <w:t xml:space="preserve"> </w:t>
                            </w:r>
                            <w:r>
                              <w:rPr>
                                <w:i/>
                                <w:sz w:val="19"/>
                              </w:rPr>
                              <w:t>Student Opportunity</w:t>
                            </w:r>
                            <w:r>
                              <w:rPr>
                                <w:i/>
                                <w:spacing w:val="-1"/>
                                <w:sz w:val="19"/>
                              </w:rPr>
                              <w:t xml:space="preserve"> </w:t>
                            </w:r>
                            <w:r>
                              <w:rPr>
                                <w:i/>
                                <w:sz w:val="19"/>
                              </w:rPr>
                              <w:t>Fund to</w:t>
                            </w:r>
                            <w:r>
                              <w:rPr>
                                <w:i/>
                                <w:spacing w:val="-1"/>
                                <w:sz w:val="19"/>
                              </w:rPr>
                              <w:t xml:space="preserve"> </w:t>
                            </w:r>
                            <w:r>
                              <w:rPr>
                                <w:i/>
                                <w:sz w:val="19"/>
                              </w:rPr>
                              <w:t>spend</w:t>
                            </w:r>
                            <w:r>
                              <w:rPr>
                                <w:i/>
                                <w:spacing w:val="-2"/>
                                <w:sz w:val="19"/>
                              </w:rPr>
                              <w:t xml:space="preserve"> </w:t>
                            </w:r>
                            <w:r>
                              <w:rPr>
                                <w:i/>
                                <w:sz w:val="19"/>
                              </w:rPr>
                              <w:t>2</w:t>
                            </w:r>
                            <w:r>
                              <w:rPr>
                                <w:i/>
                                <w:spacing w:val="-1"/>
                                <w:sz w:val="19"/>
                              </w:rPr>
                              <w:t xml:space="preserve"> </w:t>
                            </w:r>
                            <w:r>
                              <w:rPr>
                                <w:i/>
                                <w:sz w:val="19"/>
                              </w:rPr>
                              <w:t>weeks</w:t>
                            </w:r>
                            <w:r>
                              <w:rPr>
                                <w:i/>
                                <w:spacing w:val="-1"/>
                                <w:sz w:val="19"/>
                              </w:rPr>
                              <w:t xml:space="preserve"> </w:t>
                            </w:r>
                            <w:r>
                              <w:rPr>
                                <w:i/>
                                <w:sz w:val="19"/>
                              </w:rPr>
                              <w:t>in</w:t>
                            </w:r>
                            <w:r>
                              <w:rPr>
                                <w:i/>
                                <w:spacing w:val="-2"/>
                                <w:sz w:val="19"/>
                              </w:rPr>
                              <w:t xml:space="preserve"> </w:t>
                            </w:r>
                            <w:r>
                              <w:rPr>
                                <w:i/>
                                <w:sz w:val="19"/>
                              </w:rPr>
                              <w:t>Yellowstone</w:t>
                            </w:r>
                            <w:r>
                              <w:rPr>
                                <w:i/>
                                <w:spacing w:val="-2"/>
                                <w:sz w:val="19"/>
                              </w:rPr>
                              <w:t xml:space="preserve"> </w:t>
                            </w:r>
                            <w:r>
                              <w:rPr>
                                <w:i/>
                                <w:sz w:val="19"/>
                              </w:rPr>
                              <w:t>National</w:t>
                            </w:r>
                            <w:r>
                              <w:rPr>
                                <w:i/>
                                <w:spacing w:val="-2"/>
                                <w:sz w:val="19"/>
                              </w:rPr>
                              <w:t xml:space="preserve"> </w:t>
                            </w:r>
                            <w:r>
                              <w:rPr>
                                <w:i/>
                                <w:sz w:val="19"/>
                              </w:rPr>
                              <w:t>Park</w:t>
                            </w:r>
                            <w:r>
                              <w:rPr>
                                <w:i/>
                                <w:spacing w:val="-1"/>
                                <w:sz w:val="19"/>
                              </w:rPr>
                              <w:t xml:space="preserve"> </w:t>
                            </w:r>
                            <w:r>
                              <w:rPr>
                                <w:i/>
                                <w:sz w:val="19"/>
                              </w:rPr>
                              <w:t>working</w:t>
                            </w:r>
                            <w:r>
                              <w:rPr>
                                <w:i/>
                                <w:spacing w:val="-2"/>
                                <w:sz w:val="19"/>
                              </w:rPr>
                              <w:t xml:space="preserve"> </w:t>
                            </w:r>
                            <w:r>
                              <w:rPr>
                                <w:i/>
                                <w:sz w:val="19"/>
                              </w:rPr>
                              <w:t>with</w:t>
                            </w:r>
                            <w:r>
                              <w:rPr>
                                <w:i/>
                                <w:spacing w:val="-2"/>
                                <w:sz w:val="19"/>
                              </w:rPr>
                              <w:t xml:space="preserve"> </w:t>
                            </w:r>
                            <w:r>
                              <w:rPr>
                                <w:i/>
                                <w:sz w:val="19"/>
                              </w:rPr>
                              <w:t>students from</w:t>
                            </w:r>
                            <w:r>
                              <w:rPr>
                                <w:i/>
                                <w:spacing w:val="-2"/>
                                <w:sz w:val="19"/>
                              </w:rPr>
                              <w:t xml:space="preserve"> </w:t>
                            </w:r>
                            <w:r>
                              <w:rPr>
                                <w:i/>
                                <w:sz w:val="19"/>
                              </w:rPr>
                              <w:t>Indiana State University and Mont Clare University in the US.</w:t>
                            </w:r>
                            <w:r>
                              <w:rPr>
                                <w:i/>
                                <w:spacing w:val="40"/>
                                <w:sz w:val="19"/>
                              </w:rPr>
                              <w:t xml:space="preserve"> </w:t>
                            </w:r>
                            <w:r>
                              <w:rPr>
                                <w:i/>
                                <w:sz w:val="19"/>
                              </w:rPr>
                              <w:t>The project will develop critical thinking and problem-solving skills, working</w:t>
                            </w:r>
                            <w:r>
                              <w:rPr>
                                <w:i/>
                                <w:spacing w:val="-3"/>
                                <w:sz w:val="19"/>
                              </w:rPr>
                              <w:t xml:space="preserve"> </w:t>
                            </w:r>
                            <w:r>
                              <w:rPr>
                                <w:i/>
                                <w:sz w:val="19"/>
                              </w:rPr>
                              <w:t>with</w:t>
                            </w:r>
                            <w:r>
                              <w:rPr>
                                <w:i/>
                                <w:spacing w:val="-3"/>
                                <w:sz w:val="19"/>
                              </w:rPr>
                              <w:t xml:space="preserve"> </w:t>
                            </w:r>
                            <w:r>
                              <w:rPr>
                                <w:i/>
                                <w:sz w:val="19"/>
                              </w:rPr>
                              <w:t>the</w:t>
                            </w:r>
                            <w:r>
                              <w:rPr>
                                <w:i/>
                                <w:spacing w:val="-3"/>
                                <w:sz w:val="19"/>
                              </w:rPr>
                              <w:t xml:space="preserve"> </w:t>
                            </w:r>
                            <w:r>
                              <w:rPr>
                                <w:i/>
                                <w:sz w:val="19"/>
                              </w:rPr>
                              <w:t>Park</w:t>
                            </w:r>
                            <w:r>
                              <w:rPr>
                                <w:i/>
                                <w:spacing w:val="-3"/>
                                <w:sz w:val="19"/>
                              </w:rPr>
                              <w:t xml:space="preserve"> </w:t>
                            </w:r>
                            <w:r>
                              <w:rPr>
                                <w:i/>
                                <w:sz w:val="19"/>
                              </w:rPr>
                              <w:t>Management</w:t>
                            </w:r>
                            <w:r>
                              <w:rPr>
                                <w:i/>
                                <w:spacing w:val="-3"/>
                                <w:sz w:val="19"/>
                              </w:rPr>
                              <w:t xml:space="preserve"> </w:t>
                            </w:r>
                            <w:r>
                              <w:rPr>
                                <w:i/>
                                <w:sz w:val="19"/>
                              </w:rPr>
                              <w:t>Team</w:t>
                            </w:r>
                            <w:r>
                              <w:rPr>
                                <w:i/>
                                <w:spacing w:val="-3"/>
                                <w:sz w:val="19"/>
                              </w:rPr>
                              <w:t xml:space="preserve"> </w:t>
                            </w:r>
                            <w:r>
                              <w:rPr>
                                <w:i/>
                                <w:sz w:val="19"/>
                              </w:rPr>
                              <w:t>on</w:t>
                            </w:r>
                            <w:r>
                              <w:rPr>
                                <w:i/>
                                <w:spacing w:val="-3"/>
                                <w:sz w:val="19"/>
                              </w:rPr>
                              <w:t xml:space="preserve"> </w:t>
                            </w:r>
                            <w:r>
                              <w:rPr>
                                <w:i/>
                                <w:sz w:val="19"/>
                              </w:rPr>
                              <w:t>their</w:t>
                            </w:r>
                            <w:r>
                              <w:rPr>
                                <w:i/>
                                <w:spacing w:val="-3"/>
                                <w:sz w:val="19"/>
                              </w:rPr>
                              <w:t xml:space="preserve"> </w:t>
                            </w:r>
                            <w:r>
                              <w:rPr>
                                <w:i/>
                                <w:sz w:val="19"/>
                              </w:rPr>
                              <w:t>challenges</w:t>
                            </w:r>
                            <w:r>
                              <w:rPr>
                                <w:i/>
                                <w:spacing w:val="-2"/>
                                <w:sz w:val="19"/>
                              </w:rPr>
                              <w:t xml:space="preserve"> </w:t>
                            </w:r>
                            <w:r>
                              <w:rPr>
                                <w:i/>
                                <w:sz w:val="19"/>
                              </w:rPr>
                              <w:t>in</w:t>
                            </w:r>
                            <w:r>
                              <w:rPr>
                                <w:i/>
                                <w:spacing w:val="-2"/>
                                <w:sz w:val="19"/>
                              </w:rPr>
                              <w:t xml:space="preserve"> </w:t>
                            </w:r>
                            <w:r>
                              <w:rPr>
                                <w:i/>
                                <w:sz w:val="19"/>
                              </w:rPr>
                              <w:t>situ.</w:t>
                            </w:r>
                            <w:r>
                              <w:rPr>
                                <w:i/>
                                <w:spacing w:val="40"/>
                                <w:sz w:val="19"/>
                              </w:rPr>
                              <w:t xml:space="preserve"> </w:t>
                            </w:r>
                            <w:r>
                              <w:rPr>
                                <w:i/>
                                <w:sz w:val="19"/>
                              </w:rPr>
                              <w:t>Our</w:t>
                            </w:r>
                            <w:r>
                              <w:rPr>
                                <w:i/>
                                <w:spacing w:val="-2"/>
                                <w:sz w:val="19"/>
                              </w:rPr>
                              <w:t xml:space="preserve"> </w:t>
                            </w:r>
                            <w:r>
                              <w:rPr>
                                <w:i/>
                                <w:sz w:val="19"/>
                              </w:rPr>
                              <w:t>staff</w:t>
                            </w:r>
                            <w:r>
                              <w:rPr>
                                <w:i/>
                                <w:spacing w:val="-3"/>
                                <w:sz w:val="19"/>
                              </w:rPr>
                              <w:t xml:space="preserve"> </w:t>
                            </w:r>
                            <w:r>
                              <w:rPr>
                                <w:i/>
                                <w:sz w:val="19"/>
                              </w:rPr>
                              <w:t>have</w:t>
                            </w:r>
                            <w:r>
                              <w:rPr>
                                <w:i/>
                                <w:spacing w:val="-3"/>
                                <w:sz w:val="19"/>
                              </w:rPr>
                              <w:t xml:space="preserve"> </w:t>
                            </w:r>
                            <w:r>
                              <w:rPr>
                                <w:i/>
                                <w:sz w:val="19"/>
                              </w:rPr>
                              <w:t>targeted</w:t>
                            </w:r>
                            <w:r>
                              <w:rPr>
                                <w:i/>
                                <w:spacing w:val="-2"/>
                                <w:sz w:val="19"/>
                              </w:rPr>
                              <w:t xml:space="preserve"> </w:t>
                            </w:r>
                            <w:r>
                              <w:rPr>
                                <w:i/>
                                <w:sz w:val="19"/>
                              </w:rPr>
                              <w:t>groups</w:t>
                            </w:r>
                            <w:r>
                              <w:rPr>
                                <w:i/>
                                <w:spacing w:val="-2"/>
                                <w:sz w:val="19"/>
                              </w:rPr>
                              <w:t xml:space="preserve"> </w:t>
                            </w:r>
                            <w:r>
                              <w:rPr>
                                <w:i/>
                                <w:sz w:val="19"/>
                              </w:rPr>
                              <w:t>of</w:t>
                            </w:r>
                            <w:r>
                              <w:rPr>
                                <w:i/>
                                <w:spacing w:val="-3"/>
                                <w:sz w:val="19"/>
                              </w:rPr>
                              <w:t xml:space="preserve"> </w:t>
                            </w:r>
                            <w:r>
                              <w:rPr>
                                <w:i/>
                                <w:sz w:val="19"/>
                              </w:rPr>
                              <w:t>underrepresented students to support them with direct 1:1 help with the application and to promote this as an opportunity that they should access.</w:t>
                            </w:r>
                            <w:r>
                              <w:rPr>
                                <w:i/>
                                <w:spacing w:val="40"/>
                                <w:sz w:val="19"/>
                              </w:rPr>
                              <w:t xml:space="preserve"> </w:t>
                            </w:r>
                            <w:proofErr w:type="gramStart"/>
                            <w:r>
                              <w:rPr>
                                <w:i/>
                                <w:sz w:val="19"/>
                              </w:rPr>
                              <w:t>Our International Office,</w:t>
                            </w:r>
                            <w:proofErr w:type="gramEnd"/>
                            <w:r>
                              <w:rPr>
                                <w:i/>
                                <w:sz w:val="19"/>
                              </w:rPr>
                              <w:t xml:space="preserve"> has recently awarded 9 of the 15 places to students from under-represented groups, the majority of whom had</w:t>
                            </w:r>
                            <w:r>
                              <w:rPr>
                                <w:i/>
                                <w:spacing w:val="-1"/>
                                <w:sz w:val="19"/>
                              </w:rPr>
                              <w:t xml:space="preserve"> </w:t>
                            </w:r>
                            <w:r>
                              <w:rPr>
                                <w:i/>
                                <w:sz w:val="19"/>
                              </w:rPr>
                              <w:t>taken advantage of 1:1 support with their applications.</w:t>
                            </w:r>
                            <w:r>
                              <w:rPr>
                                <w:i/>
                                <w:spacing w:val="40"/>
                                <w:sz w:val="19"/>
                              </w:rPr>
                              <w:t xml:space="preserve"> </w:t>
                            </w:r>
                            <w:r>
                              <w:rPr>
                                <w:i/>
                                <w:sz w:val="19"/>
                              </w:rPr>
                              <w:t>We will be</w:t>
                            </w:r>
                            <w:r>
                              <w:rPr>
                                <w:i/>
                                <w:spacing w:val="-1"/>
                                <w:sz w:val="19"/>
                              </w:rPr>
                              <w:t xml:space="preserve"> </w:t>
                            </w:r>
                            <w:r>
                              <w:rPr>
                                <w:i/>
                                <w:sz w:val="19"/>
                              </w:rPr>
                              <w:t xml:space="preserve">evaluating their progress to see if the </w:t>
                            </w:r>
                            <w:proofErr w:type="spellStart"/>
                            <w:r>
                              <w:rPr>
                                <w:i/>
                                <w:sz w:val="19"/>
                              </w:rPr>
                              <w:t>programme</w:t>
                            </w:r>
                            <w:proofErr w:type="spellEnd"/>
                            <w:r>
                              <w:rPr>
                                <w:i/>
                                <w:sz w:val="19"/>
                              </w:rPr>
                              <w:t xml:space="preserve"> has the intended impact on their confidence, aspirations, skills and longer-term graduate outcomes.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5" o:spid="_x0000_s1035" type="#_x0000_t202" style="position:absolute;margin-left:65.7pt;margin-top:14.15pt;width:481.75pt;height:103.5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" filled="f" strokeweight="1.44pt">
                <v:stroke linestyle="thinThin"/>
                <v:textbox inset="0,0,0,0">
                  <w:txbxContent>
                    <w:p w:rsidR="00771BA3" w:rsidRDefault="00771BA3">
                      <w:pPr>
                        <w:spacing w:before="19"/>
                        <w:ind w:left="109" w:right="108"/>
                        <w:jc w:val="both"/>
                        <w:rPr>
                          <w:i/>
                          <w:sz w:val="19"/>
                        </w:rPr>
                      </w:pPr>
                      <w:r>
                        <w:rPr>
                          <w:b/>
                          <w:i/>
                          <w:sz w:val="19"/>
                        </w:rPr>
                        <w:t xml:space="preserve">What does our ‘Student Opportunity Fund’ look like in Practice? </w:t>
                      </w:r>
                      <w:r>
                        <w:rPr>
                          <w:i/>
                          <w:sz w:val="19"/>
                        </w:rPr>
                        <w:t>– In June 2019, 15 Edge Hill students will be funded through</w:t>
                      </w:r>
                      <w:r>
                        <w:rPr>
                          <w:i/>
                          <w:spacing w:val="-1"/>
                          <w:sz w:val="19"/>
                        </w:rPr>
                        <w:t xml:space="preserve"> </w:t>
                      </w:r>
                      <w:r>
                        <w:rPr>
                          <w:i/>
                          <w:sz w:val="19"/>
                        </w:rPr>
                        <w:t>our</w:t>
                      </w:r>
                      <w:r>
                        <w:rPr>
                          <w:i/>
                          <w:spacing w:val="-2"/>
                          <w:sz w:val="19"/>
                        </w:rPr>
                        <w:t xml:space="preserve"> </w:t>
                      </w:r>
                      <w:r>
                        <w:rPr>
                          <w:i/>
                          <w:sz w:val="19"/>
                        </w:rPr>
                        <w:t>Student Opportunity</w:t>
                      </w:r>
                      <w:r>
                        <w:rPr>
                          <w:i/>
                          <w:spacing w:val="-1"/>
                          <w:sz w:val="19"/>
                        </w:rPr>
                        <w:t xml:space="preserve"> </w:t>
                      </w:r>
                      <w:r>
                        <w:rPr>
                          <w:i/>
                          <w:sz w:val="19"/>
                        </w:rPr>
                        <w:t>Fund to</w:t>
                      </w:r>
                      <w:r>
                        <w:rPr>
                          <w:i/>
                          <w:spacing w:val="-1"/>
                          <w:sz w:val="19"/>
                        </w:rPr>
                        <w:t xml:space="preserve"> </w:t>
                      </w:r>
                      <w:r>
                        <w:rPr>
                          <w:i/>
                          <w:sz w:val="19"/>
                        </w:rPr>
                        <w:t>spend</w:t>
                      </w:r>
                      <w:r>
                        <w:rPr>
                          <w:i/>
                          <w:spacing w:val="-2"/>
                          <w:sz w:val="19"/>
                        </w:rPr>
                        <w:t xml:space="preserve"> </w:t>
                      </w:r>
                      <w:r>
                        <w:rPr>
                          <w:i/>
                          <w:sz w:val="19"/>
                        </w:rPr>
                        <w:t>2</w:t>
                      </w:r>
                      <w:r>
                        <w:rPr>
                          <w:i/>
                          <w:spacing w:val="-1"/>
                          <w:sz w:val="19"/>
                        </w:rPr>
                        <w:t xml:space="preserve"> </w:t>
                      </w:r>
                      <w:r>
                        <w:rPr>
                          <w:i/>
                          <w:sz w:val="19"/>
                        </w:rPr>
                        <w:t>weeks</w:t>
                      </w:r>
                      <w:r>
                        <w:rPr>
                          <w:i/>
                          <w:spacing w:val="-1"/>
                          <w:sz w:val="19"/>
                        </w:rPr>
                        <w:t xml:space="preserve"> </w:t>
                      </w:r>
                      <w:r>
                        <w:rPr>
                          <w:i/>
                          <w:sz w:val="19"/>
                        </w:rPr>
                        <w:t>in</w:t>
                      </w:r>
                      <w:r>
                        <w:rPr>
                          <w:i/>
                          <w:spacing w:val="-2"/>
                          <w:sz w:val="19"/>
                        </w:rPr>
                        <w:t xml:space="preserve"> </w:t>
                      </w:r>
                      <w:r>
                        <w:rPr>
                          <w:i/>
                          <w:sz w:val="19"/>
                        </w:rPr>
                        <w:t>Yellowstone</w:t>
                      </w:r>
                      <w:r>
                        <w:rPr>
                          <w:i/>
                          <w:spacing w:val="-2"/>
                          <w:sz w:val="19"/>
                        </w:rPr>
                        <w:t xml:space="preserve"> </w:t>
                      </w:r>
                      <w:r>
                        <w:rPr>
                          <w:i/>
                          <w:sz w:val="19"/>
                        </w:rPr>
                        <w:t>National</w:t>
                      </w:r>
                      <w:r>
                        <w:rPr>
                          <w:i/>
                          <w:spacing w:val="-2"/>
                          <w:sz w:val="19"/>
                        </w:rPr>
                        <w:t xml:space="preserve"> </w:t>
                      </w:r>
                      <w:r>
                        <w:rPr>
                          <w:i/>
                          <w:sz w:val="19"/>
                        </w:rPr>
                        <w:t>Park</w:t>
                      </w:r>
                      <w:r>
                        <w:rPr>
                          <w:i/>
                          <w:spacing w:val="-1"/>
                          <w:sz w:val="19"/>
                        </w:rPr>
                        <w:t xml:space="preserve"> </w:t>
                      </w:r>
                      <w:r>
                        <w:rPr>
                          <w:i/>
                          <w:sz w:val="19"/>
                        </w:rPr>
                        <w:t>working</w:t>
                      </w:r>
                      <w:r>
                        <w:rPr>
                          <w:i/>
                          <w:spacing w:val="-2"/>
                          <w:sz w:val="19"/>
                        </w:rPr>
                        <w:t xml:space="preserve"> </w:t>
                      </w:r>
                      <w:r>
                        <w:rPr>
                          <w:i/>
                          <w:sz w:val="19"/>
                        </w:rPr>
                        <w:t>with</w:t>
                      </w:r>
                      <w:r>
                        <w:rPr>
                          <w:i/>
                          <w:spacing w:val="-2"/>
                          <w:sz w:val="19"/>
                        </w:rPr>
                        <w:t xml:space="preserve"> </w:t>
                      </w:r>
                      <w:r>
                        <w:rPr>
                          <w:i/>
                          <w:sz w:val="19"/>
                        </w:rPr>
                        <w:t>students from</w:t>
                      </w:r>
                      <w:r>
                        <w:rPr>
                          <w:i/>
                          <w:spacing w:val="-2"/>
                          <w:sz w:val="19"/>
                        </w:rPr>
                        <w:t xml:space="preserve"> </w:t>
                      </w:r>
                      <w:r>
                        <w:rPr>
                          <w:i/>
                          <w:sz w:val="19"/>
                        </w:rPr>
                        <w:t>Indiana State University and Mont Clare University in the US.</w:t>
                      </w:r>
                      <w:r>
                        <w:rPr>
                          <w:i/>
                          <w:spacing w:val="40"/>
                          <w:sz w:val="19"/>
                        </w:rPr>
                        <w:t xml:space="preserve"> </w:t>
                      </w:r>
                      <w:r>
                        <w:rPr>
                          <w:i/>
                          <w:sz w:val="19"/>
                        </w:rPr>
                        <w:t>The project will develop critical thinking and problem-solving skills, working</w:t>
                      </w:r>
                      <w:r>
                        <w:rPr>
                          <w:i/>
                          <w:spacing w:val="-3"/>
                          <w:sz w:val="19"/>
                        </w:rPr>
                        <w:t xml:space="preserve"> </w:t>
                      </w:r>
                      <w:r>
                        <w:rPr>
                          <w:i/>
                          <w:sz w:val="19"/>
                        </w:rPr>
                        <w:t>with</w:t>
                      </w:r>
                      <w:r>
                        <w:rPr>
                          <w:i/>
                          <w:spacing w:val="-3"/>
                          <w:sz w:val="19"/>
                        </w:rPr>
                        <w:t xml:space="preserve"> </w:t>
                      </w:r>
                      <w:r>
                        <w:rPr>
                          <w:i/>
                          <w:sz w:val="19"/>
                        </w:rPr>
                        <w:t>the</w:t>
                      </w:r>
                      <w:r>
                        <w:rPr>
                          <w:i/>
                          <w:spacing w:val="-3"/>
                          <w:sz w:val="19"/>
                        </w:rPr>
                        <w:t xml:space="preserve"> </w:t>
                      </w:r>
                      <w:r>
                        <w:rPr>
                          <w:i/>
                          <w:sz w:val="19"/>
                        </w:rPr>
                        <w:t>Park</w:t>
                      </w:r>
                      <w:r>
                        <w:rPr>
                          <w:i/>
                          <w:spacing w:val="-3"/>
                          <w:sz w:val="19"/>
                        </w:rPr>
                        <w:t xml:space="preserve"> </w:t>
                      </w:r>
                      <w:r>
                        <w:rPr>
                          <w:i/>
                          <w:sz w:val="19"/>
                        </w:rPr>
                        <w:t>Management</w:t>
                      </w:r>
                      <w:r>
                        <w:rPr>
                          <w:i/>
                          <w:spacing w:val="-3"/>
                          <w:sz w:val="19"/>
                        </w:rPr>
                        <w:t xml:space="preserve"> </w:t>
                      </w:r>
                      <w:r>
                        <w:rPr>
                          <w:i/>
                          <w:sz w:val="19"/>
                        </w:rPr>
                        <w:t>Team</w:t>
                      </w:r>
                      <w:r>
                        <w:rPr>
                          <w:i/>
                          <w:spacing w:val="-3"/>
                          <w:sz w:val="19"/>
                        </w:rPr>
                        <w:t xml:space="preserve"> </w:t>
                      </w:r>
                      <w:r>
                        <w:rPr>
                          <w:i/>
                          <w:sz w:val="19"/>
                        </w:rPr>
                        <w:t>on</w:t>
                      </w:r>
                      <w:r>
                        <w:rPr>
                          <w:i/>
                          <w:spacing w:val="-3"/>
                          <w:sz w:val="19"/>
                        </w:rPr>
                        <w:t xml:space="preserve"> </w:t>
                      </w:r>
                      <w:r>
                        <w:rPr>
                          <w:i/>
                          <w:sz w:val="19"/>
                        </w:rPr>
                        <w:t>their</w:t>
                      </w:r>
                      <w:r>
                        <w:rPr>
                          <w:i/>
                          <w:spacing w:val="-3"/>
                          <w:sz w:val="19"/>
                        </w:rPr>
                        <w:t xml:space="preserve"> </w:t>
                      </w:r>
                      <w:r>
                        <w:rPr>
                          <w:i/>
                          <w:sz w:val="19"/>
                        </w:rPr>
                        <w:t>challenges</w:t>
                      </w:r>
                      <w:r>
                        <w:rPr>
                          <w:i/>
                          <w:spacing w:val="-2"/>
                          <w:sz w:val="19"/>
                        </w:rPr>
                        <w:t xml:space="preserve"> </w:t>
                      </w:r>
                      <w:r>
                        <w:rPr>
                          <w:i/>
                          <w:sz w:val="19"/>
                        </w:rPr>
                        <w:t>in</w:t>
                      </w:r>
                      <w:r>
                        <w:rPr>
                          <w:i/>
                          <w:spacing w:val="-2"/>
                          <w:sz w:val="19"/>
                        </w:rPr>
                        <w:t xml:space="preserve"> </w:t>
                      </w:r>
                      <w:r>
                        <w:rPr>
                          <w:i/>
                          <w:sz w:val="19"/>
                        </w:rPr>
                        <w:t>situ.</w:t>
                      </w:r>
                      <w:r>
                        <w:rPr>
                          <w:i/>
                          <w:spacing w:val="40"/>
                          <w:sz w:val="19"/>
                        </w:rPr>
                        <w:t xml:space="preserve"> </w:t>
                      </w:r>
                      <w:r>
                        <w:rPr>
                          <w:i/>
                          <w:sz w:val="19"/>
                        </w:rPr>
                        <w:t>Our</w:t>
                      </w:r>
                      <w:r>
                        <w:rPr>
                          <w:i/>
                          <w:spacing w:val="-2"/>
                          <w:sz w:val="19"/>
                        </w:rPr>
                        <w:t xml:space="preserve"> </w:t>
                      </w:r>
                      <w:r>
                        <w:rPr>
                          <w:i/>
                          <w:sz w:val="19"/>
                        </w:rPr>
                        <w:t>staff</w:t>
                      </w:r>
                      <w:r>
                        <w:rPr>
                          <w:i/>
                          <w:spacing w:val="-3"/>
                          <w:sz w:val="19"/>
                        </w:rPr>
                        <w:t xml:space="preserve"> </w:t>
                      </w:r>
                      <w:r>
                        <w:rPr>
                          <w:i/>
                          <w:sz w:val="19"/>
                        </w:rPr>
                        <w:t>have</w:t>
                      </w:r>
                      <w:r>
                        <w:rPr>
                          <w:i/>
                          <w:spacing w:val="-3"/>
                          <w:sz w:val="19"/>
                        </w:rPr>
                        <w:t xml:space="preserve"> </w:t>
                      </w:r>
                      <w:r>
                        <w:rPr>
                          <w:i/>
                          <w:sz w:val="19"/>
                        </w:rPr>
                        <w:t>targeted</w:t>
                      </w:r>
                      <w:r>
                        <w:rPr>
                          <w:i/>
                          <w:spacing w:val="-2"/>
                          <w:sz w:val="19"/>
                        </w:rPr>
                        <w:t xml:space="preserve"> </w:t>
                      </w:r>
                      <w:r>
                        <w:rPr>
                          <w:i/>
                          <w:sz w:val="19"/>
                        </w:rPr>
                        <w:t>groups</w:t>
                      </w:r>
                      <w:r>
                        <w:rPr>
                          <w:i/>
                          <w:spacing w:val="-2"/>
                          <w:sz w:val="19"/>
                        </w:rPr>
                        <w:t xml:space="preserve"> </w:t>
                      </w:r>
                      <w:r>
                        <w:rPr>
                          <w:i/>
                          <w:sz w:val="19"/>
                        </w:rPr>
                        <w:t>of</w:t>
                      </w:r>
                      <w:r>
                        <w:rPr>
                          <w:i/>
                          <w:spacing w:val="-3"/>
                          <w:sz w:val="19"/>
                        </w:rPr>
                        <w:t xml:space="preserve"> </w:t>
                      </w:r>
                      <w:r>
                        <w:rPr>
                          <w:i/>
                          <w:sz w:val="19"/>
                        </w:rPr>
                        <w:t>underrepresented students to support them with direct 1:1 help with the application and to promote this as an opportunity that they should access.</w:t>
                      </w:r>
                      <w:r>
                        <w:rPr>
                          <w:i/>
                          <w:spacing w:val="40"/>
                          <w:sz w:val="19"/>
                        </w:rPr>
                        <w:t xml:space="preserve"> </w:t>
                      </w:r>
                      <w:proofErr w:type="gramStart"/>
                      <w:r>
                        <w:rPr>
                          <w:i/>
                          <w:sz w:val="19"/>
                        </w:rPr>
                        <w:t>Our International Office,</w:t>
                      </w:r>
                      <w:proofErr w:type="gramEnd"/>
                      <w:r>
                        <w:rPr>
                          <w:i/>
                          <w:sz w:val="19"/>
                        </w:rPr>
                        <w:t xml:space="preserve"> has recently awarded 9 of the 15 places to students from under-represented groups, the majority of whom had</w:t>
                      </w:r>
                      <w:r>
                        <w:rPr>
                          <w:i/>
                          <w:spacing w:val="-1"/>
                          <w:sz w:val="19"/>
                        </w:rPr>
                        <w:t xml:space="preserve"> </w:t>
                      </w:r>
                      <w:r>
                        <w:rPr>
                          <w:i/>
                          <w:sz w:val="19"/>
                        </w:rPr>
                        <w:t>taken advantage of 1:1 support with their applications.</w:t>
                      </w:r>
                      <w:r>
                        <w:rPr>
                          <w:i/>
                          <w:spacing w:val="40"/>
                          <w:sz w:val="19"/>
                        </w:rPr>
                        <w:t xml:space="preserve"> </w:t>
                      </w:r>
                      <w:r>
                        <w:rPr>
                          <w:i/>
                          <w:sz w:val="19"/>
                        </w:rPr>
                        <w:t>We will be</w:t>
                      </w:r>
                      <w:r>
                        <w:rPr>
                          <w:i/>
                          <w:spacing w:val="-1"/>
                          <w:sz w:val="19"/>
                        </w:rPr>
                        <w:t xml:space="preserve"> </w:t>
                      </w:r>
                      <w:r>
                        <w:rPr>
                          <w:i/>
                          <w:sz w:val="19"/>
                        </w:rPr>
                        <w:t xml:space="preserve">evaluating their progress to see if the </w:t>
                      </w:r>
                      <w:proofErr w:type="spellStart"/>
                      <w:r>
                        <w:rPr>
                          <w:i/>
                          <w:sz w:val="19"/>
                        </w:rPr>
                        <w:t>programme</w:t>
                      </w:r>
                      <w:proofErr w:type="spellEnd"/>
                      <w:r>
                        <w:rPr>
                          <w:i/>
                          <w:sz w:val="19"/>
                        </w:rPr>
                        <w:t xml:space="preserve"> has the intended impact on their confidence, aspirations, skills and longer-term graduate outcomes.</w:t>
                      </w:r>
                    </w:p>
                  </w:txbxContent>
                </v:textbox>
                <w10:wrap type="topAndBottom" anchorx="page"/>
              </v:shape>
            </w:pict>
          </mc:Fallback>
        </mc:AlternateContent>
      </w:r>
    </w:p>
    <w:p w:rsidR="001D54A2" w:rsidRDefault="001D54A2">
      <w:pPr>
        <w:pStyle w:val="BodyText"/>
        <w:spacing w:before="2"/>
        <w:rPr>
          <w:sz w:val="15"/>
        </w:rPr>
      </w:pPr>
    </w:p>
    <w:p w:rsidR="001D54A2" w:rsidRDefault="00771BA3">
      <w:pPr>
        <w:pStyle w:val="ListParagraph"/>
        <w:numPr>
          <w:ilvl w:val="3"/>
          <w:numId w:val="6"/>
        </w:numPr>
        <w:tabs>
          <w:tab w:val="left" w:pos="597"/>
          <w:tab w:val="left" w:pos="598"/>
        </w:tabs>
        <w:spacing w:before="100"/>
        <w:ind w:right="334"/>
      </w:pPr>
      <w:r>
        <w:t>Providing</w:t>
      </w:r>
      <w:r>
        <w:rPr>
          <w:spacing w:val="33"/>
        </w:rPr>
        <w:t xml:space="preserve"> </w:t>
      </w:r>
      <w:r>
        <w:t>access</w:t>
      </w:r>
      <w:r>
        <w:rPr>
          <w:spacing w:val="33"/>
        </w:rPr>
        <w:t xml:space="preserve"> </w:t>
      </w:r>
      <w:r>
        <w:t>to</w:t>
      </w:r>
      <w:r>
        <w:rPr>
          <w:spacing w:val="34"/>
        </w:rPr>
        <w:t xml:space="preserve"> </w:t>
      </w:r>
      <w:r>
        <w:t>the</w:t>
      </w:r>
      <w:r>
        <w:rPr>
          <w:spacing w:val="32"/>
        </w:rPr>
        <w:t xml:space="preserve"> </w:t>
      </w:r>
      <w:r>
        <w:t>Student</w:t>
      </w:r>
      <w:r>
        <w:rPr>
          <w:spacing w:val="33"/>
        </w:rPr>
        <w:t xml:space="preserve"> </w:t>
      </w:r>
      <w:r>
        <w:t>Support</w:t>
      </w:r>
      <w:r>
        <w:rPr>
          <w:spacing w:val="35"/>
        </w:rPr>
        <w:t xml:space="preserve"> </w:t>
      </w:r>
      <w:r>
        <w:t>Fund</w:t>
      </w:r>
      <w:r>
        <w:rPr>
          <w:spacing w:val="33"/>
        </w:rPr>
        <w:t xml:space="preserve"> </w:t>
      </w:r>
      <w:r>
        <w:t>(Hardship</w:t>
      </w:r>
      <w:r>
        <w:rPr>
          <w:spacing w:val="33"/>
        </w:rPr>
        <w:t xml:space="preserve"> </w:t>
      </w:r>
      <w:r>
        <w:t>Fund)</w:t>
      </w:r>
      <w:r>
        <w:rPr>
          <w:spacing w:val="36"/>
        </w:rPr>
        <w:t xml:space="preserve"> </w:t>
      </w:r>
      <w:r>
        <w:t>to</w:t>
      </w:r>
      <w:r>
        <w:rPr>
          <w:spacing w:val="33"/>
        </w:rPr>
        <w:t xml:space="preserve"> </w:t>
      </w:r>
      <w:r>
        <w:t>enable</w:t>
      </w:r>
      <w:r>
        <w:rPr>
          <w:spacing w:val="33"/>
        </w:rPr>
        <w:t xml:space="preserve"> </w:t>
      </w:r>
      <w:r>
        <w:t>students</w:t>
      </w:r>
      <w:r>
        <w:rPr>
          <w:spacing w:val="34"/>
        </w:rPr>
        <w:t xml:space="preserve"> </w:t>
      </w:r>
      <w:r>
        <w:t>to</w:t>
      </w:r>
      <w:r>
        <w:rPr>
          <w:spacing w:val="33"/>
        </w:rPr>
        <w:t xml:space="preserve"> </w:t>
      </w:r>
      <w:r>
        <w:t>stay</w:t>
      </w:r>
      <w:r>
        <w:rPr>
          <w:spacing w:val="33"/>
        </w:rPr>
        <w:t xml:space="preserve"> </w:t>
      </w:r>
      <w:r>
        <w:t>on</w:t>
      </w:r>
      <w:r>
        <w:rPr>
          <w:spacing w:val="33"/>
        </w:rPr>
        <w:t xml:space="preserve"> </w:t>
      </w:r>
      <w:r>
        <w:t xml:space="preserve">course </w:t>
      </w:r>
      <w:r>
        <w:rPr>
          <w:spacing w:val="-2"/>
        </w:rPr>
        <w:t>when.</w:t>
      </w:r>
      <w:r>
        <w:rPr>
          <w:spacing w:val="-2"/>
          <w:vertAlign w:val="superscript"/>
        </w:rPr>
        <w:t>43</w:t>
      </w:r>
    </w:p>
    <w:p w:rsidR="001D54A2" w:rsidRDefault="001D54A2">
      <w:pPr>
        <w:pStyle w:val="BodyText"/>
        <w:rPr>
          <w:sz w:val="20"/>
        </w:rPr>
      </w:pPr>
    </w:p>
    <w:p w:rsidR="001D54A2" w:rsidRDefault="00220262">
      <w:pPr>
        <w:pStyle w:val="BodyText"/>
        <w:rPr>
          <w:sz w:val="20"/>
        </w:rPr>
      </w:pPr>
      <w:r>
        <w:rPr>
          <w:noProof/>
        </w:rPr>
        <mc:AlternateContent>
          <mc:Choice Requires="wps">
            <w:drawing>
              <wp:anchor distT="0" distB="0" distL="0" distR="0" simplePos="0" relativeHeight="487600128" behindDoc="1" locked="0" layoutInCell="1" allowOverlap="1">
                <wp:simplePos x="0" y="0"/>
                <wp:positionH relativeFrom="page">
                  <wp:posOffset>834390</wp:posOffset>
                </wp:positionH>
                <wp:positionV relativeFrom="paragraph">
                  <wp:posOffset>180340</wp:posOffset>
                </wp:positionV>
                <wp:extent cx="6118225" cy="990600"/>
                <wp:effectExtent l="0" t="0" r="0" b="0"/>
                <wp:wrapTopAndBottom/>
                <wp:docPr id="21"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225" cy="990600"/>
                        </a:xfrm>
                        <a:prstGeom prst="rect">
                          <a:avLst/>
                        </a:prstGeom>
                        <a:noFill/>
                        <a:ln w="18288"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71BA3" w:rsidRDefault="00771BA3">
                            <w:pPr>
                              <w:spacing w:before="19"/>
                              <w:ind w:left="109"/>
                              <w:rPr>
                                <w:i/>
                                <w:sz w:val="19"/>
                              </w:rPr>
                            </w:pPr>
                            <w:r>
                              <w:rPr>
                                <w:b/>
                                <w:i/>
                                <w:sz w:val="19"/>
                              </w:rPr>
                              <w:t>*What</w:t>
                            </w:r>
                            <w:r>
                              <w:rPr>
                                <w:b/>
                                <w:i/>
                                <w:spacing w:val="-6"/>
                                <w:sz w:val="19"/>
                              </w:rPr>
                              <w:t xml:space="preserve"> </w:t>
                            </w:r>
                            <w:r>
                              <w:rPr>
                                <w:b/>
                                <w:i/>
                                <w:sz w:val="19"/>
                              </w:rPr>
                              <w:t>does</w:t>
                            </w:r>
                            <w:r>
                              <w:rPr>
                                <w:b/>
                                <w:i/>
                                <w:spacing w:val="-5"/>
                                <w:sz w:val="19"/>
                              </w:rPr>
                              <w:t xml:space="preserve"> </w:t>
                            </w:r>
                            <w:r>
                              <w:rPr>
                                <w:b/>
                                <w:i/>
                                <w:sz w:val="19"/>
                              </w:rPr>
                              <w:t>our</w:t>
                            </w:r>
                            <w:r>
                              <w:rPr>
                                <w:b/>
                                <w:i/>
                                <w:spacing w:val="-5"/>
                                <w:sz w:val="19"/>
                              </w:rPr>
                              <w:t xml:space="preserve"> </w:t>
                            </w:r>
                            <w:r>
                              <w:rPr>
                                <w:b/>
                                <w:i/>
                                <w:sz w:val="19"/>
                              </w:rPr>
                              <w:t>Student</w:t>
                            </w:r>
                            <w:r>
                              <w:rPr>
                                <w:b/>
                                <w:i/>
                                <w:spacing w:val="-6"/>
                                <w:sz w:val="19"/>
                              </w:rPr>
                              <w:t xml:space="preserve"> </w:t>
                            </w:r>
                            <w:r>
                              <w:rPr>
                                <w:b/>
                                <w:i/>
                                <w:sz w:val="19"/>
                              </w:rPr>
                              <w:t>Support</w:t>
                            </w:r>
                            <w:r>
                              <w:rPr>
                                <w:b/>
                                <w:i/>
                                <w:spacing w:val="-5"/>
                                <w:sz w:val="19"/>
                              </w:rPr>
                              <w:t xml:space="preserve"> </w:t>
                            </w:r>
                            <w:r>
                              <w:rPr>
                                <w:b/>
                                <w:i/>
                                <w:sz w:val="19"/>
                              </w:rPr>
                              <w:t>Fund</w:t>
                            </w:r>
                            <w:r>
                              <w:rPr>
                                <w:b/>
                                <w:i/>
                                <w:spacing w:val="-7"/>
                                <w:sz w:val="19"/>
                              </w:rPr>
                              <w:t xml:space="preserve"> </w:t>
                            </w:r>
                            <w:r>
                              <w:rPr>
                                <w:b/>
                                <w:i/>
                                <w:sz w:val="19"/>
                              </w:rPr>
                              <w:t>(Hardship</w:t>
                            </w:r>
                            <w:r>
                              <w:rPr>
                                <w:b/>
                                <w:i/>
                                <w:spacing w:val="-7"/>
                                <w:sz w:val="19"/>
                              </w:rPr>
                              <w:t xml:space="preserve"> </w:t>
                            </w:r>
                            <w:r>
                              <w:rPr>
                                <w:b/>
                                <w:i/>
                                <w:sz w:val="19"/>
                              </w:rPr>
                              <w:t>Fund)</w:t>
                            </w:r>
                            <w:r>
                              <w:rPr>
                                <w:b/>
                                <w:i/>
                                <w:spacing w:val="-6"/>
                                <w:sz w:val="19"/>
                              </w:rPr>
                              <w:t xml:space="preserve"> </w:t>
                            </w:r>
                            <w:r>
                              <w:rPr>
                                <w:b/>
                                <w:i/>
                                <w:sz w:val="19"/>
                              </w:rPr>
                              <w:t>look</w:t>
                            </w:r>
                            <w:r>
                              <w:rPr>
                                <w:b/>
                                <w:i/>
                                <w:spacing w:val="-6"/>
                                <w:sz w:val="19"/>
                              </w:rPr>
                              <w:t xml:space="preserve"> </w:t>
                            </w:r>
                            <w:r>
                              <w:rPr>
                                <w:b/>
                                <w:i/>
                                <w:sz w:val="19"/>
                              </w:rPr>
                              <w:t>like</w:t>
                            </w:r>
                            <w:r>
                              <w:rPr>
                                <w:b/>
                                <w:i/>
                                <w:spacing w:val="-6"/>
                                <w:sz w:val="19"/>
                              </w:rPr>
                              <w:t xml:space="preserve"> </w:t>
                            </w:r>
                            <w:r>
                              <w:rPr>
                                <w:b/>
                                <w:i/>
                                <w:sz w:val="19"/>
                              </w:rPr>
                              <w:t>in</w:t>
                            </w:r>
                            <w:r>
                              <w:rPr>
                                <w:b/>
                                <w:i/>
                                <w:spacing w:val="-6"/>
                                <w:sz w:val="19"/>
                              </w:rPr>
                              <w:t xml:space="preserve"> </w:t>
                            </w:r>
                            <w:r>
                              <w:rPr>
                                <w:b/>
                                <w:i/>
                                <w:sz w:val="19"/>
                              </w:rPr>
                              <w:t>Practice?</w:t>
                            </w:r>
                            <w:r>
                              <w:rPr>
                                <w:b/>
                                <w:i/>
                                <w:spacing w:val="-7"/>
                                <w:sz w:val="19"/>
                              </w:rPr>
                              <w:t xml:space="preserve"> </w:t>
                            </w:r>
                            <w:r>
                              <w:rPr>
                                <w:i/>
                                <w:spacing w:val="-10"/>
                                <w:sz w:val="19"/>
                              </w:rPr>
                              <w:t>–</w:t>
                            </w:r>
                          </w:p>
                          <w:p w:rsidR="00771BA3" w:rsidRDefault="00771BA3">
                            <w:pPr>
                              <w:spacing w:before="1"/>
                              <w:ind w:left="119" w:right="123"/>
                              <w:jc w:val="center"/>
                              <w:rPr>
                                <w:rFonts w:ascii="Cambria" w:hAnsi="Cambria"/>
                                <w:i/>
                                <w:sz w:val="19"/>
                              </w:rPr>
                            </w:pPr>
                            <w:r>
                              <w:rPr>
                                <w:rFonts w:ascii="Cambria" w:hAnsi="Cambria"/>
                                <w:i/>
                                <w:sz w:val="19"/>
                              </w:rPr>
                              <w:t>“I just wanted to thank everyone at the money advice team who helped me through my application and after the</w:t>
                            </w:r>
                            <w:r>
                              <w:rPr>
                                <w:rFonts w:ascii="Cambria" w:hAnsi="Cambria"/>
                                <w:i/>
                                <w:spacing w:val="40"/>
                                <w:sz w:val="19"/>
                              </w:rPr>
                              <w:t xml:space="preserve"> </w:t>
                            </w:r>
                            <w:r>
                              <w:rPr>
                                <w:rFonts w:ascii="Cambria" w:hAnsi="Cambria"/>
                                <w:i/>
                                <w:sz w:val="19"/>
                              </w:rPr>
                              <w:t>award.</w:t>
                            </w:r>
                            <w:r>
                              <w:rPr>
                                <w:rFonts w:ascii="Cambria" w:hAnsi="Cambria"/>
                                <w:i/>
                                <w:spacing w:val="-2"/>
                                <w:sz w:val="19"/>
                              </w:rPr>
                              <w:t xml:space="preserve"> </w:t>
                            </w:r>
                            <w:r>
                              <w:rPr>
                                <w:rFonts w:ascii="Cambria" w:hAnsi="Cambria"/>
                                <w:i/>
                                <w:sz w:val="19"/>
                              </w:rPr>
                              <w:t>I</w:t>
                            </w:r>
                            <w:r>
                              <w:rPr>
                                <w:rFonts w:ascii="Cambria" w:hAnsi="Cambria"/>
                                <w:i/>
                                <w:spacing w:val="-2"/>
                                <w:sz w:val="19"/>
                              </w:rPr>
                              <w:t xml:space="preserve"> </w:t>
                            </w:r>
                            <w:r>
                              <w:rPr>
                                <w:rFonts w:ascii="Cambria" w:hAnsi="Cambria"/>
                                <w:i/>
                                <w:sz w:val="19"/>
                              </w:rPr>
                              <w:t>think</w:t>
                            </w:r>
                            <w:r>
                              <w:rPr>
                                <w:rFonts w:ascii="Cambria" w:hAnsi="Cambria"/>
                                <w:i/>
                                <w:spacing w:val="-2"/>
                                <w:sz w:val="19"/>
                              </w:rPr>
                              <w:t xml:space="preserve"> </w:t>
                            </w:r>
                            <w:r>
                              <w:rPr>
                                <w:rFonts w:ascii="Cambria" w:hAnsi="Cambria"/>
                                <w:i/>
                                <w:sz w:val="19"/>
                              </w:rPr>
                              <w:t>the</w:t>
                            </w:r>
                            <w:r>
                              <w:rPr>
                                <w:rFonts w:ascii="Cambria" w:hAnsi="Cambria"/>
                                <w:i/>
                                <w:spacing w:val="-3"/>
                                <w:sz w:val="19"/>
                              </w:rPr>
                              <w:t xml:space="preserve"> </w:t>
                            </w:r>
                            <w:r>
                              <w:rPr>
                                <w:rFonts w:ascii="Cambria" w:hAnsi="Cambria"/>
                                <w:i/>
                                <w:sz w:val="19"/>
                              </w:rPr>
                              <w:t>work</w:t>
                            </w:r>
                            <w:r>
                              <w:rPr>
                                <w:rFonts w:ascii="Cambria" w:hAnsi="Cambria"/>
                                <w:i/>
                                <w:spacing w:val="-2"/>
                                <w:sz w:val="19"/>
                              </w:rPr>
                              <w:t xml:space="preserve"> </w:t>
                            </w:r>
                            <w:r>
                              <w:rPr>
                                <w:rFonts w:ascii="Cambria" w:hAnsi="Cambria"/>
                                <w:i/>
                                <w:sz w:val="19"/>
                              </w:rPr>
                              <w:t>that</w:t>
                            </w:r>
                            <w:r>
                              <w:rPr>
                                <w:rFonts w:ascii="Cambria" w:hAnsi="Cambria"/>
                                <w:i/>
                                <w:spacing w:val="-2"/>
                                <w:sz w:val="19"/>
                              </w:rPr>
                              <w:t xml:space="preserve"> </w:t>
                            </w:r>
                            <w:proofErr w:type="gramStart"/>
                            <w:r>
                              <w:rPr>
                                <w:rFonts w:ascii="Cambria" w:hAnsi="Cambria"/>
                                <w:i/>
                                <w:sz w:val="19"/>
                              </w:rPr>
                              <w:t>each</w:t>
                            </w:r>
                            <w:r>
                              <w:rPr>
                                <w:rFonts w:ascii="Cambria" w:hAnsi="Cambria"/>
                                <w:i/>
                                <w:spacing w:val="-1"/>
                                <w:sz w:val="19"/>
                              </w:rPr>
                              <w:t xml:space="preserve"> </w:t>
                            </w:r>
                            <w:r>
                              <w:rPr>
                                <w:rFonts w:ascii="Cambria" w:hAnsi="Cambria"/>
                                <w:i/>
                                <w:sz w:val="19"/>
                              </w:rPr>
                              <w:t>and</w:t>
                            </w:r>
                            <w:r>
                              <w:rPr>
                                <w:rFonts w:ascii="Cambria" w:hAnsi="Cambria"/>
                                <w:i/>
                                <w:spacing w:val="-2"/>
                                <w:sz w:val="19"/>
                              </w:rPr>
                              <w:t xml:space="preserve"> </w:t>
                            </w:r>
                            <w:r>
                              <w:rPr>
                                <w:rFonts w:ascii="Cambria" w:hAnsi="Cambria"/>
                                <w:i/>
                                <w:sz w:val="19"/>
                              </w:rPr>
                              <w:t>every</w:t>
                            </w:r>
                            <w:proofErr w:type="gramEnd"/>
                            <w:r>
                              <w:rPr>
                                <w:rFonts w:ascii="Cambria" w:hAnsi="Cambria"/>
                                <w:i/>
                                <w:spacing w:val="-1"/>
                                <w:sz w:val="19"/>
                              </w:rPr>
                              <w:t xml:space="preserve"> </w:t>
                            </w:r>
                            <w:r>
                              <w:rPr>
                                <w:rFonts w:ascii="Cambria" w:hAnsi="Cambria"/>
                                <w:i/>
                                <w:sz w:val="19"/>
                              </w:rPr>
                              <w:t>one</w:t>
                            </w:r>
                            <w:r>
                              <w:rPr>
                                <w:rFonts w:ascii="Cambria" w:hAnsi="Cambria"/>
                                <w:i/>
                                <w:spacing w:val="-3"/>
                                <w:sz w:val="19"/>
                              </w:rPr>
                              <w:t xml:space="preserve"> </w:t>
                            </w:r>
                            <w:r>
                              <w:rPr>
                                <w:rFonts w:ascii="Cambria" w:hAnsi="Cambria"/>
                                <w:i/>
                                <w:sz w:val="19"/>
                              </w:rPr>
                              <w:t>of</w:t>
                            </w:r>
                            <w:r>
                              <w:rPr>
                                <w:rFonts w:ascii="Cambria" w:hAnsi="Cambria"/>
                                <w:i/>
                                <w:spacing w:val="-3"/>
                                <w:sz w:val="19"/>
                              </w:rPr>
                              <w:t xml:space="preserve"> </w:t>
                            </w:r>
                            <w:r>
                              <w:rPr>
                                <w:rFonts w:ascii="Cambria" w:hAnsi="Cambria"/>
                                <w:i/>
                                <w:sz w:val="19"/>
                              </w:rPr>
                              <w:t>you</w:t>
                            </w:r>
                            <w:r>
                              <w:rPr>
                                <w:rFonts w:ascii="Cambria" w:hAnsi="Cambria"/>
                                <w:i/>
                                <w:spacing w:val="-2"/>
                                <w:sz w:val="19"/>
                              </w:rPr>
                              <w:t xml:space="preserve"> </w:t>
                            </w:r>
                            <w:r>
                              <w:rPr>
                                <w:rFonts w:ascii="Cambria" w:hAnsi="Cambria"/>
                                <w:i/>
                                <w:sz w:val="19"/>
                              </w:rPr>
                              <w:t>do</w:t>
                            </w:r>
                            <w:r>
                              <w:rPr>
                                <w:rFonts w:ascii="Cambria" w:hAnsi="Cambria"/>
                                <w:i/>
                                <w:spacing w:val="-3"/>
                                <w:sz w:val="19"/>
                              </w:rPr>
                              <w:t xml:space="preserve"> </w:t>
                            </w:r>
                            <w:r>
                              <w:rPr>
                                <w:rFonts w:ascii="Cambria" w:hAnsi="Cambria"/>
                                <w:i/>
                                <w:sz w:val="19"/>
                              </w:rPr>
                              <w:t>is</w:t>
                            </w:r>
                            <w:r>
                              <w:rPr>
                                <w:rFonts w:ascii="Cambria" w:hAnsi="Cambria"/>
                                <w:i/>
                                <w:spacing w:val="-2"/>
                                <w:sz w:val="19"/>
                              </w:rPr>
                              <w:t xml:space="preserve"> </w:t>
                            </w:r>
                            <w:r>
                              <w:rPr>
                                <w:rFonts w:ascii="Cambria" w:hAnsi="Cambria"/>
                                <w:i/>
                                <w:sz w:val="19"/>
                              </w:rPr>
                              <w:t>great</w:t>
                            </w:r>
                            <w:r>
                              <w:rPr>
                                <w:rFonts w:ascii="Cambria" w:hAnsi="Cambria"/>
                                <w:i/>
                                <w:spacing w:val="-2"/>
                                <w:sz w:val="19"/>
                              </w:rPr>
                              <w:t xml:space="preserve"> </w:t>
                            </w:r>
                            <w:r>
                              <w:rPr>
                                <w:rFonts w:ascii="Cambria" w:hAnsi="Cambria"/>
                                <w:i/>
                                <w:sz w:val="19"/>
                              </w:rPr>
                              <w:t>and</w:t>
                            </w:r>
                            <w:r>
                              <w:rPr>
                                <w:rFonts w:ascii="Cambria" w:hAnsi="Cambria"/>
                                <w:i/>
                                <w:spacing w:val="-2"/>
                                <w:sz w:val="19"/>
                              </w:rPr>
                              <w:t xml:space="preserve"> </w:t>
                            </w:r>
                            <w:r>
                              <w:rPr>
                                <w:rFonts w:ascii="Cambria" w:hAnsi="Cambria"/>
                                <w:i/>
                                <w:sz w:val="19"/>
                              </w:rPr>
                              <w:t>I</w:t>
                            </w:r>
                            <w:r>
                              <w:rPr>
                                <w:rFonts w:ascii="Cambria" w:hAnsi="Cambria"/>
                                <w:i/>
                                <w:spacing w:val="-2"/>
                                <w:sz w:val="19"/>
                              </w:rPr>
                              <w:t xml:space="preserve"> </w:t>
                            </w:r>
                            <w:r>
                              <w:rPr>
                                <w:rFonts w:ascii="Cambria" w:hAnsi="Cambria"/>
                                <w:i/>
                                <w:sz w:val="19"/>
                              </w:rPr>
                              <w:t>really</w:t>
                            </w:r>
                            <w:r>
                              <w:rPr>
                                <w:rFonts w:ascii="Cambria" w:hAnsi="Cambria"/>
                                <w:i/>
                                <w:spacing w:val="-2"/>
                                <w:sz w:val="19"/>
                              </w:rPr>
                              <w:t xml:space="preserve"> </w:t>
                            </w:r>
                            <w:r>
                              <w:rPr>
                                <w:rFonts w:ascii="Cambria" w:hAnsi="Cambria"/>
                                <w:i/>
                                <w:sz w:val="19"/>
                              </w:rPr>
                              <w:t>appreciate</w:t>
                            </w:r>
                            <w:r>
                              <w:rPr>
                                <w:rFonts w:ascii="Cambria" w:hAnsi="Cambria"/>
                                <w:i/>
                                <w:spacing w:val="-3"/>
                                <w:sz w:val="19"/>
                              </w:rPr>
                              <w:t xml:space="preserve"> </w:t>
                            </w:r>
                            <w:r>
                              <w:rPr>
                                <w:rFonts w:ascii="Cambria" w:hAnsi="Cambria"/>
                                <w:i/>
                                <w:sz w:val="19"/>
                              </w:rPr>
                              <w:t>the</w:t>
                            </w:r>
                            <w:r>
                              <w:rPr>
                                <w:rFonts w:ascii="Cambria" w:hAnsi="Cambria"/>
                                <w:i/>
                                <w:spacing w:val="-3"/>
                                <w:sz w:val="19"/>
                              </w:rPr>
                              <w:t xml:space="preserve"> </w:t>
                            </w:r>
                            <w:r>
                              <w:rPr>
                                <w:rFonts w:ascii="Cambria" w:hAnsi="Cambria"/>
                                <w:i/>
                                <w:sz w:val="19"/>
                              </w:rPr>
                              <w:t>assistance</w:t>
                            </w:r>
                            <w:r>
                              <w:rPr>
                                <w:rFonts w:ascii="Cambria" w:hAnsi="Cambria"/>
                                <w:i/>
                                <w:spacing w:val="-3"/>
                                <w:sz w:val="19"/>
                              </w:rPr>
                              <w:t xml:space="preserve"> </w:t>
                            </w:r>
                            <w:r>
                              <w:rPr>
                                <w:rFonts w:ascii="Cambria" w:hAnsi="Cambria"/>
                                <w:i/>
                                <w:sz w:val="19"/>
                              </w:rPr>
                              <w:t>given</w:t>
                            </w:r>
                            <w:r>
                              <w:rPr>
                                <w:rFonts w:ascii="Cambria" w:hAnsi="Cambria"/>
                                <w:i/>
                                <w:spacing w:val="-2"/>
                                <w:sz w:val="19"/>
                              </w:rPr>
                              <w:t xml:space="preserve"> </w:t>
                            </w:r>
                            <w:r>
                              <w:rPr>
                                <w:rFonts w:ascii="Cambria" w:hAnsi="Cambria"/>
                                <w:i/>
                                <w:sz w:val="19"/>
                              </w:rPr>
                              <w:t>to</w:t>
                            </w:r>
                            <w:r>
                              <w:rPr>
                                <w:rFonts w:ascii="Cambria" w:hAnsi="Cambria"/>
                                <w:i/>
                                <w:spacing w:val="-3"/>
                                <w:sz w:val="19"/>
                              </w:rPr>
                              <w:t xml:space="preserve"> </w:t>
                            </w:r>
                            <w:r>
                              <w:rPr>
                                <w:rFonts w:ascii="Cambria" w:hAnsi="Cambria"/>
                                <w:i/>
                                <w:sz w:val="19"/>
                              </w:rPr>
                              <w:t>me….</w:t>
                            </w:r>
                            <w:r>
                              <w:rPr>
                                <w:rFonts w:ascii="Cambria" w:hAnsi="Cambria"/>
                                <w:i/>
                                <w:spacing w:val="-2"/>
                                <w:sz w:val="19"/>
                              </w:rPr>
                              <w:t xml:space="preserve"> </w:t>
                            </w:r>
                            <w:r>
                              <w:rPr>
                                <w:rFonts w:ascii="Cambria" w:hAnsi="Cambria"/>
                                <w:i/>
                                <w:sz w:val="19"/>
                              </w:rPr>
                              <w:t>I was really embarrassed and stressed with my situation and I was not judged or dismissed. Everyone I spoke to on the team listened and guided me through the right path. I cannot thank you enough or tell you how relieved I feel”</w:t>
                            </w:r>
                          </w:p>
                          <w:p w:rsidR="00771BA3" w:rsidRDefault="00771BA3">
                            <w:pPr>
                              <w:spacing w:line="222" w:lineRule="exact"/>
                              <w:ind w:left="119" w:right="120"/>
                              <w:jc w:val="center"/>
                              <w:rPr>
                                <w:rFonts w:ascii="Cambria"/>
                                <w:i/>
                                <w:sz w:val="19"/>
                              </w:rPr>
                            </w:pPr>
                            <w:r>
                              <w:rPr>
                                <w:rFonts w:ascii="Cambria"/>
                                <w:i/>
                                <w:sz w:val="19"/>
                              </w:rPr>
                              <w:t>(2</w:t>
                            </w:r>
                            <w:proofErr w:type="spellStart"/>
                            <w:r>
                              <w:rPr>
                                <w:rFonts w:ascii="Cambria"/>
                                <w:i/>
                                <w:position w:val="5"/>
                                <w:sz w:val="12"/>
                              </w:rPr>
                              <w:t>nd</w:t>
                            </w:r>
                            <w:proofErr w:type="spellEnd"/>
                            <w:r>
                              <w:rPr>
                                <w:rFonts w:ascii="Cambria"/>
                                <w:i/>
                                <w:spacing w:val="9"/>
                                <w:position w:val="5"/>
                                <w:sz w:val="12"/>
                              </w:rPr>
                              <w:t xml:space="preserve"> </w:t>
                            </w:r>
                            <w:r>
                              <w:rPr>
                                <w:rFonts w:ascii="Cambria"/>
                                <w:i/>
                                <w:sz w:val="19"/>
                              </w:rPr>
                              <w:t>Year</w:t>
                            </w:r>
                            <w:r>
                              <w:rPr>
                                <w:rFonts w:ascii="Cambria"/>
                                <w:i/>
                                <w:spacing w:val="-6"/>
                                <w:sz w:val="19"/>
                              </w:rPr>
                              <w:t xml:space="preserve"> </w:t>
                            </w:r>
                            <w:r>
                              <w:rPr>
                                <w:rFonts w:ascii="Cambria"/>
                                <w:i/>
                                <w:sz w:val="19"/>
                              </w:rPr>
                              <w:t>WP</w:t>
                            </w:r>
                            <w:r>
                              <w:rPr>
                                <w:rFonts w:ascii="Cambria"/>
                                <w:i/>
                                <w:spacing w:val="-4"/>
                                <w:sz w:val="19"/>
                              </w:rPr>
                              <w:t xml:space="preserve"> </w:t>
                            </w:r>
                            <w:r>
                              <w:rPr>
                                <w:rFonts w:ascii="Cambria"/>
                                <w:i/>
                                <w:sz w:val="19"/>
                              </w:rPr>
                              <w:t>student</w:t>
                            </w:r>
                            <w:r>
                              <w:rPr>
                                <w:rFonts w:ascii="Cambria"/>
                                <w:i/>
                                <w:spacing w:val="-5"/>
                                <w:sz w:val="19"/>
                              </w:rPr>
                              <w:t xml:space="preserve"> </w:t>
                            </w:r>
                            <w:r>
                              <w:rPr>
                                <w:rFonts w:ascii="Cambria"/>
                                <w:i/>
                                <w:sz w:val="19"/>
                              </w:rPr>
                              <w:t>in</w:t>
                            </w:r>
                            <w:r>
                              <w:rPr>
                                <w:rFonts w:ascii="Cambria"/>
                                <w:i/>
                                <w:spacing w:val="-5"/>
                                <w:sz w:val="19"/>
                              </w:rPr>
                              <w:t xml:space="preserve"> </w:t>
                            </w:r>
                            <w:r>
                              <w:rPr>
                                <w:rFonts w:ascii="Cambria"/>
                                <w:i/>
                                <w:sz w:val="19"/>
                              </w:rPr>
                              <w:t>financial</w:t>
                            </w:r>
                            <w:r>
                              <w:rPr>
                                <w:rFonts w:ascii="Cambria"/>
                                <w:i/>
                                <w:spacing w:val="-5"/>
                                <w:sz w:val="19"/>
                              </w:rPr>
                              <w:t xml:space="preserve"> </w:t>
                            </w:r>
                            <w:r>
                              <w:rPr>
                                <w:rFonts w:ascii="Cambria"/>
                                <w:i/>
                                <w:spacing w:val="-2"/>
                                <w:sz w:val="19"/>
                              </w:rPr>
                              <w:t>hardship)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6" o:spid="_x0000_s1036" type="#_x0000_t202" style="position:absolute;margin-left:65.7pt;margin-top:14.2pt;width:481.75pt;height:78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" filled="f" strokeweight="1.44pt">
                <v:stroke linestyle="thinThin"/>
                <v:textbox inset="0,0,0,0">
                  <w:txbxContent>
                    <w:p w:rsidR="00771BA3" w:rsidRDefault="00771BA3">
                      <w:pPr>
                        <w:spacing w:before="19"/>
                        <w:ind w:left="109"/>
                        <w:rPr>
                          <w:i/>
                          <w:sz w:val="19"/>
                        </w:rPr>
                      </w:pPr>
                      <w:r>
                        <w:rPr>
                          <w:b/>
                          <w:i/>
                          <w:sz w:val="19"/>
                        </w:rPr>
                        <w:t>*What</w:t>
                      </w:r>
                      <w:r>
                        <w:rPr>
                          <w:b/>
                          <w:i/>
                          <w:spacing w:val="-6"/>
                          <w:sz w:val="19"/>
                        </w:rPr>
                        <w:t xml:space="preserve"> </w:t>
                      </w:r>
                      <w:r>
                        <w:rPr>
                          <w:b/>
                          <w:i/>
                          <w:sz w:val="19"/>
                        </w:rPr>
                        <w:t>does</w:t>
                      </w:r>
                      <w:r>
                        <w:rPr>
                          <w:b/>
                          <w:i/>
                          <w:spacing w:val="-5"/>
                          <w:sz w:val="19"/>
                        </w:rPr>
                        <w:t xml:space="preserve"> </w:t>
                      </w:r>
                      <w:r>
                        <w:rPr>
                          <w:b/>
                          <w:i/>
                          <w:sz w:val="19"/>
                        </w:rPr>
                        <w:t>our</w:t>
                      </w:r>
                      <w:r>
                        <w:rPr>
                          <w:b/>
                          <w:i/>
                          <w:spacing w:val="-5"/>
                          <w:sz w:val="19"/>
                        </w:rPr>
                        <w:t xml:space="preserve"> </w:t>
                      </w:r>
                      <w:r>
                        <w:rPr>
                          <w:b/>
                          <w:i/>
                          <w:sz w:val="19"/>
                        </w:rPr>
                        <w:t>Student</w:t>
                      </w:r>
                      <w:r>
                        <w:rPr>
                          <w:b/>
                          <w:i/>
                          <w:spacing w:val="-6"/>
                          <w:sz w:val="19"/>
                        </w:rPr>
                        <w:t xml:space="preserve"> </w:t>
                      </w:r>
                      <w:r>
                        <w:rPr>
                          <w:b/>
                          <w:i/>
                          <w:sz w:val="19"/>
                        </w:rPr>
                        <w:t>Support</w:t>
                      </w:r>
                      <w:r>
                        <w:rPr>
                          <w:b/>
                          <w:i/>
                          <w:spacing w:val="-5"/>
                          <w:sz w:val="19"/>
                        </w:rPr>
                        <w:t xml:space="preserve"> </w:t>
                      </w:r>
                      <w:r>
                        <w:rPr>
                          <w:b/>
                          <w:i/>
                          <w:sz w:val="19"/>
                        </w:rPr>
                        <w:t>Fund</w:t>
                      </w:r>
                      <w:r>
                        <w:rPr>
                          <w:b/>
                          <w:i/>
                          <w:spacing w:val="-7"/>
                          <w:sz w:val="19"/>
                        </w:rPr>
                        <w:t xml:space="preserve"> </w:t>
                      </w:r>
                      <w:r>
                        <w:rPr>
                          <w:b/>
                          <w:i/>
                          <w:sz w:val="19"/>
                        </w:rPr>
                        <w:t>(Hardship</w:t>
                      </w:r>
                      <w:r>
                        <w:rPr>
                          <w:b/>
                          <w:i/>
                          <w:spacing w:val="-7"/>
                          <w:sz w:val="19"/>
                        </w:rPr>
                        <w:t xml:space="preserve"> </w:t>
                      </w:r>
                      <w:r>
                        <w:rPr>
                          <w:b/>
                          <w:i/>
                          <w:sz w:val="19"/>
                        </w:rPr>
                        <w:t>Fund)</w:t>
                      </w:r>
                      <w:r>
                        <w:rPr>
                          <w:b/>
                          <w:i/>
                          <w:spacing w:val="-6"/>
                          <w:sz w:val="19"/>
                        </w:rPr>
                        <w:t xml:space="preserve"> </w:t>
                      </w:r>
                      <w:r>
                        <w:rPr>
                          <w:b/>
                          <w:i/>
                          <w:sz w:val="19"/>
                        </w:rPr>
                        <w:t>look</w:t>
                      </w:r>
                      <w:r>
                        <w:rPr>
                          <w:b/>
                          <w:i/>
                          <w:spacing w:val="-6"/>
                          <w:sz w:val="19"/>
                        </w:rPr>
                        <w:t xml:space="preserve"> </w:t>
                      </w:r>
                      <w:r>
                        <w:rPr>
                          <w:b/>
                          <w:i/>
                          <w:sz w:val="19"/>
                        </w:rPr>
                        <w:t>like</w:t>
                      </w:r>
                      <w:r>
                        <w:rPr>
                          <w:b/>
                          <w:i/>
                          <w:spacing w:val="-6"/>
                          <w:sz w:val="19"/>
                        </w:rPr>
                        <w:t xml:space="preserve"> </w:t>
                      </w:r>
                      <w:r>
                        <w:rPr>
                          <w:b/>
                          <w:i/>
                          <w:sz w:val="19"/>
                        </w:rPr>
                        <w:t>in</w:t>
                      </w:r>
                      <w:r>
                        <w:rPr>
                          <w:b/>
                          <w:i/>
                          <w:spacing w:val="-6"/>
                          <w:sz w:val="19"/>
                        </w:rPr>
                        <w:t xml:space="preserve"> </w:t>
                      </w:r>
                      <w:r>
                        <w:rPr>
                          <w:b/>
                          <w:i/>
                          <w:sz w:val="19"/>
                        </w:rPr>
                        <w:t>Practice?</w:t>
                      </w:r>
                      <w:r>
                        <w:rPr>
                          <w:b/>
                          <w:i/>
                          <w:spacing w:val="-7"/>
                          <w:sz w:val="19"/>
                        </w:rPr>
                        <w:t xml:space="preserve"> </w:t>
                      </w:r>
                      <w:r>
                        <w:rPr>
                          <w:i/>
                          <w:spacing w:val="-10"/>
                          <w:sz w:val="19"/>
                        </w:rPr>
                        <w:t>–</w:t>
                      </w:r>
                    </w:p>
                    <w:p w:rsidR="00771BA3" w:rsidRDefault="00771BA3">
                      <w:pPr>
                        <w:spacing w:before="1"/>
                        <w:ind w:left="119" w:right="123"/>
                        <w:jc w:val="center"/>
                        <w:rPr>
                          <w:rFonts w:ascii="Cambria" w:hAnsi="Cambria"/>
                          <w:i/>
                          <w:sz w:val="19"/>
                        </w:rPr>
                      </w:pPr>
                      <w:r>
                        <w:rPr>
                          <w:rFonts w:ascii="Cambria" w:hAnsi="Cambria"/>
                          <w:i/>
                          <w:sz w:val="19"/>
                        </w:rPr>
                        <w:t>“I just wanted to thank everyone at the money advice team who helped me through my application and after the</w:t>
                      </w:r>
                      <w:r>
                        <w:rPr>
                          <w:rFonts w:ascii="Cambria" w:hAnsi="Cambria"/>
                          <w:i/>
                          <w:spacing w:val="40"/>
                          <w:sz w:val="19"/>
                        </w:rPr>
                        <w:t xml:space="preserve"> </w:t>
                      </w:r>
                      <w:r>
                        <w:rPr>
                          <w:rFonts w:ascii="Cambria" w:hAnsi="Cambria"/>
                          <w:i/>
                          <w:sz w:val="19"/>
                        </w:rPr>
                        <w:t>award.</w:t>
                      </w:r>
                      <w:r>
                        <w:rPr>
                          <w:rFonts w:ascii="Cambria" w:hAnsi="Cambria"/>
                          <w:i/>
                          <w:spacing w:val="-2"/>
                          <w:sz w:val="19"/>
                        </w:rPr>
                        <w:t xml:space="preserve"> </w:t>
                      </w:r>
                      <w:r>
                        <w:rPr>
                          <w:rFonts w:ascii="Cambria" w:hAnsi="Cambria"/>
                          <w:i/>
                          <w:sz w:val="19"/>
                        </w:rPr>
                        <w:t>I</w:t>
                      </w:r>
                      <w:r>
                        <w:rPr>
                          <w:rFonts w:ascii="Cambria" w:hAnsi="Cambria"/>
                          <w:i/>
                          <w:spacing w:val="-2"/>
                          <w:sz w:val="19"/>
                        </w:rPr>
                        <w:t xml:space="preserve"> </w:t>
                      </w:r>
                      <w:r>
                        <w:rPr>
                          <w:rFonts w:ascii="Cambria" w:hAnsi="Cambria"/>
                          <w:i/>
                          <w:sz w:val="19"/>
                        </w:rPr>
                        <w:t>think</w:t>
                      </w:r>
                      <w:r>
                        <w:rPr>
                          <w:rFonts w:ascii="Cambria" w:hAnsi="Cambria"/>
                          <w:i/>
                          <w:spacing w:val="-2"/>
                          <w:sz w:val="19"/>
                        </w:rPr>
                        <w:t xml:space="preserve"> </w:t>
                      </w:r>
                      <w:r>
                        <w:rPr>
                          <w:rFonts w:ascii="Cambria" w:hAnsi="Cambria"/>
                          <w:i/>
                          <w:sz w:val="19"/>
                        </w:rPr>
                        <w:t>the</w:t>
                      </w:r>
                      <w:r>
                        <w:rPr>
                          <w:rFonts w:ascii="Cambria" w:hAnsi="Cambria"/>
                          <w:i/>
                          <w:spacing w:val="-3"/>
                          <w:sz w:val="19"/>
                        </w:rPr>
                        <w:t xml:space="preserve"> </w:t>
                      </w:r>
                      <w:r>
                        <w:rPr>
                          <w:rFonts w:ascii="Cambria" w:hAnsi="Cambria"/>
                          <w:i/>
                          <w:sz w:val="19"/>
                        </w:rPr>
                        <w:t>work</w:t>
                      </w:r>
                      <w:r>
                        <w:rPr>
                          <w:rFonts w:ascii="Cambria" w:hAnsi="Cambria"/>
                          <w:i/>
                          <w:spacing w:val="-2"/>
                          <w:sz w:val="19"/>
                        </w:rPr>
                        <w:t xml:space="preserve"> </w:t>
                      </w:r>
                      <w:r>
                        <w:rPr>
                          <w:rFonts w:ascii="Cambria" w:hAnsi="Cambria"/>
                          <w:i/>
                          <w:sz w:val="19"/>
                        </w:rPr>
                        <w:t>that</w:t>
                      </w:r>
                      <w:r>
                        <w:rPr>
                          <w:rFonts w:ascii="Cambria" w:hAnsi="Cambria"/>
                          <w:i/>
                          <w:spacing w:val="-2"/>
                          <w:sz w:val="19"/>
                        </w:rPr>
                        <w:t xml:space="preserve"> </w:t>
                      </w:r>
                      <w:proofErr w:type="gramStart"/>
                      <w:r>
                        <w:rPr>
                          <w:rFonts w:ascii="Cambria" w:hAnsi="Cambria"/>
                          <w:i/>
                          <w:sz w:val="19"/>
                        </w:rPr>
                        <w:t>each</w:t>
                      </w:r>
                      <w:r>
                        <w:rPr>
                          <w:rFonts w:ascii="Cambria" w:hAnsi="Cambria"/>
                          <w:i/>
                          <w:spacing w:val="-1"/>
                          <w:sz w:val="19"/>
                        </w:rPr>
                        <w:t xml:space="preserve"> </w:t>
                      </w:r>
                      <w:r>
                        <w:rPr>
                          <w:rFonts w:ascii="Cambria" w:hAnsi="Cambria"/>
                          <w:i/>
                          <w:sz w:val="19"/>
                        </w:rPr>
                        <w:t>and</w:t>
                      </w:r>
                      <w:r>
                        <w:rPr>
                          <w:rFonts w:ascii="Cambria" w:hAnsi="Cambria"/>
                          <w:i/>
                          <w:spacing w:val="-2"/>
                          <w:sz w:val="19"/>
                        </w:rPr>
                        <w:t xml:space="preserve"> </w:t>
                      </w:r>
                      <w:r>
                        <w:rPr>
                          <w:rFonts w:ascii="Cambria" w:hAnsi="Cambria"/>
                          <w:i/>
                          <w:sz w:val="19"/>
                        </w:rPr>
                        <w:t>every</w:t>
                      </w:r>
                      <w:proofErr w:type="gramEnd"/>
                      <w:r>
                        <w:rPr>
                          <w:rFonts w:ascii="Cambria" w:hAnsi="Cambria"/>
                          <w:i/>
                          <w:spacing w:val="-1"/>
                          <w:sz w:val="19"/>
                        </w:rPr>
                        <w:t xml:space="preserve"> </w:t>
                      </w:r>
                      <w:r>
                        <w:rPr>
                          <w:rFonts w:ascii="Cambria" w:hAnsi="Cambria"/>
                          <w:i/>
                          <w:sz w:val="19"/>
                        </w:rPr>
                        <w:t>one</w:t>
                      </w:r>
                      <w:r>
                        <w:rPr>
                          <w:rFonts w:ascii="Cambria" w:hAnsi="Cambria"/>
                          <w:i/>
                          <w:spacing w:val="-3"/>
                          <w:sz w:val="19"/>
                        </w:rPr>
                        <w:t xml:space="preserve"> </w:t>
                      </w:r>
                      <w:r>
                        <w:rPr>
                          <w:rFonts w:ascii="Cambria" w:hAnsi="Cambria"/>
                          <w:i/>
                          <w:sz w:val="19"/>
                        </w:rPr>
                        <w:t>of</w:t>
                      </w:r>
                      <w:r>
                        <w:rPr>
                          <w:rFonts w:ascii="Cambria" w:hAnsi="Cambria"/>
                          <w:i/>
                          <w:spacing w:val="-3"/>
                          <w:sz w:val="19"/>
                        </w:rPr>
                        <w:t xml:space="preserve"> </w:t>
                      </w:r>
                      <w:r>
                        <w:rPr>
                          <w:rFonts w:ascii="Cambria" w:hAnsi="Cambria"/>
                          <w:i/>
                          <w:sz w:val="19"/>
                        </w:rPr>
                        <w:t>you</w:t>
                      </w:r>
                      <w:r>
                        <w:rPr>
                          <w:rFonts w:ascii="Cambria" w:hAnsi="Cambria"/>
                          <w:i/>
                          <w:spacing w:val="-2"/>
                          <w:sz w:val="19"/>
                        </w:rPr>
                        <w:t xml:space="preserve"> </w:t>
                      </w:r>
                      <w:r>
                        <w:rPr>
                          <w:rFonts w:ascii="Cambria" w:hAnsi="Cambria"/>
                          <w:i/>
                          <w:sz w:val="19"/>
                        </w:rPr>
                        <w:t>do</w:t>
                      </w:r>
                      <w:r>
                        <w:rPr>
                          <w:rFonts w:ascii="Cambria" w:hAnsi="Cambria"/>
                          <w:i/>
                          <w:spacing w:val="-3"/>
                          <w:sz w:val="19"/>
                        </w:rPr>
                        <w:t xml:space="preserve"> </w:t>
                      </w:r>
                      <w:r>
                        <w:rPr>
                          <w:rFonts w:ascii="Cambria" w:hAnsi="Cambria"/>
                          <w:i/>
                          <w:sz w:val="19"/>
                        </w:rPr>
                        <w:t>is</w:t>
                      </w:r>
                      <w:r>
                        <w:rPr>
                          <w:rFonts w:ascii="Cambria" w:hAnsi="Cambria"/>
                          <w:i/>
                          <w:spacing w:val="-2"/>
                          <w:sz w:val="19"/>
                        </w:rPr>
                        <w:t xml:space="preserve"> </w:t>
                      </w:r>
                      <w:r>
                        <w:rPr>
                          <w:rFonts w:ascii="Cambria" w:hAnsi="Cambria"/>
                          <w:i/>
                          <w:sz w:val="19"/>
                        </w:rPr>
                        <w:t>great</w:t>
                      </w:r>
                      <w:r>
                        <w:rPr>
                          <w:rFonts w:ascii="Cambria" w:hAnsi="Cambria"/>
                          <w:i/>
                          <w:spacing w:val="-2"/>
                          <w:sz w:val="19"/>
                        </w:rPr>
                        <w:t xml:space="preserve"> </w:t>
                      </w:r>
                      <w:r>
                        <w:rPr>
                          <w:rFonts w:ascii="Cambria" w:hAnsi="Cambria"/>
                          <w:i/>
                          <w:sz w:val="19"/>
                        </w:rPr>
                        <w:t>and</w:t>
                      </w:r>
                      <w:r>
                        <w:rPr>
                          <w:rFonts w:ascii="Cambria" w:hAnsi="Cambria"/>
                          <w:i/>
                          <w:spacing w:val="-2"/>
                          <w:sz w:val="19"/>
                        </w:rPr>
                        <w:t xml:space="preserve"> </w:t>
                      </w:r>
                      <w:r>
                        <w:rPr>
                          <w:rFonts w:ascii="Cambria" w:hAnsi="Cambria"/>
                          <w:i/>
                          <w:sz w:val="19"/>
                        </w:rPr>
                        <w:t>I</w:t>
                      </w:r>
                      <w:r>
                        <w:rPr>
                          <w:rFonts w:ascii="Cambria" w:hAnsi="Cambria"/>
                          <w:i/>
                          <w:spacing w:val="-2"/>
                          <w:sz w:val="19"/>
                        </w:rPr>
                        <w:t xml:space="preserve"> </w:t>
                      </w:r>
                      <w:r>
                        <w:rPr>
                          <w:rFonts w:ascii="Cambria" w:hAnsi="Cambria"/>
                          <w:i/>
                          <w:sz w:val="19"/>
                        </w:rPr>
                        <w:t>really</w:t>
                      </w:r>
                      <w:r>
                        <w:rPr>
                          <w:rFonts w:ascii="Cambria" w:hAnsi="Cambria"/>
                          <w:i/>
                          <w:spacing w:val="-2"/>
                          <w:sz w:val="19"/>
                        </w:rPr>
                        <w:t xml:space="preserve"> </w:t>
                      </w:r>
                      <w:r>
                        <w:rPr>
                          <w:rFonts w:ascii="Cambria" w:hAnsi="Cambria"/>
                          <w:i/>
                          <w:sz w:val="19"/>
                        </w:rPr>
                        <w:t>appreciate</w:t>
                      </w:r>
                      <w:r>
                        <w:rPr>
                          <w:rFonts w:ascii="Cambria" w:hAnsi="Cambria"/>
                          <w:i/>
                          <w:spacing w:val="-3"/>
                          <w:sz w:val="19"/>
                        </w:rPr>
                        <w:t xml:space="preserve"> </w:t>
                      </w:r>
                      <w:r>
                        <w:rPr>
                          <w:rFonts w:ascii="Cambria" w:hAnsi="Cambria"/>
                          <w:i/>
                          <w:sz w:val="19"/>
                        </w:rPr>
                        <w:t>the</w:t>
                      </w:r>
                      <w:r>
                        <w:rPr>
                          <w:rFonts w:ascii="Cambria" w:hAnsi="Cambria"/>
                          <w:i/>
                          <w:spacing w:val="-3"/>
                          <w:sz w:val="19"/>
                        </w:rPr>
                        <w:t xml:space="preserve"> </w:t>
                      </w:r>
                      <w:r>
                        <w:rPr>
                          <w:rFonts w:ascii="Cambria" w:hAnsi="Cambria"/>
                          <w:i/>
                          <w:sz w:val="19"/>
                        </w:rPr>
                        <w:t>assistance</w:t>
                      </w:r>
                      <w:r>
                        <w:rPr>
                          <w:rFonts w:ascii="Cambria" w:hAnsi="Cambria"/>
                          <w:i/>
                          <w:spacing w:val="-3"/>
                          <w:sz w:val="19"/>
                        </w:rPr>
                        <w:t xml:space="preserve"> </w:t>
                      </w:r>
                      <w:r>
                        <w:rPr>
                          <w:rFonts w:ascii="Cambria" w:hAnsi="Cambria"/>
                          <w:i/>
                          <w:sz w:val="19"/>
                        </w:rPr>
                        <w:t>given</w:t>
                      </w:r>
                      <w:r>
                        <w:rPr>
                          <w:rFonts w:ascii="Cambria" w:hAnsi="Cambria"/>
                          <w:i/>
                          <w:spacing w:val="-2"/>
                          <w:sz w:val="19"/>
                        </w:rPr>
                        <w:t xml:space="preserve"> </w:t>
                      </w:r>
                      <w:r>
                        <w:rPr>
                          <w:rFonts w:ascii="Cambria" w:hAnsi="Cambria"/>
                          <w:i/>
                          <w:sz w:val="19"/>
                        </w:rPr>
                        <w:t>to</w:t>
                      </w:r>
                      <w:r>
                        <w:rPr>
                          <w:rFonts w:ascii="Cambria" w:hAnsi="Cambria"/>
                          <w:i/>
                          <w:spacing w:val="-3"/>
                          <w:sz w:val="19"/>
                        </w:rPr>
                        <w:t xml:space="preserve"> </w:t>
                      </w:r>
                      <w:r>
                        <w:rPr>
                          <w:rFonts w:ascii="Cambria" w:hAnsi="Cambria"/>
                          <w:i/>
                          <w:sz w:val="19"/>
                        </w:rPr>
                        <w:t>me….</w:t>
                      </w:r>
                      <w:r>
                        <w:rPr>
                          <w:rFonts w:ascii="Cambria" w:hAnsi="Cambria"/>
                          <w:i/>
                          <w:spacing w:val="-2"/>
                          <w:sz w:val="19"/>
                        </w:rPr>
                        <w:t xml:space="preserve"> </w:t>
                      </w:r>
                      <w:r>
                        <w:rPr>
                          <w:rFonts w:ascii="Cambria" w:hAnsi="Cambria"/>
                          <w:i/>
                          <w:sz w:val="19"/>
                        </w:rPr>
                        <w:t>I was really embarrassed and stressed with my situation and I was not judged or dismissed. Everyone I spoke to on the team listened and guided me through the right path. I cannot thank you enough or tell you how relieved I feel”</w:t>
                      </w:r>
                    </w:p>
                    <w:p w:rsidR="00771BA3" w:rsidRDefault="00771BA3">
                      <w:pPr>
                        <w:spacing w:line="222" w:lineRule="exact"/>
                        <w:ind w:left="119" w:right="120"/>
                        <w:jc w:val="center"/>
                        <w:rPr>
                          <w:rFonts w:ascii="Cambria"/>
                          <w:i/>
                          <w:sz w:val="19"/>
                        </w:rPr>
                      </w:pPr>
                      <w:r>
                        <w:rPr>
                          <w:rFonts w:ascii="Cambria"/>
                          <w:i/>
                          <w:sz w:val="19"/>
                        </w:rPr>
                        <w:t>(2</w:t>
                      </w:r>
                      <w:proofErr w:type="spellStart"/>
                      <w:r>
                        <w:rPr>
                          <w:rFonts w:ascii="Cambria"/>
                          <w:i/>
                          <w:position w:val="5"/>
                          <w:sz w:val="12"/>
                        </w:rPr>
                        <w:t>nd</w:t>
                      </w:r>
                      <w:proofErr w:type="spellEnd"/>
                      <w:r>
                        <w:rPr>
                          <w:rFonts w:ascii="Cambria"/>
                          <w:i/>
                          <w:spacing w:val="9"/>
                          <w:position w:val="5"/>
                          <w:sz w:val="12"/>
                        </w:rPr>
                        <w:t xml:space="preserve"> </w:t>
                      </w:r>
                      <w:r>
                        <w:rPr>
                          <w:rFonts w:ascii="Cambria"/>
                          <w:i/>
                          <w:sz w:val="19"/>
                        </w:rPr>
                        <w:t>Year</w:t>
                      </w:r>
                      <w:r>
                        <w:rPr>
                          <w:rFonts w:ascii="Cambria"/>
                          <w:i/>
                          <w:spacing w:val="-6"/>
                          <w:sz w:val="19"/>
                        </w:rPr>
                        <w:t xml:space="preserve"> </w:t>
                      </w:r>
                      <w:r>
                        <w:rPr>
                          <w:rFonts w:ascii="Cambria"/>
                          <w:i/>
                          <w:sz w:val="19"/>
                        </w:rPr>
                        <w:t>WP</w:t>
                      </w:r>
                      <w:r>
                        <w:rPr>
                          <w:rFonts w:ascii="Cambria"/>
                          <w:i/>
                          <w:spacing w:val="-4"/>
                          <w:sz w:val="19"/>
                        </w:rPr>
                        <w:t xml:space="preserve"> </w:t>
                      </w:r>
                      <w:r>
                        <w:rPr>
                          <w:rFonts w:ascii="Cambria"/>
                          <w:i/>
                          <w:sz w:val="19"/>
                        </w:rPr>
                        <w:t>student</w:t>
                      </w:r>
                      <w:r>
                        <w:rPr>
                          <w:rFonts w:ascii="Cambria"/>
                          <w:i/>
                          <w:spacing w:val="-5"/>
                          <w:sz w:val="19"/>
                        </w:rPr>
                        <w:t xml:space="preserve"> </w:t>
                      </w:r>
                      <w:r>
                        <w:rPr>
                          <w:rFonts w:ascii="Cambria"/>
                          <w:i/>
                          <w:sz w:val="19"/>
                        </w:rPr>
                        <w:t>in</w:t>
                      </w:r>
                      <w:r>
                        <w:rPr>
                          <w:rFonts w:ascii="Cambria"/>
                          <w:i/>
                          <w:spacing w:val="-5"/>
                          <w:sz w:val="19"/>
                        </w:rPr>
                        <w:t xml:space="preserve"> </w:t>
                      </w:r>
                      <w:r>
                        <w:rPr>
                          <w:rFonts w:ascii="Cambria"/>
                          <w:i/>
                          <w:sz w:val="19"/>
                        </w:rPr>
                        <w:t>financial</w:t>
                      </w:r>
                      <w:r>
                        <w:rPr>
                          <w:rFonts w:ascii="Cambria"/>
                          <w:i/>
                          <w:spacing w:val="-5"/>
                          <w:sz w:val="19"/>
                        </w:rPr>
                        <w:t xml:space="preserve"> </w:t>
                      </w:r>
                      <w:r>
                        <w:rPr>
                          <w:rFonts w:ascii="Cambria"/>
                          <w:i/>
                          <w:spacing w:val="-2"/>
                          <w:sz w:val="19"/>
                        </w:rPr>
                        <w:t>hardship)</w:t>
                      </w:r>
                    </w:p>
                  </w:txbxContent>
                </v:textbox>
                <w10:wrap type="topAndBottom" anchorx="page"/>
              </v:shape>
            </w:pict>
          </mc:Fallback>
        </mc:AlternateContent>
      </w:r>
    </w:p>
    <w:p w:rsidR="001D54A2" w:rsidRDefault="001D54A2">
      <w:pPr>
        <w:pStyle w:val="BodyText"/>
        <w:spacing w:before="9"/>
        <w:rPr>
          <w:sz w:val="18"/>
        </w:rPr>
      </w:pPr>
    </w:p>
    <w:p w:rsidR="001D54A2" w:rsidRDefault="00771BA3">
      <w:pPr>
        <w:pStyle w:val="Heading1"/>
        <w:numPr>
          <w:ilvl w:val="2"/>
          <w:numId w:val="6"/>
        </w:numPr>
        <w:tabs>
          <w:tab w:val="left" w:pos="740"/>
        </w:tabs>
        <w:spacing w:before="56"/>
        <w:ind w:hanging="503"/>
      </w:pPr>
      <w:r>
        <w:rPr>
          <w:spacing w:val="-2"/>
        </w:rPr>
        <w:t>Outreach</w:t>
      </w:r>
    </w:p>
    <w:p w:rsidR="001D54A2" w:rsidRDefault="001D54A2">
      <w:pPr>
        <w:pStyle w:val="BodyText"/>
        <w:rPr>
          <w:b/>
        </w:rPr>
      </w:pPr>
    </w:p>
    <w:p w:rsidR="001D54A2" w:rsidRDefault="00771BA3">
      <w:pPr>
        <w:pStyle w:val="BodyText"/>
        <w:ind w:left="237" w:right="333"/>
        <w:jc w:val="both"/>
      </w:pPr>
      <w:r>
        <w:t>Unlike other areas of Access and Participation, the evidence for the effectiveness of Outreach work is well researched and reported at a national level. Despite this, with the introduction of our new WP Research and Evaluation Officer, we will be casting a critical eye over what we do and whether there are better ways to achieve and improve our outcomes.</w:t>
      </w:r>
      <w:r>
        <w:rPr>
          <w:spacing w:val="40"/>
        </w:rPr>
        <w:t xml:space="preserve"> </w:t>
      </w:r>
      <w:r>
        <w:t>BAME is a new area of work for additional outreach focus so we will embed a robust approach from the start.</w:t>
      </w:r>
    </w:p>
    <w:p w:rsidR="001D54A2" w:rsidRDefault="001D54A2">
      <w:pPr>
        <w:pStyle w:val="BodyText"/>
        <w:spacing w:before="1"/>
      </w:pPr>
    </w:p>
    <w:p w:rsidR="001D54A2" w:rsidRDefault="00771BA3">
      <w:pPr>
        <w:pStyle w:val="ListParagraph"/>
        <w:numPr>
          <w:ilvl w:val="3"/>
          <w:numId w:val="6"/>
        </w:numPr>
        <w:tabs>
          <w:tab w:val="left" w:pos="597"/>
          <w:tab w:val="left" w:pos="598"/>
        </w:tabs>
        <w:ind w:right="334"/>
      </w:pPr>
      <w:r>
        <w:t>Maintaining</w:t>
      </w:r>
      <w:r>
        <w:rPr>
          <w:spacing w:val="-9"/>
        </w:rPr>
        <w:t xml:space="preserve"> </w:t>
      </w:r>
      <w:r>
        <w:t>successful</w:t>
      </w:r>
      <w:r>
        <w:rPr>
          <w:spacing w:val="-9"/>
        </w:rPr>
        <w:t xml:space="preserve"> </w:t>
      </w:r>
      <w:r>
        <w:t>access</w:t>
      </w:r>
      <w:r>
        <w:rPr>
          <w:spacing w:val="-7"/>
        </w:rPr>
        <w:t xml:space="preserve"> </w:t>
      </w:r>
      <w:r>
        <w:t>from</w:t>
      </w:r>
      <w:r>
        <w:rPr>
          <w:spacing w:val="-9"/>
        </w:rPr>
        <w:t xml:space="preserve"> </w:t>
      </w:r>
      <w:r>
        <w:t>underrepresented</w:t>
      </w:r>
      <w:r>
        <w:rPr>
          <w:spacing w:val="-9"/>
        </w:rPr>
        <w:t xml:space="preserve"> </w:t>
      </w:r>
      <w:r>
        <w:t>groups</w:t>
      </w:r>
      <w:r>
        <w:rPr>
          <w:spacing w:val="-8"/>
        </w:rPr>
        <w:t xml:space="preserve"> </w:t>
      </w:r>
      <w:r>
        <w:t>and</w:t>
      </w:r>
      <w:r>
        <w:rPr>
          <w:spacing w:val="-8"/>
        </w:rPr>
        <w:t xml:space="preserve"> </w:t>
      </w:r>
      <w:r>
        <w:t>improving</w:t>
      </w:r>
      <w:r>
        <w:rPr>
          <w:spacing w:val="-9"/>
        </w:rPr>
        <w:t xml:space="preserve"> </w:t>
      </w:r>
      <w:r>
        <w:t>evaluation</w:t>
      </w:r>
      <w:r>
        <w:rPr>
          <w:spacing w:val="-9"/>
        </w:rPr>
        <w:t xml:space="preserve"> </w:t>
      </w:r>
      <w:r>
        <w:t>methodologies</w:t>
      </w:r>
      <w:r>
        <w:rPr>
          <w:spacing w:val="-8"/>
        </w:rPr>
        <w:t xml:space="preserve"> </w:t>
      </w:r>
      <w:r>
        <w:t>to enable a clearer understanding of the most impactful elements of activity.</w:t>
      </w:r>
    </w:p>
    <w:p w:rsidR="001D54A2" w:rsidRDefault="001D54A2">
      <w:pPr>
        <w:pStyle w:val="BodyText"/>
        <w:rPr>
          <w:sz w:val="20"/>
        </w:rPr>
      </w:pPr>
    </w:p>
    <w:p w:rsidR="001D54A2" w:rsidRDefault="00220262">
      <w:pPr>
        <w:pStyle w:val="BodyText"/>
        <w:spacing w:before="6"/>
        <w:rPr>
          <w:sz w:val="17"/>
        </w:rPr>
      </w:pPr>
      <w:r>
        <w:rPr>
          <w:noProof/>
        </w:rPr>
        <mc:AlternateContent>
          <mc:Choice Requires="wps">
            <w:drawing>
              <wp:anchor distT="0" distB="0" distL="0" distR="0" simplePos="0" relativeHeight="487600640" behindDoc="1" locked="0" layoutInCell="1" allowOverlap="1">
                <wp:simplePos x="0" y="0"/>
                <wp:positionH relativeFrom="page">
                  <wp:posOffset>684530</wp:posOffset>
                </wp:positionH>
                <wp:positionV relativeFrom="paragraph">
                  <wp:posOffset>151130</wp:posOffset>
                </wp:positionV>
                <wp:extent cx="1828800" cy="7620"/>
                <wp:effectExtent l="0" t="0" r="0" b="0"/>
                <wp:wrapTopAndBottom/>
                <wp:docPr id="20"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B9E53" id="docshape27" o:spid="_x0000_s1026" style="position:absolute;margin-left:53.9pt;margin-top:11.9pt;width:2in;height:.6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" fillcolor="black" stroked="f">
                <w10:wrap type="topAndBottom" anchorx="page"/>
              </v:rect>
            </w:pict>
          </mc:Fallback>
        </mc:AlternateContent>
      </w:r>
    </w:p>
    <w:p w:rsidR="001D54A2" w:rsidRDefault="00771BA3">
      <w:pPr>
        <w:spacing w:before="101"/>
        <w:ind w:left="237"/>
        <w:rPr>
          <w:sz w:val="16"/>
        </w:rPr>
      </w:pPr>
      <w:r>
        <w:rPr>
          <w:w w:val="95"/>
          <w:sz w:val="16"/>
          <w:vertAlign w:val="superscript"/>
        </w:rPr>
        <w:t>40</w:t>
      </w:r>
      <w:r>
        <w:rPr>
          <w:spacing w:val="47"/>
          <w:sz w:val="16"/>
        </w:rPr>
        <w:t xml:space="preserve"> </w:t>
      </w:r>
      <w:hyperlink r:id="rId37">
        <w:r>
          <w:rPr>
            <w:color w:val="0000FF"/>
            <w:w w:val="95"/>
            <w:sz w:val="16"/>
            <w:u w:val="single" w:color="0000FF"/>
          </w:rPr>
          <w:t>https://www.heacademy.ac.uk/system/files/aston_what_works_final_report_1.pdf</w:t>
        </w:r>
      </w:hyperlink>
      <w:r>
        <w:rPr>
          <w:color w:val="0000FF"/>
          <w:spacing w:val="59"/>
          <w:sz w:val="16"/>
        </w:rPr>
        <w:t xml:space="preserve"> </w:t>
      </w:r>
      <w:r>
        <w:rPr>
          <w:w w:val="95"/>
          <w:sz w:val="16"/>
        </w:rPr>
        <w:t>(Peer</w:t>
      </w:r>
      <w:r>
        <w:rPr>
          <w:spacing w:val="50"/>
          <w:sz w:val="16"/>
        </w:rPr>
        <w:t xml:space="preserve"> </w:t>
      </w:r>
      <w:r>
        <w:rPr>
          <w:w w:val="95"/>
          <w:sz w:val="16"/>
        </w:rPr>
        <w:t>Mentoring</w:t>
      </w:r>
      <w:r>
        <w:rPr>
          <w:spacing w:val="50"/>
          <w:sz w:val="16"/>
        </w:rPr>
        <w:t xml:space="preserve"> </w:t>
      </w:r>
      <w:r>
        <w:rPr>
          <w:w w:val="95"/>
          <w:sz w:val="16"/>
        </w:rPr>
        <w:t>Works</w:t>
      </w:r>
      <w:r>
        <w:rPr>
          <w:spacing w:val="49"/>
          <w:sz w:val="16"/>
        </w:rPr>
        <w:t xml:space="preserve"> </w:t>
      </w:r>
      <w:r>
        <w:rPr>
          <w:spacing w:val="-5"/>
          <w:w w:val="95"/>
          <w:sz w:val="16"/>
        </w:rPr>
        <w:t>!)</w:t>
      </w:r>
    </w:p>
    <w:p w:rsidR="001D54A2" w:rsidRDefault="00771BA3">
      <w:pPr>
        <w:ind w:left="237"/>
        <w:rPr>
          <w:sz w:val="16"/>
        </w:rPr>
      </w:pPr>
      <w:r>
        <w:rPr>
          <w:w w:val="95"/>
          <w:sz w:val="16"/>
          <w:vertAlign w:val="superscript"/>
        </w:rPr>
        <w:t>41</w:t>
      </w:r>
      <w:r>
        <w:rPr>
          <w:spacing w:val="40"/>
          <w:sz w:val="16"/>
        </w:rPr>
        <w:t xml:space="preserve"> </w:t>
      </w:r>
      <w:hyperlink r:id="rId38">
        <w:r>
          <w:rPr>
            <w:color w:val="0000FF"/>
            <w:w w:val="95"/>
            <w:sz w:val="16"/>
            <w:u w:val="single" w:color="0000FF"/>
          </w:rPr>
          <w:t>https://www.heacademy.ac.uk/system/files/what_works_final_report.pdf</w:t>
        </w:r>
      </w:hyperlink>
      <w:r>
        <w:rPr>
          <w:color w:val="0000FF"/>
          <w:spacing w:val="46"/>
          <w:sz w:val="16"/>
        </w:rPr>
        <w:t xml:space="preserve"> </w:t>
      </w:r>
      <w:r>
        <w:rPr>
          <w:w w:val="95"/>
          <w:sz w:val="16"/>
        </w:rPr>
        <w:t>(Building</w:t>
      </w:r>
      <w:r>
        <w:rPr>
          <w:spacing w:val="43"/>
          <w:sz w:val="16"/>
        </w:rPr>
        <w:t xml:space="preserve"> </w:t>
      </w:r>
      <w:r>
        <w:rPr>
          <w:w w:val="95"/>
          <w:sz w:val="16"/>
        </w:rPr>
        <w:t>Student</w:t>
      </w:r>
      <w:r>
        <w:rPr>
          <w:spacing w:val="42"/>
          <w:sz w:val="16"/>
        </w:rPr>
        <w:t xml:space="preserve"> </w:t>
      </w:r>
      <w:r>
        <w:rPr>
          <w:w w:val="95"/>
          <w:sz w:val="16"/>
        </w:rPr>
        <w:t>Engagement</w:t>
      </w:r>
      <w:r>
        <w:rPr>
          <w:spacing w:val="43"/>
          <w:sz w:val="16"/>
        </w:rPr>
        <w:t xml:space="preserve"> </w:t>
      </w:r>
      <w:r>
        <w:rPr>
          <w:w w:val="95"/>
          <w:sz w:val="16"/>
        </w:rPr>
        <w:t>and</w:t>
      </w:r>
      <w:r>
        <w:rPr>
          <w:spacing w:val="40"/>
          <w:sz w:val="16"/>
        </w:rPr>
        <w:t xml:space="preserve"> </w:t>
      </w:r>
      <w:r>
        <w:rPr>
          <w:spacing w:val="-2"/>
          <w:w w:val="95"/>
          <w:sz w:val="16"/>
        </w:rPr>
        <w:t>Belonging)</w:t>
      </w:r>
    </w:p>
    <w:p w:rsidR="001D54A2" w:rsidRDefault="00771BA3">
      <w:pPr>
        <w:ind w:left="237" w:right="335"/>
        <w:rPr>
          <w:sz w:val="16"/>
        </w:rPr>
      </w:pPr>
      <w:r>
        <w:rPr>
          <w:sz w:val="16"/>
          <w:vertAlign w:val="superscript"/>
        </w:rPr>
        <w:t>42</w:t>
      </w:r>
      <w:r>
        <w:rPr>
          <w:spacing w:val="-3"/>
          <w:sz w:val="16"/>
        </w:rPr>
        <w:t xml:space="preserve"> </w:t>
      </w:r>
      <w:r>
        <w:rPr>
          <w:sz w:val="16"/>
        </w:rPr>
        <w:t>Financial</w:t>
      </w:r>
      <w:r>
        <w:rPr>
          <w:spacing w:val="-2"/>
          <w:sz w:val="16"/>
        </w:rPr>
        <w:t xml:space="preserve"> </w:t>
      </w:r>
      <w:r>
        <w:rPr>
          <w:sz w:val="16"/>
        </w:rPr>
        <w:t>Support</w:t>
      </w:r>
      <w:r>
        <w:rPr>
          <w:spacing w:val="-1"/>
          <w:sz w:val="16"/>
        </w:rPr>
        <w:t xml:space="preserve"> </w:t>
      </w:r>
      <w:r>
        <w:rPr>
          <w:sz w:val="16"/>
        </w:rPr>
        <w:t>referred</w:t>
      </w:r>
      <w:r>
        <w:rPr>
          <w:spacing w:val="-2"/>
          <w:sz w:val="16"/>
        </w:rPr>
        <w:t xml:space="preserve"> </w:t>
      </w:r>
      <w:r>
        <w:rPr>
          <w:sz w:val="16"/>
        </w:rPr>
        <w:t>to</w:t>
      </w:r>
      <w:r>
        <w:rPr>
          <w:spacing w:val="-1"/>
          <w:sz w:val="16"/>
        </w:rPr>
        <w:t xml:space="preserve"> </w:t>
      </w:r>
      <w:r>
        <w:rPr>
          <w:sz w:val="16"/>
        </w:rPr>
        <w:t>here</w:t>
      </w:r>
      <w:r>
        <w:rPr>
          <w:spacing w:val="-2"/>
          <w:sz w:val="16"/>
        </w:rPr>
        <w:t xml:space="preserve"> </w:t>
      </w:r>
      <w:r>
        <w:rPr>
          <w:sz w:val="16"/>
        </w:rPr>
        <w:t>is</w:t>
      </w:r>
      <w:r>
        <w:rPr>
          <w:spacing w:val="-1"/>
          <w:sz w:val="16"/>
        </w:rPr>
        <w:t xml:space="preserve"> </w:t>
      </w:r>
      <w:r>
        <w:rPr>
          <w:sz w:val="16"/>
        </w:rPr>
        <w:t>our</w:t>
      </w:r>
      <w:r>
        <w:rPr>
          <w:spacing w:val="-3"/>
          <w:sz w:val="16"/>
        </w:rPr>
        <w:t xml:space="preserve"> </w:t>
      </w:r>
      <w:r>
        <w:rPr>
          <w:sz w:val="16"/>
        </w:rPr>
        <w:t>Hardship</w:t>
      </w:r>
      <w:r>
        <w:rPr>
          <w:spacing w:val="-3"/>
          <w:sz w:val="16"/>
        </w:rPr>
        <w:t xml:space="preserve"> </w:t>
      </w:r>
      <w:r>
        <w:rPr>
          <w:sz w:val="16"/>
        </w:rPr>
        <w:t>Fund</w:t>
      </w:r>
      <w:r>
        <w:rPr>
          <w:spacing w:val="-1"/>
          <w:sz w:val="16"/>
        </w:rPr>
        <w:t xml:space="preserve"> </w:t>
      </w:r>
      <w:r>
        <w:rPr>
          <w:sz w:val="16"/>
        </w:rPr>
        <w:t>(Student</w:t>
      </w:r>
      <w:r>
        <w:rPr>
          <w:spacing w:val="-2"/>
          <w:sz w:val="16"/>
        </w:rPr>
        <w:t xml:space="preserve"> </w:t>
      </w:r>
      <w:r>
        <w:rPr>
          <w:sz w:val="16"/>
        </w:rPr>
        <w:t>Support</w:t>
      </w:r>
      <w:r>
        <w:rPr>
          <w:spacing w:val="-1"/>
          <w:sz w:val="16"/>
        </w:rPr>
        <w:t xml:space="preserve"> </w:t>
      </w:r>
      <w:r>
        <w:rPr>
          <w:sz w:val="16"/>
        </w:rPr>
        <w:t>Fund)</w:t>
      </w:r>
      <w:r>
        <w:rPr>
          <w:spacing w:val="-3"/>
          <w:sz w:val="16"/>
        </w:rPr>
        <w:t xml:space="preserve"> </w:t>
      </w:r>
      <w:r>
        <w:rPr>
          <w:sz w:val="16"/>
        </w:rPr>
        <w:t>at</w:t>
      </w:r>
      <w:r>
        <w:rPr>
          <w:spacing w:val="-3"/>
          <w:sz w:val="16"/>
        </w:rPr>
        <w:t xml:space="preserve"> </w:t>
      </w:r>
      <w:r>
        <w:rPr>
          <w:sz w:val="16"/>
        </w:rPr>
        <w:t>£500,000</w:t>
      </w:r>
      <w:r>
        <w:rPr>
          <w:spacing w:val="-2"/>
          <w:sz w:val="16"/>
        </w:rPr>
        <w:t xml:space="preserve"> </w:t>
      </w:r>
      <w:r>
        <w:rPr>
          <w:sz w:val="16"/>
        </w:rPr>
        <w:t>and</w:t>
      </w:r>
      <w:r>
        <w:rPr>
          <w:spacing w:val="-3"/>
          <w:sz w:val="16"/>
        </w:rPr>
        <w:t xml:space="preserve"> </w:t>
      </w:r>
      <w:r>
        <w:rPr>
          <w:sz w:val="16"/>
        </w:rPr>
        <w:t>our</w:t>
      </w:r>
      <w:r>
        <w:rPr>
          <w:spacing w:val="-3"/>
          <w:sz w:val="16"/>
        </w:rPr>
        <w:t xml:space="preserve"> </w:t>
      </w:r>
      <w:r>
        <w:rPr>
          <w:sz w:val="16"/>
        </w:rPr>
        <w:t>Student</w:t>
      </w:r>
      <w:r>
        <w:rPr>
          <w:spacing w:val="-1"/>
          <w:sz w:val="16"/>
        </w:rPr>
        <w:t xml:space="preserve"> </w:t>
      </w:r>
      <w:r>
        <w:rPr>
          <w:sz w:val="16"/>
        </w:rPr>
        <w:t>Opportunity</w:t>
      </w:r>
      <w:r>
        <w:rPr>
          <w:spacing w:val="-2"/>
          <w:sz w:val="16"/>
        </w:rPr>
        <w:t xml:space="preserve"> </w:t>
      </w:r>
      <w:r>
        <w:rPr>
          <w:sz w:val="16"/>
        </w:rPr>
        <w:t>Fund</w:t>
      </w:r>
      <w:r>
        <w:rPr>
          <w:spacing w:val="-3"/>
          <w:sz w:val="16"/>
        </w:rPr>
        <w:t xml:space="preserve"> </w:t>
      </w:r>
      <w:r>
        <w:rPr>
          <w:sz w:val="16"/>
        </w:rPr>
        <w:t>(part</w:t>
      </w:r>
      <w:r>
        <w:rPr>
          <w:spacing w:val="-3"/>
          <w:sz w:val="16"/>
        </w:rPr>
        <w:t xml:space="preserve"> </w:t>
      </w:r>
      <w:r>
        <w:rPr>
          <w:sz w:val="16"/>
        </w:rPr>
        <w:t>of</w:t>
      </w:r>
      <w:r>
        <w:rPr>
          <w:spacing w:val="-2"/>
          <w:sz w:val="16"/>
        </w:rPr>
        <w:t xml:space="preserve"> </w:t>
      </w:r>
      <w:r>
        <w:rPr>
          <w:sz w:val="16"/>
        </w:rPr>
        <w:t>our</w:t>
      </w:r>
      <w:r>
        <w:rPr>
          <w:spacing w:val="-2"/>
          <w:sz w:val="16"/>
        </w:rPr>
        <w:t xml:space="preserve"> </w:t>
      </w:r>
      <w:r>
        <w:rPr>
          <w:sz w:val="16"/>
        </w:rPr>
        <w:t>Success</w:t>
      </w:r>
      <w:r>
        <w:rPr>
          <w:spacing w:val="40"/>
          <w:sz w:val="16"/>
        </w:rPr>
        <w:t xml:space="preserve"> </w:t>
      </w:r>
      <w:r>
        <w:rPr>
          <w:sz w:val="16"/>
        </w:rPr>
        <w:t>and Progression expenditure) as well as our Care Leavers Bursary.</w:t>
      </w:r>
    </w:p>
    <w:p w:rsidR="001D54A2" w:rsidRDefault="00771BA3">
      <w:pPr>
        <w:ind w:left="237"/>
        <w:rPr>
          <w:sz w:val="16"/>
        </w:rPr>
      </w:pPr>
      <w:r>
        <w:rPr>
          <w:sz w:val="16"/>
          <w:vertAlign w:val="superscript"/>
        </w:rPr>
        <w:t>43</w:t>
      </w:r>
      <w:r>
        <w:rPr>
          <w:spacing w:val="-3"/>
          <w:sz w:val="16"/>
        </w:rPr>
        <w:t xml:space="preserve"> </w:t>
      </w:r>
      <w:r>
        <w:rPr>
          <w:sz w:val="16"/>
        </w:rPr>
        <w:t>Evaluated</w:t>
      </w:r>
      <w:r>
        <w:rPr>
          <w:spacing w:val="-2"/>
          <w:sz w:val="16"/>
        </w:rPr>
        <w:t xml:space="preserve"> </w:t>
      </w:r>
      <w:r>
        <w:rPr>
          <w:sz w:val="16"/>
        </w:rPr>
        <w:t>and</w:t>
      </w:r>
      <w:r>
        <w:rPr>
          <w:spacing w:val="-2"/>
          <w:sz w:val="16"/>
        </w:rPr>
        <w:t xml:space="preserve"> </w:t>
      </w:r>
      <w:r>
        <w:rPr>
          <w:sz w:val="16"/>
        </w:rPr>
        <w:t>evidenced</w:t>
      </w:r>
      <w:r>
        <w:rPr>
          <w:spacing w:val="-3"/>
          <w:sz w:val="16"/>
        </w:rPr>
        <w:t xml:space="preserve"> </w:t>
      </w:r>
      <w:r>
        <w:rPr>
          <w:sz w:val="16"/>
        </w:rPr>
        <w:t>using</w:t>
      </w:r>
      <w:r>
        <w:rPr>
          <w:spacing w:val="-2"/>
          <w:sz w:val="16"/>
        </w:rPr>
        <w:t xml:space="preserve"> </w:t>
      </w:r>
      <w:r>
        <w:rPr>
          <w:sz w:val="16"/>
        </w:rPr>
        <w:t>internal</w:t>
      </w:r>
      <w:r>
        <w:rPr>
          <w:spacing w:val="-2"/>
          <w:sz w:val="16"/>
        </w:rPr>
        <w:t xml:space="preserve"> </w:t>
      </w:r>
      <w:r>
        <w:rPr>
          <w:sz w:val="16"/>
        </w:rPr>
        <w:t>research</w:t>
      </w:r>
      <w:r>
        <w:rPr>
          <w:spacing w:val="-3"/>
          <w:sz w:val="16"/>
        </w:rPr>
        <w:t xml:space="preserve"> </w:t>
      </w:r>
      <w:r>
        <w:rPr>
          <w:sz w:val="16"/>
        </w:rPr>
        <w:t>with</w:t>
      </w:r>
      <w:r>
        <w:rPr>
          <w:spacing w:val="-2"/>
          <w:sz w:val="16"/>
        </w:rPr>
        <w:t xml:space="preserve"> </w:t>
      </w:r>
      <w:r>
        <w:rPr>
          <w:sz w:val="16"/>
        </w:rPr>
        <w:t>applicants</w:t>
      </w:r>
      <w:r>
        <w:rPr>
          <w:spacing w:val="-3"/>
          <w:sz w:val="16"/>
        </w:rPr>
        <w:t xml:space="preserve"> </w:t>
      </w:r>
      <w:r>
        <w:rPr>
          <w:sz w:val="16"/>
        </w:rPr>
        <w:t>and</w:t>
      </w:r>
      <w:r>
        <w:rPr>
          <w:spacing w:val="-3"/>
          <w:sz w:val="16"/>
        </w:rPr>
        <w:t xml:space="preserve"> </w:t>
      </w:r>
      <w:r>
        <w:rPr>
          <w:sz w:val="16"/>
        </w:rPr>
        <w:t>qualitative</w:t>
      </w:r>
      <w:r>
        <w:rPr>
          <w:spacing w:val="-3"/>
          <w:sz w:val="16"/>
        </w:rPr>
        <w:t xml:space="preserve"> </w:t>
      </w:r>
      <w:r>
        <w:rPr>
          <w:sz w:val="16"/>
        </w:rPr>
        <w:t>research</w:t>
      </w:r>
      <w:r>
        <w:rPr>
          <w:spacing w:val="-3"/>
          <w:sz w:val="16"/>
        </w:rPr>
        <w:t xml:space="preserve"> </w:t>
      </w:r>
      <w:r>
        <w:rPr>
          <w:sz w:val="16"/>
        </w:rPr>
        <w:t>to</w:t>
      </w:r>
      <w:r>
        <w:rPr>
          <w:spacing w:val="-1"/>
          <w:sz w:val="16"/>
        </w:rPr>
        <w:t xml:space="preserve"> </w:t>
      </w:r>
      <w:r>
        <w:rPr>
          <w:sz w:val="16"/>
        </w:rPr>
        <w:t>demonstrate</w:t>
      </w:r>
      <w:r>
        <w:rPr>
          <w:spacing w:val="-2"/>
          <w:sz w:val="16"/>
        </w:rPr>
        <w:t xml:space="preserve"> </w:t>
      </w:r>
      <w:r>
        <w:rPr>
          <w:sz w:val="16"/>
        </w:rPr>
        <w:t>impact</w:t>
      </w:r>
      <w:r>
        <w:rPr>
          <w:spacing w:val="-2"/>
          <w:sz w:val="16"/>
        </w:rPr>
        <w:t xml:space="preserve"> </w:t>
      </w:r>
      <w:r>
        <w:rPr>
          <w:sz w:val="16"/>
        </w:rPr>
        <w:t>(in</w:t>
      </w:r>
      <w:r>
        <w:rPr>
          <w:spacing w:val="-3"/>
          <w:sz w:val="16"/>
        </w:rPr>
        <w:t xml:space="preserve"> </w:t>
      </w:r>
      <w:r>
        <w:rPr>
          <w:sz w:val="16"/>
        </w:rPr>
        <w:t>2017/18</w:t>
      </w:r>
      <w:r>
        <w:rPr>
          <w:spacing w:val="-3"/>
          <w:sz w:val="16"/>
        </w:rPr>
        <w:t xml:space="preserve"> </w:t>
      </w:r>
      <w:r>
        <w:rPr>
          <w:sz w:val="16"/>
        </w:rPr>
        <w:t>Continuation</w:t>
      </w:r>
      <w:r>
        <w:rPr>
          <w:spacing w:val="-3"/>
          <w:sz w:val="16"/>
        </w:rPr>
        <w:t xml:space="preserve"> </w:t>
      </w:r>
      <w:r>
        <w:rPr>
          <w:sz w:val="16"/>
        </w:rPr>
        <w:t>rates</w:t>
      </w:r>
      <w:r>
        <w:rPr>
          <w:spacing w:val="-2"/>
          <w:sz w:val="16"/>
        </w:rPr>
        <w:t xml:space="preserve"> </w:t>
      </w:r>
      <w:r>
        <w:rPr>
          <w:sz w:val="16"/>
        </w:rPr>
        <w:t>for</w:t>
      </w:r>
      <w:r>
        <w:rPr>
          <w:spacing w:val="40"/>
          <w:sz w:val="16"/>
        </w:rPr>
        <w:t xml:space="preserve"> </w:t>
      </w:r>
      <w:r>
        <w:rPr>
          <w:sz w:val="16"/>
        </w:rPr>
        <w:t>students in receipt of the Hardship Fund were 98%)</w:t>
      </w:r>
    </w:p>
    <w:p w:rsidR="001D54A2" w:rsidRDefault="001D54A2">
      <w:pPr>
        <w:rPr>
          <w:sz w:val="16"/>
        </w:rPr>
        <w:sectPr w:rsidR="001D54A2">
          <w:pgSz w:w="11910" w:h="16840"/>
          <w:pgMar w:top="980" w:right="740" w:bottom="1120" w:left="840" w:header="0" w:footer="932" w:gutter="0"/>
          <w:cols w:space="720"/>
        </w:sectPr>
      </w:pPr>
    </w:p>
    <w:p w:rsidR="001D54A2" w:rsidRDefault="00771BA3">
      <w:pPr>
        <w:pStyle w:val="ListParagraph"/>
        <w:numPr>
          <w:ilvl w:val="3"/>
          <w:numId w:val="6"/>
        </w:numPr>
        <w:tabs>
          <w:tab w:val="left" w:pos="597"/>
          <w:tab w:val="left" w:pos="598"/>
        </w:tabs>
        <w:spacing w:before="77"/>
        <w:ind w:right="338"/>
      </w:pPr>
      <w:r>
        <w:lastRenderedPageBreak/>
        <w:t>Developing</w:t>
      </w:r>
      <w:r>
        <w:rPr>
          <w:spacing w:val="40"/>
        </w:rPr>
        <w:t xml:space="preserve"> </w:t>
      </w:r>
      <w:r>
        <w:t>a</w:t>
      </w:r>
      <w:r>
        <w:rPr>
          <w:spacing w:val="40"/>
        </w:rPr>
        <w:t xml:space="preserve"> </w:t>
      </w:r>
      <w:r>
        <w:t>greater</w:t>
      </w:r>
      <w:r>
        <w:rPr>
          <w:spacing w:val="40"/>
        </w:rPr>
        <w:t xml:space="preserve"> </w:t>
      </w:r>
      <w:r>
        <w:t>understanding</w:t>
      </w:r>
      <w:r>
        <w:rPr>
          <w:spacing w:val="40"/>
        </w:rPr>
        <w:t xml:space="preserve"> </w:t>
      </w:r>
      <w:r>
        <w:t>of</w:t>
      </w:r>
      <w:r>
        <w:rPr>
          <w:spacing w:val="40"/>
        </w:rPr>
        <w:t xml:space="preserve"> </w:t>
      </w:r>
      <w:r>
        <w:t>the</w:t>
      </w:r>
      <w:r>
        <w:rPr>
          <w:spacing w:val="40"/>
        </w:rPr>
        <w:t xml:space="preserve"> </w:t>
      </w:r>
      <w:r>
        <w:t>reasons</w:t>
      </w:r>
      <w:r>
        <w:rPr>
          <w:spacing w:val="40"/>
        </w:rPr>
        <w:t xml:space="preserve"> </w:t>
      </w:r>
      <w:r>
        <w:t>behind</w:t>
      </w:r>
      <w:r>
        <w:rPr>
          <w:spacing w:val="40"/>
        </w:rPr>
        <w:t xml:space="preserve"> </w:t>
      </w:r>
      <w:r>
        <w:t>any</w:t>
      </w:r>
      <w:r>
        <w:rPr>
          <w:spacing w:val="40"/>
        </w:rPr>
        <w:t xml:space="preserve"> </w:t>
      </w:r>
      <w:r>
        <w:t>identified</w:t>
      </w:r>
      <w:r>
        <w:rPr>
          <w:spacing w:val="40"/>
        </w:rPr>
        <w:t xml:space="preserve"> </w:t>
      </w:r>
      <w:r>
        <w:t>gaps</w:t>
      </w:r>
      <w:r>
        <w:rPr>
          <w:spacing w:val="40"/>
        </w:rPr>
        <w:t xml:space="preserve"> </w:t>
      </w:r>
      <w:r>
        <w:t>in</w:t>
      </w:r>
      <w:r>
        <w:rPr>
          <w:spacing w:val="40"/>
        </w:rPr>
        <w:t xml:space="preserve"> </w:t>
      </w:r>
      <w:r>
        <w:t>entry</w:t>
      </w:r>
      <w:r>
        <w:rPr>
          <w:spacing w:val="40"/>
        </w:rPr>
        <w:t xml:space="preserve"> </w:t>
      </w:r>
      <w:r>
        <w:t>rates</w:t>
      </w:r>
      <w:r>
        <w:rPr>
          <w:spacing w:val="40"/>
        </w:rPr>
        <w:t xml:space="preserve"> </w:t>
      </w:r>
      <w:r>
        <w:t xml:space="preserve">from </w:t>
      </w:r>
      <w:proofErr w:type="gramStart"/>
      <w:r>
        <w:t>particular groups</w:t>
      </w:r>
      <w:proofErr w:type="gramEnd"/>
      <w:r>
        <w:t xml:space="preserve"> and developing dedicated </w:t>
      </w:r>
      <w:proofErr w:type="spellStart"/>
      <w:r>
        <w:t>programmes</w:t>
      </w:r>
      <w:proofErr w:type="spellEnd"/>
      <w:r>
        <w:t xml:space="preserve"> of activity to address them.</w:t>
      </w:r>
    </w:p>
    <w:p w:rsidR="001D54A2" w:rsidRDefault="00220262">
      <w:pPr>
        <w:pStyle w:val="BodyText"/>
        <w:spacing w:before="1"/>
        <w:rPr>
          <w:sz w:val="20"/>
        </w:rPr>
      </w:pPr>
      <w:r>
        <w:rPr>
          <w:noProof/>
        </w:rPr>
        <mc:AlternateContent>
          <mc:Choice Requires="wps">
            <w:drawing>
              <wp:anchor distT="0" distB="0" distL="0" distR="0" simplePos="0" relativeHeight="487601152" behindDoc="1" locked="0" layoutInCell="1" allowOverlap="1">
                <wp:simplePos x="0" y="0"/>
                <wp:positionH relativeFrom="page">
                  <wp:posOffset>605790</wp:posOffset>
                </wp:positionH>
                <wp:positionV relativeFrom="paragraph">
                  <wp:posOffset>180975</wp:posOffset>
                </wp:positionV>
                <wp:extent cx="6346825" cy="872490"/>
                <wp:effectExtent l="0" t="0" r="0" b="0"/>
                <wp:wrapTopAndBottom/>
                <wp:docPr id="19"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872490"/>
                        </a:xfrm>
                        <a:prstGeom prst="rect">
                          <a:avLst/>
                        </a:prstGeom>
                        <a:noFill/>
                        <a:ln w="18288"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71BA3" w:rsidRDefault="00771BA3">
                            <w:pPr>
                              <w:spacing w:before="19"/>
                              <w:ind w:left="109" w:right="108"/>
                              <w:jc w:val="both"/>
                              <w:rPr>
                                <w:i/>
                                <w:sz w:val="19"/>
                              </w:rPr>
                            </w:pPr>
                            <w:r>
                              <w:rPr>
                                <w:b/>
                                <w:i/>
                                <w:sz w:val="19"/>
                              </w:rPr>
                              <w:t xml:space="preserve">What does our work around ‘BAME’ look like in </w:t>
                            </w:r>
                            <w:proofErr w:type="gramStart"/>
                            <w:r>
                              <w:rPr>
                                <w:b/>
                                <w:i/>
                                <w:sz w:val="19"/>
                              </w:rPr>
                              <w:t>Practice</w:t>
                            </w:r>
                            <w:r>
                              <w:rPr>
                                <w:i/>
                                <w:sz w:val="19"/>
                              </w:rPr>
                              <w:t>?–</w:t>
                            </w:r>
                            <w:proofErr w:type="gramEnd"/>
                            <w:r>
                              <w:rPr>
                                <w:i/>
                                <w:spacing w:val="40"/>
                                <w:sz w:val="19"/>
                              </w:rPr>
                              <w:t xml:space="preserve"> </w:t>
                            </w:r>
                            <w:r>
                              <w:rPr>
                                <w:i/>
                                <w:sz w:val="19"/>
                              </w:rPr>
                              <w:t>A whole institutional approach to developing our BAME offer will consider</w:t>
                            </w:r>
                            <w:r>
                              <w:rPr>
                                <w:i/>
                                <w:spacing w:val="-6"/>
                                <w:sz w:val="19"/>
                              </w:rPr>
                              <w:t xml:space="preserve"> </w:t>
                            </w:r>
                            <w:r>
                              <w:rPr>
                                <w:i/>
                                <w:sz w:val="19"/>
                              </w:rPr>
                              <w:t>not</w:t>
                            </w:r>
                            <w:r>
                              <w:rPr>
                                <w:i/>
                                <w:spacing w:val="-6"/>
                                <w:sz w:val="19"/>
                              </w:rPr>
                              <w:t xml:space="preserve"> </w:t>
                            </w:r>
                            <w:r>
                              <w:rPr>
                                <w:i/>
                                <w:sz w:val="19"/>
                              </w:rPr>
                              <w:t>only</w:t>
                            </w:r>
                            <w:r>
                              <w:rPr>
                                <w:i/>
                                <w:spacing w:val="-5"/>
                                <w:sz w:val="19"/>
                              </w:rPr>
                              <w:t xml:space="preserve"> </w:t>
                            </w:r>
                            <w:r>
                              <w:rPr>
                                <w:i/>
                                <w:sz w:val="19"/>
                              </w:rPr>
                              <w:t>the</w:t>
                            </w:r>
                            <w:r>
                              <w:rPr>
                                <w:i/>
                                <w:spacing w:val="-4"/>
                                <w:sz w:val="19"/>
                              </w:rPr>
                              <w:t xml:space="preserve"> </w:t>
                            </w:r>
                            <w:r>
                              <w:rPr>
                                <w:i/>
                                <w:sz w:val="19"/>
                              </w:rPr>
                              <w:t>make-up</w:t>
                            </w:r>
                            <w:r>
                              <w:rPr>
                                <w:i/>
                                <w:spacing w:val="-5"/>
                                <w:sz w:val="19"/>
                              </w:rPr>
                              <w:t xml:space="preserve"> </w:t>
                            </w:r>
                            <w:r>
                              <w:rPr>
                                <w:i/>
                                <w:sz w:val="19"/>
                              </w:rPr>
                              <w:t>of</w:t>
                            </w:r>
                            <w:r>
                              <w:rPr>
                                <w:i/>
                                <w:spacing w:val="-6"/>
                                <w:sz w:val="19"/>
                              </w:rPr>
                              <w:t xml:space="preserve"> </w:t>
                            </w:r>
                            <w:r>
                              <w:rPr>
                                <w:i/>
                                <w:sz w:val="19"/>
                              </w:rPr>
                              <w:t>our</w:t>
                            </w:r>
                            <w:r>
                              <w:rPr>
                                <w:i/>
                                <w:spacing w:val="-6"/>
                                <w:sz w:val="19"/>
                              </w:rPr>
                              <w:t xml:space="preserve"> </w:t>
                            </w:r>
                            <w:r>
                              <w:rPr>
                                <w:i/>
                                <w:sz w:val="19"/>
                              </w:rPr>
                              <w:t>students</w:t>
                            </w:r>
                            <w:r>
                              <w:rPr>
                                <w:i/>
                                <w:spacing w:val="-5"/>
                                <w:sz w:val="19"/>
                              </w:rPr>
                              <w:t xml:space="preserve"> </w:t>
                            </w:r>
                            <w:r>
                              <w:rPr>
                                <w:i/>
                                <w:sz w:val="19"/>
                              </w:rPr>
                              <w:t>but</w:t>
                            </w:r>
                            <w:r>
                              <w:rPr>
                                <w:i/>
                                <w:spacing w:val="-5"/>
                                <w:sz w:val="19"/>
                              </w:rPr>
                              <w:t xml:space="preserve"> </w:t>
                            </w:r>
                            <w:r>
                              <w:rPr>
                                <w:i/>
                                <w:sz w:val="19"/>
                              </w:rPr>
                              <w:t>also</w:t>
                            </w:r>
                            <w:r>
                              <w:rPr>
                                <w:i/>
                                <w:spacing w:val="-6"/>
                                <w:sz w:val="19"/>
                              </w:rPr>
                              <w:t xml:space="preserve"> </w:t>
                            </w:r>
                            <w:r>
                              <w:rPr>
                                <w:i/>
                                <w:sz w:val="19"/>
                              </w:rPr>
                              <w:t>the</w:t>
                            </w:r>
                            <w:r>
                              <w:rPr>
                                <w:i/>
                                <w:spacing w:val="-5"/>
                                <w:sz w:val="19"/>
                              </w:rPr>
                              <w:t xml:space="preserve"> </w:t>
                            </w:r>
                            <w:r>
                              <w:rPr>
                                <w:i/>
                                <w:sz w:val="19"/>
                              </w:rPr>
                              <w:t>accessibility</w:t>
                            </w:r>
                            <w:r>
                              <w:rPr>
                                <w:i/>
                                <w:spacing w:val="-5"/>
                                <w:sz w:val="19"/>
                              </w:rPr>
                              <w:t xml:space="preserve"> </w:t>
                            </w:r>
                            <w:r>
                              <w:rPr>
                                <w:i/>
                                <w:sz w:val="19"/>
                              </w:rPr>
                              <w:t>of</w:t>
                            </w:r>
                            <w:r>
                              <w:rPr>
                                <w:i/>
                                <w:spacing w:val="-5"/>
                                <w:sz w:val="19"/>
                              </w:rPr>
                              <w:t xml:space="preserve"> </w:t>
                            </w:r>
                            <w:r>
                              <w:rPr>
                                <w:i/>
                                <w:sz w:val="19"/>
                              </w:rPr>
                              <w:t>our</w:t>
                            </w:r>
                            <w:r>
                              <w:rPr>
                                <w:i/>
                                <w:spacing w:val="-4"/>
                                <w:sz w:val="19"/>
                              </w:rPr>
                              <w:t xml:space="preserve"> </w:t>
                            </w:r>
                            <w:r>
                              <w:rPr>
                                <w:i/>
                                <w:sz w:val="19"/>
                              </w:rPr>
                              <w:t>institution</w:t>
                            </w:r>
                            <w:r>
                              <w:rPr>
                                <w:i/>
                                <w:spacing w:val="-5"/>
                                <w:sz w:val="19"/>
                              </w:rPr>
                              <w:t xml:space="preserve"> </w:t>
                            </w:r>
                            <w:r>
                              <w:rPr>
                                <w:i/>
                                <w:sz w:val="19"/>
                              </w:rPr>
                              <w:t>and</w:t>
                            </w:r>
                            <w:r>
                              <w:rPr>
                                <w:i/>
                                <w:spacing w:val="-5"/>
                                <w:sz w:val="19"/>
                              </w:rPr>
                              <w:t xml:space="preserve"> </w:t>
                            </w:r>
                            <w:r>
                              <w:rPr>
                                <w:i/>
                                <w:sz w:val="19"/>
                              </w:rPr>
                              <w:t>diversity</w:t>
                            </w:r>
                            <w:r>
                              <w:rPr>
                                <w:i/>
                                <w:spacing w:val="-4"/>
                                <w:sz w:val="19"/>
                              </w:rPr>
                              <w:t xml:space="preserve"> </w:t>
                            </w:r>
                            <w:r>
                              <w:rPr>
                                <w:i/>
                                <w:sz w:val="19"/>
                              </w:rPr>
                              <w:t>of</w:t>
                            </w:r>
                            <w:r>
                              <w:rPr>
                                <w:i/>
                                <w:spacing w:val="-6"/>
                                <w:sz w:val="19"/>
                              </w:rPr>
                              <w:t xml:space="preserve"> </w:t>
                            </w:r>
                            <w:r>
                              <w:rPr>
                                <w:i/>
                                <w:sz w:val="19"/>
                              </w:rPr>
                              <w:t>our</w:t>
                            </w:r>
                            <w:r>
                              <w:rPr>
                                <w:i/>
                                <w:spacing w:val="-5"/>
                                <w:sz w:val="19"/>
                              </w:rPr>
                              <w:t xml:space="preserve"> </w:t>
                            </w:r>
                            <w:r>
                              <w:rPr>
                                <w:i/>
                                <w:sz w:val="19"/>
                              </w:rPr>
                              <w:t>workforce.</w:t>
                            </w:r>
                            <w:r>
                              <w:rPr>
                                <w:i/>
                                <w:spacing w:val="32"/>
                                <w:sz w:val="19"/>
                              </w:rPr>
                              <w:t xml:space="preserve"> </w:t>
                            </w:r>
                            <w:r>
                              <w:rPr>
                                <w:i/>
                                <w:sz w:val="19"/>
                              </w:rPr>
                              <w:t>We</w:t>
                            </w:r>
                            <w:r>
                              <w:rPr>
                                <w:i/>
                                <w:spacing w:val="-5"/>
                                <w:sz w:val="19"/>
                              </w:rPr>
                              <w:t xml:space="preserve"> </w:t>
                            </w:r>
                            <w:r>
                              <w:rPr>
                                <w:i/>
                                <w:sz w:val="19"/>
                              </w:rPr>
                              <w:t>are appointing</w:t>
                            </w:r>
                            <w:r>
                              <w:rPr>
                                <w:i/>
                                <w:spacing w:val="-4"/>
                                <w:sz w:val="19"/>
                              </w:rPr>
                              <w:t xml:space="preserve"> </w:t>
                            </w:r>
                            <w:r>
                              <w:rPr>
                                <w:i/>
                                <w:sz w:val="19"/>
                              </w:rPr>
                              <w:t>a</w:t>
                            </w:r>
                            <w:r>
                              <w:rPr>
                                <w:i/>
                                <w:spacing w:val="-4"/>
                                <w:sz w:val="19"/>
                              </w:rPr>
                              <w:t xml:space="preserve"> </w:t>
                            </w:r>
                            <w:r>
                              <w:rPr>
                                <w:i/>
                                <w:sz w:val="19"/>
                              </w:rPr>
                              <w:t>new</w:t>
                            </w:r>
                            <w:r>
                              <w:rPr>
                                <w:i/>
                                <w:spacing w:val="-4"/>
                                <w:sz w:val="19"/>
                              </w:rPr>
                              <w:t xml:space="preserve"> </w:t>
                            </w:r>
                            <w:r>
                              <w:rPr>
                                <w:i/>
                                <w:sz w:val="19"/>
                              </w:rPr>
                              <w:t>member</w:t>
                            </w:r>
                            <w:r>
                              <w:rPr>
                                <w:i/>
                                <w:spacing w:val="-5"/>
                                <w:sz w:val="19"/>
                              </w:rPr>
                              <w:t xml:space="preserve"> </w:t>
                            </w:r>
                            <w:r>
                              <w:rPr>
                                <w:i/>
                                <w:sz w:val="19"/>
                              </w:rPr>
                              <w:t>of</w:t>
                            </w:r>
                            <w:r>
                              <w:rPr>
                                <w:i/>
                                <w:spacing w:val="-4"/>
                                <w:sz w:val="19"/>
                              </w:rPr>
                              <w:t xml:space="preserve"> </w:t>
                            </w:r>
                            <w:r>
                              <w:rPr>
                                <w:i/>
                                <w:sz w:val="19"/>
                              </w:rPr>
                              <w:t>staff</w:t>
                            </w:r>
                            <w:r>
                              <w:rPr>
                                <w:i/>
                                <w:spacing w:val="-4"/>
                                <w:sz w:val="19"/>
                              </w:rPr>
                              <w:t xml:space="preserve"> </w:t>
                            </w:r>
                            <w:r>
                              <w:rPr>
                                <w:i/>
                                <w:sz w:val="19"/>
                              </w:rPr>
                              <w:t>to</w:t>
                            </w:r>
                            <w:r>
                              <w:rPr>
                                <w:i/>
                                <w:spacing w:val="-4"/>
                                <w:sz w:val="19"/>
                              </w:rPr>
                              <w:t xml:space="preserve"> </w:t>
                            </w:r>
                            <w:r>
                              <w:rPr>
                                <w:i/>
                                <w:sz w:val="19"/>
                              </w:rPr>
                              <w:t>focus</w:t>
                            </w:r>
                            <w:r>
                              <w:rPr>
                                <w:i/>
                                <w:spacing w:val="-4"/>
                                <w:sz w:val="19"/>
                              </w:rPr>
                              <w:t xml:space="preserve"> </w:t>
                            </w:r>
                            <w:r>
                              <w:rPr>
                                <w:i/>
                                <w:sz w:val="19"/>
                              </w:rPr>
                              <w:t>on</w:t>
                            </w:r>
                            <w:r>
                              <w:rPr>
                                <w:i/>
                                <w:spacing w:val="-4"/>
                                <w:sz w:val="19"/>
                              </w:rPr>
                              <w:t xml:space="preserve"> </w:t>
                            </w:r>
                            <w:r>
                              <w:rPr>
                                <w:i/>
                                <w:sz w:val="19"/>
                              </w:rPr>
                              <w:t>BAME</w:t>
                            </w:r>
                            <w:r>
                              <w:rPr>
                                <w:i/>
                                <w:spacing w:val="-4"/>
                                <w:sz w:val="19"/>
                              </w:rPr>
                              <w:t xml:space="preserve"> </w:t>
                            </w:r>
                            <w:r>
                              <w:rPr>
                                <w:i/>
                                <w:sz w:val="19"/>
                              </w:rPr>
                              <w:t>outreach,</w:t>
                            </w:r>
                            <w:r>
                              <w:rPr>
                                <w:i/>
                                <w:spacing w:val="-5"/>
                                <w:sz w:val="19"/>
                              </w:rPr>
                              <w:t xml:space="preserve"> </w:t>
                            </w:r>
                            <w:r>
                              <w:rPr>
                                <w:i/>
                                <w:sz w:val="19"/>
                              </w:rPr>
                              <w:t>a</w:t>
                            </w:r>
                            <w:r>
                              <w:rPr>
                                <w:i/>
                                <w:spacing w:val="-5"/>
                                <w:sz w:val="19"/>
                              </w:rPr>
                              <w:t xml:space="preserve"> </w:t>
                            </w:r>
                            <w:r>
                              <w:rPr>
                                <w:i/>
                                <w:sz w:val="19"/>
                              </w:rPr>
                              <w:t>BAME</w:t>
                            </w:r>
                            <w:r>
                              <w:rPr>
                                <w:i/>
                                <w:spacing w:val="-5"/>
                                <w:sz w:val="19"/>
                              </w:rPr>
                              <w:t xml:space="preserve"> </w:t>
                            </w:r>
                            <w:r>
                              <w:rPr>
                                <w:i/>
                                <w:sz w:val="19"/>
                              </w:rPr>
                              <w:t>Teaching</w:t>
                            </w:r>
                            <w:r>
                              <w:rPr>
                                <w:i/>
                                <w:spacing w:val="-5"/>
                                <w:sz w:val="19"/>
                              </w:rPr>
                              <w:t xml:space="preserve"> </w:t>
                            </w:r>
                            <w:r>
                              <w:rPr>
                                <w:i/>
                                <w:sz w:val="19"/>
                              </w:rPr>
                              <w:t>Fellow</w:t>
                            </w:r>
                            <w:r>
                              <w:rPr>
                                <w:i/>
                                <w:spacing w:val="-4"/>
                                <w:sz w:val="19"/>
                              </w:rPr>
                              <w:t xml:space="preserve"> </w:t>
                            </w:r>
                            <w:r>
                              <w:rPr>
                                <w:i/>
                                <w:sz w:val="19"/>
                              </w:rPr>
                              <w:t>to</w:t>
                            </w:r>
                            <w:r>
                              <w:rPr>
                                <w:i/>
                                <w:spacing w:val="-3"/>
                                <w:sz w:val="19"/>
                              </w:rPr>
                              <w:t xml:space="preserve"> </w:t>
                            </w:r>
                            <w:r>
                              <w:rPr>
                                <w:i/>
                                <w:sz w:val="19"/>
                              </w:rPr>
                              <w:t>focus</w:t>
                            </w:r>
                            <w:r>
                              <w:rPr>
                                <w:i/>
                                <w:spacing w:val="-4"/>
                                <w:sz w:val="19"/>
                              </w:rPr>
                              <w:t xml:space="preserve"> </w:t>
                            </w:r>
                            <w:r>
                              <w:rPr>
                                <w:i/>
                                <w:sz w:val="19"/>
                              </w:rPr>
                              <w:t>on</w:t>
                            </w:r>
                            <w:r>
                              <w:rPr>
                                <w:i/>
                                <w:spacing w:val="-5"/>
                                <w:sz w:val="19"/>
                              </w:rPr>
                              <w:t xml:space="preserve"> </w:t>
                            </w:r>
                            <w:r>
                              <w:rPr>
                                <w:i/>
                                <w:sz w:val="19"/>
                              </w:rPr>
                              <w:t>student</w:t>
                            </w:r>
                            <w:r>
                              <w:rPr>
                                <w:i/>
                                <w:spacing w:val="-3"/>
                                <w:sz w:val="19"/>
                              </w:rPr>
                              <w:t xml:space="preserve"> </w:t>
                            </w:r>
                            <w:r>
                              <w:rPr>
                                <w:i/>
                                <w:sz w:val="19"/>
                              </w:rPr>
                              <w:t>experience</w:t>
                            </w:r>
                            <w:r>
                              <w:rPr>
                                <w:i/>
                                <w:spacing w:val="-4"/>
                                <w:sz w:val="19"/>
                              </w:rPr>
                              <w:t xml:space="preserve"> </w:t>
                            </w:r>
                            <w:r>
                              <w:rPr>
                                <w:i/>
                                <w:sz w:val="19"/>
                              </w:rPr>
                              <w:t>and</w:t>
                            </w:r>
                            <w:r>
                              <w:rPr>
                                <w:i/>
                                <w:spacing w:val="-4"/>
                                <w:sz w:val="19"/>
                              </w:rPr>
                              <w:t xml:space="preserve"> </w:t>
                            </w:r>
                            <w:r>
                              <w:rPr>
                                <w:i/>
                                <w:sz w:val="19"/>
                              </w:rPr>
                              <w:t>this year</w:t>
                            </w:r>
                            <w:r>
                              <w:rPr>
                                <w:i/>
                                <w:spacing w:val="-10"/>
                                <w:sz w:val="19"/>
                              </w:rPr>
                              <w:t xml:space="preserve"> </w:t>
                            </w:r>
                            <w:r>
                              <w:rPr>
                                <w:i/>
                                <w:sz w:val="19"/>
                              </w:rPr>
                              <w:t>(2019)</w:t>
                            </w:r>
                            <w:r>
                              <w:rPr>
                                <w:i/>
                                <w:spacing w:val="-9"/>
                                <w:sz w:val="19"/>
                              </w:rPr>
                              <w:t xml:space="preserve"> </w:t>
                            </w:r>
                            <w:r>
                              <w:rPr>
                                <w:i/>
                                <w:sz w:val="19"/>
                              </w:rPr>
                              <w:t>we</w:t>
                            </w:r>
                            <w:r>
                              <w:rPr>
                                <w:i/>
                                <w:spacing w:val="-9"/>
                                <w:sz w:val="19"/>
                              </w:rPr>
                              <w:t xml:space="preserve"> </w:t>
                            </w:r>
                            <w:r>
                              <w:rPr>
                                <w:i/>
                                <w:sz w:val="19"/>
                              </w:rPr>
                              <w:t>have</w:t>
                            </w:r>
                            <w:r>
                              <w:rPr>
                                <w:i/>
                                <w:spacing w:val="-9"/>
                                <w:sz w:val="19"/>
                              </w:rPr>
                              <w:t xml:space="preserve"> </w:t>
                            </w:r>
                            <w:r>
                              <w:rPr>
                                <w:i/>
                                <w:sz w:val="19"/>
                              </w:rPr>
                              <w:t>established</w:t>
                            </w:r>
                            <w:r>
                              <w:rPr>
                                <w:i/>
                                <w:spacing w:val="-10"/>
                                <w:sz w:val="19"/>
                              </w:rPr>
                              <w:t xml:space="preserve"> </w:t>
                            </w:r>
                            <w:r>
                              <w:rPr>
                                <w:i/>
                                <w:sz w:val="19"/>
                              </w:rPr>
                              <w:t>a</w:t>
                            </w:r>
                            <w:r>
                              <w:rPr>
                                <w:i/>
                                <w:spacing w:val="-9"/>
                                <w:sz w:val="19"/>
                              </w:rPr>
                              <w:t xml:space="preserve"> </w:t>
                            </w:r>
                            <w:r>
                              <w:rPr>
                                <w:i/>
                                <w:sz w:val="19"/>
                              </w:rPr>
                              <w:t>new</w:t>
                            </w:r>
                            <w:r>
                              <w:rPr>
                                <w:i/>
                                <w:spacing w:val="-8"/>
                                <w:sz w:val="19"/>
                              </w:rPr>
                              <w:t xml:space="preserve"> </w:t>
                            </w:r>
                            <w:r>
                              <w:rPr>
                                <w:i/>
                                <w:sz w:val="19"/>
                              </w:rPr>
                              <w:t>cross-departmental</w:t>
                            </w:r>
                            <w:r>
                              <w:rPr>
                                <w:i/>
                                <w:spacing w:val="-10"/>
                                <w:sz w:val="19"/>
                              </w:rPr>
                              <w:t xml:space="preserve"> </w:t>
                            </w:r>
                            <w:r>
                              <w:rPr>
                                <w:i/>
                                <w:sz w:val="19"/>
                              </w:rPr>
                              <w:t>BAME</w:t>
                            </w:r>
                            <w:r>
                              <w:rPr>
                                <w:i/>
                                <w:spacing w:val="-10"/>
                                <w:sz w:val="19"/>
                              </w:rPr>
                              <w:t xml:space="preserve"> </w:t>
                            </w:r>
                            <w:r>
                              <w:rPr>
                                <w:i/>
                                <w:sz w:val="19"/>
                              </w:rPr>
                              <w:t>working</w:t>
                            </w:r>
                            <w:r>
                              <w:rPr>
                                <w:i/>
                                <w:spacing w:val="-8"/>
                                <w:sz w:val="19"/>
                              </w:rPr>
                              <w:t xml:space="preserve"> </w:t>
                            </w:r>
                            <w:r>
                              <w:rPr>
                                <w:i/>
                                <w:sz w:val="19"/>
                              </w:rPr>
                              <w:t>group</w:t>
                            </w:r>
                            <w:r>
                              <w:rPr>
                                <w:i/>
                                <w:spacing w:val="-10"/>
                                <w:sz w:val="19"/>
                              </w:rPr>
                              <w:t xml:space="preserve"> </w:t>
                            </w:r>
                            <w:r>
                              <w:rPr>
                                <w:i/>
                                <w:sz w:val="19"/>
                              </w:rPr>
                              <w:t>to</w:t>
                            </w:r>
                            <w:r>
                              <w:rPr>
                                <w:i/>
                                <w:spacing w:val="-8"/>
                                <w:sz w:val="19"/>
                              </w:rPr>
                              <w:t xml:space="preserve"> </w:t>
                            </w:r>
                            <w:r>
                              <w:rPr>
                                <w:i/>
                                <w:sz w:val="19"/>
                              </w:rPr>
                              <w:t>review</w:t>
                            </w:r>
                            <w:r>
                              <w:rPr>
                                <w:i/>
                                <w:spacing w:val="-9"/>
                                <w:sz w:val="19"/>
                              </w:rPr>
                              <w:t xml:space="preserve"> </w:t>
                            </w:r>
                            <w:r>
                              <w:rPr>
                                <w:i/>
                                <w:sz w:val="19"/>
                              </w:rPr>
                              <w:t>the</w:t>
                            </w:r>
                            <w:r>
                              <w:rPr>
                                <w:i/>
                                <w:spacing w:val="-8"/>
                                <w:sz w:val="19"/>
                              </w:rPr>
                              <w:t xml:space="preserve"> </w:t>
                            </w:r>
                            <w:r>
                              <w:rPr>
                                <w:i/>
                                <w:sz w:val="19"/>
                              </w:rPr>
                              <w:t>student</w:t>
                            </w:r>
                            <w:r>
                              <w:rPr>
                                <w:i/>
                                <w:spacing w:val="-9"/>
                                <w:sz w:val="19"/>
                              </w:rPr>
                              <w:t xml:space="preserve"> </w:t>
                            </w:r>
                            <w:r>
                              <w:rPr>
                                <w:i/>
                                <w:sz w:val="19"/>
                              </w:rPr>
                              <w:t>experience,</w:t>
                            </w:r>
                            <w:r>
                              <w:rPr>
                                <w:i/>
                                <w:spacing w:val="-9"/>
                                <w:sz w:val="19"/>
                              </w:rPr>
                              <w:t xml:space="preserve"> </w:t>
                            </w:r>
                            <w:r>
                              <w:rPr>
                                <w:i/>
                                <w:sz w:val="19"/>
                              </w:rPr>
                              <w:t>working</w:t>
                            </w:r>
                            <w:r>
                              <w:rPr>
                                <w:i/>
                                <w:spacing w:val="-9"/>
                                <w:sz w:val="19"/>
                              </w:rPr>
                              <w:t xml:space="preserve"> </w:t>
                            </w:r>
                            <w:r>
                              <w:rPr>
                                <w:i/>
                                <w:sz w:val="19"/>
                              </w:rPr>
                              <w:t>with students (who will form part of the group) to help us understand the experience from pre-entry to progression.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8" o:spid="_x0000_s1037" type="#_x0000_t202" style="position:absolute;margin-left:47.7pt;margin-top:14.25pt;width:499.75pt;height:68.7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" filled="f" strokeweight="1.44pt">
                <v:stroke linestyle="thinThin"/>
                <v:textbox inset="0,0,0,0">
                  <w:txbxContent>
                    <w:p w:rsidR="00771BA3" w:rsidRDefault="00771BA3">
                      <w:pPr>
                        <w:spacing w:before="19"/>
                        <w:ind w:left="109" w:right="108"/>
                        <w:jc w:val="both"/>
                        <w:rPr>
                          <w:i/>
                          <w:sz w:val="19"/>
                        </w:rPr>
                      </w:pPr>
                      <w:r>
                        <w:rPr>
                          <w:b/>
                          <w:i/>
                          <w:sz w:val="19"/>
                        </w:rPr>
                        <w:t xml:space="preserve">What does our work around ‘BAME’ look like in </w:t>
                      </w:r>
                      <w:proofErr w:type="gramStart"/>
                      <w:r>
                        <w:rPr>
                          <w:b/>
                          <w:i/>
                          <w:sz w:val="19"/>
                        </w:rPr>
                        <w:t>Practice</w:t>
                      </w:r>
                      <w:r>
                        <w:rPr>
                          <w:i/>
                          <w:sz w:val="19"/>
                        </w:rPr>
                        <w:t>?–</w:t>
                      </w:r>
                      <w:proofErr w:type="gramEnd"/>
                      <w:r>
                        <w:rPr>
                          <w:i/>
                          <w:spacing w:val="40"/>
                          <w:sz w:val="19"/>
                        </w:rPr>
                        <w:t xml:space="preserve"> </w:t>
                      </w:r>
                      <w:r>
                        <w:rPr>
                          <w:i/>
                          <w:sz w:val="19"/>
                        </w:rPr>
                        <w:t>A whole institutional approach to developing our BAME offer will consider</w:t>
                      </w:r>
                      <w:r>
                        <w:rPr>
                          <w:i/>
                          <w:spacing w:val="-6"/>
                          <w:sz w:val="19"/>
                        </w:rPr>
                        <w:t xml:space="preserve"> </w:t>
                      </w:r>
                      <w:r>
                        <w:rPr>
                          <w:i/>
                          <w:sz w:val="19"/>
                        </w:rPr>
                        <w:t>not</w:t>
                      </w:r>
                      <w:r>
                        <w:rPr>
                          <w:i/>
                          <w:spacing w:val="-6"/>
                          <w:sz w:val="19"/>
                        </w:rPr>
                        <w:t xml:space="preserve"> </w:t>
                      </w:r>
                      <w:r>
                        <w:rPr>
                          <w:i/>
                          <w:sz w:val="19"/>
                        </w:rPr>
                        <w:t>only</w:t>
                      </w:r>
                      <w:r>
                        <w:rPr>
                          <w:i/>
                          <w:spacing w:val="-5"/>
                          <w:sz w:val="19"/>
                        </w:rPr>
                        <w:t xml:space="preserve"> </w:t>
                      </w:r>
                      <w:r>
                        <w:rPr>
                          <w:i/>
                          <w:sz w:val="19"/>
                        </w:rPr>
                        <w:t>the</w:t>
                      </w:r>
                      <w:r>
                        <w:rPr>
                          <w:i/>
                          <w:spacing w:val="-4"/>
                          <w:sz w:val="19"/>
                        </w:rPr>
                        <w:t xml:space="preserve"> </w:t>
                      </w:r>
                      <w:r>
                        <w:rPr>
                          <w:i/>
                          <w:sz w:val="19"/>
                        </w:rPr>
                        <w:t>make-up</w:t>
                      </w:r>
                      <w:r>
                        <w:rPr>
                          <w:i/>
                          <w:spacing w:val="-5"/>
                          <w:sz w:val="19"/>
                        </w:rPr>
                        <w:t xml:space="preserve"> </w:t>
                      </w:r>
                      <w:r>
                        <w:rPr>
                          <w:i/>
                          <w:sz w:val="19"/>
                        </w:rPr>
                        <w:t>of</w:t>
                      </w:r>
                      <w:r>
                        <w:rPr>
                          <w:i/>
                          <w:spacing w:val="-6"/>
                          <w:sz w:val="19"/>
                        </w:rPr>
                        <w:t xml:space="preserve"> </w:t>
                      </w:r>
                      <w:r>
                        <w:rPr>
                          <w:i/>
                          <w:sz w:val="19"/>
                        </w:rPr>
                        <w:t>our</w:t>
                      </w:r>
                      <w:r>
                        <w:rPr>
                          <w:i/>
                          <w:spacing w:val="-6"/>
                          <w:sz w:val="19"/>
                        </w:rPr>
                        <w:t xml:space="preserve"> </w:t>
                      </w:r>
                      <w:r>
                        <w:rPr>
                          <w:i/>
                          <w:sz w:val="19"/>
                        </w:rPr>
                        <w:t>students</w:t>
                      </w:r>
                      <w:r>
                        <w:rPr>
                          <w:i/>
                          <w:spacing w:val="-5"/>
                          <w:sz w:val="19"/>
                        </w:rPr>
                        <w:t xml:space="preserve"> </w:t>
                      </w:r>
                      <w:r>
                        <w:rPr>
                          <w:i/>
                          <w:sz w:val="19"/>
                        </w:rPr>
                        <w:t>but</w:t>
                      </w:r>
                      <w:r>
                        <w:rPr>
                          <w:i/>
                          <w:spacing w:val="-5"/>
                          <w:sz w:val="19"/>
                        </w:rPr>
                        <w:t xml:space="preserve"> </w:t>
                      </w:r>
                      <w:r>
                        <w:rPr>
                          <w:i/>
                          <w:sz w:val="19"/>
                        </w:rPr>
                        <w:t>also</w:t>
                      </w:r>
                      <w:r>
                        <w:rPr>
                          <w:i/>
                          <w:spacing w:val="-6"/>
                          <w:sz w:val="19"/>
                        </w:rPr>
                        <w:t xml:space="preserve"> </w:t>
                      </w:r>
                      <w:r>
                        <w:rPr>
                          <w:i/>
                          <w:sz w:val="19"/>
                        </w:rPr>
                        <w:t>the</w:t>
                      </w:r>
                      <w:r>
                        <w:rPr>
                          <w:i/>
                          <w:spacing w:val="-5"/>
                          <w:sz w:val="19"/>
                        </w:rPr>
                        <w:t xml:space="preserve"> </w:t>
                      </w:r>
                      <w:r>
                        <w:rPr>
                          <w:i/>
                          <w:sz w:val="19"/>
                        </w:rPr>
                        <w:t>accessibility</w:t>
                      </w:r>
                      <w:r>
                        <w:rPr>
                          <w:i/>
                          <w:spacing w:val="-5"/>
                          <w:sz w:val="19"/>
                        </w:rPr>
                        <w:t xml:space="preserve"> </w:t>
                      </w:r>
                      <w:r>
                        <w:rPr>
                          <w:i/>
                          <w:sz w:val="19"/>
                        </w:rPr>
                        <w:t>of</w:t>
                      </w:r>
                      <w:r>
                        <w:rPr>
                          <w:i/>
                          <w:spacing w:val="-5"/>
                          <w:sz w:val="19"/>
                        </w:rPr>
                        <w:t xml:space="preserve"> </w:t>
                      </w:r>
                      <w:r>
                        <w:rPr>
                          <w:i/>
                          <w:sz w:val="19"/>
                        </w:rPr>
                        <w:t>our</w:t>
                      </w:r>
                      <w:r>
                        <w:rPr>
                          <w:i/>
                          <w:spacing w:val="-4"/>
                          <w:sz w:val="19"/>
                        </w:rPr>
                        <w:t xml:space="preserve"> </w:t>
                      </w:r>
                      <w:r>
                        <w:rPr>
                          <w:i/>
                          <w:sz w:val="19"/>
                        </w:rPr>
                        <w:t>institution</w:t>
                      </w:r>
                      <w:r>
                        <w:rPr>
                          <w:i/>
                          <w:spacing w:val="-5"/>
                          <w:sz w:val="19"/>
                        </w:rPr>
                        <w:t xml:space="preserve"> </w:t>
                      </w:r>
                      <w:r>
                        <w:rPr>
                          <w:i/>
                          <w:sz w:val="19"/>
                        </w:rPr>
                        <w:t>and</w:t>
                      </w:r>
                      <w:r>
                        <w:rPr>
                          <w:i/>
                          <w:spacing w:val="-5"/>
                          <w:sz w:val="19"/>
                        </w:rPr>
                        <w:t xml:space="preserve"> </w:t>
                      </w:r>
                      <w:r>
                        <w:rPr>
                          <w:i/>
                          <w:sz w:val="19"/>
                        </w:rPr>
                        <w:t>diversity</w:t>
                      </w:r>
                      <w:r>
                        <w:rPr>
                          <w:i/>
                          <w:spacing w:val="-4"/>
                          <w:sz w:val="19"/>
                        </w:rPr>
                        <w:t xml:space="preserve"> </w:t>
                      </w:r>
                      <w:r>
                        <w:rPr>
                          <w:i/>
                          <w:sz w:val="19"/>
                        </w:rPr>
                        <w:t>of</w:t>
                      </w:r>
                      <w:r>
                        <w:rPr>
                          <w:i/>
                          <w:spacing w:val="-6"/>
                          <w:sz w:val="19"/>
                        </w:rPr>
                        <w:t xml:space="preserve"> </w:t>
                      </w:r>
                      <w:r>
                        <w:rPr>
                          <w:i/>
                          <w:sz w:val="19"/>
                        </w:rPr>
                        <w:t>our</w:t>
                      </w:r>
                      <w:r>
                        <w:rPr>
                          <w:i/>
                          <w:spacing w:val="-5"/>
                          <w:sz w:val="19"/>
                        </w:rPr>
                        <w:t xml:space="preserve"> </w:t>
                      </w:r>
                      <w:r>
                        <w:rPr>
                          <w:i/>
                          <w:sz w:val="19"/>
                        </w:rPr>
                        <w:t>workforce.</w:t>
                      </w:r>
                      <w:r>
                        <w:rPr>
                          <w:i/>
                          <w:spacing w:val="32"/>
                          <w:sz w:val="19"/>
                        </w:rPr>
                        <w:t xml:space="preserve"> </w:t>
                      </w:r>
                      <w:r>
                        <w:rPr>
                          <w:i/>
                          <w:sz w:val="19"/>
                        </w:rPr>
                        <w:t>We</w:t>
                      </w:r>
                      <w:r>
                        <w:rPr>
                          <w:i/>
                          <w:spacing w:val="-5"/>
                          <w:sz w:val="19"/>
                        </w:rPr>
                        <w:t xml:space="preserve"> </w:t>
                      </w:r>
                      <w:r>
                        <w:rPr>
                          <w:i/>
                          <w:sz w:val="19"/>
                        </w:rPr>
                        <w:t>are appointing</w:t>
                      </w:r>
                      <w:r>
                        <w:rPr>
                          <w:i/>
                          <w:spacing w:val="-4"/>
                          <w:sz w:val="19"/>
                        </w:rPr>
                        <w:t xml:space="preserve"> </w:t>
                      </w:r>
                      <w:r>
                        <w:rPr>
                          <w:i/>
                          <w:sz w:val="19"/>
                        </w:rPr>
                        <w:t>a</w:t>
                      </w:r>
                      <w:r>
                        <w:rPr>
                          <w:i/>
                          <w:spacing w:val="-4"/>
                          <w:sz w:val="19"/>
                        </w:rPr>
                        <w:t xml:space="preserve"> </w:t>
                      </w:r>
                      <w:r>
                        <w:rPr>
                          <w:i/>
                          <w:sz w:val="19"/>
                        </w:rPr>
                        <w:t>new</w:t>
                      </w:r>
                      <w:r>
                        <w:rPr>
                          <w:i/>
                          <w:spacing w:val="-4"/>
                          <w:sz w:val="19"/>
                        </w:rPr>
                        <w:t xml:space="preserve"> </w:t>
                      </w:r>
                      <w:r>
                        <w:rPr>
                          <w:i/>
                          <w:sz w:val="19"/>
                        </w:rPr>
                        <w:t>member</w:t>
                      </w:r>
                      <w:r>
                        <w:rPr>
                          <w:i/>
                          <w:spacing w:val="-5"/>
                          <w:sz w:val="19"/>
                        </w:rPr>
                        <w:t xml:space="preserve"> </w:t>
                      </w:r>
                      <w:r>
                        <w:rPr>
                          <w:i/>
                          <w:sz w:val="19"/>
                        </w:rPr>
                        <w:t>of</w:t>
                      </w:r>
                      <w:r>
                        <w:rPr>
                          <w:i/>
                          <w:spacing w:val="-4"/>
                          <w:sz w:val="19"/>
                        </w:rPr>
                        <w:t xml:space="preserve"> </w:t>
                      </w:r>
                      <w:r>
                        <w:rPr>
                          <w:i/>
                          <w:sz w:val="19"/>
                        </w:rPr>
                        <w:t>staff</w:t>
                      </w:r>
                      <w:r>
                        <w:rPr>
                          <w:i/>
                          <w:spacing w:val="-4"/>
                          <w:sz w:val="19"/>
                        </w:rPr>
                        <w:t xml:space="preserve"> </w:t>
                      </w:r>
                      <w:r>
                        <w:rPr>
                          <w:i/>
                          <w:sz w:val="19"/>
                        </w:rPr>
                        <w:t>to</w:t>
                      </w:r>
                      <w:r>
                        <w:rPr>
                          <w:i/>
                          <w:spacing w:val="-4"/>
                          <w:sz w:val="19"/>
                        </w:rPr>
                        <w:t xml:space="preserve"> </w:t>
                      </w:r>
                      <w:r>
                        <w:rPr>
                          <w:i/>
                          <w:sz w:val="19"/>
                        </w:rPr>
                        <w:t>focus</w:t>
                      </w:r>
                      <w:r>
                        <w:rPr>
                          <w:i/>
                          <w:spacing w:val="-4"/>
                          <w:sz w:val="19"/>
                        </w:rPr>
                        <w:t xml:space="preserve"> </w:t>
                      </w:r>
                      <w:r>
                        <w:rPr>
                          <w:i/>
                          <w:sz w:val="19"/>
                        </w:rPr>
                        <w:t>on</w:t>
                      </w:r>
                      <w:r>
                        <w:rPr>
                          <w:i/>
                          <w:spacing w:val="-4"/>
                          <w:sz w:val="19"/>
                        </w:rPr>
                        <w:t xml:space="preserve"> </w:t>
                      </w:r>
                      <w:r>
                        <w:rPr>
                          <w:i/>
                          <w:sz w:val="19"/>
                        </w:rPr>
                        <w:t>BAME</w:t>
                      </w:r>
                      <w:r>
                        <w:rPr>
                          <w:i/>
                          <w:spacing w:val="-4"/>
                          <w:sz w:val="19"/>
                        </w:rPr>
                        <w:t xml:space="preserve"> </w:t>
                      </w:r>
                      <w:r>
                        <w:rPr>
                          <w:i/>
                          <w:sz w:val="19"/>
                        </w:rPr>
                        <w:t>outreach,</w:t>
                      </w:r>
                      <w:r>
                        <w:rPr>
                          <w:i/>
                          <w:spacing w:val="-5"/>
                          <w:sz w:val="19"/>
                        </w:rPr>
                        <w:t xml:space="preserve"> </w:t>
                      </w:r>
                      <w:r>
                        <w:rPr>
                          <w:i/>
                          <w:sz w:val="19"/>
                        </w:rPr>
                        <w:t>a</w:t>
                      </w:r>
                      <w:r>
                        <w:rPr>
                          <w:i/>
                          <w:spacing w:val="-5"/>
                          <w:sz w:val="19"/>
                        </w:rPr>
                        <w:t xml:space="preserve"> </w:t>
                      </w:r>
                      <w:r>
                        <w:rPr>
                          <w:i/>
                          <w:sz w:val="19"/>
                        </w:rPr>
                        <w:t>BAME</w:t>
                      </w:r>
                      <w:r>
                        <w:rPr>
                          <w:i/>
                          <w:spacing w:val="-5"/>
                          <w:sz w:val="19"/>
                        </w:rPr>
                        <w:t xml:space="preserve"> </w:t>
                      </w:r>
                      <w:r>
                        <w:rPr>
                          <w:i/>
                          <w:sz w:val="19"/>
                        </w:rPr>
                        <w:t>Teaching</w:t>
                      </w:r>
                      <w:r>
                        <w:rPr>
                          <w:i/>
                          <w:spacing w:val="-5"/>
                          <w:sz w:val="19"/>
                        </w:rPr>
                        <w:t xml:space="preserve"> </w:t>
                      </w:r>
                      <w:r>
                        <w:rPr>
                          <w:i/>
                          <w:sz w:val="19"/>
                        </w:rPr>
                        <w:t>Fellow</w:t>
                      </w:r>
                      <w:r>
                        <w:rPr>
                          <w:i/>
                          <w:spacing w:val="-4"/>
                          <w:sz w:val="19"/>
                        </w:rPr>
                        <w:t xml:space="preserve"> </w:t>
                      </w:r>
                      <w:r>
                        <w:rPr>
                          <w:i/>
                          <w:sz w:val="19"/>
                        </w:rPr>
                        <w:t>to</w:t>
                      </w:r>
                      <w:r>
                        <w:rPr>
                          <w:i/>
                          <w:spacing w:val="-3"/>
                          <w:sz w:val="19"/>
                        </w:rPr>
                        <w:t xml:space="preserve"> </w:t>
                      </w:r>
                      <w:r>
                        <w:rPr>
                          <w:i/>
                          <w:sz w:val="19"/>
                        </w:rPr>
                        <w:t>focus</w:t>
                      </w:r>
                      <w:r>
                        <w:rPr>
                          <w:i/>
                          <w:spacing w:val="-4"/>
                          <w:sz w:val="19"/>
                        </w:rPr>
                        <w:t xml:space="preserve"> </w:t>
                      </w:r>
                      <w:r>
                        <w:rPr>
                          <w:i/>
                          <w:sz w:val="19"/>
                        </w:rPr>
                        <w:t>on</w:t>
                      </w:r>
                      <w:r>
                        <w:rPr>
                          <w:i/>
                          <w:spacing w:val="-5"/>
                          <w:sz w:val="19"/>
                        </w:rPr>
                        <w:t xml:space="preserve"> </w:t>
                      </w:r>
                      <w:r>
                        <w:rPr>
                          <w:i/>
                          <w:sz w:val="19"/>
                        </w:rPr>
                        <w:t>student</w:t>
                      </w:r>
                      <w:r>
                        <w:rPr>
                          <w:i/>
                          <w:spacing w:val="-3"/>
                          <w:sz w:val="19"/>
                        </w:rPr>
                        <w:t xml:space="preserve"> </w:t>
                      </w:r>
                      <w:r>
                        <w:rPr>
                          <w:i/>
                          <w:sz w:val="19"/>
                        </w:rPr>
                        <w:t>experience</w:t>
                      </w:r>
                      <w:r>
                        <w:rPr>
                          <w:i/>
                          <w:spacing w:val="-4"/>
                          <w:sz w:val="19"/>
                        </w:rPr>
                        <w:t xml:space="preserve"> </w:t>
                      </w:r>
                      <w:r>
                        <w:rPr>
                          <w:i/>
                          <w:sz w:val="19"/>
                        </w:rPr>
                        <w:t>and</w:t>
                      </w:r>
                      <w:r>
                        <w:rPr>
                          <w:i/>
                          <w:spacing w:val="-4"/>
                          <w:sz w:val="19"/>
                        </w:rPr>
                        <w:t xml:space="preserve"> </w:t>
                      </w:r>
                      <w:r>
                        <w:rPr>
                          <w:i/>
                          <w:sz w:val="19"/>
                        </w:rPr>
                        <w:t>this year</w:t>
                      </w:r>
                      <w:r>
                        <w:rPr>
                          <w:i/>
                          <w:spacing w:val="-10"/>
                          <w:sz w:val="19"/>
                        </w:rPr>
                        <w:t xml:space="preserve"> </w:t>
                      </w:r>
                      <w:r>
                        <w:rPr>
                          <w:i/>
                          <w:sz w:val="19"/>
                        </w:rPr>
                        <w:t>(2019)</w:t>
                      </w:r>
                      <w:r>
                        <w:rPr>
                          <w:i/>
                          <w:spacing w:val="-9"/>
                          <w:sz w:val="19"/>
                        </w:rPr>
                        <w:t xml:space="preserve"> </w:t>
                      </w:r>
                      <w:r>
                        <w:rPr>
                          <w:i/>
                          <w:sz w:val="19"/>
                        </w:rPr>
                        <w:t>we</w:t>
                      </w:r>
                      <w:r>
                        <w:rPr>
                          <w:i/>
                          <w:spacing w:val="-9"/>
                          <w:sz w:val="19"/>
                        </w:rPr>
                        <w:t xml:space="preserve"> </w:t>
                      </w:r>
                      <w:r>
                        <w:rPr>
                          <w:i/>
                          <w:sz w:val="19"/>
                        </w:rPr>
                        <w:t>have</w:t>
                      </w:r>
                      <w:r>
                        <w:rPr>
                          <w:i/>
                          <w:spacing w:val="-9"/>
                          <w:sz w:val="19"/>
                        </w:rPr>
                        <w:t xml:space="preserve"> </w:t>
                      </w:r>
                      <w:r>
                        <w:rPr>
                          <w:i/>
                          <w:sz w:val="19"/>
                        </w:rPr>
                        <w:t>established</w:t>
                      </w:r>
                      <w:r>
                        <w:rPr>
                          <w:i/>
                          <w:spacing w:val="-10"/>
                          <w:sz w:val="19"/>
                        </w:rPr>
                        <w:t xml:space="preserve"> </w:t>
                      </w:r>
                      <w:r>
                        <w:rPr>
                          <w:i/>
                          <w:sz w:val="19"/>
                        </w:rPr>
                        <w:t>a</w:t>
                      </w:r>
                      <w:r>
                        <w:rPr>
                          <w:i/>
                          <w:spacing w:val="-9"/>
                          <w:sz w:val="19"/>
                        </w:rPr>
                        <w:t xml:space="preserve"> </w:t>
                      </w:r>
                      <w:r>
                        <w:rPr>
                          <w:i/>
                          <w:sz w:val="19"/>
                        </w:rPr>
                        <w:t>new</w:t>
                      </w:r>
                      <w:r>
                        <w:rPr>
                          <w:i/>
                          <w:spacing w:val="-8"/>
                          <w:sz w:val="19"/>
                        </w:rPr>
                        <w:t xml:space="preserve"> </w:t>
                      </w:r>
                      <w:r>
                        <w:rPr>
                          <w:i/>
                          <w:sz w:val="19"/>
                        </w:rPr>
                        <w:t>cross-departmental</w:t>
                      </w:r>
                      <w:r>
                        <w:rPr>
                          <w:i/>
                          <w:spacing w:val="-10"/>
                          <w:sz w:val="19"/>
                        </w:rPr>
                        <w:t xml:space="preserve"> </w:t>
                      </w:r>
                      <w:r>
                        <w:rPr>
                          <w:i/>
                          <w:sz w:val="19"/>
                        </w:rPr>
                        <w:t>BAME</w:t>
                      </w:r>
                      <w:r>
                        <w:rPr>
                          <w:i/>
                          <w:spacing w:val="-10"/>
                          <w:sz w:val="19"/>
                        </w:rPr>
                        <w:t xml:space="preserve"> </w:t>
                      </w:r>
                      <w:r>
                        <w:rPr>
                          <w:i/>
                          <w:sz w:val="19"/>
                        </w:rPr>
                        <w:t>working</w:t>
                      </w:r>
                      <w:r>
                        <w:rPr>
                          <w:i/>
                          <w:spacing w:val="-8"/>
                          <w:sz w:val="19"/>
                        </w:rPr>
                        <w:t xml:space="preserve"> </w:t>
                      </w:r>
                      <w:r>
                        <w:rPr>
                          <w:i/>
                          <w:sz w:val="19"/>
                        </w:rPr>
                        <w:t>group</w:t>
                      </w:r>
                      <w:r>
                        <w:rPr>
                          <w:i/>
                          <w:spacing w:val="-10"/>
                          <w:sz w:val="19"/>
                        </w:rPr>
                        <w:t xml:space="preserve"> </w:t>
                      </w:r>
                      <w:r>
                        <w:rPr>
                          <w:i/>
                          <w:sz w:val="19"/>
                        </w:rPr>
                        <w:t>to</w:t>
                      </w:r>
                      <w:r>
                        <w:rPr>
                          <w:i/>
                          <w:spacing w:val="-8"/>
                          <w:sz w:val="19"/>
                        </w:rPr>
                        <w:t xml:space="preserve"> </w:t>
                      </w:r>
                      <w:r>
                        <w:rPr>
                          <w:i/>
                          <w:sz w:val="19"/>
                        </w:rPr>
                        <w:t>review</w:t>
                      </w:r>
                      <w:r>
                        <w:rPr>
                          <w:i/>
                          <w:spacing w:val="-9"/>
                          <w:sz w:val="19"/>
                        </w:rPr>
                        <w:t xml:space="preserve"> </w:t>
                      </w:r>
                      <w:r>
                        <w:rPr>
                          <w:i/>
                          <w:sz w:val="19"/>
                        </w:rPr>
                        <w:t>the</w:t>
                      </w:r>
                      <w:r>
                        <w:rPr>
                          <w:i/>
                          <w:spacing w:val="-8"/>
                          <w:sz w:val="19"/>
                        </w:rPr>
                        <w:t xml:space="preserve"> </w:t>
                      </w:r>
                      <w:r>
                        <w:rPr>
                          <w:i/>
                          <w:sz w:val="19"/>
                        </w:rPr>
                        <w:t>student</w:t>
                      </w:r>
                      <w:r>
                        <w:rPr>
                          <w:i/>
                          <w:spacing w:val="-9"/>
                          <w:sz w:val="19"/>
                        </w:rPr>
                        <w:t xml:space="preserve"> </w:t>
                      </w:r>
                      <w:r>
                        <w:rPr>
                          <w:i/>
                          <w:sz w:val="19"/>
                        </w:rPr>
                        <w:t>experience,</w:t>
                      </w:r>
                      <w:r>
                        <w:rPr>
                          <w:i/>
                          <w:spacing w:val="-9"/>
                          <w:sz w:val="19"/>
                        </w:rPr>
                        <w:t xml:space="preserve"> </w:t>
                      </w:r>
                      <w:r>
                        <w:rPr>
                          <w:i/>
                          <w:sz w:val="19"/>
                        </w:rPr>
                        <w:t>working</w:t>
                      </w:r>
                      <w:r>
                        <w:rPr>
                          <w:i/>
                          <w:spacing w:val="-9"/>
                          <w:sz w:val="19"/>
                        </w:rPr>
                        <w:t xml:space="preserve"> </w:t>
                      </w:r>
                      <w:r>
                        <w:rPr>
                          <w:i/>
                          <w:sz w:val="19"/>
                        </w:rPr>
                        <w:t>with students (who will form part of the group) to help us understand the experience from pre-entry to progression.</w:t>
                      </w:r>
                    </w:p>
                  </w:txbxContent>
                </v:textbox>
                <w10:wrap type="topAndBottom" anchorx="page"/>
              </v:shape>
            </w:pict>
          </mc:Fallback>
        </mc:AlternateContent>
      </w:r>
    </w:p>
    <w:p w:rsidR="001D54A2" w:rsidRDefault="001D54A2">
      <w:pPr>
        <w:pStyle w:val="BodyText"/>
        <w:spacing w:before="3"/>
        <w:rPr>
          <w:sz w:val="15"/>
        </w:rPr>
      </w:pPr>
    </w:p>
    <w:p w:rsidR="001D54A2" w:rsidRDefault="00771BA3">
      <w:pPr>
        <w:pStyle w:val="ListParagraph"/>
        <w:numPr>
          <w:ilvl w:val="3"/>
          <w:numId w:val="6"/>
        </w:numPr>
        <w:tabs>
          <w:tab w:val="left" w:pos="598"/>
        </w:tabs>
        <w:spacing w:before="100"/>
        <w:ind w:right="342"/>
        <w:jc w:val="both"/>
      </w:pPr>
      <w:r>
        <w:t>Continuing to adopt a collaborative approach to outreach activity, working with partner institutions to close participation gaps. (Aim 1e)</w:t>
      </w:r>
    </w:p>
    <w:p w:rsidR="001D54A2" w:rsidRDefault="00771BA3">
      <w:pPr>
        <w:pStyle w:val="ListParagraph"/>
        <w:numPr>
          <w:ilvl w:val="3"/>
          <w:numId w:val="6"/>
        </w:numPr>
        <w:tabs>
          <w:tab w:val="left" w:pos="598"/>
        </w:tabs>
        <w:ind w:right="333"/>
        <w:jc w:val="both"/>
      </w:pPr>
      <w:r>
        <w:t>Work in collaboration through the Shaping Futures (NCOP) outreach hub to enable the provision of impartial information, advice and guidance to an additional 10 Liverpool City Region Schools in</w:t>
      </w:r>
      <w:r>
        <w:rPr>
          <w:spacing w:val="27"/>
        </w:rPr>
        <w:t xml:space="preserve"> </w:t>
      </w:r>
      <w:r>
        <w:t>POLAR 4 (Aim 1f)</w:t>
      </w:r>
    </w:p>
    <w:p w:rsidR="001D54A2" w:rsidRDefault="00771BA3">
      <w:pPr>
        <w:pStyle w:val="ListParagraph"/>
        <w:numPr>
          <w:ilvl w:val="3"/>
          <w:numId w:val="6"/>
        </w:numPr>
        <w:tabs>
          <w:tab w:val="left" w:pos="598"/>
        </w:tabs>
        <w:ind w:right="334"/>
        <w:jc w:val="both"/>
      </w:pPr>
      <w:r>
        <w:t>Developing</w:t>
      </w:r>
      <w:r>
        <w:rPr>
          <w:spacing w:val="-13"/>
        </w:rPr>
        <w:t xml:space="preserve"> </w:t>
      </w:r>
      <w:r>
        <w:t>and</w:t>
      </w:r>
      <w:r>
        <w:rPr>
          <w:spacing w:val="-12"/>
        </w:rPr>
        <w:t xml:space="preserve"> </w:t>
      </w:r>
      <w:r>
        <w:t>delivering</w:t>
      </w:r>
      <w:r>
        <w:rPr>
          <w:spacing w:val="-12"/>
        </w:rPr>
        <w:t xml:space="preserve"> </w:t>
      </w:r>
      <w:r>
        <w:t>clear</w:t>
      </w:r>
      <w:r>
        <w:rPr>
          <w:spacing w:val="-12"/>
        </w:rPr>
        <w:t xml:space="preserve"> </w:t>
      </w:r>
      <w:r>
        <w:t>and</w:t>
      </w:r>
      <w:r>
        <w:rPr>
          <w:spacing w:val="-11"/>
        </w:rPr>
        <w:t xml:space="preserve"> </w:t>
      </w:r>
      <w:r>
        <w:t>measurable</w:t>
      </w:r>
      <w:r>
        <w:rPr>
          <w:spacing w:val="-13"/>
        </w:rPr>
        <w:t xml:space="preserve"> </w:t>
      </w:r>
      <w:r>
        <w:t>outcomes</w:t>
      </w:r>
      <w:r>
        <w:rPr>
          <w:spacing w:val="-12"/>
        </w:rPr>
        <w:t xml:space="preserve"> </w:t>
      </w:r>
      <w:r>
        <w:t>(short,</w:t>
      </w:r>
      <w:r>
        <w:rPr>
          <w:spacing w:val="-12"/>
        </w:rPr>
        <w:t xml:space="preserve"> </w:t>
      </w:r>
      <w:r>
        <w:t>medium</w:t>
      </w:r>
      <w:r>
        <w:rPr>
          <w:spacing w:val="-12"/>
        </w:rPr>
        <w:t xml:space="preserve"> </w:t>
      </w:r>
      <w:r>
        <w:t>and</w:t>
      </w:r>
      <w:r>
        <w:rPr>
          <w:spacing w:val="-13"/>
        </w:rPr>
        <w:t xml:space="preserve"> </w:t>
      </w:r>
      <w:r>
        <w:t>long</w:t>
      </w:r>
      <w:r>
        <w:rPr>
          <w:spacing w:val="-12"/>
        </w:rPr>
        <w:t xml:space="preserve"> </w:t>
      </w:r>
      <w:r>
        <w:t>term)</w:t>
      </w:r>
      <w:r>
        <w:rPr>
          <w:spacing w:val="-12"/>
        </w:rPr>
        <w:t xml:space="preserve"> </w:t>
      </w:r>
      <w:r>
        <w:t>with</w:t>
      </w:r>
      <w:r>
        <w:rPr>
          <w:spacing w:val="-13"/>
        </w:rPr>
        <w:t xml:space="preserve"> </w:t>
      </w:r>
      <w:r>
        <w:t>our</w:t>
      </w:r>
      <w:r>
        <w:rPr>
          <w:spacing w:val="-6"/>
        </w:rPr>
        <w:t xml:space="preserve"> </w:t>
      </w:r>
      <w:r>
        <w:t>Raising Attainment project partners, identifying evidence-based interventions to improve attainment at primary and secondary levels.</w:t>
      </w:r>
      <w:r>
        <w:rPr>
          <w:spacing w:val="40"/>
        </w:rPr>
        <w:t xml:space="preserve"> </w:t>
      </w:r>
      <w:r>
        <w:t>(Aim 1g)</w:t>
      </w:r>
    </w:p>
    <w:p w:rsidR="001D54A2" w:rsidRDefault="001D54A2">
      <w:pPr>
        <w:pStyle w:val="BodyText"/>
        <w:spacing w:before="11"/>
        <w:rPr>
          <w:sz w:val="21"/>
        </w:rPr>
      </w:pPr>
    </w:p>
    <w:p w:rsidR="001D54A2" w:rsidRDefault="00771BA3">
      <w:pPr>
        <w:pStyle w:val="Heading1"/>
        <w:numPr>
          <w:ilvl w:val="0"/>
          <w:numId w:val="15"/>
        </w:numPr>
        <w:tabs>
          <w:tab w:val="left" w:pos="4324"/>
        </w:tabs>
        <w:ind w:left="4323" w:hanging="362"/>
        <w:jc w:val="left"/>
      </w:pPr>
      <w:r>
        <w:rPr>
          <w:u w:val="single"/>
        </w:rPr>
        <w:t>Student</w:t>
      </w:r>
      <w:r>
        <w:rPr>
          <w:spacing w:val="-9"/>
          <w:u w:val="single"/>
        </w:rPr>
        <w:t xml:space="preserve"> </w:t>
      </w:r>
      <w:r>
        <w:rPr>
          <w:spacing w:val="-2"/>
          <w:u w:val="single"/>
        </w:rPr>
        <w:t>Consultation</w:t>
      </w:r>
    </w:p>
    <w:p w:rsidR="001D54A2" w:rsidRDefault="001D54A2">
      <w:pPr>
        <w:pStyle w:val="BodyText"/>
        <w:spacing w:before="7"/>
        <w:rPr>
          <w:b/>
          <w:sz w:val="17"/>
        </w:rPr>
      </w:pPr>
    </w:p>
    <w:p w:rsidR="001D54A2" w:rsidRDefault="00771BA3">
      <w:pPr>
        <w:pStyle w:val="BodyText"/>
        <w:spacing w:before="55"/>
        <w:ind w:left="237" w:right="334"/>
        <w:jc w:val="both"/>
      </w:pPr>
      <w:r>
        <w:t>In December 2017 we created a new APP Working Group to further enhance the development of a whole provider approach whilst also working closely with the Students’ Union to explore areas of disparity and to better understand gaps and co-create evidence-based interventions.</w:t>
      </w:r>
      <w:r>
        <w:rPr>
          <w:spacing w:val="40"/>
        </w:rPr>
        <w:t xml:space="preserve"> </w:t>
      </w:r>
      <w:r>
        <w:t>This group has been meeting every 6-8 weeks during this period and has developed a very strong working relationship with the Students’ Union and its student officers who engage and contribute to the work of the group.</w:t>
      </w:r>
    </w:p>
    <w:p w:rsidR="001D54A2" w:rsidRDefault="001D54A2">
      <w:pPr>
        <w:pStyle w:val="BodyText"/>
      </w:pPr>
    </w:p>
    <w:p w:rsidR="001D54A2" w:rsidRDefault="00771BA3">
      <w:pPr>
        <w:pStyle w:val="BodyText"/>
        <w:spacing w:before="1"/>
        <w:ind w:left="237" w:right="334"/>
        <w:jc w:val="both"/>
      </w:pPr>
      <w:r>
        <w:t>During the past 18 months we have been assessing our performance and working directly with students to review</w:t>
      </w:r>
      <w:r>
        <w:rPr>
          <w:spacing w:val="-5"/>
        </w:rPr>
        <w:t xml:space="preserve"> </w:t>
      </w:r>
      <w:r>
        <w:t>the</w:t>
      </w:r>
      <w:r>
        <w:rPr>
          <w:spacing w:val="-5"/>
        </w:rPr>
        <w:t xml:space="preserve"> </w:t>
      </w:r>
      <w:r>
        <w:t>barriers</w:t>
      </w:r>
      <w:r>
        <w:rPr>
          <w:spacing w:val="-5"/>
        </w:rPr>
        <w:t xml:space="preserve"> </w:t>
      </w:r>
      <w:r>
        <w:t>to</w:t>
      </w:r>
      <w:r>
        <w:rPr>
          <w:spacing w:val="-5"/>
        </w:rPr>
        <w:t xml:space="preserve"> </w:t>
      </w:r>
      <w:r>
        <w:t>help</w:t>
      </w:r>
      <w:r>
        <w:rPr>
          <w:spacing w:val="-4"/>
        </w:rPr>
        <w:t xml:space="preserve"> </w:t>
      </w:r>
      <w:r>
        <w:t>us</w:t>
      </w:r>
      <w:r>
        <w:rPr>
          <w:spacing w:val="-5"/>
        </w:rPr>
        <w:t xml:space="preserve"> </w:t>
      </w:r>
      <w:r>
        <w:t>with</w:t>
      </w:r>
      <w:r>
        <w:rPr>
          <w:spacing w:val="-6"/>
        </w:rPr>
        <w:t xml:space="preserve"> </w:t>
      </w:r>
      <w:r>
        <w:t>our</w:t>
      </w:r>
      <w:r>
        <w:rPr>
          <w:spacing w:val="-5"/>
        </w:rPr>
        <w:t xml:space="preserve"> </w:t>
      </w:r>
      <w:r>
        <w:t>Plan;</w:t>
      </w:r>
      <w:r>
        <w:rPr>
          <w:spacing w:val="-6"/>
        </w:rPr>
        <w:t xml:space="preserve"> </w:t>
      </w:r>
      <w:r>
        <w:t>the</w:t>
      </w:r>
      <w:r>
        <w:rPr>
          <w:spacing w:val="-5"/>
        </w:rPr>
        <w:t xml:space="preserve"> </w:t>
      </w:r>
      <w:r>
        <w:t>information</w:t>
      </w:r>
      <w:r>
        <w:rPr>
          <w:spacing w:val="-4"/>
        </w:rPr>
        <w:t xml:space="preserve"> </w:t>
      </w:r>
      <w:r>
        <w:t>contained</w:t>
      </w:r>
      <w:r>
        <w:rPr>
          <w:spacing w:val="-5"/>
        </w:rPr>
        <w:t xml:space="preserve"> </w:t>
      </w:r>
      <w:r>
        <w:t>in</w:t>
      </w:r>
      <w:r>
        <w:rPr>
          <w:spacing w:val="-5"/>
        </w:rPr>
        <w:t xml:space="preserve"> </w:t>
      </w:r>
      <w:r>
        <w:t>this</w:t>
      </w:r>
      <w:r>
        <w:rPr>
          <w:spacing w:val="-5"/>
        </w:rPr>
        <w:t xml:space="preserve"> </w:t>
      </w:r>
      <w:r>
        <w:t>Plan</w:t>
      </w:r>
      <w:r>
        <w:rPr>
          <w:spacing w:val="-5"/>
        </w:rPr>
        <w:t xml:space="preserve"> </w:t>
      </w:r>
      <w:r>
        <w:t>has</w:t>
      </w:r>
      <w:r>
        <w:rPr>
          <w:spacing w:val="-4"/>
        </w:rPr>
        <w:t xml:space="preserve"> </w:t>
      </w:r>
      <w:r>
        <w:t>been</w:t>
      </w:r>
      <w:r>
        <w:rPr>
          <w:spacing w:val="-4"/>
        </w:rPr>
        <w:t xml:space="preserve"> </w:t>
      </w:r>
      <w:r>
        <w:t>developed</w:t>
      </w:r>
      <w:r>
        <w:rPr>
          <w:spacing w:val="-5"/>
        </w:rPr>
        <w:t xml:space="preserve"> </w:t>
      </w:r>
      <w:r>
        <w:t>taking these students’ views into account.</w:t>
      </w:r>
    </w:p>
    <w:p w:rsidR="001D54A2" w:rsidRDefault="001D54A2">
      <w:pPr>
        <w:pStyle w:val="BodyText"/>
        <w:spacing w:before="11"/>
        <w:rPr>
          <w:sz w:val="21"/>
        </w:rPr>
      </w:pPr>
    </w:p>
    <w:p w:rsidR="001D54A2" w:rsidRDefault="00771BA3">
      <w:pPr>
        <w:pStyle w:val="BodyText"/>
        <w:spacing w:before="1"/>
        <w:ind w:left="237" w:right="334"/>
        <w:jc w:val="both"/>
      </w:pPr>
      <w:r>
        <w:t xml:space="preserve">For our BAME students, prior to drafting the plan we commissioned Elevation Networks to undertake focus groups and 1:1 </w:t>
      </w:r>
      <w:proofErr w:type="gramStart"/>
      <w:r>
        <w:t>interviews</w:t>
      </w:r>
      <w:proofErr w:type="gramEnd"/>
      <w:r>
        <w:t xml:space="preserve"> with our students to understand their challenges around attainment and progression.</w:t>
      </w:r>
      <w:r>
        <w:rPr>
          <w:spacing w:val="37"/>
        </w:rPr>
        <w:t xml:space="preserve"> </w:t>
      </w:r>
      <w:r>
        <w:t>Since</w:t>
      </w:r>
      <w:r>
        <w:rPr>
          <w:spacing w:val="-7"/>
        </w:rPr>
        <w:t xml:space="preserve"> </w:t>
      </w:r>
      <w:r>
        <w:t>the</w:t>
      </w:r>
      <w:r>
        <w:rPr>
          <w:spacing w:val="-8"/>
        </w:rPr>
        <w:t xml:space="preserve"> </w:t>
      </w:r>
      <w:r>
        <w:t>plan</w:t>
      </w:r>
      <w:r>
        <w:rPr>
          <w:spacing w:val="-7"/>
        </w:rPr>
        <w:t xml:space="preserve"> </w:t>
      </w:r>
      <w:r>
        <w:t>has</w:t>
      </w:r>
      <w:r>
        <w:rPr>
          <w:spacing w:val="-7"/>
        </w:rPr>
        <w:t xml:space="preserve"> </w:t>
      </w:r>
      <w:r>
        <w:t>been</w:t>
      </w:r>
      <w:r>
        <w:rPr>
          <w:spacing w:val="-7"/>
        </w:rPr>
        <w:t xml:space="preserve"> </w:t>
      </w:r>
      <w:proofErr w:type="gramStart"/>
      <w:r>
        <w:t>drafted</w:t>
      </w:r>
      <w:proofErr w:type="gramEnd"/>
      <w:r>
        <w:rPr>
          <w:spacing w:val="-8"/>
        </w:rPr>
        <w:t xml:space="preserve"> </w:t>
      </w:r>
      <w:r>
        <w:t>we</w:t>
      </w:r>
      <w:r>
        <w:rPr>
          <w:spacing w:val="-7"/>
        </w:rPr>
        <w:t xml:space="preserve"> </w:t>
      </w:r>
      <w:r>
        <w:t>have</w:t>
      </w:r>
      <w:r>
        <w:rPr>
          <w:spacing w:val="-8"/>
        </w:rPr>
        <w:t xml:space="preserve"> </w:t>
      </w:r>
      <w:r>
        <w:t>held</w:t>
      </w:r>
      <w:r>
        <w:rPr>
          <w:spacing w:val="-8"/>
        </w:rPr>
        <w:t xml:space="preserve"> </w:t>
      </w:r>
      <w:r>
        <w:t>3</w:t>
      </w:r>
      <w:r>
        <w:rPr>
          <w:spacing w:val="-8"/>
        </w:rPr>
        <w:t xml:space="preserve"> </w:t>
      </w:r>
      <w:r>
        <w:t>further</w:t>
      </w:r>
      <w:r>
        <w:rPr>
          <w:spacing w:val="-4"/>
        </w:rPr>
        <w:t xml:space="preserve"> </w:t>
      </w:r>
      <w:r>
        <w:t>focus</w:t>
      </w:r>
      <w:r>
        <w:rPr>
          <w:spacing w:val="-8"/>
        </w:rPr>
        <w:t xml:space="preserve"> </w:t>
      </w:r>
      <w:r>
        <w:t>groups</w:t>
      </w:r>
      <w:r>
        <w:rPr>
          <w:spacing w:val="-8"/>
        </w:rPr>
        <w:t xml:space="preserve"> </w:t>
      </w:r>
      <w:r>
        <w:t>internally</w:t>
      </w:r>
      <w:r>
        <w:rPr>
          <w:spacing w:val="-7"/>
        </w:rPr>
        <w:t xml:space="preserve"> </w:t>
      </w:r>
      <w:r>
        <w:t>with</w:t>
      </w:r>
      <w:r>
        <w:rPr>
          <w:spacing w:val="-8"/>
        </w:rPr>
        <w:t xml:space="preserve"> </w:t>
      </w:r>
      <w:r>
        <w:t>our</w:t>
      </w:r>
      <w:r>
        <w:rPr>
          <w:spacing w:val="-7"/>
        </w:rPr>
        <w:t xml:space="preserve"> </w:t>
      </w:r>
      <w:r>
        <w:t>students to discuss this Plan and get their feedback</w:t>
      </w:r>
      <w:r>
        <w:rPr>
          <w:spacing w:val="-1"/>
        </w:rPr>
        <w:t xml:space="preserve"> </w:t>
      </w:r>
      <w:r>
        <w:t>on the issues that are identified.</w:t>
      </w:r>
      <w:r>
        <w:rPr>
          <w:spacing w:val="40"/>
        </w:rPr>
        <w:t xml:space="preserve"> </w:t>
      </w:r>
      <w:r>
        <w:t>As the Strategic Measures in this plan</w:t>
      </w:r>
      <w:r>
        <w:rPr>
          <w:spacing w:val="-8"/>
        </w:rPr>
        <w:t xml:space="preserve"> </w:t>
      </w:r>
      <w:r>
        <w:t>are</w:t>
      </w:r>
      <w:r>
        <w:rPr>
          <w:spacing w:val="-8"/>
        </w:rPr>
        <w:t xml:space="preserve"> </w:t>
      </w:r>
      <w:r>
        <w:t>still</w:t>
      </w:r>
      <w:r>
        <w:rPr>
          <w:spacing w:val="-8"/>
        </w:rPr>
        <w:t xml:space="preserve"> </w:t>
      </w:r>
      <w:r>
        <w:t>in</w:t>
      </w:r>
      <w:r>
        <w:rPr>
          <w:spacing w:val="-8"/>
        </w:rPr>
        <w:t xml:space="preserve"> </w:t>
      </w:r>
      <w:r>
        <w:t>design,</w:t>
      </w:r>
      <w:r>
        <w:rPr>
          <w:spacing w:val="-7"/>
        </w:rPr>
        <w:t xml:space="preserve"> </w:t>
      </w:r>
      <w:r>
        <w:t>the</w:t>
      </w:r>
      <w:r>
        <w:rPr>
          <w:spacing w:val="-6"/>
        </w:rPr>
        <w:t xml:space="preserve"> </w:t>
      </w:r>
      <w:r>
        <w:t>focus</w:t>
      </w:r>
      <w:r>
        <w:rPr>
          <w:spacing w:val="-8"/>
        </w:rPr>
        <w:t xml:space="preserve"> </w:t>
      </w:r>
      <w:r>
        <w:t>groups</w:t>
      </w:r>
      <w:r>
        <w:rPr>
          <w:spacing w:val="-6"/>
        </w:rPr>
        <w:t xml:space="preserve"> </w:t>
      </w:r>
      <w:r>
        <w:t>have</w:t>
      </w:r>
      <w:r>
        <w:rPr>
          <w:spacing w:val="-8"/>
        </w:rPr>
        <w:t xml:space="preserve"> </w:t>
      </w:r>
      <w:r>
        <w:t>been</w:t>
      </w:r>
      <w:r>
        <w:rPr>
          <w:spacing w:val="-8"/>
        </w:rPr>
        <w:t xml:space="preserve"> </w:t>
      </w:r>
      <w:r>
        <w:t>able</w:t>
      </w:r>
      <w:r>
        <w:rPr>
          <w:spacing w:val="-8"/>
        </w:rPr>
        <w:t xml:space="preserve"> </w:t>
      </w:r>
      <w:r>
        <w:t>to</w:t>
      </w:r>
      <w:r>
        <w:rPr>
          <w:spacing w:val="-8"/>
        </w:rPr>
        <w:t xml:space="preserve"> </w:t>
      </w:r>
      <w:r>
        <w:t>work</w:t>
      </w:r>
      <w:r>
        <w:rPr>
          <w:spacing w:val="-8"/>
        </w:rPr>
        <w:t xml:space="preserve"> </w:t>
      </w:r>
      <w:r>
        <w:t>on</w:t>
      </w:r>
      <w:r>
        <w:rPr>
          <w:spacing w:val="-7"/>
        </w:rPr>
        <w:t xml:space="preserve"> </w:t>
      </w:r>
      <w:r>
        <w:t>aspects</w:t>
      </w:r>
      <w:r>
        <w:rPr>
          <w:spacing w:val="-8"/>
        </w:rPr>
        <w:t xml:space="preserve"> </w:t>
      </w:r>
      <w:r>
        <w:t>of</w:t>
      </w:r>
      <w:r>
        <w:rPr>
          <w:spacing w:val="-8"/>
        </w:rPr>
        <w:t xml:space="preserve"> </w:t>
      </w:r>
      <w:r>
        <w:t>the</w:t>
      </w:r>
      <w:r>
        <w:rPr>
          <w:spacing w:val="-8"/>
        </w:rPr>
        <w:t xml:space="preserve"> </w:t>
      </w:r>
      <w:r>
        <w:t>BAME</w:t>
      </w:r>
      <w:r>
        <w:rPr>
          <w:spacing w:val="-9"/>
        </w:rPr>
        <w:t xml:space="preserve"> </w:t>
      </w:r>
      <w:r>
        <w:t>Logic</w:t>
      </w:r>
      <w:r>
        <w:rPr>
          <w:spacing w:val="-8"/>
        </w:rPr>
        <w:t xml:space="preserve"> </w:t>
      </w:r>
      <w:r>
        <w:t>Model</w:t>
      </w:r>
      <w:r>
        <w:rPr>
          <w:spacing w:val="-8"/>
        </w:rPr>
        <w:t xml:space="preserve"> </w:t>
      </w:r>
      <w:r>
        <w:t>to</w:t>
      </w:r>
      <w:r>
        <w:rPr>
          <w:spacing w:val="-8"/>
        </w:rPr>
        <w:t xml:space="preserve"> </w:t>
      </w:r>
      <w:r>
        <w:t>inform the development of how we create the delivery mechanisms and understand the barriers.</w:t>
      </w:r>
      <w:r>
        <w:rPr>
          <w:spacing w:val="40"/>
        </w:rPr>
        <w:t xml:space="preserve"> </w:t>
      </w:r>
      <w:r>
        <w:t>We now have students fully involved in our BAME working group which includes our access, success and progression staff and</w:t>
      </w:r>
      <w:r>
        <w:rPr>
          <w:spacing w:val="-2"/>
        </w:rPr>
        <w:t xml:space="preserve"> </w:t>
      </w:r>
      <w:r>
        <w:t>is</w:t>
      </w:r>
      <w:r>
        <w:rPr>
          <w:spacing w:val="-1"/>
        </w:rPr>
        <w:t xml:space="preserve"> </w:t>
      </w:r>
      <w:r>
        <w:t>chaired</w:t>
      </w:r>
      <w:r>
        <w:rPr>
          <w:spacing w:val="-2"/>
        </w:rPr>
        <w:t xml:space="preserve"> </w:t>
      </w:r>
      <w:r>
        <w:t>by</w:t>
      </w:r>
      <w:r>
        <w:rPr>
          <w:spacing w:val="-2"/>
        </w:rPr>
        <w:t xml:space="preserve"> </w:t>
      </w:r>
      <w:r>
        <w:t>our</w:t>
      </w:r>
      <w:r>
        <w:rPr>
          <w:spacing w:val="-2"/>
        </w:rPr>
        <w:t xml:space="preserve"> </w:t>
      </w:r>
      <w:r>
        <w:t>BAME</w:t>
      </w:r>
      <w:r>
        <w:rPr>
          <w:spacing w:val="-3"/>
        </w:rPr>
        <w:t xml:space="preserve"> </w:t>
      </w:r>
      <w:r>
        <w:t>Teaching</w:t>
      </w:r>
      <w:r>
        <w:rPr>
          <w:spacing w:val="-1"/>
        </w:rPr>
        <w:t xml:space="preserve"> </w:t>
      </w:r>
      <w:r>
        <w:t>Fellow</w:t>
      </w:r>
      <w:r>
        <w:rPr>
          <w:spacing w:val="-1"/>
        </w:rPr>
        <w:t xml:space="preserve"> </w:t>
      </w:r>
      <w:r>
        <w:t>who</w:t>
      </w:r>
      <w:r>
        <w:rPr>
          <w:spacing w:val="-1"/>
        </w:rPr>
        <w:t xml:space="preserve"> </w:t>
      </w:r>
      <w:r>
        <w:t>is</w:t>
      </w:r>
      <w:r>
        <w:rPr>
          <w:spacing w:val="-1"/>
        </w:rPr>
        <w:t xml:space="preserve"> </w:t>
      </w:r>
      <w:r>
        <w:t>leading</w:t>
      </w:r>
      <w:r>
        <w:rPr>
          <w:spacing w:val="-2"/>
        </w:rPr>
        <w:t xml:space="preserve"> </w:t>
      </w:r>
      <w:r>
        <w:t>a</w:t>
      </w:r>
      <w:r>
        <w:rPr>
          <w:spacing w:val="-1"/>
        </w:rPr>
        <w:t xml:space="preserve"> </w:t>
      </w:r>
      <w:r>
        <w:t>whole</w:t>
      </w:r>
      <w:r>
        <w:rPr>
          <w:spacing w:val="-2"/>
        </w:rPr>
        <w:t xml:space="preserve"> </w:t>
      </w:r>
      <w:r>
        <w:t>institutional</w:t>
      </w:r>
      <w:r>
        <w:rPr>
          <w:spacing w:val="-2"/>
        </w:rPr>
        <w:t xml:space="preserve"> </w:t>
      </w:r>
      <w:r>
        <w:t>approach,</w:t>
      </w:r>
      <w:r>
        <w:rPr>
          <w:spacing w:val="-1"/>
        </w:rPr>
        <w:t xml:space="preserve"> </w:t>
      </w:r>
      <w:r>
        <w:t>reporting</w:t>
      </w:r>
      <w:r>
        <w:rPr>
          <w:spacing w:val="-2"/>
        </w:rPr>
        <w:t xml:space="preserve"> </w:t>
      </w:r>
      <w:r>
        <w:t>into</w:t>
      </w:r>
      <w:r>
        <w:rPr>
          <w:spacing w:val="-1"/>
        </w:rPr>
        <w:t xml:space="preserve"> </w:t>
      </w:r>
      <w:r>
        <w:t>the APP Working Group.</w:t>
      </w:r>
    </w:p>
    <w:p w:rsidR="001D54A2" w:rsidRDefault="001D54A2">
      <w:pPr>
        <w:pStyle w:val="BodyText"/>
        <w:spacing w:before="12"/>
        <w:rPr>
          <w:sz w:val="21"/>
        </w:rPr>
      </w:pPr>
    </w:p>
    <w:p w:rsidR="001D54A2" w:rsidRDefault="00771BA3">
      <w:pPr>
        <w:pStyle w:val="BodyText"/>
        <w:ind w:left="237" w:right="332"/>
        <w:jc w:val="both"/>
      </w:pPr>
      <w:r>
        <w:t>We</w:t>
      </w:r>
      <w:r>
        <w:rPr>
          <w:spacing w:val="-2"/>
        </w:rPr>
        <w:t xml:space="preserve"> </w:t>
      </w:r>
      <w:r>
        <w:t>have</w:t>
      </w:r>
      <w:r>
        <w:rPr>
          <w:spacing w:val="-3"/>
        </w:rPr>
        <w:t xml:space="preserve"> </w:t>
      </w:r>
      <w:r>
        <w:t>been</w:t>
      </w:r>
      <w:r>
        <w:rPr>
          <w:spacing w:val="-3"/>
        </w:rPr>
        <w:t xml:space="preserve"> </w:t>
      </w:r>
      <w:r>
        <w:t>working</w:t>
      </w:r>
      <w:r>
        <w:rPr>
          <w:spacing w:val="-2"/>
        </w:rPr>
        <w:t xml:space="preserve"> </w:t>
      </w:r>
      <w:r>
        <w:t>directly</w:t>
      </w:r>
      <w:r>
        <w:rPr>
          <w:spacing w:val="-1"/>
        </w:rPr>
        <w:t xml:space="preserve"> </w:t>
      </w:r>
      <w:r>
        <w:t>with</w:t>
      </w:r>
      <w:r>
        <w:rPr>
          <w:spacing w:val="-2"/>
        </w:rPr>
        <w:t xml:space="preserve"> </w:t>
      </w:r>
      <w:r>
        <w:t>students</w:t>
      </w:r>
      <w:r>
        <w:rPr>
          <w:spacing w:val="-3"/>
        </w:rPr>
        <w:t xml:space="preserve"> </w:t>
      </w:r>
      <w:r>
        <w:t>around the</w:t>
      </w:r>
      <w:r>
        <w:rPr>
          <w:spacing w:val="-3"/>
        </w:rPr>
        <w:t xml:space="preserve"> </w:t>
      </w:r>
      <w:r>
        <w:t>challenges</w:t>
      </w:r>
      <w:r>
        <w:rPr>
          <w:spacing w:val="-2"/>
        </w:rPr>
        <w:t xml:space="preserve"> </w:t>
      </w:r>
      <w:r>
        <w:t>of</w:t>
      </w:r>
      <w:r>
        <w:rPr>
          <w:spacing w:val="-2"/>
        </w:rPr>
        <w:t xml:space="preserve"> </w:t>
      </w:r>
      <w:r>
        <w:t>continuation</w:t>
      </w:r>
      <w:r>
        <w:rPr>
          <w:spacing w:val="-3"/>
        </w:rPr>
        <w:t xml:space="preserve"> </w:t>
      </w:r>
      <w:r>
        <w:t>since</w:t>
      </w:r>
      <w:r>
        <w:rPr>
          <w:spacing w:val="-2"/>
        </w:rPr>
        <w:t xml:space="preserve"> </w:t>
      </w:r>
      <w:r>
        <w:t>the</w:t>
      </w:r>
      <w:r>
        <w:rPr>
          <w:spacing w:val="-2"/>
        </w:rPr>
        <w:t xml:space="preserve"> </w:t>
      </w:r>
      <w:r>
        <w:t>introduction</w:t>
      </w:r>
      <w:r>
        <w:rPr>
          <w:spacing w:val="-3"/>
        </w:rPr>
        <w:t xml:space="preserve"> </w:t>
      </w:r>
      <w:r>
        <w:t>of our new retention team in 2017.</w:t>
      </w:r>
      <w:r>
        <w:rPr>
          <w:spacing w:val="40"/>
        </w:rPr>
        <w:t xml:space="preserve"> </w:t>
      </w:r>
      <w:r>
        <w:t xml:space="preserve">The team work directly in a 1:1 capacity and have been working with students, in particular those from Low Participation </w:t>
      </w:r>
      <w:proofErr w:type="spellStart"/>
      <w:r>
        <w:t>Neighbourhoods</w:t>
      </w:r>
      <w:proofErr w:type="spellEnd"/>
      <w:r>
        <w:t>, to help us develop new ways of identifying their reasons for leaving and how we might better support them to stay on course or if leaving/transferring</w:t>
      </w:r>
      <w:r>
        <w:rPr>
          <w:spacing w:val="-12"/>
        </w:rPr>
        <w:t xml:space="preserve"> </w:t>
      </w:r>
      <w:r>
        <w:t>University,</w:t>
      </w:r>
      <w:r>
        <w:rPr>
          <w:spacing w:val="-13"/>
        </w:rPr>
        <w:t xml:space="preserve"> </w:t>
      </w:r>
      <w:r>
        <w:t>then</w:t>
      </w:r>
      <w:r>
        <w:rPr>
          <w:spacing w:val="-12"/>
        </w:rPr>
        <w:t xml:space="preserve"> </w:t>
      </w:r>
      <w:r>
        <w:t>how</w:t>
      </w:r>
      <w:r>
        <w:rPr>
          <w:spacing w:val="-13"/>
        </w:rPr>
        <w:t xml:space="preserve"> </w:t>
      </w:r>
      <w:r>
        <w:t>to</w:t>
      </w:r>
      <w:r>
        <w:rPr>
          <w:spacing w:val="-11"/>
        </w:rPr>
        <w:t xml:space="preserve"> </w:t>
      </w:r>
      <w:r>
        <w:t>ensure</w:t>
      </w:r>
      <w:r>
        <w:rPr>
          <w:spacing w:val="-13"/>
        </w:rPr>
        <w:t xml:space="preserve"> </w:t>
      </w:r>
      <w:r>
        <w:t>students</w:t>
      </w:r>
      <w:r>
        <w:rPr>
          <w:spacing w:val="-11"/>
        </w:rPr>
        <w:t xml:space="preserve"> </w:t>
      </w:r>
      <w:r>
        <w:t>are</w:t>
      </w:r>
      <w:r>
        <w:rPr>
          <w:spacing w:val="-13"/>
        </w:rPr>
        <w:t xml:space="preserve"> </w:t>
      </w:r>
      <w:r>
        <w:t>supported</w:t>
      </w:r>
      <w:r>
        <w:rPr>
          <w:spacing w:val="-10"/>
        </w:rPr>
        <w:t xml:space="preserve"> </w:t>
      </w:r>
      <w:r>
        <w:t>to</w:t>
      </w:r>
      <w:r>
        <w:rPr>
          <w:spacing w:val="-12"/>
        </w:rPr>
        <w:t xml:space="preserve"> </w:t>
      </w:r>
      <w:r>
        <w:t>do</w:t>
      </w:r>
      <w:r>
        <w:rPr>
          <w:spacing w:val="-13"/>
        </w:rPr>
        <w:t xml:space="preserve"> </w:t>
      </w:r>
      <w:r>
        <w:t>that.</w:t>
      </w:r>
      <w:r>
        <w:rPr>
          <w:spacing w:val="63"/>
        </w:rPr>
        <w:t xml:space="preserve"> </w:t>
      </w:r>
      <w:r>
        <w:t>For</w:t>
      </w:r>
      <w:r>
        <w:rPr>
          <w:spacing w:val="-13"/>
        </w:rPr>
        <w:t xml:space="preserve"> </w:t>
      </w:r>
      <w:r>
        <w:t>example,</w:t>
      </w:r>
      <w:r>
        <w:rPr>
          <w:spacing w:val="-12"/>
        </w:rPr>
        <w:t xml:space="preserve"> </w:t>
      </w:r>
      <w:r>
        <w:t>this</w:t>
      </w:r>
      <w:r>
        <w:rPr>
          <w:spacing w:val="-12"/>
        </w:rPr>
        <w:t xml:space="preserve"> </w:t>
      </w:r>
      <w:r>
        <w:t>team has been working directly with students in Sports &amp; Physical Activity, specifically, young white British males from low socio-economic backgrounds, to get qualitative data on the barriers they face to staying on course.</w:t>
      </w:r>
    </w:p>
    <w:p w:rsidR="001D54A2" w:rsidRDefault="001D54A2">
      <w:pPr>
        <w:pStyle w:val="BodyText"/>
      </w:pPr>
    </w:p>
    <w:p w:rsidR="001D54A2" w:rsidRDefault="00771BA3">
      <w:pPr>
        <w:pStyle w:val="BodyText"/>
        <w:ind w:left="237" w:right="334"/>
        <w:jc w:val="both"/>
      </w:pPr>
      <w:r>
        <w:t>We have a dedicated contact for our Care Leavers and each Care Leaver meets regularly with the staff member;</w:t>
      </w:r>
      <w:r>
        <w:rPr>
          <w:spacing w:val="-13"/>
        </w:rPr>
        <w:t xml:space="preserve"> </w:t>
      </w:r>
      <w:r>
        <w:t>we</w:t>
      </w:r>
      <w:r>
        <w:rPr>
          <w:spacing w:val="-9"/>
        </w:rPr>
        <w:t xml:space="preserve"> </w:t>
      </w:r>
      <w:r>
        <w:t>use</w:t>
      </w:r>
      <w:r>
        <w:rPr>
          <w:spacing w:val="-12"/>
        </w:rPr>
        <w:t xml:space="preserve"> </w:t>
      </w:r>
      <w:r>
        <w:t>those</w:t>
      </w:r>
      <w:r>
        <w:rPr>
          <w:spacing w:val="-12"/>
        </w:rPr>
        <w:t xml:space="preserve"> </w:t>
      </w:r>
      <w:r>
        <w:t>meetings</w:t>
      </w:r>
      <w:r>
        <w:rPr>
          <w:spacing w:val="-11"/>
        </w:rPr>
        <w:t xml:space="preserve"> </w:t>
      </w:r>
      <w:r>
        <w:t>to</w:t>
      </w:r>
      <w:r>
        <w:rPr>
          <w:spacing w:val="-12"/>
        </w:rPr>
        <w:t xml:space="preserve"> </w:t>
      </w:r>
      <w:r>
        <w:t>help</w:t>
      </w:r>
      <w:r>
        <w:rPr>
          <w:spacing w:val="-12"/>
        </w:rPr>
        <w:t xml:space="preserve"> </w:t>
      </w:r>
      <w:r>
        <w:t>us</w:t>
      </w:r>
      <w:r>
        <w:rPr>
          <w:spacing w:val="-12"/>
        </w:rPr>
        <w:t xml:space="preserve"> </w:t>
      </w:r>
      <w:r>
        <w:t>to</w:t>
      </w:r>
      <w:r>
        <w:rPr>
          <w:spacing w:val="-11"/>
        </w:rPr>
        <w:t xml:space="preserve"> </w:t>
      </w:r>
      <w:r>
        <w:t>feed</w:t>
      </w:r>
      <w:r>
        <w:rPr>
          <w:spacing w:val="-12"/>
        </w:rPr>
        <w:t xml:space="preserve"> </w:t>
      </w:r>
      <w:r>
        <w:t>into</w:t>
      </w:r>
      <w:r>
        <w:rPr>
          <w:spacing w:val="-12"/>
        </w:rPr>
        <w:t xml:space="preserve"> </w:t>
      </w:r>
      <w:r>
        <w:t>the</w:t>
      </w:r>
      <w:r>
        <w:rPr>
          <w:spacing w:val="-12"/>
        </w:rPr>
        <w:t xml:space="preserve"> </w:t>
      </w:r>
      <w:r>
        <w:t>plan</w:t>
      </w:r>
      <w:r>
        <w:rPr>
          <w:spacing w:val="-12"/>
        </w:rPr>
        <w:t xml:space="preserve"> </w:t>
      </w:r>
      <w:r>
        <w:t>in</w:t>
      </w:r>
      <w:r>
        <w:rPr>
          <w:spacing w:val="-12"/>
        </w:rPr>
        <w:t xml:space="preserve"> </w:t>
      </w:r>
      <w:r>
        <w:t>terms</w:t>
      </w:r>
      <w:r>
        <w:rPr>
          <w:spacing w:val="-12"/>
        </w:rPr>
        <w:t xml:space="preserve"> </w:t>
      </w:r>
      <w:r>
        <w:t>of</w:t>
      </w:r>
      <w:r>
        <w:rPr>
          <w:spacing w:val="-13"/>
        </w:rPr>
        <w:t xml:space="preserve"> </w:t>
      </w:r>
      <w:r>
        <w:t>their</w:t>
      </w:r>
      <w:r>
        <w:rPr>
          <w:spacing w:val="-11"/>
        </w:rPr>
        <w:t xml:space="preserve"> </w:t>
      </w:r>
      <w:r>
        <w:t>support</w:t>
      </w:r>
      <w:r>
        <w:rPr>
          <w:spacing w:val="-13"/>
        </w:rPr>
        <w:t xml:space="preserve"> </w:t>
      </w:r>
      <w:r>
        <w:t>needs.</w:t>
      </w:r>
      <w:r>
        <w:rPr>
          <w:spacing w:val="-11"/>
        </w:rPr>
        <w:t xml:space="preserve"> </w:t>
      </w:r>
      <w:r>
        <w:t>Whilst</w:t>
      </w:r>
      <w:r>
        <w:rPr>
          <w:spacing w:val="-7"/>
        </w:rPr>
        <w:t xml:space="preserve"> </w:t>
      </w:r>
      <w:r>
        <w:t>sample sizes</w:t>
      </w:r>
      <w:r>
        <w:rPr>
          <w:spacing w:val="-6"/>
        </w:rPr>
        <w:t xml:space="preserve"> </w:t>
      </w:r>
      <w:r>
        <w:t>determine</w:t>
      </w:r>
      <w:r>
        <w:rPr>
          <w:spacing w:val="-7"/>
        </w:rPr>
        <w:t xml:space="preserve"> </w:t>
      </w:r>
      <w:r>
        <w:t>that</w:t>
      </w:r>
      <w:r>
        <w:rPr>
          <w:spacing w:val="-7"/>
        </w:rPr>
        <w:t xml:space="preserve"> </w:t>
      </w:r>
      <w:r>
        <w:t>we</w:t>
      </w:r>
      <w:r>
        <w:rPr>
          <w:spacing w:val="-5"/>
        </w:rPr>
        <w:t xml:space="preserve"> </w:t>
      </w:r>
      <w:r>
        <w:t>cannot</w:t>
      </w:r>
      <w:r>
        <w:rPr>
          <w:spacing w:val="-7"/>
        </w:rPr>
        <w:t xml:space="preserve"> </w:t>
      </w:r>
      <w:r>
        <w:t>have</w:t>
      </w:r>
      <w:r>
        <w:rPr>
          <w:spacing w:val="-5"/>
        </w:rPr>
        <w:t xml:space="preserve"> </w:t>
      </w:r>
      <w:r>
        <w:t>data</w:t>
      </w:r>
      <w:r>
        <w:rPr>
          <w:spacing w:val="-7"/>
        </w:rPr>
        <w:t xml:space="preserve"> </w:t>
      </w:r>
      <w:r>
        <w:t>that</w:t>
      </w:r>
      <w:r>
        <w:rPr>
          <w:spacing w:val="-5"/>
        </w:rPr>
        <w:t xml:space="preserve"> </w:t>
      </w:r>
      <w:r>
        <w:t>is</w:t>
      </w:r>
      <w:r>
        <w:rPr>
          <w:spacing w:val="-6"/>
        </w:rPr>
        <w:t xml:space="preserve"> </w:t>
      </w:r>
      <w:r>
        <w:t>statistically</w:t>
      </w:r>
      <w:r>
        <w:rPr>
          <w:spacing w:val="-7"/>
        </w:rPr>
        <w:t xml:space="preserve"> </w:t>
      </w:r>
      <w:r>
        <w:t>significant,</w:t>
      </w:r>
      <w:r>
        <w:rPr>
          <w:spacing w:val="-6"/>
        </w:rPr>
        <w:t xml:space="preserve"> </w:t>
      </w:r>
      <w:r>
        <w:t>we</w:t>
      </w:r>
      <w:r>
        <w:rPr>
          <w:spacing w:val="-5"/>
        </w:rPr>
        <w:t xml:space="preserve"> </w:t>
      </w:r>
      <w:r>
        <w:t>do</w:t>
      </w:r>
      <w:r>
        <w:rPr>
          <w:spacing w:val="-6"/>
        </w:rPr>
        <w:t xml:space="preserve"> </w:t>
      </w:r>
      <w:r>
        <w:t>have</w:t>
      </w:r>
      <w:r>
        <w:rPr>
          <w:spacing w:val="-5"/>
        </w:rPr>
        <w:t xml:space="preserve"> </w:t>
      </w:r>
      <w:r>
        <w:t>data</w:t>
      </w:r>
      <w:r>
        <w:rPr>
          <w:spacing w:val="-7"/>
        </w:rPr>
        <w:t xml:space="preserve"> </w:t>
      </w:r>
      <w:r>
        <w:t>and</w:t>
      </w:r>
      <w:r>
        <w:rPr>
          <w:spacing w:val="-4"/>
        </w:rPr>
        <w:t xml:space="preserve"> </w:t>
      </w:r>
      <w:r>
        <w:t>where</w:t>
      </w:r>
      <w:r>
        <w:rPr>
          <w:spacing w:val="-7"/>
        </w:rPr>
        <w:t xml:space="preserve"> </w:t>
      </w:r>
      <w:r>
        <w:t>there</w:t>
      </w:r>
      <w:r>
        <w:rPr>
          <w:spacing w:val="-6"/>
        </w:rPr>
        <w:t xml:space="preserve"> </w:t>
      </w:r>
      <w:r>
        <w:t xml:space="preserve">are </w:t>
      </w:r>
      <w:proofErr w:type="gramStart"/>
      <w:r>
        <w:t>gaps</w:t>
      </w:r>
      <w:proofErr w:type="gramEnd"/>
      <w:r>
        <w:t xml:space="preserve"> we have been working with these students over the past 12 months to input into the Plan.</w:t>
      </w:r>
      <w:r>
        <w:rPr>
          <w:spacing w:val="40"/>
        </w:rPr>
        <w:t xml:space="preserve"> </w:t>
      </w:r>
      <w:r>
        <w:t>In addition,</w:t>
      </w:r>
    </w:p>
    <w:p w:rsidR="001D54A2" w:rsidRDefault="001D54A2">
      <w:pPr>
        <w:jc w:val="both"/>
        <w:sectPr w:rsidR="001D54A2">
          <w:pgSz w:w="11910" w:h="16840"/>
          <w:pgMar w:top="980" w:right="740" w:bottom="1160" w:left="840" w:header="0" w:footer="932" w:gutter="0"/>
          <w:cols w:space="720"/>
        </w:sectPr>
      </w:pPr>
    </w:p>
    <w:p w:rsidR="001D54A2" w:rsidRDefault="00771BA3">
      <w:pPr>
        <w:pStyle w:val="BodyText"/>
        <w:spacing w:before="37"/>
        <w:ind w:left="237" w:right="336"/>
        <w:jc w:val="both"/>
      </w:pPr>
      <w:r>
        <w:lastRenderedPageBreak/>
        <w:t>two of our academics have undertaken in-depth interviews and research with these students to give us a robust evidence base on which to implement practical changes.</w:t>
      </w:r>
    </w:p>
    <w:p w:rsidR="001D54A2" w:rsidRDefault="001D54A2">
      <w:pPr>
        <w:pStyle w:val="BodyText"/>
        <w:spacing w:before="1"/>
      </w:pPr>
    </w:p>
    <w:p w:rsidR="001D54A2" w:rsidRDefault="00771BA3">
      <w:pPr>
        <w:pStyle w:val="BodyText"/>
        <w:ind w:left="237" w:right="335"/>
        <w:jc w:val="both"/>
      </w:pPr>
      <w:r>
        <w:t>2018 also saw the introduction of a new Student Experience Team; this has been particularly helpful as they have consulted over 1500 students on their academic barriers to study and this data and feedback has given us some useful insights into the academic challenges for BTEC and A-Level students.</w:t>
      </w:r>
      <w:r>
        <w:rPr>
          <w:spacing w:val="40"/>
        </w:rPr>
        <w:t xml:space="preserve"> </w:t>
      </w:r>
      <w:r>
        <w:t>We will be developing this</w:t>
      </w:r>
      <w:r>
        <w:rPr>
          <w:spacing w:val="-11"/>
        </w:rPr>
        <w:t xml:space="preserve"> </w:t>
      </w:r>
      <w:r>
        <w:t>further</w:t>
      </w:r>
      <w:r>
        <w:rPr>
          <w:spacing w:val="-10"/>
        </w:rPr>
        <w:t xml:space="preserve"> </w:t>
      </w:r>
      <w:r>
        <w:t>through</w:t>
      </w:r>
      <w:r>
        <w:rPr>
          <w:spacing w:val="-11"/>
        </w:rPr>
        <w:t xml:space="preserve"> </w:t>
      </w:r>
      <w:r>
        <w:t>smaller</w:t>
      </w:r>
      <w:r>
        <w:rPr>
          <w:spacing w:val="-11"/>
        </w:rPr>
        <w:t xml:space="preserve"> </w:t>
      </w:r>
      <w:r>
        <w:t>focus</w:t>
      </w:r>
      <w:r>
        <w:rPr>
          <w:spacing w:val="-10"/>
        </w:rPr>
        <w:t xml:space="preserve"> </w:t>
      </w:r>
      <w:r>
        <w:t>groups</w:t>
      </w:r>
      <w:r>
        <w:rPr>
          <w:spacing w:val="-11"/>
        </w:rPr>
        <w:t xml:space="preserve"> </w:t>
      </w:r>
      <w:r>
        <w:t>within</w:t>
      </w:r>
      <w:r>
        <w:rPr>
          <w:spacing w:val="-10"/>
        </w:rPr>
        <w:t xml:space="preserve"> </w:t>
      </w:r>
      <w:r>
        <w:t>departments</w:t>
      </w:r>
      <w:r>
        <w:rPr>
          <w:spacing w:val="-11"/>
        </w:rPr>
        <w:t xml:space="preserve"> </w:t>
      </w:r>
      <w:r>
        <w:t>where</w:t>
      </w:r>
      <w:r>
        <w:rPr>
          <w:spacing w:val="-11"/>
        </w:rPr>
        <w:t xml:space="preserve"> </w:t>
      </w:r>
      <w:r>
        <w:t>our</w:t>
      </w:r>
      <w:r>
        <w:rPr>
          <w:spacing w:val="-10"/>
        </w:rPr>
        <w:t xml:space="preserve"> </w:t>
      </w:r>
      <w:r>
        <w:t>data</w:t>
      </w:r>
      <w:r>
        <w:rPr>
          <w:spacing w:val="-10"/>
        </w:rPr>
        <w:t xml:space="preserve"> </w:t>
      </w:r>
      <w:r>
        <w:t>tells</w:t>
      </w:r>
      <w:r>
        <w:rPr>
          <w:spacing w:val="-11"/>
        </w:rPr>
        <w:t xml:space="preserve"> </w:t>
      </w:r>
      <w:r>
        <w:t>us</w:t>
      </w:r>
      <w:r>
        <w:rPr>
          <w:spacing w:val="-11"/>
        </w:rPr>
        <w:t xml:space="preserve"> </w:t>
      </w:r>
      <w:r>
        <w:t>we</w:t>
      </w:r>
      <w:r>
        <w:rPr>
          <w:spacing w:val="-11"/>
        </w:rPr>
        <w:t xml:space="preserve"> </w:t>
      </w:r>
      <w:r>
        <w:t>have</w:t>
      </w:r>
      <w:r>
        <w:rPr>
          <w:spacing w:val="-11"/>
        </w:rPr>
        <w:t xml:space="preserve"> </w:t>
      </w:r>
      <w:r>
        <w:t>the</w:t>
      </w:r>
      <w:r>
        <w:rPr>
          <w:spacing w:val="-11"/>
        </w:rPr>
        <w:t xml:space="preserve"> </w:t>
      </w:r>
      <w:r>
        <w:t>biggest</w:t>
      </w:r>
      <w:r>
        <w:rPr>
          <w:spacing w:val="-10"/>
        </w:rPr>
        <w:t xml:space="preserve"> </w:t>
      </w:r>
      <w:r>
        <w:t>gaps and will be running those groups in 2019/20.</w:t>
      </w:r>
    </w:p>
    <w:p w:rsidR="001D54A2" w:rsidRDefault="001D54A2">
      <w:pPr>
        <w:pStyle w:val="BodyText"/>
        <w:spacing w:before="11"/>
        <w:rPr>
          <w:sz w:val="21"/>
        </w:rPr>
      </w:pPr>
    </w:p>
    <w:p w:rsidR="001D54A2" w:rsidRDefault="00771BA3">
      <w:pPr>
        <w:pStyle w:val="BodyText"/>
        <w:ind w:left="237" w:right="332"/>
        <w:jc w:val="both"/>
      </w:pPr>
      <w:r>
        <w:t>This</w:t>
      </w:r>
      <w:r>
        <w:rPr>
          <w:spacing w:val="-2"/>
        </w:rPr>
        <w:t xml:space="preserve"> </w:t>
      </w:r>
      <w:r>
        <w:t>Plan</w:t>
      </w:r>
      <w:r>
        <w:rPr>
          <w:spacing w:val="-3"/>
        </w:rPr>
        <w:t xml:space="preserve"> </w:t>
      </w:r>
      <w:r>
        <w:t>sets</w:t>
      </w:r>
      <w:r>
        <w:rPr>
          <w:spacing w:val="-3"/>
        </w:rPr>
        <w:t xml:space="preserve"> </w:t>
      </w:r>
      <w:r>
        <w:t>out</w:t>
      </w:r>
      <w:r>
        <w:rPr>
          <w:spacing w:val="-3"/>
        </w:rPr>
        <w:t xml:space="preserve"> </w:t>
      </w:r>
      <w:r>
        <w:t>our</w:t>
      </w:r>
      <w:r>
        <w:rPr>
          <w:spacing w:val="-1"/>
        </w:rPr>
        <w:t xml:space="preserve"> </w:t>
      </w:r>
      <w:r>
        <w:t>baseline</w:t>
      </w:r>
      <w:r>
        <w:rPr>
          <w:spacing w:val="-3"/>
        </w:rPr>
        <w:t xml:space="preserve"> </w:t>
      </w:r>
      <w:r>
        <w:t>of</w:t>
      </w:r>
      <w:r>
        <w:rPr>
          <w:spacing w:val="-3"/>
        </w:rPr>
        <w:t xml:space="preserve"> </w:t>
      </w:r>
      <w:r>
        <w:t>our</w:t>
      </w:r>
      <w:r>
        <w:rPr>
          <w:spacing w:val="-1"/>
        </w:rPr>
        <w:t xml:space="preserve"> </w:t>
      </w:r>
      <w:r>
        <w:t>gaps,</w:t>
      </w:r>
      <w:r>
        <w:rPr>
          <w:spacing w:val="-2"/>
        </w:rPr>
        <w:t xml:space="preserve"> </w:t>
      </w:r>
      <w:r>
        <w:t>these are</w:t>
      </w:r>
      <w:r>
        <w:rPr>
          <w:spacing w:val="-2"/>
        </w:rPr>
        <w:t xml:space="preserve"> </w:t>
      </w:r>
      <w:r>
        <w:t>factual.</w:t>
      </w:r>
      <w:r>
        <w:rPr>
          <w:spacing w:val="-2"/>
        </w:rPr>
        <w:t xml:space="preserve"> </w:t>
      </w:r>
      <w:r>
        <w:t>The</w:t>
      </w:r>
      <w:r>
        <w:rPr>
          <w:spacing w:val="-2"/>
        </w:rPr>
        <w:t xml:space="preserve"> </w:t>
      </w:r>
      <w:r>
        <w:t>influence</w:t>
      </w:r>
      <w:r>
        <w:rPr>
          <w:spacing w:val="-4"/>
        </w:rPr>
        <w:t xml:space="preserve"> </w:t>
      </w:r>
      <w:r>
        <w:t>our students</w:t>
      </w:r>
      <w:r>
        <w:rPr>
          <w:spacing w:val="-3"/>
        </w:rPr>
        <w:t xml:space="preserve"> </w:t>
      </w:r>
      <w:r>
        <w:t>exercise</w:t>
      </w:r>
      <w:r>
        <w:rPr>
          <w:spacing w:val="-3"/>
        </w:rPr>
        <w:t xml:space="preserve"> </w:t>
      </w:r>
      <w:r>
        <w:t>is</w:t>
      </w:r>
      <w:r>
        <w:rPr>
          <w:spacing w:val="-3"/>
        </w:rPr>
        <w:t xml:space="preserve"> </w:t>
      </w:r>
      <w:r>
        <w:t>in</w:t>
      </w:r>
      <w:r>
        <w:rPr>
          <w:spacing w:val="-3"/>
        </w:rPr>
        <w:t xml:space="preserve"> </w:t>
      </w:r>
      <w:r>
        <w:t>helping us understand the challenges and how we can develop our Logic Models and implement the actions going forward.</w:t>
      </w:r>
      <w:r>
        <w:rPr>
          <w:spacing w:val="40"/>
        </w:rPr>
        <w:t xml:space="preserve"> </w:t>
      </w:r>
      <w:r>
        <w:t>We</w:t>
      </w:r>
      <w:r>
        <w:rPr>
          <w:spacing w:val="-5"/>
        </w:rPr>
        <w:t xml:space="preserve"> </w:t>
      </w:r>
      <w:r>
        <w:t>have</w:t>
      </w:r>
      <w:r>
        <w:rPr>
          <w:spacing w:val="-5"/>
        </w:rPr>
        <w:t xml:space="preserve"> </w:t>
      </w:r>
      <w:r>
        <w:t>already</w:t>
      </w:r>
      <w:r>
        <w:rPr>
          <w:spacing w:val="-6"/>
        </w:rPr>
        <w:t xml:space="preserve"> </w:t>
      </w:r>
      <w:r>
        <w:t>identified</w:t>
      </w:r>
      <w:r>
        <w:rPr>
          <w:spacing w:val="-5"/>
        </w:rPr>
        <w:t xml:space="preserve"> </w:t>
      </w:r>
      <w:r>
        <w:t>the</w:t>
      </w:r>
      <w:r>
        <w:rPr>
          <w:spacing w:val="-5"/>
        </w:rPr>
        <w:t xml:space="preserve"> </w:t>
      </w:r>
      <w:r>
        <w:t>BAME</w:t>
      </w:r>
      <w:r>
        <w:rPr>
          <w:spacing w:val="-6"/>
        </w:rPr>
        <w:t xml:space="preserve"> </w:t>
      </w:r>
      <w:r>
        <w:t>students</w:t>
      </w:r>
      <w:r>
        <w:rPr>
          <w:spacing w:val="-6"/>
        </w:rPr>
        <w:t xml:space="preserve"> </w:t>
      </w:r>
      <w:r>
        <w:t>who</w:t>
      </w:r>
      <w:r>
        <w:rPr>
          <w:spacing w:val="-5"/>
        </w:rPr>
        <w:t xml:space="preserve"> </w:t>
      </w:r>
      <w:r>
        <w:t>are</w:t>
      </w:r>
      <w:r>
        <w:rPr>
          <w:spacing w:val="-5"/>
        </w:rPr>
        <w:t xml:space="preserve"> </w:t>
      </w:r>
      <w:r>
        <w:t>coming</w:t>
      </w:r>
      <w:r>
        <w:rPr>
          <w:spacing w:val="-6"/>
        </w:rPr>
        <w:t xml:space="preserve"> </w:t>
      </w:r>
      <w:r>
        <w:t>onto</w:t>
      </w:r>
      <w:r>
        <w:rPr>
          <w:spacing w:val="-5"/>
        </w:rPr>
        <w:t xml:space="preserve"> </w:t>
      </w:r>
      <w:r>
        <w:t>our</w:t>
      </w:r>
      <w:r>
        <w:rPr>
          <w:spacing w:val="-6"/>
        </w:rPr>
        <w:t xml:space="preserve"> </w:t>
      </w:r>
      <w:r>
        <w:t>group</w:t>
      </w:r>
      <w:r>
        <w:rPr>
          <w:spacing w:val="-5"/>
        </w:rPr>
        <w:t xml:space="preserve"> </w:t>
      </w:r>
      <w:r>
        <w:t>and</w:t>
      </w:r>
      <w:r>
        <w:rPr>
          <w:spacing w:val="-4"/>
        </w:rPr>
        <w:t xml:space="preserve"> </w:t>
      </w:r>
      <w:r>
        <w:t>have</w:t>
      </w:r>
      <w:r>
        <w:rPr>
          <w:spacing w:val="-5"/>
        </w:rPr>
        <w:t xml:space="preserve"> </w:t>
      </w:r>
      <w:r>
        <w:t>held</w:t>
      </w:r>
      <w:r>
        <w:rPr>
          <w:spacing w:val="-6"/>
        </w:rPr>
        <w:t xml:space="preserve"> </w:t>
      </w:r>
      <w:r>
        <w:t>Focus Groups to get</w:t>
      </w:r>
      <w:r>
        <w:rPr>
          <w:spacing w:val="-1"/>
        </w:rPr>
        <w:t xml:space="preserve"> </w:t>
      </w:r>
      <w:r>
        <w:t>further input. The intention</w:t>
      </w:r>
      <w:r>
        <w:rPr>
          <w:spacing w:val="-1"/>
        </w:rPr>
        <w:t xml:space="preserve"> </w:t>
      </w:r>
      <w:r>
        <w:t>is that this model of targeted groups and in-depth partnership will roll</w:t>
      </w:r>
      <w:r>
        <w:rPr>
          <w:spacing w:val="-2"/>
        </w:rPr>
        <w:t xml:space="preserve"> </w:t>
      </w:r>
      <w:r>
        <w:t>out</w:t>
      </w:r>
      <w:r>
        <w:rPr>
          <w:spacing w:val="-4"/>
        </w:rPr>
        <w:t xml:space="preserve"> </w:t>
      </w:r>
      <w:r>
        <w:t>fully</w:t>
      </w:r>
      <w:r>
        <w:rPr>
          <w:spacing w:val="-3"/>
        </w:rPr>
        <w:t xml:space="preserve"> </w:t>
      </w:r>
      <w:r>
        <w:t>for</w:t>
      </w:r>
      <w:r>
        <w:rPr>
          <w:spacing w:val="-2"/>
        </w:rPr>
        <w:t xml:space="preserve"> </w:t>
      </w:r>
      <w:proofErr w:type="gramStart"/>
      <w:r>
        <w:t>all</w:t>
      </w:r>
      <w:r>
        <w:rPr>
          <w:spacing w:val="-3"/>
        </w:rPr>
        <w:t xml:space="preserve"> </w:t>
      </w:r>
      <w:r>
        <w:t>of</w:t>
      </w:r>
      <w:proofErr w:type="gramEnd"/>
      <w:r>
        <w:rPr>
          <w:spacing w:val="-3"/>
        </w:rPr>
        <w:t xml:space="preserve"> </w:t>
      </w:r>
      <w:r>
        <w:t>our</w:t>
      </w:r>
      <w:r>
        <w:rPr>
          <w:spacing w:val="-3"/>
        </w:rPr>
        <w:t xml:space="preserve"> </w:t>
      </w:r>
      <w:r>
        <w:t>groups</w:t>
      </w:r>
      <w:r>
        <w:rPr>
          <w:spacing w:val="-3"/>
        </w:rPr>
        <w:t xml:space="preserve"> </w:t>
      </w:r>
      <w:r>
        <w:t>during</w:t>
      </w:r>
      <w:r>
        <w:rPr>
          <w:spacing w:val="-3"/>
        </w:rPr>
        <w:t xml:space="preserve"> </w:t>
      </w:r>
      <w:r>
        <w:t>September 2019</w:t>
      </w:r>
      <w:r>
        <w:rPr>
          <w:spacing w:val="-2"/>
        </w:rPr>
        <w:t xml:space="preserve"> </w:t>
      </w:r>
      <w:r>
        <w:t>–</w:t>
      </w:r>
      <w:r>
        <w:rPr>
          <w:spacing w:val="-3"/>
        </w:rPr>
        <w:t xml:space="preserve"> </w:t>
      </w:r>
      <w:r>
        <w:t>March</w:t>
      </w:r>
      <w:r>
        <w:rPr>
          <w:spacing w:val="-3"/>
        </w:rPr>
        <w:t xml:space="preserve"> </w:t>
      </w:r>
      <w:r>
        <w:t>2020.</w:t>
      </w:r>
      <w:r>
        <w:rPr>
          <w:spacing w:val="40"/>
        </w:rPr>
        <w:t xml:space="preserve"> </w:t>
      </w:r>
      <w:r>
        <w:t>The</w:t>
      </w:r>
      <w:r>
        <w:rPr>
          <w:spacing w:val="-4"/>
        </w:rPr>
        <w:t xml:space="preserve"> </w:t>
      </w:r>
      <w:r>
        <w:t>students</w:t>
      </w:r>
      <w:r>
        <w:rPr>
          <w:spacing w:val="-3"/>
        </w:rPr>
        <w:t xml:space="preserve"> </w:t>
      </w:r>
      <w:r>
        <w:t>who</w:t>
      </w:r>
      <w:r>
        <w:rPr>
          <w:spacing w:val="-3"/>
        </w:rPr>
        <w:t xml:space="preserve"> </w:t>
      </w:r>
      <w:r>
        <w:t>are</w:t>
      </w:r>
      <w:r>
        <w:rPr>
          <w:spacing w:val="-3"/>
        </w:rPr>
        <w:t xml:space="preserve"> </w:t>
      </w:r>
      <w:r>
        <w:t>in</w:t>
      </w:r>
      <w:r>
        <w:rPr>
          <w:spacing w:val="-2"/>
        </w:rPr>
        <w:t xml:space="preserve"> </w:t>
      </w:r>
      <w:r>
        <w:t>each</w:t>
      </w:r>
      <w:r>
        <w:rPr>
          <w:spacing w:val="-3"/>
        </w:rPr>
        <w:t xml:space="preserve"> </w:t>
      </w:r>
      <w:r>
        <w:t>group, including as part of our evaluation work, will together be known as our Student APP Panel.</w:t>
      </w:r>
      <w:r>
        <w:rPr>
          <w:spacing w:val="40"/>
        </w:rPr>
        <w:t xml:space="preserve"> </w:t>
      </w:r>
      <w:r>
        <w:t>This new Panel will be fully formed by the end of 2019/20 academic year and will be part of a student partnership that we believe will reap impactful benefits for our students and future students.</w:t>
      </w:r>
    </w:p>
    <w:p w:rsidR="001D54A2" w:rsidRDefault="001D54A2">
      <w:pPr>
        <w:pStyle w:val="BodyText"/>
        <w:spacing w:before="1"/>
      </w:pPr>
    </w:p>
    <w:p w:rsidR="001D54A2" w:rsidRDefault="00771BA3">
      <w:pPr>
        <w:pStyle w:val="BodyText"/>
        <w:ind w:left="237" w:right="334"/>
        <w:jc w:val="both"/>
      </w:pPr>
      <w:r>
        <w:t>The APP Working Group consists of both student officers and Students’ Union staff and the Group led on drafting</w:t>
      </w:r>
      <w:r>
        <w:rPr>
          <w:spacing w:val="-5"/>
        </w:rPr>
        <w:t xml:space="preserve"> </w:t>
      </w:r>
      <w:r>
        <w:t>and</w:t>
      </w:r>
      <w:r>
        <w:rPr>
          <w:spacing w:val="-3"/>
        </w:rPr>
        <w:t xml:space="preserve"> </w:t>
      </w:r>
      <w:r>
        <w:t>developing</w:t>
      </w:r>
      <w:r>
        <w:rPr>
          <w:spacing w:val="-3"/>
        </w:rPr>
        <w:t xml:space="preserve"> </w:t>
      </w:r>
      <w:r>
        <w:t>this</w:t>
      </w:r>
      <w:r>
        <w:rPr>
          <w:spacing w:val="-3"/>
        </w:rPr>
        <w:t xml:space="preserve"> </w:t>
      </w:r>
      <w:r>
        <w:t>Plan.</w:t>
      </w:r>
      <w:r>
        <w:rPr>
          <w:spacing w:val="-5"/>
        </w:rPr>
        <w:t xml:space="preserve"> </w:t>
      </w:r>
      <w:r>
        <w:t>The</w:t>
      </w:r>
      <w:r>
        <w:rPr>
          <w:spacing w:val="-5"/>
        </w:rPr>
        <w:t xml:space="preserve"> </w:t>
      </w:r>
      <w:r>
        <w:t>Plan</w:t>
      </w:r>
      <w:r>
        <w:rPr>
          <w:spacing w:val="-4"/>
        </w:rPr>
        <w:t xml:space="preserve"> </w:t>
      </w:r>
      <w:r>
        <w:t>went</w:t>
      </w:r>
      <w:r>
        <w:rPr>
          <w:spacing w:val="-5"/>
        </w:rPr>
        <w:t xml:space="preserve"> </w:t>
      </w:r>
      <w:r>
        <w:t>back</w:t>
      </w:r>
      <w:r>
        <w:rPr>
          <w:spacing w:val="-4"/>
        </w:rPr>
        <w:t xml:space="preserve"> </w:t>
      </w:r>
      <w:r>
        <w:t>to</w:t>
      </w:r>
      <w:r>
        <w:rPr>
          <w:spacing w:val="-4"/>
        </w:rPr>
        <w:t xml:space="preserve"> </w:t>
      </w:r>
      <w:r>
        <w:t>the</w:t>
      </w:r>
      <w:r>
        <w:rPr>
          <w:spacing w:val="-5"/>
        </w:rPr>
        <w:t xml:space="preserve"> </w:t>
      </w:r>
      <w:r>
        <w:t>Working</w:t>
      </w:r>
      <w:r>
        <w:rPr>
          <w:spacing w:val="-5"/>
        </w:rPr>
        <w:t xml:space="preserve"> </w:t>
      </w:r>
      <w:r>
        <w:t>Group</w:t>
      </w:r>
      <w:r>
        <w:rPr>
          <w:spacing w:val="-4"/>
        </w:rPr>
        <w:t xml:space="preserve"> </w:t>
      </w:r>
      <w:r>
        <w:t>in</w:t>
      </w:r>
      <w:r>
        <w:rPr>
          <w:spacing w:val="-3"/>
        </w:rPr>
        <w:t xml:space="preserve"> </w:t>
      </w:r>
      <w:r>
        <w:t>March,</w:t>
      </w:r>
      <w:r>
        <w:rPr>
          <w:spacing w:val="-5"/>
        </w:rPr>
        <w:t xml:space="preserve"> </w:t>
      </w:r>
      <w:r>
        <w:t>April</w:t>
      </w:r>
      <w:r>
        <w:rPr>
          <w:spacing w:val="-3"/>
        </w:rPr>
        <w:t xml:space="preserve"> </w:t>
      </w:r>
      <w:r>
        <w:t>and</w:t>
      </w:r>
      <w:r>
        <w:rPr>
          <w:spacing w:val="-4"/>
        </w:rPr>
        <w:t xml:space="preserve"> </w:t>
      </w:r>
      <w:r>
        <w:t>in</w:t>
      </w:r>
      <w:r>
        <w:rPr>
          <w:spacing w:val="-4"/>
        </w:rPr>
        <w:t xml:space="preserve"> </w:t>
      </w:r>
      <w:r>
        <w:t>May</w:t>
      </w:r>
      <w:r>
        <w:rPr>
          <w:spacing w:val="-4"/>
        </w:rPr>
        <w:t xml:space="preserve"> </w:t>
      </w:r>
      <w:r>
        <w:t>at</w:t>
      </w:r>
      <w:r>
        <w:rPr>
          <w:spacing w:val="-4"/>
        </w:rPr>
        <w:t xml:space="preserve"> </w:t>
      </w:r>
      <w:r>
        <w:t xml:space="preserve">the final stage of drafting before being submitted to the </w:t>
      </w:r>
      <w:proofErr w:type="spellStart"/>
      <w:r>
        <w:t>OfS</w:t>
      </w:r>
      <w:proofErr w:type="spellEnd"/>
      <w:r>
        <w:t xml:space="preserve"> and the SU were active members in gathering feedback</w:t>
      </w:r>
      <w:r>
        <w:rPr>
          <w:spacing w:val="-6"/>
        </w:rPr>
        <w:t xml:space="preserve"> </w:t>
      </w:r>
      <w:r>
        <w:t>to</w:t>
      </w:r>
      <w:r>
        <w:rPr>
          <w:spacing w:val="-5"/>
        </w:rPr>
        <w:t xml:space="preserve"> </w:t>
      </w:r>
      <w:r>
        <w:t>bring</w:t>
      </w:r>
      <w:r>
        <w:rPr>
          <w:spacing w:val="-6"/>
        </w:rPr>
        <w:t xml:space="preserve"> </w:t>
      </w:r>
      <w:r>
        <w:t>to</w:t>
      </w:r>
      <w:r>
        <w:rPr>
          <w:spacing w:val="-5"/>
        </w:rPr>
        <w:t xml:space="preserve"> </w:t>
      </w:r>
      <w:r>
        <w:t>the</w:t>
      </w:r>
      <w:r>
        <w:rPr>
          <w:spacing w:val="-6"/>
        </w:rPr>
        <w:t xml:space="preserve"> </w:t>
      </w:r>
      <w:r>
        <w:t>group.</w:t>
      </w:r>
      <w:r>
        <w:rPr>
          <w:spacing w:val="38"/>
        </w:rPr>
        <w:t xml:space="preserve"> </w:t>
      </w:r>
      <w:r>
        <w:t>Feedback</w:t>
      </w:r>
      <w:r>
        <w:rPr>
          <w:spacing w:val="-6"/>
        </w:rPr>
        <w:t xml:space="preserve"> </w:t>
      </w:r>
      <w:r>
        <w:t>from</w:t>
      </w:r>
      <w:r>
        <w:rPr>
          <w:spacing w:val="-6"/>
        </w:rPr>
        <w:t xml:space="preserve"> </w:t>
      </w:r>
      <w:r>
        <w:t>the</w:t>
      </w:r>
      <w:r>
        <w:rPr>
          <w:spacing w:val="-6"/>
        </w:rPr>
        <w:t xml:space="preserve"> </w:t>
      </w:r>
      <w:r>
        <w:t>student</w:t>
      </w:r>
      <w:r>
        <w:rPr>
          <w:spacing w:val="-6"/>
        </w:rPr>
        <w:t xml:space="preserve"> </w:t>
      </w:r>
      <w:r>
        <w:t>officers</w:t>
      </w:r>
      <w:r>
        <w:rPr>
          <w:spacing w:val="-5"/>
        </w:rPr>
        <w:t xml:space="preserve"> </w:t>
      </w:r>
      <w:r>
        <w:t>led</w:t>
      </w:r>
      <w:r>
        <w:rPr>
          <w:spacing w:val="-6"/>
        </w:rPr>
        <w:t xml:space="preserve"> </w:t>
      </w:r>
      <w:r>
        <w:t>to</w:t>
      </w:r>
      <w:r>
        <w:rPr>
          <w:spacing w:val="-5"/>
        </w:rPr>
        <w:t xml:space="preserve"> </w:t>
      </w:r>
      <w:r>
        <w:t>the</w:t>
      </w:r>
      <w:r>
        <w:rPr>
          <w:spacing w:val="-6"/>
        </w:rPr>
        <w:t xml:space="preserve"> </w:t>
      </w:r>
      <w:r>
        <w:t>inclusion</w:t>
      </w:r>
      <w:r>
        <w:rPr>
          <w:spacing w:val="-6"/>
        </w:rPr>
        <w:t xml:space="preserve"> </w:t>
      </w:r>
      <w:r>
        <w:t>of</w:t>
      </w:r>
      <w:r>
        <w:rPr>
          <w:spacing w:val="-4"/>
        </w:rPr>
        <w:t xml:space="preserve"> </w:t>
      </w:r>
      <w:r>
        <w:t>the</w:t>
      </w:r>
      <w:r>
        <w:rPr>
          <w:spacing w:val="-5"/>
        </w:rPr>
        <w:t xml:space="preserve"> </w:t>
      </w:r>
      <w:r>
        <w:t>LGBTQ+</w:t>
      </w:r>
      <w:r>
        <w:rPr>
          <w:spacing w:val="-6"/>
        </w:rPr>
        <w:t xml:space="preserve"> </w:t>
      </w:r>
      <w:r>
        <w:t>section of the Plan and the agreement on how to develop a student partnership, namely a Student APP Panel.</w:t>
      </w:r>
    </w:p>
    <w:p w:rsidR="001D54A2" w:rsidRDefault="001D54A2">
      <w:pPr>
        <w:pStyle w:val="BodyText"/>
        <w:spacing w:before="12"/>
        <w:rPr>
          <w:sz w:val="21"/>
        </w:rPr>
      </w:pPr>
    </w:p>
    <w:p w:rsidR="001D54A2" w:rsidRDefault="00771BA3">
      <w:pPr>
        <w:pStyle w:val="BodyText"/>
        <w:ind w:left="237" w:right="333"/>
        <w:jc w:val="both"/>
      </w:pPr>
      <w:r>
        <w:t>The</w:t>
      </w:r>
      <w:r>
        <w:rPr>
          <w:spacing w:val="-4"/>
        </w:rPr>
        <w:t xml:space="preserve"> </w:t>
      </w:r>
      <w:r>
        <w:t>Students’</w:t>
      </w:r>
      <w:r>
        <w:rPr>
          <w:spacing w:val="-2"/>
        </w:rPr>
        <w:t xml:space="preserve"> </w:t>
      </w:r>
      <w:r>
        <w:t>Union</w:t>
      </w:r>
      <w:r>
        <w:rPr>
          <w:spacing w:val="-3"/>
        </w:rPr>
        <w:t xml:space="preserve"> </w:t>
      </w:r>
      <w:r>
        <w:t>and</w:t>
      </w:r>
      <w:r>
        <w:rPr>
          <w:spacing w:val="-5"/>
        </w:rPr>
        <w:t xml:space="preserve"> </w:t>
      </w:r>
      <w:r>
        <w:t>their</w:t>
      </w:r>
      <w:r>
        <w:rPr>
          <w:spacing w:val="-4"/>
        </w:rPr>
        <w:t xml:space="preserve"> </w:t>
      </w:r>
      <w:r>
        <w:t>officers</w:t>
      </w:r>
      <w:r>
        <w:rPr>
          <w:spacing w:val="-4"/>
        </w:rPr>
        <w:t xml:space="preserve"> </w:t>
      </w:r>
      <w:r>
        <w:t>are</w:t>
      </w:r>
      <w:r>
        <w:rPr>
          <w:spacing w:val="-2"/>
        </w:rPr>
        <w:t xml:space="preserve"> </w:t>
      </w:r>
      <w:r>
        <w:t>a</w:t>
      </w:r>
      <w:r>
        <w:rPr>
          <w:spacing w:val="-4"/>
        </w:rPr>
        <w:t xml:space="preserve"> </w:t>
      </w:r>
      <w:r>
        <w:t>separate</w:t>
      </w:r>
      <w:r>
        <w:rPr>
          <w:spacing w:val="-2"/>
        </w:rPr>
        <w:t xml:space="preserve"> </w:t>
      </w:r>
      <w:r>
        <w:t>body</w:t>
      </w:r>
      <w:r>
        <w:rPr>
          <w:spacing w:val="-4"/>
        </w:rPr>
        <w:t xml:space="preserve"> </w:t>
      </w:r>
      <w:r>
        <w:t>whose</w:t>
      </w:r>
      <w:r>
        <w:rPr>
          <w:spacing w:val="-4"/>
        </w:rPr>
        <w:t xml:space="preserve"> </w:t>
      </w:r>
      <w:r>
        <w:t>role</w:t>
      </w:r>
      <w:r>
        <w:rPr>
          <w:spacing w:val="-4"/>
        </w:rPr>
        <w:t xml:space="preserve"> </w:t>
      </w:r>
      <w:r>
        <w:t>is</w:t>
      </w:r>
      <w:r>
        <w:rPr>
          <w:spacing w:val="-3"/>
        </w:rPr>
        <w:t xml:space="preserve"> </w:t>
      </w:r>
      <w:r>
        <w:t>to</w:t>
      </w:r>
      <w:r>
        <w:rPr>
          <w:spacing w:val="-4"/>
        </w:rPr>
        <w:t xml:space="preserve"> </w:t>
      </w:r>
      <w:r>
        <w:t>bring</w:t>
      </w:r>
      <w:r>
        <w:rPr>
          <w:spacing w:val="-4"/>
        </w:rPr>
        <w:t xml:space="preserve"> </w:t>
      </w:r>
      <w:r>
        <w:t>the</w:t>
      </w:r>
      <w:r>
        <w:rPr>
          <w:spacing w:val="-5"/>
        </w:rPr>
        <w:t xml:space="preserve"> </w:t>
      </w:r>
      <w:r>
        <w:t>student</w:t>
      </w:r>
      <w:r>
        <w:rPr>
          <w:spacing w:val="-4"/>
        </w:rPr>
        <w:t xml:space="preserve"> </w:t>
      </w:r>
      <w:r>
        <w:t>voice</w:t>
      </w:r>
      <w:r>
        <w:rPr>
          <w:spacing w:val="-5"/>
        </w:rPr>
        <w:t xml:space="preserve"> </w:t>
      </w:r>
      <w:r>
        <w:t>to</w:t>
      </w:r>
      <w:r>
        <w:rPr>
          <w:spacing w:val="-4"/>
        </w:rPr>
        <w:t xml:space="preserve"> </w:t>
      </w:r>
      <w:r>
        <w:t>bear</w:t>
      </w:r>
      <w:r>
        <w:rPr>
          <w:spacing w:val="-3"/>
        </w:rPr>
        <w:t xml:space="preserve"> </w:t>
      </w:r>
      <w:r>
        <w:t>on our Plan; the Students’ Union input has carried significant weight.</w:t>
      </w:r>
      <w:r>
        <w:rPr>
          <w:spacing w:val="40"/>
        </w:rPr>
        <w:t xml:space="preserve"> </w:t>
      </w:r>
      <w:r>
        <w:t>As well as being part of the drafting team they</w:t>
      </w:r>
      <w:r>
        <w:rPr>
          <w:spacing w:val="-3"/>
        </w:rPr>
        <w:t xml:space="preserve"> </w:t>
      </w:r>
      <w:r>
        <w:t>are</w:t>
      </w:r>
      <w:r>
        <w:rPr>
          <w:spacing w:val="-2"/>
        </w:rPr>
        <w:t xml:space="preserve"> </w:t>
      </w:r>
      <w:r>
        <w:t>also</w:t>
      </w:r>
      <w:r>
        <w:rPr>
          <w:spacing w:val="-2"/>
        </w:rPr>
        <w:t xml:space="preserve"> </w:t>
      </w:r>
      <w:r>
        <w:t>very</w:t>
      </w:r>
      <w:r>
        <w:rPr>
          <w:spacing w:val="-4"/>
        </w:rPr>
        <w:t xml:space="preserve"> </w:t>
      </w:r>
      <w:r>
        <w:t>active</w:t>
      </w:r>
      <w:r>
        <w:rPr>
          <w:spacing w:val="-3"/>
        </w:rPr>
        <w:t xml:space="preserve"> </w:t>
      </w:r>
      <w:r>
        <w:t>members</w:t>
      </w:r>
      <w:r>
        <w:rPr>
          <w:spacing w:val="-2"/>
        </w:rPr>
        <w:t xml:space="preserve"> </w:t>
      </w:r>
      <w:r>
        <w:t>of</w:t>
      </w:r>
      <w:r>
        <w:rPr>
          <w:spacing w:val="-4"/>
        </w:rPr>
        <w:t xml:space="preserve"> </w:t>
      </w:r>
      <w:r>
        <w:t>our</w:t>
      </w:r>
      <w:r>
        <w:rPr>
          <w:spacing w:val="-3"/>
        </w:rPr>
        <w:t xml:space="preserve"> </w:t>
      </w:r>
      <w:r>
        <w:t>broader</w:t>
      </w:r>
      <w:r>
        <w:rPr>
          <w:spacing w:val="-3"/>
        </w:rPr>
        <w:t xml:space="preserve"> </w:t>
      </w:r>
      <w:r>
        <w:t>University</w:t>
      </w:r>
      <w:r>
        <w:rPr>
          <w:spacing w:val="-3"/>
        </w:rPr>
        <w:t xml:space="preserve"> </w:t>
      </w:r>
      <w:r>
        <w:t>Committees</w:t>
      </w:r>
      <w:r>
        <w:rPr>
          <w:spacing w:val="-4"/>
        </w:rPr>
        <w:t xml:space="preserve"> </w:t>
      </w:r>
      <w:r>
        <w:t>and</w:t>
      </w:r>
      <w:r>
        <w:rPr>
          <w:spacing w:val="-2"/>
        </w:rPr>
        <w:t xml:space="preserve"> </w:t>
      </w:r>
      <w:r>
        <w:t>have</w:t>
      </w:r>
      <w:r>
        <w:rPr>
          <w:spacing w:val="-3"/>
        </w:rPr>
        <w:t xml:space="preserve"> </w:t>
      </w:r>
      <w:r>
        <w:t>contributed</w:t>
      </w:r>
      <w:r>
        <w:rPr>
          <w:spacing w:val="-4"/>
        </w:rPr>
        <w:t xml:space="preserve"> </w:t>
      </w:r>
      <w:r>
        <w:t>at</w:t>
      </w:r>
      <w:r>
        <w:rPr>
          <w:spacing w:val="-3"/>
        </w:rPr>
        <w:t xml:space="preserve"> </w:t>
      </w:r>
      <w:r>
        <w:t>all</w:t>
      </w:r>
      <w:r>
        <w:rPr>
          <w:spacing w:val="-3"/>
        </w:rPr>
        <w:t xml:space="preserve"> </w:t>
      </w:r>
      <w:r>
        <w:t>levels to information provided to the Sub-Committees and at Board for discussion and approval.</w:t>
      </w:r>
    </w:p>
    <w:p w:rsidR="001D54A2" w:rsidRDefault="00220262">
      <w:pPr>
        <w:pStyle w:val="BodyText"/>
        <w:spacing w:before="1"/>
        <w:rPr>
          <w:sz w:val="20"/>
        </w:rPr>
      </w:pPr>
      <w:r>
        <w:rPr>
          <w:noProof/>
        </w:rPr>
        <mc:AlternateContent>
          <mc:Choice Requires="wps">
            <w:drawing>
              <wp:anchor distT="0" distB="0" distL="0" distR="0" simplePos="0" relativeHeight="487601664" behindDoc="1" locked="0" layoutInCell="1" allowOverlap="1">
                <wp:simplePos x="0" y="0"/>
                <wp:positionH relativeFrom="page">
                  <wp:posOffset>612140</wp:posOffset>
                </wp:positionH>
                <wp:positionV relativeFrom="paragraph">
                  <wp:posOffset>173990</wp:posOffset>
                </wp:positionV>
                <wp:extent cx="6334760" cy="2387600"/>
                <wp:effectExtent l="0" t="0" r="0" b="0"/>
                <wp:wrapTopAndBottom/>
                <wp:docPr id="18"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760" cy="23876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71BA3" w:rsidRDefault="00771BA3">
                            <w:pPr>
                              <w:spacing w:before="19"/>
                              <w:ind w:left="109"/>
                              <w:jc w:val="both"/>
                              <w:rPr>
                                <w:b/>
                                <w:i/>
                                <w:sz w:val="20"/>
                              </w:rPr>
                            </w:pPr>
                            <w:r>
                              <w:rPr>
                                <w:b/>
                                <w:i/>
                                <w:sz w:val="20"/>
                              </w:rPr>
                              <w:t>APP</w:t>
                            </w:r>
                            <w:r>
                              <w:rPr>
                                <w:b/>
                                <w:i/>
                                <w:spacing w:val="-5"/>
                                <w:sz w:val="20"/>
                              </w:rPr>
                              <w:t xml:space="preserve"> </w:t>
                            </w:r>
                            <w:r>
                              <w:rPr>
                                <w:b/>
                                <w:i/>
                                <w:sz w:val="20"/>
                              </w:rPr>
                              <w:t>Student</w:t>
                            </w:r>
                            <w:r>
                              <w:rPr>
                                <w:b/>
                                <w:i/>
                                <w:spacing w:val="-3"/>
                                <w:sz w:val="20"/>
                              </w:rPr>
                              <w:t xml:space="preserve"> </w:t>
                            </w:r>
                            <w:r>
                              <w:rPr>
                                <w:b/>
                                <w:i/>
                                <w:sz w:val="20"/>
                              </w:rPr>
                              <w:t>Statement</w:t>
                            </w:r>
                            <w:r>
                              <w:rPr>
                                <w:b/>
                                <w:i/>
                                <w:spacing w:val="-3"/>
                                <w:sz w:val="20"/>
                              </w:rPr>
                              <w:t xml:space="preserve"> </w:t>
                            </w:r>
                            <w:r>
                              <w:rPr>
                                <w:b/>
                                <w:i/>
                                <w:sz w:val="20"/>
                              </w:rPr>
                              <w:t>–</w:t>
                            </w:r>
                            <w:r>
                              <w:rPr>
                                <w:b/>
                                <w:i/>
                                <w:spacing w:val="-4"/>
                                <w:sz w:val="20"/>
                              </w:rPr>
                              <w:t xml:space="preserve"> </w:t>
                            </w:r>
                            <w:r>
                              <w:rPr>
                                <w:b/>
                                <w:i/>
                                <w:sz w:val="20"/>
                              </w:rPr>
                              <w:t>Edge</w:t>
                            </w:r>
                            <w:r>
                              <w:rPr>
                                <w:b/>
                                <w:i/>
                                <w:spacing w:val="-2"/>
                                <w:sz w:val="20"/>
                              </w:rPr>
                              <w:t xml:space="preserve"> </w:t>
                            </w:r>
                            <w:r>
                              <w:rPr>
                                <w:b/>
                                <w:i/>
                                <w:sz w:val="20"/>
                              </w:rPr>
                              <w:t>Hill</w:t>
                            </w:r>
                            <w:r>
                              <w:rPr>
                                <w:b/>
                                <w:i/>
                                <w:spacing w:val="-3"/>
                                <w:sz w:val="20"/>
                              </w:rPr>
                              <w:t xml:space="preserve"> </w:t>
                            </w:r>
                            <w:r>
                              <w:rPr>
                                <w:b/>
                                <w:i/>
                                <w:sz w:val="20"/>
                              </w:rPr>
                              <w:t>Students’</w:t>
                            </w:r>
                            <w:r>
                              <w:rPr>
                                <w:b/>
                                <w:i/>
                                <w:spacing w:val="-2"/>
                                <w:sz w:val="20"/>
                              </w:rPr>
                              <w:t xml:space="preserve"> Union</w:t>
                            </w:r>
                          </w:p>
                          <w:p w:rsidR="00771BA3" w:rsidRDefault="00771BA3">
                            <w:pPr>
                              <w:spacing w:before="146"/>
                              <w:ind w:left="109" w:right="108"/>
                              <w:jc w:val="both"/>
                              <w:rPr>
                                <w:i/>
                                <w:sz w:val="20"/>
                              </w:rPr>
                            </w:pPr>
                            <w:proofErr w:type="spellStart"/>
                            <w:r>
                              <w:rPr>
                                <w:i/>
                                <w:sz w:val="20"/>
                              </w:rPr>
                              <w:t>OfS</w:t>
                            </w:r>
                            <w:proofErr w:type="spellEnd"/>
                            <w:r>
                              <w:rPr>
                                <w:i/>
                                <w:sz w:val="20"/>
                              </w:rPr>
                              <w:t xml:space="preserve"> guidance is clear that engagement with students on Access and Participation Plans is important and should be meaningful rather than tokenistic.</w:t>
                            </w:r>
                          </w:p>
                          <w:p w:rsidR="00771BA3" w:rsidRDefault="00771BA3">
                            <w:pPr>
                              <w:pStyle w:val="BodyText"/>
                              <w:rPr>
                                <w:i/>
                                <w:sz w:val="20"/>
                              </w:rPr>
                            </w:pPr>
                          </w:p>
                          <w:p w:rsidR="00771BA3" w:rsidRDefault="00771BA3">
                            <w:pPr>
                              <w:ind w:left="109" w:right="106"/>
                              <w:jc w:val="both"/>
                              <w:rPr>
                                <w:i/>
                                <w:sz w:val="20"/>
                              </w:rPr>
                            </w:pPr>
                            <w:r>
                              <w:rPr>
                                <w:i/>
                                <w:sz w:val="20"/>
                              </w:rPr>
                              <w:t>Edge</w:t>
                            </w:r>
                            <w:r>
                              <w:rPr>
                                <w:i/>
                                <w:spacing w:val="-2"/>
                                <w:sz w:val="20"/>
                              </w:rPr>
                              <w:t xml:space="preserve"> </w:t>
                            </w:r>
                            <w:r>
                              <w:rPr>
                                <w:i/>
                                <w:sz w:val="20"/>
                              </w:rPr>
                              <w:t>Hill</w:t>
                            </w:r>
                            <w:r>
                              <w:rPr>
                                <w:i/>
                                <w:spacing w:val="-4"/>
                                <w:sz w:val="20"/>
                              </w:rPr>
                              <w:t xml:space="preserve"> </w:t>
                            </w:r>
                            <w:r>
                              <w:rPr>
                                <w:i/>
                                <w:sz w:val="20"/>
                              </w:rPr>
                              <w:t>Students’</w:t>
                            </w:r>
                            <w:r>
                              <w:rPr>
                                <w:i/>
                                <w:spacing w:val="-2"/>
                                <w:sz w:val="20"/>
                              </w:rPr>
                              <w:t xml:space="preserve"> </w:t>
                            </w:r>
                            <w:r>
                              <w:rPr>
                                <w:i/>
                                <w:sz w:val="20"/>
                              </w:rPr>
                              <w:t>Union</w:t>
                            </w:r>
                            <w:r>
                              <w:rPr>
                                <w:i/>
                                <w:spacing w:val="-3"/>
                                <w:sz w:val="20"/>
                              </w:rPr>
                              <w:t xml:space="preserve"> </w:t>
                            </w:r>
                            <w:r>
                              <w:rPr>
                                <w:i/>
                                <w:sz w:val="20"/>
                              </w:rPr>
                              <w:t>has</w:t>
                            </w:r>
                            <w:r>
                              <w:rPr>
                                <w:i/>
                                <w:spacing w:val="-4"/>
                                <w:sz w:val="20"/>
                              </w:rPr>
                              <w:t xml:space="preserve"> </w:t>
                            </w:r>
                            <w:r>
                              <w:rPr>
                                <w:i/>
                                <w:sz w:val="20"/>
                              </w:rPr>
                              <w:t>had</w:t>
                            </w:r>
                            <w:r>
                              <w:rPr>
                                <w:i/>
                                <w:spacing w:val="-3"/>
                                <w:sz w:val="20"/>
                              </w:rPr>
                              <w:t xml:space="preserve"> </w:t>
                            </w:r>
                            <w:r>
                              <w:rPr>
                                <w:i/>
                                <w:sz w:val="20"/>
                              </w:rPr>
                              <w:t>access</w:t>
                            </w:r>
                            <w:r>
                              <w:rPr>
                                <w:i/>
                                <w:spacing w:val="-4"/>
                                <w:sz w:val="20"/>
                              </w:rPr>
                              <w:t xml:space="preserve"> </w:t>
                            </w:r>
                            <w:r>
                              <w:rPr>
                                <w:i/>
                                <w:sz w:val="20"/>
                              </w:rPr>
                              <w:t>to</w:t>
                            </w:r>
                            <w:r>
                              <w:rPr>
                                <w:i/>
                                <w:spacing w:val="-4"/>
                                <w:sz w:val="20"/>
                              </w:rPr>
                              <w:t xml:space="preserve"> </w:t>
                            </w:r>
                            <w:r>
                              <w:rPr>
                                <w:i/>
                                <w:sz w:val="20"/>
                              </w:rPr>
                              <w:t>APP</w:t>
                            </w:r>
                            <w:r>
                              <w:rPr>
                                <w:i/>
                                <w:spacing w:val="-2"/>
                                <w:sz w:val="20"/>
                              </w:rPr>
                              <w:t xml:space="preserve"> </w:t>
                            </w:r>
                            <w:r>
                              <w:rPr>
                                <w:i/>
                                <w:sz w:val="20"/>
                              </w:rPr>
                              <w:t>development</w:t>
                            </w:r>
                            <w:r>
                              <w:rPr>
                                <w:i/>
                                <w:spacing w:val="-3"/>
                                <w:sz w:val="20"/>
                              </w:rPr>
                              <w:t xml:space="preserve"> </w:t>
                            </w:r>
                            <w:r>
                              <w:rPr>
                                <w:i/>
                                <w:sz w:val="20"/>
                              </w:rPr>
                              <w:t>at</w:t>
                            </w:r>
                            <w:r>
                              <w:rPr>
                                <w:i/>
                                <w:spacing w:val="-3"/>
                                <w:sz w:val="20"/>
                              </w:rPr>
                              <w:t xml:space="preserve"> </w:t>
                            </w:r>
                            <w:r>
                              <w:rPr>
                                <w:i/>
                                <w:sz w:val="20"/>
                              </w:rPr>
                              <w:t>a</w:t>
                            </w:r>
                            <w:r>
                              <w:rPr>
                                <w:i/>
                                <w:spacing w:val="-3"/>
                                <w:sz w:val="20"/>
                              </w:rPr>
                              <w:t xml:space="preserve"> </w:t>
                            </w:r>
                            <w:r>
                              <w:rPr>
                                <w:i/>
                                <w:sz w:val="20"/>
                              </w:rPr>
                              <w:t>strategic level</w:t>
                            </w:r>
                            <w:r>
                              <w:rPr>
                                <w:i/>
                                <w:spacing w:val="-3"/>
                                <w:sz w:val="20"/>
                              </w:rPr>
                              <w:t xml:space="preserve"> </w:t>
                            </w:r>
                            <w:r>
                              <w:rPr>
                                <w:i/>
                                <w:sz w:val="20"/>
                              </w:rPr>
                              <w:t>and</w:t>
                            </w:r>
                            <w:r>
                              <w:rPr>
                                <w:i/>
                                <w:spacing w:val="-3"/>
                                <w:sz w:val="20"/>
                              </w:rPr>
                              <w:t xml:space="preserve"> </w:t>
                            </w:r>
                            <w:r>
                              <w:rPr>
                                <w:i/>
                                <w:sz w:val="20"/>
                              </w:rPr>
                              <w:t>has</w:t>
                            </w:r>
                            <w:r>
                              <w:rPr>
                                <w:i/>
                                <w:spacing w:val="-2"/>
                                <w:sz w:val="20"/>
                              </w:rPr>
                              <w:t xml:space="preserve"> </w:t>
                            </w:r>
                            <w:r>
                              <w:rPr>
                                <w:i/>
                                <w:sz w:val="20"/>
                              </w:rPr>
                              <w:t>had</w:t>
                            </w:r>
                            <w:r>
                              <w:rPr>
                                <w:i/>
                                <w:spacing w:val="-3"/>
                                <w:sz w:val="20"/>
                              </w:rPr>
                              <w:t xml:space="preserve"> </w:t>
                            </w:r>
                            <w:r>
                              <w:rPr>
                                <w:i/>
                                <w:sz w:val="20"/>
                              </w:rPr>
                              <w:t>input</w:t>
                            </w:r>
                            <w:r>
                              <w:rPr>
                                <w:i/>
                                <w:spacing w:val="-3"/>
                                <w:sz w:val="20"/>
                              </w:rPr>
                              <w:t xml:space="preserve"> </w:t>
                            </w:r>
                            <w:r>
                              <w:rPr>
                                <w:i/>
                                <w:sz w:val="20"/>
                              </w:rPr>
                              <w:t>on</w:t>
                            </w:r>
                            <w:r>
                              <w:rPr>
                                <w:i/>
                                <w:spacing w:val="-2"/>
                                <w:sz w:val="20"/>
                              </w:rPr>
                              <w:t xml:space="preserve"> </w:t>
                            </w:r>
                            <w:r>
                              <w:rPr>
                                <w:i/>
                                <w:sz w:val="20"/>
                              </w:rPr>
                              <w:t>the</w:t>
                            </w:r>
                            <w:r>
                              <w:rPr>
                                <w:i/>
                                <w:spacing w:val="-4"/>
                                <w:sz w:val="20"/>
                              </w:rPr>
                              <w:t xml:space="preserve"> </w:t>
                            </w:r>
                            <w:r>
                              <w:rPr>
                                <w:i/>
                                <w:sz w:val="20"/>
                              </w:rPr>
                              <w:t>content</w:t>
                            </w:r>
                            <w:r>
                              <w:rPr>
                                <w:i/>
                                <w:spacing w:val="-3"/>
                                <w:sz w:val="20"/>
                              </w:rPr>
                              <w:t xml:space="preserve"> </w:t>
                            </w:r>
                            <w:r>
                              <w:rPr>
                                <w:i/>
                                <w:sz w:val="20"/>
                              </w:rPr>
                              <w:t>of</w:t>
                            </w:r>
                            <w:r>
                              <w:rPr>
                                <w:i/>
                                <w:spacing w:val="-2"/>
                                <w:sz w:val="20"/>
                              </w:rPr>
                              <w:t xml:space="preserve"> </w:t>
                            </w:r>
                            <w:r>
                              <w:rPr>
                                <w:i/>
                                <w:sz w:val="20"/>
                              </w:rPr>
                              <w:t>the plan. An example of this is the inclusion of strategies around LGBT+ students; the SU highlighted that while this group is difficult</w:t>
                            </w:r>
                            <w:r>
                              <w:rPr>
                                <w:i/>
                                <w:spacing w:val="-8"/>
                                <w:sz w:val="20"/>
                              </w:rPr>
                              <w:t xml:space="preserve"> </w:t>
                            </w:r>
                            <w:r>
                              <w:rPr>
                                <w:i/>
                                <w:sz w:val="20"/>
                              </w:rPr>
                              <w:t>to</w:t>
                            </w:r>
                            <w:r>
                              <w:rPr>
                                <w:i/>
                                <w:spacing w:val="-8"/>
                                <w:sz w:val="20"/>
                              </w:rPr>
                              <w:t xml:space="preserve"> </w:t>
                            </w:r>
                            <w:r>
                              <w:rPr>
                                <w:i/>
                                <w:sz w:val="20"/>
                              </w:rPr>
                              <w:t>monitor</w:t>
                            </w:r>
                            <w:r>
                              <w:rPr>
                                <w:i/>
                                <w:spacing w:val="-8"/>
                                <w:sz w:val="20"/>
                              </w:rPr>
                              <w:t xml:space="preserve"> </w:t>
                            </w:r>
                            <w:r>
                              <w:rPr>
                                <w:i/>
                                <w:sz w:val="20"/>
                              </w:rPr>
                              <w:t>and</w:t>
                            </w:r>
                            <w:r>
                              <w:rPr>
                                <w:i/>
                                <w:spacing w:val="-7"/>
                                <w:sz w:val="20"/>
                              </w:rPr>
                              <w:t xml:space="preserve"> </w:t>
                            </w:r>
                            <w:r>
                              <w:rPr>
                                <w:i/>
                                <w:sz w:val="20"/>
                              </w:rPr>
                              <w:t>measure</w:t>
                            </w:r>
                            <w:r>
                              <w:rPr>
                                <w:i/>
                                <w:spacing w:val="-8"/>
                                <w:sz w:val="20"/>
                              </w:rPr>
                              <w:t xml:space="preserve"> </w:t>
                            </w:r>
                            <w:r>
                              <w:rPr>
                                <w:i/>
                                <w:sz w:val="20"/>
                              </w:rPr>
                              <w:t>for</w:t>
                            </w:r>
                            <w:r>
                              <w:rPr>
                                <w:i/>
                                <w:spacing w:val="-8"/>
                                <w:sz w:val="20"/>
                              </w:rPr>
                              <w:t xml:space="preserve"> </w:t>
                            </w:r>
                            <w:r>
                              <w:rPr>
                                <w:i/>
                                <w:sz w:val="20"/>
                              </w:rPr>
                              <w:t>HEIs,</w:t>
                            </w:r>
                            <w:r>
                              <w:rPr>
                                <w:i/>
                                <w:spacing w:val="-8"/>
                                <w:sz w:val="20"/>
                              </w:rPr>
                              <w:t xml:space="preserve"> </w:t>
                            </w:r>
                            <w:r>
                              <w:rPr>
                                <w:i/>
                                <w:sz w:val="20"/>
                              </w:rPr>
                              <w:t>research</w:t>
                            </w:r>
                            <w:r>
                              <w:rPr>
                                <w:i/>
                                <w:spacing w:val="-8"/>
                                <w:sz w:val="20"/>
                              </w:rPr>
                              <w:t xml:space="preserve"> </w:t>
                            </w:r>
                            <w:r>
                              <w:rPr>
                                <w:i/>
                                <w:sz w:val="20"/>
                              </w:rPr>
                              <w:t>is</w:t>
                            </w:r>
                            <w:r>
                              <w:rPr>
                                <w:i/>
                                <w:spacing w:val="-8"/>
                                <w:sz w:val="20"/>
                              </w:rPr>
                              <w:t xml:space="preserve"> </w:t>
                            </w:r>
                            <w:r>
                              <w:rPr>
                                <w:i/>
                                <w:sz w:val="20"/>
                              </w:rPr>
                              <w:t>clear</w:t>
                            </w:r>
                            <w:r>
                              <w:rPr>
                                <w:i/>
                                <w:spacing w:val="-10"/>
                                <w:sz w:val="20"/>
                              </w:rPr>
                              <w:t xml:space="preserve"> </w:t>
                            </w:r>
                            <w:r>
                              <w:rPr>
                                <w:i/>
                                <w:sz w:val="20"/>
                              </w:rPr>
                              <w:t>that</w:t>
                            </w:r>
                            <w:r>
                              <w:rPr>
                                <w:i/>
                                <w:spacing w:val="-7"/>
                                <w:sz w:val="20"/>
                              </w:rPr>
                              <w:t xml:space="preserve"> </w:t>
                            </w:r>
                            <w:r>
                              <w:rPr>
                                <w:i/>
                                <w:sz w:val="20"/>
                              </w:rPr>
                              <w:t>they</w:t>
                            </w:r>
                            <w:r>
                              <w:rPr>
                                <w:i/>
                                <w:spacing w:val="-7"/>
                                <w:sz w:val="20"/>
                              </w:rPr>
                              <w:t xml:space="preserve"> </w:t>
                            </w:r>
                            <w:r>
                              <w:rPr>
                                <w:i/>
                                <w:sz w:val="20"/>
                              </w:rPr>
                              <w:t>face</w:t>
                            </w:r>
                            <w:r>
                              <w:rPr>
                                <w:i/>
                                <w:spacing w:val="-9"/>
                                <w:sz w:val="20"/>
                              </w:rPr>
                              <w:t xml:space="preserve"> </w:t>
                            </w:r>
                            <w:r>
                              <w:rPr>
                                <w:i/>
                                <w:sz w:val="20"/>
                              </w:rPr>
                              <w:t>barriers</w:t>
                            </w:r>
                            <w:r>
                              <w:rPr>
                                <w:i/>
                                <w:spacing w:val="-8"/>
                                <w:sz w:val="20"/>
                              </w:rPr>
                              <w:t xml:space="preserve"> </w:t>
                            </w:r>
                            <w:r>
                              <w:rPr>
                                <w:i/>
                                <w:sz w:val="20"/>
                              </w:rPr>
                              <w:t>to</w:t>
                            </w:r>
                            <w:r>
                              <w:rPr>
                                <w:i/>
                                <w:spacing w:val="-8"/>
                                <w:sz w:val="20"/>
                              </w:rPr>
                              <w:t xml:space="preserve"> </w:t>
                            </w:r>
                            <w:r>
                              <w:rPr>
                                <w:i/>
                                <w:sz w:val="20"/>
                              </w:rPr>
                              <w:t>participation.</w:t>
                            </w:r>
                            <w:r>
                              <w:rPr>
                                <w:i/>
                                <w:spacing w:val="-6"/>
                                <w:sz w:val="20"/>
                              </w:rPr>
                              <w:t xml:space="preserve"> </w:t>
                            </w:r>
                            <w:r>
                              <w:rPr>
                                <w:i/>
                                <w:sz w:val="20"/>
                              </w:rPr>
                              <w:t>The</w:t>
                            </w:r>
                            <w:r>
                              <w:rPr>
                                <w:i/>
                                <w:spacing w:val="-8"/>
                                <w:sz w:val="20"/>
                              </w:rPr>
                              <w:t xml:space="preserve"> </w:t>
                            </w:r>
                            <w:r>
                              <w:rPr>
                                <w:i/>
                                <w:sz w:val="20"/>
                              </w:rPr>
                              <w:t>SU</w:t>
                            </w:r>
                            <w:r>
                              <w:rPr>
                                <w:i/>
                                <w:spacing w:val="-8"/>
                                <w:sz w:val="20"/>
                              </w:rPr>
                              <w:t xml:space="preserve"> </w:t>
                            </w:r>
                            <w:r>
                              <w:rPr>
                                <w:i/>
                                <w:sz w:val="20"/>
                              </w:rPr>
                              <w:t>is</w:t>
                            </w:r>
                            <w:r>
                              <w:rPr>
                                <w:i/>
                                <w:spacing w:val="-8"/>
                                <w:sz w:val="20"/>
                              </w:rPr>
                              <w:t xml:space="preserve"> </w:t>
                            </w:r>
                            <w:r>
                              <w:rPr>
                                <w:i/>
                                <w:sz w:val="20"/>
                              </w:rPr>
                              <w:t>also</w:t>
                            </w:r>
                            <w:r>
                              <w:rPr>
                                <w:i/>
                                <w:spacing w:val="-9"/>
                                <w:sz w:val="20"/>
                              </w:rPr>
                              <w:t xml:space="preserve"> </w:t>
                            </w:r>
                            <w:r>
                              <w:rPr>
                                <w:i/>
                                <w:sz w:val="20"/>
                              </w:rPr>
                              <w:t>confident that</w:t>
                            </w:r>
                            <w:r>
                              <w:rPr>
                                <w:i/>
                                <w:spacing w:val="-7"/>
                                <w:sz w:val="20"/>
                              </w:rPr>
                              <w:t xml:space="preserve"> </w:t>
                            </w:r>
                            <w:r>
                              <w:rPr>
                                <w:i/>
                                <w:sz w:val="20"/>
                              </w:rPr>
                              <w:t>the</w:t>
                            </w:r>
                            <w:r>
                              <w:rPr>
                                <w:i/>
                                <w:spacing w:val="-6"/>
                                <w:sz w:val="20"/>
                              </w:rPr>
                              <w:t xml:space="preserve"> </w:t>
                            </w:r>
                            <w:r>
                              <w:rPr>
                                <w:i/>
                                <w:sz w:val="20"/>
                              </w:rPr>
                              <w:t>priorities</w:t>
                            </w:r>
                            <w:r>
                              <w:rPr>
                                <w:i/>
                                <w:spacing w:val="-6"/>
                                <w:sz w:val="20"/>
                              </w:rPr>
                              <w:t xml:space="preserve"> </w:t>
                            </w:r>
                            <w:r>
                              <w:rPr>
                                <w:i/>
                                <w:sz w:val="20"/>
                              </w:rPr>
                              <w:t>of</w:t>
                            </w:r>
                            <w:r>
                              <w:rPr>
                                <w:i/>
                                <w:spacing w:val="-7"/>
                                <w:sz w:val="20"/>
                              </w:rPr>
                              <w:t xml:space="preserve"> </w:t>
                            </w:r>
                            <w:r>
                              <w:rPr>
                                <w:i/>
                                <w:sz w:val="20"/>
                              </w:rPr>
                              <w:t>the</w:t>
                            </w:r>
                            <w:r>
                              <w:rPr>
                                <w:i/>
                                <w:spacing w:val="-8"/>
                                <w:sz w:val="20"/>
                              </w:rPr>
                              <w:t xml:space="preserve"> </w:t>
                            </w:r>
                            <w:r>
                              <w:rPr>
                                <w:i/>
                                <w:sz w:val="20"/>
                              </w:rPr>
                              <w:t>institution</w:t>
                            </w:r>
                            <w:r>
                              <w:rPr>
                                <w:i/>
                                <w:spacing w:val="-8"/>
                                <w:sz w:val="20"/>
                              </w:rPr>
                              <w:t xml:space="preserve"> </w:t>
                            </w:r>
                            <w:r>
                              <w:rPr>
                                <w:i/>
                                <w:sz w:val="20"/>
                              </w:rPr>
                              <w:t>reflect</w:t>
                            </w:r>
                            <w:r>
                              <w:rPr>
                                <w:i/>
                                <w:spacing w:val="-8"/>
                                <w:sz w:val="20"/>
                              </w:rPr>
                              <w:t xml:space="preserve"> </w:t>
                            </w:r>
                            <w:r>
                              <w:rPr>
                                <w:i/>
                                <w:sz w:val="20"/>
                              </w:rPr>
                              <w:t>a</w:t>
                            </w:r>
                            <w:r>
                              <w:rPr>
                                <w:i/>
                                <w:spacing w:val="-9"/>
                                <w:sz w:val="20"/>
                              </w:rPr>
                              <w:t xml:space="preserve"> </w:t>
                            </w:r>
                            <w:r>
                              <w:rPr>
                                <w:i/>
                                <w:sz w:val="20"/>
                              </w:rPr>
                              <w:t>serious</w:t>
                            </w:r>
                            <w:r>
                              <w:rPr>
                                <w:i/>
                                <w:spacing w:val="-8"/>
                                <w:sz w:val="20"/>
                              </w:rPr>
                              <w:t xml:space="preserve"> </w:t>
                            </w:r>
                            <w:r>
                              <w:rPr>
                                <w:i/>
                                <w:sz w:val="20"/>
                              </w:rPr>
                              <w:t>approach</w:t>
                            </w:r>
                            <w:r>
                              <w:rPr>
                                <w:i/>
                                <w:spacing w:val="-8"/>
                                <w:sz w:val="20"/>
                              </w:rPr>
                              <w:t xml:space="preserve"> </w:t>
                            </w:r>
                            <w:r>
                              <w:rPr>
                                <w:i/>
                                <w:sz w:val="20"/>
                              </w:rPr>
                              <w:t>to</w:t>
                            </w:r>
                            <w:r>
                              <w:rPr>
                                <w:i/>
                                <w:spacing w:val="-8"/>
                                <w:sz w:val="20"/>
                              </w:rPr>
                              <w:t xml:space="preserve"> </w:t>
                            </w:r>
                            <w:r>
                              <w:rPr>
                                <w:i/>
                                <w:sz w:val="20"/>
                              </w:rPr>
                              <w:t>addressing</w:t>
                            </w:r>
                            <w:r>
                              <w:rPr>
                                <w:i/>
                                <w:spacing w:val="-7"/>
                                <w:sz w:val="20"/>
                              </w:rPr>
                              <w:t xml:space="preserve"> </w:t>
                            </w:r>
                            <w:r>
                              <w:rPr>
                                <w:i/>
                                <w:sz w:val="20"/>
                              </w:rPr>
                              <w:t>disparities</w:t>
                            </w:r>
                            <w:r>
                              <w:rPr>
                                <w:i/>
                                <w:spacing w:val="-8"/>
                                <w:sz w:val="20"/>
                              </w:rPr>
                              <w:t xml:space="preserve"> </w:t>
                            </w:r>
                            <w:r>
                              <w:rPr>
                                <w:i/>
                                <w:sz w:val="20"/>
                              </w:rPr>
                              <w:t>in</w:t>
                            </w:r>
                            <w:r>
                              <w:rPr>
                                <w:i/>
                                <w:spacing w:val="-8"/>
                                <w:sz w:val="20"/>
                              </w:rPr>
                              <w:t xml:space="preserve"> </w:t>
                            </w:r>
                            <w:r>
                              <w:rPr>
                                <w:i/>
                                <w:sz w:val="20"/>
                              </w:rPr>
                              <w:t>attainment</w:t>
                            </w:r>
                            <w:r>
                              <w:rPr>
                                <w:i/>
                                <w:spacing w:val="-8"/>
                                <w:sz w:val="20"/>
                              </w:rPr>
                              <w:t xml:space="preserve"> </w:t>
                            </w:r>
                            <w:r>
                              <w:rPr>
                                <w:i/>
                                <w:sz w:val="20"/>
                              </w:rPr>
                              <w:t>and</w:t>
                            </w:r>
                            <w:r>
                              <w:rPr>
                                <w:i/>
                                <w:spacing w:val="-7"/>
                                <w:sz w:val="20"/>
                              </w:rPr>
                              <w:t xml:space="preserve"> </w:t>
                            </w:r>
                            <w:r>
                              <w:rPr>
                                <w:i/>
                                <w:sz w:val="20"/>
                              </w:rPr>
                              <w:t>participation</w:t>
                            </w:r>
                            <w:r>
                              <w:rPr>
                                <w:i/>
                                <w:spacing w:val="-9"/>
                                <w:sz w:val="20"/>
                              </w:rPr>
                              <w:t xml:space="preserve"> </w:t>
                            </w:r>
                            <w:r>
                              <w:rPr>
                                <w:i/>
                                <w:sz w:val="20"/>
                              </w:rPr>
                              <w:t>for black students and students from low-income backgrounds.</w:t>
                            </w:r>
                          </w:p>
                          <w:p w:rsidR="00771BA3" w:rsidRDefault="00771BA3">
                            <w:pPr>
                              <w:pStyle w:val="BodyText"/>
                              <w:rPr>
                                <w:i/>
                                <w:sz w:val="20"/>
                              </w:rPr>
                            </w:pPr>
                          </w:p>
                          <w:p w:rsidR="00771BA3" w:rsidRDefault="00771BA3">
                            <w:pPr>
                              <w:ind w:left="109" w:right="106"/>
                              <w:jc w:val="both"/>
                              <w:rPr>
                                <w:i/>
                                <w:sz w:val="20"/>
                              </w:rPr>
                            </w:pPr>
                            <w:r>
                              <w:rPr>
                                <w:i/>
                                <w:sz w:val="20"/>
                              </w:rPr>
                              <w:t>Students in a wider sense have had more limited opportunities to express their views about the content of the plan; although some consultation has taken place, this has not necessarily been as meaningful as possible. Nevertheless, we have</w:t>
                            </w:r>
                            <w:r>
                              <w:rPr>
                                <w:i/>
                                <w:spacing w:val="-12"/>
                                <w:sz w:val="20"/>
                              </w:rPr>
                              <w:t xml:space="preserve"> </w:t>
                            </w:r>
                            <w:r>
                              <w:rPr>
                                <w:i/>
                                <w:sz w:val="20"/>
                              </w:rPr>
                              <w:t>assurance</w:t>
                            </w:r>
                            <w:r>
                              <w:rPr>
                                <w:i/>
                                <w:spacing w:val="-11"/>
                                <w:sz w:val="20"/>
                              </w:rPr>
                              <w:t xml:space="preserve"> </w:t>
                            </w:r>
                            <w:r>
                              <w:rPr>
                                <w:i/>
                                <w:sz w:val="20"/>
                              </w:rPr>
                              <w:t>from</w:t>
                            </w:r>
                            <w:r>
                              <w:rPr>
                                <w:i/>
                                <w:spacing w:val="-11"/>
                                <w:sz w:val="20"/>
                              </w:rPr>
                              <w:t xml:space="preserve"> </w:t>
                            </w:r>
                            <w:r>
                              <w:rPr>
                                <w:i/>
                                <w:sz w:val="20"/>
                              </w:rPr>
                              <w:t>the</w:t>
                            </w:r>
                            <w:r>
                              <w:rPr>
                                <w:i/>
                                <w:spacing w:val="-12"/>
                                <w:sz w:val="20"/>
                              </w:rPr>
                              <w:t xml:space="preserve"> </w:t>
                            </w:r>
                            <w:r>
                              <w:rPr>
                                <w:i/>
                                <w:sz w:val="20"/>
                              </w:rPr>
                              <w:t>strategies</w:t>
                            </w:r>
                            <w:r>
                              <w:rPr>
                                <w:i/>
                                <w:spacing w:val="-11"/>
                                <w:sz w:val="20"/>
                              </w:rPr>
                              <w:t xml:space="preserve"> </w:t>
                            </w:r>
                            <w:r>
                              <w:rPr>
                                <w:i/>
                                <w:sz w:val="20"/>
                              </w:rPr>
                              <w:t>included</w:t>
                            </w:r>
                            <w:r>
                              <w:rPr>
                                <w:i/>
                                <w:spacing w:val="-11"/>
                                <w:sz w:val="20"/>
                              </w:rPr>
                              <w:t xml:space="preserve"> </w:t>
                            </w:r>
                            <w:r>
                              <w:rPr>
                                <w:i/>
                                <w:sz w:val="20"/>
                              </w:rPr>
                              <w:t>that</w:t>
                            </w:r>
                            <w:r>
                              <w:rPr>
                                <w:i/>
                                <w:spacing w:val="-12"/>
                                <w:sz w:val="20"/>
                              </w:rPr>
                              <w:t xml:space="preserve"> </w:t>
                            </w:r>
                            <w:r>
                              <w:rPr>
                                <w:i/>
                                <w:sz w:val="20"/>
                              </w:rPr>
                              <w:t>students</w:t>
                            </w:r>
                            <w:r>
                              <w:rPr>
                                <w:i/>
                                <w:spacing w:val="-11"/>
                                <w:sz w:val="20"/>
                              </w:rPr>
                              <w:t xml:space="preserve"> </w:t>
                            </w:r>
                            <w:r>
                              <w:rPr>
                                <w:i/>
                                <w:sz w:val="20"/>
                              </w:rPr>
                              <w:t>from</w:t>
                            </w:r>
                            <w:r>
                              <w:rPr>
                                <w:i/>
                                <w:spacing w:val="-11"/>
                                <w:sz w:val="20"/>
                              </w:rPr>
                              <w:t xml:space="preserve"> </w:t>
                            </w:r>
                            <w:r>
                              <w:rPr>
                                <w:i/>
                                <w:sz w:val="20"/>
                              </w:rPr>
                              <w:t>a</w:t>
                            </w:r>
                            <w:r>
                              <w:rPr>
                                <w:i/>
                                <w:spacing w:val="-12"/>
                                <w:sz w:val="20"/>
                              </w:rPr>
                              <w:t xml:space="preserve"> </w:t>
                            </w:r>
                            <w:r>
                              <w:rPr>
                                <w:i/>
                                <w:sz w:val="20"/>
                              </w:rPr>
                              <w:t>range</w:t>
                            </w:r>
                            <w:r>
                              <w:rPr>
                                <w:i/>
                                <w:spacing w:val="-11"/>
                                <w:sz w:val="20"/>
                              </w:rPr>
                              <w:t xml:space="preserve"> </w:t>
                            </w:r>
                            <w:r>
                              <w:rPr>
                                <w:i/>
                                <w:sz w:val="20"/>
                              </w:rPr>
                              <w:t>of</w:t>
                            </w:r>
                            <w:r>
                              <w:rPr>
                                <w:i/>
                                <w:spacing w:val="-11"/>
                                <w:sz w:val="20"/>
                              </w:rPr>
                              <w:t xml:space="preserve"> </w:t>
                            </w:r>
                            <w:r>
                              <w:rPr>
                                <w:i/>
                                <w:sz w:val="20"/>
                              </w:rPr>
                              <w:t>backgrounds</w:t>
                            </w:r>
                            <w:r>
                              <w:rPr>
                                <w:i/>
                                <w:spacing w:val="-11"/>
                                <w:sz w:val="20"/>
                              </w:rPr>
                              <w:t xml:space="preserve"> </w:t>
                            </w:r>
                            <w:r>
                              <w:rPr>
                                <w:i/>
                                <w:sz w:val="20"/>
                              </w:rPr>
                              <w:t>will</w:t>
                            </w:r>
                            <w:r>
                              <w:rPr>
                                <w:i/>
                                <w:spacing w:val="-12"/>
                                <w:sz w:val="20"/>
                              </w:rPr>
                              <w:t xml:space="preserve"> </w:t>
                            </w:r>
                            <w:r>
                              <w:rPr>
                                <w:i/>
                                <w:sz w:val="20"/>
                              </w:rPr>
                              <w:t>be</w:t>
                            </w:r>
                            <w:r>
                              <w:rPr>
                                <w:i/>
                                <w:spacing w:val="-11"/>
                                <w:sz w:val="20"/>
                              </w:rPr>
                              <w:t xml:space="preserve"> </w:t>
                            </w:r>
                            <w:r>
                              <w:rPr>
                                <w:i/>
                                <w:sz w:val="20"/>
                              </w:rPr>
                              <w:t>involved</w:t>
                            </w:r>
                            <w:r>
                              <w:rPr>
                                <w:i/>
                                <w:spacing w:val="-11"/>
                                <w:sz w:val="20"/>
                              </w:rPr>
                              <w:t xml:space="preserve"> </w:t>
                            </w:r>
                            <w:r>
                              <w:rPr>
                                <w:i/>
                                <w:sz w:val="20"/>
                              </w:rPr>
                              <w:t>in</w:t>
                            </w:r>
                            <w:r>
                              <w:rPr>
                                <w:i/>
                                <w:spacing w:val="-12"/>
                                <w:sz w:val="20"/>
                              </w:rPr>
                              <w:t xml:space="preserve"> </w:t>
                            </w:r>
                            <w:r>
                              <w:rPr>
                                <w:i/>
                                <w:sz w:val="20"/>
                              </w:rPr>
                              <w:t>implementation and evaluation of the plan.</w:t>
                            </w:r>
                            <w:r>
                              <w:rPr>
                                <w:i/>
                                <w:spacing w:val="80"/>
                                <w:sz w:val="20"/>
                              </w:rPr>
                              <w:t xml:space="preserve"> </w:t>
                            </w:r>
                            <w:r>
                              <w:rPr>
                                <w:i/>
                                <w:sz w:val="20"/>
                              </w:rPr>
                              <w:t>(Luke Myers, Vice President, Academic Liaison, Edge Hill Students’ Union, April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9" o:spid="_x0000_s1038" type="#_x0000_t202" style="position:absolute;margin-left:48.2pt;margin-top:13.7pt;width:498.8pt;height:188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" filled="f" strokeweight=".16936mm">
                <v:textbox inset="0,0,0,0">
                  <w:txbxContent>
                    <w:p w:rsidR="00771BA3" w:rsidRDefault="00771BA3">
                      <w:pPr>
                        <w:spacing w:before="19"/>
                        <w:ind w:left="109"/>
                        <w:jc w:val="both"/>
                        <w:rPr>
                          <w:b/>
                          <w:i/>
                          <w:sz w:val="20"/>
                        </w:rPr>
                      </w:pPr>
                      <w:r>
                        <w:rPr>
                          <w:b/>
                          <w:i/>
                          <w:sz w:val="20"/>
                        </w:rPr>
                        <w:t>APP</w:t>
                      </w:r>
                      <w:r>
                        <w:rPr>
                          <w:b/>
                          <w:i/>
                          <w:spacing w:val="-5"/>
                          <w:sz w:val="20"/>
                        </w:rPr>
                        <w:t xml:space="preserve"> </w:t>
                      </w:r>
                      <w:r>
                        <w:rPr>
                          <w:b/>
                          <w:i/>
                          <w:sz w:val="20"/>
                        </w:rPr>
                        <w:t>Student</w:t>
                      </w:r>
                      <w:r>
                        <w:rPr>
                          <w:b/>
                          <w:i/>
                          <w:spacing w:val="-3"/>
                          <w:sz w:val="20"/>
                        </w:rPr>
                        <w:t xml:space="preserve"> </w:t>
                      </w:r>
                      <w:r>
                        <w:rPr>
                          <w:b/>
                          <w:i/>
                          <w:sz w:val="20"/>
                        </w:rPr>
                        <w:t>Statement</w:t>
                      </w:r>
                      <w:r>
                        <w:rPr>
                          <w:b/>
                          <w:i/>
                          <w:spacing w:val="-3"/>
                          <w:sz w:val="20"/>
                        </w:rPr>
                        <w:t xml:space="preserve"> </w:t>
                      </w:r>
                      <w:r>
                        <w:rPr>
                          <w:b/>
                          <w:i/>
                          <w:sz w:val="20"/>
                        </w:rPr>
                        <w:t>–</w:t>
                      </w:r>
                      <w:r>
                        <w:rPr>
                          <w:b/>
                          <w:i/>
                          <w:spacing w:val="-4"/>
                          <w:sz w:val="20"/>
                        </w:rPr>
                        <w:t xml:space="preserve"> </w:t>
                      </w:r>
                      <w:r>
                        <w:rPr>
                          <w:b/>
                          <w:i/>
                          <w:sz w:val="20"/>
                        </w:rPr>
                        <w:t>Edge</w:t>
                      </w:r>
                      <w:r>
                        <w:rPr>
                          <w:b/>
                          <w:i/>
                          <w:spacing w:val="-2"/>
                          <w:sz w:val="20"/>
                        </w:rPr>
                        <w:t xml:space="preserve"> </w:t>
                      </w:r>
                      <w:r>
                        <w:rPr>
                          <w:b/>
                          <w:i/>
                          <w:sz w:val="20"/>
                        </w:rPr>
                        <w:t>Hill</w:t>
                      </w:r>
                      <w:r>
                        <w:rPr>
                          <w:b/>
                          <w:i/>
                          <w:spacing w:val="-3"/>
                          <w:sz w:val="20"/>
                        </w:rPr>
                        <w:t xml:space="preserve"> </w:t>
                      </w:r>
                      <w:r>
                        <w:rPr>
                          <w:b/>
                          <w:i/>
                          <w:sz w:val="20"/>
                        </w:rPr>
                        <w:t>Students’</w:t>
                      </w:r>
                      <w:r>
                        <w:rPr>
                          <w:b/>
                          <w:i/>
                          <w:spacing w:val="-2"/>
                          <w:sz w:val="20"/>
                        </w:rPr>
                        <w:t xml:space="preserve"> Union</w:t>
                      </w:r>
                    </w:p>
                    <w:p w:rsidR="00771BA3" w:rsidRDefault="00771BA3">
                      <w:pPr>
                        <w:spacing w:before="146"/>
                        <w:ind w:left="109" w:right="108"/>
                        <w:jc w:val="both"/>
                        <w:rPr>
                          <w:i/>
                          <w:sz w:val="20"/>
                        </w:rPr>
                      </w:pPr>
                      <w:proofErr w:type="spellStart"/>
                      <w:r>
                        <w:rPr>
                          <w:i/>
                          <w:sz w:val="20"/>
                        </w:rPr>
                        <w:t>OfS</w:t>
                      </w:r>
                      <w:proofErr w:type="spellEnd"/>
                      <w:r>
                        <w:rPr>
                          <w:i/>
                          <w:sz w:val="20"/>
                        </w:rPr>
                        <w:t xml:space="preserve"> guidance is clear that engagement with students on Access and Participation Plans is important and should be meaningful rather than tokenistic.</w:t>
                      </w:r>
                    </w:p>
                    <w:p w:rsidR="00771BA3" w:rsidRDefault="00771BA3">
                      <w:pPr>
                        <w:pStyle w:val="BodyText"/>
                        <w:rPr>
                          <w:i/>
                          <w:sz w:val="20"/>
                        </w:rPr>
                      </w:pPr>
                    </w:p>
                    <w:p w:rsidR="00771BA3" w:rsidRDefault="00771BA3">
                      <w:pPr>
                        <w:ind w:left="109" w:right="106"/>
                        <w:jc w:val="both"/>
                        <w:rPr>
                          <w:i/>
                          <w:sz w:val="20"/>
                        </w:rPr>
                      </w:pPr>
                      <w:r>
                        <w:rPr>
                          <w:i/>
                          <w:sz w:val="20"/>
                        </w:rPr>
                        <w:t>Edge</w:t>
                      </w:r>
                      <w:r>
                        <w:rPr>
                          <w:i/>
                          <w:spacing w:val="-2"/>
                          <w:sz w:val="20"/>
                        </w:rPr>
                        <w:t xml:space="preserve"> </w:t>
                      </w:r>
                      <w:r>
                        <w:rPr>
                          <w:i/>
                          <w:sz w:val="20"/>
                        </w:rPr>
                        <w:t>Hill</w:t>
                      </w:r>
                      <w:r>
                        <w:rPr>
                          <w:i/>
                          <w:spacing w:val="-4"/>
                          <w:sz w:val="20"/>
                        </w:rPr>
                        <w:t xml:space="preserve"> </w:t>
                      </w:r>
                      <w:r>
                        <w:rPr>
                          <w:i/>
                          <w:sz w:val="20"/>
                        </w:rPr>
                        <w:t>Students’</w:t>
                      </w:r>
                      <w:r>
                        <w:rPr>
                          <w:i/>
                          <w:spacing w:val="-2"/>
                          <w:sz w:val="20"/>
                        </w:rPr>
                        <w:t xml:space="preserve"> </w:t>
                      </w:r>
                      <w:r>
                        <w:rPr>
                          <w:i/>
                          <w:sz w:val="20"/>
                        </w:rPr>
                        <w:t>Union</w:t>
                      </w:r>
                      <w:r>
                        <w:rPr>
                          <w:i/>
                          <w:spacing w:val="-3"/>
                          <w:sz w:val="20"/>
                        </w:rPr>
                        <w:t xml:space="preserve"> </w:t>
                      </w:r>
                      <w:r>
                        <w:rPr>
                          <w:i/>
                          <w:sz w:val="20"/>
                        </w:rPr>
                        <w:t>has</w:t>
                      </w:r>
                      <w:r>
                        <w:rPr>
                          <w:i/>
                          <w:spacing w:val="-4"/>
                          <w:sz w:val="20"/>
                        </w:rPr>
                        <w:t xml:space="preserve"> </w:t>
                      </w:r>
                      <w:r>
                        <w:rPr>
                          <w:i/>
                          <w:sz w:val="20"/>
                        </w:rPr>
                        <w:t>had</w:t>
                      </w:r>
                      <w:r>
                        <w:rPr>
                          <w:i/>
                          <w:spacing w:val="-3"/>
                          <w:sz w:val="20"/>
                        </w:rPr>
                        <w:t xml:space="preserve"> </w:t>
                      </w:r>
                      <w:r>
                        <w:rPr>
                          <w:i/>
                          <w:sz w:val="20"/>
                        </w:rPr>
                        <w:t>access</w:t>
                      </w:r>
                      <w:r>
                        <w:rPr>
                          <w:i/>
                          <w:spacing w:val="-4"/>
                          <w:sz w:val="20"/>
                        </w:rPr>
                        <w:t xml:space="preserve"> </w:t>
                      </w:r>
                      <w:r>
                        <w:rPr>
                          <w:i/>
                          <w:sz w:val="20"/>
                        </w:rPr>
                        <w:t>to</w:t>
                      </w:r>
                      <w:r>
                        <w:rPr>
                          <w:i/>
                          <w:spacing w:val="-4"/>
                          <w:sz w:val="20"/>
                        </w:rPr>
                        <w:t xml:space="preserve"> </w:t>
                      </w:r>
                      <w:r>
                        <w:rPr>
                          <w:i/>
                          <w:sz w:val="20"/>
                        </w:rPr>
                        <w:t>APP</w:t>
                      </w:r>
                      <w:r>
                        <w:rPr>
                          <w:i/>
                          <w:spacing w:val="-2"/>
                          <w:sz w:val="20"/>
                        </w:rPr>
                        <w:t xml:space="preserve"> </w:t>
                      </w:r>
                      <w:r>
                        <w:rPr>
                          <w:i/>
                          <w:sz w:val="20"/>
                        </w:rPr>
                        <w:t>development</w:t>
                      </w:r>
                      <w:r>
                        <w:rPr>
                          <w:i/>
                          <w:spacing w:val="-3"/>
                          <w:sz w:val="20"/>
                        </w:rPr>
                        <w:t xml:space="preserve"> </w:t>
                      </w:r>
                      <w:r>
                        <w:rPr>
                          <w:i/>
                          <w:sz w:val="20"/>
                        </w:rPr>
                        <w:t>at</w:t>
                      </w:r>
                      <w:r>
                        <w:rPr>
                          <w:i/>
                          <w:spacing w:val="-3"/>
                          <w:sz w:val="20"/>
                        </w:rPr>
                        <w:t xml:space="preserve"> </w:t>
                      </w:r>
                      <w:r>
                        <w:rPr>
                          <w:i/>
                          <w:sz w:val="20"/>
                        </w:rPr>
                        <w:t>a</w:t>
                      </w:r>
                      <w:r>
                        <w:rPr>
                          <w:i/>
                          <w:spacing w:val="-3"/>
                          <w:sz w:val="20"/>
                        </w:rPr>
                        <w:t xml:space="preserve"> </w:t>
                      </w:r>
                      <w:r>
                        <w:rPr>
                          <w:i/>
                          <w:sz w:val="20"/>
                        </w:rPr>
                        <w:t>strategic level</w:t>
                      </w:r>
                      <w:r>
                        <w:rPr>
                          <w:i/>
                          <w:spacing w:val="-3"/>
                          <w:sz w:val="20"/>
                        </w:rPr>
                        <w:t xml:space="preserve"> </w:t>
                      </w:r>
                      <w:r>
                        <w:rPr>
                          <w:i/>
                          <w:sz w:val="20"/>
                        </w:rPr>
                        <w:t>and</w:t>
                      </w:r>
                      <w:r>
                        <w:rPr>
                          <w:i/>
                          <w:spacing w:val="-3"/>
                          <w:sz w:val="20"/>
                        </w:rPr>
                        <w:t xml:space="preserve"> </w:t>
                      </w:r>
                      <w:r>
                        <w:rPr>
                          <w:i/>
                          <w:sz w:val="20"/>
                        </w:rPr>
                        <w:t>has</w:t>
                      </w:r>
                      <w:r>
                        <w:rPr>
                          <w:i/>
                          <w:spacing w:val="-2"/>
                          <w:sz w:val="20"/>
                        </w:rPr>
                        <w:t xml:space="preserve"> </w:t>
                      </w:r>
                      <w:r>
                        <w:rPr>
                          <w:i/>
                          <w:sz w:val="20"/>
                        </w:rPr>
                        <w:t>had</w:t>
                      </w:r>
                      <w:r>
                        <w:rPr>
                          <w:i/>
                          <w:spacing w:val="-3"/>
                          <w:sz w:val="20"/>
                        </w:rPr>
                        <w:t xml:space="preserve"> </w:t>
                      </w:r>
                      <w:r>
                        <w:rPr>
                          <w:i/>
                          <w:sz w:val="20"/>
                        </w:rPr>
                        <w:t>input</w:t>
                      </w:r>
                      <w:r>
                        <w:rPr>
                          <w:i/>
                          <w:spacing w:val="-3"/>
                          <w:sz w:val="20"/>
                        </w:rPr>
                        <w:t xml:space="preserve"> </w:t>
                      </w:r>
                      <w:r>
                        <w:rPr>
                          <w:i/>
                          <w:sz w:val="20"/>
                        </w:rPr>
                        <w:t>on</w:t>
                      </w:r>
                      <w:r>
                        <w:rPr>
                          <w:i/>
                          <w:spacing w:val="-2"/>
                          <w:sz w:val="20"/>
                        </w:rPr>
                        <w:t xml:space="preserve"> </w:t>
                      </w:r>
                      <w:r>
                        <w:rPr>
                          <w:i/>
                          <w:sz w:val="20"/>
                        </w:rPr>
                        <w:t>the</w:t>
                      </w:r>
                      <w:r>
                        <w:rPr>
                          <w:i/>
                          <w:spacing w:val="-4"/>
                          <w:sz w:val="20"/>
                        </w:rPr>
                        <w:t xml:space="preserve"> </w:t>
                      </w:r>
                      <w:r>
                        <w:rPr>
                          <w:i/>
                          <w:sz w:val="20"/>
                        </w:rPr>
                        <w:t>content</w:t>
                      </w:r>
                      <w:r>
                        <w:rPr>
                          <w:i/>
                          <w:spacing w:val="-3"/>
                          <w:sz w:val="20"/>
                        </w:rPr>
                        <w:t xml:space="preserve"> </w:t>
                      </w:r>
                      <w:r>
                        <w:rPr>
                          <w:i/>
                          <w:sz w:val="20"/>
                        </w:rPr>
                        <w:t>of</w:t>
                      </w:r>
                      <w:r>
                        <w:rPr>
                          <w:i/>
                          <w:spacing w:val="-2"/>
                          <w:sz w:val="20"/>
                        </w:rPr>
                        <w:t xml:space="preserve"> </w:t>
                      </w:r>
                      <w:r>
                        <w:rPr>
                          <w:i/>
                          <w:sz w:val="20"/>
                        </w:rPr>
                        <w:t>the plan. An example of this is the inclusion of strategies around LGBT+ students; the SU highlighted that while this group is difficult</w:t>
                      </w:r>
                      <w:r>
                        <w:rPr>
                          <w:i/>
                          <w:spacing w:val="-8"/>
                          <w:sz w:val="20"/>
                        </w:rPr>
                        <w:t xml:space="preserve"> </w:t>
                      </w:r>
                      <w:r>
                        <w:rPr>
                          <w:i/>
                          <w:sz w:val="20"/>
                        </w:rPr>
                        <w:t>to</w:t>
                      </w:r>
                      <w:r>
                        <w:rPr>
                          <w:i/>
                          <w:spacing w:val="-8"/>
                          <w:sz w:val="20"/>
                        </w:rPr>
                        <w:t xml:space="preserve"> </w:t>
                      </w:r>
                      <w:r>
                        <w:rPr>
                          <w:i/>
                          <w:sz w:val="20"/>
                        </w:rPr>
                        <w:t>monitor</w:t>
                      </w:r>
                      <w:r>
                        <w:rPr>
                          <w:i/>
                          <w:spacing w:val="-8"/>
                          <w:sz w:val="20"/>
                        </w:rPr>
                        <w:t xml:space="preserve"> </w:t>
                      </w:r>
                      <w:r>
                        <w:rPr>
                          <w:i/>
                          <w:sz w:val="20"/>
                        </w:rPr>
                        <w:t>and</w:t>
                      </w:r>
                      <w:r>
                        <w:rPr>
                          <w:i/>
                          <w:spacing w:val="-7"/>
                          <w:sz w:val="20"/>
                        </w:rPr>
                        <w:t xml:space="preserve"> </w:t>
                      </w:r>
                      <w:r>
                        <w:rPr>
                          <w:i/>
                          <w:sz w:val="20"/>
                        </w:rPr>
                        <w:t>measure</w:t>
                      </w:r>
                      <w:r>
                        <w:rPr>
                          <w:i/>
                          <w:spacing w:val="-8"/>
                          <w:sz w:val="20"/>
                        </w:rPr>
                        <w:t xml:space="preserve"> </w:t>
                      </w:r>
                      <w:r>
                        <w:rPr>
                          <w:i/>
                          <w:sz w:val="20"/>
                        </w:rPr>
                        <w:t>for</w:t>
                      </w:r>
                      <w:r>
                        <w:rPr>
                          <w:i/>
                          <w:spacing w:val="-8"/>
                          <w:sz w:val="20"/>
                        </w:rPr>
                        <w:t xml:space="preserve"> </w:t>
                      </w:r>
                      <w:r>
                        <w:rPr>
                          <w:i/>
                          <w:sz w:val="20"/>
                        </w:rPr>
                        <w:t>HEIs,</w:t>
                      </w:r>
                      <w:r>
                        <w:rPr>
                          <w:i/>
                          <w:spacing w:val="-8"/>
                          <w:sz w:val="20"/>
                        </w:rPr>
                        <w:t xml:space="preserve"> </w:t>
                      </w:r>
                      <w:r>
                        <w:rPr>
                          <w:i/>
                          <w:sz w:val="20"/>
                        </w:rPr>
                        <w:t>research</w:t>
                      </w:r>
                      <w:r>
                        <w:rPr>
                          <w:i/>
                          <w:spacing w:val="-8"/>
                          <w:sz w:val="20"/>
                        </w:rPr>
                        <w:t xml:space="preserve"> </w:t>
                      </w:r>
                      <w:r>
                        <w:rPr>
                          <w:i/>
                          <w:sz w:val="20"/>
                        </w:rPr>
                        <w:t>is</w:t>
                      </w:r>
                      <w:r>
                        <w:rPr>
                          <w:i/>
                          <w:spacing w:val="-8"/>
                          <w:sz w:val="20"/>
                        </w:rPr>
                        <w:t xml:space="preserve"> </w:t>
                      </w:r>
                      <w:r>
                        <w:rPr>
                          <w:i/>
                          <w:sz w:val="20"/>
                        </w:rPr>
                        <w:t>clear</w:t>
                      </w:r>
                      <w:r>
                        <w:rPr>
                          <w:i/>
                          <w:spacing w:val="-10"/>
                          <w:sz w:val="20"/>
                        </w:rPr>
                        <w:t xml:space="preserve"> </w:t>
                      </w:r>
                      <w:r>
                        <w:rPr>
                          <w:i/>
                          <w:sz w:val="20"/>
                        </w:rPr>
                        <w:t>that</w:t>
                      </w:r>
                      <w:r>
                        <w:rPr>
                          <w:i/>
                          <w:spacing w:val="-7"/>
                          <w:sz w:val="20"/>
                        </w:rPr>
                        <w:t xml:space="preserve"> </w:t>
                      </w:r>
                      <w:r>
                        <w:rPr>
                          <w:i/>
                          <w:sz w:val="20"/>
                        </w:rPr>
                        <w:t>they</w:t>
                      </w:r>
                      <w:r>
                        <w:rPr>
                          <w:i/>
                          <w:spacing w:val="-7"/>
                          <w:sz w:val="20"/>
                        </w:rPr>
                        <w:t xml:space="preserve"> </w:t>
                      </w:r>
                      <w:r>
                        <w:rPr>
                          <w:i/>
                          <w:sz w:val="20"/>
                        </w:rPr>
                        <w:t>face</w:t>
                      </w:r>
                      <w:r>
                        <w:rPr>
                          <w:i/>
                          <w:spacing w:val="-9"/>
                          <w:sz w:val="20"/>
                        </w:rPr>
                        <w:t xml:space="preserve"> </w:t>
                      </w:r>
                      <w:r>
                        <w:rPr>
                          <w:i/>
                          <w:sz w:val="20"/>
                        </w:rPr>
                        <w:t>barriers</w:t>
                      </w:r>
                      <w:r>
                        <w:rPr>
                          <w:i/>
                          <w:spacing w:val="-8"/>
                          <w:sz w:val="20"/>
                        </w:rPr>
                        <w:t xml:space="preserve"> </w:t>
                      </w:r>
                      <w:r>
                        <w:rPr>
                          <w:i/>
                          <w:sz w:val="20"/>
                        </w:rPr>
                        <w:t>to</w:t>
                      </w:r>
                      <w:r>
                        <w:rPr>
                          <w:i/>
                          <w:spacing w:val="-8"/>
                          <w:sz w:val="20"/>
                        </w:rPr>
                        <w:t xml:space="preserve"> </w:t>
                      </w:r>
                      <w:r>
                        <w:rPr>
                          <w:i/>
                          <w:sz w:val="20"/>
                        </w:rPr>
                        <w:t>participation.</w:t>
                      </w:r>
                      <w:r>
                        <w:rPr>
                          <w:i/>
                          <w:spacing w:val="-6"/>
                          <w:sz w:val="20"/>
                        </w:rPr>
                        <w:t xml:space="preserve"> </w:t>
                      </w:r>
                      <w:r>
                        <w:rPr>
                          <w:i/>
                          <w:sz w:val="20"/>
                        </w:rPr>
                        <w:t>The</w:t>
                      </w:r>
                      <w:r>
                        <w:rPr>
                          <w:i/>
                          <w:spacing w:val="-8"/>
                          <w:sz w:val="20"/>
                        </w:rPr>
                        <w:t xml:space="preserve"> </w:t>
                      </w:r>
                      <w:r>
                        <w:rPr>
                          <w:i/>
                          <w:sz w:val="20"/>
                        </w:rPr>
                        <w:t>SU</w:t>
                      </w:r>
                      <w:r>
                        <w:rPr>
                          <w:i/>
                          <w:spacing w:val="-8"/>
                          <w:sz w:val="20"/>
                        </w:rPr>
                        <w:t xml:space="preserve"> </w:t>
                      </w:r>
                      <w:r>
                        <w:rPr>
                          <w:i/>
                          <w:sz w:val="20"/>
                        </w:rPr>
                        <w:t>is</w:t>
                      </w:r>
                      <w:r>
                        <w:rPr>
                          <w:i/>
                          <w:spacing w:val="-8"/>
                          <w:sz w:val="20"/>
                        </w:rPr>
                        <w:t xml:space="preserve"> </w:t>
                      </w:r>
                      <w:r>
                        <w:rPr>
                          <w:i/>
                          <w:sz w:val="20"/>
                        </w:rPr>
                        <w:t>also</w:t>
                      </w:r>
                      <w:r>
                        <w:rPr>
                          <w:i/>
                          <w:spacing w:val="-9"/>
                          <w:sz w:val="20"/>
                        </w:rPr>
                        <w:t xml:space="preserve"> </w:t>
                      </w:r>
                      <w:r>
                        <w:rPr>
                          <w:i/>
                          <w:sz w:val="20"/>
                        </w:rPr>
                        <w:t>confident that</w:t>
                      </w:r>
                      <w:r>
                        <w:rPr>
                          <w:i/>
                          <w:spacing w:val="-7"/>
                          <w:sz w:val="20"/>
                        </w:rPr>
                        <w:t xml:space="preserve"> </w:t>
                      </w:r>
                      <w:r>
                        <w:rPr>
                          <w:i/>
                          <w:sz w:val="20"/>
                        </w:rPr>
                        <w:t>the</w:t>
                      </w:r>
                      <w:r>
                        <w:rPr>
                          <w:i/>
                          <w:spacing w:val="-6"/>
                          <w:sz w:val="20"/>
                        </w:rPr>
                        <w:t xml:space="preserve"> </w:t>
                      </w:r>
                      <w:r>
                        <w:rPr>
                          <w:i/>
                          <w:sz w:val="20"/>
                        </w:rPr>
                        <w:t>priorities</w:t>
                      </w:r>
                      <w:r>
                        <w:rPr>
                          <w:i/>
                          <w:spacing w:val="-6"/>
                          <w:sz w:val="20"/>
                        </w:rPr>
                        <w:t xml:space="preserve"> </w:t>
                      </w:r>
                      <w:r>
                        <w:rPr>
                          <w:i/>
                          <w:sz w:val="20"/>
                        </w:rPr>
                        <w:t>of</w:t>
                      </w:r>
                      <w:r>
                        <w:rPr>
                          <w:i/>
                          <w:spacing w:val="-7"/>
                          <w:sz w:val="20"/>
                        </w:rPr>
                        <w:t xml:space="preserve"> </w:t>
                      </w:r>
                      <w:r>
                        <w:rPr>
                          <w:i/>
                          <w:sz w:val="20"/>
                        </w:rPr>
                        <w:t>the</w:t>
                      </w:r>
                      <w:r>
                        <w:rPr>
                          <w:i/>
                          <w:spacing w:val="-8"/>
                          <w:sz w:val="20"/>
                        </w:rPr>
                        <w:t xml:space="preserve"> </w:t>
                      </w:r>
                      <w:r>
                        <w:rPr>
                          <w:i/>
                          <w:sz w:val="20"/>
                        </w:rPr>
                        <w:t>institution</w:t>
                      </w:r>
                      <w:r>
                        <w:rPr>
                          <w:i/>
                          <w:spacing w:val="-8"/>
                          <w:sz w:val="20"/>
                        </w:rPr>
                        <w:t xml:space="preserve"> </w:t>
                      </w:r>
                      <w:r>
                        <w:rPr>
                          <w:i/>
                          <w:sz w:val="20"/>
                        </w:rPr>
                        <w:t>reflect</w:t>
                      </w:r>
                      <w:r>
                        <w:rPr>
                          <w:i/>
                          <w:spacing w:val="-8"/>
                          <w:sz w:val="20"/>
                        </w:rPr>
                        <w:t xml:space="preserve"> </w:t>
                      </w:r>
                      <w:r>
                        <w:rPr>
                          <w:i/>
                          <w:sz w:val="20"/>
                        </w:rPr>
                        <w:t>a</w:t>
                      </w:r>
                      <w:r>
                        <w:rPr>
                          <w:i/>
                          <w:spacing w:val="-9"/>
                          <w:sz w:val="20"/>
                        </w:rPr>
                        <w:t xml:space="preserve"> </w:t>
                      </w:r>
                      <w:r>
                        <w:rPr>
                          <w:i/>
                          <w:sz w:val="20"/>
                        </w:rPr>
                        <w:t>serious</w:t>
                      </w:r>
                      <w:r>
                        <w:rPr>
                          <w:i/>
                          <w:spacing w:val="-8"/>
                          <w:sz w:val="20"/>
                        </w:rPr>
                        <w:t xml:space="preserve"> </w:t>
                      </w:r>
                      <w:r>
                        <w:rPr>
                          <w:i/>
                          <w:sz w:val="20"/>
                        </w:rPr>
                        <w:t>approach</w:t>
                      </w:r>
                      <w:r>
                        <w:rPr>
                          <w:i/>
                          <w:spacing w:val="-8"/>
                          <w:sz w:val="20"/>
                        </w:rPr>
                        <w:t xml:space="preserve"> </w:t>
                      </w:r>
                      <w:r>
                        <w:rPr>
                          <w:i/>
                          <w:sz w:val="20"/>
                        </w:rPr>
                        <w:t>to</w:t>
                      </w:r>
                      <w:r>
                        <w:rPr>
                          <w:i/>
                          <w:spacing w:val="-8"/>
                          <w:sz w:val="20"/>
                        </w:rPr>
                        <w:t xml:space="preserve"> </w:t>
                      </w:r>
                      <w:r>
                        <w:rPr>
                          <w:i/>
                          <w:sz w:val="20"/>
                        </w:rPr>
                        <w:t>addressing</w:t>
                      </w:r>
                      <w:r>
                        <w:rPr>
                          <w:i/>
                          <w:spacing w:val="-7"/>
                          <w:sz w:val="20"/>
                        </w:rPr>
                        <w:t xml:space="preserve"> </w:t>
                      </w:r>
                      <w:r>
                        <w:rPr>
                          <w:i/>
                          <w:sz w:val="20"/>
                        </w:rPr>
                        <w:t>disparities</w:t>
                      </w:r>
                      <w:r>
                        <w:rPr>
                          <w:i/>
                          <w:spacing w:val="-8"/>
                          <w:sz w:val="20"/>
                        </w:rPr>
                        <w:t xml:space="preserve"> </w:t>
                      </w:r>
                      <w:r>
                        <w:rPr>
                          <w:i/>
                          <w:sz w:val="20"/>
                        </w:rPr>
                        <w:t>in</w:t>
                      </w:r>
                      <w:r>
                        <w:rPr>
                          <w:i/>
                          <w:spacing w:val="-8"/>
                          <w:sz w:val="20"/>
                        </w:rPr>
                        <w:t xml:space="preserve"> </w:t>
                      </w:r>
                      <w:r>
                        <w:rPr>
                          <w:i/>
                          <w:sz w:val="20"/>
                        </w:rPr>
                        <w:t>attainment</w:t>
                      </w:r>
                      <w:r>
                        <w:rPr>
                          <w:i/>
                          <w:spacing w:val="-8"/>
                          <w:sz w:val="20"/>
                        </w:rPr>
                        <w:t xml:space="preserve"> </w:t>
                      </w:r>
                      <w:r>
                        <w:rPr>
                          <w:i/>
                          <w:sz w:val="20"/>
                        </w:rPr>
                        <w:t>and</w:t>
                      </w:r>
                      <w:r>
                        <w:rPr>
                          <w:i/>
                          <w:spacing w:val="-7"/>
                          <w:sz w:val="20"/>
                        </w:rPr>
                        <w:t xml:space="preserve"> </w:t>
                      </w:r>
                      <w:r>
                        <w:rPr>
                          <w:i/>
                          <w:sz w:val="20"/>
                        </w:rPr>
                        <w:t>participation</w:t>
                      </w:r>
                      <w:r>
                        <w:rPr>
                          <w:i/>
                          <w:spacing w:val="-9"/>
                          <w:sz w:val="20"/>
                        </w:rPr>
                        <w:t xml:space="preserve"> </w:t>
                      </w:r>
                      <w:r>
                        <w:rPr>
                          <w:i/>
                          <w:sz w:val="20"/>
                        </w:rPr>
                        <w:t>for black students and students from low-income backgrounds.</w:t>
                      </w:r>
                    </w:p>
                    <w:p w:rsidR="00771BA3" w:rsidRDefault="00771BA3">
                      <w:pPr>
                        <w:pStyle w:val="BodyText"/>
                        <w:rPr>
                          <w:i/>
                          <w:sz w:val="20"/>
                        </w:rPr>
                      </w:pPr>
                    </w:p>
                    <w:p w:rsidR="00771BA3" w:rsidRDefault="00771BA3">
                      <w:pPr>
                        <w:ind w:left="109" w:right="106"/>
                        <w:jc w:val="both"/>
                        <w:rPr>
                          <w:i/>
                          <w:sz w:val="20"/>
                        </w:rPr>
                      </w:pPr>
                      <w:r>
                        <w:rPr>
                          <w:i/>
                          <w:sz w:val="20"/>
                        </w:rPr>
                        <w:t>Students in a wider sense have had more limited opportunities to express their views about the content of the plan; although some consultation has taken place, this has not necessarily been as meaningful as possible. Nevertheless, we have</w:t>
                      </w:r>
                      <w:r>
                        <w:rPr>
                          <w:i/>
                          <w:spacing w:val="-12"/>
                          <w:sz w:val="20"/>
                        </w:rPr>
                        <w:t xml:space="preserve"> </w:t>
                      </w:r>
                      <w:r>
                        <w:rPr>
                          <w:i/>
                          <w:sz w:val="20"/>
                        </w:rPr>
                        <w:t>assurance</w:t>
                      </w:r>
                      <w:r>
                        <w:rPr>
                          <w:i/>
                          <w:spacing w:val="-11"/>
                          <w:sz w:val="20"/>
                        </w:rPr>
                        <w:t xml:space="preserve"> </w:t>
                      </w:r>
                      <w:r>
                        <w:rPr>
                          <w:i/>
                          <w:sz w:val="20"/>
                        </w:rPr>
                        <w:t>from</w:t>
                      </w:r>
                      <w:r>
                        <w:rPr>
                          <w:i/>
                          <w:spacing w:val="-11"/>
                          <w:sz w:val="20"/>
                        </w:rPr>
                        <w:t xml:space="preserve"> </w:t>
                      </w:r>
                      <w:r>
                        <w:rPr>
                          <w:i/>
                          <w:sz w:val="20"/>
                        </w:rPr>
                        <w:t>the</w:t>
                      </w:r>
                      <w:r>
                        <w:rPr>
                          <w:i/>
                          <w:spacing w:val="-12"/>
                          <w:sz w:val="20"/>
                        </w:rPr>
                        <w:t xml:space="preserve"> </w:t>
                      </w:r>
                      <w:r>
                        <w:rPr>
                          <w:i/>
                          <w:sz w:val="20"/>
                        </w:rPr>
                        <w:t>strategies</w:t>
                      </w:r>
                      <w:r>
                        <w:rPr>
                          <w:i/>
                          <w:spacing w:val="-11"/>
                          <w:sz w:val="20"/>
                        </w:rPr>
                        <w:t xml:space="preserve"> </w:t>
                      </w:r>
                      <w:r>
                        <w:rPr>
                          <w:i/>
                          <w:sz w:val="20"/>
                        </w:rPr>
                        <w:t>included</w:t>
                      </w:r>
                      <w:r>
                        <w:rPr>
                          <w:i/>
                          <w:spacing w:val="-11"/>
                          <w:sz w:val="20"/>
                        </w:rPr>
                        <w:t xml:space="preserve"> </w:t>
                      </w:r>
                      <w:r>
                        <w:rPr>
                          <w:i/>
                          <w:sz w:val="20"/>
                        </w:rPr>
                        <w:t>that</w:t>
                      </w:r>
                      <w:r>
                        <w:rPr>
                          <w:i/>
                          <w:spacing w:val="-12"/>
                          <w:sz w:val="20"/>
                        </w:rPr>
                        <w:t xml:space="preserve"> </w:t>
                      </w:r>
                      <w:r>
                        <w:rPr>
                          <w:i/>
                          <w:sz w:val="20"/>
                        </w:rPr>
                        <w:t>students</w:t>
                      </w:r>
                      <w:r>
                        <w:rPr>
                          <w:i/>
                          <w:spacing w:val="-11"/>
                          <w:sz w:val="20"/>
                        </w:rPr>
                        <w:t xml:space="preserve"> </w:t>
                      </w:r>
                      <w:r>
                        <w:rPr>
                          <w:i/>
                          <w:sz w:val="20"/>
                        </w:rPr>
                        <w:t>from</w:t>
                      </w:r>
                      <w:r>
                        <w:rPr>
                          <w:i/>
                          <w:spacing w:val="-11"/>
                          <w:sz w:val="20"/>
                        </w:rPr>
                        <w:t xml:space="preserve"> </w:t>
                      </w:r>
                      <w:r>
                        <w:rPr>
                          <w:i/>
                          <w:sz w:val="20"/>
                        </w:rPr>
                        <w:t>a</w:t>
                      </w:r>
                      <w:r>
                        <w:rPr>
                          <w:i/>
                          <w:spacing w:val="-12"/>
                          <w:sz w:val="20"/>
                        </w:rPr>
                        <w:t xml:space="preserve"> </w:t>
                      </w:r>
                      <w:r>
                        <w:rPr>
                          <w:i/>
                          <w:sz w:val="20"/>
                        </w:rPr>
                        <w:t>range</w:t>
                      </w:r>
                      <w:r>
                        <w:rPr>
                          <w:i/>
                          <w:spacing w:val="-11"/>
                          <w:sz w:val="20"/>
                        </w:rPr>
                        <w:t xml:space="preserve"> </w:t>
                      </w:r>
                      <w:r>
                        <w:rPr>
                          <w:i/>
                          <w:sz w:val="20"/>
                        </w:rPr>
                        <w:t>of</w:t>
                      </w:r>
                      <w:r>
                        <w:rPr>
                          <w:i/>
                          <w:spacing w:val="-11"/>
                          <w:sz w:val="20"/>
                        </w:rPr>
                        <w:t xml:space="preserve"> </w:t>
                      </w:r>
                      <w:r>
                        <w:rPr>
                          <w:i/>
                          <w:sz w:val="20"/>
                        </w:rPr>
                        <w:t>backgrounds</w:t>
                      </w:r>
                      <w:r>
                        <w:rPr>
                          <w:i/>
                          <w:spacing w:val="-11"/>
                          <w:sz w:val="20"/>
                        </w:rPr>
                        <w:t xml:space="preserve"> </w:t>
                      </w:r>
                      <w:r>
                        <w:rPr>
                          <w:i/>
                          <w:sz w:val="20"/>
                        </w:rPr>
                        <w:t>will</w:t>
                      </w:r>
                      <w:r>
                        <w:rPr>
                          <w:i/>
                          <w:spacing w:val="-12"/>
                          <w:sz w:val="20"/>
                        </w:rPr>
                        <w:t xml:space="preserve"> </w:t>
                      </w:r>
                      <w:r>
                        <w:rPr>
                          <w:i/>
                          <w:sz w:val="20"/>
                        </w:rPr>
                        <w:t>be</w:t>
                      </w:r>
                      <w:r>
                        <w:rPr>
                          <w:i/>
                          <w:spacing w:val="-11"/>
                          <w:sz w:val="20"/>
                        </w:rPr>
                        <w:t xml:space="preserve"> </w:t>
                      </w:r>
                      <w:r>
                        <w:rPr>
                          <w:i/>
                          <w:sz w:val="20"/>
                        </w:rPr>
                        <w:t>involved</w:t>
                      </w:r>
                      <w:r>
                        <w:rPr>
                          <w:i/>
                          <w:spacing w:val="-11"/>
                          <w:sz w:val="20"/>
                        </w:rPr>
                        <w:t xml:space="preserve"> </w:t>
                      </w:r>
                      <w:r>
                        <w:rPr>
                          <w:i/>
                          <w:sz w:val="20"/>
                        </w:rPr>
                        <w:t>in</w:t>
                      </w:r>
                      <w:r>
                        <w:rPr>
                          <w:i/>
                          <w:spacing w:val="-12"/>
                          <w:sz w:val="20"/>
                        </w:rPr>
                        <w:t xml:space="preserve"> </w:t>
                      </w:r>
                      <w:r>
                        <w:rPr>
                          <w:i/>
                          <w:sz w:val="20"/>
                        </w:rPr>
                        <w:t>implementation and evaluation of the plan.</w:t>
                      </w:r>
                      <w:r>
                        <w:rPr>
                          <w:i/>
                          <w:spacing w:val="80"/>
                          <w:sz w:val="20"/>
                        </w:rPr>
                        <w:t xml:space="preserve"> </w:t>
                      </w:r>
                      <w:r>
                        <w:rPr>
                          <w:i/>
                          <w:sz w:val="20"/>
                        </w:rPr>
                        <w:t>(Luke Myers, Vice President, Academic Liaison, Edge Hill Students’ Union, April 2019)</w:t>
                      </w:r>
                    </w:p>
                  </w:txbxContent>
                </v:textbox>
                <w10:wrap type="topAndBottom" anchorx="page"/>
              </v:shape>
            </w:pict>
          </mc:Fallback>
        </mc:AlternateContent>
      </w:r>
    </w:p>
    <w:p w:rsidR="001D54A2" w:rsidRDefault="001D54A2">
      <w:pPr>
        <w:pStyle w:val="BodyText"/>
        <w:rPr>
          <w:sz w:val="20"/>
        </w:rPr>
      </w:pPr>
    </w:p>
    <w:p w:rsidR="001D54A2" w:rsidRDefault="00771BA3">
      <w:pPr>
        <w:pStyle w:val="Heading1"/>
        <w:numPr>
          <w:ilvl w:val="0"/>
          <w:numId w:val="15"/>
        </w:numPr>
        <w:tabs>
          <w:tab w:val="left" w:pos="4402"/>
        </w:tabs>
        <w:spacing w:before="55"/>
        <w:ind w:left="4401" w:hanging="361"/>
        <w:jc w:val="left"/>
      </w:pPr>
      <w:r>
        <w:rPr>
          <w:u w:val="single"/>
        </w:rPr>
        <w:t>Evaluation</w:t>
      </w:r>
      <w:r>
        <w:rPr>
          <w:spacing w:val="-10"/>
          <w:u w:val="single"/>
        </w:rPr>
        <w:t xml:space="preserve"> </w:t>
      </w:r>
      <w:r>
        <w:rPr>
          <w:spacing w:val="-2"/>
          <w:u w:val="single"/>
        </w:rPr>
        <w:t>Strategy</w:t>
      </w:r>
    </w:p>
    <w:p w:rsidR="001D54A2" w:rsidRDefault="001D54A2">
      <w:pPr>
        <w:pStyle w:val="BodyText"/>
        <w:spacing w:before="6"/>
        <w:rPr>
          <w:b/>
          <w:sz w:val="17"/>
        </w:rPr>
      </w:pPr>
    </w:p>
    <w:p w:rsidR="001D54A2" w:rsidRDefault="00771BA3">
      <w:pPr>
        <w:pStyle w:val="BodyText"/>
        <w:spacing w:before="56"/>
        <w:ind w:left="237" w:right="334"/>
        <w:jc w:val="both"/>
      </w:pPr>
      <w:r>
        <w:t xml:space="preserve">We have undertaken an assessment of our current evaluation approaches, </w:t>
      </w:r>
      <w:proofErr w:type="spellStart"/>
      <w:r>
        <w:t>utilising</w:t>
      </w:r>
      <w:proofErr w:type="spellEnd"/>
      <w:r>
        <w:t xml:space="preserve"> the Evaluation Self- Assessment Toolkit, which has helped us to develop our Evaluation Strategy. Our full Evaluation Self- Assessment</w:t>
      </w:r>
      <w:r>
        <w:rPr>
          <w:spacing w:val="-12"/>
        </w:rPr>
        <w:t xml:space="preserve"> </w:t>
      </w:r>
      <w:r>
        <w:t>can</w:t>
      </w:r>
      <w:r>
        <w:rPr>
          <w:spacing w:val="-11"/>
        </w:rPr>
        <w:t xml:space="preserve"> </w:t>
      </w:r>
      <w:r>
        <w:t>be</w:t>
      </w:r>
      <w:r>
        <w:rPr>
          <w:spacing w:val="-12"/>
        </w:rPr>
        <w:t xml:space="preserve"> </w:t>
      </w:r>
      <w:r>
        <w:t>found</w:t>
      </w:r>
      <w:r>
        <w:rPr>
          <w:spacing w:val="-12"/>
        </w:rPr>
        <w:t xml:space="preserve"> </w:t>
      </w:r>
      <w:r>
        <w:t>in</w:t>
      </w:r>
      <w:r>
        <w:rPr>
          <w:spacing w:val="-12"/>
        </w:rPr>
        <w:t xml:space="preserve"> </w:t>
      </w:r>
      <w:r>
        <w:t>Appendix</w:t>
      </w:r>
      <w:r>
        <w:rPr>
          <w:spacing w:val="-12"/>
        </w:rPr>
        <w:t xml:space="preserve"> </w:t>
      </w:r>
      <w:r>
        <w:t>A,</w:t>
      </w:r>
      <w:r>
        <w:rPr>
          <w:spacing w:val="-10"/>
        </w:rPr>
        <w:t xml:space="preserve"> </w:t>
      </w:r>
      <w:r>
        <w:t>and</w:t>
      </w:r>
      <w:r>
        <w:rPr>
          <w:spacing w:val="-11"/>
        </w:rPr>
        <w:t xml:space="preserve"> </w:t>
      </w:r>
      <w:r>
        <w:t>a</w:t>
      </w:r>
      <w:r>
        <w:rPr>
          <w:spacing w:val="-11"/>
        </w:rPr>
        <w:t xml:space="preserve"> </w:t>
      </w:r>
      <w:r>
        <w:t>narrative</w:t>
      </w:r>
      <w:r>
        <w:rPr>
          <w:spacing w:val="-10"/>
        </w:rPr>
        <w:t xml:space="preserve"> </w:t>
      </w:r>
      <w:r>
        <w:t>summary</w:t>
      </w:r>
      <w:r>
        <w:rPr>
          <w:spacing w:val="-11"/>
        </w:rPr>
        <w:t xml:space="preserve"> </w:t>
      </w:r>
      <w:r>
        <w:t>is</w:t>
      </w:r>
      <w:r>
        <w:rPr>
          <w:spacing w:val="-10"/>
        </w:rPr>
        <w:t xml:space="preserve"> </w:t>
      </w:r>
      <w:r>
        <w:t>provided</w:t>
      </w:r>
      <w:r>
        <w:rPr>
          <w:spacing w:val="-12"/>
        </w:rPr>
        <w:t xml:space="preserve"> </w:t>
      </w:r>
      <w:r>
        <w:t>in</w:t>
      </w:r>
      <w:r>
        <w:rPr>
          <w:spacing w:val="-10"/>
        </w:rPr>
        <w:t xml:space="preserve"> </w:t>
      </w:r>
      <w:r>
        <w:t>Appendix</w:t>
      </w:r>
      <w:r>
        <w:rPr>
          <w:spacing w:val="-11"/>
        </w:rPr>
        <w:t xml:space="preserve"> </w:t>
      </w:r>
      <w:r>
        <w:t>B.</w:t>
      </w:r>
      <w:r>
        <w:rPr>
          <w:spacing w:val="-12"/>
        </w:rPr>
        <w:t xml:space="preserve"> </w:t>
      </w:r>
      <w:r>
        <w:t>The</w:t>
      </w:r>
      <w:r>
        <w:rPr>
          <w:spacing w:val="-12"/>
        </w:rPr>
        <w:t xml:space="preserve"> </w:t>
      </w:r>
      <w:r>
        <w:t>full</w:t>
      </w:r>
      <w:r>
        <w:rPr>
          <w:spacing w:val="-12"/>
        </w:rPr>
        <w:t xml:space="preserve"> </w:t>
      </w:r>
      <w:r>
        <w:t>reference list of national reports and academic literature referred to within our Evaluation Strategy is in Appendix C. Below we detail how we are developing our evaluation work.</w:t>
      </w:r>
    </w:p>
    <w:p w:rsidR="001D54A2" w:rsidRDefault="001D54A2">
      <w:pPr>
        <w:pStyle w:val="BodyText"/>
        <w:spacing w:before="11"/>
        <w:rPr>
          <w:sz w:val="21"/>
        </w:rPr>
      </w:pPr>
    </w:p>
    <w:p w:rsidR="001D54A2" w:rsidRDefault="00771BA3">
      <w:pPr>
        <w:pStyle w:val="Heading2"/>
        <w:numPr>
          <w:ilvl w:val="1"/>
          <w:numId w:val="15"/>
        </w:numPr>
        <w:tabs>
          <w:tab w:val="left" w:pos="569"/>
        </w:tabs>
      </w:pPr>
      <w:r>
        <w:t>The</w:t>
      </w:r>
      <w:r>
        <w:rPr>
          <w:spacing w:val="-8"/>
        </w:rPr>
        <w:t xml:space="preserve"> </w:t>
      </w:r>
      <w:r>
        <w:t>Strategic</w:t>
      </w:r>
      <w:r>
        <w:rPr>
          <w:spacing w:val="-8"/>
        </w:rPr>
        <w:t xml:space="preserve"> </w:t>
      </w:r>
      <w:r>
        <w:t>Context</w:t>
      </w:r>
      <w:r>
        <w:rPr>
          <w:spacing w:val="-7"/>
        </w:rPr>
        <w:t xml:space="preserve"> </w:t>
      </w:r>
      <w:r>
        <w:t>for</w:t>
      </w:r>
      <w:r>
        <w:rPr>
          <w:spacing w:val="-8"/>
        </w:rPr>
        <w:t xml:space="preserve"> </w:t>
      </w:r>
      <w:r>
        <w:t>Evaluation</w:t>
      </w:r>
      <w:r>
        <w:rPr>
          <w:spacing w:val="-6"/>
        </w:rPr>
        <w:t xml:space="preserve"> </w:t>
      </w:r>
      <w:r>
        <w:t>-</w:t>
      </w:r>
      <w:r>
        <w:rPr>
          <w:spacing w:val="-8"/>
        </w:rPr>
        <w:t xml:space="preserve"> </w:t>
      </w:r>
      <w:r>
        <w:t>Support,</w:t>
      </w:r>
      <w:r>
        <w:rPr>
          <w:spacing w:val="-7"/>
        </w:rPr>
        <w:t xml:space="preserve"> </w:t>
      </w:r>
      <w:r>
        <w:t>Culture</w:t>
      </w:r>
      <w:r>
        <w:rPr>
          <w:spacing w:val="-8"/>
        </w:rPr>
        <w:t xml:space="preserve"> </w:t>
      </w:r>
      <w:r>
        <w:t>and</w:t>
      </w:r>
      <w:r>
        <w:rPr>
          <w:spacing w:val="-8"/>
        </w:rPr>
        <w:t xml:space="preserve"> </w:t>
      </w:r>
      <w:r>
        <w:rPr>
          <w:spacing w:val="-2"/>
        </w:rPr>
        <w:t>Skills</w:t>
      </w:r>
    </w:p>
    <w:p w:rsidR="001D54A2" w:rsidRDefault="001D54A2">
      <w:pPr>
        <w:sectPr w:rsidR="001D54A2">
          <w:pgSz w:w="11910" w:h="16840"/>
          <w:pgMar w:top="1020" w:right="740" w:bottom="1160" w:left="840" w:header="0" w:footer="932" w:gutter="0"/>
          <w:cols w:space="720"/>
        </w:sectPr>
      </w:pPr>
    </w:p>
    <w:p w:rsidR="001D54A2" w:rsidRDefault="00771BA3">
      <w:pPr>
        <w:pStyle w:val="BodyText"/>
        <w:spacing w:before="37"/>
        <w:ind w:left="237" w:right="333"/>
        <w:jc w:val="both"/>
      </w:pPr>
      <w:r>
        <w:lastRenderedPageBreak/>
        <w:t>At Edge Hill University the evaluation of our WP work is supported by our institutional culture. This is well demonstrated</w:t>
      </w:r>
      <w:r>
        <w:rPr>
          <w:spacing w:val="-2"/>
        </w:rPr>
        <w:t xml:space="preserve"> </w:t>
      </w:r>
      <w:r>
        <w:t>through</w:t>
      </w:r>
      <w:r>
        <w:rPr>
          <w:spacing w:val="-2"/>
        </w:rPr>
        <w:t xml:space="preserve"> </w:t>
      </w:r>
      <w:r>
        <w:t>the</w:t>
      </w:r>
      <w:r>
        <w:rPr>
          <w:spacing w:val="-2"/>
        </w:rPr>
        <w:t xml:space="preserve"> </w:t>
      </w:r>
      <w:r>
        <w:t>appointment</w:t>
      </w:r>
      <w:r>
        <w:rPr>
          <w:spacing w:val="-3"/>
        </w:rPr>
        <w:t xml:space="preserve"> </w:t>
      </w:r>
      <w:r>
        <w:t>of</w:t>
      </w:r>
      <w:r>
        <w:rPr>
          <w:spacing w:val="-2"/>
        </w:rPr>
        <w:t xml:space="preserve"> </w:t>
      </w:r>
      <w:r>
        <w:t>a</w:t>
      </w:r>
      <w:r>
        <w:rPr>
          <w:spacing w:val="-2"/>
        </w:rPr>
        <w:t xml:space="preserve"> </w:t>
      </w:r>
      <w:r>
        <w:t>dedicated</w:t>
      </w:r>
      <w:r>
        <w:rPr>
          <w:spacing w:val="-3"/>
        </w:rPr>
        <w:t xml:space="preserve"> </w:t>
      </w:r>
      <w:r>
        <w:t>WP</w:t>
      </w:r>
      <w:r>
        <w:rPr>
          <w:spacing w:val="-1"/>
        </w:rPr>
        <w:t xml:space="preserve"> </w:t>
      </w:r>
      <w:r>
        <w:t>Research</w:t>
      </w:r>
      <w:r>
        <w:rPr>
          <w:spacing w:val="-3"/>
        </w:rPr>
        <w:t xml:space="preserve"> </w:t>
      </w:r>
      <w:r>
        <w:t>and Evaluation</w:t>
      </w:r>
      <w:r>
        <w:rPr>
          <w:spacing w:val="-2"/>
        </w:rPr>
        <w:t xml:space="preserve"> </w:t>
      </w:r>
      <w:r>
        <w:t>Officer</w:t>
      </w:r>
      <w:r>
        <w:rPr>
          <w:spacing w:val="-1"/>
        </w:rPr>
        <w:t xml:space="preserve"> </w:t>
      </w:r>
      <w:r>
        <w:t>in</w:t>
      </w:r>
      <w:r>
        <w:rPr>
          <w:spacing w:val="-2"/>
        </w:rPr>
        <w:t xml:space="preserve"> </w:t>
      </w:r>
      <w:r>
        <w:t>October</w:t>
      </w:r>
      <w:r>
        <w:rPr>
          <w:spacing w:val="-1"/>
        </w:rPr>
        <w:t xml:space="preserve"> </w:t>
      </w:r>
      <w:r>
        <w:t>2018. This new role brings the appropriate mixed method data collection and analysis skills to enhance the evaluation of all our WP work. As well as conducting evaluation and research, the post holder is advising on sector best practice in WP research and evaluation methods and providing data collection tools and training to improve the quality and consistency in the data we gather. All of the above will be included within a new University wide WP Research and Evaluation Strategy and Framework to ensure mechanisms are in place to have</w:t>
      </w:r>
      <w:r>
        <w:rPr>
          <w:spacing w:val="-1"/>
        </w:rPr>
        <w:t xml:space="preserve"> </w:t>
      </w:r>
      <w:r>
        <w:t>1) research</w:t>
      </w:r>
      <w:r>
        <w:rPr>
          <w:spacing w:val="-1"/>
        </w:rPr>
        <w:t xml:space="preserve"> </w:t>
      </w:r>
      <w:r>
        <w:t>informed WP activities, 2) a systematic</w:t>
      </w:r>
      <w:r>
        <w:rPr>
          <w:spacing w:val="-2"/>
        </w:rPr>
        <w:t xml:space="preserve"> </w:t>
      </w:r>
      <w:r>
        <w:t>approach to</w:t>
      </w:r>
      <w:r>
        <w:rPr>
          <w:spacing w:val="-1"/>
        </w:rPr>
        <w:t xml:space="preserve"> </w:t>
      </w:r>
      <w:r>
        <w:t>proportionate</w:t>
      </w:r>
      <w:r>
        <w:rPr>
          <w:spacing w:val="-1"/>
        </w:rPr>
        <w:t xml:space="preserve"> </w:t>
      </w:r>
      <w:r>
        <w:t>and</w:t>
      </w:r>
      <w:r>
        <w:rPr>
          <w:spacing w:val="-1"/>
        </w:rPr>
        <w:t xml:space="preserve"> </w:t>
      </w:r>
      <w:r>
        <w:t>context</w:t>
      </w:r>
      <w:r>
        <w:rPr>
          <w:spacing w:val="-2"/>
        </w:rPr>
        <w:t xml:space="preserve"> </w:t>
      </w:r>
      <w:r>
        <w:t>specific</w:t>
      </w:r>
      <w:r>
        <w:rPr>
          <w:spacing w:val="-1"/>
        </w:rPr>
        <w:t xml:space="preserve"> </w:t>
      </w:r>
      <w:r>
        <w:t>data collection</w:t>
      </w:r>
      <w:r>
        <w:rPr>
          <w:spacing w:val="-6"/>
        </w:rPr>
        <w:t xml:space="preserve"> </w:t>
      </w:r>
      <w:r>
        <w:t>methods</w:t>
      </w:r>
      <w:r>
        <w:rPr>
          <w:spacing w:val="-7"/>
        </w:rPr>
        <w:t xml:space="preserve"> </w:t>
      </w:r>
      <w:r>
        <w:t>for</w:t>
      </w:r>
      <w:r>
        <w:rPr>
          <w:spacing w:val="-7"/>
        </w:rPr>
        <w:t xml:space="preserve"> </w:t>
      </w:r>
      <w:r>
        <w:t>evaluation</w:t>
      </w:r>
      <w:r>
        <w:rPr>
          <w:spacing w:val="-6"/>
        </w:rPr>
        <w:t xml:space="preserve"> </w:t>
      </w:r>
      <w:r>
        <w:t>purposes</w:t>
      </w:r>
      <w:r>
        <w:rPr>
          <w:spacing w:val="-7"/>
        </w:rPr>
        <w:t xml:space="preserve"> </w:t>
      </w:r>
      <w:r>
        <w:t>and,</w:t>
      </w:r>
      <w:r>
        <w:rPr>
          <w:spacing w:val="-6"/>
        </w:rPr>
        <w:t xml:space="preserve"> </w:t>
      </w:r>
      <w:r>
        <w:t>3)</w:t>
      </w:r>
      <w:r>
        <w:rPr>
          <w:spacing w:val="-7"/>
        </w:rPr>
        <w:t xml:space="preserve"> </w:t>
      </w:r>
      <w:r>
        <w:t>rigorously</w:t>
      </w:r>
      <w:r>
        <w:rPr>
          <w:spacing w:val="-8"/>
        </w:rPr>
        <w:t xml:space="preserve"> </w:t>
      </w:r>
      <w:proofErr w:type="spellStart"/>
      <w:r>
        <w:t>analysed</w:t>
      </w:r>
      <w:proofErr w:type="spellEnd"/>
      <w:r>
        <w:rPr>
          <w:spacing w:val="-7"/>
        </w:rPr>
        <w:t xml:space="preserve"> </w:t>
      </w:r>
      <w:r>
        <w:t>data</w:t>
      </w:r>
      <w:r>
        <w:rPr>
          <w:spacing w:val="-8"/>
        </w:rPr>
        <w:t xml:space="preserve"> </w:t>
      </w:r>
      <w:r>
        <w:t>with</w:t>
      </w:r>
      <w:r>
        <w:rPr>
          <w:spacing w:val="-7"/>
        </w:rPr>
        <w:t xml:space="preserve"> </w:t>
      </w:r>
      <w:r>
        <w:t>findings</w:t>
      </w:r>
      <w:r>
        <w:rPr>
          <w:spacing w:val="-7"/>
        </w:rPr>
        <w:t xml:space="preserve"> </w:t>
      </w:r>
      <w:r>
        <w:t>reported</w:t>
      </w:r>
      <w:r>
        <w:rPr>
          <w:spacing w:val="-7"/>
        </w:rPr>
        <w:t xml:space="preserve"> </w:t>
      </w:r>
      <w:r>
        <w:t>effectively to ensure evaluation leads to continuous improvement.</w:t>
      </w:r>
    </w:p>
    <w:p w:rsidR="001D54A2" w:rsidRDefault="001D54A2">
      <w:pPr>
        <w:pStyle w:val="BodyText"/>
        <w:spacing w:before="1"/>
      </w:pPr>
    </w:p>
    <w:p w:rsidR="001D54A2" w:rsidRDefault="00771BA3">
      <w:pPr>
        <w:pStyle w:val="BodyText"/>
        <w:ind w:left="237" w:right="334"/>
        <w:jc w:val="both"/>
      </w:pPr>
      <w:r>
        <w:t>Our WP evaluation and research skill base will be further enhanced through improved working relationships with</w:t>
      </w:r>
      <w:r>
        <w:rPr>
          <w:spacing w:val="-13"/>
        </w:rPr>
        <w:t xml:space="preserve"> </w:t>
      </w:r>
      <w:r>
        <w:t>academic</w:t>
      </w:r>
      <w:r>
        <w:rPr>
          <w:spacing w:val="-12"/>
        </w:rPr>
        <w:t xml:space="preserve"> </w:t>
      </w:r>
      <w:r>
        <w:t>staff</w:t>
      </w:r>
      <w:r>
        <w:rPr>
          <w:spacing w:val="-13"/>
        </w:rPr>
        <w:t xml:space="preserve"> </w:t>
      </w:r>
      <w:r>
        <w:t>across</w:t>
      </w:r>
      <w:r>
        <w:rPr>
          <w:spacing w:val="-12"/>
        </w:rPr>
        <w:t xml:space="preserve"> </w:t>
      </w:r>
      <w:r>
        <w:t>the</w:t>
      </w:r>
      <w:r>
        <w:rPr>
          <w:spacing w:val="-13"/>
        </w:rPr>
        <w:t xml:space="preserve"> </w:t>
      </w:r>
      <w:r>
        <w:t>University</w:t>
      </w:r>
      <w:r>
        <w:rPr>
          <w:spacing w:val="-12"/>
        </w:rPr>
        <w:t xml:space="preserve"> </w:t>
      </w:r>
      <w:r>
        <w:t>whose</w:t>
      </w:r>
      <w:r>
        <w:rPr>
          <w:spacing w:val="-13"/>
        </w:rPr>
        <w:t xml:space="preserve"> </w:t>
      </w:r>
      <w:r>
        <w:t>research</w:t>
      </w:r>
      <w:r>
        <w:rPr>
          <w:spacing w:val="-12"/>
        </w:rPr>
        <w:t xml:space="preserve"> </w:t>
      </w:r>
      <w:r>
        <w:t>interests</w:t>
      </w:r>
      <w:r>
        <w:rPr>
          <w:spacing w:val="-12"/>
        </w:rPr>
        <w:t xml:space="preserve"> </w:t>
      </w:r>
      <w:r>
        <w:t>align</w:t>
      </w:r>
      <w:r>
        <w:rPr>
          <w:spacing w:val="-13"/>
        </w:rPr>
        <w:t xml:space="preserve"> </w:t>
      </w:r>
      <w:r>
        <w:t>with</w:t>
      </w:r>
      <w:r>
        <w:rPr>
          <w:spacing w:val="-12"/>
        </w:rPr>
        <w:t xml:space="preserve"> </w:t>
      </w:r>
      <w:r>
        <w:t>WP.</w:t>
      </w:r>
      <w:r>
        <w:rPr>
          <w:spacing w:val="-13"/>
        </w:rPr>
        <w:t xml:space="preserve"> </w:t>
      </w:r>
      <w:r>
        <w:t>Our</w:t>
      </w:r>
      <w:r>
        <w:rPr>
          <w:spacing w:val="-12"/>
        </w:rPr>
        <w:t xml:space="preserve"> </w:t>
      </w:r>
      <w:r>
        <w:t>Research</w:t>
      </w:r>
      <w:r>
        <w:rPr>
          <w:spacing w:val="-13"/>
        </w:rPr>
        <w:t xml:space="preserve"> </w:t>
      </w:r>
      <w:r>
        <w:t>and</w:t>
      </w:r>
      <w:r>
        <w:rPr>
          <w:spacing w:val="-12"/>
        </w:rPr>
        <w:t xml:space="preserve"> </w:t>
      </w:r>
      <w:r>
        <w:t>Evaluation Officer has begun developing these relationships through the creation of a network of academic researchers at</w:t>
      </w:r>
      <w:r>
        <w:rPr>
          <w:spacing w:val="-7"/>
        </w:rPr>
        <w:t xml:space="preserve"> </w:t>
      </w:r>
      <w:r>
        <w:t>the</w:t>
      </w:r>
      <w:r>
        <w:rPr>
          <w:spacing w:val="-5"/>
        </w:rPr>
        <w:t xml:space="preserve"> </w:t>
      </w:r>
      <w:r>
        <w:t>University</w:t>
      </w:r>
      <w:r>
        <w:rPr>
          <w:spacing w:val="-7"/>
        </w:rPr>
        <w:t xml:space="preserve"> </w:t>
      </w:r>
      <w:r>
        <w:t>interested</w:t>
      </w:r>
      <w:r>
        <w:rPr>
          <w:spacing w:val="-7"/>
        </w:rPr>
        <w:t xml:space="preserve"> </w:t>
      </w:r>
      <w:r>
        <w:t>in</w:t>
      </w:r>
      <w:r>
        <w:rPr>
          <w:spacing w:val="-7"/>
        </w:rPr>
        <w:t xml:space="preserve"> </w:t>
      </w:r>
      <w:r>
        <w:t>WP</w:t>
      </w:r>
      <w:r>
        <w:rPr>
          <w:spacing w:val="-5"/>
        </w:rPr>
        <w:t xml:space="preserve"> </w:t>
      </w:r>
      <w:r>
        <w:t>student</w:t>
      </w:r>
      <w:r>
        <w:rPr>
          <w:spacing w:val="-7"/>
        </w:rPr>
        <w:t xml:space="preserve"> </w:t>
      </w:r>
      <w:r>
        <w:t>groups.</w:t>
      </w:r>
      <w:r>
        <w:rPr>
          <w:spacing w:val="-6"/>
        </w:rPr>
        <w:t xml:space="preserve"> </w:t>
      </w:r>
      <w:r>
        <w:t>This</w:t>
      </w:r>
      <w:r>
        <w:rPr>
          <w:spacing w:val="-6"/>
        </w:rPr>
        <w:t xml:space="preserve"> </w:t>
      </w:r>
      <w:r>
        <w:t>network</w:t>
      </w:r>
      <w:r>
        <w:rPr>
          <w:spacing w:val="-6"/>
        </w:rPr>
        <w:t xml:space="preserve"> </w:t>
      </w:r>
      <w:r>
        <w:t>will</w:t>
      </w:r>
      <w:r>
        <w:rPr>
          <w:spacing w:val="-7"/>
        </w:rPr>
        <w:t xml:space="preserve"> </w:t>
      </w:r>
      <w:r>
        <w:t>ensure</w:t>
      </w:r>
      <w:r>
        <w:rPr>
          <w:spacing w:val="-7"/>
        </w:rPr>
        <w:t xml:space="preserve"> </w:t>
      </w:r>
      <w:r>
        <w:t>relevant</w:t>
      </w:r>
      <w:r>
        <w:rPr>
          <w:spacing w:val="-6"/>
        </w:rPr>
        <w:t xml:space="preserve"> </w:t>
      </w:r>
      <w:r>
        <w:t>knowledge</w:t>
      </w:r>
      <w:r>
        <w:rPr>
          <w:spacing w:val="-7"/>
        </w:rPr>
        <w:t xml:space="preserve"> </w:t>
      </w:r>
      <w:r>
        <w:t>is</w:t>
      </w:r>
      <w:r>
        <w:rPr>
          <w:spacing w:val="-5"/>
        </w:rPr>
        <w:t xml:space="preserve"> </w:t>
      </w:r>
      <w:r>
        <w:t>fed</w:t>
      </w:r>
      <w:r>
        <w:rPr>
          <w:spacing w:val="-6"/>
        </w:rPr>
        <w:t xml:space="preserve"> </w:t>
      </w:r>
      <w:r>
        <w:t>into</w:t>
      </w:r>
      <w:r>
        <w:rPr>
          <w:spacing w:val="-6"/>
        </w:rPr>
        <w:t xml:space="preserve"> </w:t>
      </w:r>
      <w:r>
        <w:t>our APP,</w:t>
      </w:r>
      <w:r>
        <w:rPr>
          <w:spacing w:val="-11"/>
        </w:rPr>
        <w:t xml:space="preserve"> </w:t>
      </w:r>
      <w:r>
        <w:t>it</w:t>
      </w:r>
      <w:r>
        <w:rPr>
          <w:spacing w:val="-11"/>
        </w:rPr>
        <w:t xml:space="preserve"> </w:t>
      </w:r>
      <w:r>
        <w:t>will</w:t>
      </w:r>
      <w:r>
        <w:rPr>
          <w:spacing w:val="-11"/>
        </w:rPr>
        <w:t xml:space="preserve"> </w:t>
      </w:r>
      <w:r>
        <w:t>also</w:t>
      </w:r>
      <w:r>
        <w:rPr>
          <w:spacing w:val="-11"/>
        </w:rPr>
        <w:t xml:space="preserve"> </w:t>
      </w:r>
      <w:r>
        <w:t>ensure</w:t>
      </w:r>
      <w:r>
        <w:rPr>
          <w:spacing w:val="-9"/>
        </w:rPr>
        <w:t xml:space="preserve"> </w:t>
      </w:r>
      <w:r>
        <w:t>that</w:t>
      </w:r>
      <w:r>
        <w:rPr>
          <w:spacing w:val="-10"/>
        </w:rPr>
        <w:t xml:space="preserve"> </w:t>
      </w:r>
      <w:r>
        <w:t>academics</w:t>
      </w:r>
      <w:r>
        <w:rPr>
          <w:spacing w:val="-11"/>
        </w:rPr>
        <w:t xml:space="preserve"> </w:t>
      </w:r>
      <w:r>
        <w:t>are</w:t>
      </w:r>
      <w:r>
        <w:rPr>
          <w:spacing w:val="-10"/>
        </w:rPr>
        <w:t xml:space="preserve"> </w:t>
      </w:r>
      <w:r>
        <w:t>fully</w:t>
      </w:r>
      <w:r>
        <w:rPr>
          <w:spacing w:val="-11"/>
        </w:rPr>
        <w:t xml:space="preserve"> </w:t>
      </w:r>
      <w:r>
        <w:t>aware</w:t>
      </w:r>
      <w:r>
        <w:rPr>
          <w:spacing w:val="-9"/>
        </w:rPr>
        <w:t xml:space="preserve"> </w:t>
      </w:r>
      <w:r>
        <w:t>of</w:t>
      </w:r>
      <w:r>
        <w:rPr>
          <w:spacing w:val="-12"/>
        </w:rPr>
        <w:t xml:space="preserve"> </w:t>
      </w:r>
      <w:r>
        <w:t>the</w:t>
      </w:r>
      <w:r>
        <w:rPr>
          <w:spacing w:val="-10"/>
        </w:rPr>
        <w:t xml:space="preserve"> </w:t>
      </w:r>
      <w:r>
        <w:t>evaluation</w:t>
      </w:r>
      <w:r>
        <w:rPr>
          <w:spacing w:val="-11"/>
        </w:rPr>
        <w:t xml:space="preserve"> </w:t>
      </w:r>
      <w:r>
        <w:t>and</w:t>
      </w:r>
      <w:r>
        <w:rPr>
          <w:spacing w:val="-10"/>
        </w:rPr>
        <w:t xml:space="preserve"> </w:t>
      </w:r>
      <w:r>
        <w:t>research</w:t>
      </w:r>
      <w:r>
        <w:rPr>
          <w:spacing w:val="-11"/>
        </w:rPr>
        <w:t xml:space="preserve"> </w:t>
      </w:r>
      <w:r>
        <w:t>element</w:t>
      </w:r>
      <w:r>
        <w:rPr>
          <w:spacing w:val="-12"/>
        </w:rPr>
        <w:t xml:space="preserve"> </w:t>
      </w:r>
      <w:r>
        <w:t>of</w:t>
      </w:r>
      <w:r>
        <w:rPr>
          <w:spacing w:val="-12"/>
        </w:rPr>
        <w:t xml:space="preserve"> </w:t>
      </w:r>
      <w:r>
        <w:t>our</w:t>
      </w:r>
      <w:r>
        <w:rPr>
          <w:spacing w:val="-11"/>
        </w:rPr>
        <w:t xml:space="preserve"> </w:t>
      </w:r>
      <w:r>
        <w:t>APP</w:t>
      </w:r>
      <w:r>
        <w:rPr>
          <w:spacing w:val="-11"/>
        </w:rPr>
        <w:t xml:space="preserve"> </w:t>
      </w:r>
      <w:r>
        <w:t>work. Internally,</w:t>
      </w:r>
      <w:r>
        <w:rPr>
          <w:spacing w:val="-5"/>
        </w:rPr>
        <w:t xml:space="preserve"> </w:t>
      </w:r>
      <w:r>
        <w:t>our</w:t>
      </w:r>
      <w:r>
        <w:rPr>
          <w:spacing w:val="-4"/>
        </w:rPr>
        <w:t xml:space="preserve"> </w:t>
      </w:r>
      <w:r>
        <w:t>Research</w:t>
      </w:r>
      <w:r>
        <w:rPr>
          <w:spacing w:val="-6"/>
        </w:rPr>
        <w:t xml:space="preserve"> </w:t>
      </w:r>
      <w:r>
        <w:t>and</w:t>
      </w:r>
      <w:r>
        <w:rPr>
          <w:spacing w:val="-6"/>
        </w:rPr>
        <w:t xml:space="preserve"> </w:t>
      </w:r>
      <w:r>
        <w:t>Evaluation</w:t>
      </w:r>
      <w:r>
        <w:rPr>
          <w:spacing w:val="-5"/>
        </w:rPr>
        <w:t xml:space="preserve"> </w:t>
      </w:r>
      <w:r>
        <w:t>Officer</w:t>
      </w:r>
      <w:r>
        <w:rPr>
          <w:spacing w:val="-6"/>
        </w:rPr>
        <w:t xml:space="preserve"> </w:t>
      </w:r>
      <w:r>
        <w:t>will</w:t>
      </w:r>
      <w:r>
        <w:rPr>
          <w:spacing w:val="-4"/>
        </w:rPr>
        <w:t xml:space="preserve"> </w:t>
      </w:r>
      <w:r>
        <w:t>continue</w:t>
      </w:r>
      <w:r>
        <w:rPr>
          <w:spacing w:val="-5"/>
        </w:rPr>
        <w:t xml:space="preserve"> </w:t>
      </w:r>
      <w:r>
        <w:t>to</w:t>
      </w:r>
      <w:r>
        <w:rPr>
          <w:spacing w:val="-5"/>
        </w:rPr>
        <w:t xml:space="preserve"> </w:t>
      </w:r>
      <w:r>
        <w:t>meet</w:t>
      </w:r>
      <w:r>
        <w:rPr>
          <w:spacing w:val="-6"/>
        </w:rPr>
        <w:t xml:space="preserve"> </w:t>
      </w:r>
      <w:r>
        <w:t>with</w:t>
      </w:r>
      <w:r>
        <w:rPr>
          <w:spacing w:val="-6"/>
        </w:rPr>
        <w:t xml:space="preserve"> </w:t>
      </w:r>
      <w:r>
        <w:t>all</w:t>
      </w:r>
      <w:r>
        <w:rPr>
          <w:spacing w:val="-5"/>
        </w:rPr>
        <w:t xml:space="preserve"> </w:t>
      </w:r>
      <w:r>
        <w:t>relevant</w:t>
      </w:r>
      <w:r>
        <w:rPr>
          <w:spacing w:val="-5"/>
        </w:rPr>
        <w:t xml:space="preserve"> </w:t>
      </w:r>
      <w:r>
        <w:t>WP</w:t>
      </w:r>
      <w:r>
        <w:rPr>
          <w:spacing w:val="-5"/>
        </w:rPr>
        <w:t xml:space="preserve"> </w:t>
      </w:r>
      <w:r>
        <w:t>teams</w:t>
      </w:r>
      <w:r>
        <w:rPr>
          <w:spacing w:val="-5"/>
        </w:rPr>
        <w:t xml:space="preserve"> </w:t>
      </w:r>
      <w:r>
        <w:t>to</w:t>
      </w:r>
      <w:r>
        <w:rPr>
          <w:spacing w:val="-5"/>
        </w:rPr>
        <w:t xml:space="preserve"> </w:t>
      </w:r>
      <w:r>
        <w:t>assist</w:t>
      </w:r>
      <w:r>
        <w:rPr>
          <w:spacing w:val="-6"/>
        </w:rPr>
        <w:t xml:space="preserve"> </w:t>
      </w:r>
      <w:r>
        <w:t>with their</w:t>
      </w:r>
      <w:r>
        <w:rPr>
          <w:spacing w:val="-2"/>
        </w:rPr>
        <w:t xml:space="preserve"> </w:t>
      </w:r>
      <w:r>
        <w:t>research</w:t>
      </w:r>
      <w:r>
        <w:rPr>
          <w:spacing w:val="-2"/>
        </w:rPr>
        <w:t xml:space="preserve"> </w:t>
      </w:r>
      <w:r>
        <w:t>and</w:t>
      </w:r>
      <w:r>
        <w:rPr>
          <w:spacing w:val="-1"/>
        </w:rPr>
        <w:t xml:space="preserve"> </w:t>
      </w:r>
      <w:r>
        <w:t>evaluation</w:t>
      </w:r>
      <w:r>
        <w:rPr>
          <w:spacing w:val="-2"/>
        </w:rPr>
        <w:t xml:space="preserve"> </w:t>
      </w:r>
      <w:r>
        <w:t>on</w:t>
      </w:r>
      <w:r>
        <w:rPr>
          <w:spacing w:val="-2"/>
        </w:rPr>
        <w:t xml:space="preserve"> </w:t>
      </w:r>
      <w:r>
        <w:t>a</w:t>
      </w:r>
      <w:r>
        <w:rPr>
          <w:spacing w:val="-2"/>
        </w:rPr>
        <w:t xml:space="preserve"> </w:t>
      </w:r>
      <w:r>
        <w:t>regular</w:t>
      </w:r>
      <w:r>
        <w:rPr>
          <w:spacing w:val="-2"/>
        </w:rPr>
        <w:t xml:space="preserve"> </w:t>
      </w:r>
      <w:r>
        <w:t>basis</w:t>
      </w:r>
      <w:r>
        <w:rPr>
          <w:spacing w:val="-1"/>
        </w:rPr>
        <w:t xml:space="preserve"> </w:t>
      </w:r>
      <w:r>
        <w:t>and</w:t>
      </w:r>
      <w:r>
        <w:rPr>
          <w:spacing w:val="-2"/>
        </w:rPr>
        <w:t xml:space="preserve"> </w:t>
      </w:r>
      <w:r>
        <w:t>will</w:t>
      </w:r>
      <w:r>
        <w:rPr>
          <w:spacing w:val="-3"/>
        </w:rPr>
        <w:t xml:space="preserve"> </w:t>
      </w:r>
      <w:r>
        <w:t>be available</w:t>
      </w:r>
      <w:r>
        <w:rPr>
          <w:spacing w:val="-3"/>
        </w:rPr>
        <w:t xml:space="preserve"> </w:t>
      </w:r>
      <w:r>
        <w:t>for advice</w:t>
      </w:r>
      <w:r>
        <w:rPr>
          <w:spacing w:val="-1"/>
        </w:rPr>
        <w:t xml:space="preserve"> </w:t>
      </w:r>
      <w:r>
        <w:t>and</w:t>
      </w:r>
      <w:r>
        <w:rPr>
          <w:spacing w:val="-2"/>
        </w:rPr>
        <w:t xml:space="preserve"> </w:t>
      </w:r>
      <w:r>
        <w:t>guidance</w:t>
      </w:r>
      <w:r>
        <w:rPr>
          <w:spacing w:val="-2"/>
        </w:rPr>
        <w:t xml:space="preserve"> </w:t>
      </w:r>
      <w:r>
        <w:t>including</w:t>
      </w:r>
      <w:r>
        <w:rPr>
          <w:spacing w:val="-2"/>
        </w:rPr>
        <w:t xml:space="preserve"> </w:t>
      </w:r>
      <w:r>
        <w:t>to the APP Working Group and associated operational groups. They will also provide updates regarding ongoing internal evaluations and research, feedback from WP evaluation events, and best practice from academic literature</w:t>
      </w:r>
      <w:r>
        <w:rPr>
          <w:spacing w:val="-10"/>
        </w:rPr>
        <w:t xml:space="preserve"> </w:t>
      </w:r>
      <w:r>
        <w:t>and</w:t>
      </w:r>
      <w:r>
        <w:rPr>
          <w:spacing w:val="-10"/>
        </w:rPr>
        <w:t xml:space="preserve"> </w:t>
      </w:r>
      <w:r>
        <w:t>national</w:t>
      </w:r>
      <w:r>
        <w:rPr>
          <w:spacing w:val="-11"/>
        </w:rPr>
        <w:t xml:space="preserve"> </w:t>
      </w:r>
      <w:r>
        <w:t>reports.</w:t>
      </w:r>
      <w:r>
        <w:rPr>
          <w:spacing w:val="-10"/>
        </w:rPr>
        <w:t xml:space="preserve"> </w:t>
      </w:r>
      <w:r>
        <w:t>Within</w:t>
      </w:r>
      <w:r>
        <w:rPr>
          <w:spacing w:val="-12"/>
        </w:rPr>
        <w:t xml:space="preserve"> </w:t>
      </w:r>
      <w:r>
        <w:t>these</w:t>
      </w:r>
      <w:r>
        <w:rPr>
          <w:spacing w:val="-12"/>
        </w:rPr>
        <w:t xml:space="preserve"> </w:t>
      </w:r>
      <w:r>
        <w:t>existing</w:t>
      </w:r>
      <w:r>
        <w:rPr>
          <w:spacing w:val="-10"/>
        </w:rPr>
        <w:t xml:space="preserve"> </w:t>
      </w:r>
      <w:r>
        <w:t>APP</w:t>
      </w:r>
      <w:r>
        <w:rPr>
          <w:spacing w:val="-11"/>
        </w:rPr>
        <w:t xml:space="preserve"> </w:t>
      </w:r>
      <w:r>
        <w:t>groups,</w:t>
      </w:r>
      <w:r>
        <w:rPr>
          <w:spacing w:val="-11"/>
        </w:rPr>
        <w:t xml:space="preserve"> </w:t>
      </w:r>
      <w:r>
        <w:t>we</w:t>
      </w:r>
      <w:r>
        <w:rPr>
          <w:spacing w:val="-11"/>
        </w:rPr>
        <w:t xml:space="preserve"> </w:t>
      </w:r>
      <w:r>
        <w:t>will</w:t>
      </w:r>
      <w:r>
        <w:rPr>
          <w:spacing w:val="-10"/>
        </w:rPr>
        <w:t xml:space="preserve"> </w:t>
      </w:r>
      <w:r>
        <w:t>develop</w:t>
      </w:r>
      <w:r>
        <w:rPr>
          <w:spacing w:val="-12"/>
        </w:rPr>
        <w:t xml:space="preserve"> </w:t>
      </w:r>
      <w:r>
        <w:t>a</w:t>
      </w:r>
      <w:r>
        <w:rPr>
          <w:spacing w:val="-11"/>
        </w:rPr>
        <w:t xml:space="preserve"> </w:t>
      </w:r>
      <w:r>
        <w:t>strategic</w:t>
      </w:r>
      <w:r>
        <w:rPr>
          <w:spacing w:val="-11"/>
        </w:rPr>
        <w:t xml:space="preserve"> </w:t>
      </w:r>
      <w:r>
        <w:t>cross</w:t>
      </w:r>
      <w:r>
        <w:rPr>
          <w:spacing w:val="-11"/>
        </w:rPr>
        <w:t xml:space="preserve"> </w:t>
      </w:r>
      <w:r>
        <w:t>institutional approach to oversee the evaluation of all our WP evaluation work involving students, academics, and practitioners as members.</w:t>
      </w:r>
    </w:p>
    <w:p w:rsidR="001D54A2" w:rsidRDefault="001D54A2">
      <w:pPr>
        <w:pStyle w:val="BodyText"/>
        <w:spacing w:before="11"/>
        <w:rPr>
          <w:sz w:val="21"/>
        </w:rPr>
      </w:pPr>
    </w:p>
    <w:p w:rsidR="001D54A2" w:rsidRDefault="00771BA3">
      <w:pPr>
        <w:pStyle w:val="BodyText"/>
        <w:spacing w:before="1"/>
        <w:ind w:left="237" w:right="334"/>
        <w:jc w:val="both"/>
      </w:pPr>
      <w:r>
        <w:t>To further support a culture of honest reflection on our WP activities, the wider Research and Evaluation Strategy and Framework will pilot new initiatives. This will enable APP delivery staff to assess whether an activity</w:t>
      </w:r>
      <w:r>
        <w:rPr>
          <w:spacing w:val="-7"/>
        </w:rPr>
        <w:t xml:space="preserve"> </w:t>
      </w:r>
      <w:r>
        <w:t>is</w:t>
      </w:r>
      <w:r>
        <w:rPr>
          <w:spacing w:val="-7"/>
        </w:rPr>
        <w:t xml:space="preserve"> </w:t>
      </w:r>
      <w:r>
        <w:t>having</w:t>
      </w:r>
      <w:r>
        <w:rPr>
          <w:spacing w:val="-7"/>
        </w:rPr>
        <w:t xml:space="preserve"> </w:t>
      </w:r>
      <w:r>
        <w:t>the</w:t>
      </w:r>
      <w:r>
        <w:rPr>
          <w:spacing w:val="-7"/>
        </w:rPr>
        <w:t xml:space="preserve"> </w:t>
      </w:r>
      <w:r>
        <w:t>desired</w:t>
      </w:r>
      <w:r>
        <w:rPr>
          <w:spacing w:val="-8"/>
        </w:rPr>
        <w:t xml:space="preserve"> </w:t>
      </w:r>
      <w:r>
        <w:t>effect</w:t>
      </w:r>
      <w:r>
        <w:rPr>
          <w:spacing w:val="-6"/>
        </w:rPr>
        <w:t xml:space="preserve"> </w:t>
      </w:r>
      <w:r>
        <w:t>prior</w:t>
      </w:r>
      <w:r>
        <w:rPr>
          <w:spacing w:val="-6"/>
        </w:rPr>
        <w:t xml:space="preserve"> </w:t>
      </w:r>
      <w:r>
        <w:t>to</w:t>
      </w:r>
      <w:r>
        <w:rPr>
          <w:spacing w:val="-7"/>
        </w:rPr>
        <w:t xml:space="preserve"> </w:t>
      </w:r>
      <w:r>
        <w:t>it</w:t>
      </w:r>
      <w:r>
        <w:rPr>
          <w:spacing w:val="-7"/>
        </w:rPr>
        <w:t xml:space="preserve"> </w:t>
      </w:r>
      <w:r>
        <w:t>being</w:t>
      </w:r>
      <w:r>
        <w:rPr>
          <w:spacing w:val="-8"/>
        </w:rPr>
        <w:t xml:space="preserve"> </w:t>
      </w:r>
      <w:r>
        <w:t>rolled</w:t>
      </w:r>
      <w:r>
        <w:rPr>
          <w:spacing w:val="-8"/>
        </w:rPr>
        <w:t xml:space="preserve"> </w:t>
      </w:r>
      <w:r>
        <w:t>out</w:t>
      </w:r>
      <w:r>
        <w:rPr>
          <w:spacing w:val="-8"/>
        </w:rPr>
        <w:t xml:space="preserve"> </w:t>
      </w:r>
      <w:r>
        <w:t>more</w:t>
      </w:r>
      <w:r>
        <w:rPr>
          <w:spacing w:val="-5"/>
        </w:rPr>
        <w:t xml:space="preserve"> </w:t>
      </w:r>
      <w:r>
        <w:t>extensively.</w:t>
      </w:r>
      <w:r>
        <w:rPr>
          <w:spacing w:val="-7"/>
        </w:rPr>
        <w:t xml:space="preserve"> </w:t>
      </w:r>
      <w:r>
        <w:t>To</w:t>
      </w:r>
      <w:r>
        <w:rPr>
          <w:spacing w:val="-5"/>
        </w:rPr>
        <w:t xml:space="preserve"> </w:t>
      </w:r>
      <w:r>
        <w:t>support</w:t>
      </w:r>
      <w:r>
        <w:rPr>
          <w:spacing w:val="-7"/>
        </w:rPr>
        <w:t xml:space="preserve"> </w:t>
      </w:r>
      <w:r>
        <w:t>piloting,</w:t>
      </w:r>
      <w:r>
        <w:rPr>
          <w:spacing w:val="-7"/>
        </w:rPr>
        <w:t xml:space="preserve"> </w:t>
      </w:r>
      <w:r>
        <w:t>and</w:t>
      </w:r>
      <w:r>
        <w:rPr>
          <w:spacing w:val="-7"/>
        </w:rPr>
        <w:t xml:space="preserve"> </w:t>
      </w:r>
      <w:r>
        <w:t>other periodic reviews, an evaluation report template will be produced to ensure reflexivity is conducted in a consistent way, and to ensure piloting and/or reflection is embedded within the planning cycle of an activity from its inception.</w:t>
      </w:r>
    </w:p>
    <w:p w:rsidR="001D54A2" w:rsidRDefault="001D54A2">
      <w:pPr>
        <w:pStyle w:val="BodyText"/>
      </w:pPr>
    </w:p>
    <w:p w:rsidR="001D54A2" w:rsidRDefault="00771BA3">
      <w:pPr>
        <w:pStyle w:val="BodyText"/>
        <w:ind w:left="237" w:right="333"/>
        <w:jc w:val="both"/>
      </w:pPr>
      <w:r>
        <w:t>This</w:t>
      </w:r>
      <w:r>
        <w:rPr>
          <w:spacing w:val="-6"/>
        </w:rPr>
        <w:t xml:space="preserve"> </w:t>
      </w:r>
      <w:r>
        <w:t>ensures</w:t>
      </w:r>
      <w:r>
        <w:rPr>
          <w:spacing w:val="-6"/>
        </w:rPr>
        <w:t xml:space="preserve"> </w:t>
      </w:r>
      <w:r>
        <w:t>that</w:t>
      </w:r>
      <w:r>
        <w:rPr>
          <w:spacing w:val="-7"/>
        </w:rPr>
        <w:t xml:space="preserve"> </w:t>
      </w:r>
      <w:r>
        <w:t>we</w:t>
      </w:r>
      <w:r>
        <w:rPr>
          <w:spacing w:val="-5"/>
        </w:rPr>
        <w:t xml:space="preserve"> </w:t>
      </w:r>
      <w:r>
        <w:t>carefully</w:t>
      </w:r>
      <w:r>
        <w:rPr>
          <w:spacing w:val="-7"/>
        </w:rPr>
        <w:t xml:space="preserve"> </w:t>
      </w:r>
      <w:r>
        <w:t>consider</w:t>
      </w:r>
      <w:r>
        <w:rPr>
          <w:spacing w:val="-5"/>
        </w:rPr>
        <w:t xml:space="preserve"> </w:t>
      </w:r>
      <w:r>
        <w:t>and</w:t>
      </w:r>
      <w:r>
        <w:rPr>
          <w:spacing w:val="-7"/>
        </w:rPr>
        <w:t xml:space="preserve"> </w:t>
      </w:r>
      <w:r>
        <w:t>respond</w:t>
      </w:r>
      <w:r>
        <w:rPr>
          <w:spacing w:val="-7"/>
        </w:rPr>
        <w:t xml:space="preserve"> </w:t>
      </w:r>
      <w:r>
        <w:t>to</w:t>
      </w:r>
      <w:r>
        <w:rPr>
          <w:spacing w:val="-6"/>
        </w:rPr>
        <w:t xml:space="preserve"> </w:t>
      </w:r>
      <w:r>
        <w:t>interim</w:t>
      </w:r>
      <w:r>
        <w:rPr>
          <w:spacing w:val="-7"/>
        </w:rPr>
        <w:t xml:space="preserve"> </w:t>
      </w:r>
      <w:r>
        <w:t>evaluations</w:t>
      </w:r>
      <w:r>
        <w:rPr>
          <w:spacing w:val="-6"/>
        </w:rPr>
        <w:t xml:space="preserve"> </w:t>
      </w:r>
      <w:r>
        <w:t>rapidly,</w:t>
      </w:r>
      <w:r>
        <w:rPr>
          <w:spacing w:val="-6"/>
        </w:rPr>
        <w:t xml:space="preserve"> </w:t>
      </w:r>
      <w:r>
        <w:t>so</w:t>
      </w:r>
      <w:r>
        <w:rPr>
          <w:spacing w:val="-6"/>
        </w:rPr>
        <w:t xml:space="preserve"> </w:t>
      </w:r>
      <w:r>
        <w:t>we</w:t>
      </w:r>
      <w:r>
        <w:rPr>
          <w:spacing w:val="-6"/>
        </w:rPr>
        <w:t xml:space="preserve"> </w:t>
      </w:r>
      <w:r>
        <w:t>can</w:t>
      </w:r>
      <w:r>
        <w:rPr>
          <w:spacing w:val="-6"/>
        </w:rPr>
        <w:t xml:space="preserve"> </w:t>
      </w:r>
      <w:r>
        <w:t>achieve</w:t>
      </w:r>
      <w:r>
        <w:rPr>
          <w:spacing w:val="-5"/>
        </w:rPr>
        <w:t xml:space="preserve"> </w:t>
      </w:r>
      <w:r>
        <w:t>our</w:t>
      </w:r>
      <w:r>
        <w:rPr>
          <w:spacing w:val="-6"/>
        </w:rPr>
        <w:t xml:space="preserve"> </w:t>
      </w:r>
      <w:r>
        <w:t xml:space="preserve">APP targets. Additionally, ‘wrap up workshops’ will be developed, so that at the end of a cycle of activity there is an opportunity to talk through the data collected, how it has been </w:t>
      </w:r>
      <w:proofErr w:type="spellStart"/>
      <w:r>
        <w:t>analysed</w:t>
      </w:r>
      <w:proofErr w:type="spellEnd"/>
      <w:r>
        <w:t>, and how it could be improved. Recommendations</w:t>
      </w:r>
      <w:r>
        <w:rPr>
          <w:spacing w:val="-7"/>
        </w:rPr>
        <w:t xml:space="preserve"> </w:t>
      </w:r>
      <w:r>
        <w:t>will</w:t>
      </w:r>
      <w:r>
        <w:rPr>
          <w:spacing w:val="-8"/>
        </w:rPr>
        <w:t xml:space="preserve"> </w:t>
      </w:r>
      <w:r>
        <w:t>be</w:t>
      </w:r>
      <w:r>
        <w:rPr>
          <w:spacing w:val="-7"/>
        </w:rPr>
        <w:t xml:space="preserve"> </w:t>
      </w:r>
      <w:r>
        <w:t>discussed</w:t>
      </w:r>
      <w:r>
        <w:rPr>
          <w:spacing w:val="-8"/>
        </w:rPr>
        <w:t xml:space="preserve"> </w:t>
      </w:r>
      <w:r>
        <w:t>in</w:t>
      </w:r>
      <w:r>
        <w:rPr>
          <w:spacing w:val="-8"/>
        </w:rPr>
        <w:t xml:space="preserve"> </w:t>
      </w:r>
      <w:r>
        <w:t>these</w:t>
      </w:r>
      <w:r>
        <w:rPr>
          <w:spacing w:val="-8"/>
        </w:rPr>
        <w:t xml:space="preserve"> </w:t>
      </w:r>
      <w:r>
        <w:t>workshops</w:t>
      </w:r>
      <w:r>
        <w:rPr>
          <w:spacing w:val="-4"/>
        </w:rPr>
        <w:t xml:space="preserve"> </w:t>
      </w:r>
      <w:r>
        <w:t>and</w:t>
      </w:r>
      <w:r>
        <w:rPr>
          <w:spacing w:val="-8"/>
        </w:rPr>
        <w:t xml:space="preserve"> </w:t>
      </w:r>
      <w:r>
        <w:t>findings</w:t>
      </w:r>
      <w:r>
        <w:rPr>
          <w:spacing w:val="-7"/>
        </w:rPr>
        <w:t xml:space="preserve"> </w:t>
      </w:r>
      <w:r>
        <w:t>from</w:t>
      </w:r>
      <w:r>
        <w:rPr>
          <w:spacing w:val="-8"/>
        </w:rPr>
        <w:t xml:space="preserve"> </w:t>
      </w:r>
      <w:r>
        <w:t>this</w:t>
      </w:r>
      <w:r>
        <w:rPr>
          <w:spacing w:val="-7"/>
        </w:rPr>
        <w:t xml:space="preserve"> </w:t>
      </w:r>
      <w:r>
        <w:t>process</w:t>
      </w:r>
      <w:r>
        <w:rPr>
          <w:spacing w:val="-7"/>
        </w:rPr>
        <w:t xml:space="preserve"> </w:t>
      </w:r>
      <w:r>
        <w:t>will</w:t>
      </w:r>
      <w:r>
        <w:rPr>
          <w:spacing w:val="-8"/>
        </w:rPr>
        <w:t xml:space="preserve"> </w:t>
      </w:r>
      <w:r>
        <w:t>always</w:t>
      </w:r>
      <w:r>
        <w:rPr>
          <w:spacing w:val="-7"/>
        </w:rPr>
        <w:t xml:space="preserve"> </w:t>
      </w:r>
      <w:r>
        <w:t>be</w:t>
      </w:r>
      <w:r>
        <w:rPr>
          <w:spacing w:val="-8"/>
        </w:rPr>
        <w:t xml:space="preserve"> </w:t>
      </w:r>
      <w:r>
        <w:t>fed</w:t>
      </w:r>
      <w:r>
        <w:rPr>
          <w:spacing w:val="-6"/>
        </w:rPr>
        <w:t xml:space="preserve"> </w:t>
      </w:r>
      <w:r>
        <w:t>back into our wider APP meetings.</w:t>
      </w:r>
    </w:p>
    <w:p w:rsidR="001D54A2" w:rsidRDefault="001D54A2">
      <w:pPr>
        <w:pStyle w:val="BodyText"/>
        <w:spacing w:before="1"/>
      </w:pPr>
    </w:p>
    <w:p w:rsidR="001D54A2" w:rsidRDefault="00771BA3">
      <w:pPr>
        <w:pStyle w:val="BodyText"/>
        <w:ind w:left="237" w:right="336"/>
        <w:jc w:val="both"/>
      </w:pPr>
      <w:r>
        <w:t>Evaluation methods and timeframes will be agreed for each area of activity and will then form part of the termly reports provided to our Committee structure which will detail the targets, what activities have been evaluated, the outcomes of that evaluation and what changes are being introduced as a result. This termly report will continue for the duration of the lifecycle of this Plan.</w:t>
      </w:r>
    </w:p>
    <w:p w:rsidR="001D54A2" w:rsidRDefault="001D54A2">
      <w:pPr>
        <w:pStyle w:val="BodyText"/>
      </w:pPr>
    </w:p>
    <w:p w:rsidR="001D54A2" w:rsidRDefault="00771BA3">
      <w:pPr>
        <w:pStyle w:val="Heading2"/>
        <w:numPr>
          <w:ilvl w:val="1"/>
          <w:numId w:val="15"/>
        </w:numPr>
        <w:tabs>
          <w:tab w:val="left" w:pos="569"/>
        </w:tabs>
        <w:jc w:val="both"/>
      </w:pPr>
      <w:r>
        <w:t>Evaluation</w:t>
      </w:r>
      <w:r>
        <w:rPr>
          <w:spacing w:val="-9"/>
        </w:rPr>
        <w:t xml:space="preserve"> </w:t>
      </w:r>
      <w:r>
        <w:t>and</w:t>
      </w:r>
      <w:r>
        <w:rPr>
          <w:spacing w:val="-9"/>
        </w:rPr>
        <w:t xml:space="preserve"> </w:t>
      </w:r>
      <w:r>
        <w:t>Evidence</w:t>
      </w:r>
      <w:r>
        <w:rPr>
          <w:spacing w:val="-9"/>
        </w:rPr>
        <w:t xml:space="preserve"> </w:t>
      </w:r>
      <w:r>
        <w:t>Underpinning</w:t>
      </w:r>
      <w:r>
        <w:rPr>
          <w:spacing w:val="-9"/>
        </w:rPr>
        <w:t xml:space="preserve"> </w:t>
      </w:r>
      <w:proofErr w:type="spellStart"/>
      <w:r>
        <w:t>Programme</w:t>
      </w:r>
      <w:proofErr w:type="spellEnd"/>
      <w:r>
        <w:rPr>
          <w:spacing w:val="-8"/>
        </w:rPr>
        <w:t xml:space="preserve"> </w:t>
      </w:r>
      <w:r>
        <w:t>Design-</w:t>
      </w:r>
      <w:r>
        <w:rPr>
          <w:spacing w:val="-9"/>
        </w:rPr>
        <w:t xml:space="preserve"> </w:t>
      </w:r>
      <w:r>
        <w:t>Rationale,</w:t>
      </w:r>
      <w:r>
        <w:rPr>
          <w:spacing w:val="-9"/>
        </w:rPr>
        <w:t xml:space="preserve"> </w:t>
      </w:r>
      <w:r>
        <w:t>Indicators</w:t>
      </w:r>
      <w:r>
        <w:rPr>
          <w:spacing w:val="-9"/>
        </w:rPr>
        <w:t xml:space="preserve"> </w:t>
      </w:r>
      <w:r>
        <w:t>and</w:t>
      </w:r>
      <w:r>
        <w:rPr>
          <w:spacing w:val="-9"/>
        </w:rPr>
        <w:t xml:space="preserve"> </w:t>
      </w:r>
      <w:r>
        <w:rPr>
          <w:spacing w:val="-2"/>
        </w:rPr>
        <w:t>Measures</w:t>
      </w:r>
    </w:p>
    <w:p w:rsidR="001D54A2" w:rsidRDefault="00771BA3">
      <w:pPr>
        <w:pStyle w:val="BodyText"/>
        <w:ind w:left="237" w:right="335"/>
        <w:jc w:val="both"/>
      </w:pPr>
      <w:r>
        <w:t>We</w:t>
      </w:r>
      <w:r>
        <w:rPr>
          <w:spacing w:val="-5"/>
        </w:rPr>
        <w:t xml:space="preserve"> </w:t>
      </w:r>
      <w:proofErr w:type="spellStart"/>
      <w:r>
        <w:t>recognise</w:t>
      </w:r>
      <w:proofErr w:type="spellEnd"/>
      <w:r>
        <w:rPr>
          <w:spacing w:val="-4"/>
        </w:rPr>
        <w:t xml:space="preserve"> </w:t>
      </w:r>
      <w:r>
        <w:t>that</w:t>
      </w:r>
      <w:r>
        <w:rPr>
          <w:spacing w:val="-4"/>
        </w:rPr>
        <w:t xml:space="preserve"> </w:t>
      </w:r>
      <w:r>
        <w:t>good</w:t>
      </w:r>
      <w:r>
        <w:rPr>
          <w:spacing w:val="-6"/>
        </w:rPr>
        <w:t xml:space="preserve"> </w:t>
      </w:r>
      <w:proofErr w:type="spellStart"/>
      <w:r>
        <w:t>programme</w:t>
      </w:r>
      <w:proofErr w:type="spellEnd"/>
      <w:r>
        <w:rPr>
          <w:spacing w:val="-4"/>
        </w:rPr>
        <w:t xml:space="preserve"> </w:t>
      </w:r>
      <w:r>
        <w:t>design</w:t>
      </w:r>
      <w:r>
        <w:rPr>
          <w:spacing w:val="-6"/>
        </w:rPr>
        <w:t xml:space="preserve"> </w:t>
      </w:r>
      <w:r>
        <w:t>has</w:t>
      </w:r>
      <w:r>
        <w:rPr>
          <w:spacing w:val="-4"/>
        </w:rPr>
        <w:t xml:space="preserve"> </w:t>
      </w:r>
      <w:r>
        <w:t>evaluation</w:t>
      </w:r>
      <w:r>
        <w:rPr>
          <w:spacing w:val="-5"/>
        </w:rPr>
        <w:t xml:space="preserve"> </w:t>
      </w:r>
      <w:r>
        <w:t>established</w:t>
      </w:r>
      <w:r>
        <w:rPr>
          <w:spacing w:val="-6"/>
        </w:rPr>
        <w:t xml:space="preserve"> </w:t>
      </w:r>
      <w:r>
        <w:t>at</w:t>
      </w:r>
      <w:r>
        <w:rPr>
          <w:spacing w:val="-4"/>
        </w:rPr>
        <w:t xml:space="preserve"> </w:t>
      </w:r>
      <w:r>
        <w:t>the</w:t>
      </w:r>
      <w:r>
        <w:rPr>
          <w:spacing w:val="-6"/>
        </w:rPr>
        <w:t xml:space="preserve"> </w:t>
      </w:r>
      <w:r>
        <w:t>start,</w:t>
      </w:r>
      <w:r>
        <w:rPr>
          <w:spacing w:val="-5"/>
        </w:rPr>
        <w:t xml:space="preserve"> </w:t>
      </w:r>
      <w:r>
        <w:t>and</w:t>
      </w:r>
      <w:r>
        <w:rPr>
          <w:spacing w:val="-4"/>
        </w:rPr>
        <w:t xml:space="preserve"> </w:t>
      </w:r>
      <w:r>
        <w:t>that</w:t>
      </w:r>
      <w:r>
        <w:rPr>
          <w:spacing w:val="-5"/>
        </w:rPr>
        <w:t xml:space="preserve"> </w:t>
      </w:r>
      <w:r>
        <w:t>building</w:t>
      </w:r>
      <w:r>
        <w:rPr>
          <w:spacing w:val="-5"/>
        </w:rPr>
        <w:t xml:space="preserve"> </w:t>
      </w:r>
      <w:r>
        <w:t>effective evaluation into our APP work will be achieved when our objectives are comprehensively defined at the beginning of an activity and are informed by high quality evidence. Due to this, Logic Modelling is beginning to</w:t>
      </w:r>
      <w:r>
        <w:rPr>
          <w:spacing w:val="-13"/>
        </w:rPr>
        <w:t xml:space="preserve"> </w:t>
      </w:r>
      <w:r>
        <w:t>be</w:t>
      </w:r>
      <w:r>
        <w:rPr>
          <w:spacing w:val="-12"/>
        </w:rPr>
        <w:t xml:space="preserve"> </w:t>
      </w:r>
      <w:r>
        <w:t>adopted</w:t>
      </w:r>
      <w:r>
        <w:rPr>
          <w:spacing w:val="-13"/>
        </w:rPr>
        <w:t xml:space="preserve"> </w:t>
      </w:r>
      <w:r>
        <w:t>as</w:t>
      </w:r>
      <w:r>
        <w:rPr>
          <w:spacing w:val="-12"/>
        </w:rPr>
        <w:t xml:space="preserve"> </w:t>
      </w:r>
      <w:r>
        <w:t>our</w:t>
      </w:r>
      <w:r>
        <w:rPr>
          <w:spacing w:val="-13"/>
        </w:rPr>
        <w:t xml:space="preserve"> </w:t>
      </w:r>
      <w:r>
        <w:t>universal</w:t>
      </w:r>
      <w:r>
        <w:rPr>
          <w:spacing w:val="-12"/>
        </w:rPr>
        <w:t xml:space="preserve"> </w:t>
      </w:r>
      <w:r>
        <w:t>approach</w:t>
      </w:r>
      <w:r>
        <w:rPr>
          <w:spacing w:val="-13"/>
        </w:rPr>
        <w:t xml:space="preserve"> </w:t>
      </w:r>
      <w:r>
        <w:t>to</w:t>
      </w:r>
      <w:r>
        <w:rPr>
          <w:spacing w:val="-12"/>
        </w:rPr>
        <w:t xml:space="preserve"> </w:t>
      </w:r>
      <w:r>
        <w:t>WP</w:t>
      </w:r>
      <w:r>
        <w:rPr>
          <w:spacing w:val="-12"/>
        </w:rPr>
        <w:t xml:space="preserve"> </w:t>
      </w:r>
      <w:r>
        <w:t>activity</w:t>
      </w:r>
      <w:r>
        <w:rPr>
          <w:spacing w:val="-13"/>
        </w:rPr>
        <w:t xml:space="preserve"> </w:t>
      </w:r>
      <w:r>
        <w:t>and</w:t>
      </w:r>
      <w:r>
        <w:rPr>
          <w:spacing w:val="-12"/>
        </w:rPr>
        <w:t xml:space="preserve"> </w:t>
      </w:r>
      <w:r>
        <w:t>evaluation</w:t>
      </w:r>
      <w:r>
        <w:rPr>
          <w:spacing w:val="-13"/>
        </w:rPr>
        <w:t xml:space="preserve"> </w:t>
      </w:r>
      <w:r>
        <w:t>planning.</w:t>
      </w:r>
      <w:r>
        <w:rPr>
          <w:spacing w:val="25"/>
        </w:rPr>
        <w:t xml:space="preserve"> </w:t>
      </w:r>
      <w:r>
        <w:t>Logic</w:t>
      </w:r>
      <w:r>
        <w:rPr>
          <w:spacing w:val="-8"/>
        </w:rPr>
        <w:t xml:space="preserve"> </w:t>
      </w:r>
      <w:r>
        <w:t>Models</w:t>
      </w:r>
      <w:r>
        <w:rPr>
          <w:spacing w:val="-12"/>
        </w:rPr>
        <w:t xml:space="preserve"> </w:t>
      </w:r>
      <w:r>
        <w:t>are</w:t>
      </w:r>
      <w:r>
        <w:rPr>
          <w:spacing w:val="-13"/>
        </w:rPr>
        <w:t xml:space="preserve"> </w:t>
      </w:r>
      <w:r>
        <w:t>a</w:t>
      </w:r>
      <w:r>
        <w:rPr>
          <w:spacing w:val="-12"/>
        </w:rPr>
        <w:t xml:space="preserve"> </w:t>
      </w:r>
      <w:r>
        <w:t xml:space="preserve">systematic and visual way of agreeing and understanding how a </w:t>
      </w:r>
      <w:proofErr w:type="spellStart"/>
      <w:r>
        <w:t>programme</w:t>
      </w:r>
      <w:proofErr w:type="spellEnd"/>
      <w:r>
        <w:t>/activity is going to be run, by whom, the evidence underpinning this approach, what the anticipated changes or result will be, and how this will be evaluated. Logic Models are an established planning and evaluation tool that are recommended in official evaluation guidance (HM Treasury, 2011). We have found a useful way to approach our Logic Models is to adopt ‘Theory of Change’ (</w:t>
      </w:r>
      <w:proofErr w:type="spellStart"/>
      <w:r>
        <w:t>ToC</w:t>
      </w:r>
      <w:proofErr w:type="spellEnd"/>
      <w:r>
        <w:t xml:space="preserve">) principles to guide our thinking around the WP issue we’re trying to mitigate in a workshop format. </w:t>
      </w:r>
      <w:proofErr w:type="spellStart"/>
      <w:r>
        <w:t>ToC</w:t>
      </w:r>
      <w:proofErr w:type="spellEnd"/>
      <w:r>
        <w:t xml:space="preserve"> helps us to define our long-term goals and then map backwards to identify what the necessary preconditions are to produce the desired change.</w:t>
      </w:r>
    </w:p>
    <w:p w:rsidR="001D54A2" w:rsidRDefault="001D54A2">
      <w:pPr>
        <w:jc w:val="both"/>
        <w:sectPr w:rsidR="001D54A2">
          <w:pgSz w:w="11910" w:h="16840"/>
          <w:pgMar w:top="1020" w:right="740" w:bottom="1160" w:left="840" w:header="0" w:footer="932" w:gutter="0"/>
          <w:cols w:space="720"/>
        </w:sectPr>
      </w:pPr>
    </w:p>
    <w:p w:rsidR="001D54A2" w:rsidRDefault="00771BA3">
      <w:pPr>
        <w:pStyle w:val="BodyText"/>
        <w:spacing w:before="26"/>
        <w:ind w:left="237" w:right="333"/>
        <w:jc w:val="both"/>
      </w:pPr>
      <w:r>
        <w:lastRenderedPageBreak/>
        <w:t xml:space="preserve">We have begun this process and have found the following </w:t>
      </w:r>
      <w:proofErr w:type="spellStart"/>
      <w:r>
        <w:t>ToC</w:t>
      </w:r>
      <w:proofErr w:type="spellEnd"/>
      <w:r>
        <w:t xml:space="preserve"> workshop format to work; we begin by considering; ‘</w:t>
      </w:r>
      <w:r>
        <w:rPr>
          <w:i/>
        </w:rPr>
        <w:t xml:space="preserve">what is our ultimate outcome?’ </w:t>
      </w:r>
      <w:r>
        <w:t>This helps us focus on the fundamental goal of the activity. We then</w:t>
      </w:r>
      <w:r>
        <w:rPr>
          <w:spacing w:val="-1"/>
        </w:rPr>
        <w:t xml:space="preserve"> </w:t>
      </w:r>
      <w:r>
        <w:t>ask</w:t>
      </w:r>
      <w:r>
        <w:rPr>
          <w:spacing w:val="-1"/>
        </w:rPr>
        <w:t xml:space="preserve"> </w:t>
      </w:r>
      <w:r>
        <w:t>‘</w:t>
      </w:r>
      <w:r>
        <w:rPr>
          <w:i/>
        </w:rPr>
        <w:t>how</w:t>
      </w:r>
      <w:r>
        <w:rPr>
          <w:i/>
          <w:spacing w:val="-1"/>
        </w:rPr>
        <w:t xml:space="preserve"> </w:t>
      </w:r>
      <w:r>
        <w:rPr>
          <w:i/>
        </w:rPr>
        <w:t>will</w:t>
      </w:r>
      <w:r>
        <w:rPr>
          <w:i/>
          <w:spacing w:val="-1"/>
        </w:rPr>
        <w:t xml:space="preserve"> </w:t>
      </w:r>
      <w:r>
        <w:rPr>
          <w:i/>
        </w:rPr>
        <w:t>we know</w:t>
      </w:r>
      <w:r>
        <w:rPr>
          <w:i/>
          <w:spacing w:val="-1"/>
        </w:rPr>
        <w:t xml:space="preserve"> </w:t>
      </w:r>
      <w:r>
        <w:rPr>
          <w:i/>
        </w:rPr>
        <w:t>when we’ve</w:t>
      </w:r>
      <w:r>
        <w:rPr>
          <w:i/>
          <w:spacing w:val="-1"/>
        </w:rPr>
        <w:t xml:space="preserve"> </w:t>
      </w:r>
      <w:r>
        <w:rPr>
          <w:i/>
        </w:rPr>
        <w:t xml:space="preserve">succeeded’ </w:t>
      </w:r>
      <w:r>
        <w:t>this</w:t>
      </w:r>
      <w:r>
        <w:rPr>
          <w:spacing w:val="-1"/>
        </w:rPr>
        <w:t xml:space="preserve"> </w:t>
      </w:r>
      <w:r>
        <w:t>encourages us</w:t>
      </w:r>
      <w:r>
        <w:rPr>
          <w:spacing w:val="-1"/>
        </w:rPr>
        <w:t xml:space="preserve"> </w:t>
      </w:r>
      <w:r>
        <w:t>to</w:t>
      </w:r>
      <w:r>
        <w:rPr>
          <w:spacing w:val="-1"/>
        </w:rPr>
        <w:t xml:space="preserve"> </w:t>
      </w:r>
      <w:r>
        <w:t>think about how the University will be</w:t>
      </w:r>
      <w:r>
        <w:rPr>
          <w:spacing w:val="-13"/>
        </w:rPr>
        <w:t xml:space="preserve"> </w:t>
      </w:r>
      <w:r>
        <w:t>and</w:t>
      </w:r>
      <w:r>
        <w:rPr>
          <w:spacing w:val="-10"/>
        </w:rPr>
        <w:t xml:space="preserve"> </w:t>
      </w:r>
      <w:r>
        <w:t>what</w:t>
      </w:r>
      <w:r>
        <w:rPr>
          <w:spacing w:val="-11"/>
        </w:rPr>
        <w:t xml:space="preserve"> </w:t>
      </w:r>
      <w:r>
        <w:t>students</w:t>
      </w:r>
      <w:r>
        <w:rPr>
          <w:spacing w:val="-13"/>
        </w:rPr>
        <w:t xml:space="preserve"> </w:t>
      </w:r>
      <w:r>
        <w:t>and</w:t>
      </w:r>
      <w:r>
        <w:rPr>
          <w:spacing w:val="-12"/>
        </w:rPr>
        <w:t xml:space="preserve"> </w:t>
      </w:r>
      <w:r>
        <w:t>other</w:t>
      </w:r>
      <w:r>
        <w:rPr>
          <w:spacing w:val="-12"/>
        </w:rPr>
        <w:t xml:space="preserve"> </w:t>
      </w:r>
      <w:r>
        <w:t>relevant</w:t>
      </w:r>
      <w:r>
        <w:rPr>
          <w:spacing w:val="-11"/>
        </w:rPr>
        <w:t xml:space="preserve"> </w:t>
      </w:r>
      <w:r>
        <w:t>stakeholders</w:t>
      </w:r>
      <w:r>
        <w:rPr>
          <w:spacing w:val="-11"/>
        </w:rPr>
        <w:t xml:space="preserve"> </w:t>
      </w:r>
      <w:r>
        <w:t>will</w:t>
      </w:r>
      <w:r>
        <w:rPr>
          <w:spacing w:val="-13"/>
        </w:rPr>
        <w:t xml:space="preserve"> </w:t>
      </w:r>
      <w:r>
        <w:t>know</w:t>
      </w:r>
      <w:r>
        <w:rPr>
          <w:spacing w:val="-11"/>
        </w:rPr>
        <w:t xml:space="preserve"> </w:t>
      </w:r>
      <w:r>
        <w:t>and</w:t>
      </w:r>
      <w:r>
        <w:rPr>
          <w:spacing w:val="-11"/>
        </w:rPr>
        <w:t xml:space="preserve"> </w:t>
      </w:r>
      <w:r>
        <w:t>feel</w:t>
      </w:r>
      <w:r>
        <w:rPr>
          <w:spacing w:val="-13"/>
        </w:rPr>
        <w:t xml:space="preserve"> </w:t>
      </w:r>
      <w:r>
        <w:t>and</w:t>
      </w:r>
      <w:r>
        <w:rPr>
          <w:spacing w:val="-11"/>
        </w:rPr>
        <w:t xml:space="preserve"> </w:t>
      </w:r>
      <w:r>
        <w:t>how</w:t>
      </w:r>
      <w:r>
        <w:rPr>
          <w:spacing w:val="-10"/>
        </w:rPr>
        <w:t xml:space="preserve"> </w:t>
      </w:r>
      <w:r>
        <w:t>they</w:t>
      </w:r>
      <w:r>
        <w:rPr>
          <w:spacing w:val="-13"/>
        </w:rPr>
        <w:t xml:space="preserve"> </w:t>
      </w:r>
      <w:r>
        <w:t>will</w:t>
      </w:r>
      <w:r>
        <w:rPr>
          <w:spacing w:val="-11"/>
        </w:rPr>
        <w:t xml:space="preserve"> </w:t>
      </w:r>
      <w:r>
        <w:t>behave</w:t>
      </w:r>
      <w:r>
        <w:rPr>
          <w:spacing w:val="-12"/>
        </w:rPr>
        <w:t xml:space="preserve"> </w:t>
      </w:r>
      <w:r>
        <w:t>once</w:t>
      </w:r>
      <w:r>
        <w:rPr>
          <w:spacing w:val="-13"/>
        </w:rPr>
        <w:t xml:space="preserve"> </w:t>
      </w:r>
      <w:r>
        <w:t>we’ve achieved this goal. Next, we move on to focus on potential barriers and ask, ‘</w:t>
      </w:r>
      <w:r>
        <w:rPr>
          <w:i/>
        </w:rPr>
        <w:t>what the underlying causes of this issue are’</w:t>
      </w:r>
      <w:r>
        <w:t>- this helps us to funnel our ideas down to the final question; ‘</w:t>
      </w:r>
      <w:r>
        <w:rPr>
          <w:i/>
        </w:rPr>
        <w:t xml:space="preserve">what could solutions to this issue look like?’ </w:t>
      </w:r>
      <w:r>
        <w:t>We have found this approach extremely useful at encouraging us to think</w:t>
      </w:r>
      <w:r>
        <w:rPr>
          <w:spacing w:val="-1"/>
        </w:rPr>
        <w:t xml:space="preserve"> </w:t>
      </w:r>
      <w:r>
        <w:t>about the bigger picture rather than immediately focusing upon the activities we can develop and deliver- this will enable us to be far more</w:t>
      </w:r>
      <w:r>
        <w:rPr>
          <w:spacing w:val="-4"/>
        </w:rPr>
        <w:t xml:space="preserve"> </w:t>
      </w:r>
      <w:r>
        <w:t>strategic</w:t>
      </w:r>
      <w:r>
        <w:rPr>
          <w:spacing w:val="-5"/>
        </w:rPr>
        <w:t xml:space="preserve"> </w:t>
      </w:r>
      <w:r>
        <w:t>in</w:t>
      </w:r>
      <w:r>
        <w:rPr>
          <w:spacing w:val="-5"/>
        </w:rPr>
        <w:t xml:space="preserve"> </w:t>
      </w:r>
      <w:r>
        <w:t>our</w:t>
      </w:r>
      <w:r>
        <w:rPr>
          <w:spacing w:val="-3"/>
        </w:rPr>
        <w:t xml:space="preserve"> </w:t>
      </w:r>
      <w:r>
        <w:t>approach.</w:t>
      </w:r>
      <w:r>
        <w:rPr>
          <w:spacing w:val="-2"/>
        </w:rPr>
        <w:t xml:space="preserve"> </w:t>
      </w:r>
      <w:r>
        <w:t>Please</w:t>
      </w:r>
      <w:r>
        <w:rPr>
          <w:spacing w:val="-2"/>
        </w:rPr>
        <w:t xml:space="preserve"> </w:t>
      </w:r>
      <w:r>
        <w:t>see</w:t>
      </w:r>
      <w:r>
        <w:rPr>
          <w:spacing w:val="-4"/>
        </w:rPr>
        <w:t xml:space="preserve"> </w:t>
      </w:r>
      <w:r>
        <w:t>Appendix</w:t>
      </w:r>
      <w:r>
        <w:rPr>
          <w:spacing w:val="-4"/>
        </w:rPr>
        <w:t xml:space="preserve"> </w:t>
      </w:r>
      <w:r>
        <w:t>D</w:t>
      </w:r>
      <w:r>
        <w:rPr>
          <w:spacing w:val="-2"/>
        </w:rPr>
        <w:t xml:space="preserve"> </w:t>
      </w:r>
      <w:r>
        <w:t>for</w:t>
      </w:r>
      <w:r>
        <w:rPr>
          <w:spacing w:val="-4"/>
        </w:rPr>
        <w:t xml:space="preserve"> </w:t>
      </w:r>
      <w:r>
        <w:t>a</w:t>
      </w:r>
      <w:r>
        <w:rPr>
          <w:spacing w:val="-3"/>
        </w:rPr>
        <w:t xml:space="preserve"> </w:t>
      </w:r>
      <w:r>
        <w:t>worked</w:t>
      </w:r>
      <w:r>
        <w:rPr>
          <w:spacing w:val="-4"/>
        </w:rPr>
        <w:t xml:space="preserve"> </w:t>
      </w:r>
      <w:r>
        <w:t>example</w:t>
      </w:r>
      <w:r>
        <w:rPr>
          <w:spacing w:val="-4"/>
        </w:rPr>
        <w:t xml:space="preserve"> </w:t>
      </w:r>
      <w:r>
        <w:t>of</w:t>
      </w:r>
      <w:r>
        <w:rPr>
          <w:spacing w:val="-4"/>
        </w:rPr>
        <w:t xml:space="preserve"> </w:t>
      </w:r>
      <w:r>
        <w:t>this</w:t>
      </w:r>
      <w:r>
        <w:rPr>
          <w:spacing w:val="-4"/>
        </w:rPr>
        <w:t xml:space="preserve"> </w:t>
      </w:r>
      <w:proofErr w:type="spellStart"/>
      <w:r>
        <w:t>ToC</w:t>
      </w:r>
      <w:proofErr w:type="spellEnd"/>
      <w:r>
        <w:rPr>
          <w:spacing w:val="-4"/>
        </w:rPr>
        <w:t xml:space="preserve"> </w:t>
      </w:r>
      <w:r>
        <w:t>workshop</w:t>
      </w:r>
      <w:r>
        <w:rPr>
          <w:spacing w:val="-5"/>
        </w:rPr>
        <w:t xml:space="preserve"> </w:t>
      </w:r>
      <w:r>
        <w:t>method</w:t>
      </w:r>
      <w:r>
        <w:rPr>
          <w:spacing w:val="-5"/>
        </w:rPr>
        <w:t xml:space="preserve"> </w:t>
      </w:r>
      <w:r>
        <w:t xml:space="preserve">in action during our latest BAME Working Group meeting, and Appendix E for a more developed draft </w:t>
      </w:r>
      <w:proofErr w:type="spellStart"/>
      <w:r>
        <w:t>ToC</w:t>
      </w:r>
      <w:proofErr w:type="spellEnd"/>
      <w:r>
        <w:t xml:space="preserve"> for our</w:t>
      </w:r>
      <w:r>
        <w:rPr>
          <w:spacing w:val="-8"/>
        </w:rPr>
        <w:t xml:space="preserve"> </w:t>
      </w:r>
      <w:r>
        <w:t>Care</w:t>
      </w:r>
      <w:r>
        <w:rPr>
          <w:spacing w:val="-7"/>
        </w:rPr>
        <w:t xml:space="preserve"> </w:t>
      </w:r>
      <w:r>
        <w:t>Leaver</w:t>
      </w:r>
      <w:r>
        <w:rPr>
          <w:spacing w:val="-8"/>
        </w:rPr>
        <w:t xml:space="preserve"> </w:t>
      </w:r>
      <w:r>
        <w:t>Student</w:t>
      </w:r>
      <w:r>
        <w:rPr>
          <w:spacing w:val="-7"/>
        </w:rPr>
        <w:t xml:space="preserve"> </w:t>
      </w:r>
      <w:r>
        <w:t>Support.</w:t>
      </w:r>
      <w:r>
        <w:rPr>
          <w:spacing w:val="-7"/>
        </w:rPr>
        <w:t xml:space="preserve"> </w:t>
      </w:r>
      <w:r>
        <w:t>The</w:t>
      </w:r>
      <w:r>
        <w:rPr>
          <w:spacing w:val="-7"/>
        </w:rPr>
        <w:t xml:space="preserve"> </w:t>
      </w:r>
      <w:r>
        <w:t>next</w:t>
      </w:r>
      <w:r>
        <w:rPr>
          <w:spacing w:val="-9"/>
        </w:rPr>
        <w:t xml:space="preserve"> </w:t>
      </w:r>
      <w:r>
        <w:t>stage</w:t>
      </w:r>
      <w:r>
        <w:rPr>
          <w:spacing w:val="-7"/>
        </w:rPr>
        <w:t xml:space="preserve"> </w:t>
      </w:r>
      <w:r>
        <w:t>of</w:t>
      </w:r>
      <w:r>
        <w:rPr>
          <w:spacing w:val="-8"/>
        </w:rPr>
        <w:t xml:space="preserve"> </w:t>
      </w:r>
      <w:r>
        <w:t>this</w:t>
      </w:r>
      <w:r>
        <w:rPr>
          <w:spacing w:val="-8"/>
        </w:rPr>
        <w:t xml:space="preserve"> </w:t>
      </w:r>
      <w:r>
        <w:t>process</w:t>
      </w:r>
      <w:r>
        <w:rPr>
          <w:spacing w:val="-7"/>
        </w:rPr>
        <w:t xml:space="preserve"> </w:t>
      </w:r>
      <w:r>
        <w:t>will</w:t>
      </w:r>
      <w:r>
        <w:rPr>
          <w:spacing w:val="-6"/>
        </w:rPr>
        <w:t xml:space="preserve"> </w:t>
      </w:r>
      <w:r>
        <w:t>be</w:t>
      </w:r>
      <w:r>
        <w:rPr>
          <w:spacing w:val="-8"/>
        </w:rPr>
        <w:t xml:space="preserve"> </w:t>
      </w:r>
      <w:r>
        <w:t>working</w:t>
      </w:r>
      <w:r>
        <w:rPr>
          <w:spacing w:val="-7"/>
        </w:rPr>
        <w:t xml:space="preserve"> </w:t>
      </w:r>
      <w:r>
        <w:t>with</w:t>
      </w:r>
      <w:r>
        <w:rPr>
          <w:spacing w:val="-8"/>
        </w:rPr>
        <w:t xml:space="preserve"> </w:t>
      </w:r>
      <w:r>
        <w:t>students</w:t>
      </w:r>
      <w:r>
        <w:rPr>
          <w:spacing w:val="-3"/>
        </w:rPr>
        <w:t xml:space="preserve"> </w:t>
      </w:r>
      <w:r>
        <w:t>in</w:t>
      </w:r>
      <w:r>
        <w:rPr>
          <w:spacing w:val="-8"/>
        </w:rPr>
        <w:t xml:space="preserve"> </w:t>
      </w:r>
      <w:r>
        <w:t>the</w:t>
      </w:r>
      <w:r>
        <w:rPr>
          <w:spacing w:val="-7"/>
        </w:rPr>
        <w:t xml:space="preserve"> </w:t>
      </w:r>
      <w:r>
        <w:t>same</w:t>
      </w:r>
      <w:r>
        <w:rPr>
          <w:spacing w:val="-8"/>
        </w:rPr>
        <w:t xml:space="preserve"> </w:t>
      </w:r>
      <w:r>
        <w:t>way so</w:t>
      </w:r>
      <w:r>
        <w:rPr>
          <w:spacing w:val="-5"/>
        </w:rPr>
        <w:t xml:space="preserve"> </w:t>
      </w:r>
      <w:r>
        <w:t>that</w:t>
      </w:r>
      <w:r>
        <w:rPr>
          <w:spacing w:val="-5"/>
        </w:rPr>
        <w:t xml:space="preserve"> </w:t>
      </w:r>
      <w:r>
        <w:t>we</w:t>
      </w:r>
      <w:r>
        <w:rPr>
          <w:spacing w:val="-4"/>
        </w:rPr>
        <w:t xml:space="preserve"> </w:t>
      </w:r>
      <w:r>
        <w:t>co-create</w:t>
      </w:r>
      <w:r>
        <w:rPr>
          <w:spacing w:val="-5"/>
        </w:rPr>
        <w:t xml:space="preserve"> </w:t>
      </w:r>
      <w:r>
        <w:t>our</w:t>
      </w:r>
      <w:r>
        <w:rPr>
          <w:spacing w:val="-5"/>
        </w:rPr>
        <w:t xml:space="preserve"> </w:t>
      </w:r>
      <w:r>
        <w:t>approaches</w:t>
      </w:r>
      <w:r>
        <w:rPr>
          <w:spacing w:val="-4"/>
        </w:rPr>
        <w:t xml:space="preserve"> </w:t>
      </w:r>
      <w:r>
        <w:t>and</w:t>
      </w:r>
      <w:r>
        <w:rPr>
          <w:spacing w:val="-6"/>
        </w:rPr>
        <w:t xml:space="preserve"> </w:t>
      </w:r>
      <w:r>
        <w:t>ensure</w:t>
      </w:r>
      <w:r>
        <w:rPr>
          <w:spacing w:val="-6"/>
        </w:rPr>
        <w:t xml:space="preserve"> </w:t>
      </w:r>
      <w:r>
        <w:t>student</w:t>
      </w:r>
      <w:r>
        <w:rPr>
          <w:spacing w:val="-4"/>
        </w:rPr>
        <w:t xml:space="preserve"> </w:t>
      </w:r>
      <w:r>
        <w:t>voice</w:t>
      </w:r>
      <w:r>
        <w:rPr>
          <w:spacing w:val="-5"/>
        </w:rPr>
        <w:t xml:space="preserve"> </w:t>
      </w:r>
      <w:r>
        <w:t>is</w:t>
      </w:r>
      <w:r>
        <w:rPr>
          <w:spacing w:val="-5"/>
        </w:rPr>
        <w:t xml:space="preserve"> </w:t>
      </w:r>
      <w:r>
        <w:t>embedded</w:t>
      </w:r>
      <w:r>
        <w:rPr>
          <w:spacing w:val="-4"/>
        </w:rPr>
        <w:t xml:space="preserve"> </w:t>
      </w:r>
      <w:r>
        <w:t>within</w:t>
      </w:r>
      <w:r>
        <w:rPr>
          <w:spacing w:val="-6"/>
        </w:rPr>
        <w:t xml:space="preserve"> </w:t>
      </w:r>
      <w:r>
        <w:t>our</w:t>
      </w:r>
      <w:r>
        <w:rPr>
          <w:spacing w:val="-5"/>
        </w:rPr>
        <w:t xml:space="preserve"> </w:t>
      </w:r>
      <w:r>
        <w:t>actions.</w:t>
      </w:r>
      <w:r>
        <w:rPr>
          <w:spacing w:val="-6"/>
        </w:rPr>
        <w:t xml:space="preserve"> </w:t>
      </w:r>
      <w:r>
        <w:t>We</w:t>
      </w:r>
      <w:r>
        <w:rPr>
          <w:spacing w:val="-5"/>
        </w:rPr>
        <w:t xml:space="preserve"> </w:t>
      </w:r>
      <w:r>
        <w:t>will</w:t>
      </w:r>
      <w:r>
        <w:rPr>
          <w:spacing w:val="-5"/>
        </w:rPr>
        <w:t xml:space="preserve"> </w:t>
      </w:r>
      <w:proofErr w:type="spellStart"/>
      <w:r>
        <w:t>utilise</w:t>
      </w:r>
      <w:proofErr w:type="spellEnd"/>
      <w:r>
        <w:t xml:space="preserve"> both the staff and student </w:t>
      </w:r>
      <w:proofErr w:type="spellStart"/>
      <w:r>
        <w:t>ToC</w:t>
      </w:r>
      <w:proofErr w:type="spellEnd"/>
      <w:r>
        <w:t xml:space="preserve"> workshop results to produce our Logic Model for the activity.</w:t>
      </w:r>
    </w:p>
    <w:p w:rsidR="001D54A2" w:rsidRDefault="001D54A2">
      <w:pPr>
        <w:pStyle w:val="BodyText"/>
      </w:pPr>
    </w:p>
    <w:p w:rsidR="001D54A2" w:rsidRDefault="00771BA3">
      <w:pPr>
        <w:pStyle w:val="BodyText"/>
        <w:ind w:left="237" w:right="336"/>
        <w:jc w:val="both"/>
      </w:pPr>
      <w:r>
        <w:t>Our Logic Models will fully articulate 1) each activity’s aim(s) and objective(s), 2) the staff inputs, 3) who the activity is targeting, 4) the research that underpins the activity, 4) the data that will be collected to enable evaluation</w:t>
      </w:r>
      <w:r>
        <w:rPr>
          <w:spacing w:val="-8"/>
        </w:rPr>
        <w:t xml:space="preserve"> </w:t>
      </w:r>
      <w:r>
        <w:t>and</w:t>
      </w:r>
      <w:r>
        <w:rPr>
          <w:spacing w:val="-6"/>
        </w:rPr>
        <w:t xml:space="preserve"> </w:t>
      </w:r>
      <w:r>
        <w:t>the</w:t>
      </w:r>
      <w:r>
        <w:rPr>
          <w:spacing w:val="-7"/>
        </w:rPr>
        <w:t xml:space="preserve"> </w:t>
      </w:r>
      <w:r>
        <w:t>research</w:t>
      </w:r>
      <w:r>
        <w:rPr>
          <w:spacing w:val="-6"/>
        </w:rPr>
        <w:t xml:space="preserve"> </w:t>
      </w:r>
      <w:r>
        <w:t>methodologies,</w:t>
      </w:r>
      <w:r>
        <w:rPr>
          <w:spacing w:val="-7"/>
        </w:rPr>
        <w:t xml:space="preserve"> </w:t>
      </w:r>
      <w:r>
        <w:t>5)</w:t>
      </w:r>
      <w:r>
        <w:rPr>
          <w:spacing w:val="-6"/>
        </w:rPr>
        <w:t xml:space="preserve"> </w:t>
      </w:r>
      <w:r>
        <w:t>the</w:t>
      </w:r>
      <w:r>
        <w:rPr>
          <w:spacing w:val="-7"/>
        </w:rPr>
        <w:t xml:space="preserve"> </w:t>
      </w:r>
      <w:r>
        <w:t>intended</w:t>
      </w:r>
      <w:r>
        <w:rPr>
          <w:spacing w:val="-7"/>
        </w:rPr>
        <w:t xml:space="preserve"> </w:t>
      </w:r>
      <w:r>
        <w:t>short/medium/long</w:t>
      </w:r>
      <w:r>
        <w:rPr>
          <w:spacing w:val="-7"/>
        </w:rPr>
        <w:t xml:space="preserve"> </w:t>
      </w:r>
      <w:r>
        <w:t>term</w:t>
      </w:r>
      <w:r>
        <w:rPr>
          <w:spacing w:val="-7"/>
        </w:rPr>
        <w:t xml:space="preserve"> </w:t>
      </w:r>
      <w:r>
        <w:t>impacts/outcomes</w:t>
      </w:r>
      <w:r>
        <w:rPr>
          <w:spacing w:val="-5"/>
        </w:rPr>
        <w:t xml:space="preserve"> </w:t>
      </w:r>
      <w:r>
        <w:t>and</w:t>
      </w:r>
    </w:p>
    <w:p w:rsidR="001D54A2" w:rsidRDefault="00771BA3">
      <w:pPr>
        <w:pStyle w:val="BodyText"/>
        <w:spacing w:before="1"/>
        <w:ind w:left="237" w:right="333"/>
        <w:jc w:val="both"/>
      </w:pPr>
      <w:r>
        <w:t>6) the statistical outcomes (see Appendix F for a draft worked example of this for our Care Leaver students). Each</w:t>
      </w:r>
      <w:r>
        <w:rPr>
          <w:spacing w:val="-6"/>
        </w:rPr>
        <w:t xml:space="preserve"> </w:t>
      </w:r>
      <w:r>
        <w:t>Logic</w:t>
      </w:r>
      <w:r>
        <w:rPr>
          <w:spacing w:val="-6"/>
        </w:rPr>
        <w:t xml:space="preserve"> </w:t>
      </w:r>
      <w:r>
        <w:t>Model</w:t>
      </w:r>
      <w:r>
        <w:rPr>
          <w:spacing w:val="-7"/>
        </w:rPr>
        <w:t xml:space="preserve"> </w:t>
      </w:r>
      <w:r>
        <w:t>will</w:t>
      </w:r>
      <w:r>
        <w:rPr>
          <w:spacing w:val="-6"/>
        </w:rPr>
        <w:t xml:space="preserve"> </w:t>
      </w:r>
      <w:r>
        <w:t>be</w:t>
      </w:r>
      <w:r>
        <w:rPr>
          <w:spacing w:val="-6"/>
        </w:rPr>
        <w:t xml:space="preserve"> </w:t>
      </w:r>
      <w:r>
        <w:t>accompanied</w:t>
      </w:r>
      <w:r>
        <w:rPr>
          <w:spacing w:val="-5"/>
        </w:rPr>
        <w:t xml:space="preserve"> </w:t>
      </w:r>
      <w:r>
        <w:t>by</w:t>
      </w:r>
      <w:r>
        <w:rPr>
          <w:spacing w:val="-7"/>
        </w:rPr>
        <w:t xml:space="preserve"> </w:t>
      </w:r>
      <w:r>
        <w:t>a</w:t>
      </w:r>
      <w:r>
        <w:rPr>
          <w:spacing w:val="-6"/>
        </w:rPr>
        <w:t xml:space="preserve"> </w:t>
      </w:r>
      <w:r>
        <w:t>short</w:t>
      </w:r>
      <w:r>
        <w:rPr>
          <w:spacing w:val="-6"/>
        </w:rPr>
        <w:t xml:space="preserve"> </w:t>
      </w:r>
      <w:r>
        <w:t>report</w:t>
      </w:r>
      <w:r>
        <w:rPr>
          <w:spacing w:val="-3"/>
        </w:rPr>
        <w:t xml:space="preserve"> </w:t>
      </w:r>
      <w:r>
        <w:t>explaining</w:t>
      </w:r>
      <w:r>
        <w:rPr>
          <w:spacing w:val="-6"/>
        </w:rPr>
        <w:t xml:space="preserve"> </w:t>
      </w:r>
      <w:r>
        <w:t>the</w:t>
      </w:r>
      <w:r>
        <w:rPr>
          <w:spacing w:val="-6"/>
        </w:rPr>
        <w:t xml:space="preserve"> </w:t>
      </w:r>
      <w:r>
        <w:t>research</w:t>
      </w:r>
      <w:r>
        <w:rPr>
          <w:spacing w:val="-6"/>
        </w:rPr>
        <w:t xml:space="preserve"> </w:t>
      </w:r>
      <w:r>
        <w:t>underpinning</w:t>
      </w:r>
      <w:r>
        <w:rPr>
          <w:spacing w:val="-6"/>
        </w:rPr>
        <w:t xml:space="preserve"> </w:t>
      </w:r>
      <w:r>
        <w:t>the</w:t>
      </w:r>
      <w:r>
        <w:rPr>
          <w:spacing w:val="-6"/>
        </w:rPr>
        <w:t xml:space="preserve"> </w:t>
      </w:r>
      <w:r>
        <w:t>activity</w:t>
      </w:r>
      <w:r>
        <w:rPr>
          <w:spacing w:val="-6"/>
        </w:rPr>
        <w:t xml:space="preserve"> </w:t>
      </w:r>
      <w:r>
        <w:t>and more detailed information regarding the evaluation methodologies so that the entire process is transparent. To enable APP delivery staff to access up to date research to underpin their activities, we have 'working documents' for each WP sub group of students. These documents contain a summary of key findings from recent and relevant academic journal articles, national reports and statistics, internal reports and statistics, and</w:t>
      </w:r>
      <w:r>
        <w:rPr>
          <w:spacing w:val="-6"/>
        </w:rPr>
        <w:t xml:space="preserve"> </w:t>
      </w:r>
      <w:r>
        <w:t>other</w:t>
      </w:r>
      <w:r>
        <w:rPr>
          <w:spacing w:val="-6"/>
        </w:rPr>
        <w:t xml:space="preserve"> </w:t>
      </w:r>
      <w:r>
        <w:t>universities’</w:t>
      </w:r>
      <w:r>
        <w:rPr>
          <w:spacing w:val="-6"/>
        </w:rPr>
        <w:t xml:space="preserve"> </w:t>
      </w:r>
      <w:r>
        <w:t>practices</w:t>
      </w:r>
      <w:r>
        <w:rPr>
          <w:spacing w:val="-7"/>
        </w:rPr>
        <w:t xml:space="preserve"> </w:t>
      </w:r>
      <w:r>
        <w:t>for</w:t>
      </w:r>
      <w:r>
        <w:rPr>
          <w:spacing w:val="-6"/>
        </w:rPr>
        <w:t xml:space="preserve"> </w:t>
      </w:r>
      <w:r>
        <w:t>these</w:t>
      </w:r>
      <w:r>
        <w:rPr>
          <w:spacing w:val="-6"/>
        </w:rPr>
        <w:t xml:space="preserve"> </w:t>
      </w:r>
      <w:r>
        <w:t>student</w:t>
      </w:r>
      <w:r>
        <w:rPr>
          <w:spacing w:val="-6"/>
        </w:rPr>
        <w:t xml:space="preserve"> </w:t>
      </w:r>
      <w:r>
        <w:t>groups-</w:t>
      </w:r>
      <w:r>
        <w:rPr>
          <w:spacing w:val="-7"/>
        </w:rPr>
        <w:t xml:space="preserve"> </w:t>
      </w:r>
      <w:r>
        <w:t>all</w:t>
      </w:r>
      <w:r>
        <w:rPr>
          <w:spacing w:val="-6"/>
        </w:rPr>
        <w:t xml:space="preserve"> </w:t>
      </w:r>
      <w:r>
        <w:t>presented</w:t>
      </w:r>
      <w:r>
        <w:rPr>
          <w:spacing w:val="-6"/>
        </w:rPr>
        <w:t xml:space="preserve"> </w:t>
      </w:r>
      <w:r>
        <w:t>in</w:t>
      </w:r>
      <w:r>
        <w:rPr>
          <w:spacing w:val="-6"/>
        </w:rPr>
        <w:t xml:space="preserve"> </w:t>
      </w:r>
      <w:r>
        <w:t>a</w:t>
      </w:r>
      <w:r>
        <w:rPr>
          <w:spacing w:val="-5"/>
        </w:rPr>
        <w:t xml:space="preserve"> </w:t>
      </w:r>
      <w:r>
        <w:t>clear</w:t>
      </w:r>
      <w:r>
        <w:rPr>
          <w:spacing w:val="-6"/>
        </w:rPr>
        <w:t xml:space="preserve"> </w:t>
      </w:r>
      <w:r>
        <w:t>and</w:t>
      </w:r>
      <w:r>
        <w:rPr>
          <w:spacing w:val="-5"/>
        </w:rPr>
        <w:t xml:space="preserve"> </w:t>
      </w:r>
      <w:r>
        <w:t>coherent</w:t>
      </w:r>
      <w:r>
        <w:rPr>
          <w:spacing w:val="-7"/>
        </w:rPr>
        <w:t xml:space="preserve"> </w:t>
      </w:r>
      <w:r>
        <w:t>way.</w:t>
      </w:r>
      <w:r>
        <w:rPr>
          <w:spacing w:val="-7"/>
        </w:rPr>
        <w:t xml:space="preserve"> </w:t>
      </w:r>
      <w:r>
        <w:t>This</w:t>
      </w:r>
      <w:r>
        <w:rPr>
          <w:spacing w:val="-5"/>
        </w:rPr>
        <w:t xml:space="preserve"> </w:t>
      </w:r>
      <w:r>
        <w:t>vital resource enables practitioners to ensure their activities are underpinned by research and best practice. Although the concepts within our Logic Models have previously been considered when planning activities, Logic</w:t>
      </w:r>
      <w:r>
        <w:rPr>
          <w:spacing w:val="-3"/>
        </w:rPr>
        <w:t xml:space="preserve"> </w:t>
      </w:r>
      <w:r>
        <w:t>Modelling</w:t>
      </w:r>
      <w:r>
        <w:rPr>
          <w:spacing w:val="-3"/>
        </w:rPr>
        <w:t xml:space="preserve"> </w:t>
      </w:r>
      <w:r>
        <w:t>is</w:t>
      </w:r>
      <w:r>
        <w:rPr>
          <w:spacing w:val="-1"/>
        </w:rPr>
        <w:t xml:space="preserve"> </w:t>
      </w:r>
      <w:r>
        <w:t>enabling</w:t>
      </w:r>
      <w:r>
        <w:rPr>
          <w:spacing w:val="-2"/>
        </w:rPr>
        <w:t xml:space="preserve"> </w:t>
      </w:r>
      <w:r>
        <w:t>us</w:t>
      </w:r>
      <w:r>
        <w:rPr>
          <w:spacing w:val="-3"/>
        </w:rPr>
        <w:t xml:space="preserve"> </w:t>
      </w:r>
      <w:r>
        <w:t>to</w:t>
      </w:r>
      <w:r>
        <w:rPr>
          <w:spacing w:val="-1"/>
        </w:rPr>
        <w:t xml:space="preserve"> </w:t>
      </w:r>
      <w:r>
        <w:t>have</w:t>
      </w:r>
      <w:r>
        <w:rPr>
          <w:spacing w:val="-3"/>
        </w:rPr>
        <w:t xml:space="preserve"> </w:t>
      </w:r>
      <w:r>
        <w:t>a</w:t>
      </w:r>
      <w:r>
        <w:rPr>
          <w:spacing w:val="-2"/>
        </w:rPr>
        <w:t xml:space="preserve"> </w:t>
      </w:r>
      <w:r>
        <w:t>more</w:t>
      </w:r>
      <w:r>
        <w:rPr>
          <w:spacing w:val="-3"/>
        </w:rPr>
        <w:t xml:space="preserve"> </w:t>
      </w:r>
      <w:r>
        <w:t>strategic,</w:t>
      </w:r>
      <w:r>
        <w:rPr>
          <w:spacing w:val="-3"/>
        </w:rPr>
        <w:t xml:space="preserve"> </w:t>
      </w:r>
      <w:r>
        <w:t>consistent,</w:t>
      </w:r>
      <w:r>
        <w:rPr>
          <w:spacing w:val="-3"/>
        </w:rPr>
        <w:t xml:space="preserve"> </w:t>
      </w:r>
      <w:r>
        <w:t>and</w:t>
      </w:r>
      <w:r>
        <w:rPr>
          <w:spacing w:val="-3"/>
        </w:rPr>
        <w:t xml:space="preserve"> </w:t>
      </w:r>
      <w:r>
        <w:t>transparent</w:t>
      </w:r>
      <w:r>
        <w:rPr>
          <w:spacing w:val="-3"/>
        </w:rPr>
        <w:t xml:space="preserve"> </w:t>
      </w:r>
      <w:r>
        <w:t>approach.</w:t>
      </w:r>
      <w:r>
        <w:rPr>
          <w:spacing w:val="-3"/>
        </w:rPr>
        <w:t xml:space="preserve"> </w:t>
      </w:r>
      <w:r>
        <w:t>It</w:t>
      </w:r>
      <w:r>
        <w:rPr>
          <w:spacing w:val="-2"/>
        </w:rPr>
        <w:t xml:space="preserve"> </w:t>
      </w:r>
      <w:r>
        <w:t>ensures</w:t>
      </w:r>
      <w:r>
        <w:rPr>
          <w:spacing w:val="-2"/>
        </w:rPr>
        <w:t xml:space="preserve"> </w:t>
      </w:r>
      <w:r>
        <w:t>that our objectives and success measures are measurable through both qualitative and qualitative proxies, and that our activities are based upon reputable research literature and/or evaluation evidence. When research or evidence does not exist, or if we are unsure of what will work for our students, we will conduct internal research with our students. We will explore what the situation currently is and gather student views on possible</w:t>
      </w:r>
      <w:r>
        <w:rPr>
          <w:spacing w:val="-13"/>
        </w:rPr>
        <w:t xml:space="preserve"> </w:t>
      </w:r>
      <w:r>
        <w:t>solutions</w:t>
      </w:r>
      <w:r>
        <w:rPr>
          <w:spacing w:val="-12"/>
        </w:rPr>
        <w:t xml:space="preserve"> </w:t>
      </w:r>
      <w:r>
        <w:t>prior</w:t>
      </w:r>
      <w:r>
        <w:rPr>
          <w:spacing w:val="-13"/>
        </w:rPr>
        <w:t xml:space="preserve"> </w:t>
      </w:r>
      <w:r>
        <w:t>to</w:t>
      </w:r>
      <w:r>
        <w:rPr>
          <w:spacing w:val="-12"/>
        </w:rPr>
        <w:t xml:space="preserve"> </w:t>
      </w:r>
      <w:r>
        <w:t>activities</w:t>
      </w:r>
      <w:r>
        <w:rPr>
          <w:spacing w:val="-13"/>
        </w:rPr>
        <w:t xml:space="preserve"> </w:t>
      </w:r>
      <w:r>
        <w:t>being</w:t>
      </w:r>
      <w:r>
        <w:rPr>
          <w:spacing w:val="-12"/>
        </w:rPr>
        <w:t xml:space="preserve"> </w:t>
      </w:r>
      <w:r>
        <w:t>developed.</w:t>
      </w:r>
      <w:r>
        <w:rPr>
          <w:spacing w:val="-13"/>
        </w:rPr>
        <w:t xml:space="preserve"> </w:t>
      </w:r>
      <w:r>
        <w:t>This</w:t>
      </w:r>
      <w:r>
        <w:rPr>
          <w:spacing w:val="-12"/>
        </w:rPr>
        <w:t xml:space="preserve"> </w:t>
      </w:r>
      <w:r>
        <w:t>will</w:t>
      </w:r>
      <w:r>
        <w:rPr>
          <w:spacing w:val="-12"/>
        </w:rPr>
        <w:t xml:space="preserve"> </w:t>
      </w:r>
      <w:r>
        <w:t>ensure</w:t>
      </w:r>
      <w:r>
        <w:rPr>
          <w:spacing w:val="-13"/>
        </w:rPr>
        <w:t xml:space="preserve"> </w:t>
      </w:r>
      <w:r>
        <w:t>that</w:t>
      </w:r>
      <w:r>
        <w:rPr>
          <w:spacing w:val="-12"/>
        </w:rPr>
        <w:t xml:space="preserve"> </w:t>
      </w:r>
      <w:r>
        <w:t>our</w:t>
      </w:r>
      <w:r>
        <w:rPr>
          <w:spacing w:val="-13"/>
        </w:rPr>
        <w:t xml:space="preserve"> </w:t>
      </w:r>
      <w:r>
        <w:t>time</w:t>
      </w:r>
      <w:r>
        <w:rPr>
          <w:spacing w:val="-12"/>
        </w:rPr>
        <w:t xml:space="preserve"> </w:t>
      </w:r>
      <w:r>
        <w:t>and</w:t>
      </w:r>
      <w:r>
        <w:rPr>
          <w:spacing w:val="-13"/>
        </w:rPr>
        <w:t xml:space="preserve"> </w:t>
      </w:r>
      <w:r>
        <w:t>resources</w:t>
      </w:r>
      <w:r>
        <w:rPr>
          <w:spacing w:val="-12"/>
        </w:rPr>
        <w:t xml:space="preserve"> </w:t>
      </w:r>
      <w:r>
        <w:t>are</w:t>
      </w:r>
      <w:r>
        <w:rPr>
          <w:spacing w:val="-12"/>
        </w:rPr>
        <w:t xml:space="preserve"> </w:t>
      </w:r>
      <w:r>
        <w:t>deployed in the most strategic way.</w:t>
      </w:r>
    </w:p>
    <w:p w:rsidR="001D54A2" w:rsidRDefault="001D54A2">
      <w:pPr>
        <w:pStyle w:val="BodyText"/>
        <w:spacing w:before="12"/>
        <w:rPr>
          <w:sz w:val="21"/>
        </w:rPr>
      </w:pPr>
    </w:p>
    <w:p w:rsidR="001D54A2" w:rsidRDefault="00771BA3">
      <w:pPr>
        <w:pStyle w:val="BodyText"/>
        <w:ind w:left="237" w:right="333"/>
        <w:jc w:val="both"/>
      </w:pPr>
      <w:r>
        <w:t>All our access, success and progression activities will go through the above process. We will ensure that existing evaluations are reviewed and that amendments to current practices are made so that our approach is consistent, and any evidence gaps are filled. Our approach will align with that advocated by Harrison and Waller (2017, p85) who argue that ‘if practitioners expect to cause change then they need to have a clear articulation</w:t>
      </w:r>
      <w:r>
        <w:rPr>
          <w:spacing w:val="-13"/>
        </w:rPr>
        <w:t xml:space="preserve"> </w:t>
      </w:r>
      <w:r>
        <w:t>of</w:t>
      </w:r>
      <w:r>
        <w:rPr>
          <w:spacing w:val="-12"/>
        </w:rPr>
        <w:t xml:space="preserve"> </w:t>
      </w:r>
      <w:r>
        <w:t>the</w:t>
      </w:r>
      <w:r>
        <w:rPr>
          <w:spacing w:val="-13"/>
        </w:rPr>
        <w:t xml:space="preserve"> </w:t>
      </w:r>
      <w:r>
        <w:t>mechanisms</w:t>
      </w:r>
      <w:r>
        <w:rPr>
          <w:spacing w:val="-12"/>
        </w:rPr>
        <w:t xml:space="preserve"> </w:t>
      </w:r>
      <w:r>
        <w:t>by</w:t>
      </w:r>
      <w:r>
        <w:rPr>
          <w:spacing w:val="-13"/>
        </w:rPr>
        <w:t xml:space="preserve"> </w:t>
      </w:r>
      <w:r>
        <w:t>which</w:t>
      </w:r>
      <w:r>
        <w:rPr>
          <w:spacing w:val="-12"/>
        </w:rPr>
        <w:t xml:space="preserve"> </w:t>
      </w:r>
      <w:r>
        <w:t>they</w:t>
      </w:r>
      <w:r>
        <w:rPr>
          <w:spacing w:val="-13"/>
        </w:rPr>
        <w:t xml:space="preserve"> </w:t>
      </w:r>
      <w:r>
        <w:t>expect</w:t>
      </w:r>
      <w:r>
        <w:rPr>
          <w:spacing w:val="-12"/>
        </w:rPr>
        <w:t xml:space="preserve"> </w:t>
      </w:r>
      <w:r>
        <w:t>this</w:t>
      </w:r>
      <w:r>
        <w:rPr>
          <w:spacing w:val="-12"/>
        </w:rPr>
        <w:t xml:space="preserve"> </w:t>
      </w:r>
      <w:r>
        <w:t>to</w:t>
      </w:r>
      <w:r>
        <w:rPr>
          <w:spacing w:val="-13"/>
        </w:rPr>
        <w:t xml:space="preserve"> </w:t>
      </w:r>
      <w:r>
        <w:t>occur</w:t>
      </w:r>
      <w:r>
        <w:rPr>
          <w:spacing w:val="-12"/>
        </w:rPr>
        <w:t xml:space="preserve"> </w:t>
      </w:r>
      <w:r>
        <w:t>at</w:t>
      </w:r>
      <w:r>
        <w:rPr>
          <w:spacing w:val="-13"/>
        </w:rPr>
        <w:t xml:space="preserve"> </w:t>
      </w:r>
      <w:r>
        <w:t>the</w:t>
      </w:r>
      <w:r>
        <w:rPr>
          <w:spacing w:val="-12"/>
        </w:rPr>
        <w:t xml:space="preserve"> </w:t>
      </w:r>
      <w:r>
        <w:t>individual</w:t>
      </w:r>
      <w:r>
        <w:rPr>
          <w:spacing w:val="-13"/>
        </w:rPr>
        <w:t xml:space="preserve"> </w:t>
      </w:r>
      <w:r>
        <w:t>level’.</w:t>
      </w:r>
      <w:r>
        <w:rPr>
          <w:spacing w:val="-12"/>
        </w:rPr>
        <w:t xml:space="preserve"> </w:t>
      </w:r>
      <w:r>
        <w:t>Our</w:t>
      </w:r>
      <w:r>
        <w:rPr>
          <w:spacing w:val="-12"/>
        </w:rPr>
        <w:t xml:space="preserve"> </w:t>
      </w:r>
      <w:r>
        <w:t>approach</w:t>
      </w:r>
      <w:r>
        <w:rPr>
          <w:spacing w:val="-13"/>
        </w:rPr>
        <w:t xml:space="preserve"> </w:t>
      </w:r>
      <w:r>
        <w:t xml:space="preserve">focuses upon impact evaluation but the </w:t>
      </w:r>
      <w:proofErr w:type="spellStart"/>
      <w:r>
        <w:t>ToC</w:t>
      </w:r>
      <w:proofErr w:type="spellEnd"/>
      <w:r>
        <w:t xml:space="preserve"> and Logic Model approach, also enables us to reflect on process.</w:t>
      </w:r>
    </w:p>
    <w:p w:rsidR="001D54A2" w:rsidRDefault="001D54A2">
      <w:pPr>
        <w:pStyle w:val="BodyText"/>
      </w:pPr>
    </w:p>
    <w:p w:rsidR="001D54A2" w:rsidRDefault="00771BA3">
      <w:pPr>
        <w:pStyle w:val="Heading1"/>
        <w:numPr>
          <w:ilvl w:val="1"/>
          <w:numId w:val="15"/>
        </w:numPr>
        <w:tabs>
          <w:tab w:val="left" w:pos="569"/>
        </w:tabs>
        <w:jc w:val="both"/>
      </w:pPr>
      <w:r>
        <w:t>WP</w:t>
      </w:r>
      <w:r>
        <w:rPr>
          <w:spacing w:val="-9"/>
        </w:rPr>
        <w:t xml:space="preserve"> </w:t>
      </w:r>
      <w:r>
        <w:t>Evaluation</w:t>
      </w:r>
      <w:r>
        <w:rPr>
          <w:spacing w:val="-9"/>
        </w:rPr>
        <w:t xml:space="preserve"> </w:t>
      </w:r>
      <w:r>
        <w:t>Design-</w:t>
      </w:r>
      <w:r>
        <w:rPr>
          <w:spacing w:val="-8"/>
        </w:rPr>
        <w:t xml:space="preserve"> </w:t>
      </w:r>
      <w:r>
        <w:t>Standards</w:t>
      </w:r>
      <w:r>
        <w:rPr>
          <w:spacing w:val="-8"/>
        </w:rPr>
        <w:t xml:space="preserve"> </w:t>
      </w:r>
      <w:r>
        <w:t>of</w:t>
      </w:r>
      <w:r>
        <w:rPr>
          <w:spacing w:val="-8"/>
        </w:rPr>
        <w:t xml:space="preserve"> </w:t>
      </w:r>
      <w:r>
        <w:t>Evidence,</w:t>
      </w:r>
      <w:r>
        <w:rPr>
          <w:spacing w:val="-7"/>
        </w:rPr>
        <w:t xml:space="preserve"> </w:t>
      </w:r>
      <w:r>
        <w:t>Realist</w:t>
      </w:r>
      <w:r>
        <w:rPr>
          <w:spacing w:val="-8"/>
        </w:rPr>
        <w:t xml:space="preserve"> </w:t>
      </w:r>
      <w:r>
        <w:t>Mixed</w:t>
      </w:r>
      <w:r>
        <w:rPr>
          <w:spacing w:val="-8"/>
        </w:rPr>
        <w:t xml:space="preserve"> </w:t>
      </w:r>
      <w:r>
        <w:t>Methods</w:t>
      </w:r>
      <w:r>
        <w:rPr>
          <w:spacing w:val="-8"/>
        </w:rPr>
        <w:t xml:space="preserve"> </w:t>
      </w:r>
      <w:r>
        <w:rPr>
          <w:spacing w:val="-2"/>
        </w:rPr>
        <w:t>Approach</w:t>
      </w:r>
    </w:p>
    <w:p w:rsidR="001D54A2" w:rsidRDefault="00771BA3">
      <w:pPr>
        <w:pStyle w:val="BodyText"/>
        <w:spacing w:before="147"/>
        <w:ind w:left="237" w:right="333"/>
        <w:jc w:val="both"/>
      </w:pPr>
      <w:r>
        <w:t>The Standards of Evidence (OFS, 2019a, Crawford et al, 2017) will be applied across all APP activity.</w:t>
      </w:r>
      <w:r>
        <w:rPr>
          <w:spacing w:val="40"/>
        </w:rPr>
        <w:t xml:space="preserve"> </w:t>
      </w:r>
      <w:r>
        <w:t>We will ensure our evaluation approach and methods of data collection and analysis are appropriate to the types of questions</w:t>
      </w:r>
      <w:r>
        <w:rPr>
          <w:spacing w:val="-7"/>
        </w:rPr>
        <w:t xml:space="preserve"> </w:t>
      </w:r>
      <w:r>
        <w:t>we</w:t>
      </w:r>
      <w:r>
        <w:rPr>
          <w:spacing w:val="-7"/>
        </w:rPr>
        <w:t xml:space="preserve"> </w:t>
      </w:r>
      <w:r>
        <w:t>are</w:t>
      </w:r>
      <w:r>
        <w:rPr>
          <w:spacing w:val="-6"/>
        </w:rPr>
        <w:t xml:space="preserve"> </w:t>
      </w:r>
      <w:r>
        <w:t>asking:</w:t>
      </w:r>
      <w:r>
        <w:rPr>
          <w:spacing w:val="-7"/>
        </w:rPr>
        <w:t xml:space="preserve"> </w:t>
      </w:r>
      <w:r>
        <w:t>we</w:t>
      </w:r>
      <w:r>
        <w:rPr>
          <w:spacing w:val="-7"/>
        </w:rPr>
        <w:t xml:space="preserve"> </w:t>
      </w:r>
      <w:r>
        <w:t>will</w:t>
      </w:r>
      <w:r>
        <w:rPr>
          <w:spacing w:val="-7"/>
        </w:rPr>
        <w:t xml:space="preserve"> </w:t>
      </w:r>
      <w:r>
        <w:t>use</w:t>
      </w:r>
      <w:r>
        <w:rPr>
          <w:spacing w:val="-8"/>
        </w:rPr>
        <w:t xml:space="preserve"> </w:t>
      </w:r>
      <w:r>
        <w:t>Methods</w:t>
      </w:r>
      <w:r>
        <w:rPr>
          <w:spacing w:val="-7"/>
        </w:rPr>
        <w:t xml:space="preserve"> </w:t>
      </w:r>
      <w:r>
        <w:t>Lab</w:t>
      </w:r>
      <w:r>
        <w:rPr>
          <w:spacing w:val="-6"/>
        </w:rPr>
        <w:t xml:space="preserve"> </w:t>
      </w:r>
      <w:r>
        <w:t>Evaluability</w:t>
      </w:r>
      <w:r>
        <w:rPr>
          <w:spacing w:val="-7"/>
        </w:rPr>
        <w:t xml:space="preserve"> </w:t>
      </w:r>
      <w:r>
        <w:t>Assessment</w:t>
      </w:r>
      <w:r>
        <w:rPr>
          <w:spacing w:val="-9"/>
        </w:rPr>
        <w:t xml:space="preserve"> </w:t>
      </w:r>
      <w:r>
        <w:t>for</w:t>
      </w:r>
      <w:r>
        <w:rPr>
          <w:spacing w:val="-7"/>
        </w:rPr>
        <w:t xml:space="preserve"> </w:t>
      </w:r>
      <w:r>
        <w:t>Impact</w:t>
      </w:r>
      <w:r>
        <w:rPr>
          <w:spacing w:val="-8"/>
        </w:rPr>
        <w:t xml:space="preserve"> </w:t>
      </w:r>
      <w:r>
        <w:t>Evaluation</w:t>
      </w:r>
      <w:r>
        <w:rPr>
          <w:spacing w:val="-8"/>
        </w:rPr>
        <w:t xml:space="preserve"> </w:t>
      </w:r>
      <w:r>
        <w:t>to</w:t>
      </w:r>
      <w:r>
        <w:rPr>
          <w:spacing w:val="-6"/>
        </w:rPr>
        <w:t xml:space="preserve"> </w:t>
      </w:r>
      <w:r>
        <w:t>help</w:t>
      </w:r>
      <w:r>
        <w:rPr>
          <w:spacing w:val="-8"/>
        </w:rPr>
        <w:t xml:space="preserve"> </w:t>
      </w:r>
      <w:r>
        <w:t>guide these decisions (</w:t>
      </w:r>
      <w:proofErr w:type="spellStart"/>
      <w:r>
        <w:t>Peersman</w:t>
      </w:r>
      <w:proofErr w:type="spellEnd"/>
      <w:r>
        <w:t xml:space="preserve"> et al, 2015). The Standards of Evidence Type 1 (narrative evaluation) will be the minimum</w:t>
      </w:r>
      <w:r>
        <w:rPr>
          <w:spacing w:val="-13"/>
        </w:rPr>
        <w:t xml:space="preserve"> </w:t>
      </w:r>
      <w:r>
        <w:t>evaluation</w:t>
      </w:r>
      <w:r>
        <w:rPr>
          <w:spacing w:val="-12"/>
        </w:rPr>
        <w:t xml:space="preserve"> </w:t>
      </w:r>
      <w:r>
        <w:t>expectation</w:t>
      </w:r>
      <w:r>
        <w:rPr>
          <w:spacing w:val="-13"/>
        </w:rPr>
        <w:t xml:space="preserve"> </w:t>
      </w:r>
      <w:r>
        <w:t>required;</w:t>
      </w:r>
      <w:r>
        <w:rPr>
          <w:spacing w:val="-12"/>
        </w:rPr>
        <w:t xml:space="preserve"> </w:t>
      </w:r>
      <w:r>
        <w:t>our</w:t>
      </w:r>
      <w:r>
        <w:rPr>
          <w:spacing w:val="-11"/>
        </w:rPr>
        <w:t xml:space="preserve"> </w:t>
      </w:r>
      <w:r>
        <w:t>Logic</w:t>
      </w:r>
      <w:r>
        <w:rPr>
          <w:spacing w:val="-12"/>
        </w:rPr>
        <w:t xml:space="preserve"> </w:t>
      </w:r>
      <w:r>
        <w:t>Modelling</w:t>
      </w:r>
      <w:r>
        <w:rPr>
          <w:spacing w:val="-13"/>
        </w:rPr>
        <w:t xml:space="preserve"> </w:t>
      </w:r>
      <w:r>
        <w:t>approach</w:t>
      </w:r>
      <w:r>
        <w:rPr>
          <w:spacing w:val="-11"/>
        </w:rPr>
        <w:t xml:space="preserve"> </w:t>
      </w:r>
      <w:r>
        <w:t>that</w:t>
      </w:r>
      <w:r>
        <w:rPr>
          <w:spacing w:val="-12"/>
        </w:rPr>
        <w:t xml:space="preserve"> </w:t>
      </w:r>
      <w:r>
        <w:t>builds</w:t>
      </w:r>
      <w:r>
        <w:rPr>
          <w:spacing w:val="-13"/>
        </w:rPr>
        <w:t xml:space="preserve"> </w:t>
      </w:r>
      <w:r>
        <w:t>in</w:t>
      </w:r>
      <w:r>
        <w:rPr>
          <w:spacing w:val="-12"/>
        </w:rPr>
        <w:t xml:space="preserve"> </w:t>
      </w:r>
      <w:r>
        <w:t>a</w:t>
      </w:r>
      <w:r>
        <w:rPr>
          <w:spacing w:val="-12"/>
        </w:rPr>
        <w:t xml:space="preserve"> </w:t>
      </w:r>
      <w:r>
        <w:t>coherent</w:t>
      </w:r>
      <w:r>
        <w:rPr>
          <w:spacing w:val="-13"/>
        </w:rPr>
        <w:t xml:space="preserve"> </w:t>
      </w:r>
      <w:r>
        <w:t xml:space="preserve">explanation of what we’re doing and why from the very beginning of an activity’s implementation will embed this way of thinking within all our work. Type 2 (empirical enquiry) will be widely adopted across </w:t>
      </w:r>
      <w:proofErr w:type="gramStart"/>
      <w:r>
        <w:t>the majority of</w:t>
      </w:r>
      <w:proofErr w:type="gramEnd"/>
      <w:r>
        <w:t xml:space="preserve"> our WP activities; this will always include pre and post evaluation methods, and when applicable, will use both quantitative and qualitative data.</w:t>
      </w:r>
    </w:p>
    <w:p w:rsidR="001D54A2" w:rsidRDefault="001D54A2">
      <w:pPr>
        <w:jc w:val="both"/>
        <w:sectPr w:rsidR="001D54A2">
          <w:pgSz w:w="11910" w:h="16840"/>
          <w:pgMar w:top="1300" w:right="740" w:bottom="1160" w:left="840" w:header="0" w:footer="932" w:gutter="0"/>
          <w:cols w:space="720"/>
        </w:sectPr>
      </w:pPr>
    </w:p>
    <w:p w:rsidR="001D54A2" w:rsidRDefault="00771BA3">
      <w:pPr>
        <w:pStyle w:val="BodyText"/>
        <w:spacing w:before="37"/>
        <w:ind w:left="237" w:right="335"/>
        <w:jc w:val="both"/>
      </w:pPr>
      <w:r>
        <w:lastRenderedPageBreak/>
        <w:t xml:space="preserve">We strive for our evaluation approach to align with Pawson’s (2006, 2013) idea of ‘realist evaluation’ that </w:t>
      </w:r>
      <w:proofErr w:type="spellStart"/>
      <w:r>
        <w:t>recognises</w:t>
      </w:r>
      <w:proofErr w:type="spellEnd"/>
      <w:r>
        <w:t xml:space="preserve"> the messiness of the social world, asking ‘What works? In which circumstances? For whom?’ To obtain</w:t>
      </w:r>
      <w:r>
        <w:rPr>
          <w:spacing w:val="-2"/>
        </w:rPr>
        <w:t xml:space="preserve"> </w:t>
      </w:r>
      <w:r>
        <w:t>the</w:t>
      </w:r>
      <w:r>
        <w:rPr>
          <w:spacing w:val="-4"/>
        </w:rPr>
        <w:t xml:space="preserve"> </w:t>
      </w:r>
      <w:r>
        <w:t>information</w:t>
      </w:r>
      <w:r>
        <w:rPr>
          <w:spacing w:val="-4"/>
        </w:rPr>
        <w:t xml:space="preserve"> </w:t>
      </w:r>
      <w:r>
        <w:t>required</w:t>
      </w:r>
      <w:r>
        <w:rPr>
          <w:spacing w:val="-3"/>
        </w:rPr>
        <w:t xml:space="preserve"> </w:t>
      </w:r>
      <w:r>
        <w:t>to</w:t>
      </w:r>
      <w:r>
        <w:rPr>
          <w:spacing w:val="-4"/>
        </w:rPr>
        <w:t xml:space="preserve"> </w:t>
      </w:r>
      <w:r>
        <w:t>answer</w:t>
      </w:r>
      <w:r>
        <w:rPr>
          <w:spacing w:val="-4"/>
        </w:rPr>
        <w:t xml:space="preserve"> </w:t>
      </w:r>
      <w:r>
        <w:t>these</w:t>
      </w:r>
      <w:r>
        <w:rPr>
          <w:spacing w:val="-4"/>
        </w:rPr>
        <w:t xml:space="preserve"> </w:t>
      </w:r>
      <w:r>
        <w:t>questions</w:t>
      </w:r>
      <w:r>
        <w:rPr>
          <w:spacing w:val="-3"/>
        </w:rPr>
        <w:t xml:space="preserve"> </w:t>
      </w:r>
      <w:r>
        <w:t>we</w:t>
      </w:r>
      <w:r>
        <w:rPr>
          <w:spacing w:val="-3"/>
        </w:rPr>
        <w:t xml:space="preserve"> </w:t>
      </w:r>
      <w:r>
        <w:t>must</w:t>
      </w:r>
      <w:r>
        <w:rPr>
          <w:spacing w:val="-4"/>
        </w:rPr>
        <w:t xml:space="preserve"> </w:t>
      </w:r>
      <w:r>
        <w:t>collect</w:t>
      </w:r>
      <w:r>
        <w:rPr>
          <w:spacing w:val="-4"/>
        </w:rPr>
        <w:t xml:space="preserve"> </w:t>
      </w:r>
      <w:r>
        <w:t>a</w:t>
      </w:r>
      <w:r>
        <w:rPr>
          <w:spacing w:val="-4"/>
        </w:rPr>
        <w:t xml:space="preserve"> </w:t>
      </w:r>
      <w:r>
        <w:t>variety</w:t>
      </w:r>
      <w:r>
        <w:rPr>
          <w:spacing w:val="-4"/>
        </w:rPr>
        <w:t xml:space="preserve"> </w:t>
      </w:r>
      <w:r>
        <w:t>of</w:t>
      </w:r>
      <w:r>
        <w:rPr>
          <w:spacing w:val="-3"/>
        </w:rPr>
        <w:t xml:space="preserve"> </w:t>
      </w:r>
      <w:r>
        <w:t>data</w:t>
      </w:r>
      <w:r>
        <w:rPr>
          <w:spacing w:val="-4"/>
        </w:rPr>
        <w:t xml:space="preserve"> </w:t>
      </w:r>
      <w:r>
        <w:t>and</w:t>
      </w:r>
      <w:r>
        <w:rPr>
          <w:spacing w:val="-4"/>
        </w:rPr>
        <w:t xml:space="preserve"> </w:t>
      </w:r>
      <w:r>
        <w:t>will</w:t>
      </w:r>
      <w:r>
        <w:rPr>
          <w:spacing w:val="-3"/>
        </w:rPr>
        <w:t xml:space="preserve"> </w:t>
      </w:r>
      <w:r>
        <w:t>often</w:t>
      </w:r>
      <w:r>
        <w:rPr>
          <w:spacing w:val="-3"/>
        </w:rPr>
        <w:t xml:space="preserve"> </w:t>
      </w:r>
      <w:r>
        <w:t>be adopting a mixed methods approach. When appropriate, we will combine and triangulate qualitative and quantitative, and primary and secondary data to ensure we have the knowledge required for robust and context</w:t>
      </w:r>
      <w:r>
        <w:rPr>
          <w:spacing w:val="-9"/>
        </w:rPr>
        <w:t xml:space="preserve"> </w:t>
      </w:r>
      <w:r>
        <w:t>specific</w:t>
      </w:r>
      <w:r>
        <w:rPr>
          <w:spacing w:val="-8"/>
        </w:rPr>
        <w:t xml:space="preserve"> </w:t>
      </w:r>
      <w:r>
        <w:t>evaluation.</w:t>
      </w:r>
      <w:r>
        <w:rPr>
          <w:spacing w:val="40"/>
        </w:rPr>
        <w:t xml:space="preserve"> </w:t>
      </w:r>
      <w:r>
        <w:t>It</w:t>
      </w:r>
      <w:r>
        <w:rPr>
          <w:spacing w:val="-9"/>
        </w:rPr>
        <w:t xml:space="preserve"> </w:t>
      </w:r>
      <w:r>
        <w:t>has</w:t>
      </w:r>
      <w:r>
        <w:rPr>
          <w:spacing w:val="-7"/>
        </w:rPr>
        <w:t xml:space="preserve"> </w:t>
      </w:r>
      <w:r>
        <w:t>been</w:t>
      </w:r>
      <w:r>
        <w:rPr>
          <w:spacing w:val="-7"/>
        </w:rPr>
        <w:t xml:space="preserve"> </w:t>
      </w:r>
      <w:r>
        <w:t>acknowledged</w:t>
      </w:r>
      <w:r>
        <w:rPr>
          <w:spacing w:val="-8"/>
        </w:rPr>
        <w:t xml:space="preserve"> </w:t>
      </w:r>
      <w:r>
        <w:t>by</w:t>
      </w:r>
      <w:r>
        <w:rPr>
          <w:spacing w:val="-8"/>
        </w:rPr>
        <w:t xml:space="preserve"> </w:t>
      </w:r>
      <w:r>
        <w:t>Thiele</w:t>
      </w:r>
      <w:r>
        <w:rPr>
          <w:spacing w:val="-8"/>
        </w:rPr>
        <w:t xml:space="preserve"> </w:t>
      </w:r>
      <w:r>
        <w:t>et</w:t>
      </w:r>
      <w:r>
        <w:rPr>
          <w:spacing w:val="-8"/>
        </w:rPr>
        <w:t xml:space="preserve"> </w:t>
      </w:r>
      <w:r>
        <w:t>al</w:t>
      </w:r>
      <w:r>
        <w:rPr>
          <w:spacing w:val="-8"/>
        </w:rPr>
        <w:t xml:space="preserve"> </w:t>
      </w:r>
      <w:r>
        <w:t>(2018)</w:t>
      </w:r>
      <w:r>
        <w:rPr>
          <w:spacing w:val="-8"/>
        </w:rPr>
        <w:t xml:space="preserve"> </w:t>
      </w:r>
      <w:r>
        <w:t>that</w:t>
      </w:r>
      <w:r>
        <w:rPr>
          <w:spacing w:val="-9"/>
        </w:rPr>
        <w:t xml:space="preserve"> </w:t>
      </w:r>
      <w:r>
        <w:t>although</w:t>
      </w:r>
      <w:r>
        <w:rPr>
          <w:spacing w:val="-8"/>
        </w:rPr>
        <w:t xml:space="preserve"> </w:t>
      </w:r>
      <w:r>
        <w:t>mixed</w:t>
      </w:r>
      <w:r>
        <w:rPr>
          <w:spacing w:val="-9"/>
        </w:rPr>
        <w:t xml:space="preserve"> </w:t>
      </w:r>
      <w:r>
        <w:t>methods</w:t>
      </w:r>
      <w:r>
        <w:rPr>
          <w:spacing w:val="-6"/>
        </w:rPr>
        <w:t xml:space="preserve"> </w:t>
      </w:r>
      <w:r>
        <w:t>are necessary</w:t>
      </w:r>
      <w:r>
        <w:rPr>
          <w:spacing w:val="-10"/>
        </w:rPr>
        <w:t xml:space="preserve"> </w:t>
      </w:r>
      <w:r>
        <w:t>to</w:t>
      </w:r>
      <w:r>
        <w:rPr>
          <w:spacing w:val="-9"/>
        </w:rPr>
        <w:t xml:space="preserve"> </w:t>
      </w:r>
      <w:r>
        <w:t>develop</w:t>
      </w:r>
      <w:r>
        <w:rPr>
          <w:spacing w:val="-10"/>
        </w:rPr>
        <w:t xml:space="preserve"> </w:t>
      </w:r>
      <w:r>
        <w:t>a</w:t>
      </w:r>
      <w:r>
        <w:rPr>
          <w:spacing w:val="-10"/>
        </w:rPr>
        <w:t xml:space="preserve"> </w:t>
      </w:r>
      <w:r>
        <w:t>more</w:t>
      </w:r>
      <w:r>
        <w:rPr>
          <w:spacing w:val="-10"/>
        </w:rPr>
        <w:t xml:space="preserve"> </w:t>
      </w:r>
      <w:r>
        <w:t>robust</w:t>
      </w:r>
      <w:r>
        <w:rPr>
          <w:spacing w:val="-10"/>
        </w:rPr>
        <w:t xml:space="preserve"> </w:t>
      </w:r>
      <w:r>
        <w:t>base</w:t>
      </w:r>
      <w:r>
        <w:rPr>
          <w:spacing w:val="-10"/>
        </w:rPr>
        <w:t xml:space="preserve"> </w:t>
      </w:r>
      <w:r>
        <w:t>in</w:t>
      </w:r>
      <w:r>
        <w:rPr>
          <w:spacing w:val="-10"/>
        </w:rPr>
        <w:t xml:space="preserve"> </w:t>
      </w:r>
      <w:r>
        <w:t>WP</w:t>
      </w:r>
      <w:r>
        <w:rPr>
          <w:spacing w:val="-9"/>
        </w:rPr>
        <w:t xml:space="preserve"> </w:t>
      </w:r>
      <w:r>
        <w:t>intervention</w:t>
      </w:r>
      <w:r>
        <w:rPr>
          <w:spacing w:val="-10"/>
        </w:rPr>
        <w:t xml:space="preserve"> </w:t>
      </w:r>
      <w:r>
        <w:t>evaluation</w:t>
      </w:r>
      <w:r>
        <w:rPr>
          <w:spacing w:val="-10"/>
        </w:rPr>
        <w:t xml:space="preserve"> </w:t>
      </w:r>
      <w:r>
        <w:t>and</w:t>
      </w:r>
      <w:r>
        <w:rPr>
          <w:spacing w:val="-10"/>
        </w:rPr>
        <w:t xml:space="preserve"> </w:t>
      </w:r>
      <w:r>
        <w:t>research,</w:t>
      </w:r>
      <w:r>
        <w:rPr>
          <w:spacing w:val="-10"/>
        </w:rPr>
        <w:t xml:space="preserve"> </w:t>
      </w:r>
      <w:r>
        <w:t>their</w:t>
      </w:r>
      <w:r>
        <w:rPr>
          <w:spacing w:val="-10"/>
        </w:rPr>
        <w:t xml:space="preserve"> </w:t>
      </w:r>
      <w:r>
        <w:t>use</w:t>
      </w:r>
      <w:r>
        <w:rPr>
          <w:spacing w:val="-10"/>
        </w:rPr>
        <w:t xml:space="preserve"> </w:t>
      </w:r>
      <w:r>
        <w:t>is</w:t>
      </w:r>
      <w:r>
        <w:rPr>
          <w:spacing w:val="-10"/>
        </w:rPr>
        <w:t xml:space="preserve"> </w:t>
      </w:r>
      <w:r>
        <w:t>not</w:t>
      </w:r>
      <w:r>
        <w:rPr>
          <w:spacing w:val="-10"/>
        </w:rPr>
        <w:t xml:space="preserve"> </w:t>
      </w:r>
      <w:r>
        <w:t xml:space="preserve">common </w:t>
      </w:r>
      <w:r>
        <w:rPr>
          <w:spacing w:val="-2"/>
        </w:rPr>
        <w:t>practice.</w:t>
      </w:r>
    </w:p>
    <w:p w:rsidR="001D54A2" w:rsidRDefault="001D54A2">
      <w:pPr>
        <w:pStyle w:val="BodyText"/>
      </w:pPr>
    </w:p>
    <w:p w:rsidR="001D54A2" w:rsidRDefault="00771BA3">
      <w:pPr>
        <w:pStyle w:val="BodyText"/>
        <w:ind w:left="237" w:right="334"/>
        <w:jc w:val="both"/>
      </w:pPr>
      <w:r>
        <w:t xml:space="preserve">We </w:t>
      </w:r>
      <w:proofErr w:type="spellStart"/>
      <w:r>
        <w:t>recognise</w:t>
      </w:r>
      <w:proofErr w:type="spellEnd"/>
      <w:r>
        <w:t xml:space="preserve"> that in WP research and evaluation, our research questions are often complex and only by adopting a mixed methods approach will we be able to answer certain questions. We will use ‘quantitative methods</w:t>
      </w:r>
      <w:r>
        <w:rPr>
          <w:spacing w:val="-5"/>
        </w:rPr>
        <w:t xml:space="preserve"> </w:t>
      </w:r>
      <w:r>
        <w:t>to</w:t>
      </w:r>
      <w:r>
        <w:rPr>
          <w:spacing w:val="-5"/>
        </w:rPr>
        <w:t xml:space="preserve"> </w:t>
      </w:r>
      <w:r>
        <w:t>search</w:t>
      </w:r>
      <w:r>
        <w:rPr>
          <w:spacing w:val="-7"/>
        </w:rPr>
        <w:t xml:space="preserve"> </w:t>
      </w:r>
      <w:r>
        <w:t>for</w:t>
      </w:r>
      <w:r>
        <w:rPr>
          <w:spacing w:val="-5"/>
        </w:rPr>
        <w:t xml:space="preserve"> </w:t>
      </w:r>
      <w:r>
        <w:t>interesting</w:t>
      </w:r>
      <w:r>
        <w:rPr>
          <w:spacing w:val="-6"/>
        </w:rPr>
        <w:t xml:space="preserve"> </w:t>
      </w:r>
      <w:r>
        <w:t>patterns</w:t>
      </w:r>
      <w:r>
        <w:rPr>
          <w:spacing w:val="-6"/>
        </w:rPr>
        <w:t xml:space="preserve"> </w:t>
      </w:r>
      <w:r>
        <w:t>and</w:t>
      </w:r>
      <w:r>
        <w:rPr>
          <w:spacing w:val="-5"/>
        </w:rPr>
        <w:t xml:space="preserve"> </w:t>
      </w:r>
      <w:r>
        <w:t>trends,</w:t>
      </w:r>
      <w:r>
        <w:rPr>
          <w:spacing w:val="-6"/>
        </w:rPr>
        <w:t xml:space="preserve"> </w:t>
      </w:r>
      <w:r>
        <w:t>and</w:t>
      </w:r>
      <w:r>
        <w:rPr>
          <w:spacing w:val="-5"/>
        </w:rPr>
        <w:t xml:space="preserve"> </w:t>
      </w:r>
      <w:r>
        <w:t>qualitative</w:t>
      </w:r>
      <w:r>
        <w:rPr>
          <w:spacing w:val="-6"/>
        </w:rPr>
        <w:t xml:space="preserve"> </w:t>
      </w:r>
      <w:r>
        <w:t>methods</w:t>
      </w:r>
      <w:r>
        <w:rPr>
          <w:spacing w:val="-5"/>
        </w:rPr>
        <w:t xml:space="preserve"> </w:t>
      </w:r>
      <w:r>
        <w:t>to</w:t>
      </w:r>
      <w:r>
        <w:rPr>
          <w:spacing w:val="-6"/>
        </w:rPr>
        <w:t xml:space="preserve"> </w:t>
      </w:r>
      <w:r>
        <w:t>aid</w:t>
      </w:r>
      <w:r>
        <w:rPr>
          <w:spacing w:val="-6"/>
        </w:rPr>
        <w:t xml:space="preserve"> </w:t>
      </w:r>
      <w:r>
        <w:t>in</w:t>
      </w:r>
      <w:r>
        <w:rPr>
          <w:spacing w:val="-6"/>
        </w:rPr>
        <w:t xml:space="preserve"> </w:t>
      </w:r>
      <w:r>
        <w:t>the</w:t>
      </w:r>
      <w:r>
        <w:rPr>
          <w:spacing w:val="-6"/>
        </w:rPr>
        <w:t xml:space="preserve"> </w:t>
      </w:r>
      <w:r>
        <w:t>understanding</w:t>
      </w:r>
      <w:r>
        <w:rPr>
          <w:spacing w:val="-6"/>
        </w:rPr>
        <w:t xml:space="preserve"> </w:t>
      </w:r>
      <w:r>
        <w:t xml:space="preserve">of those trends’ (Madge et al, 1997, p93). The results from one method will be used to enhance, elaborate or justify another method (Hanson and Pratt, 2003). In practice, we will largely be adopting an </w:t>
      </w:r>
      <w:proofErr w:type="gramStart"/>
      <w:r>
        <w:t>explanatory sequential mixed methods</w:t>
      </w:r>
      <w:proofErr w:type="gramEnd"/>
      <w:r>
        <w:t xml:space="preserve"> design that will involve collecting new/</w:t>
      </w:r>
      <w:proofErr w:type="spellStart"/>
      <w:r>
        <w:t>analysing</w:t>
      </w:r>
      <w:proofErr w:type="spellEnd"/>
      <w:r>
        <w:t xml:space="preserve"> existing quantitative data to use as broad contextual and baseline information, followed by gathering complimentary qualitative data to explore perceptions and experiences of the activity in greater depth. When applicable, we will work with a variety of stakeholders to collect this data (e.g. pre-entry and on-course students, alumni, teachers and parents). Creswell (2015, p24) notes that in order to adopt this approach, researchers need ‘not only a sophisticated knowledge of research but also a skill set that will enable one to conduct this form of enquiry’. As described earlier, we have the evaluation and research skills in place to embed this methodology across our work. Additionally, we have access to software that will support this:</w:t>
      </w:r>
    </w:p>
    <w:p w:rsidR="001D54A2" w:rsidRDefault="00771BA3">
      <w:pPr>
        <w:pStyle w:val="ListParagraph"/>
        <w:numPr>
          <w:ilvl w:val="0"/>
          <w:numId w:val="5"/>
        </w:numPr>
        <w:tabs>
          <w:tab w:val="left" w:pos="595"/>
          <w:tab w:val="left" w:pos="596"/>
        </w:tabs>
        <w:spacing w:before="147" w:line="342" w:lineRule="exact"/>
        <w:ind w:hanging="359"/>
      </w:pPr>
      <w:r>
        <w:t>Tableau-</w:t>
      </w:r>
      <w:r>
        <w:rPr>
          <w:spacing w:val="-13"/>
        </w:rPr>
        <w:t xml:space="preserve"> </w:t>
      </w:r>
      <w:proofErr w:type="spellStart"/>
      <w:r>
        <w:t>visualises</w:t>
      </w:r>
      <w:proofErr w:type="spellEnd"/>
      <w:r>
        <w:rPr>
          <w:spacing w:val="-11"/>
        </w:rPr>
        <w:t xml:space="preserve"> </w:t>
      </w:r>
      <w:r>
        <w:t>existing</w:t>
      </w:r>
      <w:r>
        <w:rPr>
          <w:spacing w:val="-12"/>
        </w:rPr>
        <w:t xml:space="preserve"> </w:t>
      </w:r>
      <w:r>
        <w:t>internal</w:t>
      </w:r>
      <w:r>
        <w:rPr>
          <w:spacing w:val="-12"/>
        </w:rPr>
        <w:t xml:space="preserve"> </w:t>
      </w:r>
      <w:r>
        <w:t>quantitative</w:t>
      </w:r>
      <w:r>
        <w:rPr>
          <w:spacing w:val="-11"/>
        </w:rPr>
        <w:t xml:space="preserve"> </w:t>
      </w:r>
      <w:r>
        <w:rPr>
          <w:spacing w:val="-4"/>
        </w:rPr>
        <w:t>data.</w:t>
      </w:r>
    </w:p>
    <w:p w:rsidR="001D54A2" w:rsidRDefault="00771BA3">
      <w:pPr>
        <w:pStyle w:val="ListParagraph"/>
        <w:numPr>
          <w:ilvl w:val="0"/>
          <w:numId w:val="5"/>
        </w:numPr>
        <w:tabs>
          <w:tab w:val="left" w:pos="595"/>
          <w:tab w:val="left" w:pos="596"/>
        </w:tabs>
        <w:spacing w:line="341" w:lineRule="exact"/>
        <w:ind w:hanging="359"/>
      </w:pPr>
      <w:r>
        <w:t>Online</w:t>
      </w:r>
      <w:r>
        <w:rPr>
          <w:spacing w:val="-10"/>
        </w:rPr>
        <w:t xml:space="preserve"> </w:t>
      </w:r>
      <w:r>
        <w:t>Surveys-</w:t>
      </w:r>
      <w:r>
        <w:rPr>
          <w:spacing w:val="-9"/>
        </w:rPr>
        <w:t xml:space="preserve"> </w:t>
      </w:r>
      <w:r>
        <w:t>targeted</w:t>
      </w:r>
      <w:r>
        <w:rPr>
          <w:spacing w:val="-10"/>
        </w:rPr>
        <w:t xml:space="preserve"> </w:t>
      </w:r>
      <w:r>
        <w:t>survey</w:t>
      </w:r>
      <w:r>
        <w:rPr>
          <w:spacing w:val="-9"/>
        </w:rPr>
        <w:t xml:space="preserve"> </w:t>
      </w:r>
      <w:r>
        <w:t>distribution</w:t>
      </w:r>
      <w:r>
        <w:rPr>
          <w:spacing w:val="-10"/>
        </w:rPr>
        <w:t xml:space="preserve"> </w:t>
      </w:r>
      <w:r>
        <w:t>and</w:t>
      </w:r>
      <w:r>
        <w:rPr>
          <w:spacing w:val="-9"/>
        </w:rPr>
        <w:t xml:space="preserve"> </w:t>
      </w:r>
      <w:r>
        <w:t>basic</w:t>
      </w:r>
      <w:r>
        <w:rPr>
          <w:spacing w:val="-9"/>
        </w:rPr>
        <w:t xml:space="preserve"> </w:t>
      </w:r>
      <w:r>
        <w:t>analysis</w:t>
      </w:r>
      <w:r>
        <w:rPr>
          <w:spacing w:val="-9"/>
        </w:rPr>
        <w:t xml:space="preserve"> </w:t>
      </w:r>
      <w:r>
        <w:t>of</w:t>
      </w:r>
      <w:r>
        <w:rPr>
          <w:spacing w:val="-9"/>
        </w:rPr>
        <w:t xml:space="preserve"> </w:t>
      </w:r>
      <w:r>
        <w:rPr>
          <w:spacing w:val="-2"/>
        </w:rPr>
        <w:t>results.</w:t>
      </w:r>
    </w:p>
    <w:p w:rsidR="001D54A2" w:rsidRDefault="00771BA3">
      <w:pPr>
        <w:pStyle w:val="ListParagraph"/>
        <w:numPr>
          <w:ilvl w:val="0"/>
          <w:numId w:val="5"/>
        </w:numPr>
        <w:tabs>
          <w:tab w:val="left" w:pos="595"/>
          <w:tab w:val="left" w:pos="596"/>
        </w:tabs>
        <w:spacing w:before="2" w:line="237" w:lineRule="auto"/>
        <w:ind w:right="400"/>
      </w:pPr>
      <w:r>
        <w:t>HEAT-</w:t>
      </w:r>
      <w:r>
        <w:rPr>
          <w:spacing w:val="-2"/>
        </w:rPr>
        <w:t xml:space="preserve"> </w:t>
      </w:r>
      <w:r>
        <w:t>tracking</w:t>
      </w:r>
      <w:r>
        <w:rPr>
          <w:spacing w:val="-3"/>
        </w:rPr>
        <w:t xml:space="preserve"> </w:t>
      </w:r>
      <w:r>
        <w:t>of</w:t>
      </w:r>
      <w:r>
        <w:rPr>
          <w:spacing w:val="-2"/>
        </w:rPr>
        <w:t xml:space="preserve"> </w:t>
      </w:r>
      <w:r>
        <w:t>students who</w:t>
      </w:r>
      <w:r>
        <w:rPr>
          <w:spacing w:val="-2"/>
        </w:rPr>
        <w:t xml:space="preserve"> </w:t>
      </w:r>
      <w:r>
        <w:t>have</w:t>
      </w:r>
      <w:r>
        <w:rPr>
          <w:spacing w:val="-3"/>
        </w:rPr>
        <w:t xml:space="preserve"> </w:t>
      </w:r>
      <w:r>
        <w:t>taken</w:t>
      </w:r>
      <w:r>
        <w:rPr>
          <w:spacing w:val="-3"/>
        </w:rPr>
        <w:t xml:space="preserve"> </w:t>
      </w:r>
      <w:r>
        <w:t>part</w:t>
      </w:r>
      <w:r>
        <w:rPr>
          <w:spacing w:val="-2"/>
        </w:rPr>
        <w:t xml:space="preserve"> </w:t>
      </w:r>
      <w:r>
        <w:t>in outreach</w:t>
      </w:r>
      <w:r>
        <w:rPr>
          <w:spacing w:val="-2"/>
        </w:rPr>
        <w:t xml:space="preserve"> </w:t>
      </w:r>
      <w:r>
        <w:t>activities</w:t>
      </w:r>
      <w:r>
        <w:rPr>
          <w:spacing w:val="-2"/>
        </w:rPr>
        <w:t xml:space="preserve"> </w:t>
      </w:r>
      <w:r>
        <w:t>in</w:t>
      </w:r>
      <w:r>
        <w:rPr>
          <w:spacing w:val="-3"/>
        </w:rPr>
        <w:t xml:space="preserve"> </w:t>
      </w:r>
      <w:r>
        <w:t>schools</w:t>
      </w:r>
      <w:r>
        <w:rPr>
          <w:spacing w:val="-2"/>
        </w:rPr>
        <w:t xml:space="preserve"> </w:t>
      </w:r>
      <w:r>
        <w:t>and</w:t>
      </w:r>
      <w:r>
        <w:rPr>
          <w:spacing w:val="-3"/>
        </w:rPr>
        <w:t xml:space="preserve"> </w:t>
      </w:r>
      <w:r>
        <w:t>colleges,</w:t>
      </w:r>
      <w:r>
        <w:rPr>
          <w:spacing w:val="-1"/>
        </w:rPr>
        <w:t xml:space="preserve"> </w:t>
      </w:r>
      <w:r>
        <w:t>through</w:t>
      </w:r>
      <w:r>
        <w:rPr>
          <w:spacing w:val="-2"/>
        </w:rPr>
        <w:t xml:space="preserve"> </w:t>
      </w:r>
      <w:r>
        <w:t>to their achievement in.</w:t>
      </w:r>
    </w:p>
    <w:p w:rsidR="001D54A2" w:rsidRDefault="00771BA3">
      <w:pPr>
        <w:pStyle w:val="ListParagraph"/>
        <w:numPr>
          <w:ilvl w:val="0"/>
          <w:numId w:val="5"/>
        </w:numPr>
        <w:tabs>
          <w:tab w:val="left" w:pos="595"/>
          <w:tab w:val="left" w:pos="596"/>
        </w:tabs>
        <w:spacing w:before="3" w:line="237" w:lineRule="auto"/>
        <w:ind w:right="658"/>
      </w:pPr>
      <w:r>
        <w:t>SPSS-</w:t>
      </w:r>
      <w:r>
        <w:rPr>
          <w:spacing w:val="-3"/>
        </w:rPr>
        <w:t xml:space="preserve"> </w:t>
      </w:r>
      <w:r>
        <w:t>descriptive</w:t>
      </w:r>
      <w:r>
        <w:rPr>
          <w:spacing w:val="-3"/>
        </w:rPr>
        <w:t xml:space="preserve"> </w:t>
      </w:r>
      <w:r>
        <w:t>multivariate</w:t>
      </w:r>
      <w:r>
        <w:rPr>
          <w:spacing w:val="-3"/>
        </w:rPr>
        <w:t xml:space="preserve"> </w:t>
      </w:r>
      <w:r>
        <w:t>analysis</w:t>
      </w:r>
      <w:r>
        <w:rPr>
          <w:spacing w:val="-2"/>
        </w:rPr>
        <w:t xml:space="preserve"> </w:t>
      </w:r>
      <w:r>
        <w:t>of</w:t>
      </w:r>
      <w:r>
        <w:rPr>
          <w:spacing w:val="-3"/>
        </w:rPr>
        <w:t xml:space="preserve"> </w:t>
      </w:r>
      <w:r>
        <w:t>complex</w:t>
      </w:r>
      <w:r>
        <w:rPr>
          <w:spacing w:val="-2"/>
        </w:rPr>
        <w:t xml:space="preserve"> </w:t>
      </w:r>
      <w:r>
        <w:t>data</w:t>
      </w:r>
      <w:r>
        <w:rPr>
          <w:spacing w:val="-3"/>
        </w:rPr>
        <w:t xml:space="preserve"> </w:t>
      </w:r>
      <w:r>
        <w:t>sets</w:t>
      </w:r>
      <w:r>
        <w:rPr>
          <w:spacing w:val="-3"/>
        </w:rPr>
        <w:t xml:space="preserve"> </w:t>
      </w:r>
      <w:r>
        <w:t>and</w:t>
      </w:r>
      <w:r>
        <w:rPr>
          <w:spacing w:val="-1"/>
        </w:rPr>
        <w:t xml:space="preserve"> </w:t>
      </w:r>
      <w:r>
        <w:t>further</w:t>
      </w:r>
      <w:r>
        <w:rPr>
          <w:spacing w:val="-3"/>
        </w:rPr>
        <w:t xml:space="preserve"> </w:t>
      </w:r>
      <w:r>
        <w:t>examination</w:t>
      </w:r>
      <w:r>
        <w:rPr>
          <w:spacing w:val="-3"/>
        </w:rPr>
        <w:t xml:space="preserve"> </w:t>
      </w:r>
      <w:r>
        <w:t>of</w:t>
      </w:r>
      <w:r>
        <w:rPr>
          <w:spacing w:val="-3"/>
        </w:rPr>
        <w:t xml:space="preserve"> </w:t>
      </w:r>
      <w:r>
        <w:t>data</w:t>
      </w:r>
      <w:r>
        <w:rPr>
          <w:spacing w:val="-3"/>
        </w:rPr>
        <w:t xml:space="preserve"> </w:t>
      </w:r>
      <w:r>
        <w:t>exported from Tableau and Online Surveys.</w:t>
      </w:r>
    </w:p>
    <w:p w:rsidR="001D54A2" w:rsidRDefault="00771BA3">
      <w:pPr>
        <w:pStyle w:val="ListParagraph"/>
        <w:numPr>
          <w:ilvl w:val="0"/>
          <w:numId w:val="5"/>
        </w:numPr>
        <w:tabs>
          <w:tab w:val="left" w:pos="595"/>
          <w:tab w:val="left" w:pos="596"/>
        </w:tabs>
        <w:spacing w:before="4" w:line="237" w:lineRule="auto"/>
        <w:ind w:right="529"/>
      </w:pPr>
      <w:r>
        <w:t>NVIVO-</w:t>
      </w:r>
      <w:r>
        <w:rPr>
          <w:spacing w:val="-3"/>
        </w:rPr>
        <w:t xml:space="preserve"> </w:t>
      </w:r>
      <w:r>
        <w:t>systematic</w:t>
      </w:r>
      <w:r>
        <w:rPr>
          <w:spacing w:val="-4"/>
        </w:rPr>
        <w:t xml:space="preserve"> </w:t>
      </w:r>
      <w:r>
        <w:t>analysis</w:t>
      </w:r>
      <w:r>
        <w:rPr>
          <w:spacing w:val="-3"/>
        </w:rPr>
        <w:t xml:space="preserve"> </w:t>
      </w:r>
      <w:r>
        <w:t>of</w:t>
      </w:r>
      <w:r>
        <w:rPr>
          <w:spacing w:val="-4"/>
        </w:rPr>
        <w:t xml:space="preserve"> </w:t>
      </w:r>
      <w:r>
        <w:t>qualitative</w:t>
      </w:r>
      <w:r>
        <w:rPr>
          <w:spacing w:val="-2"/>
        </w:rPr>
        <w:t xml:space="preserve"> </w:t>
      </w:r>
      <w:r>
        <w:t>data</w:t>
      </w:r>
      <w:r>
        <w:rPr>
          <w:spacing w:val="-3"/>
        </w:rPr>
        <w:t xml:space="preserve"> </w:t>
      </w:r>
      <w:r>
        <w:t>using</w:t>
      </w:r>
      <w:r>
        <w:rPr>
          <w:spacing w:val="-3"/>
        </w:rPr>
        <w:t xml:space="preserve"> </w:t>
      </w:r>
      <w:r>
        <w:t>inductive</w:t>
      </w:r>
      <w:r>
        <w:rPr>
          <w:spacing w:val="-4"/>
        </w:rPr>
        <w:t xml:space="preserve"> </w:t>
      </w:r>
      <w:r>
        <w:t>and</w:t>
      </w:r>
      <w:r>
        <w:rPr>
          <w:spacing w:val="-4"/>
        </w:rPr>
        <w:t xml:space="preserve"> </w:t>
      </w:r>
      <w:r>
        <w:t>deductive</w:t>
      </w:r>
      <w:r>
        <w:rPr>
          <w:spacing w:val="-2"/>
        </w:rPr>
        <w:t xml:space="preserve"> </w:t>
      </w:r>
      <w:r>
        <w:t>thematic</w:t>
      </w:r>
      <w:r>
        <w:rPr>
          <w:spacing w:val="-3"/>
        </w:rPr>
        <w:t xml:space="preserve"> </w:t>
      </w:r>
      <w:r>
        <w:t>coding</w:t>
      </w:r>
      <w:r>
        <w:rPr>
          <w:spacing w:val="-4"/>
        </w:rPr>
        <w:t xml:space="preserve"> </w:t>
      </w:r>
      <w:r>
        <w:t>methods. Furthermore, NVIVO allows for the sharing/collaboration of analysis between colleagues.</w:t>
      </w:r>
    </w:p>
    <w:p w:rsidR="001D54A2" w:rsidRDefault="00771BA3">
      <w:pPr>
        <w:pStyle w:val="BodyText"/>
        <w:spacing w:before="147"/>
        <w:ind w:left="237" w:right="334"/>
        <w:jc w:val="both"/>
      </w:pPr>
      <w:r>
        <w:t xml:space="preserve">We will </w:t>
      </w:r>
      <w:proofErr w:type="spellStart"/>
      <w:r>
        <w:t>utilise</w:t>
      </w:r>
      <w:proofErr w:type="spellEnd"/>
      <w:r>
        <w:t xml:space="preserve"> the mixed methods data we collect to unpack the intersectional differences between our students. By focusing attention upon the many identities that intersect with an individual, we are more able to</w:t>
      </w:r>
      <w:r>
        <w:rPr>
          <w:spacing w:val="-12"/>
        </w:rPr>
        <w:t xml:space="preserve"> </w:t>
      </w:r>
      <w:r>
        <w:t>explore</w:t>
      </w:r>
      <w:r>
        <w:rPr>
          <w:spacing w:val="-13"/>
        </w:rPr>
        <w:t xml:space="preserve"> </w:t>
      </w:r>
      <w:r>
        <w:t>the</w:t>
      </w:r>
      <w:r>
        <w:rPr>
          <w:spacing w:val="-12"/>
        </w:rPr>
        <w:t xml:space="preserve"> </w:t>
      </w:r>
      <w:r>
        <w:t>differences</w:t>
      </w:r>
      <w:r>
        <w:rPr>
          <w:spacing w:val="-10"/>
        </w:rPr>
        <w:t xml:space="preserve"> </w:t>
      </w:r>
      <w:r>
        <w:t>and</w:t>
      </w:r>
      <w:r>
        <w:rPr>
          <w:spacing w:val="-12"/>
        </w:rPr>
        <w:t xml:space="preserve"> </w:t>
      </w:r>
      <w:r>
        <w:t>inequalities</w:t>
      </w:r>
      <w:r>
        <w:rPr>
          <w:spacing w:val="-12"/>
        </w:rPr>
        <w:t xml:space="preserve"> </w:t>
      </w:r>
      <w:r>
        <w:t>between</w:t>
      </w:r>
      <w:r>
        <w:rPr>
          <w:spacing w:val="-12"/>
        </w:rPr>
        <w:t xml:space="preserve"> </w:t>
      </w:r>
      <w:r>
        <w:t>and</w:t>
      </w:r>
      <w:r>
        <w:rPr>
          <w:spacing w:val="-12"/>
        </w:rPr>
        <w:t xml:space="preserve"> </w:t>
      </w:r>
      <w:r>
        <w:t>within</w:t>
      </w:r>
      <w:r>
        <w:rPr>
          <w:spacing w:val="-12"/>
        </w:rPr>
        <w:t xml:space="preserve"> </w:t>
      </w:r>
      <w:r>
        <w:t>student</w:t>
      </w:r>
      <w:r>
        <w:rPr>
          <w:spacing w:val="-12"/>
        </w:rPr>
        <w:t xml:space="preserve"> </w:t>
      </w:r>
      <w:r>
        <w:t>groups,</w:t>
      </w:r>
      <w:r>
        <w:rPr>
          <w:spacing w:val="-11"/>
        </w:rPr>
        <w:t xml:space="preserve"> </w:t>
      </w:r>
      <w:r>
        <w:t>enabling</w:t>
      </w:r>
      <w:r>
        <w:rPr>
          <w:spacing w:val="-12"/>
        </w:rPr>
        <w:t xml:space="preserve"> </w:t>
      </w:r>
      <w:r>
        <w:t>us</w:t>
      </w:r>
      <w:r>
        <w:rPr>
          <w:spacing w:val="-11"/>
        </w:rPr>
        <w:t xml:space="preserve"> </w:t>
      </w:r>
      <w:r>
        <w:t>to</w:t>
      </w:r>
      <w:r>
        <w:rPr>
          <w:spacing w:val="-12"/>
        </w:rPr>
        <w:t xml:space="preserve"> </w:t>
      </w:r>
      <w:r>
        <w:t>more</w:t>
      </w:r>
      <w:r>
        <w:rPr>
          <w:spacing w:val="-12"/>
        </w:rPr>
        <w:t xml:space="preserve"> </w:t>
      </w:r>
      <w:r>
        <w:t xml:space="preserve">effectively target our support. We </w:t>
      </w:r>
      <w:proofErr w:type="spellStart"/>
      <w:r>
        <w:t>recognise</w:t>
      </w:r>
      <w:proofErr w:type="spellEnd"/>
      <w:r>
        <w:t xml:space="preserve"> that certain WP groups of students are small at EHU, and we will adapt our evaluation</w:t>
      </w:r>
      <w:r>
        <w:rPr>
          <w:spacing w:val="-8"/>
        </w:rPr>
        <w:t xml:space="preserve"> </w:t>
      </w:r>
      <w:r>
        <w:t>methodologies</w:t>
      </w:r>
      <w:r>
        <w:rPr>
          <w:spacing w:val="-8"/>
        </w:rPr>
        <w:t xml:space="preserve"> </w:t>
      </w:r>
      <w:r>
        <w:t>to</w:t>
      </w:r>
      <w:r>
        <w:rPr>
          <w:spacing w:val="-9"/>
        </w:rPr>
        <w:t xml:space="preserve"> </w:t>
      </w:r>
      <w:r>
        <w:t>reflect</w:t>
      </w:r>
      <w:r>
        <w:rPr>
          <w:spacing w:val="-9"/>
        </w:rPr>
        <w:t xml:space="preserve"> </w:t>
      </w:r>
      <w:r>
        <w:t>this.</w:t>
      </w:r>
      <w:r>
        <w:rPr>
          <w:spacing w:val="-9"/>
        </w:rPr>
        <w:t xml:space="preserve"> </w:t>
      </w:r>
      <w:r>
        <w:t>Additionally,</w:t>
      </w:r>
      <w:r>
        <w:rPr>
          <w:spacing w:val="-8"/>
        </w:rPr>
        <w:t xml:space="preserve"> </w:t>
      </w:r>
      <w:r>
        <w:t>we</w:t>
      </w:r>
      <w:r>
        <w:rPr>
          <w:spacing w:val="-8"/>
        </w:rPr>
        <w:t xml:space="preserve"> </w:t>
      </w:r>
      <w:r>
        <w:t>will</w:t>
      </w:r>
      <w:r>
        <w:rPr>
          <w:spacing w:val="-8"/>
        </w:rPr>
        <w:t xml:space="preserve"> </w:t>
      </w:r>
      <w:proofErr w:type="spellStart"/>
      <w:r>
        <w:t>endeavour</w:t>
      </w:r>
      <w:proofErr w:type="spellEnd"/>
      <w:r>
        <w:rPr>
          <w:spacing w:val="-9"/>
        </w:rPr>
        <w:t xml:space="preserve"> </w:t>
      </w:r>
      <w:r>
        <w:t>to</w:t>
      </w:r>
      <w:r>
        <w:rPr>
          <w:spacing w:val="-9"/>
        </w:rPr>
        <w:t xml:space="preserve"> </w:t>
      </w:r>
      <w:r>
        <w:t>ensure</w:t>
      </w:r>
      <w:r>
        <w:rPr>
          <w:spacing w:val="-9"/>
        </w:rPr>
        <w:t xml:space="preserve"> </w:t>
      </w:r>
      <w:r>
        <w:t>proportionality</w:t>
      </w:r>
      <w:r>
        <w:rPr>
          <w:spacing w:val="-9"/>
        </w:rPr>
        <w:t xml:space="preserve"> </w:t>
      </w:r>
      <w:r>
        <w:t>of</w:t>
      </w:r>
      <w:r>
        <w:rPr>
          <w:spacing w:val="-8"/>
        </w:rPr>
        <w:t xml:space="preserve"> </w:t>
      </w:r>
      <w:r>
        <w:t>the</w:t>
      </w:r>
      <w:r>
        <w:rPr>
          <w:spacing w:val="-9"/>
        </w:rPr>
        <w:t xml:space="preserve"> </w:t>
      </w:r>
      <w:r>
        <w:t xml:space="preserve">type of evaluation against the APP spend. We will ensure that the impact of activity in which we are investing heavily are evaluated particularly rigorously. This is already demonstrated through our use of the ‘Sheffield Model’ for financial evaluation of our High Achievers Scholarship. Similar mixed method Type 3 (causality) evaluations will be embedded across other high cost APP activity when appropriate. To do so we will use comparison groups that are real, at present we do not foresee us undertaking any </w:t>
      </w:r>
      <w:proofErr w:type="spellStart"/>
      <w:r>
        <w:t>randomised</w:t>
      </w:r>
      <w:proofErr w:type="spellEnd"/>
      <w:r>
        <w:t xml:space="preserve"> control trials. If appropriate, external evaluations of high cost activity may be considered.</w:t>
      </w:r>
    </w:p>
    <w:p w:rsidR="001D54A2" w:rsidRDefault="001D54A2">
      <w:pPr>
        <w:pStyle w:val="BodyText"/>
        <w:spacing w:before="8"/>
        <w:rPr>
          <w:sz w:val="19"/>
        </w:rPr>
      </w:pPr>
    </w:p>
    <w:p w:rsidR="001D54A2" w:rsidRDefault="00771BA3">
      <w:pPr>
        <w:pStyle w:val="Heading1"/>
        <w:numPr>
          <w:ilvl w:val="1"/>
          <w:numId w:val="15"/>
        </w:numPr>
        <w:tabs>
          <w:tab w:val="left" w:pos="569"/>
        </w:tabs>
        <w:spacing w:before="1"/>
      </w:pPr>
      <w:r>
        <w:t>Evaluation</w:t>
      </w:r>
      <w:r>
        <w:rPr>
          <w:spacing w:val="-11"/>
        </w:rPr>
        <w:t xml:space="preserve"> </w:t>
      </w:r>
      <w:r>
        <w:t>Implementation</w:t>
      </w:r>
      <w:r>
        <w:rPr>
          <w:spacing w:val="-10"/>
        </w:rPr>
        <w:t xml:space="preserve"> </w:t>
      </w:r>
      <w:r>
        <w:t>–</w:t>
      </w:r>
      <w:r>
        <w:rPr>
          <w:spacing w:val="-10"/>
        </w:rPr>
        <w:t xml:space="preserve"> </w:t>
      </w:r>
      <w:r>
        <w:t>Data</w:t>
      </w:r>
      <w:r>
        <w:rPr>
          <w:spacing w:val="-10"/>
        </w:rPr>
        <w:t xml:space="preserve"> </w:t>
      </w:r>
      <w:r>
        <w:t>Collection,</w:t>
      </w:r>
      <w:r>
        <w:rPr>
          <w:spacing w:val="-10"/>
        </w:rPr>
        <w:t xml:space="preserve"> </w:t>
      </w:r>
      <w:r>
        <w:t>Resources,</w:t>
      </w:r>
      <w:r>
        <w:rPr>
          <w:spacing w:val="-11"/>
        </w:rPr>
        <w:t xml:space="preserve"> </w:t>
      </w:r>
      <w:r>
        <w:t>and</w:t>
      </w:r>
      <w:r>
        <w:rPr>
          <w:spacing w:val="-11"/>
        </w:rPr>
        <w:t xml:space="preserve"> </w:t>
      </w:r>
      <w:r>
        <w:t>Managing</w:t>
      </w:r>
      <w:r>
        <w:rPr>
          <w:spacing w:val="-10"/>
        </w:rPr>
        <w:t xml:space="preserve"> </w:t>
      </w:r>
      <w:r>
        <w:rPr>
          <w:spacing w:val="-4"/>
        </w:rPr>
        <w:t>Risk</w:t>
      </w:r>
    </w:p>
    <w:p w:rsidR="001D54A2" w:rsidRDefault="00771BA3">
      <w:pPr>
        <w:pStyle w:val="BodyText"/>
        <w:spacing w:before="146"/>
        <w:ind w:left="237" w:right="335"/>
        <w:jc w:val="both"/>
      </w:pPr>
      <w:r>
        <w:t>In</w:t>
      </w:r>
      <w:r>
        <w:rPr>
          <w:spacing w:val="-4"/>
        </w:rPr>
        <w:t xml:space="preserve"> </w:t>
      </w:r>
      <w:r>
        <w:t>order</w:t>
      </w:r>
      <w:r>
        <w:rPr>
          <w:spacing w:val="-2"/>
        </w:rPr>
        <w:t xml:space="preserve"> </w:t>
      </w:r>
      <w:r>
        <w:t>to</w:t>
      </w:r>
      <w:r>
        <w:rPr>
          <w:spacing w:val="-2"/>
        </w:rPr>
        <w:t xml:space="preserve"> </w:t>
      </w:r>
      <w:r>
        <w:t>conduct</w:t>
      </w:r>
      <w:r>
        <w:rPr>
          <w:spacing w:val="-3"/>
        </w:rPr>
        <w:t xml:space="preserve"> </w:t>
      </w:r>
      <w:r>
        <w:t>effective</w:t>
      </w:r>
      <w:r>
        <w:rPr>
          <w:spacing w:val="-4"/>
        </w:rPr>
        <w:t xml:space="preserve"> </w:t>
      </w:r>
      <w:r>
        <w:t>evaluation</w:t>
      </w:r>
      <w:r>
        <w:rPr>
          <w:spacing w:val="-3"/>
        </w:rPr>
        <w:t xml:space="preserve"> </w:t>
      </w:r>
      <w:r>
        <w:t>that</w:t>
      </w:r>
      <w:r>
        <w:rPr>
          <w:spacing w:val="-3"/>
        </w:rPr>
        <w:t xml:space="preserve"> </w:t>
      </w:r>
      <w:r>
        <w:t>can</w:t>
      </w:r>
      <w:r>
        <w:rPr>
          <w:spacing w:val="-2"/>
        </w:rPr>
        <w:t xml:space="preserve"> </w:t>
      </w:r>
      <w:r>
        <w:t>measure</w:t>
      </w:r>
      <w:r>
        <w:rPr>
          <w:spacing w:val="-4"/>
        </w:rPr>
        <w:t xml:space="preserve"> </w:t>
      </w:r>
      <w:r>
        <w:t>outcomes</w:t>
      </w:r>
      <w:r>
        <w:rPr>
          <w:spacing w:val="-4"/>
        </w:rPr>
        <w:t xml:space="preserve"> </w:t>
      </w:r>
      <w:r>
        <w:t>and</w:t>
      </w:r>
      <w:r>
        <w:rPr>
          <w:spacing w:val="-3"/>
        </w:rPr>
        <w:t xml:space="preserve"> </w:t>
      </w:r>
      <w:r>
        <w:t>impacts,</w:t>
      </w:r>
      <w:r>
        <w:rPr>
          <w:spacing w:val="-4"/>
        </w:rPr>
        <w:t xml:space="preserve"> </w:t>
      </w:r>
      <w:r>
        <w:t>access</w:t>
      </w:r>
      <w:r>
        <w:rPr>
          <w:spacing w:val="-3"/>
        </w:rPr>
        <w:t xml:space="preserve"> </w:t>
      </w:r>
      <w:r>
        <w:t>to</w:t>
      </w:r>
      <w:r>
        <w:rPr>
          <w:spacing w:val="-4"/>
        </w:rPr>
        <w:t xml:space="preserve"> </w:t>
      </w:r>
      <w:r>
        <w:t>good</w:t>
      </w:r>
      <w:r>
        <w:rPr>
          <w:spacing w:val="-5"/>
        </w:rPr>
        <w:t xml:space="preserve"> </w:t>
      </w:r>
      <w:r>
        <w:t>quality</w:t>
      </w:r>
      <w:r>
        <w:rPr>
          <w:spacing w:val="-3"/>
        </w:rPr>
        <w:t xml:space="preserve"> </w:t>
      </w:r>
      <w:r>
        <w:t>data is</w:t>
      </w:r>
      <w:r>
        <w:rPr>
          <w:spacing w:val="-7"/>
        </w:rPr>
        <w:t xml:space="preserve"> </w:t>
      </w:r>
      <w:r>
        <w:t>fundamental.</w:t>
      </w:r>
      <w:r>
        <w:rPr>
          <w:spacing w:val="-7"/>
        </w:rPr>
        <w:t xml:space="preserve"> </w:t>
      </w:r>
      <w:r>
        <w:t>We</w:t>
      </w:r>
      <w:r>
        <w:rPr>
          <w:spacing w:val="-7"/>
        </w:rPr>
        <w:t xml:space="preserve"> </w:t>
      </w:r>
      <w:r>
        <w:t>already</w:t>
      </w:r>
      <w:r>
        <w:rPr>
          <w:spacing w:val="-7"/>
        </w:rPr>
        <w:t xml:space="preserve"> </w:t>
      </w:r>
      <w:r>
        <w:t>use</w:t>
      </w:r>
      <w:r>
        <w:rPr>
          <w:spacing w:val="-7"/>
        </w:rPr>
        <w:t xml:space="preserve"> </w:t>
      </w:r>
      <w:r>
        <w:t>internal</w:t>
      </w:r>
      <w:r>
        <w:rPr>
          <w:spacing w:val="-6"/>
        </w:rPr>
        <w:t xml:space="preserve"> </w:t>
      </w:r>
      <w:r>
        <w:t>quantitative</w:t>
      </w:r>
      <w:r>
        <w:rPr>
          <w:spacing w:val="-7"/>
        </w:rPr>
        <w:t xml:space="preserve"> </w:t>
      </w:r>
      <w:r>
        <w:t>data</w:t>
      </w:r>
      <w:r>
        <w:rPr>
          <w:spacing w:val="-7"/>
        </w:rPr>
        <w:t xml:space="preserve"> </w:t>
      </w:r>
      <w:r>
        <w:t>to</w:t>
      </w:r>
      <w:r>
        <w:rPr>
          <w:spacing w:val="-7"/>
        </w:rPr>
        <w:t xml:space="preserve"> </w:t>
      </w:r>
      <w:r>
        <w:t>track</w:t>
      </w:r>
      <w:r>
        <w:rPr>
          <w:spacing w:val="-7"/>
        </w:rPr>
        <w:t xml:space="preserve"> </w:t>
      </w:r>
      <w:r>
        <w:t>and</w:t>
      </w:r>
      <w:r>
        <w:rPr>
          <w:spacing w:val="-7"/>
        </w:rPr>
        <w:t xml:space="preserve"> </w:t>
      </w:r>
      <w:proofErr w:type="spellStart"/>
      <w:r>
        <w:t>analyse</w:t>
      </w:r>
      <w:proofErr w:type="spellEnd"/>
      <w:r>
        <w:rPr>
          <w:spacing w:val="-7"/>
        </w:rPr>
        <w:t xml:space="preserve"> </w:t>
      </w:r>
      <w:r>
        <w:t>student’s</w:t>
      </w:r>
      <w:r>
        <w:rPr>
          <w:spacing w:val="-7"/>
        </w:rPr>
        <w:t xml:space="preserve"> </w:t>
      </w:r>
      <w:r>
        <w:t>access,</w:t>
      </w:r>
      <w:r>
        <w:rPr>
          <w:spacing w:val="-7"/>
        </w:rPr>
        <w:t xml:space="preserve"> </w:t>
      </w:r>
      <w:r>
        <w:t>continuation, attainment and completion by socio-demographic characteristics. Existing qualitative and quantitative data collection and analysis methods used by WP delivery staff will be evaluated to be consistent with our new approaches.</w:t>
      </w:r>
      <w:r>
        <w:rPr>
          <w:spacing w:val="-4"/>
        </w:rPr>
        <w:t xml:space="preserve"> </w:t>
      </w:r>
      <w:r>
        <w:t>Additional</w:t>
      </w:r>
      <w:r>
        <w:rPr>
          <w:spacing w:val="-4"/>
        </w:rPr>
        <w:t xml:space="preserve"> </w:t>
      </w:r>
      <w:r>
        <w:t>quantitative</w:t>
      </w:r>
      <w:r>
        <w:rPr>
          <w:spacing w:val="-4"/>
        </w:rPr>
        <w:t xml:space="preserve"> </w:t>
      </w:r>
      <w:r>
        <w:t>data</w:t>
      </w:r>
      <w:r>
        <w:rPr>
          <w:spacing w:val="-4"/>
        </w:rPr>
        <w:t xml:space="preserve"> </w:t>
      </w:r>
      <w:r>
        <w:t>will</w:t>
      </w:r>
      <w:r>
        <w:rPr>
          <w:spacing w:val="-5"/>
        </w:rPr>
        <w:t xml:space="preserve"> </w:t>
      </w:r>
      <w:r>
        <w:t>be</w:t>
      </w:r>
      <w:r>
        <w:rPr>
          <w:spacing w:val="-3"/>
        </w:rPr>
        <w:t xml:space="preserve"> </w:t>
      </w:r>
      <w:r>
        <w:t>collected</w:t>
      </w:r>
      <w:r>
        <w:rPr>
          <w:spacing w:val="-4"/>
        </w:rPr>
        <w:t xml:space="preserve"> </w:t>
      </w:r>
      <w:r>
        <w:t>as</w:t>
      </w:r>
      <w:r>
        <w:rPr>
          <w:spacing w:val="-4"/>
        </w:rPr>
        <w:t xml:space="preserve"> </w:t>
      </w:r>
      <w:r>
        <w:t>required</w:t>
      </w:r>
      <w:r>
        <w:rPr>
          <w:spacing w:val="-5"/>
        </w:rPr>
        <w:t xml:space="preserve"> </w:t>
      </w:r>
      <w:r>
        <w:t>using</w:t>
      </w:r>
      <w:r>
        <w:rPr>
          <w:spacing w:val="-5"/>
        </w:rPr>
        <w:t xml:space="preserve"> </w:t>
      </w:r>
      <w:r>
        <w:t>survey</w:t>
      </w:r>
      <w:r>
        <w:rPr>
          <w:spacing w:val="-5"/>
        </w:rPr>
        <w:t xml:space="preserve"> </w:t>
      </w:r>
      <w:r>
        <w:t>methods</w:t>
      </w:r>
      <w:r>
        <w:rPr>
          <w:spacing w:val="-3"/>
        </w:rPr>
        <w:t xml:space="preserve"> </w:t>
      </w:r>
      <w:r>
        <w:t>distributed</w:t>
      </w:r>
      <w:r>
        <w:rPr>
          <w:spacing w:val="-3"/>
        </w:rPr>
        <w:t xml:space="preserve"> </w:t>
      </w:r>
      <w:r>
        <w:t xml:space="preserve">using Online Surveys; we will combine survey results with the student record to obtain relevant student data for intersectional analysis of the results. Appropriate qualitative methods will be </w:t>
      </w:r>
      <w:proofErr w:type="spellStart"/>
      <w:r>
        <w:t>utilised</w:t>
      </w:r>
      <w:proofErr w:type="spellEnd"/>
      <w:r>
        <w:t xml:space="preserve"> to unpick students’ stories</w:t>
      </w:r>
      <w:r>
        <w:rPr>
          <w:spacing w:val="-2"/>
        </w:rPr>
        <w:t xml:space="preserve"> </w:t>
      </w:r>
      <w:r>
        <w:t>and</w:t>
      </w:r>
      <w:r>
        <w:rPr>
          <w:spacing w:val="-3"/>
        </w:rPr>
        <w:t xml:space="preserve"> </w:t>
      </w:r>
      <w:r>
        <w:t>provide</w:t>
      </w:r>
      <w:r>
        <w:rPr>
          <w:spacing w:val="-2"/>
        </w:rPr>
        <w:t xml:space="preserve"> </w:t>
      </w:r>
      <w:r>
        <w:t>students</w:t>
      </w:r>
      <w:r>
        <w:rPr>
          <w:spacing w:val="-2"/>
        </w:rPr>
        <w:t xml:space="preserve"> </w:t>
      </w:r>
      <w:r>
        <w:t>with</w:t>
      </w:r>
      <w:r>
        <w:rPr>
          <w:spacing w:val="-2"/>
        </w:rPr>
        <w:t xml:space="preserve"> </w:t>
      </w:r>
      <w:r>
        <w:t>the</w:t>
      </w:r>
      <w:r>
        <w:rPr>
          <w:spacing w:val="-4"/>
        </w:rPr>
        <w:t xml:space="preserve"> </w:t>
      </w:r>
      <w:r>
        <w:t>opportunity</w:t>
      </w:r>
      <w:r>
        <w:rPr>
          <w:spacing w:val="-3"/>
        </w:rPr>
        <w:t xml:space="preserve"> </w:t>
      </w:r>
      <w:r>
        <w:t>to</w:t>
      </w:r>
      <w:r>
        <w:rPr>
          <w:spacing w:val="-1"/>
        </w:rPr>
        <w:t xml:space="preserve"> </w:t>
      </w:r>
      <w:r>
        <w:t>voice</w:t>
      </w:r>
      <w:r>
        <w:rPr>
          <w:spacing w:val="-4"/>
        </w:rPr>
        <w:t xml:space="preserve"> </w:t>
      </w:r>
      <w:r>
        <w:t>their</w:t>
      </w:r>
      <w:r>
        <w:rPr>
          <w:spacing w:val="-2"/>
        </w:rPr>
        <w:t xml:space="preserve"> </w:t>
      </w:r>
      <w:r>
        <w:t>opinions,</w:t>
      </w:r>
      <w:r>
        <w:rPr>
          <w:spacing w:val="-2"/>
        </w:rPr>
        <w:t xml:space="preserve"> </w:t>
      </w:r>
      <w:r>
        <w:t>attitudes,</w:t>
      </w:r>
      <w:r>
        <w:rPr>
          <w:spacing w:val="-2"/>
        </w:rPr>
        <w:t xml:space="preserve"> </w:t>
      </w:r>
      <w:r>
        <w:t>feelings</w:t>
      </w:r>
      <w:r>
        <w:rPr>
          <w:spacing w:val="-2"/>
        </w:rPr>
        <w:t xml:space="preserve"> </w:t>
      </w:r>
      <w:r>
        <w:t>and</w:t>
      </w:r>
      <w:r>
        <w:rPr>
          <w:spacing w:val="-3"/>
        </w:rPr>
        <w:t xml:space="preserve"> </w:t>
      </w:r>
      <w:r>
        <w:t>ideas</w:t>
      </w:r>
      <w:r>
        <w:rPr>
          <w:spacing w:val="-2"/>
        </w:rPr>
        <w:t xml:space="preserve"> </w:t>
      </w:r>
      <w:r>
        <w:t>on</w:t>
      </w:r>
      <w:r>
        <w:rPr>
          <w:spacing w:val="-2"/>
        </w:rPr>
        <w:t xml:space="preserve"> </w:t>
      </w:r>
      <w:proofErr w:type="gramStart"/>
      <w:r>
        <w:t>our</w:t>
      </w:r>
      <w:proofErr w:type="gramEnd"/>
    </w:p>
    <w:p w:rsidR="001D54A2" w:rsidRDefault="001D54A2">
      <w:pPr>
        <w:jc w:val="both"/>
        <w:sectPr w:rsidR="001D54A2">
          <w:pgSz w:w="11910" w:h="16840"/>
          <w:pgMar w:top="1020" w:right="740" w:bottom="1160" w:left="840" w:header="0" w:footer="932" w:gutter="0"/>
          <w:cols w:space="720"/>
        </w:sectPr>
      </w:pPr>
    </w:p>
    <w:p w:rsidR="001D54A2" w:rsidRDefault="00771BA3">
      <w:pPr>
        <w:pStyle w:val="BodyText"/>
        <w:spacing w:before="37"/>
        <w:ind w:left="237" w:right="335"/>
        <w:jc w:val="both"/>
      </w:pPr>
      <w:r>
        <w:lastRenderedPageBreak/>
        <w:t>APP</w:t>
      </w:r>
      <w:r>
        <w:rPr>
          <w:spacing w:val="-11"/>
        </w:rPr>
        <w:t xml:space="preserve"> </w:t>
      </w:r>
      <w:r>
        <w:t>work.</w:t>
      </w:r>
      <w:r>
        <w:rPr>
          <w:spacing w:val="-12"/>
        </w:rPr>
        <w:t xml:space="preserve"> </w:t>
      </w:r>
      <w:r>
        <w:t>Much</w:t>
      </w:r>
      <w:r>
        <w:rPr>
          <w:spacing w:val="-10"/>
        </w:rPr>
        <w:t xml:space="preserve"> </w:t>
      </w:r>
      <w:r>
        <w:t>of</w:t>
      </w:r>
      <w:r>
        <w:rPr>
          <w:spacing w:val="-11"/>
        </w:rPr>
        <w:t xml:space="preserve"> </w:t>
      </w:r>
      <w:r>
        <w:t>this</w:t>
      </w:r>
      <w:r>
        <w:rPr>
          <w:spacing w:val="-9"/>
        </w:rPr>
        <w:t xml:space="preserve"> </w:t>
      </w:r>
      <w:r>
        <w:t>takes</w:t>
      </w:r>
      <w:r>
        <w:rPr>
          <w:spacing w:val="-11"/>
        </w:rPr>
        <w:t xml:space="preserve"> </w:t>
      </w:r>
      <w:r>
        <w:t>place</w:t>
      </w:r>
      <w:r>
        <w:rPr>
          <w:spacing w:val="-11"/>
        </w:rPr>
        <w:t xml:space="preserve"> </w:t>
      </w:r>
      <w:r>
        <w:t>already,</w:t>
      </w:r>
      <w:r>
        <w:rPr>
          <w:spacing w:val="-11"/>
        </w:rPr>
        <w:t xml:space="preserve"> </w:t>
      </w:r>
      <w:r>
        <w:t>however</w:t>
      </w:r>
      <w:r>
        <w:rPr>
          <w:spacing w:val="-9"/>
        </w:rPr>
        <w:t xml:space="preserve"> </w:t>
      </w:r>
      <w:r>
        <w:t>through</w:t>
      </w:r>
      <w:r>
        <w:rPr>
          <w:spacing w:val="-12"/>
        </w:rPr>
        <w:t xml:space="preserve"> </w:t>
      </w:r>
      <w:r>
        <w:t>our</w:t>
      </w:r>
      <w:r>
        <w:rPr>
          <w:spacing w:val="-10"/>
        </w:rPr>
        <w:t xml:space="preserve"> </w:t>
      </w:r>
      <w:r>
        <w:t>new</w:t>
      </w:r>
      <w:r>
        <w:rPr>
          <w:spacing w:val="-12"/>
        </w:rPr>
        <w:t xml:space="preserve"> </w:t>
      </w:r>
      <w:r>
        <w:t>WP</w:t>
      </w:r>
      <w:r>
        <w:rPr>
          <w:spacing w:val="-9"/>
        </w:rPr>
        <w:t xml:space="preserve"> </w:t>
      </w:r>
      <w:r>
        <w:t>Evaluation</w:t>
      </w:r>
      <w:r>
        <w:rPr>
          <w:spacing w:val="-12"/>
        </w:rPr>
        <w:t xml:space="preserve"> </w:t>
      </w:r>
      <w:r>
        <w:t>Strategy</w:t>
      </w:r>
      <w:r>
        <w:rPr>
          <w:spacing w:val="-11"/>
        </w:rPr>
        <w:t xml:space="preserve"> </w:t>
      </w:r>
      <w:r>
        <w:t>and</w:t>
      </w:r>
      <w:r>
        <w:rPr>
          <w:spacing w:val="-10"/>
        </w:rPr>
        <w:t xml:space="preserve"> </w:t>
      </w:r>
      <w:r>
        <w:t>Framework our work will be more consistent, robust and strategic. A key aim of this strategy and framework will be to ensure practitioners are clear on each method’s intention, so that we question what data we require, and what method will best help us achieve this.</w:t>
      </w:r>
    </w:p>
    <w:p w:rsidR="001D54A2" w:rsidRDefault="001D54A2">
      <w:pPr>
        <w:pStyle w:val="BodyText"/>
      </w:pPr>
    </w:p>
    <w:p w:rsidR="001D54A2" w:rsidRDefault="00771BA3">
      <w:pPr>
        <w:pStyle w:val="BodyText"/>
        <w:ind w:left="237" w:right="334"/>
        <w:jc w:val="both"/>
      </w:pPr>
      <w:r>
        <w:t>We</w:t>
      </w:r>
      <w:r>
        <w:rPr>
          <w:spacing w:val="-2"/>
        </w:rPr>
        <w:t xml:space="preserve"> </w:t>
      </w:r>
      <w:r>
        <w:t>will</w:t>
      </w:r>
      <w:r>
        <w:rPr>
          <w:spacing w:val="-2"/>
        </w:rPr>
        <w:t xml:space="preserve"> </w:t>
      </w:r>
      <w:r>
        <w:t>use</w:t>
      </w:r>
      <w:r>
        <w:rPr>
          <w:spacing w:val="-1"/>
        </w:rPr>
        <w:t xml:space="preserve"> </w:t>
      </w:r>
      <w:r>
        <w:t>the</w:t>
      </w:r>
      <w:r>
        <w:rPr>
          <w:spacing w:val="-3"/>
        </w:rPr>
        <w:t xml:space="preserve"> </w:t>
      </w:r>
      <w:proofErr w:type="spellStart"/>
      <w:r>
        <w:t>OfS</w:t>
      </w:r>
      <w:proofErr w:type="spellEnd"/>
      <w:r>
        <w:rPr>
          <w:spacing w:val="-1"/>
        </w:rPr>
        <w:t xml:space="preserve"> </w:t>
      </w:r>
      <w:r>
        <w:t>commissioned</w:t>
      </w:r>
      <w:r>
        <w:rPr>
          <w:spacing w:val="-1"/>
        </w:rPr>
        <w:t xml:space="preserve"> </w:t>
      </w:r>
      <w:r>
        <w:t>report</w:t>
      </w:r>
      <w:r>
        <w:rPr>
          <w:spacing w:val="-3"/>
        </w:rPr>
        <w:t xml:space="preserve"> </w:t>
      </w:r>
      <w:r>
        <w:t>(Stevenson</w:t>
      </w:r>
      <w:r>
        <w:rPr>
          <w:spacing w:val="-1"/>
        </w:rPr>
        <w:t xml:space="preserve"> </w:t>
      </w:r>
      <w:r>
        <w:t>et</w:t>
      </w:r>
      <w:r>
        <w:rPr>
          <w:spacing w:val="-2"/>
        </w:rPr>
        <w:t xml:space="preserve"> </w:t>
      </w:r>
      <w:r>
        <w:t>al,</w:t>
      </w:r>
      <w:r>
        <w:rPr>
          <w:spacing w:val="-1"/>
        </w:rPr>
        <w:t xml:space="preserve"> </w:t>
      </w:r>
      <w:r>
        <w:t>2019)</w:t>
      </w:r>
      <w:r>
        <w:rPr>
          <w:spacing w:val="-1"/>
        </w:rPr>
        <w:t xml:space="preserve"> </w:t>
      </w:r>
      <w:r>
        <w:t>to</w:t>
      </w:r>
      <w:r>
        <w:rPr>
          <w:spacing w:val="-2"/>
        </w:rPr>
        <w:t xml:space="preserve"> </w:t>
      </w:r>
      <w:r>
        <w:t>guide</w:t>
      </w:r>
      <w:r>
        <w:rPr>
          <w:spacing w:val="-1"/>
        </w:rPr>
        <w:t xml:space="preserve"> </w:t>
      </w:r>
      <w:r>
        <w:t>how we</w:t>
      </w:r>
      <w:r>
        <w:rPr>
          <w:spacing w:val="-2"/>
        </w:rPr>
        <w:t xml:space="preserve"> </w:t>
      </w:r>
      <w:r>
        <w:t>effectively target</w:t>
      </w:r>
      <w:r>
        <w:rPr>
          <w:spacing w:val="-1"/>
        </w:rPr>
        <w:t xml:space="preserve"> </w:t>
      </w:r>
      <w:r>
        <w:t>students from</w:t>
      </w:r>
      <w:r>
        <w:rPr>
          <w:spacing w:val="-12"/>
        </w:rPr>
        <w:t xml:space="preserve"> </w:t>
      </w:r>
      <w:r>
        <w:t>BAME</w:t>
      </w:r>
      <w:r>
        <w:rPr>
          <w:spacing w:val="-12"/>
        </w:rPr>
        <w:t xml:space="preserve"> </w:t>
      </w:r>
      <w:r>
        <w:t>backgrounds</w:t>
      </w:r>
      <w:r>
        <w:rPr>
          <w:spacing w:val="-12"/>
        </w:rPr>
        <w:t xml:space="preserve"> </w:t>
      </w:r>
      <w:r>
        <w:t>ethically.</w:t>
      </w:r>
      <w:r>
        <w:rPr>
          <w:spacing w:val="29"/>
        </w:rPr>
        <w:t xml:space="preserve"> </w:t>
      </w:r>
      <w:r>
        <w:t>All</w:t>
      </w:r>
      <w:r>
        <w:rPr>
          <w:spacing w:val="-12"/>
        </w:rPr>
        <w:t xml:space="preserve"> </w:t>
      </w:r>
      <w:r>
        <w:t>our</w:t>
      </w:r>
      <w:r>
        <w:rPr>
          <w:spacing w:val="-12"/>
        </w:rPr>
        <w:t xml:space="preserve"> </w:t>
      </w:r>
      <w:r>
        <w:t>data</w:t>
      </w:r>
      <w:r>
        <w:rPr>
          <w:spacing w:val="-11"/>
        </w:rPr>
        <w:t xml:space="preserve"> </w:t>
      </w:r>
      <w:r>
        <w:t>collection</w:t>
      </w:r>
      <w:r>
        <w:rPr>
          <w:spacing w:val="-12"/>
        </w:rPr>
        <w:t xml:space="preserve"> </w:t>
      </w:r>
      <w:r>
        <w:t>will</w:t>
      </w:r>
      <w:r>
        <w:rPr>
          <w:spacing w:val="-11"/>
        </w:rPr>
        <w:t xml:space="preserve"> </w:t>
      </w:r>
      <w:r>
        <w:t>continue</w:t>
      </w:r>
      <w:r>
        <w:rPr>
          <w:spacing w:val="-12"/>
        </w:rPr>
        <w:t xml:space="preserve"> </w:t>
      </w:r>
      <w:r>
        <w:t>to</w:t>
      </w:r>
      <w:r>
        <w:rPr>
          <w:spacing w:val="-11"/>
        </w:rPr>
        <w:t xml:space="preserve"> </w:t>
      </w:r>
      <w:r>
        <w:t>abide</w:t>
      </w:r>
      <w:r>
        <w:rPr>
          <w:spacing w:val="-11"/>
        </w:rPr>
        <w:t xml:space="preserve"> </w:t>
      </w:r>
      <w:r>
        <w:t>by</w:t>
      </w:r>
      <w:r>
        <w:rPr>
          <w:spacing w:val="-12"/>
        </w:rPr>
        <w:t xml:space="preserve"> </w:t>
      </w:r>
      <w:r>
        <w:t>Data</w:t>
      </w:r>
      <w:r>
        <w:rPr>
          <w:spacing w:val="-12"/>
        </w:rPr>
        <w:t xml:space="preserve"> </w:t>
      </w:r>
      <w:r>
        <w:t>Protection</w:t>
      </w:r>
      <w:r>
        <w:rPr>
          <w:spacing w:val="-11"/>
        </w:rPr>
        <w:t xml:space="preserve"> </w:t>
      </w:r>
      <w:r>
        <w:t>Legislation, we will upkeep our safeguarding responsibilities and will always be ethical in our approaches by being transparent</w:t>
      </w:r>
      <w:r>
        <w:rPr>
          <w:spacing w:val="-6"/>
        </w:rPr>
        <w:t xml:space="preserve"> </w:t>
      </w:r>
      <w:r>
        <w:t>about</w:t>
      </w:r>
      <w:r>
        <w:rPr>
          <w:spacing w:val="-7"/>
        </w:rPr>
        <w:t xml:space="preserve"> </w:t>
      </w:r>
      <w:r>
        <w:t>what</w:t>
      </w:r>
      <w:r>
        <w:rPr>
          <w:spacing w:val="-6"/>
        </w:rPr>
        <w:t xml:space="preserve"> </w:t>
      </w:r>
      <w:r>
        <w:t>data</w:t>
      </w:r>
      <w:r>
        <w:rPr>
          <w:spacing w:val="-7"/>
        </w:rPr>
        <w:t xml:space="preserve"> </w:t>
      </w:r>
      <w:r>
        <w:t>we</w:t>
      </w:r>
      <w:r>
        <w:rPr>
          <w:spacing w:val="-6"/>
        </w:rPr>
        <w:t xml:space="preserve"> </w:t>
      </w:r>
      <w:r>
        <w:t>are</w:t>
      </w:r>
      <w:r>
        <w:rPr>
          <w:spacing w:val="-5"/>
        </w:rPr>
        <w:t xml:space="preserve"> </w:t>
      </w:r>
      <w:r>
        <w:t>collecting,</w:t>
      </w:r>
      <w:r>
        <w:rPr>
          <w:spacing w:val="-7"/>
        </w:rPr>
        <w:t xml:space="preserve"> </w:t>
      </w:r>
      <w:r>
        <w:t>why,</w:t>
      </w:r>
      <w:r>
        <w:rPr>
          <w:spacing w:val="-7"/>
        </w:rPr>
        <w:t xml:space="preserve"> </w:t>
      </w:r>
      <w:r>
        <w:t>and</w:t>
      </w:r>
      <w:r>
        <w:rPr>
          <w:spacing w:val="-6"/>
        </w:rPr>
        <w:t xml:space="preserve"> </w:t>
      </w:r>
      <w:r>
        <w:t>how</w:t>
      </w:r>
      <w:r>
        <w:rPr>
          <w:spacing w:val="-7"/>
        </w:rPr>
        <w:t xml:space="preserve"> </w:t>
      </w:r>
      <w:r>
        <w:t>it</w:t>
      </w:r>
      <w:r>
        <w:rPr>
          <w:spacing w:val="-6"/>
        </w:rPr>
        <w:t xml:space="preserve"> </w:t>
      </w:r>
      <w:r>
        <w:t>will</w:t>
      </w:r>
      <w:r>
        <w:rPr>
          <w:spacing w:val="-6"/>
        </w:rPr>
        <w:t xml:space="preserve"> </w:t>
      </w:r>
      <w:r>
        <w:t>be</w:t>
      </w:r>
      <w:r>
        <w:rPr>
          <w:spacing w:val="-6"/>
        </w:rPr>
        <w:t xml:space="preserve"> </w:t>
      </w:r>
      <w:r>
        <w:t>used.</w:t>
      </w:r>
      <w:r>
        <w:rPr>
          <w:spacing w:val="-6"/>
        </w:rPr>
        <w:t xml:space="preserve"> </w:t>
      </w:r>
      <w:r>
        <w:t>Our</w:t>
      </w:r>
      <w:r>
        <w:rPr>
          <w:spacing w:val="-5"/>
        </w:rPr>
        <w:t xml:space="preserve"> </w:t>
      </w:r>
      <w:r>
        <w:t>WP</w:t>
      </w:r>
      <w:r>
        <w:rPr>
          <w:spacing w:val="-6"/>
        </w:rPr>
        <w:t xml:space="preserve"> </w:t>
      </w:r>
      <w:r>
        <w:t>Evaluation</w:t>
      </w:r>
      <w:r>
        <w:rPr>
          <w:spacing w:val="-7"/>
        </w:rPr>
        <w:t xml:space="preserve"> </w:t>
      </w:r>
      <w:r>
        <w:t>and</w:t>
      </w:r>
      <w:r>
        <w:rPr>
          <w:spacing w:val="-4"/>
        </w:rPr>
        <w:t xml:space="preserve"> </w:t>
      </w:r>
      <w:r>
        <w:t>Research Strategy and Framework will include further guidance on this to ensure we have a consistent approach that always abides with EHU's (2016) ‘Ethical Guidance for Undertaking Research with Edge Hill University Students’.</w:t>
      </w:r>
      <w:r>
        <w:rPr>
          <w:spacing w:val="-12"/>
        </w:rPr>
        <w:t xml:space="preserve"> </w:t>
      </w:r>
      <w:r>
        <w:t>This</w:t>
      </w:r>
      <w:r>
        <w:rPr>
          <w:spacing w:val="-11"/>
        </w:rPr>
        <w:t xml:space="preserve"> </w:t>
      </w:r>
      <w:r>
        <w:t>will</w:t>
      </w:r>
      <w:r>
        <w:rPr>
          <w:spacing w:val="-12"/>
        </w:rPr>
        <w:t xml:space="preserve"> </w:t>
      </w:r>
      <w:r>
        <w:t>include</w:t>
      </w:r>
      <w:r>
        <w:rPr>
          <w:spacing w:val="-11"/>
        </w:rPr>
        <w:t xml:space="preserve"> </w:t>
      </w:r>
      <w:r>
        <w:t>the</w:t>
      </w:r>
      <w:r>
        <w:rPr>
          <w:spacing w:val="-12"/>
        </w:rPr>
        <w:t xml:space="preserve"> </w:t>
      </w:r>
      <w:r>
        <w:t>production</w:t>
      </w:r>
      <w:r>
        <w:rPr>
          <w:spacing w:val="-12"/>
        </w:rPr>
        <w:t xml:space="preserve"> </w:t>
      </w:r>
      <w:r>
        <w:t>of</w:t>
      </w:r>
      <w:r>
        <w:rPr>
          <w:spacing w:val="-11"/>
        </w:rPr>
        <w:t xml:space="preserve"> </w:t>
      </w:r>
      <w:r>
        <w:t>a</w:t>
      </w:r>
      <w:r>
        <w:rPr>
          <w:spacing w:val="-11"/>
        </w:rPr>
        <w:t xml:space="preserve"> </w:t>
      </w:r>
      <w:proofErr w:type="spellStart"/>
      <w:r>
        <w:t>standardised</w:t>
      </w:r>
      <w:proofErr w:type="spellEnd"/>
      <w:r>
        <w:rPr>
          <w:spacing w:val="-12"/>
        </w:rPr>
        <w:t xml:space="preserve"> </w:t>
      </w:r>
      <w:r>
        <w:t>privacy</w:t>
      </w:r>
      <w:r>
        <w:rPr>
          <w:spacing w:val="-10"/>
        </w:rPr>
        <w:t xml:space="preserve"> </w:t>
      </w:r>
      <w:r>
        <w:t>statement,</w:t>
      </w:r>
      <w:r>
        <w:rPr>
          <w:spacing w:val="-12"/>
        </w:rPr>
        <w:t xml:space="preserve"> </w:t>
      </w:r>
      <w:r>
        <w:t>information</w:t>
      </w:r>
      <w:r>
        <w:rPr>
          <w:spacing w:val="-11"/>
        </w:rPr>
        <w:t xml:space="preserve"> </w:t>
      </w:r>
      <w:r>
        <w:t>sheet</w:t>
      </w:r>
      <w:r>
        <w:rPr>
          <w:spacing w:val="-12"/>
        </w:rPr>
        <w:t xml:space="preserve"> </w:t>
      </w:r>
      <w:r>
        <w:t>and</w:t>
      </w:r>
      <w:r>
        <w:rPr>
          <w:spacing w:val="-10"/>
        </w:rPr>
        <w:t xml:space="preserve"> </w:t>
      </w:r>
      <w:r>
        <w:t>consent form for practitioners to use with participants. We will also further develop our data sharing agreements for when we work with other stakeholders. Risk analyses will be conducted as appropriate. All the above will be planned our part of our Logic Modelling approach.</w:t>
      </w:r>
    </w:p>
    <w:p w:rsidR="001D54A2" w:rsidRDefault="001D54A2">
      <w:pPr>
        <w:pStyle w:val="BodyText"/>
        <w:spacing w:before="1"/>
      </w:pPr>
    </w:p>
    <w:p w:rsidR="001D54A2" w:rsidRDefault="00771BA3">
      <w:pPr>
        <w:pStyle w:val="BodyText"/>
        <w:ind w:left="237" w:right="334"/>
        <w:jc w:val="both"/>
      </w:pPr>
      <w:r>
        <w:t xml:space="preserve">As described earlier, we have the resources available to collect and </w:t>
      </w:r>
      <w:proofErr w:type="spellStart"/>
      <w:r>
        <w:t>analyse</w:t>
      </w:r>
      <w:proofErr w:type="spellEnd"/>
      <w:r>
        <w:t xml:space="preserve"> the data needed for effective evaluation. However, we acknowledge that we need to develop our ability to allow for measuring individual student level data changes and tracking the outcomes of our participants over time.</w:t>
      </w:r>
      <w:r>
        <w:rPr>
          <w:spacing w:val="40"/>
        </w:rPr>
        <w:t xml:space="preserve"> </w:t>
      </w:r>
      <w:r>
        <w:t>This does already occur for some of our evaluations (for example our evaluation of financial support), however further work is required,</w:t>
      </w:r>
      <w:r>
        <w:rPr>
          <w:spacing w:val="-1"/>
        </w:rPr>
        <w:t xml:space="preserve"> </w:t>
      </w:r>
      <w:r>
        <w:t>and this</w:t>
      </w:r>
      <w:r>
        <w:rPr>
          <w:spacing w:val="-1"/>
        </w:rPr>
        <w:t xml:space="preserve"> </w:t>
      </w:r>
      <w:r>
        <w:t>will</w:t>
      </w:r>
      <w:r>
        <w:rPr>
          <w:spacing w:val="-1"/>
        </w:rPr>
        <w:t xml:space="preserve"> </w:t>
      </w:r>
      <w:r>
        <w:t>be</w:t>
      </w:r>
      <w:r>
        <w:rPr>
          <w:spacing w:val="-1"/>
        </w:rPr>
        <w:t xml:space="preserve"> </w:t>
      </w:r>
      <w:r>
        <w:t>developed as part</w:t>
      </w:r>
      <w:r>
        <w:rPr>
          <w:spacing w:val="-2"/>
        </w:rPr>
        <w:t xml:space="preserve"> </w:t>
      </w:r>
      <w:r>
        <w:t>of</w:t>
      </w:r>
      <w:r>
        <w:rPr>
          <w:spacing w:val="-2"/>
        </w:rPr>
        <w:t xml:space="preserve"> </w:t>
      </w:r>
      <w:r>
        <w:t>our</w:t>
      </w:r>
      <w:r>
        <w:rPr>
          <w:spacing w:val="-1"/>
        </w:rPr>
        <w:t xml:space="preserve"> </w:t>
      </w:r>
      <w:r>
        <w:t>WP</w:t>
      </w:r>
      <w:r>
        <w:rPr>
          <w:spacing w:val="-1"/>
        </w:rPr>
        <w:t xml:space="preserve"> </w:t>
      </w:r>
      <w:r>
        <w:t>Evaluation and</w:t>
      </w:r>
      <w:r>
        <w:rPr>
          <w:spacing w:val="-1"/>
        </w:rPr>
        <w:t xml:space="preserve"> </w:t>
      </w:r>
      <w:r>
        <w:t>Research</w:t>
      </w:r>
      <w:r>
        <w:rPr>
          <w:spacing w:val="-1"/>
        </w:rPr>
        <w:t xml:space="preserve"> </w:t>
      </w:r>
      <w:r>
        <w:t>Strategy</w:t>
      </w:r>
      <w:r>
        <w:rPr>
          <w:spacing w:val="-1"/>
        </w:rPr>
        <w:t xml:space="preserve"> </w:t>
      </w:r>
      <w:r>
        <w:t>and</w:t>
      </w:r>
      <w:r>
        <w:rPr>
          <w:spacing w:val="-1"/>
        </w:rPr>
        <w:t xml:space="preserve"> </w:t>
      </w:r>
      <w:r>
        <w:t xml:space="preserve">Framework. We will also be reflecting upon our logistical approaches around data entry and how to </w:t>
      </w:r>
      <w:proofErr w:type="spellStart"/>
      <w:r>
        <w:t>organise</w:t>
      </w:r>
      <w:proofErr w:type="spellEnd"/>
      <w:r>
        <w:t xml:space="preserve"> and store our data in the most useful and practical way, whilst also remaining GDPR compliant.</w:t>
      </w:r>
    </w:p>
    <w:p w:rsidR="001D54A2" w:rsidRDefault="001D54A2">
      <w:pPr>
        <w:pStyle w:val="BodyText"/>
        <w:spacing w:before="11"/>
        <w:rPr>
          <w:sz w:val="21"/>
        </w:rPr>
      </w:pPr>
    </w:p>
    <w:p w:rsidR="001D54A2" w:rsidRDefault="00771BA3">
      <w:pPr>
        <w:pStyle w:val="Heading1"/>
        <w:numPr>
          <w:ilvl w:val="1"/>
          <w:numId w:val="15"/>
        </w:numPr>
        <w:tabs>
          <w:tab w:val="left" w:pos="569"/>
        </w:tabs>
        <w:spacing w:before="1"/>
      </w:pPr>
      <w:r>
        <w:t>Learning</w:t>
      </w:r>
      <w:r>
        <w:rPr>
          <w:spacing w:val="-8"/>
        </w:rPr>
        <w:t xml:space="preserve"> </w:t>
      </w:r>
      <w:r>
        <w:t>from</w:t>
      </w:r>
      <w:r>
        <w:rPr>
          <w:spacing w:val="-7"/>
        </w:rPr>
        <w:t xml:space="preserve"> </w:t>
      </w:r>
      <w:r>
        <w:t>Evidence</w:t>
      </w:r>
      <w:r>
        <w:rPr>
          <w:spacing w:val="-8"/>
        </w:rPr>
        <w:t xml:space="preserve"> </w:t>
      </w:r>
      <w:r>
        <w:t>and</w:t>
      </w:r>
      <w:r>
        <w:rPr>
          <w:spacing w:val="-8"/>
        </w:rPr>
        <w:t xml:space="preserve"> </w:t>
      </w:r>
      <w:r>
        <w:t>Research</w:t>
      </w:r>
      <w:r>
        <w:rPr>
          <w:spacing w:val="-9"/>
        </w:rPr>
        <w:t xml:space="preserve"> </w:t>
      </w:r>
      <w:r>
        <w:t>to</w:t>
      </w:r>
      <w:r>
        <w:rPr>
          <w:spacing w:val="-7"/>
        </w:rPr>
        <w:t xml:space="preserve"> </w:t>
      </w:r>
      <w:r>
        <w:t>Shape</w:t>
      </w:r>
      <w:r>
        <w:rPr>
          <w:spacing w:val="-8"/>
        </w:rPr>
        <w:t xml:space="preserve"> </w:t>
      </w:r>
      <w:r>
        <w:t>Improvements-</w:t>
      </w:r>
      <w:r>
        <w:rPr>
          <w:spacing w:val="-9"/>
        </w:rPr>
        <w:t xml:space="preserve"> </w:t>
      </w:r>
      <w:r>
        <w:t>Interpreting,</w:t>
      </w:r>
      <w:r>
        <w:rPr>
          <w:spacing w:val="-8"/>
        </w:rPr>
        <w:t xml:space="preserve"> </w:t>
      </w:r>
      <w:r>
        <w:t>Using</w:t>
      </w:r>
      <w:r>
        <w:rPr>
          <w:spacing w:val="-8"/>
        </w:rPr>
        <w:t xml:space="preserve"> </w:t>
      </w:r>
      <w:r>
        <w:t>and</w:t>
      </w:r>
      <w:r>
        <w:rPr>
          <w:spacing w:val="-7"/>
        </w:rPr>
        <w:t xml:space="preserve"> </w:t>
      </w:r>
      <w:r>
        <w:t>Sharing</w:t>
      </w:r>
      <w:r>
        <w:rPr>
          <w:spacing w:val="-8"/>
        </w:rPr>
        <w:t xml:space="preserve"> </w:t>
      </w:r>
      <w:r>
        <w:rPr>
          <w:spacing w:val="-2"/>
        </w:rPr>
        <w:t>results</w:t>
      </w:r>
    </w:p>
    <w:p w:rsidR="001D54A2" w:rsidRDefault="00771BA3">
      <w:pPr>
        <w:pStyle w:val="BodyText"/>
        <w:spacing w:before="147"/>
        <w:ind w:left="237" w:right="335"/>
        <w:jc w:val="both"/>
      </w:pPr>
      <w:r>
        <w:t>We are aware of the limitations inherent in evaluation research and will therefore be cautious of the conclusions</w:t>
      </w:r>
      <w:r>
        <w:rPr>
          <w:spacing w:val="-8"/>
        </w:rPr>
        <w:t xml:space="preserve"> </w:t>
      </w:r>
      <w:r>
        <w:t>we</w:t>
      </w:r>
      <w:r>
        <w:rPr>
          <w:spacing w:val="-10"/>
        </w:rPr>
        <w:t xml:space="preserve"> </w:t>
      </w:r>
      <w:r>
        <w:t>claim</w:t>
      </w:r>
      <w:r>
        <w:rPr>
          <w:spacing w:val="-10"/>
        </w:rPr>
        <w:t xml:space="preserve"> </w:t>
      </w:r>
      <w:r>
        <w:t>from</w:t>
      </w:r>
      <w:r>
        <w:rPr>
          <w:spacing w:val="-10"/>
        </w:rPr>
        <w:t xml:space="preserve"> </w:t>
      </w:r>
      <w:r>
        <w:t>our</w:t>
      </w:r>
      <w:r>
        <w:rPr>
          <w:spacing w:val="-9"/>
        </w:rPr>
        <w:t xml:space="preserve"> </w:t>
      </w:r>
      <w:r>
        <w:t>data;</w:t>
      </w:r>
      <w:r>
        <w:rPr>
          <w:spacing w:val="-10"/>
        </w:rPr>
        <w:t xml:space="preserve"> </w:t>
      </w:r>
      <w:r>
        <w:t>Appendix</w:t>
      </w:r>
      <w:r>
        <w:rPr>
          <w:spacing w:val="-9"/>
        </w:rPr>
        <w:t xml:space="preserve"> </w:t>
      </w:r>
      <w:r>
        <w:t>F</w:t>
      </w:r>
      <w:r>
        <w:rPr>
          <w:spacing w:val="-10"/>
        </w:rPr>
        <w:t xml:space="preserve"> </w:t>
      </w:r>
      <w:r>
        <w:t>states</w:t>
      </w:r>
      <w:r>
        <w:rPr>
          <w:spacing w:val="-10"/>
        </w:rPr>
        <w:t xml:space="preserve"> </w:t>
      </w:r>
      <w:r>
        <w:t>several</w:t>
      </w:r>
      <w:r>
        <w:rPr>
          <w:spacing w:val="-10"/>
        </w:rPr>
        <w:t xml:space="preserve"> </w:t>
      </w:r>
      <w:r>
        <w:t>limitations</w:t>
      </w:r>
      <w:r>
        <w:rPr>
          <w:spacing w:val="-9"/>
        </w:rPr>
        <w:t xml:space="preserve"> </w:t>
      </w:r>
      <w:r>
        <w:t>we</w:t>
      </w:r>
      <w:r>
        <w:rPr>
          <w:spacing w:val="-9"/>
        </w:rPr>
        <w:t xml:space="preserve"> </w:t>
      </w:r>
      <w:r>
        <w:t>will</w:t>
      </w:r>
      <w:r>
        <w:rPr>
          <w:spacing w:val="-10"/>
        </w:rPr>
        <w:t xml:space="preserve"> </w:t>
      </w:r>
      <w:r>
        <w:t>work</w:t>
      </w:r>
      <w:r>
        <w:rPr>
          <w:spacing w:val="-10"/>
        </w:rPr>
        <w:t xml:space="preserve"> </w:t>
      </w:r>
      <w:r>
        <w:t>towards</w:t>
      </w:r>
      <w:r>
        <w:rPr>
          <w:spacing w:val="-9"/>
        </w:rPr>
        <w:t xml:space="preserve"> </w:t>
      </w:r>
      <w:r>
        <w:t>mitigating.</w:t>
      </w:r>
      <w:r>
        <w:rPr>
          <w:spacing w:val="-9"/>
        </w:rPr>
        <w:t xml:space="preserve"> </w:t>
      </w:r>
      <w:r>
        <w:t xml:space="preserve">We will </w:t>
      </w:r>
      <w:proofErr w:type="spellStart"/>
      <w:r>
        <w:t>analyse</w:t>
      </w:r>
      <w:proofErr w:type="spellEnd"/>
      <w:r>
        <w:t xml:space="preserve"> our findings in a clear and transparent way so that all parties are aware of the data analysis techniques used for quantitative data, and coding methodologies for qualitative data. We will aim for the analysis process to be collaborative, with numerous </w:t>
      </w:r>
      <w:proofErr w:type="gramStart"/>
      <w:r>
        <w:t>staff</w:t>
      </w:r>
      <w:proofErr w:type="gramEnd"/>
      <w:r>
        <w:t xml:space="preserve"> involved in the activity when possible. By interrogating</w:t>
      </w:r>
      <w:r>
        <w:rPr>
          <w:spacing w:val="-9"/>
        </w:rPr>
        <w:t xml:space="preserve"> </w:t>
      </w:r>
      <w:r>
        <w:t>the</w:t>
      </w:r>
      <w:r>
        <w:rPr>
          <w:spacing w:val="-10"/>
        </w:rPr>
        <w:t xml:space="preserve"> </w:t>
      </w:r>
      <w:r>
        <w:t>evidence</w:t>
      </w:r>
      <w:r>
        <w:rPr>
          <w:spacing w:val="-9"/>
        </w:rPr>
        <w:t xml:space="preserve"> </w:t>
      </w:r>
      <w:r>
        <w:t>together,</w:t>
      </w:r>
      <w:r>
        <w:rPr>
          <w:spacing w:val="-10"/>
        </w:rPr>
        <w:t xml:space="preserve"> </w:t>
      </w:r>
      <w:r>
        <w:t>we</w:t>
      </w:r>
      <w:r>
        <w:rPr>
          <w:spacing w:val="-8"/>
        </w:rPr>
        <w:t xml:space="preserve"> </w:t>
      </w:r>
      <w:r>
        <w:t>strive</w:t>
      </w:r>
      <w:r>
        <w:rPr>
          <w:spacing w:val="-10"/>
        </w:rPr>
        <w:t xml:space="preserve"> </w:t>
      </w:r>
      <w:r>
        <w:t>for</w:t>
      </w:r>
      <w:r>
        <w:rPr>
          <w:spacing w:val="-10"/>
        </w:rPr>
        <w:t xml:space="preserve"> </w:t>
      </w:r>
      <w:r>
        <w:t>interpretations</w:t>
      </w:r>
      <w:r>
        <w:rPr>
          <w:spacing w:val="-10"/>
        </w:rPr>
        <w:t xml:space="preserve"> </w:t>
      </w:r>
      <w:r>
        <w:t>of</w:t>
      </w:r>
      <w:r>
        <w:rPr>
          <w:spacing w:val="-9"/>
        </w:rPr>
        <w:t xml:space="preserve"> </w:t>
      </w:r>
      <w:r>
        <w:t>our</w:t>
      </w:r>
      <w:r>
        <w:rPr>
          <w:spacing w:val="-6"/>
        </w:rPr>
        <w:t xml:space="preserve"> </w:t>
      </w:r>
      <w:r>
        <w:t>data</w:t>
      </w:r>
      <w:r>
        <w:rPr>
          <w:spacing w:val="-8"/>
        </w:rPr>
        <w:t xml:space="preserve"> </w:t>
      </w:r>
      <w:r>
        <w:t>to</w:t>
      </w:r>
      <w:r>
        <w:rPr>
          <w:spacing w:val="-9"/>
        </w:rPr>
        <w:t xml:space="preserve"> </w:t>
      </w:r>
      <w:r>
        <w:t>be</w:t>
      </w:r>
      <w:r>
        <w:rPr>
          <w:spacing w:val="-10"/>
        </w:rPr>
        <w:t xml:space="preserve"> </w:t>
      </w:r>
      <w:r>
        <w:t>objective</w:t>
      </w:r>
      <w:r>
        <w:rPr>
          <w:spacing w:val="-9"/>
        </w:rPr>
        <w:t xml:space="preserve"> </w:t>
      </w:r>
      <w:r>
        <w:t>and</w:t>
      </w:r>
      <w:r>
        <w:rPr>
          <w:spacing w:val="-11"/>
        </w:rPr>
        <w:t xml:space="preserve"> </w:t>
      </w:r>
      <w:r>
        <w:t>accurate.</w:t>
      </w:r>
      <w:r>
        <w:rPr>
          <w:spacing w:val="-9"/>
        </w:rPr>
        <w:t xml:space="preserve"> </w:t>
      </w:r>
      <w:r>
        <w:t>For certain activities (where the data collected does not allow for individuals to be identifiable) we will involve students in the examination of our data. Reporting of APP evaluations will be consistent as they will follow a report template developed as part of our WP Research and Evaluation Strategy and Framework.</w:t>
      </w:r>
    </w:p>
    <w:p w:rsidR="001D54A2" w:rsidRDefault="00771BA3">
      <w:pPr>
        <w:pStyle w:val="BodyText"/>
        <w:ind w:left="237" w:right="333"/>
        <w:jc w:val="both"/>
      </w:pPr>
      <w:r>
        <w:t>When reporting on evaluations and forming conclusions we will always refer to the activities’ Logic Model aims,</w:t>
      </w:r>
      <w:r>
        <w:rPr>
          <w:spacing w:val="-2"/>
        </w:rPr>
        <w:t xml:space="preserve"> </w:t>
      </w:r>
      <w:r>
        <w:t>and</w:t>
      </w:r>
      <w:r>
        <w:rPr>
          <w:spacing w:val="-3"/>
        </w:rPr>
        <w:t xml:space="preserve"> </w:t>
      </w:r>
      <w:r>
        <w:t>objectives</w:t>
      </w:r>
      <w:r>
        <w:rPr>
          <w:spacing w:val="-2"/>
        </w:rPr>
        <w:t xml:space="preserve"> </w:t>
      </w:r>
      <w:r>
        <w:t>set</w:t>
      </w:r>
      <w:r>
        <w:rPr>
          <w:spacing w:val="-2"/>
        </w:rPr>
        <w:t xml:space="preserve"> </w:t>
      </w:r>
      <w:r>
        <w:t>at</w:t>
      </w:r>
      <w:r>
        <w:rPr>
          <w:spacing w:val="-3"/>
        </w:rPr>
        <w:t xml:space="preserve"> </w:t>
      </w:r>
      <w:r>
        <w:t>the</w:t>
      </w:r>
      <w:r>
        <w:rPr>
          <w:spacing w:val="-3"/>
        </w:rPr>
        <w:t xml:space="preserve"> </w:t>
      </w:r>
      <w:r>
        <w:t>beginning</w:t>
      </w:r>
      <w:r>
        <w:rPr>
          <w:spacing w:val="-1"/>
        </w:rPr>
        <w:t xml:space="preserve"> </w:t>
      </w:r>
      <w:r>
        <w:t>of</w:t>
      </w:r>
      <w:r>
        <w:rPr>
          <w:spacing w:val="-3"/>
        </w:rPr>
        <w:t xml:space="preserve"> </w:t>
      </w:r>
      <w:r>
        <w:t>the</w:t>
      </w:r>
      <w:r>
        <w:rPr>
          <w:spacing w:val="-3"/>
        </w:rPr>
        <w:t xml:space="preserve"> </w:t>
      </w:r>
      <w:r>
        <w:t>activity.</w:t>
      </w:r>
      <w:r>
        <w:rPr>
          <w:spacing w:val="-3"/>
        </w:rPr>
        <w:t xml:space="preserve"> </w:t>
      </w:r>
      <w:r>
        <w:t>Our</w:t>
      </w:r>
      <w:r>
        <w:rPr>
          <w:spacing w:val="-3"/>
        </w:rPr>
        <w:t xml:space="preserve"> </w:t>
      </w:r>
      <w:r>
        <w:t>findings</w:t>
      </w:r>
      <w:r>
        <w:rPr>
          <w:spacing w:val="-3"/>
        </w:rPr>
        <w:t xml:space="preserve"> </w:t>
      </w:r>
      <w:r>
        <w:t>and</w:t>
      </w:r>
      <w:r>
        <w:rPr>
          <w:spacing w:val="-3"/>
        </w:rPr>
        <w:t xml:space="preserve"> </w:t>
      </w:r>
      <w:r>
        <w:t>conclusions</w:t>
      </w:r>
      <w:r>
        <w:rPr>
          <w:spacing w:val="-2"/>
        </w:rPr>
        <w:t xml:space="preserve"> </w:t>
      </w:r>
      <w:r>
        <w:t>will</w:t>
      </w:r>
      <w:r>
        <w:rPr>
          <w:spacing w:val="-3"/>
        </w:rPr>
        <w:t xml:space="preserve"> </w:t>
      </w:r>
      <w:r>
        <w:t>be</w:t>
      </w:r>
      <w:r>
        <w:rPr>
          <w:spacing w:val="-3"/>
        </w:rPr>
        <w:t xml:space="preserve"> </w:t>
      </w:r>
      <w:r>
        <w:t>used</w:t>
      </w:r>
      <w:r>
        <w:rPr>
          <w:spacing w:val="-3"/>
        </w:rPr>
        <w:t xml:space="preserve"> </w:t>
      </w:r>
      <w:r>
        <w:t>to</w:t>
      </w:r>
      <w:r>
        <w:rPr>
          <w:spacing w:val="-1"/>
        </w:rPr>
        <w:t xml:space="preserve"> </w:t>
      </w:r>
      <w:r>
        <w:t>alter</w:t>
      </w:r>
      <w:r>
        <w:rPr>
          <w:spacing w:val="-2"/>
        </w:rPr>
        <w:t xml:space="preserve"> </w:t>
      </w:r>
      <w:r>
        <w:t>the activity</w:t>
      </w:r>
      <w:r>
        <w:rPr>
          <w:spacing w:val="-13"/>
        </w:rPr>
        <w:t xml:space="preserve"> </w:t>
      </w:r>
      <w:r>
        <w:t>as</w:t>
      </w:r>
      <w:r>
        <w:rPr>
          <w:spacing w:val="-12"/>
        </w:rPr>
        <w:t xml:space="preserve"> </w:t>
      </w:r>
      <w:r>
        <w:t>required</w:t>
      </w:r>
      <w:r>
        <w:rPr>
          <w:spacing w:val="-13"/>
        </w:rPr>
        <w:t xml:space="preserve"> </w:t>
      </w:r>
      <w:r>
        <w:t>and</w:t>
      </w:r>
      <w:r>
        <w:rPr>
          <w:spacing w:val="-12"/>
        </w:rPr>
        <w:t xml:space="preserve"> </w:t>
      </w:r>
      <w:r>
        <w:t>to</w:t>
      </w:r>
      <w:r>
        <w:rPr>
          <w:spacing w:val="-13"/>
        </w:rPr>
        <w:t xml:space="preserve"> </w:t>
      </w:r>
      <w:r>
        <w:t>reflect</w:t>
      </w:r>
      <w:r>
        <w:rPr>
          <w:spacing w:val="-12"/>
        </w:rPr>
        <w:t xml:space="preserve"> </w:t>
      </w:r>
      <w:r>
        <w:t>upon</w:t>
      </w:r>
      <w:r>
        <w:rPr>
          <w:spacing w:val="-13"/>
        </w:rPr>
        <w:t xml:space="preserve"> </w:t>
      </w:r>
      <w:r>
        <w:t>if</w:t>
      </w:r>
      <w:r>
        <w:rPr>
          <w:spacing w:val="-12"/>
        </w:rPr>
        <w:t xml:space="preserve"> </w:t>
      </w:r>
      <w:r>
        <w:t>it</w:t>
      </w:r>
      <w:r>
        <w:rPr>
          <w:spacing w:val="-12"/>
        </w:rPr>
        <w:t xml:space="preserve"> </w:t>
      </w:r>
      <w:r>
        <w:t>is</w:t>
      </w:r>
      <w:r>
        <w:rPr>
          <w:spacing w:val="-13"/>
        </w:rPr>
        <w:t xml:space="preserve"> </w:t>
      </w:r>
      <w:r>
        <w:t>worth</w:t>
      </w:r>
      <w:r>
        <w:rPr>
          <w:spacing w:val="-12"/>
        </w:rPr>
        <w:t xml:space="preserve"> </w:t>
      </w:r>
      <w:r>
        <w:t>repeating.</w:t>
      </w:r>
      <w:r>
        <w:rPr>
          <w:spacing w:val="-13"/>
        </w:rPr>
        <w:t xml:space="preserve"> </w:t>
      </w:r>
      <w:r>
        <w:t>We</w:t>
      </w:r>
      <w:r>
        <w:rPr>
          <w:spacing w:val="-12"/>
        </w:rPr>
        <w:t xml:space="preserve"> </w:t>
      </w:r>
      <w:r>
        <w:t>will</w:t>
      </w:r>
      <w:r>
        <w:rPr>
          <w:spacing w:val="-13"/>
        </w:rPr>
        <w:t xml:space="preserve"> </w:t>
      </w:r>
      <w:r>
        <w:t>compare</w:t>
      </w:r>
      <w:r>
        <w:rPr>
          <w:spacing w:val="-12"/>
        </w:rPr>
        <w:t xml:space="preserve"> </w:t>
      </w:r>
      <w:r>
        <w:t>our</w:t>
      </w:r>
      <w:r>
        <w:rPr>
          <w:spacing w:val="-12"/>
        </w:rPr>
        <w:t xml:space="preserve"> </w:t>
      </w:r>
      <w:r>
        <w:t>findings</w:t>
      </w:r>
      <w:r>
        <w:rPr>
          <w:spacing w:val="-13"/>
        </w:rPr>
        <w:t xml:space="preserve"> </w:t>
      </w:r>
      <w:r>
        <w:t>with</w:t>
      </w:r>
      <w:r>
        <w:rPr>
          <w:spacing w:val="-12"/>
        </w:rPr>
        <w:t xml:space="preserve"> </w:t>
      </w:r>
      <w:r>
        <w:t>other</w:t>
      </w:r>
      <w:r>
        <w:rPr>
          <w:spacing w:val="-13"/>
        </w:rPr>
        <w:t xml:space="preserve"> </w:t>
      </w:r>
      <w:r>
        <w:t>internal findings,</w:t>
      </w:r>
      <w:r>
        <w:rPr>
          <w:spacing w:val="-4"/>
        </w:rPr>
        <w:t xml:space="preserve"> </w:t>
      </w:r>
      <w:r>
        <w:t>but</w:t>
      </w:r>
      <w:r>
        <w:rPr>
          <w:spacing w:val="-4"/>
        </w:rPr>
        <w:t xml:space="preserve"> </w:t>
      </w:r>
      <w:r>
        <w:t>also</w:t>
      </w:r>
      <w:r>
        <w:rPr>
          <w:spacing w:val="-4"/>
        </w:rPr>
        <w:t xml:space="preserve"> </w:t>
      </w:r>
      <w:r>
        <w:t>against</w:t>
      </w:r>
      <w:r>
        <w:rPr>
          <w:spacing w:val="-5"/>
        </w:rPr>
        <w:t xml:space="preserve"> </w:t>
      </w:r>
      <w:r>
        <w:t>existing</w:t>
      </w:r>
      <w:r>
        <w:rPr>
          <w:spacing w:val="-5"/>
        </w:rPr>
        <w:t xml:space="preserve"> </w:t>
      </w:r>
      <w:r>
        <w:t>literature</w:t>
      </w:r>
      <w:r>
        <w:rPr>
          <w:spacing w:val="-5"/>
        </w:rPr>
        <w:t xml:space="preserve"> </w:t>
      </w:r>
      <w:r>
        <w:t>that</w:t>
      </w:r>
      <w:r>
        <w:rPr>
          <w:spacing w:val="-5"/>
        </w:rPr>
        <w:t xml:space="preserve"> </w:t>
      </w:r>
      <w:r>
        <w:t>informed</w:t>
      </w:r>
      <w:r>
        <w:rPr>
          <w:spacing w:val="-3"/>
        </w:rPr>
        <w:t xml:space="preserve"> </w:t>
      </w:r>
      <w:r>
        <w:t>the</w:t>
      </w:r>
      <w:r>
        <w:rPr>
          <w:spacing w:val="-5"/>
        </w:rPr>
        <w:t xml:space="preserve"> </w:t>
      </w:r>
      <w:r>
        <w:t>activity</w:t>
      </w:r>
      <w:r>
        <w:rPr>
          <w:spacing w:val="-4"/>
        </w:rPr>
        <w:t xml:space="preserve"> </w:t>
      </w:r>
      <w:r>
        <w:t>to</w:t>
      </w:r>
      <w:r>
        <w:rPr>
          <w:spacing w:val="-4"/>
        </w:rPr>
        <w:t xml:space="preserve"> </w:t>
      </w:r>
      <w:r>
        <w:t>explore</w:t>
      </w:r>
      <w:r>
        <w:rPr>
          <w:spacing w:val="-3"/>
        </w:rPr>
        <w:t xml:space="preserve"> </w:t>
      </w:r>
      <w:r>
        <w:t>how</w:t>
      </w:r>
      <w:r>
        <w:rPr>
          <w:spacing w:val="-4"/>
        </w:rPr>
        <w:t xml:space="preserve"> </w:t>
      </w:r>
      <w:r>
        <w:t>our</w:t>
      </w:r>
      <w:r>
        <w:rPr>
          <w:spacing w:val="-4"/>
        </w:rPr>
        <w:t xml:space="preserve"> </w:t>
      </w:r>
      <w:r>
        <w:t>findings</w:t>
      </w:r>
      <w:r>
        <w:rPr>
          <w:spacing w:val="-4"/>
        </w:rPr>
        <w:t xml:space="preserve"> </w:t>
      </w:r>
      <w:r>
        <w:t>compare</w:t>
      </w:r>
      <w:r>
        <w:rPr>
          <w:spacing w:val="-3"/>
        </w:rPr>
        <w:t xml:space="preserve"> </w:t>
      </w:r>
      <w:r>
        <w:t>as part</w:t>
      </w:r>
      <w:r>
        <w:rPr>
          <w:spacing w:val="-13"/>
        </w:rPr>
        <w:t xml:space="preserve"> </w:t>
      </w:r>
      <w:r>
        <w:t>of</w:t>
      </w:r>
      <w:r>
        <w:rPr>
          <w:spacing w:val="-12"/>
        </w:rPr>
        <w:t xml:space="preserve"> </w:t>
      </w:r>
      <w:r>
        <w:t>an</w:t>
      </w:r>
      <w:r>
        <w:rPr>
          <w:spacing w:val="-13"/>
        </w:rPr>
        <w:t xml:space="preserve"> </w:t>
      </w:r>
      <w:r>
        <w:t>ongoing</w:t>
      </w:r>
      <w:r>
        <w:rPr>
          <w:spacing w:val="-12"/>
        </w:rPr>
        <w:t xml:space="preserve"> </w:t>
      </w:r>
      <w:r>
        <w:t>cycle</w:t>
      </w:r>
      <w:r>
        <w:rPr>
          <w:spacing w:val="-13"/>
        </w:rPr>
        <w:t xml:space="preserve"> </w:t>
      </w:r>
      <w:r>
        <w:t>of</w:t>
      </w:r>
      <w:r>
        <w:rPr>
          <w:spacing w:val="-12"/>
        </w:rPr>
        <w:t xml:space="preserve"> </w:t>
      </w:r>
      <w:r>
        <w:t>review</w:t>
      </w:r>
      <w:r>
        <w:rPr>
          <w:spacing w:val="-13"/>
        </w:rPr>
        <w:t xml:space="preserve"> </w:t>
      </w:r>
      <w:r>
        <w:t>and</w:t>
      </w:r>
      <w:r>
        <w:rPr>
          <w:spacing w:val="-12"/>
        </w:rPr>
        <w:t xml:space="preserve"> </w:t>
      </w:r>
      <w:r>
        <w:t>revision.</w:t>
      </w:r>
      <w:r>
        <w:rPr>
          <w:spacing w:val="-12"/>
        </w:rPr>
        <w:t xml:space="preserve"> </w:t>
      </w:r>
      <w:r>
        <w:t>Evaluation</w:t>
      </w:r>
      <w:r>
        <w:rPr>
          <w:spacing w:val="-13"/>
        </w:rPr>
        <w:t xml:space="preserve"> </w:t>
      </w:r>
      <w:r>
        <w:t>findings</w:t>
      </w:r>
      <w:r>
        <w:rPr>
          <w:spacing w:val="-12"/>
        </w:rPr>
        <w:t xml:space="preserve"> </w:t>
      </w:r>
      <w:r>
        <w:t>will</w:t>
      </w:r>
      <w:r>
        <w:rPr>
          <w:spacing w:val="-13"/>
        </w:rPr>
        <w:t xml:space="preserve"> </w:t>
      </w:r>
      <w:r>
        <w:t>be</w:t>
      </w:r>
      <w:r>
        <w:rPr>
          <w:spacing w:val="-12"/>
        </w:rPr>
        <w:t xml:space="preserve"> </w:t>
      </w:r>
      <w:r>
        <w:t>shared</w:t>
      </w:r>
      <w:r>
        <w:rPr>
          <w:spacing w:val="-13"/>
        </w:rPr>
        <w:t xml:space="preserve"> </w:t>
      </w:r>
      <w:r>
        <w:t>in</w:t>
      </w:r>
      <w:r>
        <w:rPr>
          <w:spacing w:val="-12"/>
        </w:rPr>
        <w:t xml:space="preserve"> </w:t>
      </w:r>
      <w:r>
        <w:t>report</w:t>
      </w:r>
      <w:r>
        <w:rPr>
          <w:spacing w:val="-12"/>
        </w:rPr>
        <w:t xml:space="preserve"> </w:t>
      </w:r>
      <w:r>
        <w:t>and/or</w:t>
      </w:r>
      <w:r>
        <w:rPr>
          <w:spacing w:val="-13"/>
        </w:rPr>
        <w:t xml:space="preserve"> </w:t>
      </w:r>
      <w:r>
        <w:t>presentation format</w:t>
      </w:r>
      <w:r>
        <w:rPr>
          <w:spacing w:val="-9"/>
        </w:rPr>
        <w:t xml:space="preserve"> </w:t>
      </w:r>
      <w:r>
        <w:t>as</w:t>
      </w:r>
      <w:r>
        <w:rPr>
          <w:spacing w:val="-8"/>
        </w:rPr>
        <w:t xml:space="preserve"> </w:t>
      </w:r>
      <w:r>
        <w:t>appropriate</w:t>
      </w:r>
      <w:r>
        <w:rPr>
          <w:spacing w:val="-8"/>
        </w:rPr>
        <w:t xml:space="preserve"> </w:t>
      </w:r>
      <w:r>
        <w:t>to</w:t>
      </w:r>
      <w:r>
        <w:rPr>
          <w:spacing w:val="-6"/>
        </w:rPr>
        <w:t xml:space="preserve"> </w:t>
      </w:r>
      <w:r>
        <w:t>all</w:t>
      </w:r>
      <w:r>
        <w:rPr>
          <w:spacing w:val="-9"/>
        </w:rPr>
        <w:t xml:space="preserve"> </w:t>
      </w:r>
      <w:r>
        <w:t>APP</w:t>
      </w:r>
      <w:r>
        <w:rPr>
          <w:spacing w:val="-8"/>
        </w:rPr>
        <w:t xml:space="preserve"> </w:t>
      </w:r>
      <w:r>
        <w:t>delivery</w:t>
      </w:r>
      <w:r>
        <w:rPr>
          <w:spacing w:val="-9"/>
        </w:rPr>
        <w:t xml:space="preserve"> </w:t>
      </w:r>
      <w:r>
        <w:t>staff</w:t>
      </w:r>
      <w:r>
        <w:rPr>
          <w:spacing w:val="-9"/>
        </w:rPr>
        <w:t xml:space="preserve"> </w:t>
      </w:r>
      <w:r>
        <w:t>at</w:t>
      </w:r>
      <w:r>
        <w:rPr>
          <w:spacing w:val="-9"/>
        </w:rPr>
        <w:t xml:space="preserve"> </w:t>
      </w:r>
      <w:r>
        <w:t>our</w:t>
      </w:r>
      <w:r>
        <w:rPr>
          <w:spacing w:val="-7"/>
        </w:rPr>
        <w:t xml:space="preserve"> </w:t>
      </w:r>
      <w:r>
        <w:t>APP</w:t>
      </w:r>
      <w:r>
        <w:rPr>
          <w:spacing w:val="-8"/>
        </w:rPr>
        <w:t xml:space="preserve"> </w:t>
      </w:r>
      <w:r>
        <w:t>working</w:t>
      </w:r>
      <w:r>
        <w:rPr>
          <w:spacing w:val="-8"/>
        </w:rPr>
        <w:t xml:space="preserve"> </w:t>
      </w:r>
      <w:r>
        <w:t>group</w:t>
      </w:r>
      <w:r>
        <w:rPr>
          <w:spacing w:val="-8"/>
        </w:rPr>
        <w:t xml:space="preserve"> </w:t>
      </w:r>
      <w:r>
        <w:t>meetings,</w:t>
      </w:r>
      <w:r>
        <w:rPr>
          <w:spacing w:val="-8"/>
        </w:rPr>
        <w:t xml:space="preserve"> </w:t>
      </w:r>
      <w:r>
        <w:t>so</w:t>
      </w:r>
      <w:r>
        <w:rPr>
          <w:spacing w:val="-9"/>
        </w:rPr>
        <w:t xml:space="preserve"> </w:t>
      </w:r>
      <w:r>
        <w:t>we</w:t>
      </w:r>
      <w:r>
        <w:rPr>
          <w:spacing w:val="-9"/>
        </w:rPr>
        <w:t xml:space="preserve"> </w:t>
      </w:r>
      <w:r>
        <w:t>can</w:t>
      </w:r>
      <w:r>
        <w:rPr>
          <w:spacing w:val="-7"/>
        </w:rPr>
        <w:t xml:space="preserve"> </w:t>
      </w:r>
      <w:r>
        <w:t>learn</w:t>
      </w:r>
      <w:r>
        <w:rPr>
          <w:spacing w:val="-9"/>
        </w:rPr>
        <w:t xml:space="preserve"> </w:t>
      </w:r>
      <w:r>
        <w:t>about</w:t>
      </w:r>
      <w:r>
        <w:rPr>
          <w:spacing w:val="-8"/>
        </w:rPr>
        <w:t xml:space="preserve"> </w:t>
      </w:r>
      <w:r>
        <w:t>what works, for who, and in what context. When necessary, findings will be shared further with specific faculties, departments, course leaders, or other stakeholders in an appropriate format.</w:t>
      </w:r>
    </w:p>
    <w:p w:rsidR="001D54A2" w:rsidRDefault="001D54A2">
      <w:pPr>
        <w:pStyle w:val="BodyText"/>
      </w:pPr>
    </w:p>
    <w:p w:rsidR="001D54A2" w:rsidRDefault="00771BA3">
      <w:pPr>
        <w:pStyle w:val="BodyText"/>
        <w:ind w:left="237" w:right="334"/>
        <w:jc w:val="both"/>
      </w:pPr>
      <w:r>
        <w:t>As well as sharing our evaluation findings internally, we will continue to engage with the NEON Establishing Evidence</w:t>
      </w:r>
      <w:r>
        <w:rPr>
          <w:spacing w:val="-5"/>
        </w:rPr>
        <w:t xml:space="preserve"> </w:t>
      </w:r>
      <w:r>
        <w:t>and</w:t>
      </w:r>
      <w:r>
        <w:rPr>
          <w:spacing w:val="-4"/>
        </w:rPr>
        <w:t xml:space="preserve"> </w:t>
      </w:r>
      <w:r>
        <w:t>Measuring</w:t>
      </w:r>
      <w:r>
        <w:rPr>
          <w:spacing w:val="-4"/>
        </w:rPr>
        <w:t xml:space="preserve"> </w:t>
      </w:r>
      <w:r>
        <w:t>Impact</w:t>
      </w:r>
      <w:r>
        <w:rPr>
          <w:spacing w:val="-6"/>
        </w:rPr>
        <w:t xml:space="preserve"> </w:t>
      </w:r>
      <w:r>
        <w:t>working</w:t>
      </w:r>
      <w:r>
        <w:rPr>
          <w:spacing w:val="-6"/>
        </w:rPr>
        <w:t xml:space="preserve"> </w:t>
      </w:r>
      <w:r>
        <w:t>group,</w:t>
      </w:r>
      <w:r>
        <w:rPr>
          <w:spacing w:val="-4"/>
        </w:rPr>
        <w:t xml:space="preserve"> </w:t>
      </w:r>
      <w:r>
        <w:t>and</w:t>
      </w:r>
      <w:r>
        <w:rPr>
          <w:spacing w:val="-3"/>
        </w:rPr>
        <w:t xml:space="preserve"> </w:t>
      </w:r>
      <w:r>
        <w:t>the</w:t>
      </w:r>
      <w:r>
        <w:rPr>
          <w:spacing w:val="-5"/>
        </w:rPr>
        <w:t xml:space="preserve"> </w:t>
      </w:r>
      <w:r>
        <w:t>Society</w:t>
      </w:r>
      <w:r>
        <w:rPr>
          <w:spacing w:val="-5"/>
        </w:rPr>
        <w:t xml:space="preserve"> </w:t>
      </w:r>
      <w:r>
        <w:t>for</w:t>
      </w:r>
      <w:r>
        <w:rPr>
          <w:spacing w:val="-5"/>
        </w:rPr>
        <w:t xml:space="preserve"> </w:t>
      </w:r>
      <w:r>
        <w:t>Research</w:t>
      </w:r>
      <w:r>
        <w:rPr>
          <w:spacing w:val="-6"/>
        </w:rPr>
        <w:t xml:space="preserve"> </w:t>
      </w:r>
      <w:r>
        <w:t>in</w:t>
      </w:r>
      <w:r>
        <w:rPr>
          <w:spacing w:val="-5"/>
        </w:rPr>
        <w:t xml:space="preserve"> </w:t>
      </w:r>
      <w:r>
        <w:t>Higher</w:t>
      </w:r>
      <w:r>
        <w:rPr>
          <w:spacing w:val="-5"/>
        </w:rPr>
        <w:t xml:space="preserve"> </w:t>
      </w:r>
      <w:r>
        <w:t>Education</w:t>
      </w:r>
      <w:r>
        <w:rPr>
          <w:spacing w:val="-5"/>
        </w:rPr>
        <w:t xml:space="preserve"> </w:t>
      </w:r>
      <w:r>
        <w:t>(SHRE)</w:t>
      </w:r>
      <w:r>
        <w:rPr>
          <w:spacing w:val="-1"/>
        </w:rPr>
        <w:t xml:space="preserve"> </w:t>
      </w:r>
      <w:r>
        <w:t>both of which we are already members. Additionally, our WP Research and Evaluation Officer has established a North West WP Research and Evaluation Group- this group will provide North West universities with a local forum to come together and share their WP research and evaluation ideas, best practice and questions in an informal and supportive environment. The group’s first meeting is taking place at EHU in July this year. We also commit to use and contribute to the evidence and impact exchange throughout the delivery of our APP.</w:t>
      </w:r>
    </w:p>
    <w:p w:rsidR="001D54A2" w:rsidRDefault="001D54A2">
      <w:pPr>
        <w:pStyle w:val="BodyText"/>
        <w:spacing w:before="3"/>
      </w:pPr>
    </w:p>
    <w:p w:rsidR="001D54A2" w:rsidRDefault="00771BA3">
      <w:pPr>
        <w:pStyle w:val="Heading1"/>
        <w:numPr>
          <w:ilvl w:val="1"/>
          <w:numId w:val="15"/>
        </w:numPr>
        <w:tabs>
          <w:tab w:val="left" w:pos="569"/>
        </w:tabs>
      </w:pPr>
      <w:r>
        <w:t>The</w:t>
      </w:r>
      <w:r>
        <w:rPr>
          <w:spacing w:val="-7"/>
        </w:rPr>
        <w:t xml:space="preserve"> </w:t>
      </w:r>
      <w:r>
        <w:t>Evaluation</w:t>
      </w:r>
      <w:r>
        <w:rPr>
          <w:spacing w:val="-7"/>
        </w:rPr>
        <w:t xml:space="preserve"> </w:t>
      </w:r>
      <w:r>
        <w:t>of</w:t>
      </w:r>
      <w:r>
        <w:rPr>
          <w:spacing w:val="-6"/>
        </w:rPr>
        <w:t xml:space="preserve"> </w:t>
      </w:r>
      <w:r>
        <w:t>Financial</w:t>
      </w:r>
      <w:r>
        <w:rPr>
          <w:spacing w:val="-8"/>
        </w:rPr>
        <w:t xml:space="preserve"> </w:t>
      </w:r>
      <w:r>
        <w:rPr>
          <w:spacing w:val="-2"/>
        </w:rPr>
        <w:t>Support</w:t>
      </w:r>
    </w:p>
    <w:p w:rsidR="001D54A2" w:rsidRDefault="001D54A2">
      <w:pPr>
        <w:sectPr w:rsidR="001D54A2">
          <w:pgSz w:w="11910" w:h="16840"/>
          <w:pgMar w:top="1020" w:right="740" w:bottom="1160" w:left="840" w:header="0" w:footer="932" w:gutter="0"/>
          <w:cols w:space="720"/>
        </w:sectPr>
      </w:pPr>
    </w:p>
    <w:p w:rsidR="001D54A2" w:rsidRDefault="00771BA3">
      <w:pPr>
        <w:pStyle w:val="BodyText"/>
        <w:spacing w:before="37"/>
        <w:ind w:left="237" w:right="332"/>
        <w:jc w:val="both"/>
      </w:pPr>
      <w:r>
        <w:lastRenderedPageBreak/>
        <w:t>The</w:t>
      </w:r>
      <w:r>
        <w:rPr>
          <w:spacing w:val="-6"/>
        </w:rPr>
        <w:t xml:space="preserve"> </w:t>
      </w:r>
      <w:r>
        <w:t>methodologies</w:t>
      </w:r>
      <w:r>
        <w:rPr>
          <w:spacing w:val="-5"/>
        </w:rPr>
        <w:t xml:space="preserve"> </w:t>
      </w:r>
      <w:r>
        <w:t>within</w:t>
      </w:r>
      <w:r>
        <w:rPr>
          <w:spacing w:val="-4"/>
        </w:rPr>
        <w:t xml:space="preserve"> </w:t>
      </w:r>
      <w:r>
        <w:t>the</w:t>
      </w:r>
      <w:r>
        <w:rPr>
          <w:spacing w:val="-6"/>
        </w:rPr>
        <w:t xml:space="preserve"> </w:t>
      </w:r>
      <w:r>
        <w:t>Financial</w:t>
      </w:r>
      <w:r>
        <w:rPr>
          <w:spacing w:val="-5"/>
        </w:rPr>
        <w:t xml:space="preserve"> </w:t>
      </w:r>
      <w:r>
        <w:t>Support</w:t>
      </w:r>
      <w:r>
        <w:rPr>
          <w:spacing w:val="-4"/>
        </w:rPr>
        <w:t xml:space="preserve"> </w:t>
      </w:r>
      <w:r>
        <w:t>Evaluation</w:t>
      </w:r>
      <w:r>
        <w:rPr>
          <w:spacing w:val="-5"/>
        </w:rPr>
        <w:t xml:space="preserve"> </w:t>
      </w:r>
      <w:r>
        <w:t>Toolkit</w:t>
      </w:r>
      <w:r>
        <w:rPr>
          <w:spacing w:val="-6"/>
        </w:rPr>
        <w:t xml:space="preserve"> </w:t>
      </w:r>
      <w:r>
        <w:t>(</w:t>
      </w:r>
      <w:proofErr w:type="spellStart"/>
      <w:r>
        <w:t>OfS</w:t>
      </w:r>
      <w:proofErr w:type="spellEnd"/>
      <w:r>
        <w:t>,</w:t>
      </w:r>
      <w:r>
        <w:rPr>
          <w:spacing w:val="-5"/>
        </w:rPr>
        <w:t xml:space="preserve"> </w:t>
      </w:r>
      <w:r>
        <w:t>2019b)</w:t>
      </w:r>
      <w:r>
        <w:rPr>
          <w:spacing w:val="-5"/>
        </w:rPr>
        <w:t xml:space="preserve"> </w:t>
      </w:r>
      <w:r>
        <w:t>will</w:t>
      </w:r>
      <w:r>
        <w:rPr>
          <w:spacing w:val="-6"/>
        </w:rPr>
        <w:t xml:space="preserve"> </w:t>
      </w:r>
      <w:r>
        <w:t>be</w:t>
      </w:r>
      <w:r>
        <w:rPr>
          <w:spacing w:val="-6"/>
        </w:rPr>
        <w:t xml:space="preserve"> </w:t>
      </w:r>
      <w:proofErr w:type="spellStart"/>
      <w:r>
        <w:t>utilised</w:t>
      </w:r>
      <w:proofErr w:type="spellEnd"/>
      <w:r>
        <w:rPr>
          <w:spacing w:val="-5"/>
        </w:rPr>
        <w:t xml:space="preserve"> </w:t>
      </w:r>
      <w:r>
        <w:t>as</w:t>
      </w:r>
      <w:r>
        <w:rPr>
          <w:spacing w:val="-5"/>
        </w:rPr>
        <w:t xml:space="preserve"> </w:t>
      </w:r>
      <w:r>
        <w:t>appropriate for</w:t>
      </w:r>
      <w:r>
        <w:rPr>
          <w:spacing w:val="-4"/>
        </w:rPr>
        <w:t xml:space="preserve"> </w:t>
      </w:r>
      <w:r>
        <w:t>our</w:t>
      </w:r>
      <w:r>
        <w:rPr>
          <w:spacing w:val="-4"/>
        </w:rPr>
        <w:t xml:space="preserve"> </w:t>
      </w:r>
      <w:r>
        <w:t>APP</w:t>
      </w:r>
      <w:r>
        <w:rPr>
          <w:spacing w:val="-2"/>
        </w:rPr>
        <w:t xml:space="preserve"> </w:t>
      </w:r>
      <w:r>
        <w:t>targeted</w:t>
      </w:r>
      <w:r>
        <w:rPr>
          <w:spacing w:val="-3"/>
        </w:rPr>
        <w:t xml:space="preserve"> </w:t>
      </w:r>
      <w:r>
        <w:t>financial</w:t>
      </w:r>
      <w:r>
        <w:rPr>
          <w:spacing w:val="-5"/>
        </w:rPr>
        <w:t xml:space="preserve"> </w:t>
      </w:r>
      <w:r>
        <w:t>support</w:t>
      </w:r>
      <w:r>
        <w:rPr>
          <w:spacing w:val="-3"/>
        </w:rPr>
        <w:t xml:space="preserve"> </w:t>
      </w:r>
      <w:r>
        <w:t>packages.</w:t>
      </w:r>
      <w:r>
        <w:rPr>
          <w:spacing w:val="40"/>
        </w:rPr>
        <w:t xml:space="preserve"> </w:t>
      </w:r>
      <w:r>
        <w:t>An</w:t>
      </w:r>
      <w:r>
        <w:rPr>
          <w:spacing w:val="-2"/>
        </w:rPr>
        <w:t xml:space="preserve"> </w:t>
      </w:r>
      <w:r>
        <w:t>evaluation</w:t>
      </w:r>
      <w:r>
        <w:rPr>
          <w:spacing w:val="-4"/>
        </w:rPr>
        <w:t xml:space="preserve"> </w:t>
      </w:r>
      <w:r>
        <w:t>of</w:t>
      </w:r>
      <w:r>
        <w:rPr>
          <w:spacing w:val="-2"/>
        </w:rPr>
        <w:t xml:space="preserve"> </w:t>
      </w:r>
      <w:r>
        <w:t>our</w:t>
      </w:r>
      <w:r>
        <w:rPr>
          <w:spacing w:val="-4"/>
        </w:rPr>
        <w:t xml:space="preserve"> </w:t>
      </w:r>
      <w:r>
        <w:t>High</w:t>
      </w:r>
      <w:r>
        <w:rPr>
          <w:spacing w:val="-5"/>
        </w:rPr>
        <w:t xml:space="preserve"> </w:t>
      </w:r>
      <w:r>
        <w:t>Achievers</w:t>
      </w:r>
      <w:r>
        <w:rPr>
          <w:spacing w:val="-4"/>
        </w:rPr>
        <w:t xml:space="preserve"> </w:t>
      </w:r>
      <w:r>
        <w:t>Scholarship</w:t>
      </w:r>
      <w:r>
        <w:rPr>
          <w:spacing w:val="-1"/>
        </w:rPr>
        <w:t xml:space="preserve"> </w:t>
      </w:r>
      <w:r>
        <w:t>has</w:t>
      </w:r>
      <w:r>
        <w:rPr>
          <w:spacing w:val="-4"/>
        </w:rPr>
        <w:t xml:space="preserve"> </w:t>
      </w:r>
      <w:r>
        <w:t>already been undertaken using this toolkit and we have used the findings to direct our investment plans in this APP. In the future, we will ensure that all our evaluations of financial support are in line with the Standards of Evidence</w:t>
      </w:r>
      <w:r>
        <w:rPr>
          <w:spacing w:val="-3"/>
        </w:rPr>
        <w:t xml:space="preserve"> </w:t>
      </w:r>
      <w:r>
        <w:t>(OFS,</w:t>
      </w:r>
      <w:r>
        <w:rPr>
          <w:spacing w:val="-3"/>
        </w:rPr>
        <w:t xml:space="preserve"> </w:t>
      </w:r>
      <w:r>
        <w:t>2019a) and</w:t>
      </w:r>
      <w:r>
        <w:rPr>
          <w:spacing w:val="-1"/>
        </w:rPr>
        <w:t xml:space="preserve"> </w:t>
      </w:r>
      <w:r>
        <w:t>the</w:t>
      </w:r>
      <w:r>
        <w:rPr>
          <w:spacing w:val="-2"/>
        </w:rPr>
        <w:t xml:space="preserve"> </w:t>
      </w:r>
      <w:r>
        <w:t>Toolkit</w:t>
      </w:r>
      <w:r>
        <w:rPr>
          <w:spacing w:val="-3"/>
        </w:rPr>
        <w:t xml:space="preserve"> </w:t>
      </w:r>
      <w:r>
        <w:t>(OFS,</w:t>
      </w:r>
      <w:r>
        <w:rPr>
          <w:spacing w:val="-3"/>
        </w:rPr>
        <w:t xml:space="preserve"> </w:t>
      </w:r>
      <w:r>
        <w:t>2019b) -</w:t>
      </w:r>
      <w:r>
        <w:rPr>
          <w:spacing w:val="-2"/>
        </w:rPr>
        <w:t xml:space="preserve"> </w:t>
      </w:r>
      <w:r>
        <w:t>when</w:t>
      </w:r>
      <w:r>
        <w:rPr>
          <w:spacing w:val="-3"/>
        </w:rPr>
        <w:t xml:space="preserve"> </w:t>
      </w:r>
      <w:r>
        <w:t>we</w:t>
      </w:r>
      <w:r>
        <w:rPr>
          <w:spacing w:val="-2"/>
        </w:rPr>
        <w:t xml:space="preserve"> </w:t>
      </w:r>
      <w:r>
        <w:t>are</w:t>
      </w:r>
      <w:r>
        <w:rPr>
          <w:spacing w:val="-2"/>
        </w:rPr>
        <w:t xml:space="preserve"> </w:t>
      </w:r>
      <w:r>
        <w:t>investing</w:t>
      </w:r>
      <w:r>
        <w:rPr>
          <w:spacing w:val="-3"/>
        </w:rPr>
        <w:t xml:space="preserve"> </w:t>
      </w:r>
      <w:r>
        <w:t>a</w:t>
      </w:r>
      <w:r>
        <w:rPr>
          <w:spacing w:val="-1"/>
        </w:rPr>
        <w:t xml:space="preserve"> </w:t>
      </w:r>
      <w:r>
        <w:t>significant</w:t>
      </w:r>
      <w:r>
        <w:rPr>
          <w:spacing w:val="-1"/>
        </w:rPr>
        <w:t xml:space="preserve"> </w:t>
      </w:r>
      <w:r>
        <w:t>amount</w:t>
      </w:r>
      <w:r>
        <w:rPr>
          <w:spacing w:val="-2"/>
        </w:rPr>
        <w:t xml:space="preserve"> </w:t>
      </w:r>
      <w:r>
        <w:t>of</w:t>
      </w:r>
      <w:r>
        <w:rPr>
          <w:spacing w:val="-3"/>
        </w:rPr>
        <w:t xml:space="preserve"> </w:t>
      </w:r>
      <w:r>
        <w:t>money</w:t>
      </w:r>
      <w:r>
        <w:rPr>
          <w:spacing w:val="-2"/>
        </w:rPr>
        <w:t xml:space="preserve"> </w:t>
      </w:r>
      <w:r>
        <w:t>in financial support ensuring a strong evidence base of the impact of this will be collected. The toolkit methodologies align with our mixed methods approach to evaluation by triangulating the results from statistical, survey and interview research tools. By taking this approach we will be able to make decisions led by a range of evidence that examines both student outcomes (such as continuation, degree attainment, graduate</w:t>
      </w:r>
      <w:r>
        <w:rPr>
          <w:spacing w:val="-3"/>
        </w:rPr>
        <w:t xml:space="preserve"> </w:t>
      </w:r>
      <w:r>
        <w:t>outcomes),</w:t>
      </w:r>
      <w:r>
        <w:rPr>
          <w:spacing w:val="-4"/>
        </w:rPr>
        <w:t xml:space="preserve"> </w:t>
      </w:r>
      <w:r>
        <w:t>and</w:t>
      </w:r>
      <w:r>
        <w:rPr>
          <w:spacing w:val="-4"/>
        </w:rPr>
        <w:t xml:space="preserve"> </w:t>
      </w:r>
      <w:r>
        <w:t>student</w:t>
      </w:r>
      <w:r>
        <w:rPr>
          <w:spacing w:val="-3"/>
        </w:rPr>
        <w:t xml:space="preserve"> </w:t>
      </w:r>
      <w:r>
        <w:t>experiences</w:t>
      </w:r>
      <w:r>
        <w:rPr>
          <w:spacing w:val="-4"/>
        </w:rPr>
        <w:t xml:space="preserve"> </w:t>
      </w:r>
      <w:r>
        <w:t>of</w:t>
      </w:r>
      <w:r>
        <w:rPr>
          <w:spacing w:val="-3"/>
        </w:rPr>
        <w:t xml:space="preserve"> </w:t>
      </w:r>
      <w:r>
        <w:t>how</w:t>
      </w:r>
      <w:r>
        <w:rPr>
          <w:spacing w:val="-2"/>
        </w:rPr>
        <w:t xml:space="preserve"> </w:t>
      </w:r>
      <w:r>
        <w:t>financial</w:t>
      </w:r>
      <w:r>
        <w:rPr>
          <w:spacing w:val="-5"/>
        </w:rPr>
        <w:t xml:space="preserve"> </w:t>
      </w:r>
      <w:r>
        <w:t>support</w:t>
      </w:r>
      <w:r>
        <w:rPr>
          <w:spacing w:val="-5"/>
        </w:rPr>
        <w:t xml:space="preserve"> </w:t>
      </w:r>
      <w:r>
        <w:t>affects</w:t>
      </w:r>
      <w:r>
        <w:rPr>
          <w:spacing w:val="-4"/>
        </w:rPr>
        <w:t xml:space="preserve"> </w:t>
      </w:r>
      <w:r>
        <w:t>their</w:t>
      </w:r>
      <w:r>
        <w:rPr>
          <w:spacing w:val="-5"/>
        </w:rPr>
        <w:t xml:space="preserve"> </w:t>
      </w:r>
      <w:r>
        <w:t>outcomes.</w:t>
      </w:r>
      <w:r>
        <w:rPr>
          <w:spacing w:val="-4"/>
        </w:rPr>
        <w:t xml:space="preserve"> </w:t>
      </w:r>
      <w:r>
        <w:t>Over</w:t>
      </w:r>
      <w:r>
        <w:rPr>
          <w:spacing w:val="-3"/>
        </w:rPr>
        <w:t xml:space="preserve"> </w:t>
      </w:r>
      <w:r>
        <w:t>time,</w:t>
      </w:r>
      <w:r>
        <w:rPr>
          <w:spacing w:val="-2"/>
        </w:rPr>
        <w:t xml:space="preserve"> </w:t>
      </w:r>
      <w:r>
        <w:t>we will conduct a review of our all our APP financial support. Due to support packages being so unique to each institution, internal evidence will be primarily used to inform our financial support investment decisions, however</w:t>
      </w:r>
      <w:r>
        <w:rPr>
          <w:spacing w:val="-13"/>
        </w:rPr>
        <w:t xml:space="preserve"> </w:t>
      </w:r>
      <w:r>
        <w:t>this</w:t>
      </w:r>
      <w:r>
        <w:rPr>
          <w:spacing w:val="-12"/>
        </w:rPr>
        <w:t xml:space="preserve"> </w:t>
      </w:r>
      <w:r>
        <w:t>will</w:t>
      </w:r>
      <w:r>
        <w:rPr>
          <w:spacing w:val="-13"/>
        </w:rPr>
        <w:t xml:space="preserve"> </w:t>
      </w:r>
      <w:r>
        <w:t>be</w:t>
      </w:r>
      <w:r>
        <w:rPr>
          <w:spacing w:val="-12"/>
        </w:rPr>
        <w:t xml:space="preserve"> </w:t>
      </w:r>
      <w:r>
        <w:t>complimented</w:t>
      </w:r>
      <w:r>
        <w:rPr>
          <w:spacing w:val="-12"/>
        </w:rPr>
        <w:t xml:space="preserve"> </w:t>
      </w:r>
      <w:r>
        <w:t>by</w:t>
      </w:r>
      <w:r>
        <w:rPr>
          <w:spacing w:val="-12"/>
        </w:rPr>
        <w:t xml:space="preserve"> </w:t>
      </w:r>
      <w:r>
        <w:t>a</w:t>
      </w:r>
      <w:r>
        <w:rPr>
          <w:spacing w:val="-12"/>
        </w:rPr>
        <w:t xml:space="preserve"> </w:t>
      </w:r>
      <w:r>
        <w:t>review</w:t>
      </w:r>
      <w:r>
        <w:rPr>
          <w:spacing w:val="-13"/>
        </w:rPr>
        <w:t xml:space="preserve"> </w:t>
      </w:r>
      <w:r>
        <w:t>of</w:t>
      </w:r>
      <w:r>
        <w:rPr>
          <w:spacing w:val="-12"/>
        </w:rPr>
        <w:t xml:space="preserve"> </w:t>
      </w:r>
      <w:r>
        <w:t>relevant</w:t>
      </w:r>
      <w:r>
        <w:rPr>
          <w:spacing w:val="-13"/>
        </w:rPr>
        <w:t xml:space="preserve"> </w:t>
      </w:r>
      <w:r>
        <w:t>academic</w:t>
      </w:r>
      <w:r>
        <w:rPr>
          <w:spacing w:val="-12"/>
        </w:rPr>
        <w:t xml:space="preserve"> </w:t>
      </w:r>
      <w:r>
        <w:t>publications</w:t>
      </w:r>
      <w:r>
        <w:rPr>
          <w:spacing w:val="-11"/>
        </w:rPr>
        <w:t xml:space="preserve"> </w:t>
      </w:r>
      <w:r>
        <w:t>and</w:t>
      </w:r>
      <w:r>
        <w:rPr>
          <w:spacing w:val="-11"/>
        </w:rPr>
        <w:t xml:space="preserve"> </w:t>
      </w:r>
      <w:r>
        <w:t>other</w:t>
      </w:r>
      <w:r>
        <w:rPr>
          <w:spacing w:val="-13"/>
        </w:rPr>
        <w:t xml:space="preserve"> </w:t>
      </w:r>
      <w:r>
        <w:t>secondary</w:t>
      </w:r>
      <w:r>
        <w:rPr>
          <w:spacing w:val="-12"/>
        </w:rPr>
        <w:t xml:space="preserve"> </w:t>
      </w:r>
      <w:r>
        <w:t>sources of</w:t>
      </w:r>
      <w:r>
        <w:rPr>
          <w:spacing w:val="-9"/>
        </w:rPr>
        <w:t xml:space="preserve"> </w:t>
      </w:r>
      <w:r>
        <w:t>knowledge</w:t>
      </w:r>
      <w:r>
        <w:rPr>
          <w:spacing w:val="-8"/>
        </w:rPr>
        <w:t xml:space="preserve"> </w:t>
      </w:r>
      <w:r>
        <w:t>on</w:t>
      </w:r>
      <w:r>
        <w:rPr>
          <w:spacing w:val="-9"/>
        </w:rPr>
        <w:t xml:space="preserve"> </w:t>
      </w:r>
      <w:r>
        <w:t>this</w:t>
      </w:r>
      <w:r>
        <w:rPr>
          <w:spacing w:val="-9"/>
        </w:rPr>
        <w:t xml:space="preserve"> </w:t>
      </w:r>
      <w:r>
        <w:t>topic.</w:t>
      </w:r>
      <w:r>
        <w:rPr>
          <w:spacing w:val="-8"/>
        </w:rPr>
        <w:t xml:space="preserve"> </w:t>
      </w:r>
      <w:r>
        <w:t>This</w:t>
      </w:r>
      <w:r>
        <w:rPr>
          <w:spacing w:val="-9"/>
        </w:rPr>
        <w:t xml:space="preserve"> </w:t>
      </w:r>
      <w:r>
        <w:t>will</w:t>
      </w:r>
      <w:r>
        <w:rPr>
          <w:spacing w:val="-9"/>
        </w:rPr>
        <w:t xml:space="preserve"> </w:t>
      </w:r>
      <w:r>
        <w:t>ensure</w:t>
      </w:r>
      <w:r>
        <w:rPr>
          <w:spacing w:val="-9"/>
        </w:rPr>
        <w:t xml:space="preserve"> </w:t>
      </w:r>
      <w:r>
        <w:t>that</w:t>
      </w:r>
      <w:r>
        <w:rPr>
          <w:spacing w:val="-8"/>
        </w:rPr>
        <w:t xml:space="preserve"> </w:t>
      </w:r>
      <w:r>
        <w:t>moving</w:t>
      </w:r>
      <w:r>
        <w:rPr>
          <w:spacing w:val="-9"/>
        </w:rPr>
        <w:t xml:space="preserve"> </w:t>
      </w:r>
      <w:r>
        <w:t>forward</w:t>
      </w:r>
      <w:r>
        <w:rPr>
          <w:spacing w:val="-9"/>
        </w:rPr>
        <w:t xml:space="preserve"> </w:t>
      </w:r>
      <w:r>
        <w:t>our</w:t>
      </w:r>
      <w:r>
        <w:rPr>
          <w:spacing w:val="-9"/>
        </w:rPr>
        <w:t xml:space="preserve"> </w:t>
      </w:r>
      <w:r>
        <w:t>financial</w:t>
      </w:r>
      <w:r>
        <w:rPr>
          <w:spacing w:val="-9"/>
        </w:rPr>
        <w:t xml:space="preserve"> </w:t>
      </w:r>
      <w:r>
        <w:t>support</w:t>
      </w:r>
      <w:r>
        <w:rPr>
          <w:spacing w:val="-9"/>
        </w:rPr>
        <w:t xml:space="preserve"> </w:t>
      </w:r>
      <w:r>
        <w:t>is</w:t>
      </w:r>
      <w:r>
        <w:rPr>
          <w:spacing w:val="-8"/>
        </w:rPr>
        <w:t xml:space="preserve"> </w:t>
      </w:r>
      <w:r>
        <w:t>tightly</w:t>
      </w:r>
      <w:r>
        <w:rPr>
          <w:spacing w:val="-8"/>
        </w:rPr>
        <w:t xml:space="preserve"> </w:t>
      </w:r>
      <w:r>
        <w:t>targeted</w:t>
      </w:r>
      <w:r>
        <w:rPr>
          <w:spacing w:val="-9"/>
        </w:rPr>
        <w:t xml:space="preserve"> </w:t>
      </w:r>
      <w:r>
        <w:t>to</w:t>
      </w:r>
      <w:r>
        <w:rPr>
          <w:spacing w:val="-9"/>
        </w:rPr>
        <w:t xml:space="preserve"> </w:t>
      </w:r>
      <w:r>
        <w:t>the specific student groups that will benefit from it the most.</w:t>
      </w:r>
    </w:p>
    <w:p w:rsidR="001D54A2" w:rsidRDefault="001D54A2">
      <w:pPr>
        <w:pStyle w:val="BodyText"/>
      </w:pPr>
    </w:p>
    <w:p w:rsidR="001D54A2" w:rsidRDefault="00771BA3">
      <w:pPr>
        <w:pStyle w:val="Heading1"/>
        <w:numPr>
          <w:ilvl w:val="0"/>
          <w:numId w:val="15"/>
        </w:numPr>
        <w:tabs>
          <w:tab w:val="left" w:pos="3093"/>
        </w:tabs>
        <w:spacing w:before="147"/>
        <w:ind w:left="3092" w:hanging="361"/>
        <w:jc w:val="left"/>
      </w:pPr>
      <w:r>
        <w:rPr>
          <w:u w:val="single"/>
        </w:rPr>
        <w:t>Monitoring</w:t>
      </w:r>
      <w:r>
        <w:rPr>
          <w:spacing w:val="-8"/>
          <w:u w:val="single"/>
        </w:rPr>
        <w:t xml:space="preserve"> </w:t>
      </w:r>
      <w:r>
        <w:rPr>
          <w:u w:val="single"/>
        </w:rPr>
        <w:t>Progress</w:t>
      </w:r>
      <w:r>
        <w:rPr>
          <w:spacing w:val="-8"/>
          <w:u w:val="single"/>
        </w:rPr>
        <w:t xml:space="preserve"> </w:t>
      </w:r>
      <w:r>
        <w:rPr>
          <w:u w:val="single"/>
        </w:rPr>
        <w:t>against</w:t>
      </w:r>
      <w:r>
        <w:rPr>
          <w:spacing w:val="-8"/>
          <w:u w:val="single"/>
        </w:rPr>
        <w:t xml:space="preserve"> </w:t>
      </w:r>
      <w:r>
        <w:rPr>
          <w:u w:val="single"/>
        </w:rPr>
        <w:t>delivery</w:t>
      </w:r>
      <w:r>
        <w:rPr>
          <w:spacing w:val="-8"/>
          <w:u w:val="single"/>
        </w:rPr>
        <w:t xml:space="preserve"> </w:t>
      </w:r>
      <w:r>
        <w:rPr>
          <w:u w:val="single"/>
        </w:rPr>
        <w:t>of</w:t>
      </w:r>
      <w:r>
        <w:rPr>
          <w:spacing w:val="-8"/>
          <w:u w:val="single"/>
        </w:rPr>
        <w:t xml:space="preserve"> </w:t>
      </w:r>
      <w:r>
        <w:rPr>
          <w:u w:val="single"/>
        </w:rPr>
        <w:t>the</w:t>
      </w:r>
      <w:r>
        <w:rPr>
          <w:spacing w:val="-7"/>
          <w:u w:val="single"/>
        </w:rPr>
        <w:t xml:space="preserve"> </w:t>
      </w:r>
      <w:r>
        <w:rPr>
          <w:spacing w:val="-4"/>
          <w:u w:val="single"/>
        </w:rPr>
        <w:t>Plan</w:t>
      </w:r>
    </w:p>
    <w:p w:rsidR="001D54A2" w:rsidRDefault="001D54A2">
      <w:pPr>
        <w:pStyle w:val="BodyText"/>
        <w:spacing w:before="6"/>
        <w:rPr>
          <w:b/>
          <w:sz w:val="17"/>
        </w:rPr>
      </w:pPr>
    </w:p>
    <w:p w:rsidR="001D54A2" w:rsidRDefault="00771BA3">
      <w:pPr>
        <w:pStyle w:val="BodyText"/>
        <w:spacing w:before="56"/>
        <w:ind w:left="237" w:right="334"/>
        <w:jc w:val="both"/>
      </w:pPr>
      <w:r>
        <w:t>Our</w:t>
      </w:r>
      <w:r>
        <w:rPr>
          <w:spacing w:val="-12"/>
        </w:rPr>
        <w:t xml:space="preserve"> </w:t>
      </w:r>
      <w:r>
        <w:t>Governors</w:t>
      </w:r>
      <w:r>
        <w:rPr>
          <w:spacing w:val="-11"/>
        </w:rPr>
        <w:t xml:space="preserve"> </w:t>
      </w:r>
      <w:r>
        <w:t>have</w:t>
      </w:r>
      <w:r>
        <w:rPr>
          <w:spacing w:val="-11"/>
        </w:rPr>
        <w:t xml:space="preserve"> </w:t>
      </w:r>
      <w:r>
        <w:t>always</w:t>
      </w:r>
      <w:r>
        <w:rPr>
          <w:spacing w:val="-12"/>
        </w:rPr>
        <w:t xml:space="preserve"> </w:t>
      </w:r>
      <w:r>
        <w:t>been</w:t>
      </w:r>
      <w:r>
        <w:rPr>
          <w:spacing w:val="-12"/>
        </w:rPr>
        <w:t xml:space="preserve"> </w:t>
      </w:r>
      <w:r>
        <w:t>engaged</w:t>
      </w:r>
      <w:r>
        <w:rPr>
          <w:spacing w:val="-12"/>
        </w:rPr>
        <w:t xml:space="preserve"> </w:t>
      </w:r>
      <w:r>
        <w:t>with</w:t>
      </w:r>
      <w:r>
        <w:rPr>
          <w:spacing w:val="-10"/>
        </w:rPr>
        <w:t xml:space="preserve"> </w:t>
      </w:r>
      <w:r>
        <w:t>the</w:t>
      </w:r>
      <w:r>
        <w:rPr>
          <w:spacing w:val="-12"/>
        </w:rPr>
        <w:t xml:space="preserve"> </w:t>
      </w:r>
      <w:r>
        <w:t>development,</w:t>
      </w:r>
      <w:r>
        <w:rPr>
          <w:spacing w:val="-10"/>
        </w:rPr>
        <w:t xml:space="preserve"> </w:t>
      </w:r>
      <w:r>
        <w:t>delivery</w:t>
      </w:r>
      <w:r>
        <w:rPr>
          <w:spacing w:val="-11"/>
        </w:rPr>
        <w:t xml:space="preserve"> </w:t>
      </w:r>
      <w:r>
        <w:t>and</w:t>
      </w:r>
      <w:r>
        <w:rPr>
          <w:spacing w:val="-11"/>
        </w:rPr>
        <w:t xml:space="preserve"> </w:t>
      </w:r>
      <w:r>
        <w:t>monitoring</w:t>
      </w:r>
      <w:r>
        <w:rPr>
          <w:spacing w:val="-12"/>
        </w:rPr>
        <w:t xml:space="preserve"> </w:t>
      </w:r>
      <w:r>
        <w:t>our</w:t>
      </w:r>
      <w:r>
        <w:rPr>
          <w:spacing w:val="-10"/>
        </w:rPr>
        <w:t xml:space="preserve"> </w:t>
      </w:r>
      <w:r>
        <w:t>previous</w:t>
      </w:r>
      <w:r>
        <w:rPr>
          <w:spacing w:val="-11"/>
        </w:rPr>
        <w:t xml:space="preserve"> </w:t>
      </w:r>
      <w:r>
        <w:t>Access Agreements and will continue to have oversight</w:t>
      </w:r>
      <w:r>
        <w:rPr>
          <w:spacing w:val="-1"/>
        </w:rPr>
        <w:t xml:space="preserve"> </w:t>
      </w:r>
      <w:r>
        <w:t xml:space="preserve">of this new Access and Participation 5 Year Plan, </w:t>
      </w:r>
      <w:proofErr w:type="spellStart"/>
      <w:r>
        <w:t>recognising</w:t>
      </w:r>
      <w:proofErr w:type="spellEnd"/>
      <w:r>
        <w:t xml:space="preserve"> it’s more strategic and longer-term vision and targets.</w:t>
      </w:r>
      <w:r>
        <w:rPr>
          <w:spacing w:val="40"/>
        </w:rPr>
        <w:t xml:space="preserve"> </w:t>
      </w:r>
      <w:r>
        <w:t>This Plan has been approved by Governors at their Board</w:t>
      </w:r>
      <w:r>
        <w:rPr>
          <w:spacing w:val="-11"/>
        </w:rPr>
        <w:t xml:space="preserve"> </w:t>
      </w:r>
      <w:r>
        <w:t>Meeting</w:t>
      </w:r>
      <w:r>
        <w:rPr>
          <w:spacing w:val="-11"/>
        </w:rPr>
        <w:t xml:space="preserve"> </w:t>
      </w:r>
      <w:r>
        <w:t>in</w:t>
      </w:r>
      <w:r>
        <w:rPr>
          <w:spacing w:val="-10"/>
        </w:rPr>
        <w:t xml:space="preserve"> </w:t>
      </w:r>
      <w:r>
        <w:t>May</w:t>
      </w:r>
      <w:r>
        <w:rPr>
          <w:spacing w:val="-9"/>
        </w:rPr>
        <w:t xml:space="preserve"> </w:t>
      </w:r>
      <w:r>
        <w:t>2019.</w:t>
      </w:r>
      <w:r>
        <w:rPr>
          <w:spacing w:val="29"/>
        </w:rPr>
        <w:t xml:space="preserve"> </w:t>
      </w:r>
      <w:r>
        <w:t>In</w:t>
      </w:r>
      <w:r>
        <w:rPr>
          <w:spacing w:val="-11"/>
        </w:rPr>
        <w:t xml:space="preserve"> </w:t>
      </w:r>
      <w:r>
        <w:t>future</w:t>
      </w:r>
      <w:r>
        <w:rPr>
          <w:spacing w:val="-10"/>
        </w:rPr>
        <w:t xml:space="preserve"> </w:t>
      </w:r>
      <w:r>
        <w:t>the</w:t>
      </w:r>
      <w:r>
        <w:rPr>
          <w:spacing w:val="-12"/>
        </w:rPr>
        <w:t xml:space="preserve"> </w:t>
      </w:r>
      <w:r>
        <w:t>Board</w:t>
      </w:r>
      <w:r>
        <w:rPr>
          <w:spacing w:val="-10"/>
        </w:rPr>
        <w:t xml:space="preserve"> </w:t>
      </w:r>
      <w:r>
        <w:t>will</w:t>
      </w:r>
      <w:r>
        <w:rPr>
          <w:spacing w:val="-9"/>
        </w:rPr>
        <w:t xml:space="preserve"> </w:t>
      </w:r>
      <w:r>
        <w:t>receive</w:t>
      </w:r>
      <w:r>
        <w:rPr>
          <w:spacing w:val="-9"/>
        </w:rPr>
        <w:t xml:space="preserve"> </w:t>
      </w:r>
      <w:r>
        <w:t>annual</w:t>
      </w:r>
      <w:r>
        <w:rPr>
          <w:spacing w:val="-11"/>
        </w:rPr>
        <w:t xml:space="preserve"> </w:t>
      </w:r>
      <w:r>
        <w:t>reports</w:t>
      </w:r>
      <w:r>
        <w:rPr>
          <w:spacing w:val="-10"/>
        </w:rPr>
        <w:t xml:space="preserve"> </w:t>
      </w:r>
      <w:r>
        <w:t>to</w:t>
      </w:r>
      <w:r>
        <w:rPr>
          <w:spacing w:val="-9"/>
        </w:rPr>
        <w:t xml:space="preserve"> </w:t>
      </w:r>
      <w:r>
        <w:t>allow</w:t>
      </w:r>
      <w:r>
        <w:rPr>
          <w:spacing w:val="-11"/>
        </w:rPr>
        <w:t xml:space="preserve"> </w:t>
      </w:r>
      <w:r>
        <w:t>them</w:t>
      </w:r>
      <w:r>
        <w:rPr>
          <w:spacing w:val="-10"/>
        </w:rPr>
        <w:t xml:space="preserve"> </w:t>
      </w:r>
      <w:r>
        <w:t>to</w:t>
      </w:r>
      <w:r>
        <w:rPr>
          <w:spacing w:val="-10"/>
        </w:rPr>
        <w:t xml:space="preserve"> </w:t>
      </w:r>
      <w:r>
        <w:t>monitor</w:t>
      </w:r>
      <w:r>
        <w:rPr>
          <w:spacing w:val="-11"/>
        </w:rPr>
        <w:t xml:space="preserve"> </w:t>
      </w:r>
      <w:r>
        <w:t>progress and</w:t>
      </w:r>
      <w:r>
        <w:rPr>
          <w:spacing w:val="-4"/>
        </w:rPr>
        <w:t xml:space="preserve"> </w:t>
      </w:r>
      <w:r>
        <w:t>challenge</w:t>
      </w:r>
      <w:r>
        <w:rPr>
          <w:spacing w:val="-6"/>
        </w:rPr>
        <w:t xml:space="preserve"> </w:t>
      </w:r>
      <w:r>
        <w:t>us</w:t>
      </w:r>
      <w:r>
        <w:rPr>
          <w:spacing w:val="-5"/>
        </w:rPr>
        <w:t xml:space="preserve"> </w:t>
      </w:r>
      <w:r>
        <w:t>if</w:t>
      </w:r>
      <w:r>
        <w:rPr>
          <w:spacing w:val="-4"/>
        </w:rPr>
        <w:t xml:space="preserve"> </w:t>
      </w:r>
      <w:r>
        <w:t>we</w:t>
      </w:r>
      <w:r>
        <w:rPr>
          <w:spacing w:val="-4"/>
        </w:rPr>
        <w:t xml:space="preserve"> </w:t>
      </w:r>
      <w:r>
        <w:t>are</w:t>
      </w:r>
      <w:r>
        <w:rPr>
          <w:spacing w:val="-4"/>
        </w:rPr>
        <w:t xml:space="preserve"> </w:t>
      </w:r>
      <w:r>
        <w:t>not</w:t>
      </w:r>
      <w:r>
        <w:rPr>
          <w:spacing w:val="-6"/>
        </w:rPr>
        <w:t xml:space="preserve"> </w:t>
      </w:r>
      <w:r>
        <w:t>delivering,</w:t>
      </w:r>
      <w:r>
        <w:rPr>
          <w:spacing w:val="-5"/>
        </w:rPr>
        <w:t xml:space="preserve"> </w:t>
      </w:r>
      <w:r>
        <w:t>to</w:t>
      </w:r>
      <w:r>
        <w:rPr>
          <w:spacing w:val="-4"/>
        </w:rPr>
        <w:t xml:space="preserve"> </w:t>
      </w:r>
      <w:r>
        <w:t>ensure</w:t>
      </w:r>
      <w:r>
        <w:rPr>
          <w:spacing w:val="-4"/>
        </w:rPr>
        <w:t xml:space="preserve"> </w:t>
      </w:r>
      <w:r>
        <w:t>that</w:t>
      </w:r>
      <w:r>
        <w:rPr>
          <w:spacing w:val="-6"/>
        </w:rPr>
        <w:t xml:space="preserve"> </w:t>
      </w:r>
      <w:r>
        <w:t>we</w:t>
      </w:r>
      <w:r>
        <w:rPr>
          <w:spacing w:val="-4"/>
        </w:rPr>
        <w:t xml:space="preserve"> </w:t>
      </w:r>
      <w:r>
        <w:t>keep</w:t>
      </w:r>
      <w:r>
        <w:rPr>
          <w:spacing w:val="-4"/>
        </w:rPr>
        <w:t xml:space="preserve"> </w:t>
      </w:r>
      <w:r>
        <w:t>on</w:t>
      </w:r>
      <w:r>
        <w:rPr>
          <w:spacing w:val="-6"/>
        </w:rPr>
        <w:t xml:space="preserve"> </w:t>
      </w:r>
      <w:r>
        <w:t>track</w:t>
      </w:r>
      <w:r>
        <w:rPr>
          <w:spacing w:val="-4"/>
        </w:rPr>
        <w:t xml:space="preserve"> </w:t>
      </w:r>
      <w:r>
        <w:t>to</w:t>
      </w:r>
      <w:r>
        <w:rPr>
          <w:spacing w:val="-5"/>
        </w:rPr>
        <w:t xml:space="preserve"> </w:t>
      </w:r>
      <w:r>
        <w:t>achieve</w:t>
      </w:r>
      <w:r>
        <w:rPr>
          <w:spacing w:val="-5"/>
        </w:rPr>
        <w:t xml:space="preserve"> </w:t>
      </w:r>
      <w:r>
        <w:t>the</w:t>
      </w:r>
      <w:r>
        <w:rPr>
          <w:spacing w:val="-5"/>
        </w:rPr>
        <w:t xml:space="preserve"> </w:t>
      </w:r>
      <w:r>
        <w:t>targets</w:t>
      </w:r>
      <w:r>
        <w:rPr>
          <w:spacing w:val="-5"/>
        </w:rPr>
        <w:t xml:space="preserve"> </w:t>
      </w:r>
      <w:r>
        <w:t>set</w:t>
      </w:r>
      <w:r>
        <w:rPr>
          <w:spacing w:val="-6"/>
        </w:rPr>
        <w:t xml:space="preserve"> </w:t>
      </w:r>
      <w:r>
        <w:t>out</w:t>
      </w:r>
      <w:r>
        <w:rPr>
          <w:spacing w:val="-6"/>
        </w:rPr>
        <w:t xml:space="preserve"> </w:t>
      </w:r>
      <w:r>
        <w:t>in</w:t>
      </w:r>
      <w:r>
        <w:rPr>
          <w:spacing w:val="-6"/>
        </w:rPr>
        <w:t xml:space="preserve"> </w:t>
      </w:r>
      <w:r>
        <w:t>this Plan.</w:t>
      </w:r>
      <w:r>
        <w:rPr>
          <w:spacing w:val="40"/>
        </w:rPr>
        <w:t xml:space="preserve"> </w:t>
      </w:r>
      <w:r>
        <w:t>Any</w:t>
      </w:r>
      <w:r>
        <w:rPr>
          <w:spacing w:val="-3"/>
        </w:rPr>
        <w:t xml:space="preserve"> </w:t>
      </w:r>
      <w:r>
        <w:t>targets</w:t>
      </w:r>
      <w:r>
        <w:rPr>
          <w:spacing w:val="-3"/>
        </w:rPr>
        <w:t xml:space="preserve"> </w:t>
      </w:r>
      <w:r>
        <w:t>identified</w:t>
      </w:r>
      <w:r>
        <w:rPr>
          <w:spacing w:val="-4"/>
        </w:rPr>
        <w:t xml:space="preserve"> </w:t>
      </w:r>
      <w:r>
        <w:t>as</w:t>
      </w:r>
      <w:r>
        <w:rPr>
          <w:spacing w:val="-3"/>
        </w:rPr>
        <w:t xml:space="preserve"> </w:t>
      </w:r>
      <w:r>
        <w:t>falling</w:t>
      </w:r>
      <w:r>
        <w:rPr>
          <w:spacing w:val="-3"/>
        </w:rPr>
        <w:t xml:space="preserve"> </w:t>
      </w:r>
      <w:r>
        <w:t>behind</w:t>
      </w:r>
      <w:r>
        <w:rPr>
          <w:spacing w:val="-3"/>
        </w:rPr>
        <w:t xml:space="preserve"> </w:t>
      </w:r>
      <w:r>
        <w:t>will</w:t>
      </w:r>
      <w:r>
        <w:rPr>
          <w:spacing w:val="-3"/>
        </w:rPr>
        <w:t xml:space="preserve"> </w:t>
      </w:r>
      <w:r>
        <w:t>be</w:t>
      </w:r>
      <w:r>
        <w:rPr>
          <w:spacing w:val="-3"/>
        </w:rPr>
        <w:t xml:space="preserve"> </w:t>
      </w:r>
      <w:r>
        <w:t>accompanied by</w:t>
      </w:r>
      <w:r>
        <w:rPr>
          <w:spacing w:val="-3"/>
        </w:rPr>
        <w:t xml:space="preserve"> </w:t>
      </w:r>
      <w:r>
        <w:t>a</w:t>
      </w:r>
      <w:r>
        <w:rPr>
          <w:spacing w:val="-3"/>
        </w:rPr>
        <w:t xml:space="preserve"> </w:t>
      </w:r>
      <w:r>
        <w:t>set</w:t>
      </w:r>
      <w:r>
        <w:rPr>
          <w:spacing w:val="-3"/>
        </w:rPr>
        <w:t xml:space="preserve"> </w:t>
      </w:r>
      <w:r>
        <w:t>of</w:t>
      </w:r>
      <w:r>
        <w:rPr>
          <w:spacing w:val="-3"/>
        </w:rPr>
        <w:t xml:space="preserve"> </w:t>
      </w:r>
      <w:r>
        <w:t>actions</w:t>
      </w:r>
      <w:r>
        <w:rPr>
          <w:spacing w:val="-3"/>
        </w:rPr>
        <w:t xml:space="preserve"> </w:t>
      </w:r>
      <w:r>
        <w:t>that</w:t>
      </w:r>
      <w:r>
        <w:rPr>
          <w:spacing w:val="-3"/>
        </w:rPr>
        <w:t xml:space="preserve"> </w:t>
      </w:r>
      <w:r>
        <w:t>are</w:t>
      </w:r>
      <w:r>
        <w:rPr>
          <w:spacing w:val="-3"/>
        </w:rPr>
        <w:t xml:space="preserve"> </w:t>
      </w:r>
      <w:r>
        <w:t>proposed</w:t>
      </w:r>
      <w:r>
        <w:rPr>
          <w:spacing w:val="-3"/>
        </w:rPr>
        <w:t xml:space="preserve"> </w:t>
      </w:r>
      <w:r>
        <w:t>to</w:t>
      </w:r>
      <w:r>
        <w:rPr>
          <w:spacing w:val="-3"/>
        </w:rPr>
        <w:t xml:space="preserve"> </w:t>
      </w:r>
      <w:r>
        <w:t>the Board in order to get the target on track.</w:t>
      </w:r>
    </w:p>
    <w:p w:rsidR="001D54A2" w:rsidRDefault="001D54A2">
      <w:pPr>
        <w:pStyle w:val="BodyText"/>
        <w:spacing w:before="12"/>
        <w:rPr>
          <w:sz w:val="21"/>
        </w:rPr>
      </w:pPr>
    </w:p>
    <w:p w:rsidR="001D54A2" w:rsidRDefault="00771BA3">
      <w:pPr>
        <w:pStyle w:val="BodyText"/>
        <w:ind w:left="237" w:right="336"/>
        <w:jc w:val="both"/>
      </w:pPr>
      <w:r>
        <w:t>Ultimately</w:t>
      </w:r>
      <w:r>
        <w:rPr>
          <w:spacing w:val="-10"/>
        </w:rPr>
        <w:t xml:space="preserve"> </w:t>
      </w:r>
      <w:r>
        <w:t>it</w:t>
      </w:r>
      <w:r>
        <w:rPr>
          <w:spacing w:val="-10"/>
        </w:rPr>
        <w:t xml:space="preserve"> </w:t>
      </w:r>
      <w:r>
        <w:t>is</w:t>
      </w:r>
      <w:r>
        <w:rPr>
          <w:spacing w:val="-10"/>
        </w:rPr>
        <w:t xml:space="preserve"> </w:t>
      </w:r>
      <w:r>
        <w:t>for</w:t>
      </w:r>
      <w:r>
        <w:rPr>
          <w:spacing w:val="-10"/>
        </w:rPr>
        <w:t xml:space="preserve"> </w:t>
      </w:r>
      <w:r>
        <w:t>the</w:t>
      </w:r>
      <w:r>
        <w:rPr>
          <w:spacing w:val="-10"/>
        </w:rPr>
        <w:t xml:space="preserve"> </w:t>
      </w:r>
      <w:r>
        <w:t>Board</w:t>
      </w:r>
      <w:r>
        <w:rPr>
          <w:spacing w:val="-10"/>
        </w:rPr>
        <w:t xml:space="preserve"> </w:t>
      </w:r>
      <w:r>
        <w:t>to</w:t>
      </w:r>
      <w:r>
        <w:rPr>
          <w:spacing w:val="-9"/>
        </w:rPr>
        <w:t xml:space="preserve"> </w:t>
      </w:r>
      <w:r>
        <w:t>decide</w:t>
      </w:r>
      <w:r>
        <w:rPr>
          <w:spacing w:val="-9"/>
        </w:rPr>
        <w:t xml:space="preserve"> </w:t>
      </w:r>
      <w:r>
        <w:t>what</w:t>
      </w:r>
      <w:r>
        <w:rPr>
          <w:spacing w:val="-11"/>
        </w:rPr>
        <w:t xml:space="preserve"> </w:t>
      </w:r>
      <w:r>
        <w:t>action</w:t>
      </w:r>
      <w:r>
        <w:rPr>
          <w:spacing w:val="-9"/>
        </w:rPr>
        <w:t xml:space="preserve"> </w:t>
      </w:r>
      <w:r>
        <w:t>they</w:t>
      </w:r>
      <w:r>
        <w:rPr>
          <w:spacing w:val="-10"/>
        </w:rPr>
        <w:t xml:space="preserve"> </w:t>
      </w:r>
      <w:r>
        <w:t>will</w:t>
      </w:r>
      <w:r>
        <w:rPr>
          <w:spacing w:val="-9"/>
        </w:rPr>
        <w:t xml:space="preserve"> </w:t>
      </w:r>
      <w:r>
        <w:t>take</w:t>
      </w:r>
      <w:r>
        <w:rPr>
          <w:spacing w:val="-10"/>
        </w:rPr>
        <w:t xml:space="preserve"> </w:t>
      </w:r>
      <w:r>
        <w:t>if</w:t>
      </w:r>
      <w:r>
        <w:rPr>
          <w:spacing w:val="-9"/>
        </w:rPr>
        <w:t xml:space="preserve"> </w:t>
      </w:r>
      <w:r>
        <w:t>they</w:t>
      </w:r>
      <w:r>
        <w:rPr>
          <w:spacing w:val="-10"/>
        </w:rPr>
        <w:t xml:space="preserve"> </w:t>
      </w:r>
      <w:r>
        <w:t>do</w:t>
      </w:r>
      <w:r>
        <w:rPr>
          <w:spacing w:val="-10"/>
        </w:rPr>
        <w:t xml:space="preserve"> </w:t>
      </w:r>
      <w:r>
        <w:t>not</w:t>
      </w:r>
      <w:r>
        <w:rPr>
          <w:spacing w:val="-9"/>
        </w:rPr>
        <w:t xml:space="preserve"> </w:t>
      </w:r>
      <w:r>
        <w:t>believe</w:t>
      </w:r>
      <w:r>
        <w:rPr>
          <w:spacing w:val="-11"/>
        </w:rPr>
        <w:t xml:space="preserve"> </w:t>
      </w:r>
      <w:r>
        <w:t>that</w:t>
      </w:r>
      <w:r>
        <w:rPr>
          <w:spacing w:val="-10"/>
        </w:rPr>
        <w:t xml:space="preserve"> </w:t>
      </w:r>
      <w:r>
        <w:t>the</w:t>
      </w:r>
      <w:r>
        <w:rPr>
          <w:spacing w:val="-10"/>
        </w:rPr>
        <w:t xml:space="preserve"> </w:t>
      </w:r>
      <w:r>
        <w:t>set</w:t>
      </w:r>
      <w:r>
        <w:rPr>
          <w:spacing w:val="-9"/>
        </w:rPr>
        <w:t xml:space="preserve"> </w:t>
      </w:r>
      <w:r>
        <w:t>of</w:t>
      </w:r>
      <w:r>
        <w:rPr>
          <w:spacing w:val="-10"/>
        </w:rPr>
        <w:t xml:space="preserve"> </w:t>
      </w:r>
      <w:r>
        <w:t>proposed actions are going to deliver the identified improvements required.</w:t>
      </w:r>
      <w:r>
        <w:rPr>
          <w:spacing w:val="80"/>
        </w:rPr>
        <w:t xml:space="preserve"> </w:t>
      </w:r>
      <w:r>
        <w:t>Termly reports on progress are also delivered through the Committee structure and there are link Governors on each of these Committees so there is oversight of operational matters at termly as well as at annual points.</w:t>
      </w:r>
    </w:p>
    <w:p w:rsidR="001D54A2" w:rsidRDefault="001D54A2">
      <w:pPr>
        <w:pStyle w:val="BodyText"/>
      </w:pPr>
    </w:p>
    <w:p w:rsidR="001D54A2" w:rsidRDefault="00771BA3">
      <w:pPr>
        <w:pStyle w:val="BodyText"/>
        <w:ind w:left="237" w:right="334"/>
        <w:jc w:val="both"/>
      </w:pPr>
      <w:r>
        <w:t>Operational</w:t>
      </w:r>
      <w:r>
        <w:rPr>
          <w:spacing w:val="-2"/>
        </w:rPr>
        <w:t xml:space="preserve"> </w:t>
      </w:r>
      <w:r>
        <w:t>delivery</w:t>
      </w:r>
      <w:r>
        <w:rPr>
          <w:spacing w:val="-3"/>
        </w:rPr>
        <w:t xml:space="preserve"> </w:t>
      </w:r>
      <w:r>
        <w:t>will</w:t>
      </w:r>
      <w:r>
        <w:rPr>
          <w:spacing w:val="-3"/>
        </w:rPr>
        <w:t xml:space="preserve"> </w:t>
      </w:r>
      <w:r>
        <w:t>sit</w:t>
      </w:r>
      <w:r>
        <w:rPr>
          <w:spacing w:val="-3"/>
        </w:rPr>
        <w:t xml:space="preserve"> </w:t>
      </w:r>
      <w:r>
        <w:t>with</w:t>
      </w:r>
      <w:r>
        <w:rPr>
          <w:spacing w:val="-2"/>
        </w:rPr>
        <w:t xml:space="preserve"> </w:t>
      </w:r>
      <w:r>
        <w:t>the</w:t>
      </w:r>
      <w:r>
        <w:rPr>
          <w:spacing w:val="-3"/>
        </w:rPr>
        <w:t xml:space="preserve"> </w:t>
      </w:r>
      <w:r>
        <w:t>APP</w:t>
      </w:r>
      <w:r>
        <w:rPr>
          <w:spacing w:val="-2"/>
        </w:rPr>
        <w:t xml:space="preserve"> </w:t>
      </w:r>
      <w:r>
        <w:t>Working Group</w:t>
      </w:r>
      <w:r>
        <w:rPr>
          <w:spacing w:val="-3"/>
        </w:rPr>
        <w:t xml:space="preserve"> </w:t>
      </w:r>
      <w:r>
        <w:t>which</w:t>
      </w:r>
      <w:r>
        <w:rPr>
          <w:spacing w:val="-3"/>
        </w:rPr>
        <w:t xml:space="preserve"> </w:t>
      </w:r>
      <w:r>
        <w:t>is</w:t>
      </w:r>
      <w:r>
        <w:rPr>
          <w:spacing w:val="-1"/>
        </w:rPr>
        <w:t xml:space="preserve"> </w:t>
      </w:r>
      <w:r>
        <w:t>cross-departmental and</w:t>
      </w:r>
      <w:r>
        <w:rPr>
          <w:spacing w:val="-2"/>
        </w:rPr>
        <w:t xml:space="preserve"> </w:t>
      </w:r>
      <w:r>
        <w:t>its</w:t>
      </w:r>
      <w:r>
        <w:rPr>
          <w:spacing w:val="-2"/>
        </w:rPr>
        <w:t xml:space="preserve"> </w:t>
      </w:r>
      <w:r>
        <w:t>sub-groups</w:t>
      </w:r>
      <w:r>
        <w:rPr>
          <w:spacing w:val="-1"/>
        </w:rPr>
        <w:t xml:space="preserve"> </w:t>
      </w:r>
      <w:r>
        <w:t>that have</w:t>
      </w:r>
      <w:r>
        <w:rPr>
          <w:spacing w:val="-7"/>
        </w:rPr>
        <w:t xml:space="preserve"> </w:t>
      </w:r>
      <w:r>
        <w:t>been</w:t>
      </w:r>
      <w:r>
        <w:rPr>
          <w:spacing w:val="-7"/>
        </w:rPr>
        <w:t xml:space="preserve"> </w:t>
      </w:r>
      <w:r>
        <w:t>created</w:t>
      </w:r>
      <w:r>
        <w:rPr>
          <w:spacing w:val="-6"/>
        </w:rPr>
        <w:t xml:space="preserve"> </w:t>
      </w:r>
      <w:r>
        <w:t>to</w:t>
      </w:r>
      <w:r>
        <w:rPr>
          <w:spacing w:val="-6"/>
        </w:rPr>
        <w:t xml:space="preserve"> </w:t>
      </w:r>
      <w:r>
        <w:t>focus</w:t>
      </w:r>
      <w:r>
        <w:rPr>
          <w:spacing w:val="-6"/>
        </w:rPr>
        <w:t xml:space="preserve"> </w:t>
      </w:r>
      <w:r>
        <w:t>on</w:t>
      </w:r>
      <w:r>
        <w:rPr>
          <w:spacing w:val="-7"/>
        </w:rPr>
        <w:t xml:space="preserve"> </w:t>
      </w:r>
      <w:r>
        <w:t>individual</w:t>
      </w:r>
      <w:r>
        <w:rPr>
          <w:spacing w:val="-6"/>
        </w:rPr>
        <w:t xml:space="preserve"> </w:t>
      </w:r>
      <w:r>
        <w:t>underrepresented</w:t>
      </w:r>
      <w:r>
        <w:rPr>
          <w:spacing w:val="-6"/>
        </w:rPr>
        <w:t xml:space="preserve"> </w:t>
      </w:r>
      <w:r>
        <w:t>groups.</w:t>
      </w:r>
      <w:r>
        <w:rPr>
          <w:spacing w:val="38"/>
        </w:rPr>
        <w:t xml:space="preserve"> </w:t>
      </w:r>
      <w:r>
        <w:t>Oversight</w:t>
      </w:r>
      <w:r>
        <w:rPr>
          <w:spacing w:val="-6"/>
        </w:rPr>
        <w:t xml:space="preserve"> </w:t>
      </w:r>
      <w:r>
        <w:t>of</w:t>
      </w:r>
      <w:r>
        <w:rPr>
          <w:spacing w:val="-6"/>
        </w:rPr>
        <w:t xml:space="preserve"> </w:t>
      </w:r>
      <w:r>
        <w:t>this</w:t>
      </w:r>
      <w:r>
        <w:rPr>
          <w:spacing w:val="-7"/>
        </w:rPr>
        <w:t xml:space="preserve"> </w:t>
      </w:r>
      <w:r>
        <w:t>operational</w:t>
      </w:r>
      <w:r>
        <w:rPr>
          <w:spacing w:val="-7"/>
        </w:rPr>
        <w:t xml:space="preserve"> </w:t>
      </w:r>
      <w:r>
        <w:t>delivery</w:t>
      </w:r>
      <w:r>
        <w:rPr>
          <w:spacing w:val="-6"/>
        </w:rPr>
        <w:t xml:space="preserve"> </w:t>
      </w:r>
      <w:r>
        <w:t>will sit within the University’s formal deliberative structure of the Student Experience Sub-Committee which in turn reports into the Learning and Teaching Committee and then Academic Board.</w:t>
      </w:r>
      <w:r>
        <w:rPr>
          <w:spacing w:val="40"/>
        </w:rPr>
        <w:t xml:space="preserve"> </w:t>
      </w:r>
      <w:r>
        <w:t>The Students’ Union are involved</w:t>
      </w:r>
      <w:r>
        <w:rPr>
          <w:spacing w:val="-7"/>
        </w:rPr>
        <w:t xml:space="preserve"> </w:t>
      </w:r>
      <w:r>
        <w:t>in</w:t>
      </w:r>
      <w:r>
        <w:rPr>
          <w:spacing w:val="-7"/>
        </w:rPr>
        <w:t xml:space="preserve"> </w:t>
      </w:r>
      <w:proofErr w:type="gramStart"/>
      <w:r>
        <w:t>all</w:t>
      </w:r>
      <w:r>
        <w:rPr>
          <w:spacing w:val="-5"/>
        </w:rPr>
        <w:t xml:space="preserve"> </w:t>
      </w:r>
      <w:r>
        <w:t>of</w:t>
      </w:r>
      <w:proofErr w:type="gramEnd"/>
      <w:r>
        <w:rPr>
          <w:spacing w:val="-6"/>
        </w:rPr>
        <w:t xml:space="preserve"> </w:t>
      </w:r>
      <w:r>
        <w:t>these</w:t>
      </w:r>
      <w:r>
        <w:rPr>
          <w:spacing w:val="-7"/>
        </w:rPr>
        <w:t xml:space="preserve"> </w:t>
      </w:r>
      <w:r>
        <w:t>working</w:t>
      </w:r>
      <w:r>
        <w:rPr>
          <w:spacing w:val="-6"/>
        </w:rPr>
        <w:t xml:space="preserve"> </w:t>
      </w:r>
      <w:r>
        <w:t>groups,</w:t>
      </w:r>
      <w:r>
        <w:rPr>
          <w:spacing w:val="-6"/>
        </w:rPr>
        <w:t xml:space="preserve"> </w:t>
      </w:r>
      <w:r>
        <w:t>Committees</w:t>
      </w:r>
      <w:r>
        <w:rPr>
          <w:spacing w:val="-5"/>
        </w:rPr>
        <w:t xml:space="preserve"> </w:t>
      </w:r>
      <w:r>
        <w:t>and</w:t>
      </w:r>
      <w:r>
        <w:rPr>
          <w:spacing w:val="-6"/>
        </w:rPr>
        <w:t xml:space="preserve"> </w:t>
      </w:r>
      <w:r>
        <w:t>Boards.</w:t>
      </w:r>
      <w:r>
        <w:rPr>
          <w:spacing w:val="38"/>
        </w:rPr>
        <w:t xml:space="preserve"> </w:t>
      </w:r>
      <w:r>
        <w:t>We</w:t>
      </w:r>
      <w:r>
        <w:rPr>
          <w:spacing w:val="-7"/>
        </w:rPr>
        <w:t xml:space="preserve"> </w:t>
      </w:r>
      <w:r>
        <w:t>will</w:t>
      </w:r>
      <w:r>
        <w:rPr>
          <w:spacing w:val="-7"/>
        </w:rPr>
        <w:t xml:space="preserve"> </w:t>
      </w:r>
      <w:r>
        <w:t>also</w:t>
      </w:r>
      <w:r>
        <w:rPr>
          <w:spacing w:val="-6"/>
        </w:rPr>
        <w:t xml:space="preserve"> </w:t>
      </w:r>
      <w:r>
        <w:t>create</w:t>
      </w:r>
      <w:r>
        <w:rPr>
          <w:spacing w:val="-7"/>
        </w:rPr>
        <w:t xml:space="preserve"> </w:t>
      </w:r>
      <w:r>
        <w:t>a</w:t>
      </w:r>
      <w:r>
        <w:rPr>
          <w:spacing w:val="-6"/>
        </w:rPr>
        <w:t xml:space="preserve"> </w:t>
      </w:r>
      <w:r>
        <w:t>new</w:t>
      </w:r>
      <w:r>
        <w:rPr>
          <w:spacing w:val="-6"/>
        </w:rPr>
        <w:t xml:space="preserve"> </w:t>
      </w:r>
      <w:r>
        <w:t>APP</w:t>
      </w:r>
      <w:r>
        <w:rPr>
          <w:spacing w:val="-5"/>
        </w:rPr>
        <w:t xml:space="preserve"> </w:t>
      </w:r>
      <w:r>
        <w:t>Student</w:t>
      </w:r>
      <w:r>
        <w:rPr>
          <w:spacing w:val="-7"/>
        </w:rPr>
        <w:t xml:space="preserve"> </w:t>
      </w:r>
      <w:r>
        <w:t xml:space="preserve">Panel which will reflect </w:t>
      </w:r>
      <w:proofErr w:type="gramStart"/>
      <w:r>
        <w:t>all of</w:t>
      </w:r>
      <w:proofErr w:type="gramEnd"/>
      <w:r>
        <w:t xml:space="preserve"> the sub-groups and areas of work that we are targeting. For example, students supporting evaluation and research methodologies as well as students from </w:t>
      </w:r>
      <w:proofErr w:type="gramStart"/>
      <w:r>
        <w:t>all of</w:t>
      </w:r>
      <w:proofErr w:type="gramEnd"/>
      <w:r>
        <w:t xml:space="preserve"> our underrepresented groups forming part of our implementation planning.</w:t>
      </w:r>
    </w:p>
    <w:p w:rsidR="001D54A2" w:rsidRDefault="001D54A2">
      <w:pPr>
        <w:pStyle w:val="BodyText"/>
        <w:spacing w:before="12"/>
        <w:rPr>
          <w:sz w:val="21"/>
        </w:rPr>
      </w:pPr>
    </w:p>
    <w:p w:rsidR="001D54A2" w:rsidRDefault="00771BA3">
      <w:pPr>
        <w:pStyle w:val="BodyText"/>
        <w:ind w:left="237" w:right="334"/>
        <w:jc w:val="both"/>
      </w:pPr>
      <w:r>
        <w:t>Our</w:t>
      </w:r>
      <w:r>
        <w:rPr>
          <w:spacing w:val="-8"/>
        </w:rPr>
        <w:t xml:space="preserve"> </w:t>
      </w:r>
      <w:r>
        <w:t>Pro</w:t>
      </w:r>
      <w:r>
        <w:rPr>
          <w:spacing w:val="-7"/>
        </w:rPr>
        <w:t xml:space="preserve"> </w:t>
      </w:r>
      <w:r>
        <w:t>Vice</w:t>
      </w:r>
      <w:r>
        <w:rPr>
          <w:spacing w:val="-7"/>
        </w:rPr>
        <w:t xml:space="preserve"> </w:t>
      </w:r>
      <w:r>
        <w:t>Chancellor</w:t>
      </w:r>
      <w:r>
        <w:rPr>
          <w:spacing w:val="-7"/>
        </w:rPr>
        <w:t xml:space="preserve"> </w:t>
      </w:r>
      <w:r>
        <w:t>(Student</w:t>
      </w:r>
      <w:r>
        <w:rPr>
          <w:spacing w:val="-7"/>
        </w:rPr>
        <w:t xml:space="preserve"> </w:t>
      </w:r>
      <w:r>
        <w:t>Experience)</w:t>
      </w:r>
      <w:r>
        <w:rPr>
          <w:spacing w:val="-7"/>
        </w:rPr>
        <w:t xml:space="preserve"> </w:t>
      </w:r>
      <w:r>
        <w:t>has</w:t>
      </w:r>
      <w:r>
        <w:rPr>
          <w:spacing w:val="-7"/>
        </w:rPr>
        <w:t xml:space="preserve"> </w:t>
      </w:r>
      <w:r>
        <w:t>taken</w:t>
      </w:r>
      <w:r>
        <w:rPr>
          <w:spacing w:val="-7"/>
        </w:rPr>
        <w:t xml:space="preserve"> </w:t>
      </w:r>
      <w:r>
        <w:t>a</w:t>
      </w:r>
      <w:r>
        <w:rPr>
          <w:spacing w:val="-7"/>
        </w:rPr>
        <w:t xml:space="preserve"> </w:t>
      </w:r>
      <w:r>
        <w:t>pro-active</w:t>
      </w:r>
      <w:r>
        <w:rPr>
          <w:spacing w:val="-8"/>
        </w:rPr>
        <w:t xml:space="preserve"> </w:t>
      </w:r>
      <w:r>
        <w:t>lead</w:t>
      </w:r>
      <w:r>
        <w:rPr>
          <w:spacing w:val="-7"/>
        </w:rPr>
        <w:t xml:space="preserve"> </w:t>
      </w:r>
      <w:r>
        <w:t>in</w:t>
      </w:r>
      <w:r>
        <w:rPr>
          <w:spacing w:val="-8"/>
        </w:rPr>
        <w:t xml:space="preserve"> </w:t>
      </w:r>
      <w:r>
        <w:t>developing</w:t>
      </w:r>
      <w:r>
        <w:rPr>
          <w:spacing w:val="-8"/>
        </w:rPr>
        <w:t xml:space="preserve"> </w:t>
      </w:r>
      <w:r>
        <w:t>this</w:t>
      </w:r>
      <w:r>
        <w:rPr>
          <w:spacing w:val="-8"/>
        </w:rPr>
        <w:t xml:space="preserve"> </w:t>
      </w:r>
      <w:r>
        <w:t>new</w:t>
      </w:r>
      <w:r>
        <w:rPr>
          <w:spacing w:val="-8"/>
        </w:rPr>
        <w:t xml:space="preserve"> </w:t>
      </w:r>
      <w:r>
        <w:t>Plan,</w:t>
      </w:r>
      <w:r>
        <w:rPr>
          <w:spacing w:val="-8"/>
        </w:rPr>
        <w:t xml:space="preserve"> </w:t>
      </w:r>
      <w:r>
        <w:t>meeting regularly</w:t>
      </w:r>
      <w:r>
        <w:rPr>
          <w:spacing w:val="-7"/>
        </w:rPr>
        <w:t xml:space="preserve"> </w:t>
      </w:r>
      <w:r>
        <w:t>with</w:t>
      </w:r>
      <w:r>
        <w:rPr>
          <w:spacing w:val="-8"/>
        </w:rPr>
        <w:t xml:space="preserve"> </w:t>
      </w:r>
      <w:r>
        <w:t>the</w:t>
      </w:r>
      <w:r>
        <w:rPr>
          <w:spacing w:val="-9"/>
        </w:rPr>
        <w:t xml:space="preserve"> </w:t>
      </w:r>
      <w:r>
        <w:t>Chair</w:t>
      </w:r>
      <w:r>
        <w:rPr>
          <w:spacing w:val="-8"/>
        </w:rPr>
        <w:t xml:space="preserve"> </w:t>
      </w:r>
      <w:r>
        <w:t>of</w:t>
      </w:r>
      <w:r>
        <w:rPr>
          <w:spacing w:val="-7"/>
        </w:rPr>
        <w:t xml:space="preserve"> </w:t>
      </w:r>
      <w:r>
        <w:t>the</w:t>
      </w:r>
      <w:r>
        <w:rPr>
          <w:spacing w:val="-9"/>
        </w:rPr>
        <w:t xml:space="preserve"> </w:t>
      </w:r>
      <w:r>
        <w:t>APP</w:t>
      </w:r>
      <w:r>
        <w:rPr>
          <w:spacing w:val="-7"/>
        </w:rPr>
        <w:t xml:space="preserve"> </w:t>
      </w:r>
      <w:r>
        <w:t>Working</w:t>
      </w:r>
      <w:r>
        <w:rPr>
          <w:spacing w:val="-7"/>
        </w:rPr>
        <w:t xml:space="preserve"> </w:t>
      </w:r>
      <w:r>
        <w:t>Group</w:t>
      </w:r>
      <w:r>
        <w:rPr>
          <w:spacing w:val="-8"/>
        </w:rPr>
        <w:t xml:space="preserve"> </w:t>
      </w:r>
      <w:r>
        <w:t>to</w:t>
      </w:r>
      <w:r>
        <w:rPr>
          <w:spacing w:val="-6"/>
        </w:rPr>
        <w:t xml:space="preserve"> </w:t>
      </w:r>
      <w:r>
        <w:t>discuss</w:t>
      </w:r>
      <w:r>
        <w:rPr>
          <w:spacing w:val="-7"/>
        </w:rPr>
        <w:t xml:space="preserve"> </w:t>
      </w:r>
      <w:r>
        <w:t>progress</w:t>
      </w:r>
      <w:r>
        <w:rPr>
          <w:spacing w:val="-7"/>
        </w:rPr>
        <w:t xml:space="preserve"> </w:t>
      </w:r>
      <w:r>
        <w:t>and</w:t>
      </w:r>
      <w:r>
        <w:rPr>
          <w:spacing w:val="-7"/>
        </w:rPr>
        <w:t xml:space="preserve"> </w:t>
      </w:r>
      <w:r>
        <w:t>input</w:t>
      </w:r>
      <w:r>
        <w:rPr>
          <w:spacing w:val="-7"/>
        </w:rPr>
        <w:t xml:space="preserve"> </w:t>
      </w:r>
      <w:r>
        <w:t>into</w:t>
      </w:r>
      <w:r>
        <w:rPr>
          <w:spacing w:val="-7"/>
        </w:rPr>
        <w:t xml:space="preserve"> </w:t>
      </w:r>
      <w:r>
        <w:t>the</w:t>
      </w:r>
      <w:r>
        <w:rPr>
          <w:spacing w:val="-7"/>
        </w:rPr>
        <w:t xml:space="preserve"> </w:t>
      </w:r>
      <w:r>
        <w:t>drafting</w:t>
      </w:r>
      <w:r>
        <w:rPr>
          <w:spacing w:val="-8"/>
        </w:rPr>
        <w:t xml:space="preserve"> </w:t>
      </w:r>
      <w:r>
        <w:t>and</w:t>
      </w:r>
      <w:r>
        <w:rPr>
          <w:spacing w:val="-9"/>
        </w:rPr>
        <w:t xml:space="preserve"> </w:t>
      </w:r>
      <w:r>
        <w:t>will</w:t>
      </w:r>
      <w:r>
        <w:rPr>
          <w:spacing w:val="-7"/>
        </w:rPr>
        <w:t xml:space="preserve"> </w:t>
      </w:r>
      <w:r>
        <w:t>take a similar pro-active role in its monitoring.</w:t>
      </w:r>
    </w:p>
    <w:p w:rsidR="001D54A2" w:rsidRDefault="001D54A2">
      <w:pPr>
        <w:pStyle w:val="BodyText"/>
      </w:pPr>
    </w:p>
    <w:p w:rsidR="001D54A2" w:rsidRDefault="00771BA3">
      <w:pPr>
        <w:pStyle w:val="BodyText"/>
        <w:ind w:left="237" w:right="336"/>
        <w:jc w:val="both"/>
      </w:pPr>
      <w:r>
        <w:t xml:space="preserve">The embedding of the targets into the Faculty’s Annual Monitoring Reports (AMR’s) will give clear oversight of the work and monitoring of progress for academic staff within the departments and will also ensure we align these objectives with our NSS, TEF and other internal strategic measures that already sit within the </w:t>
      </w:r>
      <w:r>
        <w:rPr>
          <w:spacing w:val="-2"/>
        </w:rPr>
        <w:t>AMR’s.</w:t>
      </w:r>
    </w:p>
    <w:p w:rsidR="001D54A2" w:rsidRDefault="001D54A2">
      <w:pPr>
        <w:pStyle w:val="BodyText"/>
      </w:pPr>
    </w:p>
    <w:p w:rsidR="001D54A2" w:rsidRDefault="00771BA3">
      <w:pPr>
        <w:pStyle w:val="Heading1"/>
        <w:numPr>
          <w:ilvl w:val="0"/>
          <w:numId w:val="15"/>
        </w:numPr>
        <w:tabs>
          <w:tab w:val="left" w:pos="3624"/>
        </w:tabs>
        <w:ind w:left="3623" w:hanging="361"/>
        <w:jc w:val="left"/>
      </w:pPr>
      <w:r>
        <w:rPr>
          <w:u w:val="single"/>
        </w:rPr>
        <w:t>Provision</w:t>
      </w:r>
      <w:r>
        <w:rPr>
          <w:spacing w:val="-8"/>
          <w:u w:val="single"/>
        </w:rPr>
        <w:t xml:space="preserve"> </w:t>
      </w:r>
      <w:r>
        <w:rPr>
          <w:u w:val="single"/>
        </w:rPr>
        <w:t>of</w:t>
      </w:r>
      <w:r>
        <w:rPr>
          <w:spacing w:val="-8"/>
          <w:u w:val="single"/>
        </w:rPr>
        <w:t xml:space="preserve"> </w:t>
      </w:r>
      <w:r>
        <w:rPr>
          <w:u w:val="single"/>
        </w:rPr>
        <w:t>Information</w:t>
      </w:r>
      <w:r>
        <w:rPr>
          <w:spacing w:val="-8"/>
          <w:u w:val="single"/>
        </w:rPr>
        <w:t xml:space="preserve"> </w:t>
      </w:r>
      <w:r>
        <w:rPr>
          <w:u w:val="single"/>
        </w:rPr>
        <w:t>to</w:t>
      </w:r>
      <w:r>
        <w:rPr>
          <w:spacing w:val="-8"/>
          <w:u w:val="single"/>
        </w:rPr>
        <w:t xml:space="preserve"> </w:t>
      </w:r>
      <w:r>
        <w:rPr>
          <w:spacing w:val="-2"/>
          <w:u w:val="single"/>
        </w:rPr>
        <w:t>Students</w:t>
      </w:r>
    </w:p>
    <w:p w:rsidR="001D54A2" w:rsidRDefault="001D54A2">
      <w:pPr>
        <w:pStyle w:val="BodyText"/>
        <w:spacing w:before="6"/>
        <w:rPr>
          <w:b/>
          <w:sz w:val="17"/>
        </w:rPr>
      </w:pPr>
    </w:p>
    <w:p w:rsidR="001D54A2" w:rsidRDefault="00771BA3">
      <w:pPr>
        <w:pStyle w:val="BodyText"/>
        <w:spacing w:before="56"/>
        <w:ind w:left="237"/>
      </w:pPr>
      <w:r>
        <w:t>We</w:t>
      </w:r>
      <w:r>
        <w:rPr>
          <w:spacing w:val="-9"/>
        </w:rPr>
        <w:t xml:space="preserve"> </w:t>
      </w:r>
      <w:r>
        <w:t>communicate</w:t>
      </w:r>
      <w:r>
        <w:rPr>
          <w:spacing w:val="-10"/>
        </w:rPr>
        <w:t xml:space="preserve"> </w:t>
      </w:r>
      <w:r>
        <w:t>with</w:t>
      </w:r>
      <w:r>
        <w:rPr>
          <w:spacing w:val="-9"/>
        </w:rPr>
        <w:t xml:space="preserve"> </w:t>
      </w:r>
      <w:r>
        <w:t>current</w:t>
      </w:r>
      <w:r>
        <w:rPr>
          <w:spacing w:val="-9"/>
        </w:rPr>
        <w:t xml:space="preserve"> </w:t>
      </w:r>
      <w:r>
        <w:t>and</w:t>
      </w:r>
      <w:r>
        <w:rPr>
          <w:spacing w:val="-8"/>
        </w:rPr>
        <w:t xml:space="preserve"> </w:t>
      </w:r>
      <w:r>
        <w:t>prospective</w:t>
      </w:r>
      <w:r>
        <w:rPr>
          <w:spacing w:val="-10"/>
        </w:rPr>
        <w:t xml:space="preserve"> </w:t>
      </w:r>
      <w:r>
        <w:t>students</w:t>
      </w:r>
      <w:r>
        <w:rPr>
          <w:spacing w:val="-9"/>
        </w:rPr>
        <w:t xml:space="preserve"> </w:t>
      </w:r>
      <w:r>
        <w:t>through</w:t>
      </w:r>
      <w:r>
        <w:rPr>
          <w:spacing w:val="-9"/>
        </w:rPr>
        <w:t xml:space="preserve"> </w:t>
      </w:r>
      <w:r>
        <w:t>a</w:t>
      </w:r>
      <w:r>
        <w:rPr>
          <w:spacing w:val="-9"/>
        </w:rPr>
        <w:t xml:space="preserve"> </w:t>
      </w:r>
      <w:r>
        <w:t>range</w:t>
      </w:r>
      <w:r>
        <w:rPr>
          <w:spacing w:val="-10"/>
        </w:rPr>
        <w:t xml:space="preserve"> </w:t>
      </w:r>
      <w:r>
        <w:t>of</w:t>
      </w:r>
      <w:r>
        <w:rPr>
          <w:spacing w:val="-8"/>
        </w:rPr>
        <w:t xml:space="preserve"> </w:t>
      </w:r>
      <w:r>
        <w:t>channels</w:t>
      </w:r>
      <w:r>
        <w:rPr>
          <w:spacing w:val="-10"/>
        </w:rPr>
        <w:t xml:space="preserve"> </w:t>
      </w:r>
      <w:r>
        <w:t>and</w:t>
      </w:r>
      <w:r>
        <w:rPr>
          <w:spacing w:val="-9"/>
        </w:rPr>
        <w:t xml:space="preserve"> </w:t>
      </w:r>
      <w:r>
        <w:t>media</w:t>
      </w:r>
      <w:r>
        <w:rPr>
          <w:spacing w:val="-10"/>
        </w:rPr>
        <w:t xml:space="preserve"> </w:t>
      </w:r>
      <w:r>
        <w:t>to</w:t>
      </w:r>
      <w:r>
        <w:rPr>
          <w:spacing w:val="-9"/>
        </w:rPr>
        <w:t xml:space="preserve"> </w:t>
      </w:r>
      <w:r>
        <w:t>ensure</w:t>
      </w:r>
      <w:r>
        <w:rPr>
          <w:spacing w:val="-8"/>
        </w:rPr>
        <w:t xml:space="preserve"> </w:t>
      </w:r>
      <w:r>
        <w:t>key messages</w:t>
      </w:r>
      <w:r>
        <w:rPr>
          <w:spacing w:val="-2"/>
        </w:rPr>
        <w:t xml:space="preserve"> </w:t>
      </w:r>
      <w:r>
        <w:t>are</w:t>
      </w:r>
      <w:r>
        <w:rPr>
          <w:spacing w:val="-2"/>
        </w:rPr>
        <w:t xml:space="preserve"> </w:t>
      </w:r>
      <w:r>
        <w:t>communicated</w:t>
      </w:r>
      <w:r>
        <w:rPr>
          <w:spacing w:val="-2"/>
        </w:rPr>
        <w:t xml:space="preserve"> </w:t>
      </w:r>
      <w:r>
        <w:t>and</w:t>
      </w:r>
      <w:r>
        <w:rPr>
          <w:spacing w:val="-2"/>
        </w:rPr>
        <w:t xml:space="preserve"> </w:t>
      </w:r>
      <w:r>
        <w:t>understood.</w:t>
      </w:r>
      <w:r>
        <w:rPr>
          <w:spacing w:val="42"/>
        </w:rPr>
        <w:t xml:space="preserve"> </w:t>
      </w:r>
      <w:r>
        <w:t>In</w:t>
      </w:r>
      <w:r>
        <w:rPr>
          <w:spacing w:val="-2"/>
        </w:rPr>
        <w:t xml:space="preserve"> </w:t>
      </w:r>
      <w:r>
        <w:t>2018</w:t>
      </w:r>
      <w:r>
        <w:rPr>
          <w:spacing w:val="-2"/>
        </w:rPr>
        <w:t xml:space="preserve"> </w:t>
      </w:r>
      <w:r>
        <w:t>the</w:t>
      </w:r>
      <w:r>
        <w:rPr>
          <w:spacing w:val="-3"/>
        </w:rPr>
        <w:t xml:space="preserve"> </w:t>
      </w:r>
      <w:r>
        <w:t>University</w:t>
      </w:r>
      <w:r>
        <w:rPr>
          <w:spacing w:val="-2"/>
        </w:rPr>
        <w:t xml:space="preserve"> </w:t>
      </w:r>
      <w:r>
        <w:t>invested</w:t>
      </w:r>
      <w:r>
        <w:rPr>
          <w:spacing w:val="-1"/>
        </w:rPr>
        <w:t xml:space="preserve"> </w:t>
      </w:r>
      <w:r>
        <w:t>significantly</w:t>
      </w:r>
      <w:r>
        <w:rPr>
          <w:spacing w:val="-3"/>
        </w:rPr>
        <w:t xml:space="preserve"> </w:t>
      </w:r>
      <w:r>
        <w:t>in</w:t>
      </w:r>
      <w:r>
        <w:rPr>
          <w:spacing w:val="-2"/>
        </w:rPr>
        <w:t xml:space="preserve"> </w:t>
      </w:r>
      <w:r>
        <w:t>a</w:t>
      </w:r>
      <w:r>
        <w:rPr>
          <w:spacing w:val="-2"/>
        </w:rPr>
        <w:t xml:space="preserve"> </w:t>
      </w:r>
      <w:r>
        <w:t>new</w:t>
      </w:r>
      <w:r>
        <w:rPr>
          <w:spacing w:val="-2"/>
        </w:rPr>
        <w:t xml:space="preserve"> Student</w:t>
      </w:r>
    </w:p>
    <w:p w:rsidR="001D54A2" w:rsidRDefault="001D54A2">
      <w:pPr>
        <w:sectPr w:rsidR="001D54A2">
          <w:pgSz w:w="11910" w:h="16840"/>
          <w:pgMar w:top="1020" w:right="740" w:bottom="1160" w:left="840" w:header="0" w:footer="932" w:gutter="0"/>
          <w:cols w:space="720"/>
        </w:sectPr>
      </w:pPr>
    </w:p>
    <w:p w:rsidR="001D54A2" w:rsidRDefault="00771BA3">
      <w:pPr>
        <w:pStyle w:val="BodyText"/>
        <w:spacing w:before="37"/>
        <w:ind w:left="237" w:right="333"/>
        <w:jc w:val="both"/>
      </w:pPr>
      <w:r>
        <w:lastRenderedPageBreak/>
        <w:t xml:space="preserve">Experience Team to better co-ordinate communication with students and to support communication pre- entry as well as undertaking a </w:t>
      </w:r>
      <w:proofErr w:type="spellStart"/>
      <w:r>
        <w:t>programme</w:t>
      </w:r>
      <w:proofErr w:type="spellEnd"/>
      <w:r>
        <w:t xml:space="preserve"> of student insights, developing new ways of garnering student’s opinions</w:t>
      </w:r>
      <w:r>
        <w:rPr>
          <w:spacing w:val="-4"/>
        </w:rPr>
        <w:t xml:space="preserve"> </w:t>
      </w:r>
      <w:r>
        <w:t>and</w:t>
      </w:r>
      <w:r>
        <w:rPr>
          <w:spacing w:val="-3"/>
        </w:rPr>
        <w:t xml:space="preserve"> </w:t>
      </w:r>
      <w:r>
        <w:t>being</w:t>
      </w:r>
      <w:r>
        <w:rPr>
          <w:spacing w:val="-4"/>
        </w:rPr>
        <w:t xml:space="preserve"> </w:t>
      </w:r>
      <w:r>
        <w:t>more</w:t>
      </w:r>
      <w:r>
        <w:rPr>
          <w:spacing w:val="-4"/>
        </w:rPr>
        <w:t xml:space="preserve"> </w:t>
      </w:r>
      <w:r>
        <w:t>proactive</w:t>
      </w:r>
      <w:r>
        <w:rPr>
          <w:spacing w:val="-5"/>
        </w:rPr>
        <w:t xml:space="preserve"> </w:t>
      </w:r>
      <w:r>
        <w:t>in</w:t>
      </w:r>
      <w:r>
        <w:rPr>
          <w:spacing w:val="-4"/>
        </w:rPr>
        <w:t xml:space="preserve"> </w:t>
      </w:r>
      <w:r>
        <w:t>explaining</w:t>
      </w:r>
      <w:r>
        <w:rPr>
          <w:spacing w:val="-4"/>
        </w:rPr>
        <w:t xml:space="preserve"> </w:t>
      </w:r>
      <w:r>
        <w:t>how</w:t>
      </w:r>
      <w:r>
        <w:rPr>
          <w:spacing w:val="-2"/>
        </w:rPr>
        <w:t xml:space="preserve"> </w:t>
      </w:r>
      <w:r>
        <w:t>students’</w:t>
      </w:r>
      <w:r>
        <w:rPr>
          <w:spacing w:val="-4"/>
        </w:rPr>
        <w:t xml:space="preserve"> </w:t>
      </w:r>
      <w:r>
        <w:t>feedback</w:t>
      </w:r>
      <w:r>
        <w:rPr>
          <w:spacing w:val="-4"/>
        </w:rPr>
        <w:t xml:space="preserve"> </w:t>
      </w:r>
      <w:r>
        <w:t>influences</w:t>
      </w:r>
      <w:r>
        <w:rPr>
          <w:spacing w:val="-4"/>
        </w:rPr>
        <w:t xml:space="preserve"> </w:t>
      </w:r>
      <w:r>
        <w:t>change</w:t>
      </w:r>
      <w:r>
        <w:rPr>
          <w:spacing w:val="-5"/>
        </w:rPr>
        <w:t xml:space="preserve"> </w:t>
      </w:r>
      <w:r>
        <w:t>(You</w:t>
      </w:r>
      <w:r>
        <w:rPr>
          <w:spacing w:val="-5"/>
        </w:rPr>
        <w:t xml:space="preserve"> </w:t>
      </w:r>
      <w:r>
        <w:t>Said,</w:t>
      </w:r>
      <w:r>
        <w:rPr>
          <w:spacing w:val="-4"/>
        </w:rPr>
        <w:t xml:space="preserve"> </w:t>
      </w:r>
      <w:r>
        <w:t>We</w:t>
      </w:r>
      <w:r>
        <w:rPr>
          <w:spacing w:val="-2"/>
        </w:rPr>
        <w:t xml:space="preserve"> </w:t>
      </w:r>
      <w:r>
        <w:t xml:space="preserve">Did </w:t>
      </w:r>
      <w:r>
        <w:rPr>
          <w:spacing w:val="-2"/>
        </w:rPr>
        <w:t>Model).</w:t>
      </w:r>
    </w:p>
    <w:p w:rsidR="001D54A2" w:rsidRDefault="001D54A2">
      <w:pPr>
        <w:pStyle w:val="BodyText"/>
      </w:pPr>
    </w:p>
    <w:p w:rsidR="001D54A2" w:rsidRDefault="00771BA3">
      <w:pPr>
        <w:pStyle w:val="BodyText"/>
        <w:ind w:left="237" w:right="334"/>
        <w:jc w:val="both"/>
      </w:pPr>
      <w:r>
        <w:t>To</w:t>
      </w:r>
      <w:r>
        <w:rPr>
          <w:spacing w:val="-3"/>
        </w:rPr>
        <w:t xml:space="preserve"> </w:t>
      </w:r>
      <w:r>
        <w:t>ensure</w:t>
      </w:r>
      <w:r>
        <w:rPr>
          <w:spacing w:val="-2"/>
        </w:rPr>
        <w:t xml:space="preserve"> </w:t>
      </w:r>
      <w:r>
        <w:t>that</w:t>
      </w:r>
      <w:r>
        <w:rPr>
          <w:spacing w:val="-3"/>
        </w:rPr>
        <w:t xml:space="preserve"> </w:t>
      </w:r>
      <w:r>
        <w:t>prospective</w:t>
      </w:r>
      <w:r>
        <w:rPr>
          <w:spacing w:val="-3"/>
        </w:rPr>
        <w:t xml:space="preserve"> </w:t>
      </w:r>
      <w:r>
        <w:t>students</w:t>
      </w:r>
      <w:r>
        <w:rPr>
          <w:spacing w:val="-3"/>
        </w:rPr>
        <w:t xml:space="preserve"> </w:t>
      </w:r>
      <w:r>
        <w:t>from</w:t>
      </w:r>
      <w:r>
        <w:rPr>
          <w:spacing w:val="-3"/>
        </w:rPr>
        <w:t xml:space="preserve"> </w:t>
      </w:r>
      <w:r>
        <w:t>all</w:t>
      </w:r>
      <w:r>
        <w:rPr>
          <w:spacing w:val="-3"/>
        </w:rPr>
        <w:t xml:space="preserve"> </w:t>
      </w:r>
      <w:r>
        <w:t>backgrounds</w:t>
      </w:r>
      <w:r>
        <w:rPr>
          <w:spacing w:val="-3"/>
        </w:rPr>
        <w:t xml:space="preserve"> </w:t>
      </w:r>
      <w:r>
        <w:t>are</w:t>
      </w:r>
      <w:r>
        <w:rPr>
          <w:spacing w:val="-3"/>
        </w:rPr>
        <w:t xml:space="preserve"> </w:t>
      </w:r>
      <w:r>
        <w:t>confident</w:t>
      </w:r>
      <w:r>
        <w:rPr>
          <w:spacing w:val="-3"/>
        </w:rPr>
        <w:t xml:space="preserve"> </w:t>
      </w:r>
      <w:r>
        <w:t>and</w:t>
      </w:r>
      <w:r>
        <w:rPr>
          <w:spacing w:val="-1"/>
        </w:rPr>
        <w:t xml:space="preserve"> </w:t>
      </w:r>
      <w:r>
        <w:t>well</w:t>
      </w:r>
      <w:r>
        <w:rPr>
          <w:spacing w:val="-3"/>
        </w:rPr>
        <w:t xml:space="preserve"> </w:t>
      </w:r>
      <w:r>
        <w:t>informed</w:t>
      </w:r>
      <w:r>
        <w:rPr>
          <w:spacing w:val="-3"/>
        </w:rPr>
        <w:t xml:space="preserve"> </w:t>
      </w:r>
      <w:r>
        <w:t>about</w:t>
      </w:r>
      <w:r>
        <w:rPr>
          <w:spacing w:val="-2"/>
        </w:rPr>
        <w:t xml:space="preserve"> </w:t>
      </w:r>
      <w:r>
        <w:t>the</w:t>
      </w:r>
      <w:r>
        <w:rPr>
          <w:spacing w:val="-3"/>
        </w:rPr>
        <w:t xml:space="preserve"> </w:t>
      </w:r>
      <w:r>
        <w:t>costs</w:t>
      </w:r>
      <w:r>
        <w:rPr>
          <w:spacing w:val="-2"/>
        </w:rPr>
        <w:t xml:space="preserve"> </w:t>
      </w:r>
      <w:r>
        <w:t>of Higher Education and the financial support available, for example the Student Support Fund and Care Leaver Bursary</w:t>
      </w:r>
      <w:r>
        <w:rPr>
          <w:spacing w:val="-5"/>
        </w:rPr>
        <w:t xml:space="preserve"> </w:t>
      </w:r>
      <w:r>
        <w:t>we</w:t>
      </w:r>
      <w:r>
        <w:rPr>
          <w:spacing w:val="-5"/>
        </w:rPr>
        <w:t xml:space="preserve"> </w:t>
      </w:r>
      <w:r>
        <w:t>provide</w:t>
      </w:r>
      <w:r>
        <w:rPr>
          <w:spacing w:val="-5"/>
        </w:rPr>
        <w:t xml:space="preserve"> </w:t>
      </w:r>
      <w:r>
        <w:t>a</w:t>
      </w:r>
      <w:r>
        <w:rPr>
          <w:spacing w:val="-5"/>
        </w:rPr>
        <w:t xml:space="preserve"> </w:t>
      </w:r>
      <w:r>
        <w:t>range</w:t>
      </w:r>
      <w:r>
        <w:rPr>
          <w:spacing w:val="-5"/>
        </w:rPr>
        <w:t xml:space="preserve"> </w:t>
      </w:r>
      <w:r>
        <w:t>of</w:t>
      </w:r>
      <w:r>
        <w:rPr>
          <w:spacing w:val="-5"/>
        </w:rPr>
        <w:t xml:space="preserve"> </w:t>
      </w:r>
      <w:r>
        <w:t>resources</w:t>
      </w:r>
      <w:r>
        <w:rPr>
          <w:spacing w:val="-6"/>
        </w:rPr>
        <w:t xml:space="preserve"> </w:t>
      </w:r>
      <w:r>
        <w:t>and</w:t>
      </w:r>
      <w:r>
        <w:rPr>
          <w:spacing w:val="-6"/>
        </w:rPr>
        <w:t xml:space="preserve"> </w:t>
      </w:r>
      <w:r>
        <w:t>support.</w:t>
      </w:r>
      <w:r>
        <w:rPr>
          <w:spacing w:val="-6"/>
        </w:rPr>
        <w:t xml:space="preserve"> </w:t>
      </w:r>
      <w:r>
        <w:t>For</w:t>
      </w:r>
      <w:r>
        <w:rPr>
          <w:spacing w:val="-5"/>
        </w:rPr>
        <w:t xml:space="preserve"> </w:t>
      </w:r>
      <w:r>
        <w:t>example,</w:t>
      </w:r>
      <w:r>
        <w:rPr>
          <w:spacing w:val="-5"/>
        </w:rPr>
        <w:t xml:space="preserve"> </w:t>
      </w:r>
      <w:r>
        <w:t>our</w:t>
      </w:r>
      <w:r>
        <w:rPr>
          <w:spacing w:val="-6"/>
        </w:rPr>
        <w:t xml:space="preserve"> </w:t>
      </w:r>
      <w:r>
        <w:t>‘Tuition</w:t>
      </w:r>
      <w:r>
        <w:rPr>
          <w:spacing w:val="-4"/>
        </w:rPr>
        <w:t xml:space="preserve"> </w:t>
      </w:r>
      <w:r>
        <w:t>Fee</w:t>
      </w:r>
      <w:r>
        <w:rPr>
          <w:spacing w:val="-6"/>
        </w:rPr>
        <w:t xml:space="preserve"> </w:t>
      </w:r>
      <w:r>
        <w:t>and</w:t>
      </w:r>
      <w:r>
        <w:rPr>
          <w:spacing w:val="-5"/>
        </w:rPr>
        <w:t xml:space="preserve"> </w:t>
      </w:r>
      <w:r>
        <w:t>Finance’</w:t>
      </w:r>
      <w:r>
        <w:rPr>
          <w:spacing w:val="-5"/>
        </w:rPr>
        <w:t xml:space="preserve"> </w:t>
      </w:r>
      <w:r>
        <w:t>and</w:t>
      </w:r>
      <w:r>
        <w:rPr>
          <w:spacing w:val="-5"/>
        </w:rPr>
        <w:t xml:space="preserve"> </w:t>
      </w:r>
      <w:r>
        <w:t>‘Getting Started’ booklets, our trained student ‘Money Buddies’ and specialist Money Advisors and our range of talks on Open and Applicant Visit Days ensures that students and their supporters can access a comprehensive range of information.</w:t>
      </w:r>
    </w:p>
    <w:p w:rsidR="001D54A2" w:rsidRDefault="001D54A2">
      <w:pPr>
        <w:pStyle w:val="BodyText"/>
        <w:spacing w:before="1"/>
      </w:pPr>
    </w:p>
    <w:p w:rsidR="001D54A2" w:rsidRDefault="00771BA3">
      <w:pPr>
        <w:pStyle w:val="BodyText"/>
        <w:ind w:left="237" w:right="338"/>
        <w:jc w:val="both"/>
      </w:pPr>
      <w:r>
        <w:t>Information</w:t>
      </w:r>
      <w:r>
        <w:rPr>
          <w:spacing w:val="-8"/>
        </w:rPr>
        <w:t xml:space="preserve"> </w:t>
      </w:r>
      <w:r>
        <w:t>is</w:t>
      </w:r>
      <w:r>
        <w:rPr>
          <w:spacing w:val="-9"/>
        </w:rPr>
        <w:t xml:space="preserve"> </w:t>
      </w:r>
      <w:r>
        <w:t>specifically</w:t>
      </w:r>
      <w:r>
        <w:rPr>
          <w:spacing w:val="-7"/>
        </w:rPr>
        <w:t xml:space="preserve"> </w:t>
      </w:r>
      <w:r>
        <w:t>provided</w:t>
      </w:r>
      <w:r>
        <w:rPr>
          <w:spacing w:val="-9"/>
        </w:rPr>
        <w:t xml:space="preserve"> </w:t>
      </w:r>
      <w:r>
        <w:t>to</w:t>
      </w:r>
      <w:r>
        <w:rPr>
          <w:spacing w:val="-9"/>
        </w:rPr>
        <w:t xml:space="preserve"> </w:t>
      </w:r>
      <w:r>
        <w:t>students</w:t>
      </w:r>
      <w:r>
        <w:rPr>
          <w:spacing w:val="-9"/>
        </w:rPr>
        <w:t xml:space="preserve"> </w:t>
      </w:r>
      <w:r>
        <w:t>via</w:t>
      </w:r>
      <w:r>
        <w:rPr>
          <w:spacing w:val="-8"/>
        </w:rPr>
        <w:t xml:space="preserve"> </w:t>
      </w:r>
      <w:r>
        <w:t>our</w:t>
      </w:r>
      <w:r>
        <w:rPr>
          <w:spacing w:val="-9"/>
        </w:rPr>
        <w:t xml:space="preserve"> </w:t>
      </w:r>
      <w:r>
        <w:t>website,</w:t>
      </w:r>
      <w:r>
        <w:rPr>
          <w:spacing w:val="-9"/>
        </w:rPr>
        <w:t xml:space="preserve"> </w:t>
      </w:r>
      <w:r>
        <w:t>factsheets</w:t>
      </w:r>
      <w:r>
        <w:rPr>
          <w:spacing w:val="-9"/>
        </w:rPr>
        <w:t xml:space="preserve"> </w:t>
      </w:r>
      <w:r>
        <w:t>and</w:t>
      </w:r>
      <w:r>
        <w:rPr>
          <w:spacing w:val="-8"/>
        </w:rPr>
        <w:t xml:space="preserve"> </w:t>
      </w:r>
      <w:r>
        <w:t>talks</w:t>
      </w:r>
      <w:r>
        <w:rPr>
          <w:spacing w:val="-9"/>
        </w:rPr>
        <w:t xml:space="preserve"> </w:t>
      </w:r>
      <w:r>
        <w:t>to</w:t>
      </w:r>
      <w:r>
        <w:rPr>
          <w:spacing w:val="-9"/>
        </w:rPr>
        <w:t xml:space="preserve"> </w:t>
      </w:r>
      <w:r>
        <w:t>promote</w:t>
      </w:r>
      <w:r>
        <w:rPr>
          <w:spacing w:val="-10"/>
        </w:rPr>
        <w:t xml:space="preserve"> </w:t>
      </w:r>
      <w:r>
        <w:t>the</w:t>
      </w:r>
      <w:r>
        <w:rPr>
          <w:spacing w:val="-9"/>
        </w:rPr>
        <w:t xml:space="preserve"> </w:t>
      </w:r>
      <w:r>
        <w:t>two</w:t>
      </w:r>
      <w:r>
        <w:rPr>
          <w:spacing w:val="-9"/>
        </w:rPr>
        <w:t xml:space="preserve"> </w:t>
      </w:r>
      <w:r>
        <w:t>funds that are included in this Plan to students.</w:t>
      </w:r>
    </w:p>
    <w:p w:rsidR="001D54A2" w:rsidRDefault="001D54A2">
      <w:pPr>
        <w:pStyle w:val="BodyText"/>
        <w:spacing w:before="12"/>
        <w:rPr>
          <w:sz w:val="21"/>
        </w:rPr>
      </w:pPr>
    </w:p>
    <w:p w:rsidR="001D54A2" w:rsidRDefault="00771BA3">
      <w:pPr>
        <w:pStyle w:val="BodyText"/>
        <w:ind w:left="237" w:right="333"/>
        <w:jc w:val="both"/>
      </w:pPr>
      <w:r>
        <w:t xml:space="preserve">The first fund is the Student Support Fund (Hardship Fund) and information for our students as well as the detailed Application Form can be found here; </w:t>
      </w:r>
      <w:hyperlink r:id="rId39">
        <w:r>
          <w:rPr>
            <w:color w:val="0000FF"/>
            <w:u w:val="single" w:color="0000FF"/>
          </w:rPr>
          <w:t>https://www.edgehill.ac.uk/studentservices/student-support-</w:t>
        </w:r>
      </w:hyperlink>
      <w:r>
        <w:rPr>
          <w:color w:val="0000FF"/>
        </w:rPr>
        <w:t xml:space="preserve"> </w:t>
      </w:r>
      <w:hyperlink r:id="rId40">
        <w:r>
          <w:rPr>
            <w:color w:val="0000FF"/>
            <w:u w:val="single" w:color="0000FF"/>
          </w:rPr>
          <w:t>fund/</w:t>
        </w:r>
        <w:r>
          <w:t>.</w:t>
        </w:r>
      </w:hyperlink>
      <w:r>
        <w:t xml:space="preserve"> We also publish and distribute Factsheets and the fund is regularly promoted on social media and via events and money advice talks throughout the year.</w:t>
      </w:r>
    </w:p>
    <w:p w:rsidR="001D54A2" w:rsidRDefault="001D54A2">
      <w:pPr>
        <w:pStyle w:val="BodyText"/>
      </w:pPr>
    </w:p>
    <w:p w:rsidR="001D54A2" w:rsidRDefault="00771BA3">
      <w:pPr>
        <w:pStyle w:val="BodyText"/>
        <w:ind w:left="237" w:right="343"/>
        <w:jc w:val="both"/>
      </w:pPr>
      <w:r>
        <w:t>All</w:t>
      </w:r>
      <w:r>
        <w:rPr>
          <w:spacing w:val="-1"/>
        </w:rPr>
        <w:t xml:space="preserve"> </w:t>
      </w:r>
      <w:r>
        <w:t>UK undergraduate</w:t>
      </w:r>
      <w:r>
        <w:rPr>
          <w:spacing w:val="-1"/>
        </w:rPr>
        <w:t xml:space="preserve"> </w:t>
      </w:r>
      <w:r>
        <w:t>and postgraduate students</w:t>
      </w:r>
      <w:r>
        <w:rPr>
          <w:spacing w:val="-1"/>
        </w:rPr>
        <w:t xml:space="preserve"> </w:t>
      </w:r>
      <w:r>
        <w:t>are eligible to</w:t>
      </w:r>
      <w:r>
        <w:rPr>
          <w:spacing w:val="-1"/>
        </w:rPr>
        <w:t xml:space="preserve"> </w:t>
      </w:r>
      <w:r>
        <w:t>apply</w:t>
      </w:r>
      <w:r>
        <w:rPr>
          <w:spacing w:val="-1"/>
        </w:rPr>
        <w:t xml:space="preserve"> </w:t>
      </w:r>
      <w:r>
        <w:t>to</w:t>
      </w:r>
      <w:r>
        <w:rPr>
          <w:spacing w:val="-1"/>
        </w:rPr>
        <w:t xml:space="preserve"> </w:t>
      </w:r>
      <w:r>
        <w:t>the</w:t>
      </w:r>
      <w:r>
        <w:rPr>
          <w:spacing w:val="-1"/>
        </w:rPr>
        <w:t xml:space="preserve"> </w:t>
      </w:r>
      <w:r>
        <w:t>Student Support Fund.</w:t>
      </w:r>
      <w:r>
        <w:rPr>
          <w:spacing w:val="-1"/>
        </w:rPr>
        <w:t xml:space="preserve"> </w:t>
      </w:r>
      <w:r>
        <w:t>Overseas and EU students can apply, but support may be limited and only offered in exceptional circumstances. Students must have applied and been fully assessed for their student funding before applying to the Student Support Fund.</w:t>
      </w:r>
    </w:p>
    <w:p w:rsidR="001D54A2" w:rsidRDefault="001D54A2">
      <w:pPr>
        <w:pStyle w:val="BodyText"/>
      </w:pPr>
    </w:p>
    <w:p w:rsidR="001D54A2" w:rsidRDefault="00771BA3">
      <w:pPr>
        <w:pStyle w:val="BodyText"/>
        <w:ind w:left="237" w:right="334"/>
        <w:jc w:val="both"/>
      </w:pPr>
      <w:r>
        <w:t>Full time students, whose household income (including that of any partner/spouse) when compared to expected reasonable expenditure shows a deficit between these figures, may be eligible for an award. A percentage of the deficit up to a maximum of £3,000 per year of study may be awarded to the student. Students facing an unforeseeable financial emergency (such as an unexpected house move, essential household</w:t>
      </w:r>
      <w:r>
        <w:rPr>
          <w:spacing w:val="-1"/>
        </w:rPr>
        <w:t xml:space="preserve"> </w:t>
      </w:r>
      <w:r>
        <w:t>repairs or</w:t>
      </w:r>
      <w:r>
        <w:rPr>
          <w:spacing w:val="-1"/>
        </w:rPr>
        <w:t xml:space="preserve"> </w:t>
      </w:r>
      <w:r>
        <w:t>other</w:t>
      </w:r>
      <w:r>
        <w:rPr>
          <w:spacing w:val="-2"/>
        </w:rPr>
        <w:t xml:space="preserve"> </w:t>
      </w:r>
      <w:r>
        <w:t>emergency situations)</w:t>
      </w:r>
      <w:r>
        <w:rPr>
          <w:spacing w:val="-1"/>
        </w:rPr>
        <w:t xml:space="preserve"> </w:t>
      </w:r>
      <w:r>
        <w:t>or</w:t>
      </w:r>
      <w:r>
        <w:rPr>
          <w:spacing w:val="-1"/>
        </w:rPr>
        <w:t xml:space="preserve"> </w:t>
      </w:r>
      <w:r>
        <w:t>a</w:t>
      </w:r>
      <w:r>
        <w:rPr>
          <w:spacing w:val="-1"/>
        </w:rPr>
        <w:t xml:space="preserve"> </w:t>
      </w:r>
      <w:r>
        <w:t>student</w:t>
      </w:r>
      <w:r>
        <w:rPr>
          <w:spacing w:val="-2"/>
        </w:rPr>
        <w:t xml:space="preserve"> </w:t>
      </w:r>
      <w:r>
        <w:t>at</w:t>
      </w:r>
      <w:r>
        <w:rPr>
          <w:spacing w:val="-2"/>
        </w:rPr>
        <w:t xml:space="preserve"> </w:t>
      </w:r>
      <w:r>
        <w:t>risk</w:t>
      </w:r>
      <w:r>
        <w:rPr>
          <w:spacing w:val="-1"/>
        </w:rPr>
        <w:t xml:space="preserve"> </w:t>
      </w:r>
      <w:r>
        <w:t>of</w:t>
      </w:r>
      <w:r>
        <w:rPr>
          <w:spacing w:val="-1"/>
        </w:rPr>
        <w:t xml:space="preserve"> </w:t>
      </w:r>
      <w:r>
        <w:t>leaving their course may</w:t>
      </w:r>
      <w:r>
        <w:rPr>
          <w:spacing w:val="-1"/>
        </w:rPr>
        <w:t xml:space="preserve"> </w:t>
      </w:r>
      <w:r>
        <w:t>also</w:t>
      </w:r>
      <w:r>
        <w:rPr>
          <w:spacing w:val="-1"/>
        </w:rPr>
        <w:t xml:space="preserve"> </w:t>
      </w:r>
      <w:r>
        <w:t>receive a contribution towards these costs to a maximum of £3000 per year of study.</w:t>
      </w:r>
    </w:p>
    <w:p w:rsidR="001D54A2" w:rsidRDefault="00771BA3">
      <w:pPr>
        <w:pStyle w:val="BodyText"/>
        <w:ind w:left="237" w:right="317"/>
        <w:jc w:val="both"/>
      </w:pPr>
      <w:r>
        <w:t>In determining the level of awards to students, the following groups of full-time undergraduate students will receive priority:</w:t>
      </w:r>
    </w:p>
    <w:p w:rsidR="001D54A2" w:rsidRDefault="001D54A2">
      <w:pPr>
        <w:pStyle w:val="BodyText"/>
      </w:pPr>
    </w:p>
    <w:p w:rsidR="001D54A2" w:rsidRDefault="00771BA3">
      <w:pPr>
        <w:pStyle w:val="ListParagraph"/>
        <w:numPr>
          <w:ilvl w:val="0"/>
          <w:numId w:val="4"/>
        </w:numPr>
        <w:tabs>
          <w:tab w:val="left" w:pos="957"/>
          <w:tab w:val="left" w:pos="958"/>
        </w:tabs>
      </w:pPr>
      <w:r>
        <w:t>Students</w:t>
      </w:r>
      <w:r>
        <w:rPr>
          <w:spacing w:val="-12"/>
        </w:rPr>
        <w:t xml:space="preserve"> </w:t>
      </w:r>
      <w:r>
        <w:t>with</w:t>
      </w:r>
      <w:r>
        <w:rPr>
          <w:spacing w:val="-12"/>
        </w:rPr>
        <w:t xml:space="preserve"> </w:t>
      </w:r>
      <w:r>
        <w:t>children</w:t>
      </w:r>
      <w:r>
        <w:rPr>
          <w:spacing w:val="-11"/>
        </w:rPr>
        <w:t xml:space="preserve"> </w:t>
      </w:r>
      <w:r>
        <w:t>(especially</w:t>
      </w:r>
      <w:r>
        <w:rPr>
          <w:spacing w:val="-11"/>
        </w:rPr>
        <w:t xml:space="preserve"> </w:t>
      </w:r>
      <w:r>
        <w:t>single</w:t>
      </w:r>
      <w:r>
        <w:rPr>
          <w:spacing w:val="-11"/>
        </w:rPr>
        <w:t xml:space="preserve"> </w:t>
      </w:r>
      <w:r>
        <w:rPr>
          <w:spacing w:val="-2"/>
        </w:rPr>
        <w:t>parents).</w:t>
      </w:r>
    </w:p>
    <w:p w:rsidR="001D54A2" w:rsidRDefault="00771BA3">
      <w:pPr>
        <w:pStyle w:val="ListParagraph"/>
        <w:numPr>
          <w:ilvl w:val="0"/>
          <w:numId w:val="4"/>
        </w:numPr>
        <w:tabs>
          <w:tab w:val="left" w:pos="957"/>
          <w:tab w:val="left" w:pos="958"/>
        </w:tabs>
        <w:spacing w:before="1" w:line="280" w:lineRule="exact"/>
      </w:pPr>
      <w:r>
        <w:t>Disabled</w:t>
      </w:r>
      <w:r>
        <w:rPr>
          <w:spacing w:val="18"/>
        </w:rPr>
        <w:t xml:space="preserve"> </w:t>
      </w:r>
      <w:r>
        <w:t>students</w:t>
      </w:r>
      <w:r>
        <w:rPr>
          <w:spacing w:val="18"/>
        </w:rPr>
        <w:t xml:space="preserve"> </w:t>
      </w:r>
      <w:r>
        <w:t>(especially</w:t>
      </w:r>
      <w:r>
        <w:rPr>
          <w:spacing w:val="18"/>
        </w:rPr>
        <w:t xml:space="preserve"> </w:t>
      </w:r>
      <w:r>
        <w:t>where</w:t>
      </w:r>
      <w:r>
        <w:rPr>
          <w:spacing w:val="19"/>
        </w:rPr>
        <w:t xml:space="preserve"> </w:t>
      </w:r>
      <w:r>
        <w:t>the</w:t>
      </w:r>
      <w:r>
        <w:rPr>
          <w:spacing w:val="19"/>
        </w:rPr>
        <w:t xml:space="preserve"> </w:t>
      </w:r>
      <w:r>
        <w:t>Disabled</w:t>
      </w:r>
      <w:r>
        <w:rPr>
          <w:spacing w:val="18"/>
        </w:rPr>
        <w:t xml:space="preserve"> </w:t>
      </w:r>
      <w:r>
        <w:t>Students’</w:t>
      </w:r>
      <w:r>
        <w:rPr>
          <w:spacing w:val="18"/>
        </w:rPr>
        <w:t xml:space="preserve"> </w:t>
      </w:r>
      <w:r>
        <w:t>Allowances</w:t>
      </w:r>
      <w:r>
        <w:rPr>
          <w:spacing w:val="18"/>
        </w:rPr>
        <w:t xml:space="preserve"> </w:t>
      </w:r>
      <w:r>
        <w:t>(DSAs)</w:t>
      </w:r>
      <w:r>
        <w:rPr>
          <w:spacing w:val="19"/>
        </w:rPr>
        <w:t xml:space="preserve"> </w:t>
      </w:r>
      <w:r>
        <w:t>are</w:t>
      </w:r>
      <w:r>
        <w:rPr>
          <w:spacing w:val="19"/>
        </w:rPr>
        <w:t xml:space="preserve"> </w:t>
      </w:r>
      <w:r>
        <w:t>unable</w:t>
      </w:r>
      <w:r>
        <w:rPr>
          <w:spacing w:val="18"/>
        </w:rPr>
        <w:t xml:space="preserve"> </w:t>
      </w:r>
      <w:r>
        <w:t>to</w:t>
      </w:r>
      <w:r>
        <w:rPr>
          <w:spacing w:val="18"/>
        </w:rPr>
        <w:t xml:space="preserve"> </w:t>
      </w:r>
      <w:r>
        <w:rPr>
          <w:spacing w:val="-4"/>
        </w:rPr>
        <w:t>meet</w:t>
      </w:r>
    </w:p>
    <w:p w:rsidR="001D54A2" w:rsidRDefault="00771BA3">
      <w:pPr>
        <w:pStyle w:val="BodyText"/>
        <w:spacing w:line="268" w:lineRule="exact"/>
        <w:ind w:left="958"/>
      </w:pPr>
      <w:r>
        <w:t>particular</w:t>
      </w:r>
      <w:r>
        <w:rPr>
          <w:spacing w:val="-6"/>
        </w:rPr>
        <w:t xml:space="preserve"> </w:t>
      </w:r>
      <w:r>
        <w:t>costs</w:t>
      </w:r>
      <w:r>
        <w:rPr>
          <w:spacing w:val="-8"/>
        </w:rPr>
        <w:t xml:space="preserve"> </w:t>
      </w:r>
      <w:r>
        <w:t>and</w:t>
      </w:r>
      <w:r>
        <w:rPr>
          <w:spacing w:val="-7"/>
        </w:rPr>
        <w:t xml:space="preserve"> </w:t>
      </w:r>
      <w:r>
        <w:t>the</w:t>
      </w:r>
      <w:r>
        <w:rPr>
          <w:spacing w:val="-7"/>
        </w:rPr>
        <w:t xml:space="preserve"> </w:t>
      </w:r>
      <w:r>
        <w:t>institution</w:t>
      </w:r>
      <w:r>
        <w:rPr>
          <w:spacing w:val="-8"/>
        </w:rPr>
        <w:t xml:space="preserve"> </w:t>
      </w:r>
      <w:proofErr w:type="gramStart"/>
      <w:r>
        <w:t>has</w:t>
      </w:r>
      <w:proofErr w:type="gramEnd"/>
      <w:r>
        <w:rPr>
          <w:spacing w:val="-7"/>
        </w:rPr>
        <w:t xml:space="preserve"> </w:t>
      </w:r>
      <w:r>
        <w:t>no</w:t>
      </w:r>
      <w:r>
        <w:rPr>
          <w:spacing w:val="-6"/>
        </w:rPr>
        <w:t xml:space="preserve"> </w:t>
      </w:r>
      <w:r>
        <w:t>legal</w:t>
      </w:r>
      <w:r>
        <w:rPr>
          <w:spacing w:val="-7"/>
        </w:rPr>
        <w:t xml:space="preserve"> </w:t>
      </w:r>
      <w:r>
        <w:t>responsibility</w:t>
      </w:r>
      <w:r>
        <w:rPr>
          <w:spacing w:val="-8"/>
        </w:rPr>
        <w:t xml:space="preserve"> </w:t>
      </w:r>
      <w:r>
        <w:t>to</w:t>
      </w:r>
      <w:r>
        <w:rPr>
          <w:spacing w:val="-6"/>
        </w:rPr>
        <w:t xml:space="preserve"> </w:t>
      </w:r>
      <w:r>
        <w:t>do</w:t>
      </w:r>
      <w:r>
        <w:rPr>
          <w:spacing w:val="-7"/>
        </w:rPr>
        <w:t xml:space="preserve"> </w:t>
      </w:r>
      <w:r>
        <w:rPr>
          <w:spacing w:val="-4"/>
        </w:rPr>
        <w:t>so).</w:t>
      </w:r>
    </w:p>
    <w:p w:rsidR="001D54A2" w:rsidRDefault="00771BA3">
      <w:pPr>
        <w:pStyle w:val="ListParagraph"/>
        <w:numPr>
          <w:ilvl w:val="0"/>
          <w:numId w:val="4"/>
        </w:numPr>
        <w:tabs>
          <w:tab w:val="left" w:pos="957"/>
          <w:tab w:val="left" w:pos="958"/>
        </w:tabs>
      </w:pPr>
      <w:r>
        <w:t>Care</w:t>
      </w:r>
      <w:r>
        <w:rPr>
          <w:spacing w:val="-5"/>
        </w:rPr>
        <w:t xml:space="preserve"> </w:t>
      </w:r>
      <w:r>
        <w:t>leavers</w:t>
      </w:r>
      <w:r>
        <w:rPr>
          <w:spacing w:val="-5"/>
        </w:rPr>
        <w:t xml:space="preserve"> </w:t>
      </w:r>
      <w:r>
        <w:t>and</w:t>
      </w:r>
      <w:r>
        <w:rPr>
          <w:spacing w:val="-6"/>
        </w:rPr>
        <w:t xml:space="preserve"> </w:t>
      </w:r>
      <w:r>
        <w:t>care</w:t>
      </w:r>
      <w:r>
        <w:rPr>
          <w:spacing w:val="-5"/>
        </w:rPr>
        <w:t xml:space="preserve"> </w:t>
      </w:r>
      <w:r>
        <w:rPr>
          <w:spacing w:val="-2"/>
        </w:rPr>
        <w:t>experienced.</w:t>
      </w:r>
    </w:p>
    <w:p w:rsidR="001D54A2" w:rsidRDefault="00771BA3">
      <w:pPr>
        <w:pStyle w:val="ListParagraph"/>
        <w:numPr>
          <w:ilvl w:val="0"/>
          <w:numId w:val="4"/>
        </w:numPr>
        <w:tabs>
          <w:tab w:val="left" w:pos="957"/>
          <w:tab w:val="left" w:pos="958"/>
        </w:tabs>
        <w:spacing w:before="1" w:line="280" w:lineRule="exact"/>
      </w:pPr>
      <w:r>
        <w:rPr>
          <w:spacing w:val="-2"/>
        </w:rPr>
        <w:t>Estranged</w:t>
      </w:r>
      <w:r>
        <w:rPr>
          <w:spacing w:val="1"/>
        </w:rPr>
        <w:t xml:space="preserve"> </w:t>
      </w:r>
      <w:r>
        <w:rPr>
          <w:spacing w:val="-2"/>
        </w:rPr>
        <w:t>students.</w:t>
      </w:r>
    </w:p>
    <w:p w:rsidR="001D54A2" w:rsidRDefault="00771BA3">
      <w:pPr>
        <w:pStyle w:val="ListParagraph"/>
        <w:numPr>
          <w:ilvl w:val="0"/>
          <w:numId w:val="4"/>
        </w:numPr>
        <w:tabs>
          <w:tab w:val="left" w:pos="957"/>
          <w:tab w:val="left" w:pos="958"/>
        </w:tabs>
        <w:spacing w:line="280" w:lineRule="exact"/>
      </w:pPr>
      <w:r>
        <w:t>Students</w:t>
      </w:r>
      <w:r>
        <w:rPr>
          <w:spacing w:val="-7"/>
        </w:rPr>
        <w:t xml:space="preserve"> </w:t>
      </w:r>
      <w:r>
        <w:t>from</w:t>
      </w:r>
      <w:r>
        <w:rPr>
          <w:spacing w:val="-7"/>
        </w:rPr>
        <w:t xml:space="preserve"> </w:t>
      </w:r>
      <w:r>
        <w:t>Foyers</w:t>
      </w:r>
      <w:r>
        <w:rPr>
          <w:spacing w:val="-6"/>
        </w:rPr>
        <w:t xml:space="preserve"> </w:t>
      </w:r>
      <w:r>
        <w:t>or</w:t>
      </w:r>
      <w:r>
        <w:rPr>
          <w:spacing w:val="-6"/>
        </w:rPr>
        <w:t xml:space="preserve"> </w:t>
      </w:r>
      <w:r>
        <w:t>students</w:t>
      </w:r>
      <w:r>
        <w:rPr>
          <w:spacing w:val="-7"/>
        </w:rPr>
        <w:t xml:space="preserve"> </w:t>
      </w:r>
      <w:r>
        <w:t>who</w:t>
      </w:r>
      <w:r>
        <w:rPr>
          <w:spacing w:val="-4"/>
        </w:rPr>
        <w:t xml:space="preserve"> </w:t>
      </w:r>
      <w:r>
        <w:t>are</w:t>
      </w:r>
      <w:r>
        <w:rPr>
          <w:spacing w:val="-7"/>
        </w:rPr>
        <w:t xml:space="preserve"> </w:t>
      </w:r>
      <w:r>
        <w:rPr>
          <w:spacing w:val="-2"/>
        </w:rPr>
        <w:t>homeless.</w:t>
      </w:r>
    </w:p>
    <w:p w:rsidR="001D54A2" w:rsidRDefault="00771BA3">
      <w:pPr>
        <w:pStyle w:val="ListParagraph"/>
        <w:numPr>
          <w:ilvl w:val="0"/>
          <w:numId w:val="4"/>
        </w:numPr>
        <w:tabs>
          <w:tab w:val="left" w:pos="957"/>
          <w:tab w:val="left" w:pos="958"/>
        </w:tabs>
        <w:spacing w:line="280" w:lineRule="exact"/>
      </w:pPr>
      <w:proofErr w:type="spellStart"/>
      <w:r>
        <w:rPr>
          <w:spacing w:val="-2"/>
        </w:rPr>
        <w:t>Carers</w:t>
      </w:r>
      <w:proofErr w:type="spellEnd"/>
      <w:r>
        <w:rPr>
          <w:spacing w:val="-2"/>
        </w:rPr>
        <w:t>.</w:t>
      </w:r>
    </w:p>
    <w:p w:rsidR="001D54A2" w:rsidRDefault="00771BA3">
      <w:pPr>
        <w:pStyle w:val="ListParagraph"/>
        <w:numPr>
          <w:ilvl w:val="0"/>
          <w:numId w:val="4"/>
        </w:numPr>
        <w:tabs>
          <w:tab w:val="left" w:pos="957"/>
          <w:tab w:val="left" w:pos="958"/>
        </w:tabs>
        <w:ind w:right="321"/>
      </w:pPr>
      <w:r>
        <w:t>Students</w:t>
      </w:r>
      <w:r>
        <w:rPr>
          <w:spacing w:val="25"/>
        </w:rPr>
        <w:t xml:space="preserve"> </w:t>
      </w:r>
      <w:r>
        <w:t>receiving</w:t>
      </w:r>
      <w:r>
        <w:rPr>
          <w:spacing w:val="25"/>
        </w:rPr>
        <w:t xml:space="preserve"> </w:t>
      </w:r>
      <w:r>
        <w:t>the</w:t>
      </w:r>
      <w:r>
        <w:rPr>
          <w:spacing w:val="25"/>
        </w:rPr>
        <w:t xml:space="preserve"> </w:t>
      </w:r>
      <w:r>
        <w:t>final</w:t>
      </w:r>
      <w:r>
        <w:rPr>
          <w:spacing w:val="25"/>
        </w:rPr>
        <w:t xml:space="preserve"> </w:t>
      </w:r>
      <w:r>
        <w:t>year</w:t>
      </w:r>
      <w:r>
        <w:rPr>
          <w:spacing w:val="26"/>
        </w:rPr>
        <w:t xml:space="preserve"> </w:t>
      </w:r>
      <w:r>
        <w:t>loan</w:t>
      </w:r>
      <w:r>
        <w:rPr>
          <w:spacing w:val="25"/>
        </w:rPr>
        <w:t xml:space="preserve"> </w:t>
      </w:r>
      <w:r>
        <w:t>rate</w:t>
      </w:r>
      <w:r>
        <w:rPr>
          <w:spacing w:val="25"/>
        </w:rPr>
        <w:t xml:space="preserve"> </w:t>
      </w:r>
      <w:r>
        <w:t>who</w:t>
      </w:r>
      <w:r>
        <w:rPr>
          <w:spacing w:val="25"/>
        </w:rPr>
        <w:t xml:space="preserve"> </w:t>
      </w:r>
      <w:r>
        <w:t>are</w:t>
      </w:r>
      <w:r>
        <w:rPr>
          <w:spacing w:val="26"/>
        </w:rPr>
        <w:t xml:space="preserve"> </w:t>
      </w:r>
      <w:r>
        <w:t>in</w:t>
      </w:r>
      <w:r>
        <w:rPr>
          <w:spacing w:val="25"/>
        </w:rPr>
        <w:t xml:space="preserve"> </w:t>
      </w:r>
      <w:r>
        <w:t>financial</w:t>
      </w:r>
      <w:r>
        <w:rPr>
          <w:spacing w:val="26"/>
        </w:rPr>
        <w:t xml:space="preserve"> </w:t>
      </w:r>
      <w:r>
        <w:t>difficulty</w:t>
      </w:r>
      <w:r>
        <w:rPr>
          <w:spacing w:val="25"/>
        </w:rPr>
        <w:t xml:space="preserve"> </w:t>
      </w:r>
      <w:r>
        <w:t>(including</w:t>
      </w:r>
      <w:r>
        <w:rPr>
          <w:spacing w:val="26"/>
        </w:rPr>
        <w:t xml:space="preserve"> </w:t>
      </w:r>
      <w:r>
        <w:t>those</w:t>
      </w:r>
      <w:r>
        <w:rPr>
          <w:spacing w:val="26"/>
        </w:rPr>
        <w:t xml:space="preserve"> </w:t>
      </w:r>
      <w:r>
        <w:t>who</w:t>
      </w:r>
      <w:r>
        <w:rPr>
          <w:spacing w:val="25"/>
        </w:rPr>
        <w:t xml:space="preserve"> </w:t>
      </w:r>
      <w:r>
        <w:t>are unable to work because of academic pressure).</w:t>
      </w:r>
    </w:p>
    <w:p w:rsidR="001D54A2" w:rsidRDefault="00771BA3">
      <w:pPr>
        <w:pStyle w:val="ListParagraph"/>
        <w:numPr>
          <w:ilvl w:val="0"/>
          <w:numId w:val="4"/>
        </w:numPr>
        <w:tabs>
          <w:tab w:val="left" w:pos="957"/>
          <w:tab w:val="left" w:pos="958"/>
        </w:tabs>
        <w:spacing w:before="1"/>
      </w:pPr>
      <w:r>
        <w:t>Students</w:t>
      </w:r>
      <w:r>
        <w:rPr>
          <w:spacing w:val="-10"/>
        </w:rPr>
        <w:t xml:space="preserve"> </w:t>
      </w:r>
      <w:r>
        <w:t>over</w:t>
      </w:r>
      <w:r>
        <w:rPr>
          <w:spacing w:val="-9"/>
        </w:rPr>
        <w:t xml:space="preserve"> </w:t>
      </w:r>
      <w:r>
        <w:t>25</w:t>
      </w:r>
      <w:r>
        <w:rPr>
          <w:spacing w:val="-9"/>
        </w:rPr>
        <w:t xml:space="preserve"> </w:t>
      </w:r>
      <w:r>
        <w:t>with</w:t>
      </w:r>
      <w:r>
        <w:rPr>
          <w:spacing w:val="-10"/>
        </w:rPr>
        <w:t xml:space="preserve"> </w:t>
      </w:r>
      <w:r>
        <w:t>existing</w:t>
      </w:r>
      <w:r>
        <w:rPr>
          <w:spacing w:val="-10"/>
        </w:rPr>
        <w:t xml:space="preserve"> </w:t>
      </w:r>
      <w:r>
        <w:t>financial</w:t>
      </w:r>
      <w:r>
        <w:rPr>
          <w:spacing w:val="-9"/>
        </w:rPr>
        <w:t xml:space="preserve"> </w:t>
      </w:r>
      <w:r>
        <w:t>commitments,</w:t>
      </w:r>
      <w:r>
        <w:rPr>
          <w:spacing w:val="-9"/>
        </w:rPr>
        <w:t xml:space="preserve"> </w:t>
      </w:r>
      <w:r>
        <w:t>including</w:t>
      </w:r>
      <w:r>
        <w:rPr>
          <w:spacing w:val="-9"/>
        </w:rPr>
        <w:t xml:space="preserve"> </w:t>
      </w:r>
      <w:r>
        <w:t>priority</w:t>
      </w:r>
      <w:r>
        <w:rPr>
          <w:spacing w:val="-9"/>
        </w:rPr>
        <w:t xml:space="preserve"> </w:t>
      </w:r>
      <w:r>
        <w:rPr>
          <w:spacing w:val="-2"/>
        </w:rPr>
        <w:t>debts.</w:t>
      </w:r>
    </w:p>
    <w:p w:rsidR="001D54A2" w:rsidRDefault="001D54A2">
      <w:pPr>
        <w:pStyle w:val="BodyText"/>
        <w:spacing w:before="12"/>
        <w:rPr>
          <w:sz w:val="21"/>
        </w:rPr>
      </w:pPr>
    </w:p>
    <w:p w:rsidR="001D54A2" w:rsidRDefault="00771BA3">
      <w:pPr>
        <w:pStyle w:val="BodyText"/>
        <w:ind w:left="237"/>
        <w:jc w:val="both"/>
      </w:pPr>
      <w:r>
        <w:t>Part</w:t>
      </w:r>
      <w:r>
        <w:rPr>
          <w:spacing w:val="-11"/>
        </w:rPr>
        <w:t xml:space="preserve"> </w:t>
      </w:r>
      <w:r>
        <w:t>time</w:t>
      </w:r>
      <w:r>
        <w:rPr>
          <w:spacing w:val="-10"/>
        </w:rPr>
        <w:t xml:space="preserve"> </w:t>
      </w:r>
      <w:r>
        <w:t>students</w:t>
      </w:r>
      <w:r>
        <w:rPr>
          <w:spacing w:val="-9"/>
        </w:rPr>
        <w:t xml:space="preserve"> </w:t>
      </w:r>
      <w:r>
        <w:t>studying</w:t>
      </w:r>
      <w:r>
        <w:rPr>
          <w:spacing w:val="-10"/>
        </w:rPr>
        <w:t xml:space="preserve"> </w:t>
      </w:r>
      <w:r>
        <w:t>at</w:t>
      </w:r>
      <w:r>
        <w:rPr>
          <w:spacing w:val="-9"/>
        </w:rPr>
        <w:t xml:space="preserve"> </w:t>
      </w:r>
      <w:r>
        <w:t>least</w:t>
      </w:r>
      <w:r>
        <w:rPr>
          <w:spacing w:val="-10"/>
        </w:rPr>
        <w:t xml:space="preserve"> </w:t>
      </w:r>
      <w:r>
        <w:t>25%</w:t>
      </w:r>
      <w:r>
        <w:rPr>
          <w:spacing w:val="-9"/>
        </w:rPr>
        <w:t xml:space="preserve"> </w:t>
      </w:r>
      <w:r>
        <w:t>or</w:t>
      </w:r>
      <w:r>
        <w:rPr>
          <w:spacing w:val="-10"/>
        </w:rPr>
        <w:t xml:space="preserve"> </w:t>
      </w:r>
      <w:r>
        <w:t>more</w:t>
      </w:r>
      <w:r>
        <w:rPr>
          <w:spacing w:val="-9"/>
        </w:rPr>
        <w:t xml:space="preserve"> </w:t>
      </w:r>
      <w:r>
        <w:t>of</w:t>
      </w:r>
      <w:r>
        <w:rPr>
          <w:spacing w:val="-10"/>
        </w:rPr>
        <w:t xml:space="preserve"> </w:t>
      </w:r>
      <w:r>
        <w:t>a</w:t>
      </w:r>
      <w:r>
        <w:rPr>
          <w:spacing w:val="-8"/>
        </w:rPr>
        <w:t xml:space="preserve"> </w:t>
      </w:r>
      <w:r>
        <w:t>full-time</w:t>
      </w:r>
      <w:r>
        <w:rPr>
          <w:spacing w:val="-9"/>
        </w:rPr>
        <w:t xml:space="preserve"> </w:t>
      </w:r>
      <w:r>
        <w:t>course,</w:t>
      </w:r>
      <w:r>
        <w:rPr>
          <w:spacing w:val="-10"/>
        </w:rPr>
        <w:t xml:space="preserve"> </w:t>
      </w:r>
      <w:r>
        <w:t>whose</w:t>
      </w:r>
      <w:r>
        <w:rPr>
          <w:spacing w:val="-10"/>
        </w:rPr>
        <w:t xml:space="preserve"> </w:t>
      </w:r>
      <w:r>
        <w:t>household</w:t>
      </w:r>
      <w:r>
        <w:rPr>
          <w:spacing w:val="-10"/>
        </w:rPr>
        <w:t xml:space="preserve"> </w:t>
      </w:r>
      <w:r>
        <w:t>income</w:t>
      </w:r>
      <w:r>
        <w:rPr>
          <w:spacing w:val="-11"/>
        </w:rPr>
        <w:t xml:space="preserve"> </w:t>
      </w:r>
      <w:r>
        <w:t>is</w:t>
      </w:r>
      <w:r>
        <w:rPr>
          <w:spacing w:val="-9"/>
        </w:rPr>
        <w:t xml:space="preserve"> </w:t>
      </w:r>
      <w:r>
        <w:t>lower</w:t>
      </w:r>
      <w:r>
        <w:rPr>
          <w:spacing w:val="-9"/>
        </w:rPr>
        <w:t xml:space="preserve"> </w:t>
      </w:r>
      <w:r>
        <w:rPr>
          <w:spacing w:val="-4"/>
        </w:rPr>
        <w:t>than</w:t>
      </w:r>
    </w:p>
    <w:p w:rsidR="001D54A2" w:rsidRDefault="00771BA3">
      <w:pPr>
        <w:pStyle w:val="BodyText"/>
        <w:ind w:left="237" w:right="337"/>
        <w:jc w:val="both"/>
      </w:pPr>
      <w:r>
        <w:t>£28,783 may receive a contribution towards course-related costs such as childcare, essential travel into university, and, for lone parents, limited support with internet and mobile phone costs.</w:t>
      </w:r>
    </w:p>
    <w:p w:rsidR="001D54A2" w:rsidRDefault="001D54A2">
      <w:pPr>
        <w:pStyle w:val="BodyText"/>
        <w:spacing w:before="12"/>
        <w:rPr>
          <w:sz w:val="21"/>
        </w:rPr>
      </w:pPr>
    </w:p>
    <w:p w:rsidR="001D54A2" w:rsidRDefault="00771BA3">
      <w:pPr>
        <w:pStyle w:val="BodyText"/>
        <w:ind w:left="237" w:right="334"/>
        <w:jc w:val="both"/>
      </w:pPr>
      <w:r>
        <w:t>Our second fund is our Care Leaver Bursary. This is promoted both prior to students arriving through appropriate networks, more broadly on our website (</w:t>
      </w:r>
      <w:hyperlink r:id="rId41">
        <w:r>
          <w:rPr>
            <w:u w:val="single"/>
          </w:rPr>
          <w:t>https://www.edgehill.ac.uk/studentservices/care-</w:t>
        </w:r>
      </w:hyperlink>
      <w:r>
        <w:t xml:space="preserve"> </w:t>
      </w:r>
      <w:hyperlink r:id="rId42">
        <w:r>
          <w:rPr>
            <w:u w:val="single"/>
          </w:rPr>
          <w:t>leavers/</w:t>
        </w:r>
      </w:hyperlink>
      <w:r>
        <w:t>)</w:t>
      </w:r>
      <w:r>
        <w:rPr>
          <w:spacing w:val="40"/>
        </w:rPr>
        <w:t xml:space="preserve"> </w:t>
      </w:r>
      <w:r>
        <w:t>and</w:t>
      </w:r>
      <w:r>
        <w:rPr>
          <w:spacing w:val="-6"/>
        </w:rPr>
        <w:t xml:space="preserve"> </w:t>
      </w:r>
      <w:r>
        <w:t>directly</w:t>
      </w:r>
      <w:r>
        <w:rPr>
          <w:spacing w:val="-5"/>
        </w:rPr>
        <w:t xml:space="preserve"> </w:t>
      </w:r>
      <w:r>
        <w:t>through</w:t>
      </w:r>
      <w:r>
        <w:rPr>
          <w:spacing w:val="-6"/>
        </w:rPr>
        <w:t xml:space="preserve"> </w:t>
      </w:r>
      <w:r>
        <w:t>emails</w:t>
      </w:r>
      <w:r>
        <w:rPr>
          <w:spacing w:val="-6"/>
        </w:rPr>
        <w:t xml:space="preserve"> </w:t>
      </w:r>
      <w:r>
        <w:t>to</w:t>
      </w:r>
      <w:r>
        <w:rPr>
          <w:spacing w:val="-5"/>
        </w:rPr>
        <w:t xml:space="preserve"> </w:t>
      </w:r>
      <w:r>
        <w:t>students</w:t>
      </w:r>
      <w:r>
        <w:rPr>
          <w:spacing w:val="-6"/>
        </w:rPr>
        <w:t xml:space="preserve"> </w:t>
      </w:r>
      <w:r>
        <w:t>who</w:t>
      </w:r>
      <w:r>
        <w:rPr>
          <w:spacing w:val="-6"/>
        </w:rPr>
        <w:t xml:space="preserve"> </w:t>
      </w:r>
      <w:r>
        <w:t>we</w:t>
      </w:r>
      <w:r>
        <w:rPr>
          <w:spacing w:val="-6"/>
        </w:rPr>
        <w:t xml:space="preserve"> </w:t>
      </w:r>
      <w:r>
        <w:t>are</w:t>
      </w:r>
      <w:r>
        <w:rPr>
          <w:spacing w:val="-6"/>
        </w:rPr>
        <w:t xml:space="preserve"> </w:t>
      </w:r>
      <w:r>
        <w:t>informed</w:t>
      </w:r>
      <w:r>
        <w:rPr>
          <w:spacing w:val="-6"/>
        </w:rPr>
        <w:t xml:space="preserve"> </w:t>
      </w:r>
      <w:r>
        <w:t>by</w:t>
      </w:r>
      <w:r>
        <w:rPr>
          <w:spacing w:val="-6"/>
        </w:rPr>
        <w:t xml:space="preserve"> </w:t>
      </w:r>
      <w:r>
        <w:t>the</w:t>
      </w:r>
      <w:r>
        <w:rPr>
          <w:spacing w:val="-6"/>
        </w:rPr>
        <w:t xml:space="preserve"> </w:t>
      </w:r>
      <w:r>
        <w:t>SLC</w:t>
      </w:r>
      <w:r>
        <w:rPr>
          <w:spacing w:val="-6"/>
        </w:rPr>
        <w:t xml:space="preserve"> </w:t>
      </w:r>
      <w:r>
        <w:t>are</w:t>
      </w:r>
      <w:r>
        <w:rPr>
          <w:spacing w:val="-6"/>
        </w:rPr>
        <w:t xml:space="preserve"> </w:t>
      </w:r>
      <w:r>
        <w:t>in</w:t>
      </w:r>
      <w:r>
        <w:rPr>
          <w:spacing w:val="-6"/>
        </w:rPr>
        <w:t xml:space="preserve"> </w:t>
      </w:r>
      <w:r>
        <w:t>receipt</w:t>
      </w:r>
      <w:r>
        <w:rPr>
          <w:spacing w:val="-6"/>
        </w:rPr>
        <w:t xml:space="preserve"> </w:t>
      </w:r>
      <w:r>
        <w:t>of</w:t>
      </w:r>
      <w:r>
        <w:rPr>
          <w:spacing w:val="-5"/>
        </w:rPr>
        <w:t xml:space="preserve"> </w:t>
      </w:r>
      <w:r>
        <w:t>their</w:t>
      </w:r>
      <w:r>
        <w:rPr>
          <w:spacing w:val="-5"/>
        </w:rPr>
        <w:t xml:space="preserve"> </w:t>
      </w:r>
      <w:r>
        <w:t>loans as Care Leavers.</w:t>
      </w:r>
      <w:r>
        <w:rPr>
          <w:spacing w:val="40"/>
        </w:rPr>
        <w:t xml:space="preserve"> </w:t>
      </w:r>
      <w:r>
        <w:t>We provide detailed information via these emails and in our Factsheets.</w:t>
      </w:r>
    </w:p>
    <w:p w:rsidR="001D54A2" w:rsidRDefault="001D54A2">
      <w:pPr>
        <w:jc w:val="both"/>
        <w:sectPr w:rsidR="001D54A2">
          <w:pgSz w:w="11910" w:h="16840"/>
          <w:pgMar w:top="1020" w:right="740" w:bottom="1160" w:left="840" w:header="0" w:footer="932" w:gutter="0"/>
          <w:cols w:space="720"/>
        </w:sectPr>
      </w:pPr>
    </w:p>
    <w:p w:rsidR="001D54A2" w:rsidRDefault="00771BA3">
      <w:pPr>
        <w:pStyle w:val="BodyText"/>
        <w:spacing w:before="26"/>
        <w:ind w:left="237"/>
        <w:jc w:val="both"/>
      </w:pPr>
      <w:r>
        <w:lastRenderedPageBreak/>
        <w:t>To</w:t>
      </w:r>
      <w:r>
        <w:rPr>
          <w:spacing w:val="-7"/>
        </w:rPr>
        <w:t xml:space="preserve"> </w:t>
      </w:r>
      <w:r>
        <w:t>be</w:t>
      </w:r>
      <w:r>
        <w:rPr>
          <w:spacing w:val="-7"/>
        </w:rPr>
        <w:t xml:space="preserve"> </w:t>
      </w:r>
      <w:r>
        <w:t>eligible</w:t>
      </w:r>
      <w:r>
        <w:rPr>
          <w:spacing w:val="-6"/>
        </w:rPr>
        <w:t xml:space="preserve"> </w:t>
      </w:r>
      <w:r>
        <w:t>for</w:t>
      </w:r>
      <w:r>
        <w:rPr>
          <w:spacing w:val="-7"/>
        </w:rPr>
        <w:t xml:space="preserve"> </w:t>
      </w:r>
      <w:r>
        <w:t>the</w:t>
      </w:r>
      <w:r>
        <w:rPr>
          <w:spacing w:val="-6"/>
        </w:rPr>
        <w:t xml:space="preserve"> </w:t>
      </w:r>
      <w:r>
        <w:t>Bursary</w:t>
      </w:r>
      <w:r>
        <w:rPr>
          <w:spacing w:val="-6"/>
        </w:rPr>
        <w:t xml:space="preserve"> </w:t>
      </w:r>
      <w:r>
        <w:t>students</w:t>
      </w:r>
      <w:r>
        <w:rPr>
          <w:spacing w:val="-6"/>
        </w:rPr>
        <w:t xml:space="preserve"> </w:t>
      </w:r>
      <w:r>
        <w:t>must</w:t>
      </w:r>
      <w:r>
        <w:rPr>
          <w:spacing w:val="-7"/>
        </w:rPr>
        <w:t xml:space="preserve"> </w:t>
      </w:r>
      <w:r>
        <w:t>meet</w:t>
      </w:r>
      <w:r>
        <w:rPr>
          <w:spacing w:val="-6"/>
        </w:rPr>
        <w:t xml:space="preserve"> </w:t>
      </w:r>
      <w:r>
        <w:t>the</w:t>
      </w:r>
      <w:r>
        <w:rPr>
          <w:spacing w:val="-6"/>
        </w:rPr>
        <w:t xml:space="preserve"> </w:t>
      </w:r>
      <w:r>
        <w:t>following</w:t>
      </w:r>
      <w:r>
        <w:rPr>
          <w:spacing w:val="-6"/>
        </w:rPr>
        <w:t xml:space="preserve"> </w:t>
      </w:r>
      <w:r>
        <w:rPr>
          <w:spacing w:val="-2"/>
        </w:rPr>
        <w:t>criteria:</w:t>
      </w:r>
    </w:p>
    <w:p w:rsidR="001D54A2" w:rsidRDefault="001D54A2">
      <w:pPr>
        <w:pStyle w:val="BodyText"/>
        <w:spacing w:before="11"/>
        <w:rPr>
          <w:sz w:val="21"/>
        </w:rPr>
      </w:pPr>
    </w:p>
    <w:p w:rsidR="001D54A2" w:rsidRDefault="00771BA3">
      <w:pPr>
        <w:pStyle w:val="ListParagraph"/>
        <w:numPr>
          <w:ilvl w:val="0"/>
          <w:numId w:val="3"/>
        </w:numPr>
        <w:tabs>
          <w:tab w:val="left" w:pos="1318"/>
        </w:tabs>
        <w:spacing w:before="1"/>
        <w:ind w:right="338"/>
        <w:jc w:val="both"/>
      </w:pPr>
      <w:r>
        <w:t>Be under the age of 25 on the first day of the first year of the course, unless entering as a direct entrant to year 2/level 5 or year 3/level 6 of an undergraduate course. The student must still be under the age of 25 on that date;</w:t>
      </w:r>
    </w:p>
    <w:p w:rsidR="001D54A2" w:rsidRDefault="00771BA3">
      <w:pPr>
        <w:pStyle w:val="ListParagraph"/>
        <w:numPr>
          <w:ilvl w:val="0"/>
          <w:numId w:val="3"/>
        </w:numPr>
        <w:tabs>
          <w:tab w:val="left" w:pos="1317"/>
          <w:tab w:val="left" w:pos="1318"/>
        </w:tabs>
        <w:spacing w:before="1" w:line="280" w:lineRule="exact"/>
      </w:pPr>
      <w:r>
        <w:t>Have</w:t>
      </w:r>
      <w:r>
        <w:rPr>
          <w:spacing w:val="-5"/>
        </w:rPr>
        <w:t xml:space="preserve"> </w:t>
      </w:r>
      <w:r>
        <w:t>been</w:t>
      </w:r>
      <w:r>
        <w:rPr>
          <w:spacing w:val="-5"/>
        </w:rPr>
        <w:t xml:space="preserve"> </w:t>
      </w:r>
      <w:r>
        <w:t>in</w:t>
      </w:r>
      <w:r>
        <w:rPr>
          <w:spacing w:val="-4"/>
        </w:rPr>
        <w:t xml:space="preserve"> </w:t>
      </w:r>
      <w:r>
        <w:t>Local</w:t>
      </w:r>
      <w:r>
        <w:rPr>
          <w:spacing w:val="-6"/>
        </w:rPr>
        <w:t xml:space="preserve"> </w:t>
      </w:r>
      <w:r>
        <w:t>Authority</w:t>
      </w:r>
      <w:r>
        <w:rPr>
          <w:spacing w:val="-4"/>
        </w:rPr>
        <w:t xml:space="preserve"> </w:t>
      </w:r>
      <w:r>
        <w:t>care</w:t>
      </w:r>
      <w:r>
        <w:rPr>
          <w:spacing w:val="-4"/>
        </w:rPr>
        <w:t xml:space="preserve"> </w:t>
      </w:r>
      <w:r>
        <w:t>for</w:t>
      </w:r>
      <w:r>
        <w:rPr>
          <w:spacing w:val="-5"/>
        </w:rPr>
        <w:t xml:space="preserve"> </w:t>
      </w:r>
      <w:r>
        <w:t>a</w:t>
      </w:r>
      <w:r>
        <w:rPr>
          <w:spacing w:val="-5"/>
        </w:rPr>
        <w:t xml:space="preserve"> </w:t>
      </w:r>
      <w:r>
        <w:t>minimum</w:t>
      </w:r>
      <w:r>
        <w:rPr>
          <w:spacing w:val="-3"/>
        </w:rPr>
        <w:t xml:space="preserve"> </w:t>
      </w:r>
      <w:r>
        <w:t>of</w:t>
      </w:r>
      <w:r>
        <w:rPr>
          <w:spacing w:val="-5"/>
        </w:rPr>
        <w:t xml:space="preserve"> </w:t>
      </w:r>
      <w:r>
        <w:t>13</w:t>
      </w:r>
      <w:r>
        <w:rPr>
          <w:spacing w:val="-5"/>
        </w:rPr>
        <w:t xml:space="preserve"> </w:t>
      </w:r>
      <w:r>
        <w:t>weeks</w:t>
      </w:r>
      <w:r>
        <w:rPr>
          <w:spacing w:val="-6"/>
        </w:rPr>
        <w:t xml:space="preserve"> </w:t>
      </w:r>
      <w:r>
        <w:t>since</w:t>
      </w:r>
      <w:r>
        <w:rPr>
          <w:spacing w:val="-5"/>
        </w:rPr>
        <w:t xml:space="preserve"> </w:t>
      </w:r>
      <w:r>
        <w:t>the</w:t>
      </w:r>
      <w:r>
        <w:rPr>
          <w:spacing w:val="-5"/>
        </w:rPr>
        <w:t xml:space="preserve"> </w:t>
      </w:r>
      <w:r>
        <w:t>age</w:t>
      </w:r>
      <w:r>
        <w:rPr>
          <w:spacing w:val="-5"/>
        </w:rPr>
        <w:t xml:space="preserve"> </w:t>
      </w:r>
      <w:r>
        <w:t>of</w:t>
      </w:r>
      <w:r>
        <w:rPr>
          <w:spacing w:val="-5"/>
        </w:rPr>
        <w:t xml:space="preserve"> 14;</w:t>
      </w:r>
    </w:p>
    <w:p w:rsidR="001D54A2" w:rsidRDefault="00771BA3">
      <w:pPr>
        <w:pStyle w:val="ListParagraph"/>
        <w:numPr>
          <w:ilvl w:val="0"/>
          <w:numId w:val="3"/>
        </w:numPr>
        <w:tabs>
          <w:tab w:val="left" w:pos="1317"/>
          <w:tab w:val="left" w:pos="1318"/>
        </w:tabs>
        <w:spacing w:line="280" w:lineRule="exact"/>
      </w:pPr>
      <w:r>
        <w:t>Must</w:t>
      </w:r>
      <w:r>
        <w:rPr>
          <w:spacing w:val="-7"/>
        </w:rPr>
        <w:t xml:space="preserve"> </w:t>
      </w:r>
      <w:r>
        <w:t>be</w:t>
      </w:r>
      <w:r>
        <w:rPr>
          <w:spacing w:val="-7"/>
        </w:rPr>
        <w:t xml:space="preserve"> </w:t>
      </w:r>
      <w:r>
        <w:t>classed</w:t>
      </w:r>
      <w:r>
        <w:rPr>
          <w:spacing w:val="-7"/>
        </w:rPr>
        <w:t xml:space="preserve"> </w:t>
      </w:r>
      <w:r>
        <w:t>as</w:t>
      </w:r>
      <w:r>
        <w:rPr>
          <w:spacing w:val="-6"/>
        </w:rPr>
        <w:t xml:space="preserve"> </w:t>
      </w:r>
      <w:r>
        <w:t>a</w:t>
      </w:r>
      <w:r>
        <w:rPr>
          <w:spacing w:val="-7"/>
        </w:rPr>
        <w:t xml:space="preserve"> </w:t>
      </w:r>
      <w:r>
        <w:t>Home/EU</w:t>
      </w:r>
      <w:r>
        <w:rPr>
          <w:spacing w:val="-8"/>
        </w:rPr>
        <w:t xml:space="preserve"> </w:t>
      </w:r>
      <w:r>
        <w:t>student</w:t>
      </w:r>
      <w:r>
        <w:rPr>
          <w:spacing w:val="-6"/>
        </w:rPr>
        <w:t xml:space="preserve"> </w:t>
      </w:r>
      <w:r>
        <w:t>for</w:t>
      </w:r>
      <w:r>
        <w:rPr>
          <w:spacing w:val="-7"/>
        </w:rPr>
        <w:t xml:space="preserve"> </w:t>
      </w:r>
      <w:r>
        <w:t>fee</w:t>
      </w:r>
      <w:r>
        <w:rPr>
          <w:spacing w:val="-7"/>
        </w:rPr>
        <w:t xml:space="preserve"> </w:t>
      </w:r>
      <w:r>
        <w:t>paying</w:t>
      </w:r>
      <w:r>
        <w:rPr>
          <w:spacing w:val="-6"/>
        </w:rPr>
        <w:t xml:space="preserve"> </w:t>
      </w:r>
      <w:r>
        <w:rPr>
          <w:spacing w:val="-2"/>
        </w:rPr>
        <w:t>purposes;</w:t>
      </w:r>
    </w:p>
    <w:p w:rsidR="001D54A2" w:rsidRDefault="00771BA3">
      <w:pPr>
        <w:pStyle w:val="ListParagraph"/>
        <w:numPr>
          <w:ilvl w:val="0"/>
          <w:numId w:val="3"/>
        </w:numPr>
        <w:tabs>
          <w:tab w:val="left" w:pos="1317"/>
          <w:tab w:val="left" w:pos="1318"/>
        </w:tabs>
        <w:spacing w:before="1" w:line="280" w:lineRule="exact"/>
      </w:pPr>
      <w:r>
        <w:t>Registered</w:t>
      </w:r>
      <w:r>
        <w:rPr>
          <w:spacing w:val="-7"/>
        </w:rPr>
        <w:t xml:space="preserve"> </w:t>
      </w:r>
      <w:r>
        <w:t>on</w:t>
      </w:r>
      <w:r>
        <w:rPr>
          <w:spacing w:val="-7"/>
        </w:rPr>
        <w:t xml:space="preserve"> </w:t>
      </w:r>
      <w:r>
        <w:t>course</w:t>
      </w:r>
      <w:r>
        <w:rPr>
          <w:spacing w:val="-5"/>
        </w:rPr>
        <w:t xml:space="preserve"> </w:t>
      </w:r>
      <w:r>
        <w:t>with</w:t>
      </w:r>
      <w:r>
        <w:rPr>
          <w:spacing w:val="-5"/>
        </w:rPr>
        <w:t xml:space="preserve"> </w:t>
      </w:r>
      <w:r>
        <w:t>the</w:t>
      </w:r>
      <w:r>
        <w:rPr>
          <w:spacing w:val="-6"/>
        </w:rPr>
        <w:t xml:space="preserve"> </w:t>
      </w:r>
      <w:r>
        <w:t>University</w:t>
      </w:r>
      <w:r>
        <w:rPr>
          <w:spacing w:val="-6"/>
        </w:rPr>
        <w:t xml:space="preserve"> </w:t>
      </w:r>
      <w:r>
        <w:t>leading</w:t>
      </w:r>
      <w:r>
        <w:rPr>
          <w:spacing w:val="-7"/>
        </w:rPr>
        <w:t xml:space="preserve"> </w:t>
      </w:r>
      <w:r>
        <w:t>to</w:t>
      </w:r>
      <w:r>
        <w:rPr>
          <w:spacing w:val="-5"/>
        </w:rPr>
        <w:t xml:space="preserve"> </w:t>
      </w:r>
      <w:r>
        <w:t>the</w:t>
      </w:r>
      <w:r>
        <w:rPr>
          <w:spacing w:val="-5"/>
        </w:rPr>
        <w:t xml:space="preserve"> </w:t>
      </w:r>
      <w:r>
        <w:t>award</w:t>
      </w:r>
      <w:r>
        <w:rPr>
          <w:spacing w:val="-5"/>
        </w:rPr>
        <w:t xml:space="preserve"> of:</w:t>
      </w:r>
    </w:p>
    <w:p w:rsidR="001D54A2" w:rsidRDefault="00771BA3">
      <w:pPr>
        <w:pStyle w:val="ListParagraph"/>
        <w:numPr>
          <w:ilvl w:val="1"/>
          <w:numId w:val="3"/>
        </w:numPr>
        <w:tabs>
          <w:tab w:val="left" w:pos="1486"/>
        </w:tabs>
        <w:spacing w:line="268" w:lineRule="exact"/>
      </w:pPr>
      <w:r>
        <w:rPr>
          <w:w w:val="95"/>
        </w:rPr>
        <w:t>Undergraduate</w:t>
      </w:r>
      <w:r>
        <w:rPr>
          <w:spacing w:val="50"/>
        </w:rPr>
        <w:t xml:space="preserve"> </w:t>
      </w:r>
      <w:r>
        <w:rPr>
          <w:spacing w:val="-2"/>
        </w:rPr>
        <w:t>Degree</w:t>
      </w:r>
    </w:p>
    <w:p w:rsidR="001D54A2" w:rsidRDefault="00771BA3">
      <w:pPr>
        <w:pStyle w:val="ListParagraph"/>
        <w:numPr>
          <w:ilvl w:val="1"/>
          <w:numId w:val="3"/>
        </w:numPr>
        <w:tabs>
          <w:tab w:val="left" w:pos="1536"/>
        </w:tabs>
        <w:ind w:left="1535" w:hanging="218"/>
      </w:pPr>
      <w:r>
        <w:rPr>
          <w:spacing w:val="-4"/>
        </w:rPr>
        <w:t>PGCE</w:t>
      </w:r>
    </w:p>
    <w:p w:rsidR="001D54A2" w:rsidRDefault="00771BA3">
      <w:pPr>
        <w:pStyle w:val="ListParagraph"/>
        <w:numPr>
          <w:ilvl w:val="1"/>
          <w:numId w:val="3"/>
        </w:numPr>
        <w:tabs>
          <w:tab w:val="left" w:pos="1587"/>
        </w:tabs>
        <w:ind w:left="1586" w:hanging="269"/>
      </w:pPr>
      <w:r>
        <w:rPr>
          <w:spacing w:val="-2"/>
        </w:rPr>
        <w:t>Masters</w:t>
      </w:r>
    </w:p>
    <w:p w:rsidR="001D54A2" w:rsidRDefault="00771BA3">
      <w:pPr>
        <w:pStyle w:val="ListParagraph"/>
        <w:numPr>
          <w:ilvl w:val="0"/>
          <w:numId w:val="3"/>
        </w:numPr>
        <w:tabs>
          <w:tab w:val="left" w:pos="1317"/>
          <w:tab w:val="left" w:pos="1318"/>
        </w:tabs>
        <w:spacing w:before="1" w:line="280" w:lineRule="exact"/>
      </w:pPr>
      <w:r>
        <w:t>Part</w:t>
      </w:r>
      <w:r>
        <w:rPr>
          <w:spacing w:val="-6"/>
        </w:rPr>
        <w:t xml:space="preserve"> </w:t>
      </w:r>
      <w:r>
        <w:t>time</w:t>
      </w:r>
      <w:r>
        <w:rPr>
          <w:spacing w:val="-5"/>
        </w:rPr>
        <w:t xml:space="preserve"> </w:t>
      </w:r>
      <w:r>
        <w:t>students</w:t>
      </w:r>
      <w:r>
        <w:rPr>
          <w:spacing w:val="-6"/>
        </w:rPr>
        <w:t xml:space="preserve"> </w:t>
      </w:r>
      <w:r>
        <w:t>must</w:t>
      </w:r>
      <w:r>
        <w:rPr>
          <w:spacing w:val="-5"/>
        </w:rPr>
        <w:t xml:space="preserve"> </w:t>
      </w:r>
      <w:r>
        <w:t>study</w:t>
      </w:r>
      <w:r>
        <w:rPr>
          <w:spacing w:val="-7"/>
        </w:rPr>
        <w:t xml:space="preserve"> </w:t>
      </w:r>
      <w:r>
        <w:t>a</w:t>
      </w:r>
      <w:r>
        <w:rPr>
          <w:spacing w:val="-5"/>
        </w:rPr>
        <w:t xml:space="preserve"> </w:t>
      </w:r>
      <w:r>
        <w:t>minimum</w:t>
      </w:r>
      <w:r>
        <w:rPr>
          <w:spacing w:val="-6"/>
        </w:rPr>
        <w:t xml:space="preserve"> </w:t>
      </w:r>
      <w:r>
        <w:t>of</w:t>
      </w:r>
      <w:r>
        <w:rPr>
          <w:spacing w:val="-7"/>
        </w:rPr>
        <w:t xml:space="preserve"> </w:t>
      </w:r>
      <w:r>
        <w:t>60</w:t>
      </w:r>
      <w:r>
        <w:rPr>
          <w:spacing w:val="-5"/>
        </w:rPr>
        <w:t xml:space="preserve"> </w:t>
      </w:r>
      <w:r>
        <w:t>credits</w:t>
      </w:r>
      <w:r>
        <w:rPr>
          <w:spacing w:val="-6"/>
        </w:rPr>
        <w:t xml:space="preserve"> </w:t>
      </w:r>
      <w:r>
        <w:t>per</w:t>
      </w:r>
      <w:r>
        <w:rPr>
          <w:spacing w:val="-5"/>
        </w:rPr>
        <w:t xml:space="preserve"> </w:t>
      </w:r>
      <w:r>
        <w:rPr>
          <w:spacing w:val="-2"/>
        </w:rPr>
        <w:t>year;</w:t>
      </w:r>
    </w:p>
    <w:p w:rsidR="001D54A2" w:rsidRDefault="00771BA3">
      <w:pPr>
        <w:pStyle w:val="ListParagraph"/>
        <w:numPr>
          <w:ilvl w:val="0"/>
          <w:numId w:val="3"/>
        </w:numPr>
        <w:tabs>
          <w:tab w:val="left" w:pos="1317"/>
          <w:tab w:val="left" w:pos="1318"/>
        </w:tabs>
        <w:spacing w:line="280" w:lineRule="exact"/>
      </w:pPr>
      <w:r>
        <w:t>The</w:t>
      </w:r>
      <w:r>
        <w:rPr>
          <w:spacing w:val="36"/>
        </w:rPr>
        <w:t xml:space="preserve"> </w:t>
      </w:r>
      <w:r>
        <w:t>student</w:t>
      </w:r>
      <w:r>
        <w:rPr>
          <w:spacing w:val="37"/>
        </w:rPr>
        <w:t xml:space="preserve"> </w:t>
      </w:r>
      <w:r>
        <w:t>must</w:t>
      </w:r>
      <w:r>
        <w:rPr>
          <w:spacing w:val="37"/>
        </w:rPr>
        <w:t xml:space="preserve"> </w:t>
      </w:r>
      <w:r>
        <w:t>provide</w:t>
      </w:r>
      <w:r>
        <w:rPr>
          <w:spacing w:val="37"/>
        </w:rPr>
        <w:t xml:space="preserve"> </w:t>
      </w:r>
      <w:r>
        <w:t>evidence</w:t>
      </w:r>
      <w:r>
        <w:rPr>
          <w:spacing w:val="37"/>
        </w:rPr>
        <w:t xml:space="preserve"> </w:t>
      </w:r>
      <w:r>
        <w:t>of</w:t>
      </w:r>
      <w:r>
        <w:rPr>
          <w:spacing w:val="37"/>
        </w:rPr>
        <w:t xml:space="preserve"> </w:t>
      </w:r>
      <w:r>
        <w:t>being</w:t>
      </w:r>
      <w:r>
        <w:rPr>
          <w:spacing w:val="37"/>
        </w:rPr>
        <w:t xml:space="preserve"> </w:t>
      </w:r>
      <w:r>
        <w:t>in</w:t>
      </w:r>
      <w:r>
        <w:rPr>
          <w:spacing w:val="36"/>
        </w:rPr>
        <w:t xml:space="preserve"> </w:t>
      </w:r>
      <w:r>
        <w:t>care;</w:t>
      </w:r>
      <w:r>
        <w:rPr>
          <w:spacing w:val="38"/>
        </w:rPr>
        <w:t xml:space="preserve"> </w:t>
      </w:r>
      <w:r>
        <w:t>this</w:t>
      </w:r>
      <w:r>
        <w:rPr>
          <w:spacing w:val="36"/>
        </w:rPr>
        <w:t xml:space="preserve"> </w:t>
      </w:r>
      <w:r>
        <w:t>would</w:t>
      </w:r>
      <w:r>
        <w:rPr>
          <w:spacing w:val="37"/>
        </w:rPr>
        <w:t xml:space="preserve"> </w:t>
      </w:r>
      <w:r>
        <w:t>normally</w:t>
      </w:r>
      <w:r>
        <w:rPr>
          <w:spacing w:val="37"/>
        </w:rPr>
        <w:t xml:space="preserve"> </w:t>
      </w:r>
      <w:r>
        <w:t>be</w:t>
      </w:r>
      <w:r>
        <w:rPr>
          <w:spacing w:val="36"/>
        </w:rPr>
        <w:t xml:space="preserve"> </w:t>
      </w:r>
      <w:r>
        <w:t>provided</w:t>
      </w:r>
      <w:r>
        <w:rPr>
          <w:spacing w:val="37"/>
        </w:rPr>
        <w:t xml:space="preserve"> </w:t>
      </w:r>
      <w:r>
        <w:t>by</w:t>
      </w:r>
      <w:r>
        <w:rPr>
          <w:spacing w:val="38"/>
        </w:rPr>
        <w:t xml:space="preserve"> </w:t>
      </w:r>
      <w:r>
        <w:rPr>
          <w:spacing w:val="-10"/>
        </w:rPr>
        <w:t>a</w:t>
      </w:r>
    </w:p>
    <w:p w:rsidR="001D54A2" w:rsidRDefault="00771BA3">
      <w:pPr>
        <w:pStyle w:val="BodyText"/>
        <w:ind w:left="1318"/>
      </w:pPr>
      <w:r>
        <w:t>student’s</w:t>
      </w:r>
      <w:r>
        <w:rPr>
          <w:spacing w:val="-11"/>
        </w:rPr>
        <w:t xml:space="preserve"> </w:t>
      </w:r>
      <w:r>
        <w:t>designated</w:t>
      </w:r>
      <w:r>
        <w:rPr>
          <w:spacing w:val="-10"/>
        </w:rPr>
        <w:t xml:space="preserve"> </w:t>
      </w:r>
      <w:r>
        <w:t>Local</w:t>
      </w:r>
      <w:r>
        <w:rPr>
          <w:spacing w:val="-10"/>
        </w:rPr>
        <w:t xml:space="preserve"> </w:t>
      </w:r>
      <w:r>
        <w:rPr>
          <w:spacing w:val="-2"/>
        </w:rPr>
        <w:t>Authority.</w:t>
      </w:r>
    </w:p>
    <w:p w:rsidR="001D54A2" w:rsidRDefault="00771BA3">
      <w:pPr>
        <w:pStyle w:val="BodyText"/>
        <w:spacing w:before="146"/>
        <w:ind w:left="237" w:right="333"/>
        <w:jc w:val="both"/>
      </w:pPr>
      <w:r>
        <w:t xml:space="preserve">The Bursary is also payable to Foyer or other Supported Housing </w:t>
      </w:r>
      <w:proofErr w:type="spellStart"/>
      <w:r>
        <w:t>Organisations</w:t>
      </w:r>
      <w:proofErr w:type="spellEnd"/>
      <w:r>
        <w:t xml:space="preserve"> for young people aged 16-25 who are homeless, or at risk of becoming homeless. They must meet the same criteria as above but rather than provide evidence of being in care they must;</w:t>
      </w:r>
    </w:p>
    <w:p w:rsidR="001D54A2" w:rsidRDefault="001D54A2">
      <w:pPr>
        <w:pStyle w:val="BodyText"/>
      </w:pPr>
    </w:p>
    <w:p w:rsidR="001D54A2" w:rsidRDefault="00771BA3">
      <w:pPr>
        <w:pStyle w:val="ListParagraph"/>
        <w:numPr>
          <w:ilvl w:val="0"/>
          <w:numId w:val="3"/>
        </w:numPr>
        <w:tabs>
          <w:tab w:val="left" w:pos="1318"/>
        </w:tabs>
        <w:spacing w:before="1"/>
        <w:ind w:right="343"/>
        <w:jc w:val="both"/>
      </w:pPr>
      <w:r>
        <w:t>be able to provide evidence of being in supported housing, this would normally be provided by the Foyer or the Supported Housing Association the student has belonged to.</w:t>
      </w:r>
    </w:p>
    <w:p w:rsidR="001D54A2" w:rsidRDefault="00771BA3">
      <w:pPr>
        <w:pStyle w:val="BodyText"/>
        <w:spacing w:before="145"/>
        <w:ind w:left="237" w:right="338"/>
        <w:jc w:val="both"/>
      </w:pPr>
      <w:r>
        <w:t xml:space="preserve">Eligible Care Leavers, Foyer or other Supported Housing </w:t>
      </w:r>
      <w:proofErr w:type="spellStart"/>
      <w:r>
        <w:t>Organisation</w:t>
      </w:r>
      <w:proofErr w:type="spellEnd"/>
      <w:r>
        <w:t xml:space="preserve"> young people will receive an annual bursary of £1000 (new and continuing full time students) or £500 (new and continuing part time students).</w:t>
      </w:r>
    </w:p>
    <w:p w:rsidR="001D54A2" w:rsidRDefault="001D54A2">
      <w:pPr>
        <w:pStyle w:val="BodyText"/>
        <w:spacing w:before="1"/>
      </w:pPr>
    </w:p>
    <w:p w:rsidR="001D54A2" w:rsidRDefault="00771BA3">
      <w:pPr>
        <w:pStyle w:val="BodyText"/>
        <w:ind w:left="237" w:right="334"/>
        <w:jc w:val="both"/>
      </w:pPr>
      <w:r>
        <w:t>We</w:t>
      </w:r>
      <w:r>
        <w:rPr>
          <w:spacing w:val="-6"/>
        </w:rPr>
        <w:t xml:space="preserve"> </w:t>
      </w:r>
      <w:r>
        <w:t>are</w:t>
      </w:r>
      <w:r>
        <w:rPr>
          <w:spacing w:val="-5"/>
        </w:rPr>
        <w:t xml:space="preserve"> </w:t>
      </w:r>
      <w:r>
        <w:t>committed</w:t>
      </w:r>
      <w:r>
        <w:rPr>
          <w:spacing w:val="-6"/>
        </w:rPr>
        <w:t xml:space="preserve"> </w:t>
      </w:r>
      <w:r>
        <w:t>to</w:t>
      </w:r>
      <w:r>
        <w:rPr>
          <w:spacing w:val="-5"/>
        </w:rPr>
        <w:t xml:space="preserve"> </w:t>
      </w:r>
      <w:r>
        <w:t>providing</w:t>
      </w:r>
      <w:r>
        <w:rPr>
          <w:spacing w:val="-6"/>
        </w:rPr>
        <w:t xml:space="preserve"> </w:t>
      </w:r>
      <w:r>
        <w:t>timely,</w:t>
      </w:r>
      <w:r>
        <w:rPr>
          <w:spacing w:val="-6"/>
        </w:rPr>
        <w:t xml:space="preserve"> </w:t>
      </w:r>
      <w:r>
        <w:t>accurate</w:t>
      </w:r>
      <w:r>
        <w:rPr>
          <w:spacing w:val="-6"/>
        </w:rPr>
        <w:t xml:space="preserve"> </w:t>
      </w:r>
      <w:r>
        <w:t>and</w:t>
      </w:r>
      <w:r>
        <w:rPr>
          <w:spacing w:val="-6"/>
        </w:rPr>
        <w:t xml:space="preserve"> </w:t>
      </w:r>
      <w:r>
        <w:t>meaningful</w:t>
      </w:r>
      <w:r>
        <w:rPr>
          <w:spacing w:val="-7"/>
        </w:rPr>
        <w:t xml:space="preserve"> </w:t>
      </w:r>
      <w:r>
        <w:t>information</w:t>
      </w:r>
      <w:r>
        <w:rPr>
          <w:spacing w:val="-5"/>
        </w:rPr>
        <w:t xml:space="preserve"> </w:t>
      </w:r>
      <w:r>
        <w:t>that</w:t>
      </w:r>
      <w:r>
        <w:rPr>
          <w:spacing w:val="-7"/>
        </w:rPr>
        <w:t xml:space="preserve"> </w:t>
      </w:r>
      <w:r>
        <w:t>adheres</w:t>
      </w:r>
      <w:r>
        <w:rPr>
          <w:spacing w:val="-5"/>
        </w:rPr>
        <w:t xml:space="preserve"> </w:t>
      </w:r>
      <w:r>
        <w:t>to</w:t>
      </w:r>
      <w:r>
        <w:rPr>
          <w:spacing w:val="-6"/>
        </w:rPr>
        <w:t xml:space="preserve"> </w:t>
      </w:r>
      <w:r>
        <w:t>the</w:t>
      </w:r>
      <w:r>
        <w:rPr>
          <w:spacing w:val="-6"/>
        </w:rPr>
        <w:t xml:space="preserve"> </w:t>
      </w:r>
      <w:r>
        <w:t>Plain English principles to our students and ensuring applicants can make informed decisions about where to study and what our institution has to offer.</w:t>
      </w:r>
    </w:p>
    <w:p w:rsidR="001D54A2" w:rsidRDefault="001D54A2">
      <w:pPr>
        <w:jc w:val="both"/>
        <w:sectPr w:rsidR="001D54A2">
          <w:pgSz w:w="11910" w:h="16840"/>
          <w:pgMar w:top="1300" w:right="740" w:bottom="1160" w:left="840" w:header="0" w:footer="932" w:gutter="0"/>
          <w:cols w:space="720"/>
        </w:sectPr>
      </w:pPr>
    </w:p>
    <w:p w:rsidR="001D54A2" w:rsidRDefault="00771BA3">
      <w:pPr>
        <w:pStyle w:val="Heading1"/>
        <w:spacing w:before="37"/>
      </w:pPr>
      <w:r>
        <w:lastRenderedPageBreak/>
        <w:t>Appendix</w:t>
      </w:r>
      <w:r>
        <w:rPr>
          <w:spacing w:val="-8"/>
        </w:rPr>
        <w:t xml:space="preserve"> </w:t>
      </w:r>
      <w:r>
        <w:t>A:</w:t>
      </w:r>
      <w:r>
        <w:rPr>
          <w:spacing w:val="-7"/>
        </w:rPr>
        <w:t xml:space="preserve"> </w:t>
      </w:r>
      <w:r>
        <w:t>Edge</w:t>
      </w:r>
      <w:r>
        <w:rPr>
          <w:spacing w:val="-7"/>
        </w:rPr>
        <w:t xml:space="preserve"> </w:t>
      </w:r>
      <w:r>
        <w:t>Hill</w:t>
      </w:r>
      <w:r>
        <w:rPr>
          <w:spacing w:val="-8"/>
        </w:rPr>
        <w:t xml:space="preserve"> </w:t>
      </w:r>
      <w:r>
        <w:t>University</w:t>
      </w:r>
      <w:r>
        <w:rPr>
          <w:spacing w:val="-8"/>
        </w:rPr>
        <w:t xml:space="preserve"> </w:t>
      </w:r>
      <w:r>
        <w:t>varied</w:t>
      </w:r>
      <w:r>
        <w:rPr>
          <w:spacing w:val="-8"/>
        </w:rPr>
        <w:t xml:space="preserve"> </w:t>
      </w:r>
      <w:r>
        <w:t>Access</w:t>
      </w:r>
      <w:r>
        <w:rPr>
          <w:spacing w:val="-8"/>
        </w:rPr>
        <w:t xml:space="preserve"> </w:t>
      </w:r>
      <w:r>
        <w:t>and</w:t>
      </w:r>
      <w:r>
        <w:rPr>
          <w:spacing w:val="-7"/>
        </w:rPr>
        <w:t xml:space="preserve"> </w:t>
      </w:r>
      <w:r>
        <w:t>Participation</w:t>
      </w:r>
      <w:r>
        <w:rPr>
          <w:spacing w:val="-8"/>
        </w:rPr>
        <w:t xml:space="preserve"> </w:t>
      </w:r>
      <w:r>
        <w:t>Plan-</w:t>
      </w:r>
      <w:r>
        <w:rPr>
          <w:spacing w:val="-8"/>
        </w:rPr>
        <w:t xml:space="preserve"> </w:t>
      </w:r>
      <w:r>
        <w:t>July</w:t>
      </w:r>
      <w:r>
        <w:rPr>
          <w:spacing w:val="-8"/>
        </w:rPr>
        <w:t xml:space="preserve"> </w:t>
      </w:r>
      <w:r>
        <w:rPr>
          <w:spacing w:val="-4"/>
        </w:rPr>
        <w:t>2022</w:t>
      </w:r>
    </w:p>
    <w:p w:rsidR="001D54A2" w:rsidRDefault="001D54A2">
      <w:pPr>
        <w:pStyle w:val="BodyText"/>
        <w:rPr>
          <w:b/>
        </w:rPr>
      </w:pPr>
    </w:p>
    <w:p w:rsidR="001D54A2" w:rsidRDefault="00771BA3">
      <w:pPr>
        <w:pStyle w:val="ListParagraph"/>
        <w:numPr>
          <w:ilvl w:val="0"/>
          <w:numId w:val="2"/>
        </w:numPr>
        <w:tabs>
          <w:tab w:val="left" w:pos="570"/>
        </w:tabs>
        <w:spacing w:before="1"/>
        <w:ind w:hanging="333"/>
        <w:rPr>
          <w:b/>
        </w:rPr>
      </w:pPr>
      <w:r>
        <w:rPr>
          <w:b/>
          <w:spacing w:val="-2"/>
        </w:rPr>
        <w:t>Introduction</w:t>
      </w:r>
    </w:p>
    <w:p w:rsidR="001D54A2" w:rsidRDefault="00771BA3">
      <w:pPr>
        <w:pStyle w:val="BodyText"/>
        <w:ind w:left="237" w:right="335"/>
      </w:pPr>
      <w:r>
        <w:t>Edge</w:t>
      </w:r>
      <w:r>
        <w:rPr>
          <w:spacing w:val="-2"/>
        </w:rPr>
        <w:t xml:space="preserve"> </w:t>
      </w:r>
      <w:r>
        <w:t>Hill</w:t>
      </w:r>
      <w:r>
        <w:rPr>
          <w:spacing w:val="-3"/>
        </w:rPr>
        <w:t xml:space="preserve"> </w:t>
      </w:r>
      <w:r>
        <w:t>University</w:t>
      </w:r>
      <w:r>
        <w:rPr>
          <w:spacing w:val="-3"/>
        </w:rPr>
        <w:t xml:space="preserve"> </w:t>
      </w:r>
      <w:r>
        <w:t>is</w:t>
      </w:r>
      <w:r>
        <w:rPr>
          <w:spacing w:val="-2"/>
        </w:rPr>
        <w:t xml:space="preserve"> </w:t>
      </w:r>
      <w:r>
        <w:t>committed</w:t>
      </w:r>
      <w:r>
        <w:rPr>
          <w:spacing w:val="-2"/>
        </w:rPr>
        <w:t xml:space="preserve"> </w:t>
      </w:r>
      <w:r>
        <w:t>to</w:t>
      </w:r>
      <w:r>
        <w:rPr>
          <w:spacing w:val="-2"/>
        </w:rPr>
        <w:t xml:space="preserve"> </w:t>
      </w:r>
      <w:r>
        <w:t>widening</w:t>
      </w:r>
      <w:r>
        <w:rPr>
          <w:spacing w:val="-2"/>
        </w:rPr>
        <w:t xml:space="preserve"> </w:t>
      </w:r>
      <w:r>
        <w:t>participation</w:t>
      </w:r>
      <w:r>
        <w:rPr>
          <w:spacing w:val="-3"/>
        </w:rPr>
        <w:t xml:space="preserve"> </w:t>
      </w:r>
      <w:r>
        <w:t>across</w:t>
      </w:r>
      <w:r>
        <w:rPr>
          <w:spacing w:val="-3"/>
        </w:rPr>
        <w:t xml:space="preserve"> </w:t>
      </w:r>
      <w:r>
        <w:t>the</w:t>
      </w:r>
      <w:r>
        <w:rPr>
          <w:spacing w:val="-3"/>
        </w:rPr>
        <w:t xml:space="preserve"> </w:t>
      </w:r>
      <w:r>
        <w:t>student</w:t>
      </w:r>
      <w:r>
        <w:rPr>
          <w:spacing w:val="-3"/>
        </w:rPr>
        <w:t xml:space="preserve"> </w:t>
      </w:r>
      <w:r>
        <w:t>lifecycle</w:t>
      </w:r>
      <w:r>
        <w:rPr>
          <w:spacing w:val="-2"/>
        </w:rPr>
        <w:t xml:space="preserve"> </w:t>
      </w:r>
      <w:r>
        <w:t>of</w:t>
      </w:r>
      <w:r>
        <w:rPr>
          <w:spacing w:val="-3"/>
        </w:rPr>
        <w:t xml:space="preserve"> </w:t>
      </w:r>
      <w:r>
        <w:t>access,</w:t>
      </w:r>
      <w:r>
        <w:rPr>
          <w:spacing w:val="-2"/>
        </w:rPr>
        <w:t xml:space="preserve"> </w:t>
      </w:r>
      <w:r>
        <w:t>success</w:t>
      </w:r>
      <w:r>
        <w:rPr>
          <w:spacing w:val="-2"/>
        </w:rPr>
        <w:t xml:space="preserve"> </w:t>
      </w:r>
      <w:r>
        <w:t xml:space="preserve">and progression. The variations required to </w:t>
      </w:r>
      <w:proofErr w:type="gramStart"/>
      <w:r>
        <w:t>Access</w:t>
      </w:r>
      <w:proofErr w:type="gramEnd"/>
      <w:r>
        <w:t xml:space="preserve"> and Participation Plans in July 2022 by the Office for Students provides an opportunity to outline some of the work we’re already delivering to support students from a variety of underrepresented backgrounds into, through and from Higher Education. We will continue to deliver and further develop this work in 2022-2023 onwards.</w:t>
      </w:r>
    </w:p>
    <w:p w:rsidR="001D54A2" w:rsidRDefault="001D54A2">
      <w:pPr>
        <w:pStyle w:val="BodyText"/>
        <w:spacing w:before="11"/>
        <w:rPr>
          <w:sz w:val="21"/>
        </w:rPr>
      </w:pPr>
    </w:p>
    <w:p w:rsidR="001D54A2" w:rsidRDefault="00771BA3">
      <w:pPr>
        <w:pStyle w:val="Heading1"/>
        <w:numPr>
          <w:ilvl w:val="0"/>
          <w:numId w:val="2"/>
        </w:numPr>
        <w:tabs>
          <w:tab w:val="left" w:pos="569"/>
        </w:tabs>
        <w:ind w:left="568"/>
      </w:pPr>
      <w:r>
        <w:t>Pre-16</w:t>
      </w:r>
      <w:r>
        <w:rPr>
          <w:spacing w:val="-7"/>
        </w:rPr>
        <w:t xml:space="preserve"> </w:t>
      </w:r>
      <w:r>
        <w:t>Raising</w:t>
      </w:r>
      <w:r>
        <w:rPr>
          <w:spacing w:val="-9"/>
        </w:rPr>
        <w:t xml:space="preserve"> </w:t>
      </w:r>
      <w:r>
        <w:rPr>
          <w:spacing w:val="-2"/>
        </w:rPr>
        <w:t>Attainment</w:t>
      </w:r>
    </w:p>
    <w:p w:rsidR="001D54A2" w:rsidRDefault="00771BA3">
      <w:pPr>
        <w:pStyle w:val="BodyText"/>
        <w:spacing w:before="1"/>
        <w:ind w:left="237" w:right="335"/>
      </w:pPr>
      <w:r>
        <w:t>In addition to the range of outreach we offer schools through our Student Recruitment, Widening Access Activity</w:t>
      </w:r>
      <w:r>
        <w:rPr>
          <w:spacing w:val="-2"/>
        </w:rPr>
        <w:t xml:space="preserve"> </w:t>
      </w:r>
      <w:r>
        <w:t>and</w:t>
      </w:r>
      <w:r>
        <w:rPr>
          <w:spacing w:val="-2"/>
        </w:rPr>
        <w:t xml:space="preserve"> </w:t>
      </w:r>
      <w:r>
        <w:t>our</w:t>
      </w:r>
      <w:r>
        <w:rPr>
          <w:spacing w:val="-3"/>
        </w:rPr>
        <w:t xml:space="preserve"> </w:t>
      </w:r>
      <w:r>
        <w:t>work</w:t>
      </w:r>
      <w:r>
        <w:rPr>
          <w:spacing w:val="-2"/>
        </w:rPr>
        <w:t xml:space="preserve"> </w:t>
      </w:r>
      <w:r>
        <w:t>with</w:t>
      </w:r>
      <w:r>
        <w:rPr>
          <w:spacing w:val="-3"/>
        </w:rPr>
        <w:t xml:space="preserve"> </w:t>
      </w:r>
      <w:r>
        <w:t>our</w:t>
      </w:r>
      <w:r>
        <w:rPr>
          <w:spacing w:val="-3"/>
        </w:rPr>
        <w:t xml:space="preserve"> </w:t>
      </w:r>
      <w:r>
        <w:t>three</w:t>
      </w:r>
      <w:r>
        <w:rPr>
          <w:spacing w:val="-2"/>
        </w:rPr>
        <w:t xml:space="preserve"> </w:t>
      </w:r>
      <w:r>
        <w:t>Uni-Connect</w:t>
      </w:r>
      <w:r>
        <w:rPr>
          <w:spacing w:val="-2"/>
        </w:rPr>
        <w:t xml:space="preserve"> </w:t>
      </w:r>
      <w:r>
        <w:t>partners,</w:t>
      </w:r>
      <w:r>
        <w:rPr>
          <w:spacing w:val="-3"/>
        </w:rPr>
        <w:t xml:space="preserve"> </w:t>
      </w:r>
      <w:r>
        <w:t>we</w:t>
      </w:r>
      <w:r>
        <w:rPr>
          <w:spacing w:val="-3"/>
        </w:rPr>
        <w:t xml:space="preserve"> </w:t>
      </w:r>
      <w:r>
        <w:t>offer</w:t>
      </w:r>
      <w:r>
        <w:rPr>
          <w:spacing w:val="-2"/>
        </w:rPr>
        <w:t xml:space="preserve"> </w:t>
      </w:r>
      <w:r>
        <w:t>schools</w:t>
      </w:r>
      <w:r>
        <w:rPr>
          <w:spacing w:val="-2"/>
        </w:rPr>
        <w:t xml:space="preserve"> </w:t>
      </w:r>
      <w:r>
        <w:t>in</w:t>
      </w:r>
      <w:r>
        <w:rPr>
          <w:spacing w:val="-1"/>
        </w:rPr>
        <w:t xml:space="preserve"> </w:t>
      </w:r>
      <w:r>
        <w:t>the</w:t>
      </w:r>
      <w:r>
        <w:rPr>
          <w:spacing w:val="-4"/>
        </w:rPr>
        <w:t xml:space="preserve"> </w:t>
      </w:r>
      <w:r>
        <w:t>local</w:t>
      </w:r>
      <w:r>
        <w:rPr>
          <w:spacing w:val="-3"/>
        </w:rPr>
        <w:t xml:space="preserve"> </w:t>
      </w:r>
      <w:r>
        <w:t>area</w:t>
      </w:r>
      <w:r>
        <w:rPr>
          <w:spacing w:val="-1"/>
        </w:rPr>
        <w:t xml:space="preserve"> </w:t>
      </w:r>
      <w:r>
        <w:t>a</w:t>
      </w:r>
      <w:r>
        <w:rPr>
          <w:spacing w:val="-3"/>
        </w:rPr>
        <w:t xml:space="preserve"> </w:t>
      </w:r>
      <w:r>
        <w:t>wide</w:t>
      </w:r>
      <w:r>
        <w:rPr>
          <w:spacing w:val="-3"/>
        </w:rPr>
        <w:t xml:space="preserve"> </w:t>
      </w:r>
      <w:r>
        <w:t>range</w:t>
      </w:r>
      <w:r>
        <w:rPr>
          <w:spacing w:val="-2"/>
        </w:rPr>
        <w:t xml:space="preserve"> </w:t>
      </w:r>
      <w:r>
        <w:t xml:space="preserve">of opportunities to help raise the pre-16 attainment of young people from underrepresented groups across England. </w:t>
      </w:r>
      <w:proofErr w:type="gramStart"/>
      <w:r>
        <w:t>In particular, we</w:t>
      </w:r>
      <w:proofErr w:type="gramEnd"/>
      <w:r>
        <w:t xml:space="preserve"> have two key existing projects and one new project to highlight below.</w:t>
      </w:r>
    </w:p>
    <w:p w:rsidR="001D54A2" w:rsidRDefault="001D54A2">
      <w:pPr>
        <w:pStyle w:val="BodyText"/>
      </w:pPr>
    </w:p>
    <w:p w:rsidR="001D54A2" w:rsidRDefault="00771BA3">
      <w:pPr>
        <w:pStyle w:val="Heading1"/>
        <w:numPr>
          <w:ilvl w:val="1"/>
          <w:numId w:val="2"/>
        </w:numPr>
        <w:tabs>
          <w:tab w:val="left" w:pos="570"/>
        </w:tabs>
        <w:ind w:hanging="333"/>
      </w:pPr>
      <w:r>
        <w:t>Tackling</w:t>
      </w:r>
      <w:r>
        <w:rPr>
          <w:spacing w:val="-9"/>
        </w:rPr>
        <w:t xml:space="preserve"> </w:t>
      </w:r>
      <w:r>
        <w:t>the</w:t>
      </w:r>
      <w:r>
        <w:rPr>
          <w:spacing w:val="-9"/>
        </w:rPr>
        <w:t xml:space="preserve"> </w:t>
      </w:r>
      <w:r>
        <w:rPr>
          <w:spacing w:val="-2"/>
        </w:rPr>
        <w:t>Blues</w:t>
      </w:r>
    </w:p>
    <w:p w:rsidR="001D54A2" w:rsidRDefault="00771BA3">
      <w:pPr>
        <w:pStyle w:val="BodyText"/>
        <w:ind w:left="237" w:right="335"/>
      </w:pPr>
      <w:r>
        <w:t>Tackling the Blues (</w:t>
      </w:r>
      <w:proofErr w:type="spellStart"/>
      <w:r>
        <w:t>TtB</w:t>
      </w:r>
      <w:proofErr w:type="spellEnd"/>
      <w:r>
        <w:t xml:space="preserve">) is an award-winning sport and arts-based education </w:t>
      </w:r>
      <w:proofErr w:type="spellStart"/>
      <w:r>
        <w:t>programme</w:t>
      </w:r>
      <w:proofErr w:type="spellEnd"/>
      <w:r>
        <w:t xml:space="preserve"> for children and young people aged 6-16. It supports children and young people who are experiencing, or are at risk of developing,</w:t>
      </w:r>
      <w:r>
        <w:rPr>
          <w:spacing w:val="-3"/>
        </w:rPr>
        <w:t xml:space="preserve"> </w:t>
      </w:r>
      <w:r>
        <w:t>mental</w:t>
      </w:r>
      <w:r>
        <w:rPr>
          <w:spacing w:val="-2"/>
        </w:rPr>
        <w:t xml:space="preserve"> </w:t>
      </w:r>
      <w:r>
        <w:t>ill</w:t>
      </w:r>
      <w:r>
        <w:rPr>
          <w:spacing w:val="-3"/>
        </w:rPr>
        <w:t xml:space="preserve"> </w:t>
      </w:r>
      <w:r>
        <w:t>health.</w:t>
      </w:r>
      <w:r>
        <w:rPr>
          <w:spacing w:val="-3"/>
        </w:rPr>
        <w:t xml:space="preserve"> </w:t>
      </w:r>
      <w:proofErr w:type="spellStart"/>
      <w:r>
        <w:t>TtB</w:t>
      </w:r>
      <w:proofErr w:type="spellEnd"/>
      <w:r>
        <w:rPr>
          <w:spacing w:val="-3"/>
        </w:rPr>
        <w:t xml:space="preserve"> </w:t>
      </w:r>
      <w:r>
        <w:t>offers</w:t>
      </w:r>
      <w:r>
        <w:rPr>
          <w:spacing w:val="-2"/>
        </w:rPr>
        <w:t xml:space="preserve"> </w:t>
      </w:r>
      <w:r>
        <w:t>a</w:t>
      </w:r>
      <w:r>
        <w:rPr>
          <w:spacing w:val="-3"/>
        </w:rPr>
        <w:t xml:space="preserve"> </w:t>
      </w:r>
      <w:r>
        <w:t>range</w:t>
      </w:r>
      <w:r>
        <w:rPr>
          <w:spacing w:val="-3"/>
        </w:rPr>
        <w:t xml:space="preserve"> </w:t>
      </w:r>
      <w:r>
        <w:t>of</w:t>
      </w:r>
      <w:r>
        <w:rPr>
          <w:spacing w:val="-3"/>
        </w:rPr>
        <w:t xml:space="preserve"> </w:t>
      </w:r>
      <w:r>
        <w:t>interactive</w:t>
      </w:r>
      <w:r>
        <w:rPr>
          <w:spacing w:val="-2"/>
        </w:rPr>
        <w:t xml:space="preserve"> </w:t>
      </w:r>
      <w:r>
        <w:t>and</w:t>
      </w:r>
      <w:r>
        <w:rPr>
          <w:spacing w:val="-2"/>
        </w:rPr>
        <w:t xml:space="preserve"> </w:t>
      </w:r>
      <w:r>
        <w:t>engaging</w:t>
      </w:r>
      <w:r>
        <w:rPr>
          <w:spacing w:val="-3"/>
        </w:rPr>
        <w:t xml:space="preserve"> </w:t>
      </w:r>
      <w:r>
        <w:t>activities</w:t>
      </w:r>
      <w:r>
        <w:rPr>
          <w:spacing w:val="-3"/>
        </w:rPr>
        <w:t xml:space="preserve"> </w:t>
      </w:r>
      <w:r>
        <w:t>in</w:t>
      </w:r>
      <w:r>
        <w:rPr>
          <w:spacing w:val="-3"/>
        </w:rPr>
        <w:t xml:space="preserve"> </w:t>
      </w:r>
      <w:r>
        <w:t>tailored educational and</w:t>
      </w:r>
      <w:r>
        <w:rPr>
          <w:spacing w:val="-3"/>
        </w:rPr>
        <w:t xml:space="preserve"> </w:t>
      </w:r>
      <w:r>
        <w:t>peer-led</w:t>
      </w:r>
      <w:r>
        <w:rPr>
          <w:spacing w:val="-1"/>
        </w:rPr>
        <w:t xml:space="preserve"> </w:t>
      </w:r>
      <w:r>
        <w:t>activities</w:t>
      </w:r>
      <w:r>
        <w:rPr>
          <w:spacing w:val="-1"/>
        </w:rPr>
        <w:t xml:space="preserve"> </w:t>
      </w:r>
      <w:r>
        <w:t>to</w:t>
      </w:r>
      <w:r>
        <w:rPr>
          <w:spacing w:val="-2"/>
        </w:rPr>
        <w:t xml:space="preserve"> </w:t>
      </w:r>
      <w:r>
        <w:t>tackle</w:t>
      </w:r>
      <w:r>
        <w:rPr>
          <w:spacing w:val="-2"/>
        </w:rPr>
        <w:t xml:space="preserve"> </w:t>
      </w:r>
      <w:r>
        <w:t>experiences</w:t>
      </w:r>
      <w:r>
        <w:rPr>
          <w:spacing w:val="-3"/>
        </w:rPr>
        <w:t xml:space="preserve"> </w:t>
      </w:r>
      <w:r>
        <w:t>of</w:t>
      </w:r>
      <w:r>
        <w:rPr>
          <w:spacing w:val="-2"/>
        </w:rPr>
        <w:t xml:space="preserve"> </w:t>
      </w:r>
      <w:r>
        <w:t>conditions</w:t>
      </w:r>
      <w:r>
        <w:rPr>
          <w:spacing w:val="-3"/>
        </w:rPr>
        <w:t xml:space="preserve"> </w:t>
      </w:r>
      <w:r>
        <w:t>associated</w:t>
      </w:r>
      <w:r>
        <w:rPr>
          <w:spacing w:val="-3"/>
        </w:rPr>
        <w:t xml:space="preserve"> </w:t>
      </w:r>
      <w:r>
        <w:t>with</w:t>
      </w:r>
      <w:r>
        <w:rPr>
          <w:spacing w:val="-3"/>
        </w:rPr>
        <w:t xml:space="preserve"> </w:t>
      </w:r>
      <w:r>
        <w:t>mental</w:t>
      </w:r>
      <w:r>
        <w:rPr>
          <w:spacing w:val="-3"/>
        </w:rPr>
        <w:t xml:space="preserve"> </w:t>
      </w:r>
      <w:r>
        <w:t>illness.</w:t>
      </w:r>
      <w:r>
        <w:rPr>
          <w:spacing w:val="-3"/>
        </w:rPr>
        <w:t xml:space="preserve"> </w:t>
      </w:r>
      <w:r>
        <w:t>The</w:t>
      </w:r>
      <w:r>
        <w:rPr>
          <w:spacing w:val="-1"/>
        </w:rPr>
        <w:t xml:space="preserve"> </w:t>
      </w:r>
      <w:r>
        <w:t>sessions</w:t>
      </w:r>
      <w:r>
        <w:rPr>
          <w:spacing w:val="-2"/>
        </w:rPr>
        <w:t xml:space="preserve"> </w:t>
      </w:r>
      <w:r>
        <w:t>cover topics associated with developing and maintaining positive mental wellbeing.</w:t>
      </w:r>
    </w:p>
    <w:p w:rsidR="001D54A2" w:rsidRDefault="001D54A2">
      <w:pPr>
        <w:pStyle w:val="BodyText"/>
      </w:pPr>
    </w:p>
    <w:p w:rsidR="001D54A2" w:rsidRDefault="00771BA3">
      <w:pPr>
        <w:pStyle w:val="BodyText"/>
        <w:ind w:left="237" w:right="511"/>
        <w:jc w:val="both"/>
      </w:pPr>
      <w:proofErr w:type="spellStart"/>
      <w:r>
        <w:t>TtB</w:t>
      </w:r>
      <w:proofErr w:type="spellEnd"/>
      <w:r>
        <w:t xml:space="preserve"> is delivered in partnership between the Faculty of Education and the Department of Sport and Physical Activity</w:t>
      </w:r>
      <w:r>
        <w:rPr>
          <w:spacing w:val="-2"/>
        </w:rPr>
        <w:t xml:space="preserve"> </w:t>
      </w:r>
      <w:r>
        <w:t>at</w:t>
      </w:r>
      <w:r>
        <w:rPr>
          <w:spacing w:val="-3"/>
        </w:rPr>
        <w:t xml:space="preserve"> </w:t>
      </w:r>
      <w:r>
        <w:t>Edge</w:t>
      </w:r>
      <w:r>
        <w:rPr>
          <w:spacing w:val="-3"/>
        </w:rPr>
        <w:t xml:space="preserve"> </w:t>
      </w:r>
      <w:r>
        <w:t>Hill</w:t>
      </w:r>
      <w:r>
        <w:rPr>
          <w:spacing w:val="-2"/>
        </w:rPr>
        <w:t xml:space="preserve"> </w:t>
      </w:r>
      <w:r>
        <w:t>University,</w:t>
      </w:r>
      <w:r>
        <w:rPr>
          <w:spacing w:val="-3"/>
        </w:rPr>
        <w:t xml:space="preserve"> </w:t>
      </w:r>
      <w:r>
        <w:t>Everton</w:t>
      </w:r>
      <w:r>
        <w:rPr>
          <w:spacing w:val="-1"/>
        </w:rPr>
        <w:t xml:space="preserve"> </w:t>
      </w:r>
      <w:r>
        <w:t>in</w:t>
      </w:r>
      <w:r>
        <w:rPr>
          <w:spacing w:val="-3"/>
        </w:rPr>
        <w:t xml:space="preserve"> </w:t>
      </w:r>
      <w:r>
        <w:t>the</w:t>
      </w:r>
      <w:r>
        <w:rPr>
          <w:spacing w:val="-2"/>
        </w:rPr>
        <w:t xml:space="preserve"> </w:t>
      </w:r>
      <w:r>
        <w:t>Community,</w:t>
      </w:r>
      <w:r>
        <w:rPr>
          <w:spacing w:val="-3"/>
        </w:rPr>
        <w:t xml:space="preserve"> </w:t>
      </w:r>
      <w:r>
        <w:t>and</w:t>
      </w:r>
      <w:r>
        <w:rPr>
          <w:spacing w:val="-2"/>
        </w:rPr>
        <w:t xml:space="preserve"> </w:t>
      </w:r>
      <w:r>
        <w:t>Tate</w:t>
      </w:r>
      <w:r>
        <w:rPr>
          <w:spacing w:val="-2"/>
        </w:rPr>
        <w:t xml:space="preserve"> </w:t>
      </w:r>
      <w:r>
        <w:t>Liverpool.</w:t>
      </w:r>
      <w:r>
        <w:rPr>
          <w:spacing w:val="-3"/>
        </w:rPr>
        <w:t xml:space="preserve"> </w:t>
      </w:r>
      <w:r>
        <w:t>The</w:t>
      </w:r>
      <w:r>
        <w:rPr>
          <w:spacing w:val="-2"/>
        </w:rPr>
        <w:t xml:space="preserve"> </w:t>
      </w:r>
      <w:proofErr w:type="spellStart"/>
      <w:r>
        <w:t>programme</w:t>
      </w:r>
      <w:proofErr w:type="spellEnd"/>
      <w:r>
        <w:rPr>
          <w:spacing w:val="-2"/>
        </w:rPr>
        <w:t xml:space="preserve"> </w:t>
      </w:r>
      <w:r>
        <w:t>is</w:t>
      </w:r>
      <w:r>
        <w:rPr>
          <w:spacing w:val="-2"/>
        </w:rPr>
        <w:t xml:space="preserve"> </w:t>
      </w:r>
      <w:r>
        <w:t>funded</w:t>
      </w:r>
      <w:r>
        <w:rPr>
          <w:spacing w:val="-2"/>
        </w:rPr>
        <w:t xml:space="preserve"> </w:t>
      </w:r>
      <w:r>
        <w:t>by the Office for Students and Research England.</w:t>
      </w:r>
    </w:p>
    <w:p w:rsidR="001D54A2" w:rsidRDefault="001D54A2">
      <w:pPr>
        <w:pStyle w:val="BodyText"/>
      </w:pPr>
    </w:p>
    <w:p w:rsidR="001D54A2" w:rsidRDefault="00771BA3">
      <w:pPr>
        <w:pStyle w:val="BodyText"/>
        <w:ind w:left="237" w:right="335"/>
      </w:pPr>
      <w:r>
        <w:t>The</w:t>
      </w:r>
      <w:r>
        <w:rPr>
          <w:spacing w:val="-4"/>
        </w:rPr>
        <w:t xml:space="preserve"> </w:t>
      </w:r>
      <w:r>
        <w:t>integrated</w:t>
      </w:r>
      <w:r>
        <w:rPr>
          <w:spacing w:val="-3"/>
        </w:rPr>
        <w:t xml:space="preserve"> </w:t>
      </w:r>
      <w:r>
        <w:t>approach</w:t>
      </w:r>
      <w:r>
        <w:rPr>
          <w:spacing w:val="-3"/>
        </w:rPr>
        <w:t xml:space="preserve"> </w:t>
      </w:r>
      <w:r>
        <w:t>of</w:t>
      </w:r>
      <w:r>
        <w:rPr>
          <w:spacing w:val="-3"/>
        </w:rPr>
        <w:t xml:space="preserve"> </w:t>
      </w:r>
      <w:r>
        <w:t>combining</w:t>
      </w:r>
      <w:r>
        <w:rPr>
          <w:spacing w:val="-2"/>
        </w:rPr>
        <w:t xml:space="preserve"> </w:t>
      </w:r>
      <w:r>
        <w:t>practical,</w:t>
      </w:r>
      <w:r>
        <w:rPr>
          <w:spacing w:val="-2"/>
        </w:rPr>
        <w:t xml:space="preserve"> </w:t>
      </w:r>
      <w:r>
        <w:t>hands</w:t>
      </w:r>
      <w:r>
        <w:rPr>
          <w:spacing w:val="-3"/>
        </w:rPr>
        <w:t xml:space="preserve"> </w:t>
      </w:r>
      <w:r>
        <w:t>on</w:t>
      </w:r>
      <w:r>
        <w:rPr>
          <w:spacing w:val="-3"/>
        </w:rPr>
        <w:t xml:space="preserve"> </w:t>
      </w:r>
      <w:r>
        <w:t>and</w:t>
      </w:r>
      <w:r>
        <w:rPr>
          <w:spacing w:val="-3"/>
        </w:rPr>
        <w:t xml:space="preserve"> </w:t>
      </w:r>
      <w:r>
        <w:t>classroom-based</w:t>
      </w:r>
      <w:r>
        <w:rPr>
          <w:spacing w:val="-2"/>
        </w:rPr>
        <w:t xml:space="preserve"> </w:t>
      </w:r>
      <w:r>
        <w:t>activities</w:t>
      </w:r>
      <w:r>
        <w:rPr>
          <w:spacing w:val="-1"/>
        </w:rPr>
        <w:t xml:space="preserve"> </w:t>
      </w:r>
      <w:r>
        <w:t>is</w:t>
      </w:r>
      <w:r>
        <w:rPr>
          <w:spacing w:val="-2"/>
        </w:rPr>
        <w:t xml:space="preserve"> </w:t>
      </w:r>
      <w:r>
        <w:t>intended</w:t>
      </w:r>
      <w:r>
        <w:rPr>
          <w:spacing w:val="-2"/>
        </w:rPr>
        <w:t xml:space="preserve"> </w:t>
      </w:r>
      <w:r>
        <w:t>to</w:t>
      </w:r>
      <w:r>
        <w:rPr>
          <w:spacing w:val="-3"/>
        </w:rPr>
        <w:t xml:space="preserve"> </w:t>
      </w:r>
      <w:r>
        <w:t>illicit positive</w:t>
      </w:r>
      <w:r>
        <w:rPr>
          <w:spacing w:val="-2"/>
        </w:rPr>
        <w:t xml:space="preserve"> </w:t>
      </w:r>
      <w:proofErr w:type="spellStart"/>
      <w:r>
        <w:t>behaviour</w:t>
      </w:r>
      <w:proofErr w:type="spellEnd"/>
      <w:r>
        <w:rPr>
          <w:spacing w:val="-1"/>
        </w:rPr>
        <w:t xml:space="preserve"> </w:t>
      </w:r>
      <w:r>
        <w:t>change,</w:t>
      </w:r>
      <w:r>
        <w:rPr>
          <w:spacing w:val="-1"/>
        </w:rPr>
        <w:t xml:space="preserve"> </w:t>
      </w:r>
      <w:r>
        <w:t>increase</w:t>
      </w:r>
      <w:r>
        <w:rPr>
          <w:spacing w:val="-1"/>
        </w:rPr>
        <w:t xml:space="preserve"> </w:t>
      </w:r>
      <w:r>
        <w:t>self-esteem</w:t>
      </w:r>
      <w:r>
        <w:rPr>
          <w:spacing w:val="-1"/>
        </w:rPr>
        <w:t xml:space="preserve"> </w:t>
      </w:r>
      <w:r>
        <w:t>and confidence</w:t>
      </w:r>
      <w:r>
        <w:rPr>
          <w:spacing w:val="-2"/>
        </w:rPr>
        <w:t xml:space="preserve"> </w:t>
      </w:r>
      <w:r>
        <w:t>and</w:t>
      </w:r>
      <w:r>
        <w:rPr>
          <w:spacing w:val="-2"/>
        </w:rPr>
        <w:t xml:space="preserve"> </w:t>
      </w:r>
      <w:r>
        <w:t>ultimately</w:t>
      </w:r>
      <w:r>
        <w:rPr>
          <w:spacing w:val="-1"/>
        </w:rPr>
        <w:t xml:space="preserve"> </w:t>
      </w:r>
      <w:r>
        <w:t>improve</w:t>
      </w:r>
      <w:r>
        <w:rPr>
          <w:spacing w:val="-1"/>
        </w:rPr>
        <w:t xml:space="preserve"> </w:t>
      </w:r>
      <w:r>
        <w:t>physical</w:t>
      </w:r>
      <w:r>
        <w:rPr>
          <w:spacing w:val="-2"/>
        </w:rPr>
        <w:t xml:space="preserve"> </w:t>
      </w:r>
      <w:r>
        <w:t>and</w:t>
      </w:r>
      <w:r>
        <w:rPr>
          <w:spacing w:val="-1"/>
        </w:rPr>
        <w:t xml:space="preserve"> </w:t>
      </w:r>
      <w:r>
        <w:t xml:space="preserve">mental wellbeing, which in turn contributes to improved attainment. The project is independently evaluated by external </w:t>
      </w:r>
      <w:proofErr w:type="spellStart"/>
      <w:r>
        <w:t>OfS</w:t>
      </w:r>
      <w:proofErr w:type="spellEnd"/>
      <w:r>
        <w:t xml:space="preserve"> evaluators.</w:t>
      </w:r>
    </w:p>
    <w:p w:rsidR="001D54A2" w:rsidRDefault="001D54A2">
      <w:pPr>
        <w:pStyle w:val="BodyText"/>
      </w:pPr>
    </w:p>
    <w:p w:rsidR="001D54A2" w:rsidRDefault="00771BA3">
      <w:pPr>
        <w:pStyle w:val="Heading1"/>
        <w:numPr>
          <w:ilvl w:val="1"/>
          <w:numId w:val="2"/>
        </w:numPr>
        <w:tabs>
          <w:tab w:val="left" w:pos="570"/>
        </w:tabs>
        <w:ind w:hanging="333"/>
      </w:pPr>
      <w:r>
        <w:rPr>
          <w:w w:val="95"/>
        </w:rPr>
        <w:t>1stClass@Number</w:t>
      </w:r>
      <w:r>
        <w:rPr>
          <w:spacing w:val="44"/>
        </w:rPr>
        <w:t xml:space="preserve"> </w:t>
      </w:r>
      <w:r>
        <w:rPr>
          <w:w w:val="95"/>
        </w:rPr>
        <w:t>(Education</w:t>
      </w:r>
      <w:r>
        <w:rPr>
          <w:spacing w:val="46"/>
        </w:rPr>
        <w:t xml:space="preserve"> </w:t>
      </w:r>
      <w:r>
        <w:rPr>
          <w:w w:val="95"/>
        </w:rPr>
        <w:t>Endowment</w:t>
      </w:r>
      <w:r>
        <w:rPr>
          <w:spacing w:val="43"/>
        </w:rPr>
        <w:t xml:space="preserve"> </w:t>
      </w:r>
      <w:r>
        <w:rPr>
          <w:w w:val="95"/>
        </w:rPr>
        <w:t>Foundation</w:t>
      </w:r>
      <w:r>
        <w:rPr>
          <w:spacing w:val="46"/>
        </w:rPr>
        <w:t xml:space="preserve"> </w:t>
      </w:r>
      <w:proofErr w:type="spellStart"/>
      <w:r>
        <w:rPr>
          <w:spacing w:val="-2"/>
          <w:w w:val="95"/>
        </w:rPr>
        <w:t>subsidised</w:t>
      </w:r>
      <w:proofErr w:type="spellEnd"/>
      <w:r>
        <w:rPr>
          <w:spacing w:val="-2"/>
          <w:w w:val="95"/>
        </w:rPr>
        <w:t>)</w:t>
      </w:r>
    </w:p>
    <w:p w:rsidR="001D54A2" w:rsidRDefault="00771BA3">
      <w:pPr>
        <w:pStyle w:val="BodyText"/>
        <w:spacing w:before="1"/>
        <w:ind w:left="237" w:right="335"/>
      </w:pPr>
      <w:r>
        <w:t xml:space="preserve">The 1stClass@Number </w:t>
      </w:r>
      <w:proofErr w:type="spellStart"/>
      <w:r>
        <w:t>programme</w:t>
      </w:r>
      <w:proofErr w:type="spellEnd"/>
      <w:r>
        <w:t xml:space="preserve"> was developed by </w:t>
      </w:r>
      <w:proofErr w:type="gramStart"/>
      <w:r>
        <w:t>the Every</w:t>
      </w:r>
      <w:proofErr w:type="gramEnd"/>
      <w:r>
        <w:t xml:space="preserve"> Child Counts (ECC) team at Edge Hill University to support pupils in Year 2 who are struggling with mathematics. The Edge Hill team trains Teaching Assistants (TAs) to deliver highly targeted lessons to small groups of children. The training </w:t>
      </w:r>
      <w:proofErr w:type="spellStart"/>
      <w:r>
        <w:t>programme</w:t>
      </w:r>
      <w:proofErr w:type="spellEnd"/>
      <w:r>
        <w:t xml:space="preserve"> for TAs runs for around 10 weeks; schools also receive a support package including online guidance,</w:t>
      </w:r>
      <w:r>
        <w:rPr>
          <w:spacing w:val="-3"/>
        </w:rPr>
        <w:t xml:space="preserve"> </w:t>
      </w:r>
      <w:r>
        <w:t>downloadable</w:t>
      </w:r>
      <w:r>
        <w:rPr>
          <w:spacing w:val="-3"/>
        </w:rPr>
        <w:t xml:space="preserve"> </w:t>
      </w:r>
      <w:r>
        <w:t>resources,</w:t>
      </w:r>
      <w:r>
        <w:rPr>
          <w:spacing w:val="-3"/>
        </w:rPr>
        <w:t xml:space="preserve"> </w:t>
      </w:r>
      <w:r>
        <w:t>access</w:t>
      </w:r>
      <w:r>
        <w:rPr>
          <w:spacing w:val="-3"/>
        </w:rPr>
        <w:t xml:space="preserve"> </w:t>
      </w:r>
      <w:r>
        <w:t>to</w:t>
      </w:r>
      <w:r>
        <w:rPr>
          <w:spacing w:val="-3"/>
        </w:rPr>
        <w:t xml:space="preserve"> </w:t>
      </w:r>
      <w:r>
        <w:t>an</w:t>
      </w:r>
      <w:r>
        <w:rPr>
          <w:spacing w:val="-3"/>
        </w:rPr>
        <w:t xml:space="preserve"> </w:t>
      </w:r>
      <w:r>
        <w:t>online</w:t>
      </w:r>
      <w:r>
        <w:rPr>
          <w:spacing w:val="-3"/>
        </w:rPr>
        <w:t xml:space="preserve"> </w:t>
      </w:r>
      <w:r>
        <w:t>data</w:t>
      </w:r>
      <w:r>
        <w:rPr>
          <w:spacing w:val="-3"/>
        </w:rPr>
        <w:t xml:space="preserve"> </w:t>
      </w:r>
      <w:r>
        <w:t>system</w:t>
      </w:r>
      <w:r>
        <w:rPr>
          <w:spacing w:val="-3"/>
        </w:rPr>
        <w:t xml:space="preserve"> </w:t>
      </w:r>
      <w:r>
        <w:t>with</w:t>
      </w:r>
      <w:r>
        <w:rPr>
          <w:spacing w:val="-3"/>
        </w:rPr>
        <w:t xml:space="preserve"> </w:t>
      </w:r>
      <w:r>
        <w:t>analysis</w:t>
      </w:r>
      <w:r>
        <w:rPr>
          <w:spacing w:val="-3"/>
        </w:rPr>
        <w:t xml:space="preserve"> </w:t>
      </w:r>
      <w:r>
        <w:t>of</w:t>
      </w:r>
      <w:r>
        <w:rPr>
          <w:spacing w:val="-3"/>
        </w:rPr>
        <w:t xml:space="preserve"> </w:t>
      </w:r>
      <w:r>
        <w:t>children’s</w:t>
      </w:r>
      <w:r>
        <w:rPr>
          <w:spacing w:val="-3"/>
        </w:rPr>
        <w:t xml:space="preserve"> </w:t>
      </w:r>
      <w:r>
        <w:t>progress, together with telephone or email support.</w:t>
      </w:r>
    </w:p>
    <w:p w:rsidR="001D54A2" w:rsidRDefault="001D54A2">
      <w:pPr>
        <w:pStyle w:val="BodyText"/>
        <w:spacing w:before="11"/>
        <w:rPr>
          <w:sz w:val="21"/>
        </w:rPr>
      </w:pPr>
    </w:p>
    <w:p w:rsidR="001D54A2" w:rsidRDefault="00771BA3">
      <w:pPr>
        <w:pStyle w:val="BodyText"/>
        <w:ind w:left="237" w:right="335"/>
      </w:pPr>
      <w:r>
        <w:t>The</w:t>
      </w:r>
      <w:r>
        <w:rPr>
          <w:spacing w:val="-3"/>
        </w:rPr>
        <w:t xml:space="preserve"> </w:t>
      </w:r>
      <w:r>
        <w:t>trained</w:t>
      </w:r>
      <w:r>
        <w:rPr>
          <w:spacing w:val="-1"/>
        </w:rPr>
        <w:t xml:space="preserve"> </w:t>
      </w:r>
      <w:r>
        <w:t>TAs</w:t>
      </w:r>
      <w:r>
        <w:rPr>
          <w:spacing w:val="-3"/>
        </w:rPr>
        <w:t xml:space="preserve"> </w:t>
      </w:r>
      <w:r>
        <w:t>work</w:t>
      </w:r>
      <w:r>
        <w:rPr>
          <w:spacing w:val="-2"/>
        </w:rPr>
        <w:t xml:space="preserve"> </w:t>
      </w:r>
      <w:r>
        <w:t>with</w:t>
      </w:r>
      <w:r>
        <w:rPr>
          <w:spacing w:val="-1"/>
        </w:rPr>
        <w:t xml:space="preserve"> </w:t>
      </w:r>
      <w:r>
        <w:t>pupils</w:t>
      </w:r>
      <w:r>
        <w:rPr>
          <w:spacing w:val="-3"/>
        </w:rPr>
        <w:t xml:space="preserve"> </w:t>
      </w:r>
      <w:r>
        <w:t>outside</w:t>
      </w:r>
      <w:r>
        <w:rPr>
          <w:spacing w:val="-2"/>
        </w:rPr>
        <w:t xml:space="preserve"> </w:t>
      </w:r>
      <w:r>
        <w:t>of</w:t>
      </w:r>
      <w:r>
        <w:rPr>
          <w:spacing w:val="-3"/>
        </w:rPr>
        <w:t xml:space="preserve"> </w:t>
      </w:r>
      <w:r>
        <w:t>timetabled</w:t>
      </w:r>
      <w:r>
        <w:rPr>
          <w:spacing w:val="-3"/>
        </w:rPr>
        <w:t xml:space="preserve"> </w:t>
      </w:r>
      <w:r>
        <w:t>mathematics</w:t>
      </w:r>
      <w:r>
        <w:rPr>
          <w:spacing w:val="-2"/>
        </w:rPr>
        <w:t xml:space="preserve"> </w:t>
      </w:r>
      <w:r>
        <w:t>lessons</w:t>
      </w:r>
      <w:r>
        <w:rPr>
          <w:spacing w:val="-3"/>
        </w:rPr>
        <w:t xml:space="preserve"> </w:t>
      </w:r>
      <w:r>
        <w:t>and</w:t>
      </w:r>
      <w:r>
        <w:rPr>
          <w:spacing w:val="-3"/>
        </w:rPr>
        <w:t xml:space="preserve"> </w:t>
      </w:r>
      <w:r>
        <w:t>the</w:t>
      </w:r>
      <w:r>
        <w:rPr>
          <w:spacing w:val="-2"/>
        </w:rPr>
        <w:t xml:space="preserve"> </w:t>
      </w:r>
      <w:r>
        <w:t>sessions</w:t>
      </w:r>
      <w:r>
        <w:rPr>
          <w:spacing w:val="-3"/>
        </w:rPr>
        <w:t xml:space="preserve"> </w:t>
      </w:r>
      <w:r>
        <w:t>cover</w:t>
      </w:r>
      <w:r>
        <w:rPr>
          <w:spacing w:val="-3"/>
        </w:rPr>
        <w:t xml:space="preserve"> </w:t>
      </w:r>
      <w:r>
        <w:t>the</w:t>
      </w:r>
      <w:r>
        <w:rPr>
          <w:spacing w:val="-2"/>
        </w:rPr>
        <w:t xml:space="preserve"> </w:t>
      </w:r>
      <w:r>
        <w:t xml:space="preserve">five basic mathematics topics: the number system, place value, addition, subtraction and multiplication. The Education Endowment Foundation commissioned Oxford University to independently evaluate the 1stClass@Number </w:t>
      </w:r>
      <w:proofErr w:type="spellStart"/>
      <w:r>
        <w:t>programme</w:t>
      </w:r>
      <w:proofErr w:type="spellEnd"/>
      <w:r>
        <w:t>.</w:t>
      </w:r>
    </w:p>
    <w:p w:rsidR="001D54A2" w:rsidRDefault="001D54A2">
      <w:pPr>
        <w:pStyle w:val="BodyText"/>
      </w:pPr>
    </w:p>
    <w:p w:rsidR="001D54A2" w:rsidRDefault="00771BA3">
      <w:pPr>
        <w:pStyle w:val="Heading1"/>
        <w:numPr>
          <w:ilvl w:val="1"/>
          <w:numId w:val="2"/>
        </w:numPr>
        <w:tabs>
          <w:tab w:val="left" w:pos="570"/>
        </w:tabs>
        <w:ind w:hanging="333"/>
      </w:pPr>
      <w:r>
        <w:t>Subject</w:t>
      </w:r>
      <w:r>
        <w:rPr>
          <w:spacing w:val="-7"/>
        </w:rPr>
        <w:t xml:space="preserve"> </w:t>
      </w:r>
      <w:r>
        <w:rPr>
          <w:spacing w:val="-4"/>
        </w:rPr>
        <w:t>Hubs</w:t>
      </w:r>
    </w:p>
    <w:p w:rsidR="001D54A2" w:rsidRDefault="00771BA3">
      <w:pPr>
        <w:pStyle w:val="BodyText"/>
        <w:spacing w:before="1"/>
        <w:ind w:left="237" w:right="335"/>
      </w:pPr>
      <w:r>
        <w:t>Subject</w:t>
      </w:r>
      <w:r>
        <w:rPr>
          <w:spacing w:val="-1"/>
        </w:rPr>
        <w:t xml:space="preserve"> </w:t>
      </w:r>
      <w:r>
        <w:t>Hubs are</w:t>
      </w:r>
      <w:r>
        <w:rPr>
          <w:spacing w:val="-1"/>
        </w:rPr>
        <w:t xml:space="preserve"> </w:t>
      </w:r>
      <w:r>
        <w:t>a</w:t>
      </w:r>
      <w:r>
        <w:rPr>
          <w:spacing w:val="-1"/>
        </w:rPr>
        <w:t xml:space="preserve"> </w:t>
      </w:r>
      <w:r>
        <w:t>new initiative, which</w:t>
      </w:r>
      <w:r>
        <w:rPr>
          <w:spacing w:val="-1"/>
        </w:rPr>
        <w:t xml:space="preserve"> </w:t>
      </w:r>
      <w:r>
        <w:t>run in eight subject</w:t>
      </w:r>
      <w:r>
        <w:rPr>
          <w:spacing w:val="-1"/>
        </w:rPr>
        <w:t xml:space="preserve"> </w:t>
      </w:r>
      <w:r>
        <w:t>areas; Computer Science,</w:t>
      </w:r>
      <w:r>
        <w:rPr>
          <w:spacing w:val="-1"/>
        </w:rPr>
        <w:t xml:space="preserve"> </w:t>
      </w:r>
      <w:r>
        <w:t>Mathematics, English, Physical</w:t>
      </w:r>
      <w:r>
        <w:rPr>
          <w:spacing w:val="-3"/>
        </w:rPr>
        <w:t xml:space="preserve"> </w:t>
      </w:r>
      <w:r>
        <w:t>Education,</w:t>
      </w:r>
      <w:r>
        <w:rPr>
          <w:spacing w:val="-3"/>
        </w:rPr>
        <w:t xml:space="preserve"> </w:t>
      </w:r>
      <w:r>
        <w:t>Geography,</w:t>
      </w:r>
      <w:r>
        <w:rPr>
          <w:spacing w:val="-3"/>
        </w:rPr>
        <w:t xml:space="preserve"> </w:t>
      </w:r>
      <w:r>
        <w:t>Religious</w:t>
      </w:r>
      <w:r>
        <w:rPr>
          <w:spacing w:val="-3"/>
        </w:rPr>
        <w:t xml:space="preserve"> </w:t>
      </w:r>
      <w:r>
        <w:t>Education,</w:t>
      </w:r>
      <w:r>
        <w:rPr>
          <w:spacing w:val="-2"/>
        </w:rPr>
        <w:t xml:space="preserve"> </w:t>
      </w:r>
      <w:r>
        <w:t>History</w:t>
      </w:r>
      <w:r>
        <w:rPr>
          <w:spacing w:val="-2"/>
        </w:rPr>
        <w:t xml:space="preserve"> </w:t>
      </w:r>
      <w:r>
        <w:t>and</w:t>
      </w:r>
      <w:r>
        <w:rPr>
          <w:spacing w:val="-3"/>
        </w:rPr>
        <w:t xml:space="preserve"> </w:t>
      </w:r>
      <w:r>
        <w:t>Biology.</w:t>
      </w:r>
      <w:r>
        <w:rPr>
          <w:spacing w:val="-3"/>
        </w:rPr>
        <w:t xml:space="preserve"> </w:t>
      </w:r>
      <w:r>
        <w:t>These</w:t>
      </w:r>
      <w:r>
        <w:rPr>
          <w:spacing w:val="-1"/>
        </w:rPr>
        <w:t xml:space="preserve"> </w:t>
      </w:r>
      <w:r>
        <w:t>hubs</w:t>
      </w:r>
      <w:r>
        <w:rPr>
          <w:spacing w:val="-3"/>
        </w:rPr>
        <w:t xml:space="preserve"> </w:t>
      </w:r>
      <w:r>
        <w:t>are</w:t>
      </w:r>
      <w:r>
        <w:rPr>
          <w:spacing w:val="-3"/>
        </w:rPr>
        <w:t xml:space="preserve"> </w:t>
      </w:r>
      <w:r>
        <w:t>open</w:t>
      </w:r>
      <w:r>
        <w:rPr>
          <w:spacing w:val="-3"/>
        </w:rPr>
        <w:t xml:space="preserve"> </w:t>
      </w:r>
      <w:r>
        <w:t>to</w:t>
      </w:r>
      <w:r>
        <w:rPr>
          <w:spacing w:val="-2"/>
        </w:rPr>
        <w:t xml:space="preserve"> </w:t>
      </w:r>
      <w:r>
        <w:t>all</w:t>
      </w:r>
      <w:r>
        <w:rPr>
          <w:spacing w:val="-2"/>
        </w:rPr>
        <w:t xml:space="preserve"> </w:t>
      </w:r>
      <w:r>
        <w:t>teachers across Edge Hill partnership schools and provide opportunities for teachers to engage with ongoing professional development in their subject specialism. The Hubs provide sessions to support with subject knowledge, ongoing changes in curriculum, and methods of assessment.</w:t>
      </w:r>
    </w:p>
    <w:p w:rsidR="001D54A2" w:rsidRDefault="001D54A2">
      <w:pPr>
        <w:pStyle w:val="BodyText"/>
      </w:pPr>
    </w:p>
    <w:p w:rsidR="001D54A2" w:rsidRDefault="00771BA3">
      <w:pPr>
        <w:pStyle w:val="BodyText"/>
        <w:ind w:left="237" w:right="412"/>
      </w:pPr>
      <w:r>
        <w:t>The</w:t>
      </w:r>
      <w:r>
        <w:rPr>
          <w:spacing w:val="-3"/>
        </w:rPr>
        <w:t xml:space="preserve"> </w:t>
      </w:r>
      <w:r>
        <w:t>networks</w:t>
      </w:r>
      <w:r>
        <w:rPr>
          <w:spacing w:val="-1"/>
        </w:rPr>
        <w:t xml:space="preserve"> </w:t>
      </w:r>
      <w:r>
        <w:t>are</w:t>
      </w:r>
      <w:r>
        <w:rPr>
          <w:spacing w:val="-3"/>
        </w:rPr>
        <w:t xml:space="preserve"> </w:t>
      </w:r>
      <w:r>
        <w:t>run</w:t>
      </w:r>
      <w:r>
        <w:rPr>
          <w:spacing w:val="-2"/>
        </w:rPr>
        <w:t xml:space="preserve"> </w:t>
      </w:r>
      <w:r>
        <w:t>by</w:t>
      </w:r>
      <w:r>
        <w:rPr>
          <w:spacing w:val="-2"/>
        </w:rPr>
        <w:t xml:space="preserve"> </w:t>
      </w:r>
      <w:r>
        <w:t>colleagues</w:t>
      </w:r>
      <w:r>
        <w:rPr>
          <w:spacing w:val="-2"/>
        </w:rPr>
        <w:t xml:space="preserve"> </w:t>
      </w:r>
      <w:r>
        <w:t>in</w:t>
      </w:r>
      <w:r>
        <w:rPr>
          <w:spacing w:val="-3"/>
        </w:rPr>
        <w:t xml:space="preserve"> </w:t>
      </w:r>
      <w:r>
        <w:t>the</w:t>
      </w:r>
      <w:r>
        <w:rPr>
          <w:spacing w:val="-2"/>
        </w:rPr>
        <w:t xml:space="preserve"> </w:t>
      </w:r>
      <w:r>
        <w:t>Faculty</w:t>
      </w:r>
      <w:r>
        <w:rPr>
          <w:spacing w:val="-4"/>
        </w:rPr>
        <w:t xml:space="preserve"> </w:t>
      </w:r>
      <w:r>
        <w:t>of</w:t>
      </w:r>
      <w:r>
        <w:rPr>
          <w:spacing w:val="-2"/>
        </w:rPr>
        <w:t xml:space="preserve"> </w:t>
      </w:r>
      <w:r>
        <w:t>Education,</w:t>
      </w:r>
      <w:r>
        <w:rPr>
          <w:spacing w:val="-1"/>
        </w:rPr>
        <w:t xml:space="preserve"> </w:t>
      </w:r>
      <w:r>
        <w:t>in</w:t>
      </w:r>
      <w:r>
        <w:rPr>
          <w:spacing w:val="-2"/>
        </w:rPr>
        <w:t xml:space="preserve"> </w:t>
      </w:r>
      <w:r>
        <w:t>collaboration</w:t>
      </w:r>
      <w:r>
        <w:rPr>
          <w:spacing w:val="-3"/>
        </w:rPr>
        <w:t xml:space="preserve"> </w:t>
      </w:r>
      <w:r>
        <w:t>with</w:t>
      </w:r>
      <w:r>
        <w:rPr>
          <w:spacing w:val="-2"/>
        </w:rPr>
        <w:t xml:space="preserve"> </w:t>
      </w:r>
      <w:r>
        <w:t>colleagues</w:t>
      </w:r>
      <w:r>
        <w:rPr>
          <w:spacing w:val="-2"/>
        </w:rPr>
        <w:t xml:space="preserve"> </w:t>
      </w:r>
      <w:r>
        <w:t>from</w:t>
      </w:r>
      <w:r>
        <w:rPr>
          <w:spacing w:val="-3"/>
        </w:rPr>
        <w:t xml:space="preserve"> </w:t>
      </w:r>
      <w:r>
        <w:t>the other relevant academic departments. For example, a recent series of events provided field trip opportunities for geography specialists to immerse themselves in geographical practice. The Geography</w:t>
      </w:r>
    </w:p>
    <w:p w:rsidR="001D54A2" w:rsidRDefault="001D54A2">
      <w:pPr>
        <w:sectPr w:rsidR="001D54A2">
          <w:pgSz w:w="11910" w:h="16840"/>
          <w:pgMar w:top="1020" w:right="740" w:bottom="1160" w:left="840" w:header="0" w:footer="932" w:gutter="0"/>
          <w:cols w:space="720"/>
        </w:sectPr>
      </w:pPr>
    </w:p>
    <w:p w:rsidR="001D54A2" w:rsidRDefault="00771BA3">
      <w:pPr>
        <w:pStyle w:val="BodyText"/>
        <w:spacing w:before="37"/>
        <w:ind w:left="237" w:right="606"/>
      </w:pPr>
      <w:r>
        <w:lastRenderedPageBreak/>
        <w:t xml:space="preserve">PGCE course leader </w:t>
      </w:r>
      <w:proofErr w:type="spellStart"/>
      <w:r>
        <w:t>organised</w:t>
      </w:r>
      <w:proofErr w:type="spellEnd"/>
      <w:r>
        <w:t xml:space="preserve"> these in collaboration with colleagues in the </w:t>
      </w:r>
      <w:proofErr w:type="spellStart"/>
      <w:r>
        <w:t>GeoSciences</w:t>
      </w:r>
      <w:proofErr w:type="spellEnd"/>
      <w:r>
        <w:t xml:space="preserve"> Department. School-based</w:t>
      </w:r>
      <w:r>
        <w:rPr>
          <w:spacing w:val="-2"/>
        </w:rPr>
        <w:t xml:space="preserve"> </w:t>
      </w:r>
      <w:r>
        <w:t>colleagues</w:t>
      </w:r>
      <w:r>
        <w:rPr>
          <w:spacing w:val="-2"/>
        </w:rPr>
        <w:t xml:space="preserve"> </w:t>
      </w:r>
      <w:r>
        <w:t>have</w:t>
      </w:r>
      <w:r>
        <w:rPr>
          <w:spacing w:val="-2"/>
        </w:rPr>
        <w:t xml:space="preserve"> </w:t>
      </w:r>
      <w:r>
        <w:t>fed</w:t>
      </w:r>
      <w:r>
        <w:rPr>
          <w:spacing w:val="-3"/>
        </w:rPr>
        <w:t xml:space="preserve"> </w:t>
      </w:r>
      <w:r>
        <w:t>back</w:t>
      </w:r>
      <w:r>
        <w:rPr>
          <w:spacing w:val="-2"/>
        </w:rPr>
        <w:t xml:space="preserve"> </w:t>
      </w:r>
      <w:r>
        <w:t>the</w:t>
      </w:r>
      <w:r>
        <w:rPr>
          <w:spacing w:val="-4"/>
        </w:rPr>
        <w:t xml:space="preserve"> </w:t>
      </w:r>
      <w:r>
        <w:t>value</w:t>
      </w:r>
      <w:r>
        <w:rPr>
          <w:spacing w:val="-2"/>
        </w:rPr>
        <w:t xml:space="preserve"> </w:t>
      </w:r>
      <w:r>
        <w:t>they</w:t>
      </w:r>
      <w:r>
        <w:rPr>
          <w:spacing w:val="-2"/>
        </w:rPr>
        <w:t xml:space="preserve"> </w:t>
      </w:r>
      <w:r>
        <w:t>have</w:t>
      </w:r>
      <w:r>
        <w:rPr>
          <w:spacing w:val="-3"/>
        </w:rPr>
        <w:t xml:space="preserve"> </w:t>
      </w:r>
      <w:r>
        <w:t>placed</w:t>
      </w:r>
      <w:r>
        <w:rPr>
          <w:spacing w:val="-3"/>
        </w:rPr>
        <w:t xml:space="preserve"> </w:t>
      </w:r>
      <w:r>
        <w:t>on</w:t>
      </w:r>
      <w:r>
        <w:rPr>
          <w:spacing w:val="-3"/>
        </w:rPr>
        <w:t xml:space="preserve"> </w:t>
      </w:r>
      <w:r>
        <w:t>these</w:t>
      </w:r>
      <w:r>
        <w:rPr>
          <w:spacing w:val="-3"/>
        </w:rPr>
        <w:t xml:space="preserve"> </w:t>
      </w:r>
      <w:r>
        <w:t>opportunities</w:t>
      </w:r>
      <w:r>
        <w:rPr>
          <w:spacing w:val="-2"/>
        </w:rPr>
        <w:t xml:space="preserve"> </w:t>
      </w:r>
      <w:r>
        <w:t>to</w:t>
      </w:r>
      <w:r>
        <w:rPr>
          <w:spacing w:val="-2"/>
        </w:rPr>
        <w:t xml:space="preserve"> </w:t>
      </w:r>
      <w:r>
        <w:t>develop</w:t>
      </w:r>
      <w:r>
        <w:rPr>
          <w:spacing w:val="-3"/>
        </w:rPr>
        <w:t xml:space="preserve"> </w:t>
      </w:r>
      <w:r>
        <w:t>their subject knowledge and in turn their confidence in delivering their subject.</w:t>
      </w:r>
    </w:p>
    <w:p w:rsidR="001D54A2" w:rsidRDefault="001D54A2">
      <w:pPr>
        <w:pStyle w:val="BodyText"/>
      </w:pPr>
    </w:p>
    <w:p w:rsidR="001D54A2" w:rsidRDefault="00771BA3">
      <w:pPr>
        <w:pStyle w:val="BodyText"/>
        <w:ind w:left="237" w:right="412"/>
      </w:pPr>
      <w:r>
        <w:t>The</w:t>
      </w:r>
      <w:r>
        <w:rPr>
          <w:spacing w:val="-3"/>
        </w:rPr>
        <w:t xml:space="preserve"> </w:t>
      </w:r>
      <w:r>
        <w:t>Faculty</w:t>
      </w:r>
      <w:r>
        <w:rPr>
          <w:spacing w:val="-3"/>
        </w:rPr>
        <w:t xml:space="preserve"> </w:t>
      </w:r>
      <w:r>
        <w:t>of</w:t>
      </w:r>
      <w:r>
        <w:rPr>
          <w:spacing w:val="-3"/>
        </w:rPr>
        <w:t xml:space="preserve"> </w:t>
      </w:r>
      <w:r>
        <w:t>Education</w:t>
      </w:r>
      <w:r>
        <w:rPr>
          <w:spacing w:val="-2"/>
        </w:rPr>
        <w:t xml:space="preserve"> </w:t>
      </w:r>
      <w:r>
        <w:t>regularly</w:t>
      </w:r>
      <w:r>
        <w:rPr>
          <w:spacing w:val="-2"/>
        </w:rPr>
        <w:t xml:space="preserve"> </w:t>
      </w:r>
      <w:r>
        <w:t>work</w:t>
      </w:r>
      <w:r>
        <w:rPr>
          <w:spacing w:val="-2"/>
        </w:rPr>
        <w:t xml:space="preserve"> </w:t>
      </w:r>
      <w:r>
        <w:t>with</w:t>
      </w:r>
      <w:r>
        <w:rPr>
          <w:spacing w:val="-2"/>
        </w:rPr>
        <w:t xml:space="preserve"> </w:t>
      </w:r>
      <w:r>
        <w:t>around</w:t>
      </w:r>
      <w:r>
        <w:rPr>
          <w:spacing w:val="-2"/>
        </w:rPr>
        <w:t xml:space="preserve"> </w:t>
      </w:r>
      <w:r>
        <w:t>3,000</w:t>
      </w:r>
      <w:r>
        <w:rPr>
          <w:spacing w:val="-3"/>
        </w:rPr>
        <w:t xml:space="preserve"> </w:t>
      </w:r>
      <w:r>
        <w:t>schools</w:t>
      </w:r>
      <w:r>
        <w:rPr>
          <w:spacing w:val="-2"/>
        </w:rPr>
        <w:t xml:space="preserve"> </w:t>
      </w:r>
      <w:r>
        <w:t>across</w:t>
      </w:r>
      <w:r>
        <w:rPr>
          <w:spacing w:val="-2"/>
        </w:rPr>
        <w:t xml:space="preserve"> </w:t>
      </w:r>
      <w:r>
        <w:t>early</w:t>
      </w:r>
      <w:r>
        <w:rPr>
          <w:spacing w:val="-2"/>
        </w:rPr>
        <w:t xml:space="preserve"> </w:t>
      </w:r>
      <w:r>
        <w:t>years,</w:t>
      </w:r>
      <w:r>
        <w:rPr>
          <w:spacing w:val="-2"/>
        </w:rPr>
        <w:t xml:space="preserve"> </w:t>
      </w:r>
      <w:r>
        <w:t>primary,</w:t>
      </w:r>
      <w:r>
        <w:rPr>
          <w:spacing w:val="-3"/>
        </w:rPr>
        <w:t xml:space="preserve"> </w:t>
      </w:r>
      <w:r>
        <w:t>secondary and further education colleges.</w:t>
      </w:r>
    </w:p>
    <w:p w:rsidR="001D54A2" w:rsidRDefault="001D54A2">
      <w:pPr>
        <w:pStyle w:val="BodyText"/>
        <w:spacing w:before="1"/>
      </w:pPr>
    </w:p>
    <w:p w:rsidR="001D54A2" w:rsidRDefault="00771BA3">
      <w:pPr>
        <w:pStyle w:val="Heading1"/>
        <w:numPr>
          <w:ilvl w:val="0"/>
          <w:numId w:val="2"/>
        </w:numPr>
        <w:tabs>
          <w:tab w:val="left" w:pos="570"/>
        </w:tabs>
        <w:ind w:hanging="333"/>
      </w:pPr>
      <w:r>
        <w:t>Ensuring</w:t>
      </w:r>
      <w:r>
        <w:rPr>
          <w:spacing w:val="-10"/>
        </w:rPr>
        <w:t xml:space="preserve"> </w:t>
      </w:r>
      <w:r>
        <w:t>successful</w:t>
      </w:r>
      <w:r>
        <w:rPr>
          <w:spacing w:val="-9"/>
        </w:rPr>
        <w:t xml:space="preserve"> </w:t>
      </w:r>
      <w:r>
        <w:t>participation</w:t>
      </w:r>
      <w:r>
        <w:rPr>
          <w:spacing w:val="-10"/>
        </w:rPr>
        <w:t xml:space="preserve"> </w:t>
      </w:r>
      <w:r>
        <w:t>on</w:t>
      </w:r>
      <w:r>
        <w:rPr>
          <w:spacing w:val="-9"/>
        </w:rPr>
        <w:t xml:space="preserve"> </w:t>
      </w:r>
      <w:r>
        <w:t>high</w:t>
      </w:r>
      <w:r>
        <w:rPr>
          <w:spacing w:val="-10"/>
        </w:rPr>
        <w:t xml:space="preserve"> </w:t>
      </w:r>
      <w:r>
        <w:t>quality</w:t>
      </w:r>
      <w:r>
        <w:rPr>
          <w:spacing w:val="-9"/>
        </w:rPr>
        <w:t xml:space="preserve"> </w:t>
      </w:r>
      <w:r>
        <w:t>courses</w:t>
      </w:r>
      <w:r>
        <w:rPr>
          <w:spacing w:val="-10"/>
        </w:rPr>
        <w:t xml:space="preserve"> </w:t>
      </w:r>
      <w:r>
        <w:t>and</w:t>
      </w:r>
      <w:r>
        <w:rPr>
          <w:spacing w:val="-9"/>
        </w:rPr>
        <w:t xml:space="preserve"> </w:t>
      </w:r>
      <w:r>
        <w:t>good</w:t>
      </w:r>
      <w:r>
        <w:rPr>
          <w:spacing w:val="-9"/>
        </w:rPr>
        <w:t xml:space="preserve"> </w:t>
      </w:r>
      <w:r>
        <w:t>graduate</w:t>
      </w:r>
      <w:r>
        <w:rPr>
          <w:spacing w:val="-9"/>
        </w:rPr>
        <w:t xml:space="preserve"> </w:t>
      </w:r>
      <w:r>
        <w:rPr>
          <w:spacing w:val="-2"/>
        </w:rPr>
        <w:t>outcomes</w:t>
      </w:r>
    </w:p>
    <w:p w:rsidR="001D54A2" w:rsidRDefault="00771BA3">
      <w:pPr>
        <w:pStyle w:val="BodyText"/>
        <w:ind w:left="237" w:right="412"/>
      </w:pPr>
      <w:r>
        <w:t xml:space="preserve">At Edge Hill University we </w:t>
      </w:r>
      <w:proofErr w:type="spellStart"/>
      <w:r>
        <w:t>recognise</w:t>
      </w:r>
      <w:proofErr w:type="spellEnd"/>
      <w:r>
        <w:t xml:space="preserve"> that high quality courses and high-quality support are key to our students</w:t>
      </w:r>
      <w:r>
        <w:rPr>
          <w:spacing w:val="-3"/>
        </w:rPr>
        <w:t xml:space="preserve"> </w:t>
      </w:r>
      <w:r>
        <w:t>succeeding</w:t>
      </w:r>
      <w:r>
        <w:rPr>
          <w:spacing w:val="-2"/>
        </w:rPr>
        <w:t xml:space="preserve"> </w:t>
      </w:r>
      <w:r>
        <w:t>within</w:t>
      </w:r>
      <w:r>
        <w:rPr>
          <w:spacing w:val="-2"/>
        </w:rPr>
        <w:t xml:space="preserve"> </w:t>
      </w:r>
      <w:r>
        <w:t>and</w:t>
      </w:r>
      <w:r>
        <w:rPr>
          <w:spacing w:val="-3"/>
        </w:rPr>
        <w:t xml:space="preserve"> </w:t>
      </w:r>
      <w:r>
        <w:t>beyond</w:t>
      </w:r>
      <w:r>
        <w:rPr>
          <w:spacing w:val="-1"/>
        </w:rPr>
        <w:t xml:space="preserve"> </w:t>
      </w:r>
      <w:r>
        <w:t>Higher</w:t>
      </w:r>
      <w:r>
        <w:rPr>
          <w:spacing w:val="-3"/>
        </w:rPr>
        <w:t xml:space="preserve"> </w:t>
      </w:r>
      <w:r>
        <w:t>Education.</w:t>
      </w:r>
      <w:r>
        <w:rPr>
          <w:spacing w:val="-3"/>
        </w:rPr>
        <w:t xml:space="preserve"> </w:t>
      </w:r>
      <w:r>
        <w:t>We</w:t>
      </w:r>
      <w:r>
        <w:rPr>
          <w:spacing w:val="-2"/>
        </w:rPr>
        <w:t xml:space="preserve"> </w:t>
      </w:r>
      <w:r>
        <w:t>offer</w:t>
      </w:r>
      <w:r>
        <w:rPr>
          <w:spacing w:val="-2"/>
        </w:rPr>
        <w:t xml:space="preserve"> </w:t>
      </w:r>
      <w:r>
        <w:t>a</w:t>
      </w:r>
      <w:r>
        <w:rPr>
          <w:spacing w:val="-3"/>
        </w:rPr>
        <w:t xml:space="preserve"> </w:t>
      </w:r>
      <w:r>
        <w:t>wide</w:t>
      </w:r>
      <w:r>
        <w:rPr>
          <w:spacing w:val="-2"/>
        </w:rPr>
        <w:t xml:space="preserve"> </w:t>
      </w:r>
      <w:r>
        <w:t>range</w:t>
      </w:r>
      <w:r>
        <w:rPr>
          <w:spacing w:val="-2"/>
        </w:rPr>
        <w:t xml:space="preserve"> </w:t>
      </w:r>
      <w:r>
        <w:t>of</w:t>
      </w:r>
      <w:r>
        <w:rPr>
          <w:spacing w:val="-3"/>
        </w:rPr>
        <w:t xml:space="preserve"> </w:t>
      </w:r>
      <w:r>
        <w:t>support</w:t>
      </w:r>
      <w:r>
        <w:rPr>
          <w:spacing w:val="-2"/>
        </w:rPr>
        <w:t xml:space="preserve"> </w:t>
      </w:r>
      <w:r>
        <w:t xml:space="preserve">to </w:t>
      </w:r>
      <w:r>
        <w:rPr>
          <w:i/>
        </w:rPr>
        <w:t>all</w:t>
      </w:r>
      <w:r>
        <w:rPr>
          <w:i/>
          <w:spacing w:val="-3"/>
        </w:rPr>
        <w:t xml:space="preserve"> </w:t>
      </w:r>
      <w:r>
        <w:t xml:space="preserve">students. In addition to this, we also offer enhanced bespoke support to </w:t>
      </w:r>
      <w:proofErr w:type="gramStart"/>
      <w:r>
        <w:t>particular widening</w:t>
      </w:r>
      <w:proofErr w:type="gramEnd"/>
      <w:r>
        <w:t xml:space="preserve"> participation student groups to help</w:t>
      </w:r>
      <w:r>
        <w:rPr>
          <w:spacing w:val="-1"/>
        </w:rPr>
        <w:t xml:space="preserve"> </w:t>
      </w:r>
      <w:r>
        <w:t>ensure equality</w:t>
      </w:r>
      <w:r>
        <w:rPr>
          <w:spacing w:val="-1"/>
        </w:rPr>
        <w:t xml:space="preserve"> </w:t>
      </w:r>
      <w:r>
        <w:t>of</w:t>
      </w:r>
      <w:r>
        <w:rPr>
          <w:spacing w:val="-1"/>
        </w:rPr>
        <w:t xml:space="preserve"> </w:t>
      </w:r>
      <w:r>
        <w:t>opportunity.</w:t>
      </w:r>
      <w:r>
        <w:rPr>
          <w:spacing w:val="-1"/>
        </w:rPr>
        <w:t xml:space="preserve"> </w:t>
      </w:r>
      <w:r>
        <w:t>Some</w:t>
      </w:r>
      <w:r>
        <w:rPr>
          <w:spacing w:val="-1"/>
        </w:rPr>
        <w:t xml:space="preserve"> </w:t>
      </w:r>
      <w:r>
        <w:t>of</w:t>
      </w:r>
      <w:r>
        <w:rPr>
          <w:spacing w:val="-1"/>
        </w:rPr>
        <w:t xml:space="preserve"> </w:t>
      </w:r>
      <w:r>
        <w:t>the ways in</w:t>
      </w:r>
      <w:r>
        <w:rPr>
          <w:spacing w:val="-1"/>
        </w:rPr>
        <w:t xml:space="preserve"> </w:t>
      </w:r>
      <w:r>
        <w:t>which</w:t>
      </w:r>
      <w:r>
        <w:rPr>
          <w:spacing w:val="-1"/>
        </w:rPr>
        <w:t xml:space="preserve"> </w:t>
      </w:r>
      <w:r>
        <w:t>we currently develop and deliver this support are outlined below.</w:t>
      </w:r>
    </w:p>
    <w:p w:rsidR="001D54A2" w:rsidRDefault="001D54A2">
      <w:pPr>
        <w:pStyle w:val="BodyText"/>
        <w:spacing w:before="11"/>
        <w:rPr>
          <w:sz w:val="21"/>
        </w:rPr>
      </w:pPr>
    </w:p>
    <w:p w:rsidR="001D54A2" w:rsidRDefault="00771BA3">
      <w:pPr>
        <w:pStyle w:val="Heading1"/>
        <w:numPr>
          <w:ilvl w:val="1"/>
          <w:numId w:val="2"/>
        </w:numPr>
        <w:tabs>
          <w:tab w:val="left" w:pos="570"/>
        </w:tabs>
        <w:ind w:hanging="333"/>
      </w:pPr>
      <w:r>
        <w:rPr>
          <w:spacing w:val="-2"/>
        </w:rPr>
        <w:t>Evidence</w:t>
      </w:r>
      <w:r>
        <w:rPr>
          <w:spacing w:val="4"/>
        </w:rPr>
        <w:t xml:space="preserve"> </w:t>
      </w:r>
      <w:r>
        <w:rPr>
          <w:spacing w:val="-2"/>
        </w:rPr>
        <w:t>informed</w:t>
      </w:r>
      <w:r>
        <w:rPr>
          <w:spacing w:val="2"/>
        </w:rPr>
        <w:t xml:space="preserve"> </w:t>
      </w:r>
      <w:r>
        <w:rPr>
          <w:spacing w:val="-2"/>
        </w:rPr>
        <w:t>practice</w:t>
      </w:r>
    </w:p>
    <w:p w:rsidR="001D54A2" w:rsidRDefault="00771BA3">
      <w:pPr>
        <w:spacing w:before="1"/>
        <w:ind w:left="237"/>
        <w:rPr>
          <w:i/>
        </w:rPr>
      </w:pPr>
      <w:r>
        <w:rPr>
          <w:i/>
        </w:rPr>
        <w:t>Access</w:t>
      </w:r>
      <w:r>
        <w:rPr>
          <w:i/>
          <w:spacing w:val="-9"/>
        </w:rPr>
        <w:t xml:space="preserve"> </w:t>
      </w:r>
      <w:r>
        <w:rPr>
          <w:i/>
        </w:rPr>
        <w:t>and</w:t>
      </w:r>
      <w:r>
        <w:rPr>
          <w:i/>
          <w:spacing w:val="-8"/>
        </w:rPr>
        <w:t xml:space="preserve"> </w:t>
      </w:r>
      <w:r>
        <w:rPr>
          <w:i/>
        </w:rPr>
        <w:t>Participation</w:t>
      </w:r>
      <w:r>
        <w:rPr>
          <w:i/>
          <w:spacing w:val="-7"/>
        </w:rPr>
        <w:t xml:space="preserve"> </w:t>
      </w:r>
      <w:r>
        <w:rPr>
          <w:i/>
        </w:rPr>
        <w:t>Student</w:t>
      </w:r>
      <w:r>
        <w:rPr>
          <w:i/>
          <w:spacing w:val="-8"/>
        </w:rPr>
        <w:t xml:space="preserve"> </w:t>
      </w:r>
      <w:r>
        <w:rPr>
          <w:i/>
        </w:rPr>
        <w:t>Advisory</w:t>
      </w:r>
      <w:r>
        <w:rPr>
          <w:i/>
          <w:spacing w:val="-8"/>
        </w:rPr>
        <w:t xml:space="preserve"> </w:t>
      </w:r>
      <w:r>
        <w:rPr>
          <w:i/>
          <w:spacing w:val="-2"/>
        </w:rPr>
        <w:t>Panels</w:t>
      </w:r>
    </w:p>
    <w:p w:rsidR="001D54A2" w:rsidRDefault="00771BA3">
      <w:pPr>
        <w:pStyle w:val="BodyText"/>
        <w:ind w:left="237" w:right="335"/>
      </w:pPr>
      <w:r>
        <w:t>Edge</w:t>
      </w:r>
      <w:r>
        <w:rPr>
          <w:spacing w:val="-2"/>
        </w:rPr>
        <w:t xml:space="preserve"> </w:t>
      </w:r>
      <w:r>
        <w:t>Hill</w:t>
      </w:r>
      <w:r>
        <w:rPr>
          <w:spacing w:val="-3"/>
        </w:rPr>
        <w:t xml:space="preserve"> </w:t>
      </w:r>
      <w:r>
        <w:t>first</w:t>
      </w:r>
      <w:r>
        <w:rPr>
          <w:spacing w:val="-3"/>
        </w:rPr>
        <w:t xml:space="preserve"> </w:t>
      </w:r>
      <w:r>
        <w:t>convened</w:t>
      </w:r>
      <w:r>
        <w:rPr>
          <w:spacing w:val="-2"/>
        </w:rPr>
        <w:t xml:space="preserve"> </w:t>
      </w:r>
      <w:r>
        <w:t>a</w:t>
      </w:r>
      <w:r>
        <w:rPr>
          <w:spacing w:val="-3"/>
        </w:rPr>
        <w:t xml:space="preserve"> </w:t>
      </w:r>
      <w:r>
        <w:t>Student</w:t>
      </w:r>
      <w:r>
        <w:rPr>
          <w:spacing w:val="-2"/>
        </w:rPr>
        <w:t xml:space="preserve"> </w:t>
      </w:r>
      <w:r>
        <w:t>Advisory</w:t>
      </w:r>
      <w:r>
        <w:rPr>
          <w:spacing w:val="-2"/>
        </w:rPr>
        <w:t xml:space="preserve"> </w:t>
      </w:r>
      <w:r>
        <w:t>Panel</w:t>
      </w:r>
      <w:r>
        <w:rPr>
          <w:spacing w:val="-4"/>
        </w:rPr>
        <w:t xml:space="preserve"> </w:t>
      </w:r>
      <w:r>
        <w:t>(SAP)</w:t>
      </w:r>
      <w:r>
        <w:rPr>
          <w:spacing w:val="-2"/>
        </w:rPr>
        <w:t xml:space="preserve"> </w:t>
      </w:r>
      <w:r>
        <w:t>for</w:t>
      </w:r>
      <w:r>
        <w:rPr>
          <w:spacing w:val="-3"/>
        </w:rPr>
        <w:t xml:space="preserve"> </w:t>
      </w:r>
      <w:r>
        <w:t>Black,</w:t>
      </w:r>
      <w:r>
        <w:rPr>
          <w:spacing w:val="-2"/>
        </w:rPr>
        <w:t xml:space="preserve"> </w:t>
      </w:r>
      <w:r>
        <w:t>Asian</w:t>
      </w:r>
      <w:r>
        <w:rPr>
          <w:spacing w:val="-2"/>
        </w:rPr>
        <w:t xml:space="preserve"> </w:t>
      </w:r>
      <w:r>
        <w:t>and</w:t>
      </w:r>
      <w:r>
        <w:rPr>
          <w:spacing w:val="-3"/>
        </w:rPr>
        <w:t xml:space="preserve"> </w:t>
      </w:r>
      <w:r>
        <w:t>Minority</w:t>
      </w:r>
      <w:r>
        <w:rPr>
          <w:spacing w:val="-3"/>
        </w:rPr>
        <w:t xml:space="preserve"> </w:t>
      </w:r>
      <w:r>
        <w:t>Ethnic</w:t>
      </w:r>
      <w:r>
        <w:rPr>
          <w:spacing w:val="-2"/>
        </w:rPr>
        <w:t xml:space="preserve"> </w:t>
      </w:r>
      <w:r>
        <w:t>(BAME)</w:t>
      </w:r>
      <w:r>
        <w:rPr>
          <w:spacing w:val="-3"/>
        </w:rPr>
        <w:t xml:space="preserve"> </w:t>
      </w:r>
      <w:r>
        <w:t>Students in</w:t>
      </w:r>
      <w:r>
        <w:rPr>
          <w:spacing w:val="-1"/>
        </w:rPr>
        <w:t xml:space="preserve"> </w:t>
      </w:r>
      <w:r>
        <w:t>2020/21.</w:t>
      </w:r>
      <w:r>
        <w:rPr>
          <w:spacing w:val="-2"/>
        </w:rPr>
        <w:t xml:space="preserve"> </w:t>
      </w:r>
      <w:r>
        <w:t>The</w:t>
      </w:r>
      <w:r>
        <w:rPr>
          <w:spacing w:val="-2"/>
        </w:rPr>
        <w:t xml:space="preserve"> </w:t>
      </w:r>
      <w:r>
        <w:t>aim of</w:t>
      </w:r>
      <w:r>
        <w:rPr>
          <w:spacing w:val="-2"/>
        </w:rPr>
        <w:t xml:space="preserve"> </w:t>
      </w:r>
      <w:r>
        <w:t>the</w:t>
      </w:r>
      <w:r>
        <w:rPr>
          <w:spacing w:val="-1"/>
        </w:rPr>
        <w:t xml:space="preserve"> </w:t>
      </w:r>
      <w:r>
        <w:t>SAP</w:t>
      </w:r>
      <w:r>
        <w:rPr>
          <w:spacing w:val="-2"/>
        </w:rPr>
        <w:t xml:space="preserve"> </w:t>
      </w:r>
      <w:r>
        <w:t>was</w:t>
      </w:r>
      <w:r>
        <w:rPr>
          <w:spacing w:val="-1"/>
        </w:rPr>
        <w:t xml:space="preserve"> </w:t>
      </w:r>
      <w:r>
        <w:t>to</w:t>
      </w:r>
      <w:r>
        <w:rPr>
          <w:spacing w:val="-1"/>
        </w:rPr>
        <w:t xml:space="preserve"> </w:t>
      </w:r>
      <w:r>
        <w:t>inform</w:t>
      </w:r>
      <w:r>
        <w:rPr>
          <w:spacing w:val="-1"/>
        </w:rPr>
        <w:t xml:space="preserve"> </w:t>
      </w:r>
      <w:r>
        <w:t>the</w:t>
      </w:r>
      <w:r>
        <w:rPr>
          <w:spacing w:val="-1"/>
        </w:rPr>
        <w:t xml:space="preserve"> </w:t>
      </w:r>
      <w:r>
        <w:t>design</w:t>
      </w:r>
      <w:r>
        <w:rPr>
          <w:spacing w:val="-2"/>
        </w:rPr>
        <w:t xml:space="preserve"> </w:t>
      </w:r>
      <w:r>
        <w:t>and</w:t>
      </w:r>
      <w:r>
        <w:rPr>
          <w:spacing w:val="-1"/>
        </w:rPr>
        <w:t xml:space="preserve"> </w:t>
      </w:r>
      <w:r>
        <w:t>delivery</w:t>
      </w:r>
      <w:r>
        <w:rPr>
          <w:spacing w:val="-1"/>
        </w:rPr>
        <w:t xml:space="preserve"> </w:t>
      </w:r>
      <w:r>
        <w:t>of</w:t>
      </w:r>
      <w:r>
        <w:rPr>
          <w:spacing w:val="-1"/>
        </w:rPr>
        <w:t xml:space="preserve"> </w:t>
      </w:r>
      <w:r>
        <w:t>a</w:t>
      </w:r>
      <w:r>
        <w:rPr>
          <w:spacing w:val="-2"/>
        </w:rPr>
        <w:t xml:space="preserve"> </w:t>
      </w:r>
      <w:r>
        <w:t>wide</w:t>
      </w:r>
      <w:r>
        <w:rPr>
          <w:spacing w:val="-1"/>
        </w:rPr>
        <w:t xml:space="preserve"> </w:t>
      </w:r>
      <w:r>
        <w:t>range</w:t>
      </w:r>
      <w:r>
        <w:rPr>
          <w:spacing w:val="-2"/>
        </w:rPr>
        <w:t xml:space="preserve"> </w:t>
      </w:r>
      <w:r>
        <w:t>of</w:t>
      </w:r>
      <w:r>
        <w:rPr>
          <w:spacing w:val="-2"/>
        </w:rPr>
        <w:t xml:space="preserve"> </w:t>
      </w:r>
      <w:r>
        <w:t>university</w:t>
      </w:r>
      <w:r>
        <w:rPr>
          <w:spacing w:val="-1"/>
        </w:rPr>
        <w:t xml:space="preserve"> </w:t>
      </w:r>
      <w:r>
        <w:t>initiatives and services. The Panel proved so successful that an additional four student Panels were convened for 2021/22: Care Experienced and Estranged, Disabled, First Generation and Mature.</w:t>
      </w:r>
    </w:p>
    <w:p w:rsidR="001D54A2" w:rsidRDefault="001D54A2">
      <w:pPr>
        <w:pStyle w:val="BodyText"/>
      </w:pPr>
    </w:p>
    <w:p w:rsidR="001D54A2" w:rsidRDefault="00771BA3">
      <w:pPr>
        <w:pStyle w:val="BodyText"/>
        <w:ind w:left="237" w:right="394"/>
      </w:pPr>
      <w:r>
        <w:t>Working with our students has provided invaluable insights into their life at university, allowing for genuine co-collaboration and co-production with our students. We engage with our panel members when planning any</w:t>
      </w:r>
      <w:r>
        <w:rPr>
          <w:spacing w:val="-3"/>
        </w:rPr>
        <w:t xml:space="preserve"> </w:t>
      </w:r>
      <w:r>
        <w:t>new</w:t>
      </w:r>
      <w:r>
        <w:rPr>
          <w:spacing w:val="-2"/>
        </w:rPr>
        <w:t xml:space="preserve"> </w:t>
      </w:r>
      <w:r>
        <w:t>Widening</w:t>
      </w:r>
      <w:r>
        <w:rPr>
          <w:spacing w:val="-2"/>
        </w:rPr>
        <w:t xml:space="preserve"> </w:t>
      </w:r>
      <w:r>
        <w:t>Access</w:t>
      </w:r>
      <w:r>
        <w:rPr>
          <w:spacing w:val="-2"/>
        </w:rPr>
        <w:t xml:space="preserve"> </w:t>
      </w:r>
      <w:r>
        <w:t>and</w:t>
      </w:r>
      <w:r>
        <w:rPr>
          <w:spacing w:val="-3"/>
        </w:rPr>
        <w:t xml:space="preserve"> </w:t>
      </w:r>
      <w:r>
        <w:t>Participation</w:t>
      </w:r>
      <w:r>
        <w:rPr>
          <w:spacing w:val="-3"/>
        </w:rPr>
        <w:t xml:space="preserve"> </w:t>
      </w:r>
      <w:r>
        <w:t>activity,</w:t>
      </w:r>
      <w:r>
        <w:rPr>
          <w:spacing w:val="-3"/>
        </w:rPr>
        <w:t xml:space="preserve"> </w:t>
      </w:r>
      <w:r>
        <w:t>and</w:t>
      </w:r>
      <w:r>
        <w:rPr>
          <w:spacing w:val="-3"/>
        </w:rPr>
        <w:t xml:space="preserve"> </w:t>
      </w:r>
      <w:r>
        <w:t>panel</w:t>
      </w:r>
      <w:r>
        <w:rPr>
          <w:spacing w:val="-2"/>
        </w:rPr>
        <w:t xml:space="preserve"> </w:t>
      </w:r>
      <w:r>
        <w:t>members</w:t>
      </w:r>
      <w:r>
        <w:rPr>
          <w:spacing w:val="-3"/>
        </w:rPr>
        <w:t xml:space="preserve"> </w:t>
      </w:r>
      <w:r>
        <w:t>have</w:t>
      </w:r>
      <w:r>
        <w:rPr>
          <w:spacing w:val="-2"/>
        </w:rPr>
        <w:t xml:space="preserve"> </w:t>
      </w:r>
      <w:r>
        <w:t>reviewed</w:t>
      </w:r>
      <w:r>
        <w:rPr>
          <w:spacing w:val="-2"/>
        </w:rPr>
        <w:t xml:space="preserve"> </w:t>
      </w:r>
      <w:r>
        <w:t>existing</w:t>
      </w:r>
      <w:r>
        <w:rPr>
          <w:spacing w:val="-3"/>
        </w:rPr>
        <w:t xml:space="preserve"> </w:t>
      </w:r>
      <w:r>
        <w:t>activity.</w:t>
      </w:r>
      <w:r>
        <w:rPr>
          <w:spacing w:val="-3"/>
        </w:rPr>
        <w:t xml:space="preserve"> </w:t>
      </w:r>
      <w:r>
        <w:t>The panel members have also reviewed a variety of services and initiatives across the University. The panels fantastic contributions have already and will continue to lead change that positively impacts the University experience of current and prospective students from underrepresented backgrounds.</w:t>
      </w:r>
    </w:p>
    <w:p w:rsidR="001D54A2" w:rsidRDefault="001D54A2">
      <w:pPr>
        <w:pStyle w:val="BodyText"/>
        <w:spacing w:before="1"/>
      </w:pPr>
    </w:p>
    <w:p w:rsidR="001D54A2" w:rsidRDefault="00771BA3">
      <w:pPr>
        <w:pStyle w:val="BodyText"/>
        <w:ind w:left="237" w:right="335"/>
      </w:pPr>
      <w:r>
        <w:t>An additional outcome of the SAP’s has been the positive impacts on the panel members themselves; our impact evaluation has shown positive improvement in panel members across all measures of belonging. Students have told us that being able to feedback on their experiences, having their voice heard and seeing how intrinsic they have been in making positive change, has bolstered their sense of belonging. In addition, students</w:t>
      </w:r>
      <w:r>
        <w:rPr>
          <w:spacing w:val="-3"/>
        </w:rPr>
        <w:t xml:space="preserve"> </w:t>
      </w:r>
      <w:r>
        <w:t>have</w:t>
      </w:r>
      <w:r>
        <w:rPr>
          <w:spacing w:val="-2"/>
        </w:rPr>
        <w:t xml:space="preserve"> </w:t>
      </w:r>
      <w:r>
        <w:t>commented</w:t>
      </w:r>
      <w:r>
        <w:rPr>
          <w:spacing w:val="-3"/>
        </w:rPr>
        <w:t xml:space="preserve"> </w:t>
      </w:r>
      <w:r>
        <w:t>on</w:t>
      </w:r>
      <w:r>
        <w:rPr>
          <w:spacing w:val="-2"/>
        </w:rPr>
        <w:t xml:space="preserve"> </w:t>
      </w:r>
      <w:r>
        <w:t>how</w:t>
      </w:r>
      <w:r>
        <w:rPr>
          <w:spacing w:val="-2"/>
        </w:rPr>
        <w:t xml:space="preserve"> </w:t>
      </w:r>
      <w:r>
        <w:t>beneficial</w:t>
      </w:r>
      <w:r>
        <w:rPr>
          <w:spacing w:val="-3"/>
        </w:rPr>
        <w:t xml:space="preserve"> </w:t>
      </w:r>
      <w:r>
        <w:t>it</w:t>
      </w:r>
      <w:r>
        <w:rPr>
          <w:spacing w:val="-3"/>
        </w:rPr>
        <w:t xml:space="preserve"> </w:t>
      </w:r>
      <w:r>
        <w:t>has</w:t>
      </w:r>
      <w:r>
        <w:rPr>
          <w:spacing w:val="-1"/>
        </w:rPr>
        <w:t xml:space="preserve"> </w:t>
      </w:r>
      <w:r>
        <w:t>been</w:t>
      </w:r>
      <w:r>
        <w:rPr>
          <w:spacing w:val="-2"/>
        </w:rPr>
        <w:t xml:space="preserve"> </w:t>
      </w:r>
      <w:r>
        <w:t>to</w:t>
      </w:r>
      <w:r>
        <w:rPr>
          <w:spacing w:val="-2"/>
        </w:rPr>
        <w:t xml:space="preserve"> </w:t>
      </w:r>
      <w:r>
        <w:t>build</w:t>
      </w:r>
      <w:r>
        <w:rPr>
          <w:spacing w:val="-3"/>
        </w:rPr>
        <w:t xml:space="preserve"> </w:t>
      </w:r>
      <w:r>
        <w:t>a</w:t>
      </w:r>
      <w:r>
        <w:rPr>
          <w:spacing w:val="-1"/>
        </w:rPr>
        <w:t xml:space="preserve"> </w:t>
      </w:r>
      <w:r>
        <w:t>support</w:t>
      </w:r>
      <w:r>
        <w:rPr>
          <w:spacing w:val="-2"/>
        </w:rPr>
        <w:t xml:space="preserve"> </w:t>
      </w:r>
      <w:r>
        <w:t>network</w:t>
      </w:r>
      <w:r>
        <w:rPr>
          <w:spacing w:val="-2"/>
        </w:rPr>
        <w:t xml:space="preserve"> </w:t>
      </w:r>
      <w:r>
        <w:t>of</w:t>
      </w:r>
      <w:r>
        <w:rPr>
          <w:spacing w:val="-3"/>
        </w:rPr>
        <w:t xml:space="preserve"> </w:t>
      </w:r>
      <w:r>
        <w:t>students</w:t>
      </w:r>
      <w:r>
        <w:rPr>
          <w:spacing w:val="-2"/>
        </w:rPr>
        <w:t xml:space="preserve"> </w:t>
      </w:r>
      <w:r>
        <w:t>from</w:t>
      </w:r>
      <w:r>
        <w:rPr>
          <w:spacing w:val="-1"/>
        </w:rPr>
        <w:t xml:space="preserve"> </w:t>
      </w:r>
      <w:r>
        <w:t>similar backgrounds amongst their fellow Panel members.</w:t>
      </w:r>
      <w:r>
        <w:rPr>
          <w:spacing w:val="40"/>
        </w:rPr>
        <w:t xml:space="preserve"> </w:t>
      </w:r>
      <w:r>
        <w:t>See also 3.2 below.</w:t>
      </w:r>
    </w:p>
    <w:p w:rsidR="001D54A2" w:rsidRDefault="001D54A2">
      <w:pPr>
        <w:pStyle w:val="BodyText"/>
        <w:spacing w:before="11"/>
        <w:rPr>
          <w:sz w:val="21"/>
        </w:rPr>
      </w:pPr>
    </w:p>
    <w:p w:rsidR="001D54A2" w:rsidRDefault="00771BA3">
      <w:pPr>
        <w:ind w:left="237"/>
        <w:rPr>
          <w:i/>
        </w:rPr>
      </w:pPr>
      <w:r>
        <w:rPr>
          <w:i/>
        </w:rPr>
        <w:t>Internal</w:t>
      </w:r>
      <w:r>
        <w:rPr>
          <w:i/>
          <w:spacing w:val="-8"/>
        </w:rPr>
        <w:t xml:space="preserve"> </w:t>
      </w:r>
      <w:r>
        <w:rPr>
          <w:i/>
        </w:rPr>
        <w:t>APP</w:t>
      </w:r>
      <w:r>
        <w:rPr>
          <w:i/>
          <w:spacing w:val="-7"/>
        </w:rPr>
        <w:t xml:space="preserve"> </w:t>
      </w:r>
      <w:r>
        <w:rPr>
          <w:i/>
        </w:rPr>
        <w:t>Data</w:t>
      </w:r>
      <w:r>
        <w:rPr>
          <w:i/>
          <w:spacing w:val="-7"/>
        </w:rPr>
        <w:t xml:space="preserve"> </w:t>
      </w:r>
      <w:r>
        <w:rPr>
          <w:i/>
          <w:spacing w:val="-2"/>
        </w:rPr>
        <w:t>Dashboard</w:t>
      </w:r>
    </w:p>
    <w:p w:rsidR="001D54A2" w:rsidRDefault="00771BA3">
      <w:pPr>
        <w:pStyle w:val="BodyText"/>
        <w:spacing w:before="1"/>
        <w:ind w:left="237" w:right="335"/>
      </w:pPr>
      <w:r>
        <w:t xml:space="preserve">Our data </w:t>
      </w:r>
      <w:proofErr w:type="spellStart"/>
      <w:r>
        <w:t>visualisation</w:t>
      </w:r>
      <w:proofErr w:type="spellEnd"/>
      <w:r>
        <w:t xml:space="preserve"> dashboard Tableau has now been rolled out to all relevant academic and support departments. There is a specific APP dashboard which shows progress against our APP targets which can be broken</w:t>
      </w:r>
      <w:r>
        <w:rPr>
          <w:spacing w:val="-2"/>
        </w:rPr>
        <w:t xml:space="preserve"> </w:t>
      </w:r>
      <w:r>
        <w:t>down</w:t>
      </w:r>
      <w:r>
        <w:rPr>
          <w:spacing w:val="-1"/>
        </w:rPr>
        <w:t xml:space="preserve"> </w:t>
      </w:r>
      <w:r>
        <w:t>to</w:t>
      </w:r>
      <w:r>
        <w:rPr>
          <w:spacing w:val="-2"/>
        </w:rPr>
        <w:t xml:space="preserve"> </w:t>
      </w:r>
      <w:r>
        <w:t>faculty,</w:t>
      </w:r>
      <w:r>
        <w:rPr>
          <w:spacing w:val="-3"/>
        </w:rPr>
        <w:t xml:space="preserve"> </w:t>
      </w:r>
      <w:r>
        <w:t>department,</w:t>
      </w:r>
      <w:r>
        <w:rPr>
          <w:spacing w:val="-3"/>
        </w:rPr>
        <w:t xml:space="preserve"> </w:t>
      </w:r>
      <w:r>
        <w:t>and</w:t>
      </w:r>
      <w:r>
        <w:rPr>
          <w:spacing w:val="-3"/>
        </w:rPr>
        <w:t xml:space="preserve"> </w:t>
      </w:r>
      <w:r>
        <w:t>subject</w:t>
      </w:r>
      <w:r>
        <w:rPr>
          <w:spacing w:val="-3"/>
        </w:rPr>
        <w:t xml:space="preserve"> </w:t>
      </w:r>
      <w:r>
        <w:t>level.</w:t>
      </w:r>
      <w:r>
        <w:rPr>
          <w:spacing w:val="-3"/>
        </w:rPr>
        <w:t xml:space="preserve"> </w:t>
      </w:r>
      <w:r>
        <w:t>There</w:t>
      </w:r>
      <w:r>
        <w:rPr>
          <w:spacing w:val="-3"/>
        </w:rPr>
        <w:t xml:space="preserve"> </w:t>
      </w:r>
      <w:r>
        <w:t>is</w:t>
      </w:r>
      <w:r>
        <w:rPr>
          <w:spacing w:val="-2"/>
        </w:rPr>
        <w:t xml:space="preserve"> </w:t>
      </w:r>
      <w:r>
        <w:t>also</w:t>
      </w:r>
      <w:r>
        <w:rPr>
          <w:spacing w:val="-2"/>
        </w:rPr>
        <w:t xml:space="preserve"> </w:t>
      </w:r>
      <w:r>
        <w:t>a</w:t>
      </w:r>
      <w:r>
        <w:rPr>
          <w:spacing w:val="-3"/>
        </w:rPr>
        <w:t xml:space="preserve"> </w:t>
      </w:r>
      <w:r>
        <w:t>set</w:t>
      </w:r>
      <w:r>
        <w:rPr>
          <w:spacing w:val="-4"/>
        </w:rPr>
        <w:t xml:space="preserve"> </w:t>
      </w:r>
      <w:r>
        <w:t>of</w:t>
      </w:r>
      <w:r>
        <w:rPr>
          <w:spacing w:val="-3"/>
        </w:rPr>
        <w:t xml:space="preserve"> </w:t>
      </w:r>
      <w:r>
        <w:t>Demographic</w:t>
      </w:r>
      <w:r>
        <w:rPr>
          <w:spacing w:val="-3"/>
        </w:rPr>
        <w:t xml:space="preserve"> </w:t>
      </w:r>
      <w:r>
        <w:t>dashboards</w:t>
      </w:r>
      <w:r>
        <w:rPr>
          <w:spacing w:val="-2"/>
        </w:rPr>
        <w:t xml:space="preserve"> </w:t>
      </w:r>
      <w:r>
        <w:t>which show data across Access, Success and Progress with filters for a range of demographic characteristics.</w:t>
      </w:r>
      <w:r>
        <w:rPr>
          <w:spacing w:val="40"/>
        </w:rPr>
        <w:t xml:space="preserve"> </w:t>
      </w:r>
      <w:r>
        <w:t>The Widening Access and Participation team provide information and training sessions, including 1:1 support to help colleagues to interpret this data.</w:t>
      </w:r>
    </w:p>
    <w:p w:rsidR="001D54A2" w:rsidRDefault="00771BA3">
      <w:pPr>
        <w:pStyle w:val="BodyText"/>
        <w:ind w:left="237" w:right="494"/>
      </w:pPr>
      <w:r>
        <w:t>This live data shows emerging trends and provides the opportunity to act promptly to support underrepresented</w:t>
      </w:r>
      <w:r>
        <w:rPr>
          <w:spacing w:val="-4"/>
        </w:rPr>
        <w:t xml:space="preserve"> </w:t>
      </w:r>
      <w:r>
        <w:t>students.</w:t>
      </w:r>
      <w:r>
        <w:rPr>
          <w:spacing w:val="-4"/>
        </w:rPr>
        <w:t xml:space="preserve"> </w:t>
      </w:r>
      <w:r>
        <w:t>We</w:t>
      </w:r>
      <w:r>
        <w:rPr>
          <w:spacing w:val="-5"/>
        </w:rPr>
        <w:t xml:space="preserve"> </w:t>
      </w:r>
      <w:r>
        <w:t>also</w:t>
      </w:r>
      <w:r>
        <w:rPr>
          <w:spacing w:val="-3"/>
        </w:rPr>
        <w:t xml:space="preserve"> </w:t>
      </w:r>
      <w:r>
        <w:t>use</w:t>
      </w:r>
      <w:r>
        <w:rPr>
          <w:spacing w:val="-3"/>
        </w:rPr>
        <w:t xml:space="preserve"> </w:t>
      </w:r>
      <w:r>
        <w:t>this</w:t>
      </w:r>
      <w:r>
        <w:rPr>
          <w:spacing w:val="-2"/>
        </w:rPr>
        <w:t xml:space="preserve"> </w:t>
      </w:r>
      <w:r>
        <w:t>data</w:t>
      </w:r>
      <w:r>
        <w:rPr>
          <w:spacing w:val="-4"/>
        </w:rPr>
        <w:t xml:space="preserve"> </w:t>
      </w:r>
      <w:r>
        <w:t>in</w:t>
      </w:r>
      <w:r>
        <w:rPr>
          <w:spacing w:val="-2"/>
        </w:rPr>
        <w:t xml:space="preserve"> </w:t>
      </w:r>
      <w:r>
        <w:t>our</w:t>
      </w:r>
      <w:r>
        <w:rPr>
          <w:spacing w:val="-4"/>
        </w:rPr>
        <w:t xml:space="preserve"> </w:t>
      </w:r>
      <w:r>
        <w:t>Initiative</w:t>
      </w:r>
      <w:r>
        <w:rPr>
          <w:spacing w:val="-4"/>
        </w:rPr>
        <w:t xml:space="preserve"> </w:t>
      </w:r>
      <w:r>
        <w:t>Planning</w:t>
      </w:r>
      <w:r>
        <w:rPr>
          <w:spacing w:val="-3"/>
        </w:rPr>
        <w:t xml:space="preserve"> </w:t>
      </w:r>
      <w:r>
        <w:t>process</w:t>
      </w:r>
      <w:r>
        <w:rPr>
          <w:spacing w:val="-3"/>
        </w:rPr>
        <w:t xml:space="preserve"> </w:t>
      </w:r>
      <w:r>
        <w:t>which</w:t>
      </w:r>
      <w:r>
        <w:rPr>
          <w:spacing w:val="-3"/>
        </w:rPr>
        <w:t xml:space="preserve"> </w:t>
      </w:r>
      <w:r>
        <w:t>requires colleagues to engage with this data and use it to justify the rationale for any new activity.</w:t>
      </w:r>
    </w:p>
    <w:p w:rsidR="001D54A2" w:rsidRDefault="001D54A2">
      <w:pPr>
        <w:pStyle w:val="BodyText"/>
      </w:pPr>
    </w:p>
    <w:p w:rsidR="001D54A2" w:rsidRDefault="00771BA3">
      <w:pPr>
        <w:pStyle w:val="Heading1"/>
        <w:numPr>
          <w:ilvl w:val="1"/>
          <w:numId w:val="2"/>
        </w:numPr>
        <w:tabs>
          <w:tab w:val="left" w:pos="570"/>
        </w:tabs>
        <w:ind w:hanging="333"/>
      </w:pPr>
      <w:r>
        <w:t>Financial</w:t>
      </w:r>
      <w:r>
        <w:rPr>
          <w:spacing w:val="-10"/>
        </w:rPr>
        <w:t xml:space="preserve"> </w:t>
      </w:r>
      <w:r>
        <w:rPr>
          <w:spacing w:val="-2"/>
        </w:rPr>
        <w:t>Support</w:t>
      </w:r>
    </w:p>
    <w:p w:rsidR="001D54A2" w:rsidRDefault="00771BA3">
      <w:pPr>
        <w:spacing w:line="268" w:lineRule="exact"/>
        <w:ind w:left="237"/>
        <w:rPr>
          <w:i/>
        </w:rPr>
      </w:pPr>
      <w:r>
        <w:rPr>
          <w:i/>
          <w:spacing w:val="-2"/>
        </w:rPr>
        <w:t>Student</w:t>
      </w:r>
      <w:r>
        <w:rPr>
          <w:i/>
          <w:spacing w:val="3"/>
        </w:rPr>
        <w:t xml:space="preserve"> </w:t>
      </w:r>
      <w:r>
        <w:rPr>
          <w:i/>
          <w:spacing w:val="-2"/>
        </w:rPr>
        <w:t>Opportunity</w:t>
      </w:r>
      <w:r>
        <w:rPr>
          <w:i/>
          <w:spacing w:val="6"/>
        </w:rPr>
        <w:t xml:space="preserve"> </w:t>
      </w:r>
      <w:r>
        <w:rPr>
          <w:i/>
          <w:spacing w:val="-4"/>
        </w:rPr>
        <w:t>fund</w:t>
      </w:r>
    </w:p>
    <w:p w:rsidR="001D54A2" w:rsidRDefault="00771BA3">
      <w:pPr>
        <w:pStyle w:val="BodyText"/>
        <w:ind w:left="237" w:right="412"/>
      </w:pPr>
      <w:r>
        <w:t>The</w:t>
      </w:r>
      <w:r>
        <w:rPr>
          <w:spacing w:val="-3"/>
        </w:rPr>
        <w:t xml:space="preserve"> </w:t>
      </w:r>
      <w:r>
        <w:t>Student</w:t>
      </w:r>
      <w:r>
        <w:rPr>
          <w:spacing w:val="-3"/>
        </w:rPr>
        <w:t xml:space="preserve"> </w:t>
      </w:r>
      <w:r>
        <w:t>Opportunity</w:t>
      </w:r>
      <w:r>
        <w:rPr>
          <w:spacing w:val="-2"/>
        </w:rPr>
        <w:t xml:space="preserve"> </w:t>
      </w:r>
      <w:r>
        <w:t>Fund</w:t>
      </w:r>
      <w:r>
        <w:rPr>
          <w:spacing w:val="-2"/>
        </w:rPr>
        <w:t xml:space="preserve"> </w:t>
      </w:r>
      <w:r>
        <w:t>provides</w:t>
      </w:r>
      <w:r>
        <w:rPr>
          <w:spacing w:val="-3"/>
        </w:rPr>
        <w:t xml:space="preserve"> </w:t>
      </w:r>
      <w:r>
        <w:t>up</w:t>
      </w:r>
      <w:r>
        <w:rPr>
          <w:spacing w:val="-2"/>
        </w:rPr>
        <w:t xml:space="preserve"> </w:t>
      </w:r>
      <w:r>
        <w:t>to</w:t>
      </w:r>
      <w:r>
        <w:rPr>
          <w:spacing w:val="-3"/>
        </w:rPr>
        <w:t xml:space="preserve"> </w:t>
      </w:r>
      <w:r>
        <w:t>£2000</w:t>
      </w:r>
      <w:r>
        <w:rPr>
          <w:spacing w:val="-3"/>
        </w:rPr>
        <w:t xml:space="preserve"> </w:t>
      </w:r>
      <w:r>
        <w:t>to</w:t>
      </w:r>
      <w:r>
        <w:rPr>
          <w:spacing w:val="-3"/>
        </w:rPr>
        <w:t xml:space="preserve"> </w:t>
      </w:r>
      <w:r>
        <w:t>support</w:t>
      </w:r>
      <w:r>
        <w:rPr>
          <w:spacing w:val="-3"/>
        </w:rPr>
        <w:t xml:space="preserve"> </w:t>
      </w:r>
      <w:r>
        <w:t>on-course</w:t>
      </w:r>
      <w:r>
        <w:rPr>
          <w:spacing w:val="-2"/>
        </w:rPr>
        <w:t xml:space="preserve"> </w:t>
      </w:r>
      <w:r>
        <w:t>students</w:t>
      </w:r>
      <w:r>
        <w:rPr>
          <w:spacing w:val="-2"/>
        </w:rPr>
        <w:t xml:space="preserve"> </w:t>
      </w:r>
      <w:r>
        <w:t>to</w:t>
      </w:r>
      <w:r>
        <w:rPr>
          <w:spacing w:val="-1"/>
        </w:rPr>
        <w:t xml:space="preserve"> </w:t>
      </w:r>
      <w:r>
        <w:t>engage</w:t>
      </w:r>
      <w:r>
        <w:rPr>
          <w:spacing w:val="-2"/>
        </w:rPr>
        <w:t xml:space="preserve"> </w:t>
      </w:r>
      <w:r>
        <w:t>with</w:t>
      </w:r>
      <w:r>
        <w:rPr>
          <w:spacing w:val="-3"/>
        </w:rPr>
        <w:t xml:space="preserve"> </w:t>
      </w:r>
      <w:r>
        <w:t>a</w:t>
      </w:r>
      <w:r>
        <w:rPr>
          <w:spacing w:val="-2"/>
        </w:rPr>
        <w:t xml:space="preserve"> </w:t>
      </w:r>
      <w:r>
        <w:t>career- enhancing project, initiative or opportunity.</w:t>
      </w:r>
      <w:r>
        <w:rPr>
          <w:spacing w:val="40"/>
        </w:rPr>
        <w:t xml:space="preserve"> </w:t>
      </w:r>
      <w:r>
        <w:t xml:space="preserve">Students must complete an application to apply to the </w:t>
      </w:r>
      <w:proofErr w:type="gramStart"/>
      <w:r>
        <w:t>fund, and</w:t>
      </w:r>
      <w:proofErr w:type="gramEnd"/>
      <w:r>
        <w:t xml:space="preserve"> make their case for funding. The Careers Team provide 1:1 support to WP students in sourcing opportunities and completing the application process.</w:t>
      </w:r>
    </w:p>
    <w:p w:rsidR="001D54A2" w:rsidRDefault="001D54A2">
      <w:pPr>
        <w:pStyle w:val="BodyText"/>
      </w:pPr>
    </w:p>
    <w:p w:rsidR="001D54A2" w:rsidRDefault="00771BA3">
      <w:pPr>
        <w:ind w:left="237"/>
        <w:rPr>
          <w:i/>
        </w:rPr>
      </w:pPr>
      <w:r>
        <w:rPr>
          <w:i/>
        </w:rPr>
        <w:t>Care</w:t>
      </w:r>
      <w:r>
        <w:rPr>
          <w:i/>
          <w:spacing w:val="-9"/>
        </w:rPr>
        <w:t xml:space="preserve"> </w:t>
      </w:r>
      <w:r>
        <w:rPr>
          <w:i/>
        </w:rPr>
        <w:t>Leaver</w:t>
      </w:r>
      <w:r>
        <w:rPr>
          <w:i/>
          <w:spacing w:val="-9"/>
        </w:rPr>
        <w:t xml:space="preserve"> </w:t>
      </w:r>
      <w:r>
        <w:rPr>
          <w:i/>
          <w:spacing w:val="-2"/>
        </w:rPr>
        <w:t>Bursary</w:t>
      </w:r>
    </w:p>
    <w:p w:rsidR="001D54A2" w:rsidRDefault="001D54A2">
      <w:pPr>
        <w:sectPr w:rsidR="001D54A2">
          <w:pgSz w:w="11910" w:h="16840"/>
          <w:pgMar w:top="1020" w:right="740" w:bottom="1160" w:left="840" w:header="0" w:footer="932" w:gutter="0"/>
          <w:cols w:space="720"/>
        </w:sectPr>
      </w:pPr>
    </w:p>
    <w:p w:rsidR="001D54A2" w:rsidRDefault="00771BA3">
      <w:pPr>
        <w:pStyle w:val="BodyText"/>
        <w:spacing w:before="37"/>
        <w:ind w:left="237" w:right="335"/>
      </w:pPr>
      <w:r>
        <w:lastRenderedPageBreak/>
        <w:t xml:space="preserve">Eligible Care Leavers, Foyer or other Supported Housing </w:t>
      </w:r>
      <w:proofErr w:type="spellStart"/>
      <w:r>
        <w:t>Organisation</w:t>
      </w:r>
      <w:proofErr w:type="spellEnd"/>
      <w:r>
        <w:t xml:space="preserve"> young people will receive an annual bursary of £1000 (new and continuing full time students) or £500 (new and continuing part time students). We</w:t>
      </w:r>
      <w:r>
        <w:rPr>
          <w:spacing w:val="-2"/>
        </w:rPr>
        <w:t xml:space="preserve"> </w:t>
      </w:r>
      <w:r>
        <w:t>provide</w:t>
      </w:r>
      <w:r>
        <w:rPr>
          <w:spacing w:val="-1"/>
        </w:rPr>
        <w:t xml:space="preserve"> </w:t>
      </w:r>
      <w:r>
        <w:t>a</w:t>
      </w:r>
      <w:r>
        <w:rPr>
          <w:spacing w:val="-3"/>
        </w:rPr>
        <w:t xml:space="preserve"> </w:t>
      </w:r>
      <w:r>
        <w:t>dedicated</w:t>
      </w:r>
      <w:r>
        <w:rPr>
          <w:spacing w:val="-1"/>
        </w:rPr>
        <w:t xml:space="preserve"> </w:t>
      </w:r>
      <w:r>
        <w:t>contact</w:t>
      </w:r>
      <w:r>
        <w:rPr>
          <w:spacing w:val="-3"/>
        </w:rPr>
        <w:t xml:space="preserve"> </w:t>
      </w:r>
      <w:r>
        <w:t>in</w:t>
      </w:r>
      <w:r>
        <w:rPr>
          <w:spacing w:val="-2"/>
        </w:rPr>
        <w:t xml:space="preserve"> </w:t>
      </w:r>
      <w:r>
        <w:t>our</w:t>
      </w:r>
      <w:r>
        <w:rPr>
          <w:spacing w:val="-3"/>
        </w:rPr>
        <w:t xml:space="preserve"> </w:t>
      </w:r>
      <w:r>
        <w:t>Student</w:t>
      </w:r>
      <w:r>
        <w:rPr>
          <w:spacing w:val="-2"/>
        </w:rPr>
        <w:t xml:space="preserve"> </w:t>
      </w:r>
      <w:r>
        <w:t>Support</w:t>
      </w:r>
      <w:r>
        <w:rPr>
          <w:spacing w:val="-3"/>
        </w:rPr>
        <w:t xml:space="preserve"> </w:t>
      </w:r>
      <w:r>
        <w:t>Team</w:t>
      </w:r>
      <w:r>
        <w:rPr>
          <w:spacing w:val="-3"/>
        </w:rPr>
        <w:t xml:space="preserve"> </w:t>
      </w:r>
      <w:r>
        <w:t>for</w:t>
      </w:r>
      <w:r>
        <w:rPr>
          <w:spacing w:val="-2"/>
        </w:rPr>
        <w:t xml:space="preserve"> </w:t>
      </w:r>
      <w:proofErr w:type="gramStart"/>
      <w:r>
        <w:t>all</w:t>
      </w:r>
      <w:r>
        <w:rPr>
          <w:spacing w:val="-2"/>
        </w:rPr>
        <w:t xml:space="preserve"> </w:t>
      </w:r>
      <w:r>
        <w:t>of</w:t>
      </w:r>
      <w:proofErr w:type="gramEnd"/>
      <w:r>
        <w:rPr>
          <w:spacing w:val="-3"/>
        </w:rPr>
        <w:t xml:space="preserve"> </w:t>
      </w:r>
      <w:r>
        <w:t>our</w:t>
      </w:r>
      <w:r>
        <w:rPr>
          <w:spacing w:val="-2"/>
        </w:rPr>
        <w:t xml:space="preserve"> </w:t>
      </w:r>
      <w:r>
        <w:t>Students</w:t>
      </w:r>
      <w:r>
        <w:rPr>
          <w:spacing w:val="-3"/>
        </w:rPr>
        <w:t xml:space="preserve"> </w:t>
      </w:r>
      <w:r>
        <w:t>without</w:t>
      </w:r>
      <w:r>
        <w:rPr>
          <w:spacing w:val="-2"/>
        </w:rPr>
        <w:t xml:space="preserve"> </w:t>
      </w:r>
      <w:r>
        <w:t>Family</w:t>
      </w:r>
      <w:r>
        <w:rPr>
          <w:spacing w:val="-3"/>
        </w:rPr>
        <w:t xml:space="preserve"> </w:t>
      </w:r>
      <w:r>
        <w:t>Support, who can support students in applying for this bursary.</w:t>
      </w:r>
    </w:p>
    <w:p w:rsidR="001D54A2" w:rsidRDefault="001D54A2">
      <w:pPr>
        <w:pStyle w:val="BodyText"/>
      </w:pPr>
    </w:p>
    <w:p w:rsidR="001D54A2" w:rsidRDefault="00771BA3">
      <w:pPr>
        <w:ind w:left="237"/>
        <w:rPr>
          <w:i/>
        </w:rPr>
      </w:pPr>
      <w:r>
        <w:rPr>
          <w:i/>
        </w:rPr>
        <w:t>Turing</w:t>
      </w:r>
      <w:r>
        <w:rPr>
          <w:i/>
          <w:spacing w:val="-12"/>
        </w:rPr>
        <w:t xml:space="preserve"> </w:t>
      </w:r>
      <w:r>
        <w:rPr>
          <w:i/>
          <w:spacing w:val="-2"/>
        </w:rPr>
        <w:t>Scheme</w:t>
      </w:r>
    </w:p>
    <w:p w:rsidR="001D54A2" w:rsidRDefault="00771BA3">
      <w:pPr>
        <w:pStyle w:val="BodyText"/>
        <w:spacing w:before="1"/>
        <w:ind w:left="237" w:right="412"/>
      </w:pPr>
      <w:r>
        <w:t>Edge Hill University was pleased to have been awarded a grant from the Turing Scheme towards the living costs of students for global study opportunities. Enhanced funding was available through the scheme for students from disadvantaged backgrounds and funding for other costs for WP students was available through our internal Student Opportunity Fund. Support was available through our Careers Team for those placements which required students to complete an application form and supporting statement. Through proactive</w:t>
      </w:r>
      <w:r>
        <w:rPr>
          <w:spacing w:val="-3"/>
        </w:rPr>
        <w:t xml:space="preserve"> </w:t>
      </w:r>
      <w:r>
        <w:t>targeting</w:t>
      </w:r>
      <w:r>
        <w:rPr>
          <w:spacing w:val="-3"/>
        </w:rPr>
        <w:t xml:space="preserve"> </w:t>
      </w:r>
      <w:r>
        <w:t>of</w:t>
      </w:r>
      <w:r>
        <w:rPr>
          <w:spacing w:val="-2"/>
        </w:rPr>
        <w:t xml:space="preserve"> </w:t>
      </w:r>
      <w:r>
        <w:t>the</w:t>
      </w:r>
      <w:r>
        <w:rPr>
          <w:spacing w:val="-1"/>
        </w:rPr>
        <w:t xml:space="preserve"> </w:t>
      </w:r>
      <w:r>
        <w:t>scheme,</w:t>
      </w:r>
      <w:r>
        <w:rPr>
          <w:spacing w:val="-2"/>
        </w:rPr>
        <w:t xml:space="preserve"> </w:t>
      </w:r>
      <w:r>
        <w:t>we</w:t>
      </w:r>
      <w:r>
        <w:rPr>
          <w:spacing w:val="-2"/>
        </w:rPr>
        <w:t xml:space="preserve"> </w:t>
      </w:r>
      <w:r>
        <w:t>have</w:t>
      </w:r>
      <w:r>
        <w:rPr>
          <w:spacing w:val="-2"/>
        </w:rPr>
        <w:t xml:space="preserve"> </w:t>
      </w:r>
      <w:r>
        <w:t>encouraged</w:t>
      </w:r>
      <w:r>
        <w:rPr>
          <w:spacing w:val="-3"/>
        </w:rPr>
        <w:t xml:space="preserve"> </w:t>
      </w:r>
      <w:r>
        <w:t>a</w:t>
      </w:r>
      <w:r>
        <w:rPr>
          <w:spacing w:val="-2"/>
        </w:rPr>
        <w:t xml:space="preserve"> </w:t>
      </w:r>
      <w:r>
        <w:t>diverse</w:t>
      </w:r>
      <w:r>
        <w:rPr>
          <w:spacing w:val="-2"/>
        </w:rPr>
        <w:t xml:space="preserve"> </w:t>
      </w:r>
      <w:r>
        <w:t>range</w:t>
      </w:r>
      <w:r>
        <w:rPr>
          <w:spacing w:val="-3"/>
        </w:rPr>
        <w:t xml:space="preserve"> </w:t>
      </w:r>
      <w:r>
        <w:t>of</w:t>
      </w:r>
      <w:r>
        <w:rPr>
          <w:spacing w:val="-3"/>
        </w:rPr>
        <w:t xml:space="preserve"> </w:t>
      </w:r>
      <w:r>
        <w:t>students</w:t>
      </w:r>
      <w:r>
        <w:rPr>
          <w:spacing w:val="-3"/>
        </w:rPr>
        <w:t xml:space="preserve"> </w:t>
      </w:r>
      <w:r>
        <w:t>from</w:t>
      </w:r>
      <w:r>
        <w:rPr>
          <w:spacing w:val="-3"/>
        </w:rPr>
        <w:t xml:space="preserve"> </w:t>
      </w:r>
      <w:r>
        <w:t>underrepresented backgrounds to participate in this opportunity.</w:t>
      </w:r>
    </w:p>
    <w:p w:rsidR="001D54A2" w:rsidRDefault="001D54A2">
      <w:pPr>
        <w:pStyle w:val="BodyText"/>
        <w:spacing w:before="11"/>
        <w:rPr>
          <w:sz w:val="21"/>
        </w:rPr>
      </w:pPr>
    </w:p>
    <w:p w:rsidR="001D54A2" w:rsidRDefault="00771BA3">
      <w:pPr>
        <w:ind w:left="237"/>
        <w:rPr>
          <w:i/>
        </w:rPr>
      </w:pPr>
      <w:r>
        <w:rPr>
          <w:i/>
        </w:rPr>
        <w:t>Paid</w:t>
      </w:r>
      <w:r>
        <w:rPr>
          <w:i/>
          <w:spacing w:val="-9"/>
        </w:rPr>
        <w:t xml:space="preserve"> </w:t>
      </w:r>
      <w:r>
        <w:rPr>
          <w:i/>
        </w:rPr>
        <w:t>Opportunities</w:t>
      </w:r>
      <w:r>
        <w:rPr>
          <w:i/>
          <w:spacing w:val="-9"/>
        </w:rPr>
        <w:t xml:space="preserve"> </w:t>
      </w:r>
      <w:r>
        <w:rPr>
          <w:i/>
        </w:rPr>
        <w:t>for</w:t>
      </w:r>
      <w:r>
        <w:rPr>
          <w:i/>
          <w:spacing w:val="-8"/>
        </w:rPr>
        <w:t xml:space="preserve"> </w:t>
      </w:r>
      <w:r>
        <w:rPr>
          <w:i/>
        </w:rPr>
        <w:t>WP</w:t>
      </w:r>
      <w:r>
        <w:rPr>
          <w:i/>
          <w:spacing w:val="-5"/>
        </w:rPr>
        <w:t xml:space="preserve"> </w:t>
      </w:r>
      <w:r>
        <w:rPr>
          <w:i/>
          <w:spacing w:val="-2"/>
        </w:rPr>
        <w:t>Students</w:t>
      </w:r>
    </w:p>
    <w:p w:rsidR="001D54A2" w:rsidRDefault="00771BA3">
      <w:pPr>
        <w:pStyle w:val="BodyText"/>
        <w:spacing w:before="1"/>
        <w:ind w:left="237" w:right="412"/>
      </w:pPr>
      <w:r>
        <w:t>Our Student Guide scheme sees over 200 current Edge Hill students support a wide variety of Student Recruitment, Education Liaison and Widening Access activities. Through working with prospective students at</w:t>
      </w:r>
      <w:r>
        <w:rPr>
          <w:spacing w:val="-3"/>
        </w:rPr>
        <w:t xml:space="preserve"> </w:t>
      </w:r>
      <w:r>
        <w:t>Open</w:t>
      </w:r>
      <w:r>
        <w:rPr>
          <w:spacing w:val="-3"/>
        </w:rPr>
        <w:t xml:space="preserve"> </w:t>
      </w:r>
      <w:r>
        <w:t>Days</w:t>
      </w:r>
      <w:r>
        <w:rPr>
          <w:spacing w:val="-1"/>
        </w:rPr>
        <w:t xml:space="preserve"> </w:t>
      </w:r>
      <w:r>
        <w:t>and</w:t>
      </w:r>
      <w:r>
        <w:rPr>
          <w:spacing w:val="-3"/>
        </w:rPr>
        <w:t xml:space="preserve"> </w:t>
      </w:r>
      <w:r>
        <w:t>large-scale</w:t>
      </w:r>
      <w:r>
        <w:rPr>
          <w:spacing w:val="-3"/>
        </w:rPr>
        <w:t xml:space="preserve"> </w:t>
      </w:r>
      <w:r>
        <w:t>events,</w:t>
      </w:r>
      <w:r>
        <w:rPr>
          <w:spacing w:val="-3"/>
        </w:rPr>
        <w:t xml:space="preserve"> </w:t>
      </w:r>
      <w:r>
        <w:t>working</w:t>
      </w:r>
      <w:r>
        <w:rPr>
          <w:spacing w:val="-3"/>
        </w:rPr>
        <w:t xml:space="preserve"> </w:t>
      </w:r>
      <w:r>
        <w:t>with</w:t>
      </w:r>
      <w:r>
        <w:rPr>
          <w:spacing w:val="-3"/>
        </w:rPr>
        <w:t xml:space="preserve"> </w:t>
      </w:r>
      <w:r>
        <w:t>smaller</w:t>
      </w:r>
      <w:r>
        <w:rPr>
          <w:spacing w:val="-3"/>
        </w:rPr>
        <w:t xml:space="preserve"> </w:t>
      </w:r>
      <w:r>
        <w:t>groups</w:t>
      </w:r>
      <w:r>
        <w:rPr>
          <w:spacing w:val="-3"/>
        </w:rPr>
        <w:t xml:space="preserve"> </w:t>
      </w:r>
      <w:r>
        <w:t>during</w:t>
      </w:r>
      <w:r>
        <w:rPr>
          <w:spacing w:val="-2"/>
        </w:rPr>
        <w:t xml:space="preserve"> </w:t>
      </w:r>
      <w:r>
        <w:t>on-campus</w:t>
      </w:r>
      <w:r>
        <w:rPr>
          <w:spacing w:val="-3"/>
        </w:rPr>
        <w:t xml:space="preserve"> </w:t>
      </w:r>
      <w:r>
        <w:t>school</w:t>
      </w:r>
      <w:r>
        <w:rPr>
          <w:spacing w:val="-2"/>
        </w:rPr>
        <w:t xml:space="preserve"> </w:t>
      </w:r>
      <w:r>
        <w:t>or</w:t>
      </w:r>
      <w:r>
        <w:rPr>
          <w:spacing w:val="-3"/>
        </w:rPr>
        <w:t xml:space="preserve"> </w:t>
      </w:r>
      <w:r>
        <w:t>college</w:t>
      </w:r>
      <w:r>
        <w:rPr>
          <w:spacing w:val="-3"/>
        </w:rPr>
        <w:t xml:space="preserve"> </w:t>
      </w:r>
      <w:r>
        <w:t xml:space="preserve">visits, or working as part of sustained Widening Access </w:t>
      </w:r>
      <w:proofErr w:type="spellStart"/>
      <w:r>
        <w:t>programmes</w:t>
      </w:r>
      <w:proofErr w:type="spellEnd"/>
      <w:r>
        <w:t xml:space="preserve"> our Student Guides perform a vital role to support our work with prospective students. Student Guides are paid for their time and provided with an annual </w:t>
      </w:r>
      <w:proofErr w:type="spellStart"/>
      <w:r>
        <w:t>programme</w:t>
      </w:r>
      <w:proofErr w:type="spellEnd"/>
      <w:r>
        <w:t xml:space="preserve"> of CPD and social activities.</w:t>
      </w:r>
    </w:p>
    <w:p w:rsidR="001D54A2" w:rsidRDefault="001D54A2">
      <w:pPr>
        <w:pStyle w:val="BodyText"/>
      </w:pPr>
    </w:p>
    <w:p w:rsidR="001D54A2" w:rsidRDefault="00771BA3">
      <w:pPr>
        <w:pStyle w:val="BodyText"/>
        <w:ind w:left="237" w:right="335"/>
      </w:pPr>
      <w:r>
        <w:t>Students</w:t>
      </w:r>
      <w:r>
        <w:rPr>
          <w:spacing w:val="-2"/>
        </w:rPr>
        <w:t xml:space="preserve"> </w:t>
      </w:r>
      <w:r>
        <w:t>must</w:t>
      </w:r>
      <w:r>
        <w:rPr>
          <w:spacing w:val="-3"/>
        </w:rPr>
        <w:t xml:space="preserve"> </w:t>
      </w:r>
      <w:r>
        <w:t>complete</w:t>
      </w:r>
      <w:r>
        <w:rPr>
          <w:spacing w:val="-3"/>
        </w:rPr>
        <w:t xml:space="preserve"> </w:t>
      </w:r>
      <w:r>
        <w:t>an</w:t>
      </w:r>
      <w:r>
        <w:rPr>
          <w:spacing w:val="-3"/>
        </w:rPr>
        <w:t xml:space="preserve"> </w:t>
      </w:r>
      <w:r>
        <w:t>application</w:t>
      </w:r>
      <w:r>
        <w:rPr>
          <w:spacing w:val="-1"/>
        </w:rPr>
        <w:t xml:space="preserve"> </w:t>
      </w:r>
      <w:r>
        <w:t>form</w:t>
      </w:r>
      <w:r>
        <w:rPr>
          <w:spacing w:val="-2"/>
        </w:rPr>
        <w:t xml:space="preserve"> </w:t>
      </w:r>
      <w:r>
        <w:t>and</w:t>
      </w:r>
      <w:r>
        <w:rPr>
          <w:spacing w:val="-3"/>
        </w:rPr>
        <w:t xml:space="preserve"> </w:t>
      </w:r>
      <w:r>
        <w:t>attend</w:t>
      </w:r>
      <w:r>
        <w:rPr>
          <w:spacing w:val="-3"/>
        </w:rPr>
        <w:t xml:space="preserve"> </w:t>
      </w:r>
      <w:r>
        <w:t>an</w:t>
      </w:r>
      <w:r>
        <w:rPr>
          <w:spacing w:val="-1"/>
        </w:rPr>
        <w:t xml:space="preserve"> </w:t>
      </w:r>
      <w:r>
        <w:t>interview</w:t>
      </w:r>
      <w:r>
        <w:rPr>
          <w:spacing w:val="-2"/>
        </w:rPr>
        <w:t xml:space="preserve"> </w:t>
      </w:r>
      <w:r>
        <w:t>to</w:t>
      </w:r>
      <w:r>
        <w:rPr>
          <w:spacing w:val="-2"/>
        </w:rPr>
        <w:t xml:space="preserve"> </w:t>
      </w:r>
      <w:r>
        <w:t>be</w:t>
      </w:r>
      <w:r>
        <w:rPr>
          <w:spacing w:val="-3"/>
        </w:rPr>
        <w:t xml:space="preserve"> </w:t>
      </w:r>
      <w:r>
        <w:t>accepted</w:t>
      </w:r>
      <w:r>
        <w:rPr>
          <w:spacing w:val="-3"/>
        </w:rPr>
        <w:t xml:space="preserve"> </w:t>
      </w:r>
      <w:r>
        <w:t>onto</w:t>
      </w:r>
      <w:r>
        <w:rPr>
          <w:spacing w:val="-2"/>
        </w:rPr>
        <w:t xml:space="preserve"> </w:t>
      </w:r>
      <w:r>
        <w:t>the</w:t>
      </w:r>
      <w:r>
        <w:rPr>
          <w:spacing w:val="-3"/>
        </w:rPr>
        <w:t xml:space="preserve"> </w:t>
      </w:r>
      <w:proofErr w:type="spellStart"/>
      <w:r>
        <w:t>programme</w:t>
      </w:r>
      <w:proofErr w:type="spellEnd"/>
      <w:r>
        <w:t>. We provide guaranteed interviews to students who identify as:</w:t>
      </w:r>
      <w:r>
        <w:rPr>
          <w:spacing w:val="40"/>
        </w:rPr>
        <w:t xml:space="preserve"> </w:t>
      </w:r>
      <w:r>
        <w:t xml:space="preserve">mature, disabled, care-experienced, estranged from their family, the first in their family to study at university, and Black, Asian and Minority Ethnic students. Our WP students can also receive 1:1 interview preparation with our dedicated Careers </w:t>
      </w:r>
      <w:r>
        <w:rPr>
          <w:spacing w:val="-2"/>
        </w:rPr>
        <w:t>contact.</w:t>
      </w:r>
    </w:p>
    <w:p w:rsidR="001D54A2" w:rsidRDefault="001D54A2">
      <w:pPr>
        <w:pStyle w:val="BodyText"/>
        <w:spacing w:before="1"/>
      </w:pPr>
    </w:p>
    <w:p w:rsidR="001D54A2" w:rsidRDefault="00771BA3">
      <w:pPr>
        <w:pStyle w:val="BodyText"/>
        <w:ind w:left="237" w:right="335"/>
      </w:pPr>
      <w:r>
        <w:t>The</w:t>
      </w:r>
      <w:r>
        <w:rPr>
          <w:spacing w:val="-4"/>
        </w:rPr>
        <w:t xml:space="preserve"> </w:t>
      </w:r>
      <w:r>
        <w:t>students</w:t>
      </w:r>
      <w:r>
        <w:rPr>
          <w:spacing w:val="-2"/>
        </w:rPr>
        <w:t xml:space="preserve"> </w:t>
      </w:r>
      <w:r>
        <w:t>who</w:t>
      </w:r>
      <w:r>
        <w:rPr>
          <w:spacing w:val="-2"/>
        </w:rPr>
        <w:t xml:space="preserve"> </w:t>
      </w:r>
      <w:r>
        <w:t>support</w:t>
      </w:r>
      <w:r>
        <w:rPr>
          <w:spacing w:val="-1"/>
        </w:rPr>
        <w:t xml:space="preserve"> </w:t>
      </w:r>
      <w:r>
        <w:t>us</w:t>
      </w:r>
      <w:r>
        <w:rPr>
          <w:spacing w:val="-3"/>
        </w:rPr>
        <w:t xml:space="preserve"> </w:t>
      </w:r>
      <w:r>
        <w:t>via</w:t>
      </w:r>
      <w:r>
        <w:rPr>
          <w:spacing w:val="-2"/>
        </w:rPr>
        <w:t xml:space="preserve"> </w:t>
      </w:r>
      <w:r>
        <w:t>our</w:t>
      </w:r>
      <w:r>
        <w:rPr>
          <w:spacing w:val="-3"/>
        </w:rPr>
        <w:t xml:space="preserve"> </w:t>
      </w:r>
      <w:r>
        <w:t>Student</w:t>
      </w:r>
      <w:r>
        <w:rPr>
          <w:spacing w:val="-3"/>
        </w:rPr>
        <w:t xml:space="preserve"> </w:t>
      </w:r>
      <w:r>
        <w:t>Advisory</w:t>
      </w:r>
      <w:r>
        <w:rPr>
          <w:spacing w:val="-2"/>
        </w:rPr>
        <w:t xml:space="preserve"> </w:t>
      </w:r>
      <w:r>
        <w:t>Panels</w:t>
      </w:r>
      <w:r>
        <w:rPr>
          <w:spacing w:val="-3"/>
        </w:rPr>
        <w:t xml:space="preserve"> </w:t>
      </w:r>
      <w:r>
        <w:t>are</w:t>
      </w:r>
      <w:r>
        <w:rPr>
          <w:spacing w:val="-3"/>
        </w:rPr>
        <w:t xml:space="preserve"> </w:t>
      </w:r>
      <w:r>
        <w:t>also</w:t>
      </w:r>
      <w:r>
        <w:rPr>
          <w:spacing w:val="-2"/>
        </w:rPr>
        <w:t xml:space="preserve"> </w:t>
      </w:r>
      <w:r>
        <w:t>paid</w:t>
      </w:r>
      <w:r>
        <w:rPr>
          <w:spacing w:val="-3"/>
        </w:rPr>
        <w:t xml:space="preserve"> </w:t>
      </w:r>
      <w:r>
        <w:t>for</w:t>
      </w:r>
      <w:r>
        <w:rPr>
          <w:spacing w:val="-2"/>
        </w:rPr>
        <w:t xml:space="preserve"> </w:t>
      </w:r>
      <w:r>
        <w:t>their</w:t>
      </w:r>
      <w:r>
        <w:rPr>
          <w:spacing w:val="-3"/>
        </w:rPr>
        <w:t xml:space="preserve"> </w:t>
      </w:r>
      <w:r>
        <w:t>time.</w:t>
      </w:r>
      <w:r>
        <w:rPr>
          <w:spacing w:val="-3"/>
        </w:rPr>
        <w:t xml:space="preserve"> </w:t>
      </w:r>
      <w:r>
        <w:t>We</w:t>
      </w:r>
      <w:r>
        <w:rPr>
          <w:spacing w:val="-1"/>
        </w:rPr>
        <w:t xml:space="preserve"> </w:t>
      </w:r>
      <w:r>
        <w:t>have</w:t>
      </w:r>
      <w:r>
        <w:rPr>
          <w:spacing w:val="-3"/>
        </w:rPr>
        <w:t xml:space="preserve"> </w:t>
      </w:r>
      <w:r>
        <w:t>over</w:t>
      </w:r>
      <w:r>
        <w:rPr>
          <w:spacing w:val="-3"/>
        </w:rPr>
        <w:t xml:space="preserve"> </w:t>
      </w:r>
      <w:r>
        <w:t>70 panel members across five Student Advisory Panels. The panels meet at least one per term and panel members are paid for their time in meetings and preparation beforehand. Our Student Advisory Panels</w:t>
      </w:r>
    </w:p>
    <w:p w:rsidR="001D54A2" w:rsidRDefault="00771BA3">
      <w:pPr>
        <w:pStyle w:val="BodyText"/>
        <w:spacing w:line="268" w:lineRule="exact"/>
        <w:ind w:left="237"/>
      </w:pPr>
      <w:r>
        <w:t>provide</w:t>
      </w:r>
      <w:r>
        <w:rPr>
          <w:spacing w:val="-8"/>
        </w:rPr>
        <w:t xml:space="preserve"> </w:t>
      </w:r>
      <w:r>
        <w:t>invaluable</w:t>
      </w:r>
      <w:r>
        <w:rPr>
          <w:spacing w:val="-9"/>
        </w:rPr>
        <w:t xml:space="preserve"> </w:t>
      </w:r>
      <w:r>
        <w:t>feedback</w:t>
      </w:r>
      <w:r>
        <w:rPr>
          <w:spacing w:val="-8"/>
        </w:rPr>
        <w:t xml:space="preserve"> </w:t>
      </w:r>
      <w:r>
        <w:t>to</w:t>
      </w:r>
      <w:r>
        <w:rPr>
          <w:spacing w:val="-9"/>
        </w:rPr>
        <w:t xml:space="preserve"> </w:t>
      </w:r>
      <w:r>
        <w:t>better</w:t>
      </w:r>
      <w:r>
        <w:rPr>
          <w:spacing w:val="-8"/>
        </w:rPr>
        <w:t xml:space="preserve"> </w:t>
      </w:r>
      <w:r>
        <w:t>align</w:t>
      </w:r>
      <w:r>
        <w:rPr>
          <w:spacing w:val="-8"/>
        </w:rPr>
        <w:t xml:space="preserve"> </w:t>
      </w:r>
      <w:r>
        <w:t>services</w:t>
      </w:r>
      <w:r>
        <w:rPr>
          <w:spacing w:val="-7"/>
        </w:rPr>
        <w:t xml:space="preserve"> </w:t>
      </w:r>
      <w:r>
        <w:t>and</w:t>
      </w:r>
      <w:r>
        <w:rPr>
          <w:spacing w:val="-9"/>
        </w:rPr>
        <w:t xml:space="preserve"> </w:t>
      </w:r>
      <w:r>
        <w:t>functions</w:t>
      </w:r>
      <w:r>
        <w:rPr>
          <w:spacing w:val="-6"/>
        </w:rPr>
        <w:t xml:space="preserve"> </w:t>
      </w:r>
      <w:r>
        <w:t>to</w:t>
      </w:r>
      <w:r>
        <w:rPr>
          <w:spacing w:val="-8"/>
        </w:rPr>
        <w:t xml:space="preserve"> </w:t>
      </w:r>
      <w:r>
        <w:t>our</w:t>
      </w:r>
      <w:r>
        <w:rPr>
          <w:spacing w:val="-9"/>
        </w:rPr>
        <w:t xml:space="preserve"> </w:t>
      </w:r>
      <w:r>
        <w:t>students’</w:t>
      </w:r>
      <w:r>
        <w:rPr>
          <w:spacing w:val="-8"/>
        </w:rPr>
        <w:t xml:space="preserve"> </w:t>
      </w:r>
      <w:r>
        <w:t>experience,</w:t>
      </w:r>
      <w:r>
        <w:rPr>
          <w:spacing w:val="-9"/>
        </w:rPr>
        <w:t xml:space="preserve"> </w:t>
      </w:r>
      <w:r>
        <w:t>in</w:t>
      </w:r>
      <w:r>
        <w:rPr>
          <w:spacing w:val="-7"/>
        </w:rPr>
        <w:t xml:space="preserve"> </w:t>
      </w:r>
      <w:r>
        <w:t>addition</w:t>
      </w:r>
      <w:r>
        <w:rPr>
          <w:spacing w:val="-9"/>
        </w:rPr>
        <w:t xml:space="preserve"> </w:t>
      </w:r>
      <w:r>
        <w:rPr>
          <w:spacing w:val="-5"/>
        </w:rPr>
        <w:t>to</w:t>
      </w:r>
    </w:p>
    <w:p w:rsidR="001D54A2" w:rsidRDefault="00771BA3">
      <w:pPr>
        <w:pStyle w:val="BodyText"/>
        <w:ind w:left="237"/>
      </w:pPr>
      <w:r>
        <w:t>inputting</w:t>
      </w:r>
      <w:r>
        <w:rPr>
          <w:spacing w:val="-8"/>
        </w:rPr>
        <w:t xml:space="preserve"> </w:t>
      </w:r>
      <w:r>
        <w:t>into</w:t>
      </w:r>
      <w:r>
        <w:rPr>
          <w:spacing w:val="-7"/>
        </w:rPr>
        <w:t xml:space="preserve"> </w:t>
      </w:r>
      <w:r>
        <w:t>new</w:t>
      </w:r>
      <w:r>
        <w:rPr>
          <w:spacing w:val="-7"/>
        </w:rPr>
        <w:t xml:space="preserve"> </w:t>
      </w:r>
      <w:r>
        <w:t>initiatives.</w:t>
      </w:r>
      <w:r>
        <w:rPr>
          <w:spacing w:val="-6"/>
        </w:rPr>
        <w:t xml:space="preserve"> </w:t>
      </w:r>
      <w:r>
        <w:t>See</w:t>
      </w:r>
      <w:r>
        <w:rPr>
          <w:spacing w:val="-7"/>
        </w:rPr>
        <w:t xml:space="preserve"> </w:t>
      </w:r>
      <w:r>
        <w:t>3.1</w:t>
      </w:r>
      <w:r>
        <w:rPr>
          <w:spacing w:val="-7"/>
        </w:rPr>
        <w:t xml:space="preserve"> </w:t>
      </w:r>
      <w:r>
        <w:t>above</w:t>
      </w:r>
      <w:r>
        <w:rPr>
          <w:spacing w:val="-6"/>
        </w:rPr>
        <w:t xml:space="preserve"> </w:t>
      </w:r>
      <w:r>
        <w:t>for</w:t>
      </w:r>
      <w:r>
        <w:rPr>
          <w:spacing w:val="-6"/>
        </w:rPr>
        <w:t xml:space="preserve"> </w:t>
      </w:r>
      <w:r>
        <w:t>further</w:t>
      </w:r>
      <w:r>
        <w:rPr>
          <w:spacing w:val="-8"/>
        </w:rPr>
        <w:t xml:space="preserve"> </w:t>
      </w:r>
      <w:r>
        <w:rPr>
          <w:spacing w:val="-2"/>
        </w:rPr>
        <w:t>information.</w:t>
      </w:r>
    </w:p>
    <w:p w:rsidR="001D54A2" w:rsidRDefault="001D54A2">
      <w:pPr>
        <w:pStyle w:val="BodyText"/>
        <w:spacing w:before="11"/>
        <w:rPr>
          <w:sz w:val="21"/>
        </w:rPr>
      </w:pPr>
    </w:p>
    <w:p w:rsidR="001D54A2" w:rsidRDefault="00771BA3">
      <w:pPr>
        <w:pStyle w:val="Heading1"/>
        <w:numPr>
          <w:ilvl w:val="1"/>
          <w:numId w:val="2"/>
        </w:numPr>
        <w:tabs>
          <w:tab w:val="left" w:pos="570"/>
        </w:tabs>
        <w:spacing w:before="1"/>
        <w:ind w:hanging="333"/>
      </w:pPr>
      <w:r>
        <w:t>An</w:t>
      </w:r>
      <w:r>
        <w:rPr>
          <w:spacing w:val="-8"/>
        </w:rPr>
        <w:t xml:space="preserve"> </w:t>
      </w:r>
      <w:r>
        <w:t>institutional</w:t>
      </w:r>
      <w:r>
        <w:rPr>
          <w:spacing w:val="-6"/>
        </w:rPr>
        <w:t xml:space="preserve"> </w:t>
      </w:r>
      <w:r>
        <w:t>approach</w:t>
      </w:r>
      <w:r>
        <w:rPr>
          <w:spacing w:val="-7"/>
        </w:rPr>
        <w:t xml:space="preserve"> </w:t>
      </w:r>
      <w:r>
        <w:t>to</w:t>
      </w:r>
      <w:r>
        <w:rPr>
          <w:spacing w:val="-6"/>
        </w:rPr>
        <w:t xml:space="preserve"> </w:t>
      </w:r>
      <w:r>
        <w:rPr>
          <w:spacing w:val="-2"/>
        </w:rPr>
        <w:t>retention</w:t>
      </w:r>
    </w:p>
    <w:p w:rsidR="001D54A2" w:rsidRDefault="00771BA3">
      <w:pPr>
        <w:pStyle w:val="BodyText"/>
        <w:ind w:left="237" w:right="369"/>
      </w:pPr>
      <w:r>
        <w:t>We want all our students to achieve their full potential and have a positive experience at Edge Hill</w:t>
      </w:r>
      <w:r>
        <w:rPr>
          <w:spacing w:val="40"/>
        </w:rPr>
        <w:t xml:space="preserve"> </w:t>
      </w:r>
      <w:r>
        <w:t>University. To help this happen, we offer a range of services to support our students throughout their journey, from admission to graduation and beyond. We are committed to supporting students in their academic,</w:t>
      </w:r>
      <w:r>
        <w:rPr>
          <w:spacing w:val="-3"/>
        </w:rPr>
        <w:t xml:space="preserve"> </w:t>
      </w:r>
      <w:r>
        <w:t>personal</w:t>
      </w:r>
      <w:r>
        <w:rPr>
          <w:spacing w:val="-3"/>
        </w:rPr>
        <w:t xml:space="preserve"> </w:t>
      </w:r>
      <w:r>
        <w:t>and</w:t>
      </w:r>
      <w:r>
        <w:rPr>
          <w:spacing w:val="-3"/>
        </w:rPr>
        <w:t xml:space="preserve"> </w:t>
      </w:r>
      <w:r>
        <w:t>professional</w:t>
      </w:r>
      <w:r>
        <w:rPr>
          <w:spacing w:val="-2"/>
        </w:rPr>
        <w:t xml:space="preserve"> </w:t>
      </w:r>
      <w:r>
        <w:t>development</w:t>
      </w:r>
      <w:r>
        <w:rPr>
          <w:spacing w:val="-3"/>
        </w:rPr>
        <w:t xml:space="preserve"> </w:t>
      </w:r>
      <w:r>
        <w:t>and</w:t>
      </w:r>
      <w:r>
        <w:rPr>
          <w:spacing w:val="-3"/>
        </w:rPr>
        <w:t xml:space="preserve"> </w:t>
      </w:r>
      <w:r>
        <w:t>seek</w:t>
      </w:r>
      <w:r>
        <w:rPr>
          <w:spacing w:val="-3"/>
        </w:rPr>
        <w:t xml:space="preserve"> </w:t>
      </w:r>
      <w:r>
        <w:t>to</w:t>
      </w:r>
      <w:r>
        <w:rPr>
          <w:spacing w:val="-2"/>
        </w:rPr>
        <w:t xml:space="preserve"> </w:t>
      </w:r>
      <w:r>
        <w:t>remove</w:t>
      </w:r>
      <w:r>
        <w:rPr>
          <w:spacing w:val="-2"/>
        </w:rPr>
        <w:t xml:space="preserve"> </w:t>
      </w:r>
      <w:r>
        <w:t>barriers</w:t>
      </w:r>
      <w:r>
        <w:rPr>
          <w:spacing w:val="-3"/>
        </w:rPr>
        <w:t xml:space="preserve"> </w:t>
      </w:r>
      <w:r>
        <w:t>wherever</w:t>
      </w:r>
      <w:r>
        <w:rPr>
          <w:spacing w:val="-2"/>
        </w:rPr>
        <w:t xml:space="preserve"> </w:t>
      </w:r>
      <w:r>
        <w:t>they</w:t>
      </w:r>
      <w:r>
        <w:rPr>
          <w:spacing w:val="-3"/>
        </w:rPr>
        <w:t xml:space="preserve"> </w:t>
      </w:r>
      <w:r>
        <w:t>may</w:t>
      </w:r>
      <w:r>
        <w:rPr>
          <w:spacing w:val="-2"/>
        </w:rPr>
        <w:t xml:space="preserve"> </w:t>
      </w:r>
      <w:r>
        <w:t>exist.</w:t>
      </w:r>
      <w:r>
        <w:rPr>
          <w:spacing w:val="-3"/>
        </w:rPr>
        <w:t xml:space="preserve"> </w:t>
      </w:r>
      <w:r>
        <w:t>We also support emotional and physical health and wellbeing in a variety of ways, with bespoke or tailored support offered to our WP students.</w:t>
      </w:r>
    </w:p>
    <w:p w:rsidR="001D54A2" w:rsidRDefault="001D54A2">
      <w:pPr>
        <w:pStyle w:val="BodyText"/>
      </w:pPr>
    </w:p>
    <w:p w:rsidR="001D54A2" w:rsidRDefault="00771BA3">
      <w:pPr>
        <w:ind w:left="237"/>
        <w:rPr>
          <w:i/>
        </w:rPr>
      </w:pPr>
      <w:r>
        <w:rPr>
          <w:i/>
          <w:spacing w:val="-2"/>
        </w:rPr>
        <w:t>Wellbeing</w:t>
      </w:r>
    </w:p>
    <w:p w:rsidR="001D54A2" w:rsidRDefault="00771BA3">
      <w:pPr>
        <w:pStyle w:val="BodyText"/>
        <w:spacing w:before="1"/>
        <w:ind w:left="237" w:right="335"/>
      </w:pPr>
      <w:r>
        <w:t>The</w:t>
      </w:r>
      <w:r>
        <w:rPr>
          <w:spacing w:val="-4"/>
        </w:rPr>
        <w:t xml:space="preserve"> </w:t>
      </w:r>
      <w:r>
        <w:t>wellbeing</w:t>
      </w:r>
      <w:r>
        <w:rPr>
          <w:spacing w:val="-3"/>
        </w:rPr>
        <w:t xml:space="preserve"> </w:t>
      </w:r>
      <w:r>
        <w:t>team</w:t>
      </w:r>
      <w:r>
        <w:rPr>
          <w:spacing w:val="-3"/>
        </w:rPr>
        <w:t xml:space="preserve"> </w:t>
      </w:r>
      <w:r>
        <w:t>can</w:t>
      </w:r>
      <w:r>
        <w:rPr>
          <w:spacing w:val="-3"/>
        </w:rPr>
        <w:t xml:space="preserve"> </w:t>
      </w:r>
      <w:r>
        <w:t>provide</w:t>
      </w:r>
      <w:r>
        <w:rPr>
          <w:spacing w:val="-2"/>
        </w:rPr>
        <w:t xml:space="preserve"> </w:t>
      </w:r>
      <w:r>
        <w:t>access</w:t>
      </w:r>
      <w:r>
        <w:rPr>
          <w:spacing w:val="-2"/>
        </w:rPr>
        <w:t xml:space="preserve"> </w:t>
      </w:r>
      <w:r>
        <w:t>to</w:t>
      </w:r>
      <w:r>
        <w:rPr>
          <w:spacing w:val="-2"/>
        </w:rPr>
        <w:t xml:space="preserve"> </w:t>
      </w:r>
      <w:r>
        <w:t>specialist</w:t>
      </w:r>
      <w:r>
        <w:rPr>
          <w:spacing w:val="-2"/>
        </w:rPr>
        <w:t xml:space="preserve"> </w:t>
      </w:r>
      <w:r>
        <w:t>counselling,</w:t>
      </w:r>
      <w:r>
        <w:rPr>
          <w:spacing w:val="-3"/>
        </w:rPr>
        <w:t xml:space="preserve"> </w:t>
      </w:r>
      <w:r>
        <w:t>therapeutic</w:t>
      </w:r>
      <w:r>
        <w:rPr>
          <w:spacing w:val="-3"/>
        </w:rPr>
        <w:t xml:space="preserve"> </w:t>
      </w:r>
      <w:r>
        <w:t>work</w:t>
      </w:r>
      <w:r>
        <w:rPr>
          <w:spacing w:val="-2"/>
        </w:rPr>
        <w:t xml:space="preserve"> </w:t>
      </w:r>
      <w:r>
        <w:t>or</w:t>
      </w:r>
      <w:r>
        <w:rPr>
          <w:spacing w:val="-3"/>
        </w:rPr>
        <w:t xml:space="preserve"> </w:t>
      </w:r>
      <w:r>
        <w:t>involve</w:t>
      </w:r>
      <w:r>
        <w:rPr>
          <w:spacing w:val="-2"/>
        </w:rPr>
        <w:t xml:space="preserve"> </w:t>
      </w:r>
      <w:r>
        <w:t>the</w:t>
      </w:r>
      <w:r>
        <w:rPr>
          <w:spacing w:val="-3"/>
        </w:rPr>
        <w:t xml:space="preserve"> </w:t>
      </w:r>
      <w:r>
        <w:t>Campus</w:t>
      </w:r>
      <w:r>
        <w:rPr>
          <w:spacing w:val="-3"/>
        </w:rPr>
        <w:t xml:space="preserve"> </w:t>
      </w:r>
      <w:r>
        <w:t xml:space="preserve">Life team where appropriate – finding the right intervention for each student is the team’s focus. Students can make an appointment to meet the team, or drop in for a confidential, </w:t>
      </w:r>
      <w:proofErr w:type="spellStart"/>
      <w:r>
        <w:t>non-judgemental</w:t>
      </w:r>
      <w:proofErr w:type="spellEnd"/>
      <w:r>
        <w:t xml:space="preserve"> discussion. For students who do not feel able to attend a face to face appointment, we offer the online service ‘Let Us</w:t>
      </w:r>
    </w:p>
    <w:p w:rsidR="001D54A2" w:rsidRDefault="00771BA3">
      <w:pPr>
        <w:pStyle w:val="BodyText"/>
        <w:ind w:left="237" w:right="412"/>
      </w:pPr>
      <w:r>
        <w:t>Know’.</w:t>
      </w:r>
      <w:r>
        <w:rPr>
          <w:spacing w:val="-3"/>
        </w:rPr>
        <w:t xml:space="preserve"> </w:t>
      </w:r>
      <w:r>
        <w:t>This</w:t>
      </w:r>
      <w:r>
        <w:rPr>
          <w:spacing w:val="-1"/>
        </w:rPr>
        <w:t xml:space="preserve"> </w:t>
      </w:r>
      <w:r>
        <w:t>allows</w:t>
      </w:r>
      <w:r>
        <w:rPr>
          <w:spacing w:val="-2"/>
        </w:rPr>
        <w:t xml:space="preserve"> </w:t>
      </w:r>
      <w:r>
        <w:t>students</w:t>
      </w:r>
      <w:r>
        <w:rPr>
          <w:spacing w:val="-3"/>
        </w:rPr>
        <w:t xml:space="preserve"> </w:t>
      </w:r>
      <w:r>
        <w:t>to</w:t>
      </w:r>
      <w:r>
        <w:rPr>
          <w:spacing w:val="-3"/>
        </w:rPr>
        <w:t xml:space="preserve"> </w:t>
      </w:r>
      <w:r>
        <w:t>refer</w:t>
      </w:r>
      <w:r>
        <w:rPr>
          <w:spacing w:val="-2"/>
        </w:rPr>
        <w:t xml:space="preserve"> </w:t>
      </w:r>
      <w:r>
        <w:t>themselves</w:t>
      </w:r>
      <w:r>
        <w:rPr>
          <w:spacing w:val="-2"/>
        </w:rPr>
        <w:t xml:space="preserve"> </w:t>
      </w:r>
      <w:r>
        <w:t>or</w:t>
      </w:r>
      <w:r>
        <w:rPr>
          <w:spacing w:val="-2"/>
        </w:rPr>
        <w:t xml:space="preserve"> </w:t>
      </w:r>
      <w:r>
        <w:t>raise</w:t>
      </w:r>
      <w:r>
        <w:rPr>
          <w:spacing w:val="-2"/>
        </w:rPr>
        <w:t xml:space="preserve"> </w:t>
      </w:r>
      <w:r>
        <w:t>concerns</w:t>
      </w:r>
      <w:r>
        <w:rPr>
          <w:spacing w:val="-1"/>
        </w:rPr>
        <w:t xml:space="preserve"> </w:t>
      </w:r>
      <w:r>
        <w:t>about</w:t>
      </w:r>
      <w:r>
        <w:rPr>
          <w:spacing w:val="-4"/>
        </w:rPr>
        <w:t xml:space="preserve"> </w:t>
      </w:r>
      <w:r>
        <w:t>others</w:t>
      </w:r>
      <w:r>
        <w:rPr>
          <w:spacing w:val="-1"/>
        </w:rPr>
        <w:t xml:space="preserve"> </w:t>
      </w:r>
      <w:r>
        <w:t>who</w:t>
      </w:r>
      <w:r>
        <w:rPr>
          <w:spacing w:val="-2"/>
        </w:rPr>
        <w:t xml:space="preserve"> </w:t>
      </w:r>
      <w:r>
        <w:t>may</w:t>
      </w:r>
      <w:r>
        <w:rPr>
          <w:spacing w:val="-3"/>
        </w:rPr>
        <w:t xml:space="preserve"> </w:t>
      </w:r>
      <w:r>
        <w:t>be</w:t>
      </w:r>
      <w:r>
        <w:rPr>
          <w:spacing w:val="-2"/>
        </w:rPr>
        <w:t xml:space="preserve"> </w:t>
      </w:r>
      <w:r>
        <w:t>struggling</w:t>
      </w:r>
      <w:r>
        <w:rPr>
          <w:spacing w:val="-3"/>
        </w:rPr>
        <w:t xml:space="preserve"> </w:t>
      </w:r>
      <w:r>
        <w:t>and can be used anonymously.</w:t>
      </w:r>
    </w:p>
    <w:p w:rsidR="001D54A2" w:rsidRDefault="001D54A2">
      <w:pPr>
        <w:pStyle w:val="BodyText"/>
        <w:spacing w:before="11"/>
        <w:rPr>
          <w:sz w:val="21"/>
        </w:rPr>
      </w:pPr>
    </w:p>
    <w:p w:rsidR="001D54A2" w:rsidRDefault="00771BA3">
      <w:pPr>
        <w:spacing w:before="1"/>
        <w:ind w:left="237"/>
        <w:rPr>
          <w:i/>
        </w:rPr>
      </w:pPr>
      <w:r>
        <w:rPr>
          <w:i/>
        </w:rPr>
        <w:t>Money</w:t>
      </w:r>
      <w:r>
        <w:rPr>
          <w:i/>
          <w:spacing w:val="-9"/>
        </w:rPr>
        <w:t xml:space="preserve"> </w:t>
      </w:r>
      <w:r>
        <w:rPr>
          <w:i/>
        </w:rPr>
        <w:t>Advice</w:t>
      </w:r>
      <w:r>
        <w:rPr>
          <w:i/>
          <w:spacing w:val="-8"/>
        </w:rPr>
        <w:t xml:space="preserve"> </w:t>
      </w:r>
      <w:r>
        <w:rPr>
          <w:i/>
          <w:spacing w:val="-4"/>
        </w:rPr>
        <w:t>Team</w:t>
      </w:r>
    </w:p>
    <w:p w:rsidR="001D54A2" w:rsidRDefault="00771BA3">
      <w:pPr>
        <w:pStyle w:val="BodyText"/>
        <w:ind w:left="237" w:right="335"/>
      </w:pPr>
      <w:r>
        <w:t>Our</w:t>
      </w:r>
      <w:r>
        <w:rPr>
          <w:spacing w:val="-3"/>
        </w:rPr>
        <w:t xml:space="preserve"> </w:t>
      </w:r>
      <w:r>
        <w:t>Money</w:t>
      </w:r>
      <w:r>
        <w:rPr>
          <w:spacing w:val="-3"/>
        </w:rPr>
        <w:t xml:space="preserve"> </w:t>
      </w:r>
      <w:r>
        <w:t>Advice</w:t>
      </w:r>
      <w:r>
        <w:rPr>
          <w:spacing w:val="-3"/>
        </w:rPr>
        <w:t xml:space="preserve"> </w:t>
      </w:r>
      <w:r>
        <w:t>team</w:t>
      </w:r>
      <w:r>
        <w:rPr>
          <w:spacing w:val="-2"/>
        </w:rPr>
        <w:t xml:space="preserve"> </w:t>
      </w:r>
      <w:r>
        <w:t>provide</w:t>
      </w:r>
      <w:r>
        <w:rPr>
          <w:spacing w:val="-2"/>
        </w:rPr>
        <w:t xml:space="preserve"> </w:t>
      </w:r>
      <w:r>
        <w:t>advice</w:t>
      </w:r>
      <w:r>
        <w:rPr>
          <w:spacing w:val="-2"/>
        </w:rPr>
        <w:t xml:space="preserve"> </w:t>
      </w:r>
      <w:r>
        <w:t>and</w:t>
      </w:r>
      <w:r>
        <w:rPr>
          <w:spacing w:val="-3"/>
        </w:rPr>
        <w:t xml:space="preserve"> </w:t>
      </w:r>
      <w:r>
        <w:t>guidance</w:t>
      </w:r>
      <w:r>
        <w:rPr>
          <w:spacing w:val="-3"/>
        </w:rPr>
        <w:t xml:space="preserve"> </w:t>
      </w:r>
      <w:r>
        <w:t>on</w:t>
      </w:r>
      <w:r>
        <w:rPr>
          <w:spacing w:val="-3"/>
        </w:rPr>
        <w:t xml:space="preserve"> </w:t>
      </w:r>
      <w:r>
        <w:t>a</w:t>
      </w:r>
      <w:r>
        <w:rPr>
          <w:spacing w:val="-3"/>
        </w:rPr>
        <w:t xml:space="preserve"> </w:t>
      </w:r>
      <w:r>
        <w:t>range</w:t>
      </w:r>
      <w:r>
        <w:rPr>
          <w:spacing w:val="-2"/>
        </w:rPr>
        <w:t xml:space="preserve"> </w:t>
      </w:r>
      <w:r>
        <w:t>of</w:t>
      </w:r>
      <w:r>
        <w:rPr>
          <w:spacing w:val="-3"/>
        </w:rPr>
        <w:t xml:space="preserve"> </w:t>
      </w:r>
      <w:r>
        <w:t>financial</w:t>
      </w:r>
      <w:r>
        <w:rPr>
          <w:spacing w:val="-2"/>
        </w:rPr>
        <w:t xml:space="preserve"> </w:t>
      </w:r>
      <w:r>
        <w:t>issues.</w:t>
      </w:r>
      <w:r>
        <w:rPr>
          <w:spacing w:val="-3"/>
        </w:rPr>
        <w:t xml:space="preserve"> </w:t>
      </w:r>
      <w:r>
        <w:t>This</w:t>
      </w:r>
      <w:r>
        <w:rPr>
          <w:spacing w:val="-2"/>
        </w:rPr>
        <w:t xml:space="preserve"> </w:t>
      </w:r>
      <w:r>
        <w:t>includes</w:t>
      </w:r>
      <w:r>
        <w:rPr>
          <w:spacing w:val="-3"/>
        </w:rPr>
        <w:t xml:space="preserve"> </w:t>
      </w:r>
      <w:r>
        <w:t xml:space="preserve">budgeting, difficulties accessing student loans and dealing with unexpected financial emergencies. The team offer expert, non-judgmental advice to help solve financial issues and allow students to stay focused on </w:t>
      </w:r>
      <w:proofErr w:type="gramStart"/>
      <w:r>
        <w:t>their</w:t>
      </w:r>
      <w:proofErr w:type="gramEnd"/>
    </w:p>
    <w:p w:rsidR="001D54A2" w:rsidRDefault="001D54A2">
      <w:pPr>
        <w:sectPr w:rsidR="001D54A2">
          <w:pgSz w:w="11910" w:h="16840"/>
          <w:pgMar w:top="1020" w:right="740" w:bottom="1160" w:left="840" w:header="0" w:footer="932" w:gutter="0"/>
          <w:cols w:space="720"/>
        </w:sectPr>
      </w:pPr>
    </w:p>
    <w:p w:rsidR="001D54A2" w:rsidRDefault="00771BA3">
      <w:pPr>
        <w:pStyle w:val="BodyText"/>
        <w:spacing w:before="37"/>
        <w:ind w:left="237" w:right="412"/>
      </w:pPr>
      <w:r>
        <w:lastRenderedPageBreak/>
        <w:t>studies. The Money Advice team also offer advice and information about the Student Support Fund. This fund</w:t>
      </w:r>
      <w:r>
        <w:rPr>
          <w:spacing w:val="-3"/>
        </w:rPr>
        <w:t xml:space="preserve"> </w:t>
      </w:r>
      <w:r>
        <w:t>offers</w:t>
      </w:r>
      <w:r>
        <w:rPr>
          <w:spacing w:val="-1"/>
        </w:rPr>
        <w:t xml:space="preserve"> </w:t>
      </w:r>
      <w:r>
        <w:t>help</w:t>
      </w:r>
      <w:r>
        <w:rPr>
          <w:spacing w:val="-3"/>
        </w:rPr>
        <w:t xml:space="preserve"> </w:t>
      </w:r>
      <w:r>
        <w:t>for</w:t>
      </w:r>
      <w:r>
        <w:rPr>
          <w:spacing w:val="-2"/>
        </w:rPr>
        <w:t xml:space="preserve"> </w:t>
      </w:r>
      <w:r>
        <w:t>eligible</w:t>
      </w:r>
      <w:r>
        <w:rPr>
          <w:spacing w:val="-2"/>
        </w:rPr>
        <w:t xml:space="preserve"> </w:t>
      </w:r>
      <w:r>
        <w:t>students</w:t>
      </w:r>
      <w:r>
        <w:rPr>
          <w:spacing w:val="-2"/>
        </w:rPr>
        <w:t xml:space="preserve"> </w:t>
      </w:r>
      <w:r>
        <w:t>with</w:t>
      </w:r>
      <w:r>
        <w:rPr>
          <w:spacing w:val="-3"/>
        </w:rPr>
        <w:t xml:space="preserve"> </w:t>
      </w:r>
      <w:r>
        <w:t>serious</w:t>
      </w:r>
      <w:r>
        <w:rPr>
          <w:spacing w:val="-3"/>
        </w:rPr>
        <w:t xml:space="preserve"> </w:t>
      </w:r>
      <w:r>
        <w:t>financial</w:t>
      </w:r>
      <w:r>
        <w:rPr>
          <w:spacing w:val="-3"/>
        </w:rPr>
        <w:t xml:space="preserve"> </w:t>
      </w:r>
      <w:r>
        <w:t>difficulties</w:t>
      </w:r>
      <w:r>
        <w:rPr>
          <w:spacing w:val="-3"/>
        </w:rPr>
        <w:t xml:space="preserve"> </w:t>
      </w:r>
      <w:r>
        <w:t>or</w:t>
      </w:r>
      <w:r>
        <w:rPr>
          <w:spacing w:val="-2"/>
        </w:rPr>
        <w:t xml:space="preserve"> </w:t>
      </w:r>
      <w:r>
        <w:t>whose</w:t>
      </w:r>
      <w:r>
        <w:rPr>
          <w:spacing w:val="-2"/>
        </w:rPr>
        <w:t xml:space="preserve"> </w:t>
      </w:r>
      <w:r>
        <w:t>access</w:t>
      </w:r>
      <w:r>
        <w:rPr>
          <w:spacing w:val="-2"/>
        </w:rPr>
        <w:t xml:space="preserve"> </w:t>
      </w:r>
      <w:r>
        <w:t>to</w:t>
      </w:r>
      <w:r>
        <w:rPr>
          <w:spacing w:val="-2"/>
        </w:rPr>
        <w:t xml:space="preserve"> </w:t>
      </w:r>
      <w:r>
        <w:t>higher</w:t>
      </w:r>
      <w:r>
        <w:rPr>
          <w:spacing w:val="-3"/>
        </w:rPr>
        <w:t xml:space="preserve"> </w:t>
      </w:r>
      <w:r>
        <w:t>education</w:t>
      </w:r>
      <w:r>
        <w:rPr>
          <w:spacing w:val="-2"/>
        </w:rPr>
        <w:t xml:space="preserve"> </w:t>
      </w:r>
      <w:r>
        <w:t>is impacted due to financial reasons; our aim is to ensure no student is prevented from continuing with their studies due to financial issues.</w:t>
      </w:r>
    </w:p>
    <w:p w:rsidR="001D54A2" w:rsidRDefault="001D54A2">
      <w:pPr>
        <w:pStyle w:val="BodyText"/>
      </w:pPr>
    </w:p>
    <w:p w:rsidR="001D54A2" w:rsidRDefault="00771BA3">
      <w:pPr>
        <w:ind w:left="237"/>
        <w:rPr>
          <w:i/>
        </w:rPr>
      </w:pPr>
      <w:r>
        <w:rPr>
          <w:i/>
          <w:spacing w:val="-2"/>
        </w:rPr>
        <w:t>Student</w:t>
      </w:r>
      <w:r>
        <w:rPr>
          <w:i/>
          <w:spacing w:val="1"/>
        </w:rPr>
        <w:t xml:space="preserve"> </w:t>
      </w:r>
      <w:r>
        <w:rPr>
          <w:i/>
          <w:spacing w:val="-2"/>
        </w:rPr>
        <w:t>Support</w:t>
      </w:r>
      <w:r>
        <w:rPr>
          <w:i/>
          <w:spacing w:val="1"/>
        </w:rPr>
        <w:t xml:space="preserve"> </w:t>
      </w:r>
      <w:r>
        <w:rPr>
          <w:i/>
          <w:spacing w:val="-4"/>
        </w:rPr>
        <w:t>Team</w:t>
      </w:r>
    </w:p>
    <w:p w:rsidR="001D54A2" w:rsidRDefault="00771BA3">
      <w:pPr>
        <w:pStyle w:val="BodyText"/>
        <w:spacing w:before="1"/>
        <w:ind w:left="237" w:right="335"/>
      </w:pPr>
      <w:r>
        <w:t>The</w:t>
      </w:r>
      <w:r>
        <w:rPr>
          <w:spacing w:val="-4"/>
        </w:rPr>
        <w:t xml:space="preserve"> </w:t>
      </w:r>
      <w:r>
        <w:t>team</w:t>
      </w:r>
      <w:r>
        <w:rPr>
          <w:spacing w:val="-3"/>
        </w:rPr>
        <w:t xml:space="preserve"> </w:t>
      </w:r>
      <w:r>
        <w:t>support</w:t>
      </w:r>
      <w:r>
        <w:rPr>
          <w:spacing w:val="-4"/>
        </w:rPr>
        <w:t xml:space="preserve"> </w:t>
      </w:r>
      <w:r>
        <w:t>all</w:t>
      </w:r>
      <w:r>
        <w:rPr>
          <w:spacing w:val="-4"/>
        </w:rPr>
        <w:t xml:space="preserve"> </w:t>
      </w:r>
      <w:r>
        <w:t>students,</w:t>
      </w:r>
      <w:r>
        <w:rPr>
          <w:spacing w:val="-4"/>
        </w:rPr>
        <w:t xml:space="preserve"> </w:t>
      </w:r>
      <w:r>
        <w:t>but</w:t>
      </w:r>
      <w:r>
        <w:rPr>
          <w:spacing w:val="-4"/>
        </w:rPr>
        <w:t xml:space="preserve"> </w:t>
      </w:r>
      <w:proofErr w:type="gramStart"/>
      <w:r>
        <w:t>in</w:t>
      </w:r>
      <w:r>
        <w:rPr>
          <w:spacing w:val="-3"/>
        </w:rPr>
        <w:t xml:space="preserve"> </w:t>
      </w:r>
      <w:r>
        <w:t>particular</w:t>
      </w:r>
      <w:r>
        <w:rPr>
          <w:spacing w:val="-3"/>
        </w:rPr>
        <w:t xml:space="preserve"> </w:t>
      </w:r>
      <w:r>
        <w:t>those</w:t>
      </w:r>
      <w:proofErr w:type="gramEnd"/>
      <w:r>
        <w:rPr>
          <w:spacing w:val="-3"/>
        </w:rPr>
        <w:t xml:space="preserve"> </w:t>
      </w:r>
      <w:r>
        <w:t>underrepresented</w:t>
      </w:r>
      <w:r>
        <w:rPr>
          <w:spacing w:val="-3"/>
        </w:rPr>
        <w:t xml:space="preserve"> </w:t>
      </w:r>
      <w:r>
        <w:t>within</w:t>
      </w:r>
      <w:r>
        <w:rPr>
          <w:spacing w:val="-2"/>
        </w:rPr>
        <w:t xml:space="preserve"> </w:t>
      </w:r>
      <w:r>
        <w:t>Higher</w:t>
      </w:r>
      <w:r>
        <w:rPr>
          <w:spacing w:val="-4"/>
        </w:rPr>
        <w:t xml:space="preserve"> </w:t>
      </w:r>
      <w:r>
        <w:t>Education.</w:t>
      </w:r>
      <w:r>
        <w:rPr>
          <w:spacing w:val="-3"/>
        </w:rPr>
        <w:t xml:space="preserve"> </w:t>
      </w:r>
      <w:r>
        <w:t>The</w:t>
      </w:r>
      <w:r>
        <w:rPr>
          <w:spacing w:val="-3"/>
        </w:rPr>
        <w:t xml:space="preserve"> </w:t>
      </w:r>
      <w:r>
        <w:t>team are the designated contact for Care Leaver, Care Experienced and Estranged Students, they support with applications for the Care Leaver bursary in addition to helping students navigate the support package available.</w:t>
      </w:r>
      <w:r>
        <w:rPr>
          <w:spacing w:val="40"/>
        </w:rPr>
        <w:t xml:space="preserve"> </w:t>
      </w:r>
      <w:r>
        <w:t>The team also offer bespoke support to our Transgender students.</w:t>
      </w:r>
    </w:p>
    <w:p w:rsidR="001D54A2" w:rsidRDefault="001D54A2">
      <w:pPr>
        <w:pStyle w:val="BodyText"/>
      </w:pPr>
    </w:p>
    <w:p w:rsidR="001D54A2" w:rsidRDefault="00771BA3">
      <w:pPr>
        <w:pStyle w:val="BodyText"/>
        <w:ind w:left="237" w:right="386"/>
        <w:jc w:val="both"/>
      </w:pPr>
      <w:r>
        <w:t>Additionally,</w:t>
      </w:r>
      <w:r>
        <w:rPr>
          <w:spacing w:val="-2"/>
        </w:rPr>
        <w:t xml:space="preserve"> </w:t>
      </w:r>
      <w:r>
        <w:t>the</w:t>
      </w:r>
      <w:r>
        <w:rPr>
          <w:spacing w:val="-3"/>
        </w:rPr>
        <w:t xml:space="preserve"> </w:t>
      </w:r>
      <w:r>
        <w:t>team</w:t>
      </w:r>
      <w:r>
        <w:rPr>
          <w:spacing w:val="-2"/>
        </w:rPr>
        <w:t xml:space="preserve"> </w:t>
      </w:r>
      <w:r>
        <w:t>offer</w:t>
      </w:r>
      <w:r>
        <w:rPr>
          <w:spacing w:val="-2"/>
        </w:rPr>
        <w:t xml:space="preserve"> </w:t>
      </w:r>
      <w:r>
        <w:t>our</w:t>
      </w:r>
      <w:r>
        <w:rPr>
          <w:spacing w:val="-3"/>
        </w:rPr>
        <w:t xml:space="preserve"> </w:t>
      </w:r>
      <w:r>
        <w:t>‘Thinking</w:t>
      </w:r>
      <w:r>
        <w:rPr>
          <w:spacing w:val="-3"/>
        </w:rPr>
        <w:t xml:space="preserve"> </w:t>
      </w:r>
      <w:r>
        <w:t>of</w:t>
      </w:r>
      <w:r>
        <w:rPr>
          <w:spacing w:val="-3"/>
        </w:rPr>
        <w:t xml:space="preserve"> </w:t>
      </w:r>
      <w:r>
        <w:t>Leaving?’</w:t>
      </w:r>
      <w:r>
        <w:rPr>
          <w:spacing w:val="-1"/>
        </w:rPr>
        <w:t xml:space="preserve"> </w:t>
      </w:r>
      <w:r>
        <w:t>service.</w:t>
      </w:r>
      <w:r>
        <w:rPr>
          <w:spacing w:val="-2"/>
        </w:rPr>
        <w:t xml:space="preserve"> </w:t>
      </w:r>
      <w:r>
        <w:t>This</w:t>
      </w:r>
      <w:r>
        <w:rPr>
          <w:spacing w:val="-2"/>
        </w:rPr>
        <w:t xml:space="preserve"> </w:t>
      </w:r>
      <w:r>
        <w:t>is</w:t>
      </w:r>
      <w:r>
        <w:rPr>
          <w:spacing w:val="-2"/>
        </w:rPr>
        <w:t xml:space="preserve"> </w:t>
      </w:r>
      <w:r>
        <w:t>proactive</w:t>
      </w:r>
      <w:r>
        <w:rPr>
          <w:spacing w:val="-3"/>
        </w:rPr>
        <w:t xml:space="preserve"> </w:t>
      </w:r>
      <w:r>
        <w:t>initiative</w:t>
      </w:r>
      <w:r>
        <w:rPr>
          <w:spacing w:val="-1"/>
        </w:rPr>
        <w:t xml:space="preserve"> </w:t>
      </w:r>
      <w:r>
        <w:t>designed</w:t>
      </w:r>
      <w:r>
        <w:rPr>
          <w:spacing w:val="-2"/>
        </w:rPr>
        <w:t xml:space="preserve"> </w:t>
      </w:r>
      <w:r>
        <w:t>to</w:t>
      </w:r>
      <w:r>
        <w:rPr>
          <w:spacing w:val="-3"/>
        </w:rPr>
        <w:t xml:space="preserve"> </w:t>
      </w:r>
      <w:r>
        <w:t xml:space="preserve">support students to stay on course and succeed. The service encourages students who are experiencing problems to access </w:t>
      </w:r>
      <w:proofErr w:type="spellStart"/>
      <w:r>
        <w:t>centralised</w:t>
      </w:r>
      <w:proofErr w:type="spellEnd"/>
      <w:r>
        <w:t xml:space="preserve"> support from</w:t>
      </w:r>
      <w:r>
        <w:rPr>
          <w:spacing w:val="-1"/>
        </w:rPr>
        <w:t xml:space="preserve"> </w:t>
      </w:r>
      <w:r>
        <w:t>staff</w:t>
      </w:r>
      <w:r>
        <w:rPr>
          <w:spacing w:val="-1"/>
        </w:rPr>
        <w:t xml:space="preserve"> </w:t>
      </w:r>
      <w:r>
        <w:t>who can</w:t>
      </w:r>
      <w:r>
        <w:rPr>
          <w:spacing w:val="-1"/>
        </w:rPr>
        <w:t xml:space="preserve"> </w:t>
      </w:r>
      <w:r>
        <w:t>assist</w:t>
      </w:r>
      <w:r>
        <w:rPr>
          <w:spacing w:val="-1"/>
        </w:rPr>
        <w:t xml:space="preserve"> </w:t>
      </w:r>
      <w:r>
        <w:t>with their choices.</w:t>
      </w:r>
      <w:r>
        <w:rPr>
          <w:spacing w:val="-1"/>
        </w:rPr>
        <w:t xml:space="preserve"> </w:t>
      </w:r>
      <w:r>
        <w:t>They</w:t>
      </w:r>
      <w:r>
        <w:rPr>
          <w:spacing w:val="-1"/>
        </w:rPr>
        <w:t xml:space="preserve"> </w:t>
      </w:r>
      <w:r>
        <w:t>can also refer students to more specialist support such as money advice or mental health services.</w:t>
      </w:r>
    </w:p>
    <w:p w:rsidR="001D54A2" w:rsidRDefault="001D54A2">
      <w:pPr>
        <w:pStyle w:val="BodyText"/>
      </w:pPr>
    </w:p>
    <w:p w:rsidR="001D54A2" w:rsidRDefault="00771BA3">
      <w:pPr>
        <w:ind w:left="237"/>
        <w:rPr>
          <w:i/>
        </w:rPr>
      </w:pPr>
      <w:r>
        <w:rPr>
          <w:i/>
        </w:rPr>
        <w:t>Faith</w:t>
      </w:r>
      <w:r>
        <w:rPr>
          <w:i/>
          <w:spacing w:val="-8"/>
        </w:rPr>
        <w:t xml:space="preserve"> </w:t>
      </w:r>
      <w:r>
        <w:rPr>
          <w:i/>
        </w:rPr>
        <w:t>and</w:t>
      </w:r>
      <w:r>
        <w:rPr>
          <w:i/>
          <w:spacing w:val="-7"/>
        </w:rPr>
        <w:t xml:space="preserve"> </w:t>
      </w:r>
      <w:r>
        <w:rPr>
          <w:i/>
          <w:spacing w:val="-2"/>
        </w:rPr>
        <w:t>Community</w:t>
      </w:r>
    </w:p>
    <w:p w:rsidR="001D54A2" w:rsidRDefault="00771BA3">
      <w:pPr>
        <w:pStyle w:val="BodyText"/>
        <w:ind w:left="237" w:right="494"/>
      </w:pPr>
      <w:r>
        <w:t>The service provides support to students and staff of all faiths and none. They offer pastoral support, bereavement</w:t>
      </w:r>
      <w:r>
        <w:rPr>
          <w:spacing w:val="-2"/>
        </w:rPr>
        <w:t xml:space="preserve"> </w:t>
      </w:r>
      <w:r>
        <w:t>support,</w:t>
      </w:r>
      <w:r>
        <w:rPr>
          <w:spacing w:val="-3"/>
        </w:rPr>
        <w:t xml:space="preserve"> </w:t>
      </w:r>
      <w:r>
        <w:t>advice</w:t>
      </w:r>
      <w:r>
        <w:rPr>
          <w:spacing w:val="-4"/>
        </w:rPr>
        <w:t xml:space="preserve"> </w:t>
      </w:r>
      <w:r>
        <w:t>about</w:t>
      </w:r>
      <w:r>
        <w:rPr>
          <w:spacing w:val="-3"/>
        </w:rPr>
        <w:t xml:space="preserve"> </w:t>
      </w:r>
      <w:r>
        <w:t>faith</w:t>
      </w:r>
      <w:r>
        <w:rPr>
          <w:spacing w:val="-3"/>
        </w:rPr>
        <w:t xml:space="preserve"> </w:t>
      </w:r>
      <w:r>
        <w:t>and</w:t>
      </w:r>
      <w:r>
        <w:rPr>
          <w:spacing w:val="-2"/>
        </w:rPr>
        <w:t xml:space="preserve"> </w:t>
      </w:r>
      <w:r>
        <w:t>the</w:t>
      </w:r>
      <w:r>
        <w:rPr>
          <w:spacing w:val="-2"/>
        </w:rPr>
        <w:t xml:space="preserve"> </w:t>
      </w:r>
      <w:r>
        <w:t>issues</w:t>
      </w:r>
      <w:r>
        <w:rPr>
          <w:spacing w:val="-3"/>
        </w:rPr>
        <w:t xml:space="preserve"> </w:t>
      </w:r>
      <w:r>
        <w:t>it raises,</w:t>
      </w:r>
      <w:r>
        <w:rPr>
          <w:spacing w:val="-2"/>
        </w:rPr>
        <w:t xml:space="preserve"> </w:t>
      </w:r>
      <w:r>
        <w:t>signposting</w:t>
      </w:r>
      <w:r>
        <w:rPr>
          <w:spacing w:val="-3"/>
        </w:rPr>
        <w:t xml:space="preserve"> </w:t>
      </w:r>
      <w:r>
        <w:t>to</w:t>
      </w:r>
      <w:r>
        <w:rPr>
          <w:spacing w:val="-2"/>
        </w:rPr>
        <w:t xml:space="preserve"> </w:t>
      </w:r>
      <w:r>
        <w:t>other</w:t>
      </w:r>
      <w:r>
        <w:rPr>
          <w:spacing w:val="-3"/>
        </w:rPr>
        <w:t xml:space="preserve"> </w:t>
      </w:r>
      <w:r>
        <w:t>sources</w:t>
      </w:r>
      <w:r>
        <w:rPr>
          <w:spacing w:val="-2"/>
        </w:rPr>
        <w:t xml:space="preserve"> </w:t>
      </w:r>
      <w:r>
        <w:t>of</w:t>
      </w:r>
      <w:r>
        <w:rPr>
          <w:spacing w:val="-2"/>
        </w:rPr>
        <w:t xml:space="preserve"> </w:t>
      </w:r>
      <w:r>
        <w:t>help,</w:t>
      </w:r>
      <w:r>
        <w:rPr>
          <w:spacing w:val="-1"/>
        </w:rPr>
        <w:t xml:space="preserve"> </w:t>
      </w:r>
      <w:r>
        <w:t>links to local faith communities, and chaplaincy facilities.</w:t>
      </w:r>
    </w:p>
    <w:p w:rsidR="001D54A2" w:rsidRDefault="001D54A2">
      <w:pPr>
        <w:pStyle w:val="BodyText"/>
      </w:pPr>
    </w:p>
    <w:p w:rsidR="001D54A2" w:rsidRDefault="00771BA3">
      <w:pPr>
        <w:ind w:left="237"/>
        <w:rPr>
          <w:i/>
        </w:rPr>
      </w:pPr>
      <w:r>
        <w:rPr>
          <w:i/>
          <w:spacing w:val="-2"/>
        </w:rPr>
        <w:t>Disability</w:t>
      </w:r>
      <w:r>
        <w:rPr>
          <w:i/>
          <w:spacing w:val="2"/>
        </w:rPr>
        <w:t xml:space="preserve"> </w:t>
      </w:r>
      <w:r>
        <w:rPr>
          <w:i/>
          <w:spacing w:val="-2"/>
        </w:rPr>
        <w:t>support</w:t>
      </w:r>
    </w:p>
    <w:p w:rsidR="001D54A2" w:rsidRDefault="00771BA3">
      <w:pPr>
        <w:pStyle w:val="BodyText"/>
        <w:ind w:left="237" w:right="335"/>
      </w:pPr>
      <w:r>
        <w:t>The Inclusion team support students to achieve their potential, working in partnership with students on course and pre-entry to ensure the right support is in place. They help students navigate DSA eligibility and the application process, they produce Student Support Plans and support students with reasonable adjustments.</w:t>
      </w:r>
      <w:r>
        <w:rPr>
          <w:spacing w:val="-3"/>
        </w:rPr>
        <w:t xml:space="preserve"> </w:t>
      </w:r>
      <w:proofErr w:type="gramStart"/>
      <w:r>
        <w:t>Additionally</w:t>
      </w:r>
      <w:proofErr w:type="gramEnd"/>
      <w:r>
        <w:rPr>
          <w:spacing w:val="-3"/>
        </w:rPr>
        <w:t xml:space="preserve"> </w:t>
      </w:r>
      <w:r>
        <w:t>learning</w:t>
      </w:r>
      <w:r>
        <w:rPr>
          <w:spacing w:val="-3"/>
        </w:rPr>
        <w:t xml:space="preserve"> </w:t>
      </w:r>
      <w:r>
        <w:t>services</w:t>
      </w:r>
      <w:r>
        <w:rPr>
          <w:spacing w:val="-4"/>
        </w:rPr>
        <w:t xml:space="preserve"> </w:t>
      </w:r>
      <w:r>
        <w:t>colleagues</w:t>
      </w:r>
      <w:r>
        <w:rPr>
          <w:spacing w:val="-4"/>
        </w:rPr>
        <w:t xml:space="preserve"> </w:t>
      </w:r>
      <w:r>
        <w:t>support</w:t>
      </w:r>
      <w:r>
        <w:rPr>
          <w:spacing w:val="-3"/>
        </w:rPr>
        <w:t xml:space="preserve"> </w:t>
      </w:r>
      <w:r>
        <w:t>students</w:t>
      </w:r>
      <w:r>
        <w:rPr>
          <w:spacing w:val="-1"/>
        </w:rPr>
        <w:t xml:space="preserve"> </w:t>
      </w:r>
      <w:r>
        <w:t>with</w:t>
      </w:r>
      <w:r>
        <w:rPr>
          <w:spacing w:val="-3"/>
        </w:rPr>
        <w:t xml:space="preserve"> </w:t>
      </w:r>
      <w:r>
        <w:t>specific</w:t>
      </w:r>
      <w:r>
        <w:rPr>
          <w:spacing w:val="-3"/>
        </w:rPr>
        <w:t xml:space="preserve"> </w:t>
      </w:r>
      <w:r>
        <w:t>learning</w:t>
      </w:r>
      <w:r>
        <w:rPr>
          <w:spacing w:val="-4"/>
        </w:rPr>
        <w:t xml:space="preserve"> </w:t>
      </w:r>
      <w:r>
        <w:t>difficulties</w:t>
      </w:r>
      <w:r>
        <w:rPr>
          <w:spacing w:val="-3"/>
        </w:rPr>
        <w:t xml:space="preserve"> </w:t>
      </w:r>
      <w:r>
        <w:t>via support and/or the use of assistive technologies.</w:t>
      </w:r>
    </w:p>
    <w:p w:rsidR="001D54A2" w:rsidRDefault="001D54A2">
      <w:pPr>
        <w:pStyle w:val="BodyText"/>
        <w:spacing w:before="1"/>
      </w:pPr>
    </w:p>
    <w:p w:rsidR="001D54A2" w:rsidRDefault="00771BA3">
      <w:pPr>
        <w:pStyle w:val="Heading1"/>
        <w:numPr>
          <w:ilvl w:val="1"/>
          <w:numId w:val="2"/>
        </w:numPr>
        <w:tabs>
          <w:tab w:val="left" w:pos="570"/>
        </w:tabs>
        <w:spacing w:line="268" w:lineRule="exact"/>
        <w:ind w:hanging="333"/>
      </w:pPr>
      <w:r>
        <w:t>On</w:t>
      </w:r>
      <w:r>
        <w:rPr>
          <w:spacing w:val="-8"/>
        </w:rPr>
        <w:t xml:space="preserve"> </w:t>
      </w:r>
      <w:r>
        <w:t>course</w:t>
      </w:r>
      <w:r>
        <w:rPr>
          <w:spacing w:val="-7"/>
        </w:rPr>
        <w:t xml:space="preserve"> </w:t>
      </w:r>
      <w:r>
        <w:t>student</w:t>
      </w:r>
      <w:r>
        <w:rPr>
          <w:spacing w:val="-6"/>
        </w:rPr>
        <w:t xml:space="preserve"> </w:t>
      </w:r>
      <w:r>
        <w:t>support</w:t>
      </w:r>
      <w:r>
        <w:rPr>
          <w:spacing w:val="-6"/>
        </w:rPr>
        <w:t xml:space="preserve"> </w:t>
      </w:r>
      <w:proofErr w:type="spellStart"/>
      <w:r>
        <w:rPr>
          <w:spacing w:val="-2"/>
        </w:rPr>
        <w:t>programme</w:t>
      </w:r>
      <w:proofErr w:type="spellEnd"/>
    </w:p>
    <w:p w:rsidR="001D54A2" w:rsidRDefault="00771BA3">
      <w:pPr>
        <w:pStyle w:val="BodyText"/>
        <w:ind w:left="237" w:right="335"/>
      </w:pPr>
      <w:r>
        <w:t xml:space="preserve">From September 2022 we will be running The Edge Hill University Thrive </w:t>
      </w:r>
      <w:proofErr w:type="spellStart"/>
      <w:r>
        <w:t>programme</w:t>
      </w:r>
      <w:proofErr w:type="spellEnd"/>
      <w:r>
        <w:t xml:space="preserve">, initially a pilot </w:t>
      </w:r>
      <w:proofErr w:type="spellStart"/>
      <w:r>
        <w:t>programme</w:t>
      </w:r>
      <w:proofErr w:type="spellEnd"/>
      <w:r>
        <w:rPr>
          <w:spacing w:val="-3"/>
        </w:rPr>
        <w:t xml:space="preserve"> </w:t>
      </w:r>
      <w:r>
        <w:t>for</w:t>
      </w:r>
      <w:r>
        <w:rPr>
          <w:spacing w:val="-2"/>
        </w:rPr>
        <w:t xml:space="preserve"> </w:t>
      </w:r>
      <w:r>
        <w:t>around</w:t>
      </w:r>
      <w:r>
        <w:rPr>
          <w:spacing w:val="-2"/>
        </w:rPr>
        <w:t xml:space="preserve"> </w:t>
      </w:r>
      <w:r>
        <w:t>60</w:t>
      </w:r>
      <w:r>
        <w:rPr>
          <w:spacing w:val="-2"/>
        </w:rPr>
        <w:t xml:space="preserve"> </w:t>
      </w:r>
      <w:r>
        <w:t>students</w:t>
      </w:r>
      <w:r>
        <w:rPr>
          <w:spacing w:val="-3"/>
        </w:rPr>
        <w:t xml:space="preserve"> </w:t>
      </w:r>
      <w:r>
        <w:t>across</w:t>
      </w:r>
      <w:r>
        <w:rPr>
          <w:spacing w:val="-2"/>
        </w:rPr>
        <w:t xml:space="preserve"> </w:t>
      </w:r>
      <w:r>
        <w:t>two</w:t>
      </w:r>
      <w:r>
        <w:rPr>
          <w:spacing w:val="-2"/>
        </w:rPr>
        <w:t xml:space="preserve"> </w:t>
      </w:r>
      <w:r>
        <w:t>academic</w:t>
      </w:r>
      <w:r>
        <w:rPr>
          <w:spacing w:val="-3"/>
        </w:rPr>
        <w:t xml:space="preserve"> </w:t>
      </w:r>
      <w:r>
        <w:t>areas.</w:t>
      </w:r>
      <w:r>
        <w:rPr>
          <w:spacing w:val="-2"/>
        </w:rPr>
        <w:t xml:space="preserve"> </w:t>
      </w:r>
      <w:r>
        <w:t>This</w:t>
      </w:r>
      <w:r>
        <w:rPr>
          <w:spacing w:val="-2"/>
        </w:rPr>
        <w:t xml:space="preserve"> </w:t>
      </w:r>
      <w:proofErr w:type="spellStart"/>
      <w:r>
        <w:t>programme</w:t>
      </w:r>
      <w:proofErr w:type="spellEnd"/>
      <w:r>
        <w:rPr>
          <w:spacing w:val="-2"/>
        </w:rPr>
        <w:t xml:space="preserve"> </w:t>
      </w:r>
      <w:r>
        <w:t>will</w:t>
      </w:r>
      <w:r>
        <w:rPr>
          <w:spacing w:val="-3"/>
        </w:rPr>
        <w:t xml:space="preserve"> </w:t>
      </w:r>
      <w:r>
        <w:t>bring</w:t>
      </w:r>
      <w:r>
        <w:rPr>
          <w:spacing w:val="-2"/>
        </w:rPr>
        <w:t xml:space="preserve"> </w:t>
      </w:r>
      <w:r>
        <w:t>together</w:t>
      </w:r>
      <w:r>
        <w:rPr>
          <w:spacing w:val="-2"/>
        </w:rPr>
        <w:t xml:space="preserve"> </w:t>
      </w:r>
      <w:r>
        <w:t>a</w:t>
      </w:r>
      <w:r>
        <w:rPr>
          <w:spacing w:val="-3"/>
        </w:rPr>
        <w:t xml:space="preserve"> </w:t>
      </w:r>
      <w:r>
        <w:t xml:space="preserve">holistic package of support activities and events throughout the students first year on course. Additionally, each student will be assigned a coach to support them through the </w:t>
      </w:r>
      <w:proofErr w:type="spellStart"/>
      <w:r>
        <w:t>programme</w:t>
      </w:r>
      <w:proofErr w:type="spellEnd"/>
      <w:r>
        <w:t xml:space="preserve"> and support with their personal reflective skills analysis.</w:t>
      </w:r>
    </w:p>
    <w:p w:rsidR="001D54A2" w:rsidRDefault="001D54A2">
      <w:pPr>
        <w:pStyle w:val="BodyText"/>
        <w:spacing w:before="12"/>
        <w:rPr>
          <w:sz w:val="21"/>
        </w:rPr>
      </w:pPr>
    </w:p>
    <w:p w:rsidR="001D54A2" w:rsidRDefault="00771BA3">
      <w:pPr>
        <w:pStyle w:val="BodyText"/>
        <w:ind w:left="237" w:right="412"/>
      </w:pPr>
      <w:r>
        <w:t>In</w:t>
      </w:r>
      <w:r>
        <w:rPr>
          <w:spacing w:val="-3"/>
        </w:rPr>
        <w:t xml:space="preserve"> </w:t>
      </w:r>
      <w:r>
        <w:t>planning</w:t>
      </w:r>
      <w:r>
        <w:rPr>
          <w:spacing w:val="-2"/>
        </w:rPr>
        <w:t xml:space="preserve"> </w:t>
      </w:r>
      <w:r>
        <w:t>this</w:t>
      </w:r>
      <w:r>
        <w:rPr>
          <w:spacing w:val="-2"/>
        </w:rPr>
        <w:t xml:space="preserve"> </w:t>
      </w:r>
      <w:proofErr w:type="spellStart"/>
      <w:r>
        <w:t>programme</w:t>
      </w:r>
      <w:proofErr w:type="spellEnd"/>
      <w:r>
        <w:t>,</w:t>
      </w:r>
      <w:r>
        <w:rPr>
          <w:spacing w:val="-3"/>
        </w:rPr>
        <w:t xml:space="preserve"> </w:t>
      </w:r>
      <w:r>
        <w:t>we</w:t>
      </w:r>
      <w:r>
        <w:rPr>
          <w:spacing w:val="-2"/>
        </w:rPr>
        <w:t xml:space="preserve"> </w:t>
      </w:r>
      <w:r>
        <w:t>ran</w:t>
      </w:r>
      <w:r>
        <w:rPr>
          <w:spacing w:val="-2"/>
        </w:rPr>
        <w:t xml:space="preserve"> </w:t>
      </w:r>
      <w:r>
        <w:t>a</w:t>
      </w:r>
      <w:r>
        <w:rPr>
          <w:spacing w:val="-2"/>
        </w:rPr>
        <w:t xml:space="preserve"> </w:t>
      </w:r>
      <w:r>
        <w:t>Theory</w:t>
      </w:r>
      <w:r>
        <w:rPr>
          <w:spacing w:val="-3"/>
        </w:rPr>
        <w:t xml:space="preserve"> </w:t>
      </w:r>
      <w:r>
        <w:t>of</w:t>
      </w:r>
      <w:r>
        <w:rPr>
          <w:spacing w:val="-3"/>
        </w:rPr>
        <w:t xml:space="preserve"> </w:t>
      </w:r>
      <w:r>
        <w:t>Change</w:t>
      </w:r>
      <w:r>
        <w:rPr>
          <w:spacing w:val="-3"/>
        </w:rPr>
        <w:t xml:space="preserve"> </w:t>
      </w:r>
      <w:r>
        <w:t>workshop</w:t>
      </w:r>
      <w:r>
        <w:rPr>
          <w:spacing w:val="-3"/>
        </w:rPr>
        <w:t xml:space="preserve"> </w:t>
      </w:r>
      <w:r>
        <w:t>with</w:t>
      </w:r>
      <w:r>
        <w:rPr>
          <w:spacing w:val="-2"/>
        </w:rPr>
        <w:t xml:space="preserve"> </w:t>
      </w:r>
      <w:r>
        <w:t>colleagues</w:t>
      </w:r>
      <w:r>
        <w:rPr>
          <w:spacing w:val="-3"/>
        </w:rPr>
        <w:t xml:space="preserve"> </w:t>
      </w:r>
      <w:r>
        <w:t>across</w:t>
      </w:r>
      <w:r>
        <w:rPr>
          <w:spacing w:val="-1"/>
        </w:rPr>
        <w:t xml:space="preserve"> </w:t>
      </w:r>
      <w:r>
        <w:t>Student</w:t>
      </w:r>
      <w:r>
        <w:rPr>
          <w:spacing w:val="-2"/>
        </w:rPr>
        <w:t xml:space="preserve"> </w:t>
      </w:r>
      <w:r>
        <w:t xml:space="preserve">Services, Learning Services, the Students Union and academic areas, we also engaged with our Student Advisory Panels and </w:t>
      </w:r>
      <w:proofErr w:type="spellStart"/>
      <w:r>
        <w:t>utilised</w:t>
      </w:r>
      <w:proofErr w:type="spellEnd"/>
      <w:r>
        <w:t xml:space="preserve"> our Tableau dashboard to effectively target the </w:t>
      </w:r>
      <w:proofErr w:type="spellStart"/>
      <w:r>
        <w:t>programme</w:t>
      </w:r>
      <w:proofErr w:type="spellEnd"/>
      <w:r>
        <w:t xml:space="preserve">. We also engaged with colleagues at other Universities to learn from best </w:t>
      </w:r>
      <w:proofErr w:type="spellStart"/>
      <w:r>
        <w:t>practise</w:t>
      </w:r>
      <w:proofErr w:type="spellEnd"/>
      <w:r>
        <w:t>.</w:t>
      </w:r>
    </w:p>
    <w:p w:rsidR="001D54A2" w:rsidRDefault="001D54A2">
      <w:pPr>
        <w:pStyle w:val="BodyText"/>
      </w:pPr>
    </w:p>
    <w:p w:rsidR="001D54A2" w:rsidRDefault="00771BA3">
      <w:pPr>
        <w:pStyle w:val="Heading1"/>
        <w:numPr>
          <w:ilvl w:val="1"/>
          <w:numId w:val="2"/>
        </w:numPr>
        <w:tabs>
          <w:tab w:val="left" w:pos="570"/>
        </w:tabs>
        <w:ind w:hanging="333"/>
        <w:jc w:val="both"/>
      </w:pPr>
      <w:r>
        <w:rPr>
          <w:spacing w:val="-2"/>
        </w:rPr>
        <w:t>Tailored</w:t>
      </w:r>
      <w:r>
        <w:rPr>
          <w:spacing w:val="1"/>
        </w:rPr>
        <w:t xml:space="preserve"> </w:t>
      </w:r>
      <w:r>
        <w:rPr>
          <w:spacing w:val="-2"/>
        </w:rPr>
        <w:t>Careers</w:t>
      </w:r>
      <w:r>
        <w:rPr>
          <w:spacing w:val="2"/>
        </w:rPr>
        <w:t xml:space="preserve"> </w:t>
      </w:r>
      <w:r>
        <w:rPr>
          <w:spacing w:val="-2"/>
        </w:rPr>
        <w:t>support</w:t>
      </w:r>
    </w:p>
    <w:p w:rsidR="001D54A2" w:rsidRDefault="00771BA3">
      <w:pPr>
        <w:ind w:left="237"/>
        <w:jc w:val="both"/>
        <w:rPr>
          <w:i/>
        </w:rPr>
      </w:pPr>
      <w:r>
        <w:rPr>
          <w:i/>
        </w:rPr>
        <w:t>Dedicated</w:t>
      </w:r>
      <w:r>
        <w:rPr>
          <w:i/>
          <w:spacing w:val="-12"/>
        </w:rPr>
        <w:t xml:space="preserve"> </w:t>
      </w:r>
      <w:r>
        <w:rPr>
          <w:i/>
        </w:rPr>
        <w:t>careers</w:t>
      </w:r>
      <w:r>
        <w:rPr>
          <w:i/>
          <w:spacing w:val="-10"/>
        </w:rPr>
        <w:t xml:space="preserve"> </w:t>
      </w:r>
      <w:r>
        <w:rPr>
          <w:i/>
          <w:spacing w:val="-2"/>
        </w:rPr>
        <w:t>advisor</w:t>
      </w:r>
    </w:p>
    <w:p w:rsidR="001D54A2" w:rsidRDefault="00771BA3">
      <w:pPr>
        <w:pStyle w:val="BodyText"/>
        <w:ind w:left="237" w:right="353"/>
        <w:jc w:val="both"/>
      </w:pPr>
      <w:r>
        <w:t>We have</w:t>
      </w:r>
      <w:r>
        <w:rPr>
          <w:spacing w:val="-1"/>
        </w:rPr>
        <w:t xml:space="preserve"> </w:t>
      </w:r>
      <w:r>
        <w:t>a dedicated member</w:t>
      </w:r>
      <w:r>
        <w:rPr>
          <w:spacing w:val="-1"/>
        </w:rPr>
        <w:t xml:space="preserve"> </w:t>
      </w:r>
      <w:r>
        <w:t>of</w:t>
      </w:r>
      <w:r>
        <w:rPr>
          <w:spacing w:val="-1"/>
        </w:rPr>
        <w:t xml:space="preserve"> </w:t>
      </w:r>
      <w:r>
        <w:t>careers</w:t>
      </w:r>
      <w:r>
        <w:rPr>
          <w:spacing w:val="-1"/>
        </w:rPr>
        <w:t xml:space="preserve"> </w:t>
      </w:r>
      <w:r>
        <w:t>staff</w:t>
      </w:r>
      <w:r>
        <w:rPr>
          <w:spacing w:val="-1"/>
        </w:rPr>
        <w:t xml:space="preserve"> </w:t>
      </w:r>
      <w:r>
        <w:t>who works with</w:t>
      </w:r>
      <w:r>
        <w:rPr>
          <w:spacing w:val="-1"/>
        </w:rPr>
        <w:t xml:space="preserve"> </w:t>
      </w:r>
      <w:r>
        <w:t>WP students, providing</w:t>
      </w:r>
      <w:r>
        <w:rPr>
          <w:spacing w:val="-1"/>
        </w:rPr>
        <w:t xml:space="preserve"> </w:t>
      </w:r>
      <w:r>
        <w:t>enhanced 1:1</w:t>
      </w:r>
      <w:r>
        <w:rPr>
          <w:spacing w:val="-1"/>
        </w:rPr>
        <w:t xml:space="preserve"> </w:t>
      </w:r>
      <w:r>
        <w:t>support in</w:t>
      </w:r>
      <w:r>
        <w:rPr>
          <w:spacing w:val="-2"/>
        </w:rPr>
        <w:t xml:space="preserve"> </w:t>
      </w:r>
      <w:r>
        <w:t>sourcing</w:t>
      </w:r>
      <w:r>
        <w:rPr>
          <w:spacing w:val="-3"/>
        </w:rPr>
        <w:t xml:space="preserve"> </w:t>
      </w:r>
      <w:r>
        <w:t>part-time</w:t>
      </w:r>
      <w:r>
        <w:rPr>
          <w:spacing w:val="-2"/>
        </w:rPr>
        <w:t xml:space="preserve"> </w:t>
      </w:r>
      <w:r>
        <w:t>work,</w:t>
      </w:r>
      <w:r>
        <w:rPr>
          <w:spacing w:val="-3"/>
        </w:rPr>
        <w:t xml:space="preserve"> </w:t>
      </w:r>
      <w:r>
        <w:t>preparing</w:t>
      </w:r>
      <w:r>
        <w:rPr>
          <w:spacing w:val="-3"/>
        </w:rPr>
        <w:t xml:space="preserve"> </w:t>
      </w:r>
      <w:r>
        <w:t>for</w:t>
      </w:r>
      <w:r>
        <w:rPr>
          <w:spacing w:val="-2"/>
        </w:rPr>
        <w:t xml:space="preserve"> </w:t>
      </w:r>
      <w:r>
        <w:t>interviews</w:t>
      </w:r>
      <w:r>
        <w:rPr>
          <w:spacing w:val="-1"/>
        </w:rPr>
        <w:t xml:space="preserve"> </w:t>
      </w:r>
      <w:r>
        <w:t>and</w:t>
      </w:r>
      <w:r>
        <w:rPr>
          <w:spacing w:val="-3"/>
        </w:rPr>
        <w:t xml:space="preserve"> </w:t>
      </w:r>
      <w:r>
        <w:t>career</w:t>
      </w:r>
      <w:r>
        <w:rPr>
          <w:spacing w:val="-2"/>
        </w:rPr>
        <w:t xml:space="preserve"> </w:t>
      </w:r>
      <w:r>
        <w:t>preparations.</w:t>
      </w:r>
      <w:r>
        <w:rPr>
          <w:spacing w:val="40"/>
        </w:rPr>
        <w:t xml:space="preserve"> </w:t>
      </w:r>
      <w:r>
        <w:t>They</w:t>
      </w:r>
      <w:r>
        <w:rPr>
          <w:spacing w:val="-3"/>
        </w:rPr>
        <w:t xml:space="preserve"> </w:t>
      </w:r>
      <w:r>
        <w:t>also</w:t>
      </w:r>
      <w:r>
        <w:rPr>
          <w:spacing w:val="-2"/>
        </w:rPr>
        <w:t xml:space="preserve"> </w:t>
      </w:r>
      <w:proofErr w:type="spellStart"/>
      <w:r>
        <w:t>organise</w:t>
      </w:r>
      <w:proofErr w:type="spellEnd"/>
      <w:r>
        <w:rPr>
          <w:spacing w:val="-2"/>
        </w:rPr>
        <w:t xml:space="preserve"> </w:t>
      </w:r>
      <w:r>
        <w:t>events</w:t>
      </w:r>
      <w:r>
        <w:rPr>
          <w:spacing w:val="-3"/>
        </w:rPr>
        <w:t xml:space="preserve"> </w:t>
      </w:r>
      <w:r>
        <w:t>with a particular WP focus such as our ‘Diverse Voice Alumni Panels’ (see below). Careers guidance is available</w:t>
      </w:r>
    </w:p>
    <w:p w:rsidR="001D54A2" w:rsidRDefault="00771BA3">
      <w:pPr>
        <w:pStyle w:val="BodyText"/>
        <w:ind w:left="237"/>
        <w:jc w:val="both"/>
      </w:pPr>
      <w:r>
        <w:t>throughout</w:t>
      </w:r>
      <w:r>
        <w:rPr>
          <w:spacing w:val="-7"/>
        </w:rPr>
        <w:t xml:space="preserve"> </w:t>
      </w:r>
      <w:r>
        <w:t>a</w:t>
      </w:r>
      <w:r>
        <w:rPr>
          <w:spacing w:val="-7"/>
        </w:rPr>
        <w:t xml:space="preserve"> </w:t>
      </w:r>
      <w:r>
        <w:t>student’s</w:t>
      </w:r>
      <w:r>
        <w:rPr>
          <w:spacing w:val="-7"/>
        </w:rPr>
        <w:t xml:space="preserve"> </w:t>
      </w:r>
      <w:r>
        <w:t>studies</w:t>
      </w:r>
      <w:r>
        <w:rPr>
          <w:spacing w:val="-7"/>
        </w:rPr>
        <w:t xml:space="preserve"> </w:t>
      </w:r>
      <w:r>
        <w:t>and</w:t>
      </w:r>
      <w:r>
        <w:rPr>
          <w:spacing w:val="-6"/>
        </w:rPr>
        <w:t xml:space="preserve"> </w:t>
      </w:r>
      <w:r>
        <w:t>up</w:t>
      </w:r>
      <w:r>
        <w:rPr>
          <w:spacing w:val="-7"/>
        </w:rPr>
        <w:t xml:space="preserve"> </w:t>
      </w:r>
      <w:r>
        <w:t>to</w:t>
      </w:r>
      <w:r>
        <w:rPr>
          <w:spacing w:val="-6"/>
        </w:rPr>
        <w:t xml:space="preserve"> </w:t>
      </w:r>
      <w:r>
        <w:t>three</w:t>
      </w:r>
      <w:r>
        <w:rPr>
          <w:spacing w:val="-6"/>
        </w:rPr>
        <w:t xml:space="preserve"> </w:t>
      </w:r>
      <w:r>
        <w:t>years</w:t>
      </w:r>
      <w:r>
        <w:rPr>
          <w:spacing w:val="-5"/>
        </w:rPr>
        <w:t xml:space="preserve"> </w:t>
      </w:r>
      <w:r>
        <w:t>after</w:t>
      </w:r>
      <w:r>
        <w:rPr>
          <w:spacing w:val="-7"/>
        </w:rPr>
        <w:t xml:space="preserve"> </w:t>
      </w:r>
      <w:r>
        <w:rPr>
          <w:spacing w:val="-2"/>
        </w:rPr>
        <w:t>graduation.</w:t>
      </w:r>
    </w:p>
    <w:p w:rsidR="001D54A2" w:rsidRDefault="001D54A2">
      <w:pPr>
        <w:pStyle w:val="BodyText"/>
      </w:pPr>
    </w:p>
    <w:p w:rsidR="001D54A2" w:rsidRDefault="00771BA3">
      <w:pPr>
        <w:pStyle w:val="BodyText"/>
        <w:spacing w:before="1"/>
        <w:ind w:left="237" w:right="335"/>
      </w:pPr>
      <w:proofErr w:type="spellStart"/>
      <w:r>
        <w:t>Utilising</w:t>
      </w:r>
      <w:proofErr w:type="spellEnd"/>
      <w:r>
        <w:t xml:space="preserve"> our Target Connect system we can communicate with specific groups of students based on demographic</w:t>
      </w:r>
      <w:r>
        <w:rPr>
          <w:spacing w:val="-4"/>
        </w:rPr>
        <w:t xml:space="preserve"> </w:t>
      </w:r>
      <w:r>
        <w:t>information,</w:t>
      </w:r>
      <w:r>
        <w:rPr>
          <w:spacing w:val="-3"/>
        </w:rPr>
        <w:t xml:space="preserve"> </w:t>
      </w:r>
      <w:r>
        <w:t>this</w:t>
      </w:r>
      <w:r>
        <w:rPr>
          <w:spacing w:val="-4"/>
        </w:rPr>
        <w:t xml:space="preserve"> </w:t>
      </w:r>
      <w:r>
        <w:t>enables</w:t>
      </w:r>
      <w:r>
        <w:rPr>
          <w:spacing w:val="-3"/>
        </w:rPr>
        <w:t xml:space="preserve"> </w:t>
      </w:r>
      <w:r>
        <w:t>colleagues</w:t>
      </w:r>
      <w:r>
        <w:rPr>
          <w:spacing w:val="-3"/>
        </w:rPr>
        <w:t xml:space="preserve"> </w:t>
      </w:r>
      <w:r>
        <w:t>to</w:t>
      </w:r>
      <w:r>
        <w:rPr>
          <w:spacing w:val="-3"/>
        </w:rPr>
        <w:t xml:space="preserve"> </w:t>
      </w:r>
      <w:r>
        <w:t>send</w:t>
      </w:r>
      <w:r>
        <w:rPr>
          <w:spacing w:val="-4"/>
        </w:rPr>
        <w:t xml:space="preserve"> </w:t>
      </w:r>
      <w:r>
        <w:t>very</w:t>
      </w:r>
      <w:r>
        <w:rPr>
          <w:spacing w:val="-2"/>
        </w:rPr>
        <w:t xml:space="preserve"> </w:t>
      </w:r>
      <w:r>
        <w:t>specific</w:t>
      </w:r>
      <w:r>
        <w:rPr>
          <w:spacing w:val="-4"/>
        </w:rPr>
        <w:t xml:space="preserve"> </w:t>
      </w:r>
      <w:r>
        <w:t>targeted</w:t>
      </w:r>
      <w:r>
        <w:rPr>
          <w:spacing w:val="-2"/>
        </w:rPr>
        <w:t xml:space="preserve"> </w:t>
      </w:r>
      <w:r>
        <w:t>emails</w:t>
      </w:r>
      <w:r>
        <w:rPr>
          <w:spacing w:val="-3"/>
        </w:rPr>
        <w:t xml:space="preserve"> </w:t>
      </w:r>
      <w:r>
        <w:t>to</w:t>
      </w:r>
      <w:r>
        <w:rPr>
          <w:spacing w:val="-3"/>
        </w:rPr>
        <w:t xml:space="preserve"> </w:t>
      </w:r>
      <w:r>
        <w:t>better</w:t>
      </w:r>
      <w:r>
        <w:rPr>
          <w:spacing w:val="-4"/>
        </w:rPr>
        <w:t xml:space="preserve"> </w:t>
      </w:r>
      <w:r>
        <w:t>support students and highlight opportunities.</w:t>
      </w:r>
    </w:p>
    <w:p w:rsidR="001D54A2" w:rsidRDefault="001D54A2">
      <w:pPr>
        <w:pStyle w:val="BodyText"/>
        <w:spacing w:before="11"/>
        <w:rPr>
          <w:sz w:val="21"/>
        </w:rPr>
      </w:pPr>
    </w:p>
    <w:p w:rsidR="001D54A2" w:rsidRDefault="00771BA3">
      <w:pPr>
        <w:spacing w:before="1"/>
        <w:ind w:left="237"/>
        <w:jc w:val="both"/>
        <w:rPr>
          <w:i/>
        </w:rPr>
      </w:pPr>
      <w:proofErr w:type="spellStart"/>
      <w:proofErr w:type="gramStart"/>
      <w:r>
        <w:rPr>
          <w:i/>
        </w:rPr>
        <w:t>RE:Action</w:t>
      </w:r>
      <w:proofErr w:type="spellEnd"/>
      <w:proofErr w:type="gramEnd"/>
      <w:r>
        <w:rPr>
          <w:i/>
          <w:spacing w:val="-7"/>
        </w:rPr>
        <w:t xml:space="preserve"> </w:t>
      </w:r>
      <w:r>
        <w:rPr>
          <w:i/>
        </w:rPr>
        <w:t>24/7</w:t>
      </w:r>
      <w:r>
        <w:rPr>
          <w:i/>
          <w:spacing w:val="-7"/>
        </w:rPr>
        <w:t xml:space="preserve"> </w:t>
      </w:r>
      <w:proofErr w:type="spellStart"/>
      <w:r>
        <w:rPr>
          <w:i/>
          <w:spacing w:val="-2"/>
        </w:rPr>
        <w:t>programme</w:t>
      </w:r>
      <w:proofErr w:type="spellEnd"/>
    </w:p>
    <w:p w:rsidR="001D54A2" w:rsidRDefault="00771BA3">
      <w:pPr>
        <w:pStyle w:val="BodyText"/>
        <w:ind w:left="237" w:right="494"/>
      </w:pPr>
      <w:r>
        <w:t>The</w:t>
      </w:r>
      <w:r>
        <w:rPr>
          <w:spacing w:val="-4"/>
        </w:rPr>
        <w:t xml:space="preserve"> </w:t>
      </w:r>
      <w:r>
        <w:t>award</w:t>
      </w:r>
      <w:r>
        <w:rPr>
          <w:spacing w:val="-2"/>
        </w:rPr>
        <w:t xml:space="preserve"> </w:t>
      </w:r>
      <w:r>
        <w:t>winning</w:t>
      </w:r>
      <w:r>
        <w:rPr>
          <w:spacing w:val="-3"/>
        </w:rPr>
        <w:t xml:space="preserve"> </w:t>
      </w:r>
      <w:proofErr w:type="spellStart"/>
      <w:proofErr w:type="gramStart"/>
      <w:r>
        <w:t>RE:Action</w:t>
      </w:r>
      <w:proofErr w:type="spellEnd"/>
      <w:proofErr w:type="gramEnd"/>
      <w:r>
        <w:rPr>
          <w:spacing w:val="-3"/>
        </w:rPr>
        <w:t xml:space="preserve"> </w:t>
      </w:r>
      <w:r>
        <w:t>24/7</w:t>
      </w:r>
      <w:r>
        <w:rPr>
          <w:spacing w:val="-3"/>
        </w:rPr>
        <w:t xml:space="preserve"> </w:t>
      </w:r>
      <w:proofErr w:type="spellStart"/>
      <w:r>
        <w:t>programme</w:t>
      </w:r>
      <w:proofErr w:type="spellEnd"/>
      <w:r>
        <w:rPr>
          <w:spacing w:val="-3"/>
        </w:rPr>
        <w:t xml:space="preserve"> </w:t>
      </w:r>
      <w:r>
        <w:t>(a</w:t>
      </w:r>
      <w:r>
        <w:rPr>
          <w:spacing w:val="-3"/>
        </w:rPr>
        <w:t xml:space="preserve"> </w:t>
      </w:r>
      <w:r>
        <w:t>social</w:t>
      </w:r>
      <w:r>
        <w:rPr>
          <w:spacing w:val="-3"/>
        </w:rPr>
        <w:t xml:space="preserve"> </w:t>
      </w:r>
      <w:r>
        <w:t>mobility</w:t>
      </w:r>
      <w:r>
        <w:rPr>
          <w:spacing w:val="-3"/>
        </w:rPr>
        <w:t xml:space="preserve"> </w:t>
      </w:r>
      <w:proofErr w:type="spellStart"/>
      <w:r>
        <w:t>programme</w:t>
      </w:r>
      <w:proofErr w:type="spellEnd"/>
      <w:r>
        <w:rPr>
          <w:spacing w:val="-3"/>
        </w:rPr>
        <w:t xml:space="preserve"> </w:t>
      </w:r>
      <w:r>
        <w:t>developed</w:t>
      </w:r>
      <w:r>
        <w:rPr>
          <w:spacing w:val="-4"/>
        </w:rPr>
        <w:t xml:space="preserve"> </w:t>
      </w:r>
      <w:r>
        <w:t>by</w:t>
      </w:r>
      <w:r>
        <w:rPr>
          <w:spacing w:val="-3"/>
        </w:rPr>
        <w:t xml:space="preserve"> </w:t>
      </w:r>
      <w:r>
        <w:t>TG</w:t>
      </w:r>
      <w:r>
        <w:rPr>
          <w:spacing w:val="-3"/>
        </w:rPr>
        <w:t xml:space="preserve"> </w:t>
      </w:r>
      <w:r>
        <w:t>Consulting and</w:t>
      </w:r>
      <w:r>
        <w:rPr>
          <w:spacing w:val="-10"/>
        </w:rPr>
        <w:t xml:space="preserve"> </w:t>
      </w:r>
      <w:r>
        <w:t>Enterprise</w:t>
      </w:r>
      <w:r>
        <w:rPr>
          <w:spacing w:val="-9"/>
        </w:rPr>
        <w:t xml:space="preserve"> </w:t>
      </w:r>
      <w:r>
        <w:t>Rent-A-Car)</w:t>
      </w:r>
      <w:r>
        <w:rPr>
          <w:spacing w:val="-8"/>
        </w:rPr>
        <w:t xml:space="preserve"> </w:t>
      </w:r>
      <w:r>
        <w:t>supports</w:t>
      </w:r>
      <w:r>
        <w:rPr>
          <w:spacing w:val="-10"/>
        </w:rPr>
        <w:t xml:space="preserve"> </w:t>
      </w:r>
      <w:r>
        <w:t>students</w:t>
      </w:r>
      <w:r>
        <w:rPr>
          <w:spacing w:val="-9"/>
        </w:rPr>
        <w:t xml:space="preserve"> </w:t>
      </w:r>
      <w:r>
        <w:t>from</w:t>
      </w:r>
      <w:r>
        <w:rPr>
          <w:spacing w:val="-9"/>
        </w:rPr>
        <w:t xml:space="preserve"> </w:t>
      </w:r>
      <w:r>
        <w:t>lower</w:t>
      </w:r>
      <w:r>
        <w:rPr>
          <w:spacing w:val="-10"/>
        </w:rPr>
        <w:t xml:space="preserve"> </w:t>
      </w:r>
      <w:r>
        <w:t>socio-economic</w:t>
      </w:r>
      <w:r>
        <w:rPr>
          <w:spacing w:val="-9"/>
        </w:rPr>
        <w:t xml:space="preserve"> </w:t>
      </w:r>
      <w:r>
        <w:t>backgrounds</w:t>
      </w:r>
      <w:r>
        <w:rPr>
          <w:spacing w:val="-10"/>
        </w:rPr>
        <w:t xml:space="preserve"> </w:t>
      </w:r>
      <w:r>
        <w:t>to</w:t>
      </w:r>
      <w:r>
        <w:rPr>
          <w:spacing w:val="-7"/>
        </w:rPr>
        <w:t xml:space="preserve"> </w:t>
      </w:r>
      <w:r>
        <w:t>access</w:t>
      </w:r>
      <w:r>
        <w:rPr>
          <w:spacing w:val="-10"/>
        </w:rPr>
        <w:t xml:space="preserve"> </w:t>
      </w:r>
      <w:r>
        <w:t>a</w:t>
      </w:r>
      <w:r>
        <w:rPr>
          <w:spacing w:val="-9"/>
        </w:rPr>
        <w:t xml:space="preserve"> </w:t>
      </w:r>
      <w:r>
        <w:t>mix</w:t>
      </w:r>
      <w:r>
        <w:rPr>
          <w:spacing w:val="-10"/>
        </w:rPr>
        <w:t xml:space="preserve"> </w:t>
      </w:r>
      <w:r>
        <w:rPr>
          <w:spacing w:val="-5"/>
        </w:rPr>
        <w:t>of</w:t>
      </w:r>
    </w:p>
    <w:p w:rsidR="001D54A2" w:rsidRDefault="001D54A2">
      <w:pPr>
        <w:sectPr w:rsidR="001D54A2">
          <w:pgSz w:w="11910" w:h="16840"/>
          <w:pgMar w:top="1020" w:right="740" w:bottom="1160" w:left="840" w:header="0" w:footer="932" w:gutter="0"/>
          <w:cols w:space="720"/>
        </w:sectPr>
      </w:pPr>
    </w:p>
    <w:p w:rsidR="001D54A2" w:rsidRDefault="00771BA3">
      <w:pPr>
        <w:pStyle w:val="BodyText"/>
        <w:spacing w:before="37"/>
        <w:ind w:left="237" w:right="335"/>
      </w:pPr>
      <w:r>
        <w:lastRenderedPageBreak/>
        <w:t>talks from inspirational and representative figures, workshops and reflection sessions, employer-led Q&amp;As and</w:t>
      </w:r>
      <w:r>
        <w:rPr>
          <w:spacing w:val="-3"/>
        </w:rPr>
        <w:t xml:space="preserve"> </w:t>
      </w:r>
      <w:r>
        <w:t>access</w:t>
      </w:r>
      <w:r>
        <w:rPr>
          <w:spacing w:val="-3"/>
        </w:rPr>
        <w:t xml:space="preserve"> </w:t>
      </w:r>
      <w:r>
        <w:t>to</w:t>
      </w:r>
      <w:r>
        <w:rPr>
          <w:spacing w:val="-1"/>
        </w:rPr>
        <w:t xml:space="preserve"> </w:t>
      </w:r>
      <w:r>
        <w:t>a</w:t>
      </w:r>
      <w:r>
        <w:rPr>
          <w:spacing w:val="-3"/>
        </w:rPr>
        <w:t xml:space="preserve"> </w:t>
      </w:r>
      <w:r>
        <w:t>wealth</w:t>
      </w:r>
      <w:r>
        <w:rPr>
          <w:spacing w:val="-3"/>
        </w:rPr>
        <w:t xml:space="preserve"> </w:t>
      </w:r>
      <w:r>
        <w:t>of</w:t>
      </w:r>
      <w:r>
        <w:rPr>
          <w:spacing w:val="-3"/>
        </w:rPr>
        <w:t xml:space="preserve"> </w:t>
      </w:r>
      <w:r>
        <w:t>resources</w:t>
      </w:r>
      <w:r>
        <w:rPr>
          <w:spacing w:val="-3"/>
        </w:rPr>
        <w:t xml:space="preserve"> </w:t>
      </w:r>
      <w:r>
        <w:t>to</w:t>
      </w:r>
      <w:r>
        <w:rPr>
          <w:spacing w:val="-2"/>
        </w:rPr>
        <w:t xml:space="preserve"> </w:t>
      </w:r>
      <w:r>
        <w:t>bolster</w:t>
      </w:r>
      <w:r>
        <w:rPr>
          <w:spacing w:val="-2"/>
        </w:rPr>
        <w:t xml:space="preserve"> </w:t>
      </w:r>
      <w:r>
        <w:t>students’ sense</w:t>
      </w:r>
      <w:r>
        <w:rPr>
          <w:spacing w:val="-2"/>
        </w:rPr>
        <w:t xml:space="preserve"> </w:t>
      </w:r>
      <w:r>
        <w:t>of</w:t>
      </w:r>
      <w:r>
        <w:rPr>
          <w:spacing w:val="-3"/>
        </w:rPr>
        <w:t xml:space="preserve"> </w:t>
      </w:r>
      <w:r>
        <w:t>belonging</w:t>
      </w:r>
      <w:r>
        <w:rPr>
          <w:spacing w:val="-2"/>
        </w:rPr>
        <w:t xml:space="preserve"> </w:t>
      </w:r>
      <w:r>
        <w:t>and</w:t>
      </w:r>
      <w:r>
        <w:rPr>
          <w:spacing w:val="-1"/>
        </w:rPr>
        <w:t xml:space="preserve"> </w:t>
      </w:r>
      <w:r>
        <w:t>confidence.</w:t>
      </w:r>
      <w:r>
        <w:rPr>
          <w:spacing w:val="40"/>
        </w:rPr>
        <w:t xml:space="preserve"> </w:t>
      </w:r>
      <w:r>
        <w:t>The</w:t>
      </w:r>
      <w:r>
        <w:rPr>
          <w:spacing w:val="-3"/>
        </w:rPr>
        <w:t xml:space="preserve"> </w:t>
      </w:r>
      <w:proofErr w:type="spellStart"/>
      <w:r>
        <w:t>programme</w:t>
      </w:r>
      <w:proofErr w:type="spellEnd"/>
      <w:r>
        <w:t xml:space="preserve"> was a collaboration between Edge Hill University, Leeds Beckett University, Aston University, Middlesex University, Queen Mary University of London, Swansea University and University of Greenwich.</w:t>
      </w:r>
    </w:p>
    <w:p w:rsidR="001D54A2" w:rsidRDefault="001D54A2">
      <w:pPr>
        <w:pStyle w:val="BodyText"/>
      </w:pPr>
    </w:p>
    <w:p w:rsidR="001D54A2" w:rsidRDefault="00771BA3">
      <w:pPr>
        <w:ind w:left="237"/>
        <w:jc w:val="both"/>
        <w:rPr>
          <w:i/>
        </w:rPr>
      </w:pPr>
      <w:r>
        <w:rPr>
          <w:i/>
        </w:rPr>
        <w:t>Diverse</w:t>
      </w:r>
      <w:r>
        <w:rPr>
          <w:i/>
          <w:spacing w:val="-8"/>
        </w:rPr>
        <w:t xml:space="preserve"> </w:t>
      </w:r>
      <w:r>
        <w:rPr>
          <w:i/>
        </w:rPr>
        <w:t>Voices</w:t>
      </w:r>
      <w:r>
        <w:rPr>
          <w:i/>
          <w:spacing w:val="-8"/>
        </w:rPr>
        <w:t xml:space="preserve"> </w:t>
      </w:r>
      <w:r>
        <w:rPr>
          <w:i/>
        </w:rPr>
        <w:t>Alumni</w:t>
      </w:r>
      <w:r>
        <w:rPr>
          <w:i/>
          <w:spacing w:val="-6"/>
        </w:rPr>
        <w:t xml:space="preserve"> </w:t>
      </w:r>
      <w:r>
        <w:rPr>
          <w:i/>
        </w:rPr>
        <w:t>Panel</w:t>
      </w:r>
      <w:r>
        <w:rPr>
          <w:i/>
          <w:spacing w:val="-8"/>
        </w:rPr>
        <w:t xml:space="preserve"> </w:t>
      </w:r>
      <w:r>
        <w:rPr>
          <w:i/>
          <w:spacing w:val="-2"/>
        </w:rPr>
        <w:t>Series</w:t>
      </w:r>
    </w:p>
    <w:p w:rsidR="001D54A2" w:rsidRDefault="00771BA3">
      <w:pPr>
        <w:pStyle w:val="BodyText"/>
        <w:spacing w:before="1"/>
        <w:ind w:left="237"/>
        <w:jc w:val="both"/>
      </w:pPr>
      <w:r>
        <w:t>Edge</w:t>
      </w:r>
      <w:r>
        <w:rPr>
          <w:spacing w:val="-7"/>
        </w:rPr>
        <w:t xml:space="preserve"> </w:t>
      </w:r>
      <w:r>
        <w:t>Hill</w:t>
      </w:r>
      <w:r>
        <w:rPr>
          <w:spacing w:val="-7"/>
        </w:rPr>
        <w:t xml:space="preserve"> </w:t>
      </w:r>
      <w:r>
        <w:t>University</w:t>
      </w:r>
      <w:r>
        <w:rPr>
          <w:spacing w:val="-7"/>
        </w:rPr>
        <w:t xml:space="preserve"> </w:t>
      </w:r>
      <w:r>
        <w:t>ran</w:t>
      </w:r>
      <w:r>
        <w:rPr>
          <w:spacing w:val="-6"/>
        </w:rPr>
        <w:t xml:space="preserve"> </w:t>
      </w:r>
      <w:r>
        <w:t>its</w:t>
      </w:r>
      <w:r>
        <w:rPr>
          <w:spacing w:val="-8"/>
        </w:rPr>
        <w:t xml:space="preserve"> </w:t>
      </w:r>
      <w:r>
        <w:t>first</w:t>
      </w:r>
      <w:r>
        <w:rPr>
          <w:spacing w:val="-7"/>
        </w:rPr>
        <w:t xml:space="preserve"> </w:t>
      </w:r>
      <w:r>
        <w:t>Diverse</w:t>
      </w:r>
      <w:r>
        <w:rPr>
          <w:spacing w:val="-6"/>
        </w:rPr>
        <w:t xml:space="preserve"> </w:t>
      </w:r>
      <w:r>
        <w:t>Voices</w:t>
      </w:r>
      <w:r>
        <w:rPr>
          <w:spacing w:val="-7"/>
        </w:rPr>
        <w:t xml:space="preserve"> </w:t>
      </w:r>
      <w:r>
        <w:t>Alumni</w:t>
      </w:r>
      <w:r>
        <w:rPr>
          <w:spacing w:val="-7"/>
        </w:rPr>
        <w:t xml:space="preserve"> </w:t>
      </w:r>
      <w:r>
        <w:t>Panel</w:t>
      </w:r>
      <w:r>
        <w:rPr>
          <w:spacing w:val="-6"/>
        </w:rPr>
        <w:t xml:space="preserve"> </w:t>
      </w:r>
      <w:r>
        <w:t>in</w:t>
      </w:r>
      <w:r>
        <w:rPr>
          <w:spacing w:val="-6"/>
        </w:rPr>
        <w:t xml:space="preserve"> </w:t>
      </w:r>
      <w:r>
        <w:t>October</w:t>
      </w:r>
      <w:r>
        <w:rPr>
          <w:spacing w:val="-7"/>
        </w:rPr>
        <w:t xml:space="preserve"> </w:t>
      </w:r>
      <w:r>
        <w:t>2021,</w:t>
      </w:r>
      <w:r>
        <w:rPr>
          <w:spacing w:val="-7"/>
        </w:rPr>
        <w:t xml:space="preserve"> </w:t>
      </w:r>
      <w:r>
        <w:t>entitled</w:t>
      </w:r>
      <w:r>
        <w:rPr>
          <w:spacing w:val="-6"/>
        </w:rPr>
        <w:t xml:space="preserve"> </w:t>
      </w:r>
      <w:r>
        <w:t>‘Minority</w:t>
      </w:r>
      <w:r>
        <w:rPr>
          <w:spacing w:val="-6"/>
        </w:rPr>
        <w:t xml:space="preserve"> </w:t>
      </w:r>
      <w:r>
        <w:rPr>
          <w:spacing w:val="-2"/>
        </w:rPr>
        <w:t>Ethnic</w:t>
      </w:r>
    </w:p>
    <w:p w:rsidR="001D54A2" w:rsidRDefault="00771BA3">
      <w:pPr>
        <w:pStyle w:val="BodyText"/>
        <w:ind w:left="237" w:right="354"/>
        <w:jc w:val="both"/>
      </w:pPr>
      <w:r>
        <w:t>Alumni</w:t>
      </w:r>
      <w:r>
        <w:rPr>
          <w:spacing w:val="-1"/>
        </w:rPr>
        <w:t xml:space="preserve"> </w:t>
      </w:r>
      <w:r>
        <w:t>Panel’.</w:t>
      </w:r>
      <w:r>
        <w:rPr>
          <w:spacing w:val="-1"/>
        </w:rPr>
        <w:t xml:space="preserve"> </w:t>
      </w:r>
      <w:r>
        <w:t>This</w:t>
      </w:r>
      <w:r>
        <w:rPr>
          <w:spacing w:val="-1"/>
        </w:rPr>
        <w:t xml:space="preserve"> </w:t>
      </w:r>
      <w:r>
        <w:t>event was</w:t>
      </w:r>
      <w:r>
        <w:rPr>
          <w:spacing w:val="-1"/>
        </w:rPr>
        <w:t xml:space="preserve"> </w:t>
      </w:r>
      <w:r>
        <w:t>suggested</w:t>
      </w:r>
      <w:r>
        <w:rPr>
          <w:spacing w:val="-2"/>
        </w:rPr>
        <w:t xml:space="preserve"> </w:t>
      </w:r>
      <w:r>
        <w:t>by</w:t>
      </w:r>
      <w:r>
        <w:rPr>
          <w:spacing w:val="-1"/>
        </w:rPr>
        <w:t xml:space="preserve"> </w:t>
      </w:r>
      <w:r>
        <w:t>our</w:t>
      </w:r>
      <w:r>
        <w:rPr>
          <w:spacing w:val="-2"/>
        </w:rPr>
        <w:t xml:space="preserve"> </w:t>
      </w:r>
      <w:r>
        <w:t>Black,</w:t>
      </w:r>
      <w:r>
        <w:rPr>
          <w:spacing w:val="-1"/>
        </w:rPr>
        <w:t xml:space="preserve"> </w:t>
      </w:r>
      <w:r>
        <w:t>Asian</w:t>
      </w:r>
      <w:r>
        <w:rPr>
          <w:spacing w:val="-1"/>
        </w:rPr>
        <w:t xml:space="preserve"> </w:t>
      </w:r>
      <w:r>
        <w:t>and Minority</w:t>
      </w:r>
      <w:r>
        <w:rPr>
          <w:spacing w:val="-1"/>
        </w:rPr>
        <w:t xml:space="preserve"> </w:t>
      </w:r>
      <w:r>
        <w:t>Ethnic</w:t>
      </w:r>
      <w:r>
        <w:rPr>
          <w:spacing w:val="-2"/>
        </w:rPr>
        <w:t xml:space="preserve"> </w:t>
      </w:r>
      <w:r>
        <w:t>Student</w:t>
      </w:r>
      <w:r>
        <w:rPr>
          <w:spacing w:val="-2"/>
        </w:rPr>
        <w:t xml:space="preserve"> </w:t>
      </w:r>
      <w:r>
        <w:t>Advisory</w:t>
      </w:r>
      <w:r>
        <w:rPr>
          <w:spacing w:val="-1"/>
        </w:rPr>
        <w:t xml:space="preserve"> </w:t>
      </w:r>
      <w:r>
        <w:t>Panel</w:t>
      </w:r>
      <w:r>
        <w:rPr>
          <w:spacing w:val="-3"/>
        </w:rPr>
        <w:t xml:space="preserve"> </w:t>
      </w:r>
      <w:r>
        <w:t>who wished</w:t>
      </w:r>
      <w:r>
        <w:rPr>
          <w:spacing w:val="-2"/>
        </w:rPr>
        <w:t xml:space="preserve"> </w:t>
      </w:r>
      <w:r>
        <w:t>to</w:t>
      </w:r>
      <w:r>
        <w:rPr>
          <w:spacing w:val="-3"/>
        </w:rPr>
        <w:t xml:space="preserve"> </w:t>
      </w:r>
      <w:r>
        <w:t>see</w:t>
      </w:r>
      <w:r>
        <w:rPr>
          <w:spacing w:val="-3"/>
        </w:rPr>
        <w:t xml:space="preserve"> </w:t>
      </w:r>
      <w:r>
        <w:t>Minority</w:t>
      </w:r>
      <w:r>
        <w:rPr>
          <w:spacing w:val="-2"/>
        </w:rPr>
        <w:t xml:space="preserve"> </w:t>
      </w:r>
      <w:r>
        <w:t>Ethnic</w:t>
      </w:r>
      <w:r>
        <w:rPr>
          <w:spacing w:val="-3"/>
        </w:rPr>
        <w:t xml:space="preserve"> </w:t>
      </w:r>
      <w:r>
        <w:t>alumni</w:t>
      </w:r>
      <w:r>
        <w:rPr>
          <w:spacing w:val="-3"/>
        </w:rPr>
        <w:t xml:space="preserve"> </w:t>
      </w:r>
      <w:r>
        <w:t>discuss</w:t>
      </w:r>
      <w:r>
        <w:rPr>
          <w:spacing w:val="-3"/>
        </w:rPr>
        <w:t xml:space="preserve"> </w:t>
      </w:r>
      <w:r>
        <w:t>their</w:t>
      </w:r>
      <w:r>
        <w:rPr>
          <w:spacing w:val="-1"/>
        </w:rPr>
        <w:t xml:space="preserve"> </w:t>
      </w:r>
      <w:r>
        <w:t>experiences</w:t>
      </w:r>
      <w:r>
        <w:rPr>
          <w:spacing w:val="-3"/>
        </w:rPr>
        <w:t xml:space="preserve"> </w:t>
      </w:r>
      <w:r>
        <w:t>since</w:t>
      </w:r>
      <w:r>
        <w:rPr>
          <w:spacing w:val="-3"/>
        </w:rPr>
        <w:t xml:space="preserve"> </w:t>
      </w:r>
      <w:r>
        <w:t>graduating</w:t>
      </w:r>
      <w:r>
        <w:rPr>
          <w:spacing w:val="-3"/>
        </w:rPr>
        <w:t xml:space="preserve"> </w:t>
      </w:r>
      <w:r>
        <w:t>and</w:t>
      </w:r>
      <w:r>
        <w:rPr>
          <w:spacing w:val="-3"/>
        </w:rPr>
        <w:t xml:space="preserve"> </w:t>
      </w:r>
      <w:r>
        <w:t>their</w:t>
      </w:r>
      <w:r>
        <w:rPr>
          <w:spacing w:val="-3"/>
        </w:rPr>
        <w:t xml:space="preserve"> </w:t>
      </w:r>
      <w:r>
        <w:t>reflections</w:t>
      </w:r>
      <w:r>
        <w:rPr>
          <w:spacing w:val="-1"/>
        </w:rPr>
        <w:t xml:space="preserve"> </w:t>
      </w:r>
      <w:r>
        <w:t>on</w:t>
      </w:r>
      <w:r>
        <w:rPr>
          <w:spacing w:val="-2"/>
        </w:rPr>
        <w:t xml:space="preserve"> </w:t>
      </w:r>
      <w:r>
        <w:t>their time at Edge Hill University. The event ran in Black History Month and was very successful.</w:t>
      </w:r>
    </w:p>
    <w:p w:rsidR="001D54A2" w:rsidRDefault="001D54A2">
      <w:pPr>
        <w:pStyle w:val="BodyText"/>
      </w:pPr>
    </w:p>
    <w:p w:rsidR="001D54A2" w:rsidRDefault="00771BA3">
      <w:pPr>
        <w:pStyle w:val="BodyText"/>
        <w:ind w:left="237" w:right="335"/>
      </w:pPr>
      <w:r>
        <w:t>We ran our second event in June 2022, for Disabled Alumni. We worked closely with our Disabled Student Advisory</w:t>
      </w:r>
      <w:r>
        <w:rPr>
          <w:spacing w:val="-2"/>
        </w:rPr>
        <w:t xml:space="preserve"> </w:t>
      </w:r>
      <w:r>
        <w:t>Panel,</w:t>
      </w:r>
      <w:r>
        <w:rPr>
          <w:spacing w:val="-3"/>
        </w:rPr>
        <w:t xml:space="preserve"> </w:t>
      </w:r>
      <w:r>
        <w:t>with</w:t>
      </w:r>
      <w:r>
        <w:rPr>
          <w:spacing w:val="-2"/>
        </w:rPr>
        <w:t xml:space="preserve"> </w:t>
      </w:r>
      <w:r>
        <w:t>a</w:t>
      </w:r>
      <w:r>
        <w:rPr>
          <w:spacing w:val="-3"/>
        </w:rPr>
        <w:t xml:space="preserve"> </w:t>
      </w:r>
      <w:r>
        <w:t>member</w:t>
      </w:r>
      <w:r>
        <w:rPr>
          <w:spacing w:val="-3"/>
        </w:rPr>
        <w:t xml:space="preserve"> </w:t>
      </w:r>
      <w:r>
        <w:t>of</w:t>
      </w:r>
      <w:r>
        <w:rPr>
          <w:spacing w:val="-2"/>
        </w:rPr>
        <w:t xml:space="preserve"> </w:t>
      </w:r>
      <w:r>
        <w:t>the</w:t>
      </w:r>
      <w:r>
        <w:rPr>
          <w:spacing w:val="-3"/>
        </w:rPr>
        <w:t xml:space="preserve"> </w:t>
      </w:r>
      <w:r>
        <w:t>panel</w:t>
      </w:r>
      <w:r>
        <w:rPr>
          <w:spacing w:val="-3"/>
        </w:rPr>
        <w:t xml:space="preserve"> </w:t>
      </w:r>
      <w:r>
        <w:t>chairing</w:t>
      </w:r>
      <w:r>
        <w:rPr>
          <w:spacing w:val="-1"/>
        </w:rPr>
        <w:t xml:space="preserve"> </w:t>
      </w:r>
      <w:r>
        <w:t>the</w:t>
      </w:r>
      <w:r>
        <w:rPr>
          <w:spacing w:val="-3"/>
        </w:rPr>
        <w:t xml:space="preserve"> </w:t>
      </w:r>
      <w:r>
        <w:t>event</w:t>
      </w:r>
      <w:r>
        <w:rPr>
          <w:spacing w:val="-2"/>
        </w:rPr>
        <w:t xml:space="preserve"> </w:t>
      </w:r>
      <w:r>
        <w:t>and</w:t>
      </w:r>
      <w:r>
        <w:rPr>
          <w:spacing w:val="-3"/>
        </w:rPr>
        <w:t xml:space="preserve"> </w:t>
      </w:r>
      <w:r>
        <w:t>providing</w:t>
      </w:r>
      <w:r>
        <w:rPr>
          <w:spacing w:val="-3"/>
        </w:rPr>
        <w:t xml:space="preserve"> </w:t>
      </w:r>
      <w:r>
        <w:t>their</w:t>
      </w:r>
      <w:r>
        <w:rPr>
          <w:spacing w:val="-3"/>
        </w:rPr>
        <w:t xml:space="preserve"> </w:t>
      </w:r>
      <w:r>
        <w:t>inputs.</w:t>
      </w:r>
      <w:r>
        <w:rPr>
          <w:spacing w:val="-1"/>
        </w:rPr>
        <w:t xml:space="preserve"> </w:t>
      </w:r>
      <w:r>
        <w:t>We</w:t>
      </w:r>
      <w:r>
        <w:rPr>
          <w:spacing w:val="-2"/>
        </w:rPr>
        <w:t xml:space="preserve"> </w:t>
      </w:r>
      <w:r>
        <w:t>will</w:t>
      </w:r>
      <w:r>
        <w:rPr>
          <w:spacing w:val="-3"/>
        </w:rPr>
        <w:t xml:space="preserve"> </w:t>
      </w:r>
      <w:r>
        <w:t xml:space="preserve">continue these events in the future and work with our Student Advisory Panel to support in the planning and </w:t>
      </w:r>
      <w:r>
        <w:rPr>
          <w:spacing w:val="-2"/>
        </w:rPr>
        <w:t>development.</w:t>
      </w:r>
    </w:p>
    <w:p w:rsidR="001D54A2" w:rsidRDefault="001D54A2">
      <w:pPr>
        <w:pStyle w:val="BodyText"/>
      </w:pPr>
    </w:p>
    <w:p w:rsidR="001D54A2" w:rsidRDefault="00771BA3">
      <w:pPr>
        <w:pStyle w:val="Heading1"/>
        <w:numPr>
          <w:ilvl w:val="1"/>
          <w:numId w:val="2"/>
        </w:numPr>
        <w:tabs>
          <w:tab w:val="left" w:pos="569"/>
        </w:tabs>
        <w:ind w:left="568"/>
      </w:pPr>
      <w:r>
        <w:t>National</w:t>
      </w:r>
      <w:r>
        <w:rPr>
          <w:spacing w:val="-11"/>
        </w:rPr>
        <w:t xml:space="preserve"> </w:t>
      </w:r>
      <w:r>
        <w:t>accreditations</w:t>
      </w:r>
      <w:r>
        <w:rPr>
          <w:spacing w:val="-10"/>
        </w:rPr>
        <w:t xml:space="preserve"> </w:t>
      </w:r>
      <w:r>
        <w:t>and</w:t>
      </w:r>
      <w:r>
        <w:rPr>
          <w:spacing w:val="-11"/>
        </w:rPr>
        <w:t xml:space="preserve"> </w:t>
      </w:r>
      <w:r>
        <w:rPr>
          <w:spacing w:val="-2"/>
        </w:rPr>
        <w:t>memberships</w:t>
      </w:r>
    </w:p>
    <w:p w:rsidR="001D54A2" w:rsidRDefault="00771BA3">
      <w:pPr>
        <w:ind w:left="237"/>
        <w:rPr>
          <w:i/>
        </w:rPr>
      </w:pPr>
      <w:r>
        <w:rPr>
          <w:i/>
        </w:rPr>
        <w:t>National</w:t>
      </w:r>
      <w:r>
        <w:rPr>
          <w:i/>
          <w:spacing w:val="-8"/>
        </w:rPr>
        <w:t xml:space="preserve"> </w:t>
      </w:r>
      <w:r>
        <w:rPr>
          <w:i/>
          <w:spacing w:val="-2"/>
        </w:rPr>
        <w:t>Accreditations</w:t>
      </w:r>
    </w:p>
    <w:p w:rsidR="001D54A2" w:rsidRDefault="00771BA3">
      <w:pPr>
        <w:pStyle w:val="BodyText"/>
        <w:spacing w:before="21"/>
        <w:ind w:left="237" w:right="335"/>
      </w:pPr>
      <w:r>
        <w:t>Edge Hill University is proud to have signed the Care Leaver Covenant to pledge our support to Care Experienced Students, and to have gained the NNECL Quality Mark for our support package for Care Experienced</w:t>
      </w:r>
      <w:r>
        <w:rPr>
          <w:spacing w:val="-2"/>
        </w:rPr>
        <w:t xml:space="preserve"> </w:t>
      </w:r>
      <w:r>
        <w:t>Students.</w:t>
      </w:r>
      <w:r>
        <w:rPr>
          <w:spacing w:val="-1"/>
        </w:rPr>
        <w:t xml:space="preserve"> </w:t>
      </w:r>
      <w:r>
        <w:t>We</w:t>
      </w:r>
      <w:r>
        <w:rPr>
          <w:spacing w:val="-2"/>
        </w:rPr>
        <w:t xml:space="preserve"> </w:t>
      </w:r>
      <w:r>
        <w:t>have</w:t>
      </w:r>
      <w:r>
        <w:rPr>
          <w:spacing w:val="-3"/>
        </w:rPr>
        <w:t xml:space="preserve"> </w:t>
      </w:r>
      <w:r>
        <w:t>also</w:t>
      </w:r>
      <w:r>
        <w:rPr>
          <w:spacing w:val="-2"/>
        </w:rPr>
        <w:t xml:space="preserve"> </w:t>
      </w:r>
      <w:r>
        <w:t>signed</w:t>
      </w:r>
      <w:r>
        <w:rPr>
          <w:spacing w:val="-3"/>
        </w:rPr>
        <w:t xml:space="preserve"> </w:t>
      </w:r>
      <w:r>
        <w:t>the</w:t>
      </w:r>
      <w:r>
        <w:rPr>
          <w:spacing w:val="-2"/>
        </w:rPr>
        <w:t xml:space="preserve"> </w:t>
      </w:r>
      <w:r>
        <w:t>Stand</w:t>
      </w:r>
      <w:r>
        <w:rPr>
          <w:spacing w:val="-3"/>
        </w:rPr>
        <w:t xml:space="preserve"> </w:t>
      </w:r>
      <w:r>
        <w:t>Alone</w:t>
      </w:r>
      <w:r>
        <w:rPr>
          <w:spacing w:val="-2"/>
        </w:rPr>
        <w:t xml:space="preserve"> </w:t>
      </w:r>
      <w:r>
        <w:t>pledge</w:t>
      </w:r>
      <w:r>
        <w:rPr>
          <w:spacing w:val="-3"/>
        </w:rPr>
        <w:t xml:space="preserve"> </w:t>
      </w:r>
      <w:r>
        <w:t>to</w:t>
      </w:r>
      <w:r>
        <w:rPr>
          <w:spacing w:val="-3"/>
        </w:rPr>
        <w:t xml:space="preserve"> </w:t>
      </w:r>
      <w:r>
        <w:t>support</w:t>
      </w:r>
      <w:r>
        <w:rPr>
          <w:spacing w:val="-2"/>
        </w:rPr>
        <w:t xml:space="preserve"> </w:t>
      </w:r>
      <w:r>
        <w:t>our</w:t>
      </w:r>
      <w:r>
        <w:rPr>
          <w:spacing w:val="-3"/>
        </w:rPr>
        <w:t xml:space="preserve"> </w:t>
      </w:r>
      <w:r>
        <w:t>Estranged</w:t>
      </w:r>
      <w:r>
        <w:rPr>
          <w:spacing w:val="-3"/>
        </w:rPr>
        <w:t xml:space="preserve"> </w:t>
      </w:r>
      <w:r>
        <w:t>Students.</w:t>
      </w:r>
    </w:p>
    <w:p w:rsidR="001D54A2" w:rsidRDefault="001D54A2">
      <w:pPr>
        <w:pStyle w:val="BodyText"/>
      </w:pPr>
    </w:p>
    <w:p w:rsidR="001D54A2" w:rsidRDefault="00771BA3">
      <w:pPr>
        <w:pStyle w:val="BodyText"/>
        <w:spacing w:before="1"/>
        <w:ind w:left="237" w:right="899"/>
        <w:jc w:val="both"/>
      </w:pPr>
      <w:r>
        <w:t>Edge</w:t>
      </w:r>
      <w:r>
        <w:rPr>
          <w:spacing w:val="-2"/>
        </w:rPr>
        <w:t xml:space="preserve"> </w:t>
      </w:r>
      <w:r>
        <w:t>Hill</w:t>
      </w:r>
      <w:r>
        <w:rPr>
          <w:spacing w:val="-3"/>
        </w:rPr>
        <w:t xml:space="preserve"> </w:t>
      </w:r>
      <w:r>
        <w:t>is</w:t>
      </w:r>
      <w:r>
        <w:rPr>
          <w:spacing w:val="-2"/>
        </w:rPr>
        <w:t xml:space="preserve"> </w:t>
      </w:r>
      <w:r>
        <w:t>approved</w:t>
      </w:r>
      <w:r>
        <w:rPr>
          <w:spacing w:val="-3"/>
        </w:rPr>
        <w:t xml:space="preserve"> </w:t>
      </w:r>
      <w:r>
        <w:t>by</w:t>
      </w:r>
      <w:r>
        <w:rPr>
          <w:spacing w:val="-2"/>
        </w:rPr>
        <w:t xml:space="preserve"> </w:t>
      </w:r>
      <w:r>
        <w:t>the</w:t>
      </w:r>
      <w:r>
        <w:rPr>
          <w:spacing w:val="-3"/>
        </w:rPr>
        <w:t xml:space="preserve"> </w:t>
      </w:r>
      <w:r>
        <w:t>MOD</w:t>
      </w:r>
      <w:r>
        <w:rPr>
          <w:spacing w:val="-2"/>
        </w:rPr>
        <w:t xml:space="preserve"> </w:t>
      </w:r>
      <w:r>
        <w:t>for</w:t>
      </w:r>
      <w:r>
        <w:rPr>
          <w:spacing w:val="-2"/>
        </w:rPr>
        <w:t xml:space="preserve"> </w:t>
      </w:r>
      <w:r>
        <w:t>the</w:t>
      </w:r>
      <w:r>
        <w:rPr>
          <w:spacing w:val="-3"/>
        </w:rPr>
        <w:t xml:space="preserve"> </w:t>
      </w:r>
      <w:r>
        <w:t>ELC</w:t>
      </w:r>
      <w:r>
        <w:rPr>
          <w:spacing w:val="-2"/>
        </w:rPr>
        <w:t xml:space="preserve"> </w:t>
      </w:r>
      <w:r>
        <w:t>scheme</w:t>
      </w:r>
      <w:r>
        <w:rPr>
          <w:spacing w:val="-2"/>
        </w:rPr>
        <w:t xml:space="preserve"> </w:t>
      </w:r>
      <w:r>
        <w:t>and</w:t>
      </w:r>
      <w:r>
        <w:rPr>
          <w:spacing w:val="-2"/>
        </w:rPr>
        <w:t xml:space="preserve"> </w:t>
      </w:r>
      <w:r>
        <w:t>welcomes</w:t>
      </w:r>
      <w:r>
        <w:rPr>
          <w:spacing w:val="-3"/>
        </w:rPr>
        <w:t xml:space="preserve"> </w:t>
      </w:r>
      <w:r>
        <w:t>applications</w:t>
      </w:r>
      <w:r>
        <w:rPr>
          <w:spacing w:val="-3"/>
        </w:rPr>
        <w:t xml:space="preserve"> </w:t>
      </w:r>
      <w:r>
        <w:t>from</w:t>
      </w:r>
      <w:r>
        <w:rPr>
          <w:spacing w:val="-3"/>
        </w:rPr>
        <w:t xml:space="preserve"> </w:t>
      </w:r>
      <w:r>
        <w:t>members</w:t>
      </w:r>
      <w:r>
        <w:rPr>
          <w:spacing w:val="-3"/>
        </w:rPr>
        <w:t xml:space="preserve"> </w:t>
      </w:r>
      <w:r>
        <w:t>of</w:t>
      </w:r>
      <w:r>
        <w:rPr>
          <w:spacing w:val="-2"/>
        </w:rPr>
        <w:t xml:space="preserve"> </w:t>
      </w:r>
      <w:r>
        <w:t>the Armed Forces.</w:t>
      </w:r>
    </w:p>
    <w:p w:rsidR="001D54A2" w:rsidRDefault="001D54A2">
      <w:pPr>
        <w:pStyle w:val="BodyText"/>
        <w:spacing w:before="12"/>
        <w:rPr>
          <w:sz w:val="21"/>
        </w:rPr>
      </w:pPr>
    </w:p>
    <w:p w:rsidR="001D54A2" w:rsidRDefault="00771BA3">
      <w:pPr>
        <w:pStyle w:val="BodyText"/>
        <w:ind w:left="237" w:right="335"/>
      </w:pPr>
      <w:r>
        <w:t>Edge</w:t>
      </w:r>
      <w:r>
        <w:rPr>
          <w:spacing w:val="-1"/>
        </w:rPr>
        <w:t xml:space="preserve"> </w:t>
      </w:r>
      <w:r>
        <w:t>Hill</w:t>
      </w:r>
      <w:r>
        <w:rPr>
          <w:spacing w:val="-2"/>
        </w:rPr>
        <w:t xml:space="preserve"> </w:t>
      </w:r>
      <w:r>
        <w:t>University</w:t>
      </w:r>
      <w:r>
        <w:rPr>
          <w:spacing w:val="-2"/>
        </w:rPr>
        <w:t xml:space="preserve"> </w:t>
      </w:r>
      <w:r>
        <w:t>was</w:t>
      </w:r>
      <w:r>
        <w:rPr>
          <w:spacing w:val="-1"/>
        </w:rPr>
        <w:t xml:space="preserve"> </w:t>
      </w:r>
      <w:r>
        <w:t>very</w:t>
      </w:r>
      <w:r>
        <w:rPr>
          <w:spacing w:val="-1"/>
        </w:rPr>
        <w:t xml:space="preserve"> </w:t>
      </w:r>
      <w:r>
        <w:t>pleased</w:t>
      </w:r>
      <w:r>
        <w:rPr>
          <w:spacing w:val="-1"/>
        </w:rPr>
        <w:t xml:space="preserve"> </w:t>
      </w:r>
      <w:r>
        <w:t>to</w:t>
      </w:r>
      <w:r>
        <w:rPr>
          <w:spacing w:val="-1"/>
        </w:rPr>
        <w:t xml:space="preserve"> </w:t>
      </w:r>
      <w:r>
        <w:t>have</w:t>
      </w:r>
      <w:r>
        <w:rPr>
          <w:spacing w:val="-2"/>
        </w:rPr>
        <w:t xml:space="preserve"> </w:t>
      </w:r>
      <w:r>
        <w:t>our</w:t>
      </w:r>
      <w:r>
        <w:rPr>
          <w:spacing w:val="-2"/>
        </w:rPr>
        <w:t xml:space="preserve"> </w:t>
      </w:r>
      <w:r>
        <w:t>Student</w:t>
      </w:r>
      <w:r>
        <w:rPr>
          <w:spacing w:val="-2"/>
        </w:rPr>
        <w:t xml:space="preserve"> </w:t>
      </w:r>
      <w:r>
        <w:t>Advisory</w:t>
      </w:r>
      <w:r>
        <w:rPr>
          <w:spacing w:val="-1"/>
        </w:rPr>
        <w:t xml:space="preserve"> </w:t>
      </w:r>
      <w:r>
        <w:t>Panels</w:t>
      </w:r>
      <w:r>
        <w:rPr>
          <w:spacing w:val="-2"/>
        </w:rPr>
        <w:t xml:space="preserve"> </w:t>
      </w:r>
      <w:r>
        <w:t>used</w:t>
      </w:r>
      <w:r>
        <w:rPr>
          <w:spacing w:val="-2"/>
        </w:rPr>
        <w:t xml:space="preserve"> </w:t>
      </w:r>
      <w:r>
        <w:t>as</w:t>
      </w:r>
      <w:r>
        <w:rPr>
          <w:spacing w:val="-2"/>
        </w:rPr>
        <w:t xml:space="preserve"> </w:t>
      </w:r>
      <w:r>
        <w:t>a</w:t>
      </w:r>
      <w:r>
        <w:rPr>
          <w:spacing w:val="-2"/>
        </w:rPr>
        <w:t xml:space="preserve"> </w:t>
      </w:r>
      <w:r>
        <w:t>Case</w:t>
      </w:r>
      <w:r>
        <w:rPr>
          <w:spacing w:val="-2"/>
        </w:rPr>
        <w:t xml:space="preserve"> </w:t>
      </w:r>
      <w:r>
        <w:t>Study</w:t>
      </w:r>
      <w:r>
        <w:rPr>
          <w:spacing w:val="-2"/>
        </w:rPr>
        <w:t xml:space="preserve"> </w:t>
      </w:r>
      <w:r>
        <w:t>in</w:t>
      </w:r>
      <w:r>
        <w:rPr>
          <w:spacing w:val="-1"/>
        </w:rPr>
        <w:t xml:space="preserve"> </w:t>
      </w:r>
      <w:r>
        <w:t>the</w:t>
      </w:r>
      <w:r>
        <w:rPr>
          <w:spacing w:val="-2"/>
        </w:rPr>
        <w:t xml:space="preserve"> </w:t>
      </w:r>
      <w:r>
        <w:t>recent UUK #</w:t>
      </w:r>
      <w:proofErr w:type="spellStart"/>
      <w:r>
        <w:t>ClosingTheGap</w:t>
      </w:r>
      <w:proofErr w:type="spellEnd"/>
      <w:r>
        <w:t>: three years on report. The work we have done with our current students via our Student Advisory Panels was included in the What Works? section</w:t>
      </w:r>
    </w:p>
    <w:p w:rsidR="001D54A2" w:rsidRDefault="001D54A2">
      <w:pPr>
        <w:pStyle w:val="BodyText"/>
        <w:spacing w:before="12"/>
        <w:rPr>
          <w:sz w:val="21"/>
        </w:rPr>
      </w:pPr>
    </w:p>
    <w:p w:rsidR="001D54A2" w:rsidRDefault="00771BA3">
      <w:pPr>
        <w:ind w:left="237"/>
        <w:rPr>
          <w:i/>
        </w:rPr>
      </w:pPr>
      <w:r>
        <w:rPr>
          <w:i/>
          <w:spacing w:val="-2"/>
        </w:rPr>
        <w:t>Memberships</w:t>
      </w:r>
    </w:p>
    <w:p w:rsidR="001D54A2" w:rsidRDefault="00771BA3">
      <w:pPr>
        <w:pStyle w:val="BodyText"/>
        <w:ind w:left="237" w:right="358"/>
      </w:pPr>
      <w:r>
        <w:t>We</w:t>
      </w:r>
      <w:r>
        <w:rPr>
          <w:spacing w:val="-2"/>
        </w:rPr>
        <w:t xml:space="preserve"> </w:t>
      </w:r>
      <w:r>
        <w:t>are</w:t>
      </w:r>
      <w:r>
        <w:rPr>
          <w:spacing w:val="-3"/>
        </w:rPr>
        <w:t xml:space="preserve"> </w:t>
      </w:r>
      <w:r>
        <w:t>active</w:t>
      </w:r>
      <w:r>
        <w:rPr>
          <w:spacing w:val="-2"/>
        </w:rPr>
        <w:t xml:space="preserve"> </w:t>
      </w:r>
      <w:r>
        <w:t>members</w:t>
      </w:r>
      <w:r>
        <w:rPr>
          <w:spacing w:val="-3"/>
        </w:rPr>
        <w:t xml:space="preserve"> </w:t>
      </w:r>
      <w:r>
        <w:t>of</w:t>
      </w:r>
      <w:r>
        <w:rPr>
          <w:spacing w:val="-2"/>
        </w:rPr>
        <w:t xml:space="preserve"> </w:t>
      </w:r>
      <w:r>
        <w:t>NEON,</w:t>
      </w:r>
      <w:r>
        <w:rPr>
          <w:spacing w:val="-2"/>
        </w:rPr>
        <w:t xml:space="preserve"> </w:t>
      </w:r>
      <w:r>
        <w:t>having</w:t>
      </w:r>
      <w:r>
        <w:rPr>
          <w:spacing w:val="-3"/>
        </w:rPr>
        <w:t xml:space="preserve"> </w:t>
      </w:r>
      <w:r>
        <w:t>presented</w:t>
      </w:r>
      <w:r>
        <w:rPr>
          <w:spacing w:val="-3"/>
        </w:rPr>
        <w:t xml:space="preserve"> </w:t>
      </w:r>
      <w:r>
        <w:t>a</w:t>
      </w:r>
      <w:r>
        <w:rPr>
          <w:spacing w:val="-1"/>
        </w:rPr>
        <w:t xml:space="preserve"> </w:t>
      </w:r>
      <w:r>
        <w:t>paper</w:t>
      </w:r>
      <w:r>
        <w:rPr>
          <w:spacing w:val="-3"/>
        </w:rPr>
        <w:t xml:space="preserve"> </w:t>
      </w:r>
      <w:r>
        <w:t>on</w:t>
      </w:r>
      <w:r>
        <w:rPr>
          <w:spacing w:val="-2"/>
        </w:rPr>
        <w:t xml:space="preserve"> </w:t>
      </w:r>
      <w:r>
        <w:t>our</w:t>
      </w:r>
      <w:r>
        <w:rPr>
          <w:spacing w:val="-1"/>
        </w:rPr>
        <w:t xml:space="preserve"> </w:t>
      </w:r>
      <w:r>
        <w:t>Student</w:t>
      </w:r>
      <w:r>
        <w:rPr>
          <w:spacing w:val="-3"/>
        </w:rPr>
        <w:t xml:space="preserve"> </w:t>
      </w:r>
      <w:r>
        <w:t>Advisory</w:t>
      </w:r>
      <w:r>
        <w:rPr>
          <w:spacing w:val="-2"/>
        </w:rPr>
        <w:t xml:space="preserve"> </w:t>
      </w:r>
      <w:r>
        <w:t>Panels</w:t>
      </w:r>
      <w:r>
        <w:rPr>
          <w:spacing w:val="-3"/>
        </w:rPr>
        <w:t xml:space="preserve"> </w:t>
      </w:r>
      <w:r>
        <w:t>and</w:t>
      </w:r>
      <w:r>
        <w:rPr>
          <w:spacing w:val="-3"/>
        </w:rPr>
        <w:t xml:space="preserve"> </w:t>
      </w:r>
      <w:r>
        <w:t>a</w:t>
      </w:r>
      <w:r>
        <w:rPr>
          <w:spacing w:val="-3"/>
        </w:rPr>
        <w:t xml:space="preserve"> </w:t>
      </w:r>
      <w:r>
        <w:t>laboratory session on our work with our Black, Asian and Minority Ethnic students at their most recent Summer Symposium.</w:t>
      </w:r>
      <w:r>
        <w:rPr>
          <w:spacing w:val="40"/>
        </w:rPr>
        <w:t xml:space="preserve"> </w:t>
      </w:r>
      <w:r>
        <w:t xml:space="preserve">We are also active members of HELOA with a number of </w:t>
      </w:r>
      <w:proofErr w:type="gramStart"/>
      <w:r>
        <w:t>staff</w:t>
      </w:r>
      <w:proofErr w:type="gramEnd"/>
      <w:r>
        <w:t xml:space="preserve"> holding group and national committee roles. Our Widening Access and Participation Team also actively engage with Action on Access and FACE. We are passionate about working with colleagues across the sector to share best </w:t>
      </w:r>
      <w:proofErr w:type="spellStart"/>
      <w:r>
        <w:t>practise</w:t>
      </w:r>
      <w:proofErr w:type="spellEnd"/>
      <w:r>
        <w:t xml:space="preserve"> and to work together collaboratively.</w:t>
      </w:r>
    </w:p>
    <w:p w:rsidR="001D54A2" w:rsidRDefault="001D54A2">
      <w:pPr>
        <w:pStyle w:val="BodyText"/>
      </w:pPr>
    </w:p>
    <w:p w:rsidR="001D54A2" w:rsidRDefault="00771BA3">
      <w:pPr>
        <w:pStyle w:val="Heading1"/>
        <w:numPr>
          <w:ilvl w:val="1"/>
          <w:numId w:val="2"/>
        </w:numPr>
        <w:tabs>
          <w:tab w:val="left" w:pos="570"/>
        </w:tabs>
        <w:spacing w:before="1"/>
        <w:ind w:hanging="333"/>
      </w:pPr>
      <w:r>
        <w:t>Delivery</w:t>
      </w:r>
      <w:r>
        <w:rPr>
          <w:spacing w:val="-8"/>
        </w:rPr>
        <w:t xml:space="preserve"> </w:t>
      </w:r>
      <w:r>
        <w:t>Structures</w:t>
      </w:r>
      <w:r>
        <w:rPr>
          <w:spacing w:val="-8"/>
        </w:rPr>
        <w:t xml:space="preserve"> </w:t>
      </w:r>
      <w:r>
        <w:t>and</w:t>
      </w:r>
      <w:r>
        <w:rPr>
          <w:spacing w:val="-9"/>
        </w:rPr>
        <w:t xml:space="preserve"> </w:t>
      </w:r>
      <w:r>
        <w:rPr>
          <w:spacing w:val="-2"/>
        </w:rPr>
        <w:t>Governance</w:t>
      </w:r>
    </w:p>
    <w:p w:rsidR="001D54A2" w:rsidRDefault="00771BA3">
      <w:pPr>
        <w:pStyle w:val="BodyText"/>
        <w:spacing w:before="180"/>
        <w:ind w:left="237" w:right="412"/>
      </w:pPr>
      <w:r>
        <w:t>In</w:t>
      </w:r>
      <w:r>
        <w:rPr>
          <w:spacing w:val="-3"/>
        </w:rPr>
        <w:t xml:space="preserve"> </w:t>
      </w:r>
      <w:r>
        <w:t>order</w:t>
      </w:r>
      <w:r>
        <w:rPr>
          <w:spacing w:val="-2"/>
        </w:rPr>
        <w:t xml:space="preserve"> </w:t>
      </w:r>
      <w:r>
        <w:t>to</w:t>
      </w:r>
      <w:r>
        <w:rPr>
          <w:spacing w:val="-3"/>
        </w:rPr>
        <w:t xml:space="preserve"> </w:t>
      </w:r>
      <w:r>
        <w:t>ensure</w:t>
      </w:r>
      <w:r>
        <w:rPr>
          <w:spacing w:val="-3"/>
        </w:rPr>
        <w:t xml:space="preserve"> </w:t>
      </w:r>
      <w:r>
        <w:t>our</w:t>
      </w:r>
      <w:r>
        <w:rPr>
          <w:spacing w:val="-2"/>
        </w:rPr>
        <w:t xml:space="preserve"> </w:t>
      </w:r>
      <w:r>
        <w:t>commitments</w:t>
      </w:r>
      <w:r>
        <w:rPr>
          <w:spacing w:val="-3"/>
        </w:rPr>
        <w:t xml:space="preserve"> </w:t>
      </w:r>
      <w:r>
        <w:t>in</w:t>
      </w:r>
      <w:r>
        <w:rPr>
          <w:spacing w:val="-3"/>
        </w:rPr>
        <w:t xml:space="preserve"> </w:t>
      </w:r>
      <w:r>
        <w:t>our</w:t>
      </w:r>
      <w:r>
        <w:rPr>
          <w:spacing w:val="-3"/>
        </w:rPr>
        <w:t xml:space="preserve"> </w:t>
      </w:r>
      <w:r>
        <w:t>APP</w:t>
      </w:r>
      <w:r>
        <w:rPr>
          <w:spacing w:val="-2"/>
        </w:rPr>
        <w:t xml:space="preserve"> </w:t>
      </w:r>
      <w:r>
        <w:t>and</w:t>
      </w:r>
      <w:r>
        <w:rPr>
          <w:spacing w:val="-3"/>
        </w:rPr>
        <w:t xml:space="preserve"> </w:t>
      </w:r>
      <w:r>
        <w:t>our</w:t>
      </w:r>
      <w:r>
        <w:rPr>
          <w:spacing w:val="-3"/>
        </w:rPr>
        <w:t xml:space="preserve"> </w:t>
      </w:r>
      <w:r>
        <w:t>other</w:t>
      </w:r>
      <w:r>
        <w:rPr>
          <w:spacing w:val="-2"/>
        </w:rPr>
        <w:t xml:space="preserve"> </w:t>
      </w:r>
      <w:r>
        <w:t>WP</w:t>
      </w:r>
      <w:r>
        <w:rPr>
          <w:spacing w:val="-2"/>
        </w:rPr>
        <w:t xml:space="preserve"> </w:t>
      </w:r>
      <w:r>
        <w:t>activity</w:t>
      </w:r>
      <w:r>
        <w:rPr>
          <w:spacing w:val="-2"/>
        </w:rPr>
        <w:t xml:space="preserve"> </w:t>
      </w:r>
      <w:r>
        <w:t>is</w:t>
      </w:r>
      <w:r>
        <w:rPr>
          <w:spacing w:val="-2"/>
        </w:rPr>
        <w:t xml:space="preserve"> </w:t>
      </w:r>
      <w:r>
        <w:t>delivered,</w:t>
      </w:r>
      <w:r>
        <w:rPr>
          <w:spacing w:val="-3"/>
        </w:rPr>
        <w:t xml:space="preserve"> </w:t>
      </w:r>
      <w:r>
        <w:t>we</w:t>
      </w:r>
      <w:r>
        <w:rPr>
          <w:spacing w:val="-2"/>
        </w:rPr>
        <w:t xml:space="preserve"> </w:t>
      </w:r>
      <w:r>
        <w:t>have</w:t>
      </w:r>
      <w:r>
        <w:rPr>
          <w:spacing w:val="-2"/>
        </w:rPr>
        <w:t xml:space="preserve"> </w:t>
      </w:r>
      <w:r>
        <w:t>robust delivery and governance structures. These ensure that appropriate drive and focus is placed on this important</w:t>
      </w:r>
      <w:r>
        <w:rPr>
          <w:spacing w:val="-3"/>
        </w:rPr>
        <w:t xml:space="preserve"> </w:t>
      </w:r>
      <w:r>
        <w:t>work</w:t>
      </w:r>
      <w:r>
        <w:rPr>
          <w:spacing w:val="-3"/>
        </w:rPr>
        <w:t xml:space="preserve"> </w:t>
      </w:r>
      <w:r>
        <w:t>and</w:t>
      </w:r>
      <w:r>
        <w:rPr>
          <w:spacing w:val="-3"/>
        </w:rPr>
        <w:t xml:space="preserve"> </w:t>
      </w:r>
      <w:r>
        <w:t>that</w:t>
      </w:r>
      <w:r>
        <w:rPr>
          <w:spacing w:val="-4"/>
        </w:rPr>
        <w:t xml:space="preserve"> </w:t>
      </w:r>
      <w:r>
        <w:t>regular</w:t>
      </w:r>
      <w:r>
        <w:rPr>
          <w:spacing w:val="-3"/>
        </w:rPr>
        <w:t xml:space="preserve"> </w:t>
      </w:r>
      <w:r>
        <w:t>assessments</w:t>
      </w:r>
      <w:r>
        <w:rPr>
          <w:spacing w:val="-3"/>
        </w:rPr>
        <w:t xml:space="preserve"> </w:t>
      </w:r>
      <w:r>
        <w:t>are</w:t>
      </w:r>
      <w:r>
        <w:rPr>
          <w:spacing w:val="-4"/>
        </w:rPr>
        <w:t xml:space="preserve"> </w:t>
      </w:r>
      <w:r>
        <w:t>made</w:t>
      </w:r>
      <w:r>
        <w:rPr>
          <w:spacing w:val="-4"/>
        </w:rPr>
        <w:t xml:space="preserve"> </w:t>
      </w:r>
      <w:r>
        <w:t>of</w:t>
      </w:r>
      <w:r>
        <w:rPr>
          <w:spacing w:val="-1"/>
        </w:rPr>
        <w:t xml:space="preserve"> </w:t>
      </w:r>
      <w:r>
        <w:t>our</w:t>
      </w:r>
      <w:r>
        <w:rPr>
          <w:spacing w:val="-3"/>
        </w:rPr>
        <w:t xml:space="preserve"> </w:t>
      </w:r>
      <w:r>
        <w:t>progress,</w:t>
      </w:r>
      <w:r>
        <w:rPr>
          <w:spacing w:val="-3"/>
        </w:rPr>
        <w:t xml:space="preserve"> </w:t>
      </w:r>
      <w:r>
        <w:t>with</w:t>
      </w:r>
      <w:r>
        <w:rPr>
          <w:spacing w:val="-4"/>
        </w:rPr>
        <w:t xml:space="preserve"> </w:t>
      </w:r>
      <w:r>
        <w:t>appropriate</w:t>
      </w:r>
      <w:r>
        <w:rPr>
          <w:spacing w:val="-3"/>
        </w:rPr>
        <w:t xml:space="preserve"> </w:t>
      </w:r>
      <w:r>
        <w:t>adjustments agreed and implemented where necessary.</w:t>
      </w:r>
    </w:p>
    <w:p w:rsidR="001D54A2" w:rsidRDefault="001D54A2">
      <w:pPr>
        <w:pStyle w:val="BodyText"/>
      </w:pPr>
    </w:p>
    <w:p w:rsidR="001D54A2" w:rsidRDefault="00771BA3">
      <w:pPr>
        <w:ind w:left="237"/>
        <w:rPr>
          <w:i/>
        </w:rPr>
      </w:pPr>
      <w:r>
        <w:rPr>
          <w:i/>
        </w:rPr>
        <w:t>Widening</w:t>
      </w:r>
      <w:r>
        <w:rPr>
          <w:i/>
          <w:spacing w:val="-11"/>
        </w:rPr>
        <w:t xml:space="preserve"> </w:t>
      </w:r>
      <w:r>
        <w:rPr>
          <w:i/>
        </w:rPr>
        <w:t>Access</w:t>
      </w:r>
      <w:r>
        <w:rPr>
          <w:i/>
          <w:spacing w:val="-10"/>
        </w:rPr>
        <w:t xml:space="preserve"> </w:t>
      </w:r>
      <w:r>
        <w:rPr>
          <w:i/>
        </w:rPr>
        <w:t>and</w:t>
      </w:r>
      <w:r>
        <w:rPr>
          <w:i/>
          <w:spacing w:val="-10"/>
        </w:rPr>
        <w:t xml:space="preserve"> </w:t>
      </w:r>
      <w:r>
        <w:rPr>
          <w:i/>
        </w:rPr>
        <w:t>Participation</w:t>
      </w:r>
      <w:r>
        <w:rPr>
          <w:i/>
          <w:spacing w:val="-11"/>
        </w:rPr>
        <w:t xml:space="preserve"> </w:t>
      </w:r>
      <w:r>
        <w:rPr>
          <w:i/>
          <w:spacing w:val="-4"/>
        </w:rPr>
        <w:t>Team</w:t>
      </w:r>
    </w:p>
    <w:p w:rsidR="001D54A2" w:rsidRDefault="00771BA3">
      <w:pPr>
        <w:pStyle w:val="BodyText"/>
        <w:ind w:left="237" w:right="335"/>
      </w:pPr>
      <w:r>
        <w:t>Our</w:t>
      </w:r>
      <w:r>
        <w:rPr>
          <w:spacing w:val="-4"/>
        </w:rPr>
        <w:t xml:space="preserve"> </w:t>
      </w:r>
      <w:r>
        <w:t>Widening</w:t>
      </w:r>
      <w:r>
        <w:rPr>
          <w:spacing w:val="-4"/>
        </w:rPr>
        <w:t xml:space="preserve"> </w:t>
      </w:r>
      <w:r>
        <w:t>Access</w:t>
      </w:r>
      <w:r>
        <w:rPr>
          <w:spacing w:val="-4"/>
        </w:rPr>
        <w:t xml:space="preserve"> </w:t>
      </w:r>
      <w:r>
        <w:t>and</w:t>
      </w:r>
      <w:r>
        <w:rPr>
          <w:spacing w:val="-2"/>
        </w:rPr>
        <w:t xml:space="preserve"> </w:t>
      </w:r>
      <w:r>
        <w:t>Participation</w:t>
      </w:r>
      <w:r>
        <w:rPr>
          <w:spacing w:val="-2"/>
        </w:rPr>
        <w:t xml:space="preserve"> </w:t>
      </w:r>
      <w:r>
        <w:t>team</w:t>
      </w:r>
      <w:r>
        <w:rPr>
          <w:spacing w:val="-4"/>
        </w:rPr>
        <w:t xml:space="preserve"> </w:t>
      </w:r>
      <w:r>
        <w:t>sits</w:t>
      </w:r>
      <w:r>
        <w:rPr>
          <w:spacing w:val="-4"/>
        </w:rPr>
        <w:t xml:space="preserve"> </w:t>
      </w:r>
      <w:r>
        <w:t>centrally</w:t>
      </w:r>
      <w:r>
        <w:rPr>
          <w:spacing w:val="-4"/>
        </w:rPr>
        <w:t xml:space="preserve"> </w:t>
      </w:r>
      <w:r>
        <w:t>within</w:t>
      </w:r>
      <w:r>
        <w:rPr>
          <w:spacing w:val="-3"/>
        </w:rPr>
        <w:t xml:space="preserve"> </w:t>
      </w:r>
      <w:r>
        <w:t>the</w:t>
      </w:r>
      <w:r>
        <w:rPr>
          <w:spacing w:val="-4"/>
        </w:rPr>
        <w:t xml:space="preserve"> </w:t>
      </w:r>
      <w:r>
        <w:t>Student</w:t>
      </w:r>
      <w:r>
        <w:rPr>
          <w:spacing w:val="-2"/>
        </w:rPr>
        <w:t xml:space="preserve"> </w:t>
      </w:r>
      <w:r>
        <w:t>Recruitment</w:t>
      </w:r>
      <w:r>
        <w:rPr>
          <w:spacing w:val="-4"/>
        </w:rPr>
        <w:t xml:space="preserve"> </w:t>
      </w:r>
      <w:r>
        <w:t>Department.</w:t>
      </w:r>
      <w:r>
        <w:rPr>
          <w:spacing w:val="-3"/>
        </w:rPr>
        <w:t xml:space="preserve"> </w:t>
      </w:r>
      <w:r>
        <w:t>We have colleagues focused across Access and Success, with Progress work sitting in our Careers Team with whom we work very closely. We also have a member of staff focused on Evaluation.</w:t>
      </w:r>
      <w:r>
        <w:rPr>
          <w:spacing w:val="40"/>
        </w:rPr>
        <w:t xml:space="preserve"> </w:t>
      </w:r>
      <w:r>
        <w:t>Our team carry out Access and Success initiatives in conjunction with the relevant services and teams across the University.</w:t>
      </w:r>
    </w:p>
    <w:p w:rsidR="001D54A2" w:rsidRDefault="001D54A2">
      <w:pPr>
        <w:pStyle w:val="BodyText"/>
      </w:pPr>
    </w:p>
    <w:p w:rsidR="001D54A2" w:rsidRDefault="00771BA3">
      <w:pPr>
        <w:pStyle w:val="BodyText"/>
        <w:ind w:left="237"/>
        <w:jc w:val="both"/>
      </w:pPr>
      <w:r>
        <w:t>We</w:t>
      </w:r>
      <w:r>
        <w:rPr>
          <w:spacing w:val="-7"/>
        </w:rPr>
        <w:t xml:space="preserve"> </w:t>
      </w:r>
      <w:r>
        <w:t>provide</w:t>
      </w:r>
      <w:r>
        <w:rPr>
          <w:spacing w:val="-5"/>
        </w:rPr>
        <w:t xml:space="preserve"> </w:t>
      </w:r>
      <w:r>
        <w:t>training</w:t>
      </w:r>
      <w:r>
        <w:rPr>
          <w:spacing w:val="-7"/>
        </w:rPr>
        <w:t xml:space="preserve"> </w:t>
      </w:r>
      <w:r>
        <w:t>and</w:t>
      </w:r>
      <w:r>
        <w:rPr>
          <w:spacing w:val="-7"/>
        </w:rPr>
        <w:t xml:space="preserve"> </w:t>
      </w:r>
      <w:r>
        <w:t>information</w:t>
      </w:r>
      <w:r>
        <w:rPr>
          <w:spacing w:val="-6"/>
        </w:rPr>
        <w:t xml:space="preserve"> </w:t>
      </w:r>
      <w:r>
        <w:t>sessions</w:t>
      </w:r>
      <w:r>
        <w:rPr>
          <w:spacing w:val="-7"/>
        </w:rPr>
        <w:t xml:space="preserve"> </w:t>
      </w:r>
      <w:r>
        <w:t>for</w:t>
      </w:r>
      <w:r>
        <w:rPr>
          <w:spacing w:val="-6"/>
        </w:rPr>
        <w:t xml:space="preserve"> </w:t>
      </w:r>
      <w:r>
        <w:t>colleagues</w:t>
      </w:r>
      <w:r>
        <w:rPr>
          <w:spacing w:val="-6"/>
        </w:rPr>
        <w:t xml:space="preserve"> </w:t>
      </w:r>
      <w:r>
        <w:t>and</w:t>
      </w:r>
      <w:r>
        <w:rPr>
          <w:spacing w:val="-7"/>
        </w:rPr>
        <w:t xml:space="preserve"> </w:t>
      </w:r>
      <w:r>
        <w:t>aim</w:t>
      </w:r>
      <w:r>
        <w:rPr>
          <w:spacing w:val="-7"/>
        </w:rPr>
        <w:t xml:space="preserve"> </w:t>
      </w:r>
      <w:r>
        <w:t>to</w:t>
      </w:r>
      <w:r>
        <w:rPr>
          <w:spacing w:val="-6"/>
        </w:rPr>
        <w:t xml:space="preserve"> </w:t>
      </w:r>
      <w:r>
        <w:t>boost</w:t>
      </w:r>
      <w:r>
        <w:rPr>
          <w:spacing w:val="-7"/>
        </w:rPr>
        <w:t xml:space="preserve"> </w:t>
      </w:r>
      <w:r>
        <w:t>the</w:t>
      </w:r>
      <w:r>
        <w:rPr>
          <w:spacing w:val="-7"/>
        </w:rPr>
        <w:t xml:space="preserve"> </w:t>
      </w:r>
      <w:r>
        <w:t>profile</w:t>
      </w:r>
      <w:r>
        <w:rPr>
          <w:spacing w:val="-7"/>
        </w:rPr>
        <w:t xml:space="preserve"> </w:t>
      </w:r>
      <w:r>
        <w:t>of</w:t>
      </w:r>
      <w:r>
        <w:rPr>
          <w:spacing w:val="-7"/>
        </w:rPr>
        <w:t xml:space="preserve"> </w:t>
      </w:r>
      <w:r>
        <w:rPr>
          <w:spacing w:val="-2"/>
        </w:rPr>
        <w:t>Widening</w:t>
      </w:r>
    </w:p>
    <w:p w:rsidR="001D54A2" w:rsidRDefault="00771BA3">
      <w:pPr>
        <w:pStyle w:val="BodyText"/>
        <w:spacing w:before="1"/>
        <w:ind w:left="237" w:right="452"/>
        <w:jc w:val="both"/>
      </w:pPr>
      <w:r>
        <w:t>Participation</w:t>
      </w:r>
      <w:r>
        <w:rPr>
          <w:spacing w:val="-1"/>
        </w:rPr>
        <w:t xml:space="preserve"> </w:t>
      </w:r>
      <w:r>
        <w:t>students</w:t>
      </w:r>
      <w:r>
        <w:rPr>
          <w:spacing w:val="-3"/>
        </w:rPr>
        <w:t xml:space="preserve"> </w:t>
      </w:r>
      <w:r>
        <w:t>in</w:t>
      </w:r>
      <w:r>
        <w:rPr>
          <w:spacing w:val="-2"/>
        </w:rPr>
        <w:t xml:space="preserve"> </w:t>
      </w:r>
      <w:r>
        <w:t>all</w:t>
      </w:r>
      <w:r>
        <w:rPr>
          <w:spacing w:val="-2"/>
        </w:rPr>
        <w:t xml:space="preserve"> </w:t>
      </w:r>
      <w:r>
        <w:t>we</w:t>
      </w:r>
      <w:r>
        <w:rPr>
          <w:spacing w:val="-3"/>
        </w:rPr>
        <w:t xml:space="preserve"> </w:t>
      </w:r>
      <w:r>
        <w:t>do.</w:t>
      </w:r>
      <w:r>
        <w:rPr>
          <w:spacing w:val="-3"/>
        </w:rPr>
        <w:t xml:space="preserve"> </w:t>
      </w:r>
      <w:r>
        <w:t>We</w:t>
      </w:r>
      <w:r>
        <w:rPr>
          <w:spacing w:val="-2"/>
        </w:rPr>
        <w:t xml:space="preserve"> </w:t>
      </w:r>
      <w:r>
        <w:t>have</w:t>
      </w:r>
      <w:r>
        <w:rPr>
          <w:spacing w:val="-2"/>
        </w:rPr>
        <w:t xml:space="preserve"> </w:t>
      </w:r>
      <w:r>
        <w:t>also</w:t>
      </w:r>
      <w:r>
        <w:rPr>
          <w:spacing w:val="-2"/>
        </w:rPr>
        <w:t xml:space="preserve"> </w:t>
      </w:r>
      <w:r>
        <w:t>supported</w:t>
      </w:r>
      <w:r>
        <w:rPr>
          <w:spacing w:val="-3"/>
        </w:rPr>
        <w:t xml:space="preserve"> </w:t>
      </w:r>
      <w:r>
        <w:t>the</w:t>
      </w:r>
      <w:r>
        <w:rPr>
          <w:spacing w:val="-3"/>
        </w:rPr>
        <w:t xml:space="preserve"> </w:t>
      </w:r>
      <w:r>
        <w:t>development</w:t>
      </w:r>
      <w:r>
        <w:rPr>
          <w:spacing w:val="-3"/>
        </w:rPr>
        <w:t xml:space="preserve"> </w:t>
      </w:r>
      <w:r>
        <w:t>of</w:t>
      </w:r>
      <w:r>
        <w:rPr>
          <w:spacing w:val="-2"/>
        </w:rPr>
        <w:t xml:space="preserve"> </w:t>
      </w:r>
      <w:r>
        <w:t>a</w:t>
      </w:r>
      <w:r>
        <w:rPr>
          <w:spacing w:val="-3"/>
        </w:rPr>
        <w:t xml:space="preserve"> </w:t>
      </w:r>
      <w:r>
        <w:t>range</w:t>
      </w:r>
      <w:r>
        <w:rPr>
          <w:spacing w:val="-2"/>
        </w:rPr>
        <w:t xml:space="preserve"> </w:t>
      </w:r>
      <w:r>
        <w:t>of</w:t>
      </w:r>
      <w:r>
        <w:rPr>
          <w:spacing w:val="-3"/>
        </w:rPr>
        <w:t xml:space="preserve"> </w:t>
      </w:r>
      <w:r>
        <w:t>‘Supporting</w:t>
      </w:r>
      <w:r>
        <w:rPr>
          <w:spacing w:val="-2"/>
        </w:rPr>
        <w:t xml:space="preserve"> </w:t>
      </w:r>
      <w:r>
        <w:t>Staff to Support Students’ toolkits, that aim to provide key information to colleagues so they can further support students from WP backgrounds. Thus far we have supported in the production of a Race, Religion and</w:t>
      </w:r>
    </w:p>
    <w:p w:rsidR="001D54A2" w:rsidRDefault="001D54A2">
      <w:pPr>
        <w:jc w:val="both"/>
        <w:sectPr w:rsidR="001D54A2">
          <w:pgSz w:w="11910" w:h="16840"/>
          <w:pgMar w:top="1020" w:right="740" w:bottom="1160" w:left="840" w:header="0" w:footer="932" w:gutter="0"/>
          <w:cols w:space="720"/>
        </w:sectPr>
      </w:pPr>
    </w:p>
    <w:p w:rsidR="001D54A2" w:rsidRDefault="00771BA3">
      <w:pPr>
        <w:pStyle w:val="BodyText"/>
        <w:spacing w:before="37"/>
        <w:ind w:left="237"/>
      </w:pPr>
      <w:r>
        <w:lastRenderedPageBreak/>
        <w:t>Ethnicity</w:t>
      </w:r>
      <w:r>
        <w:rPr>
          <w:spacing w:val="-3"/>
        </w:rPr>
        <w:t xml:space="preserve"> </w:t>
      </w:r>
      <w:r>
        <w:t>toolkit</w:t>
      </w:r>
      <w:r>
        <w:rPr>
          <w:spacing w:val="-3"/>
        </w:rPr>
        <w:t xml:space="preserve"> </w:t>
      </w:r>
      <w:r>
        <w:t>and</w:t>
      </w:r>
      <w:r>
        <w:rPr>
          <w:spacing w:val="-3"/>
        </w:rPr>
        <w:t xml:space="preserve"> </w:t>
      </w:r>
      <w:r>
        <w:t>a</w:t>
      </w:r>
      <w:r>
        <w:rPr>
          <w:spacing w:val="-2"/>
        </w:rPr>
        <w:t xml:space="preserve"> </w:t>
      </w:r>
      <w:r>
        <w:t>Supporting</w:t>
      </w:r>
      <w:r>
        <w:rPr>
          <w:spacing w:val="-3"/>
        </w:rPr>
        <w:t xml:space="preserve"> </w:t>
      </w:r>
      <w:r>
        <w:t>Students</w:t>
      </w:r>
      <w:r>
        <w:rPr>
          <w:spacing w:val="-3"/>
        </w:rPr>
        <w:t xml:space="preserve"> </w:t>
      </w:r>
      <w:r>
        <w:t>without</w:t>
      </w:r>
      <w:r>
        <w:rPr>
          <w:spacing w:val="-2"/>
        </w:rPr>
        <w:t xml:space="preserve"> </w:t>
      </w:r>
      <w:r>
        <w:t>Family</w:t>
      </w:r>
      <w:r>
        <w:rPr>
          <w:spacing w:val="-3"/>
        </w:rPr>
        <w:t xml:space="preserve"> </w:t>
      </w:r>
      <w:r>
        <w:t>Support</w:t>
      </w:r>
      <w:r>
        <w:rPr>
          <w:spacing w:val="-3"/>
        </w:rPr>
        <w:t xml:space="preserve"> </w:t>
      </w:r>
      <w:r>
        <w:t>Toolkit.</w:t>
      </w:r>
      <w:r>
        <w:rPr>
          <w:spacing w:val="-2"/>
        </w:rPr>
        <w:t xml:space="preserve"> </w:t>
      </w:r>
      <w:r>
        <w:t>Out</w:t>
      </w:r>
      <w:r>
        <w:rPr>
          <w:spacing w:val="-2"/>
        </w:rPr>
        <w:t xml:space="preserve"> </w:t>
      </w:r>
      <w:r>
        <w:t>Student</w:t>
      </w:r>
      <w:r>
        <w:rPr>
          <w:spacing w:val="-2"/>
        </w:rPr>
        <w:t xml:space="preserve"> </w:t>
      </w:r>
      <w:r>
        <w:t>Advisory</w:t>
      </w:r>
      <w:r>
        <w:rPr>
          <w:spacing w:val="-2"/>
        </w:rPr>
        <w:t xml:space="preserve"> </w:t>
      </w:r>
      <w:r>
        <w:t>Panels supported in the development of both toolkits.</w:t>
      </w:r>
    </w:p>
    <w:p w:rsidR="001D54A2" w:rsidRDefault="001D54A2">
      <w:pPr>
        <w:pStyle w:val="BodyText"/>
        <w:spacing w:before="1"/>
      </w:pPr>
    </w:p>
    <w:p w:rsidR="001D54A2" w:rsidRDefault="00771BA3">
      <w:pPr>
        <w:spacing w:line="268" w:lineRule="exact"/>
        <w:ind w:left="237"/>
        <w:rPr>
          <w:i/>
        </w:rPr>
      </w:pPr>
      <w:r>
        <w:rPr>
          <w:i/>
        </w:rPr>
        <w:t>APP</w:t>
      </w:r>
      <w:r>
        <w:rPr>
          <w:i/>
          <w:spacing w:val="-8"/>
        </w:rPr>
        <w:t xml:space="preserve"> </w:t>
      </w:r>
      <w:r>
        <w:rPr>
          <w:i/>
        </w:rPr>
        <w:t>Steering</w:t>
      </w:r>
      <w:r>
        <w:rPr>
          <w:i/>
          <w:spacing w:val="-8"/>
        </w:rPr>
        <w:t xml:space="preserve"> </w:t>
      </w:r>
      <w:r>
        <w:rPr>
          <w:i/>
        </w:rPr>
        <w:t>Group</w:t>
      </w:r>
      <w:r>
        <w:rPr>
          <w:i/>
          <w:spacing w:val="-8"/>
        </w:rPr>
        <w:t xml:space="preserve"> </w:t>
      </w:r>
      <w:r>
        <w:rPr>
          <w:i/>
        </w:rPr>
        <w:t>and</w:t>
      </w:r>
      <w:r>
        <w:rPr>
          <w:i/>
          <w:spacing w:val="-9"/>
        </w:rPr>
        <w:t xml:space="preserve"> </w:t>
      </w:r>
      <w:r>
        <w:rPr>
          <w:i/>
        </w:rPr>
        <w:t>Operations</w:t>
      </w:r>
      <w:r>
        <w:rPr>
          <w:i/>
          <w:spacing w:val="-8"/>
        </w:rPr>
        <w:t xml:space="preserve"> </w:t>
      </w:r>
      <w:r>
        <w:rPr>
          <w:i/>
          <w:spacing w:val="-2"/>
        </w:rPr>
        <w:t>Groups</w:t>
      </w:r>
    </w:p>
    <w:p w:rsidR="001D54A2" w:rsidRDefault="00771BA3">
      <w:pPr>
        <w:pStyle w:val="BodyText"/>
        <w:ind w:left="237" w:right="335"/>
      </w:pPr>
      <w:r>
        <w:t>Our</w:t>
      </w:r>
      <w:r>
        <w:rPr>
          <w:spacing w:val="-3"/>
        </w:rPr>
        <w:t xml:space="preserve"> </w:t>
      </w:r>
      <w:r>
        <w:t>APP</w:t>
      </w:r>
      <w:r>
        <w:rPr>
          <w:spacing w:val="-2"/>
        </w:rPr>
        <w:t xml:space="preserve"> </w:t>
      </w:r>
      <w:r>
        <w:t>Steering</w:t>
      </w:r>
      <w:r>
        <w:rPr>
          <w:spacing w:val="-2"/>
        </w:rPr>
        <w:t xml:space="preserve"> </w:t>
      </w:r>
      <w:r>
        <w:t>Group</w:t>
      </w:r>
      <w:r>
        <w:rPr>
          <w:spacing w:val="-3"/>
        </w:rPr>
        <w:t xml:space="preserve"> </w:t>
      </w:r>
      <w:r>
        <w:t>is</w:t>
      </w:r>
      <w:r>
        <w:rPr>
          <w:spacing w:val="-2"/>
        </w:rPr>
        <w:t xml:space="preserve"> </w:t>
      </w:r>
      <w:r>
        <w:t>chaired</w:t>
      </w:r>
      <w:r>
        <w:rPr>
          <w:spacing w:val="-2"/>
        </w:rPr>
        <w:t xml:space="preserve"> </w:t>
      </w:r>
      <w:r>
        <w:t>by</w:t>
      </w:r>
      <w:r>
        <w:rPr>
          <w:spacing w:val="-3"/>
        </w:rPr>
        <w:t xml:space="preserve"> </w:t>
      </w:r>
      <w:r>
        <w:t>the</w:t>
      </w:r>
      <w:r>
        <w:rPr>
          <w:spacing w:val="-2"/>
        </w:rPr>
        <w:t xml:space="preserve"> </w:t>
      </w:r>
      <w:r>
        <w:t>Pro</w:t>
      </w:r>
      <w:r>
        <w:rPr>
          <w:spacing w:val="-2"/>
        </w:rPr>
        <w:t xml:space="preserve"> </w:t>
      </w:r>
      <w:r>
        <w:t>Vice-Chancellor</w:t>
      </w:r>
      <w:r>
        <w:rPr>
          <w:spacing w:val="-3"/>
        </w:rPr>
        <w:t xml:space="preserve"> </w:t>
      </w:r>
      <w:r>
        <w:t>for</w:t>
      </w:r>
      <w:r>
        <w:rPr>
          <w:spacing w:val="-2"/>
        </w:rPr>
        <w:t xml:space="preserve"> </w:t>
      </w:r>
      <w:r>
        <w:t>Student</w:t>
      </w:r>
      <w:r>
        <w:rPr>
          <w:spacing w:val="-2"/>
        </w:rPr>
        <w:t xml:space="preserve"> </w:t>
      </w:r>
      <w:r>
        <w:t>Experience</w:t>
      </w:r>
      <w:r>
        <w:rPr>
          <w:spacing w:val="-2"/>
        </w:rPr>
        <w:t xml:space="preserve"> </w:t>
      </w:r>
      <w:r>
        <w:t>and</w:t>
      </w:r>
      <w:r>
        <w:rPr>
          <w:spacing w:val="-2"/>
        </w:rPr>
        <w:t xml:space="preserve"> </w:t>
      </w:r>
      <w:r>
        <w:t>includes representation at a senior level, from academic and professional services across the University.</w:t>
      </w:r>
    </w:p>
    <w:p w:rsidR="001D54A2" w:rsidRDefault="00771BA3">
      <w:pPr>
        <w:pStyle w:val="BodyText"/>
        <w:ind w:left="237" w:right="518"/>
      </w:pPr>
      <w:r>
        <w:t>Two Operations Groups feed into the Steering Group; the Access Operations Group and The Success and Progress Operations Group. These operations groups each have an action plan which pulls together all Widening Access and Participation activity across the University, with the relevant owner, actor and deadline. These action plans are reviewed at the Steering Group to ensure accountability and oversight. The</w:t>
      </w:r>
      <w:r>
        <w:rPr>
          <w:spacing w:val="-3"/>
        </w:rPr>
        <w:t xml:space="preserve"> </w:t>
      </w:r>
      <w:r>
        <w:t>Operations</w:t>
      </w:r>
      <w:r>
        <w:rPr>
          <w:spacing w:val="-3"/>
        </w:rPr>
        <w:t xml:space="preserve"> </w:t>
      </w:r>
      <w:r>
        <w:t>Groups</w:t>
      </w:r>
      <w:r>
        <w:rPr>
          <w:spacing w:val="-1"/>
        </w:rPr>
        <w:t xml:space="preserve"> </w:t>
      </w:r>
      <w:r>
        <w:t>have</w:t>
      </w:r>
      <w:r>
        <w:rPr>
          <w:spacing w:val="-2"/>
        </w:rPr>
        <w:t xml:space="preserve"> </w:t>
      </w:r>
      <w:r>
        <w:t>appropriate</w:t>
      </w:r>
      <w:r>
        <w:rPr>
          <w:spacing w:val="-2"/>
        </w:rPr>
        <w:t xml:space="preserve"> </w:t>
      </w:r>
      <w:r>
        <w:t>representation</w:t>
      </w:r>
      <w:r>
        <w:rPr>
          <w:spacing w:val="-2"/>
        </w:rPr>
        <w:t xml:space="preserve"> </w:t>
      </w:r>
      <w:r>
        <w:t>from</w:t>
      </w:r>
      <w:r>
        <w:rPr>
          <w:spacing w:val="-3"/>
        </w:rPr>
        <w:t xml:space="preserve"> </w:t>
      </w:r>
      <w:r>
        <w:t>across</w:t>
      </w:r>
      <w:r>
        <w:rPr>
          <w:spacing w:val="-2"/>
        </w:rPr>
        <w:t xml:space="preserve"> </w:t>
      </w:r>
      <w:r>
        <w:t>the</w:t>
      </w:r>
      <w:r>
        <w:rPr>
          <w:spacing w:val="-3"/>
        </w:rPr>
        <w:t xml:space="preserve"> </w:t>
      </w:r>
      <w:r>
        <w:t>University</w:t>
      </w:r>
      <w:r>
        <w:rPr>
          <w:spacing w:val="-3"/>
        </w:rPr>
        <w:t xml:space="preserve"> </w:t>
      </w:r>
      <w:r>
        <w:t>and</w:t>
      </w:r>
      <w:r>
        <w:rPr>
          <w:spacing w:val="-2"/>
        </w:rPr>
        <w:t xml:space="preserve"> </w:t>
      </w:r>
      <w:r>
        <w:t>are</w:t>
      </w:r>
      <w:r>
        <w:rPr>
          <w:spacing w:val="-3"/>
        </w:rPr>
        <w:t xml:space="preserve"> </w:t>
      </w:r>
      <w:r>
        <w:t>chaired</w:t>
      </w:r>
      <w:r>
        <w:rPr>
          <w:spacing w:val="-3"/>
        </w:rPr>
        <w:t xml:space="preserve"> </w:t>
      </w:r>
      <w:r>
        <w:t>by</w:t>
      </w:r>
      <w:r>
        <w:rPr>
          <w:spacing w:val="-2"/>
        </w:rPr>
        <w:t xml:space="preserve"> </w:t>
      </w:r>
      <w:r>
        <w:t xml:space="preserve">the Head of Student Recruitment (for Access) and the Head of Access and Participation (for Success and </w:t>
      </w:r>
      <w:r>
        <w:rPr>
          <w:spacing w:val="-2"/>
        </w:rPr>
        <w:t>Progress).</w:t>
      </w:r>
    </w:p>
    <w:p w:rsidR="001D54A2" w:rsidRDefault="001D54A2">
      <w:pPr>
        <w:pStyle w:val="BodyText"/>
      </w:pPr>
    </w:p>
    <w:p w:rsidR="001D54A2" w:rsidRDefault="00771BA3">
      <w:pPr>
        <w:ind w:left="237"/>
        <w:rPr>
          <w:i/>
        </w:rPr>
      </w:pPr>
      <w:r>
        <w:rPr>
          <w:i/>
        </w:rPr>
        <w:t>Equality</w:t>
      </w:r>
      <w:r>
        <w:rPr>
          <w:i/>
          <w:spacing w:val="-11"/>
        </w:rPr>
        <w:t xml:space="preserve"> </w:t>
      </w:r>
      <w:r>
        <w:rPr>
          <w:i/>
        </w:rPr>
        <w:t>Diversity</w:t>
      </w:r>
      <w:r>
        <w:rPr>
          <w:i/>
          <w:spacing w:val="-9"/>
        </w:rPr>
        <w:t xml:space="preserve"> </w:t>
      </w:r>
      <w:r>
        <w:rPr>
          <w:i/>
        </w:rPr>
        <w:t>and</w:t>
      </w:r>
      <w:r>
        <w:rPr>
          <w:i/>
          <w:spacing w:val="-9"/>
        </w:rPr>
        <w:t xml:space="preserve"> </w:t>
      </w:r>
      <w:r>
        <w:rPr>
          <w:i/>
        </w:rPr>
        <w:t>Inclusion</w:t>
      </w:r>
      <w:r>
        <w:rPr>
          <w:i/>
          <w:spacing w:val="-11"/>
        </w:rPr>
        <w:t xml:space="preserve"> </w:t>
      </w:r>
      <w:r>
        <w:rPr>
          <w:i/>
        </w:rPr>
        <w:t>(EDI)</w:t>
      </w:r>
      <w:r>
        <w:rPr>
          <w:i/>
          <w:spacing w:val="-9"/>
        </w:rPr>
        <w:t xml:space="preserve"> </w:t>
      </w:r>
      <w:r>
        <w:rPr>
          <w:i/>
          <w:spacing w:val="-2"/>
        </w:rPr>
        <w:t>Strategy</w:t>
      </w:r>
    </w:p>
    <w:p w:rsidR="001D54A2" w:rsidRDefault="00771BA3">
      <w:pPr>
        <w:pStyle w:val="BodyText"/>
        <w:ind w:left="237" w:right="335"/>
      </w:pPr>
      <w:r>
        <w:t>Our principles of inclusivity run a thread throughout everything we do, fostering a sense of belonging and creating</w:t>
      </w:r>
      <w:r>
        <w:rPr>
          <w:spacing w:val="-3"/>
        </w:rPr>
        <w:t xml:space="preserve"> </w:t>
      </w:r>
      <w:r>
        <w:t>an</w:t>
      </w:r>
      <w:r>
        <w:rPr>
          <w:spacing w:val="-1"/>
        </w:rPr>
        <w:t xml:space="preserve"> </w:t>
      </w:r>
      <w:r>
        <w:t>environment</w:t>
      </w:r>
      <w:r>
        <w:rPr>
          <w:spacing w:val="-2"/>
        </w:rPr>
        <w:t xml:space="preserve"> </w:t>
      </w:r>
      <w:r>
        <w:t>where</w:t>
      </w:r>
      <w:r>
        <w:rPr>
          <w:spacing w:val="-3"/>
        </w:rPr>
        <w:t xml:space="preserve"> </w:t>
      </w:r>
      <w:r>
        <w:t>all</w:t>
      </w:r>
      <w:r>
        <w:rPr>
          <w:spacing w:val="-2"/>
        </w:rPr>
        <w:t xml:space="preserve"> </w:t>
      </w:r>
      <w:r>
        <w:t>people</w:t>
      </w:r>
      <w:r>
        <w:rPr>
          <w:spacing w:val="-4"/>
        </w:rPr>
        <w:t xml:space="preserve"> </w:t>
      </w:r>
      <w:r>
        <w:t>are</w:t>
      </w:r>
      <w:r>
        <w:rPr>
          <w:spacing w:val="-3"/>
        </w:rPr>
        <w:t xml:space="preserve"> </w:t>
      </w:r>
      <w:r>
        <w:t>valued</w:t>
      </w:r>
      <w:r>
        <w:rPr>
          <w:spacing w:val="-3"/>
        </w:rPr>
        <w:t xml:space="preserve"> </w:t>
      </w:r>
      <w:r>
        <w:t>for</w:t>
      </w:r>
      <w:r>
        <w:rPr>
          <w:spacing w:val="-3"/>
        </w:rPr>
        <w:t xml:space="preserve"> </w:t>
      </w:r>
      <w:r>
        <w:t>who</w:t>
      </w:r>
      <w:r>
        <w:rPr>
          <w:spacing w:val="-1"/>
        </w:rPr>
        <w:t xml:space="preserve"> </w:t>
      </w:r>
      <w:r>
        <w:t>they</w:t>
      </w:r>
      <w:r>
        <w:rPr>
          <w:spacing w:val="-2"/>
        </w:rPr>
        <w:t xml:space="preserve"> </w:t>
      </w:r>
      <w:r>
        <w:t>are.</w:t>
      </w:r>
      <w:r>
        <w:rPr>
          <w:spacing w:val="-3"/>
        </w:rPr>
        <w:t xml:space="preserve"> </w:t>
      </w:r>
      <w:r>
        <w:t>We</w:t>
      </w:r>
      <w:r>
        <w:rPr>
          <w:spacing w:val="-2"/>
        </w:rPr>
        <w:t xml:space="preserve"> </w:t>
      </w:r>
      <w:r>
        <w:t>want</w:t>
      </w:r>
      <w:r>
        <w:rPr>
          <w:spacing w:val="-3"/>
        </w:rPr>
        <w:t xml:space="preserve"> </w:t>
      </w:r>
      <w:r>
        <w:t>Edge</w:t>
      </w:r>
      <w:r>
        <w:rPr>
          <w:spacing w:val="-2"/>
        </w:rPr>
        <w:t xml:space="preserve"> </w:t>
      </w:r>
      <w:r>
        <w:t>Hill</w:t>
      </w:r>
      <w:r>
        <w:rPr>
          <w:spacing w:val="-2"/>
        </w:rPr>
        <w:t xml:space="preserve"> </w:t>
      </w:r>
      <w:r>
        <w:t>University</w:t>
      </w:r>
      <w:r>
        <w:rPr>
          <w:spacing w:val="-3"/>
        </w:rPr>
        <w:t xml:space="preserve"> </w:t>
      </w:r>
      <w:r>
        <w:t>to</w:t>
      </w:r>
      <w:r>
        <w:rPr>
          <w:spacing w:val="-2"/>
        </w:rPr>
        <w:t xml:space="preserve"> </w:t>
      </w:r>
      <w:r>
        <w:t>be</w:t>
      </w:r>
      <w:r>
        <w:rPr>
          <w:spacing w:val="-2"/>
        </w:rPr>
        <w:t xml:space="preserve"> </w:t>
      </w:r>
      <w:r>
        <w:t>an inclusive place to work and study.</w:t>
      </w:r>
      <w:r>
        <w:rPr>
          <w:spacing w:val="40"/>
        </w:rPr>
        <w:t xml:space="preserve"> </w:t>
      </w:r>
      <w:r>
        <w:t>We aim to create opportunities and reduce barriers for everyone, particularly underrepresented groups.</w:t>
      </w:r>
    </w:p>
    <w:p w:rsidR="001D54A2" w:rsidRDefault="001D54A2">
      <w:pPr>
        <w:pStyle w:val="BodyText"/>
      </w:pPr>
    </w:p>
    <w:p w:rsidR="001D54A2" w:rsidRDefault="00771BA3">
      <w:pPr>
        <w:pStyle w:val="BodyText"/>
        <w:ind w:left="237" w:right="412"/>
      </w:pPr>
      <w:r>
        <w:t>Our</w:t>
      </w:r>
      <w:r>
        <w:rPr>
          <w:spacing w:val="-2"/>
        </w:rPr>
        <w:t xml:space="preserve"> </w:t>
      </w:r>
      <w:hyperlink r:id="rId43">
        <w:r>
          <w:t>EDI</w:t>
        </w:r>
        <w:r>
          <w:rPr>
            <w:spacing w:val="-3"/>
          </w:rPr>
          <w:t xml:space="preserve"> </w:t>
        </w:r>
        <w:r>
          <w:t>strategy</w:t>
        </w:r>
        <w:r>
          <w:rPr>
            <w:spacing w:val="-3"/>
          </w:rPr>
          <w:t xml:space="preserve"> </w:t>
        </w:r>
        <w:r>
          <w:t>and</w:t>
        </w:r>
        <w:r>
          <w:rPr>
            <w:spacing w:val="-1"/>
          </w:rPr>
          <w:t xml:space="preserve"> </w:t>
        </w:r>
        <w:r>
          <w:t>action</w:t>
        </w:r>
        <w:r>
          <w:rPr>
            <w:spacing w:val="-3"/>
          </w:rPr>
          <w:t xml:space="preserve"> </w:t>
        </w:r>
        <w:r>
          <w:t>plan</w:t>
        </w:r>
      </w:hyperlink>
      <w:r>
        <w:rPr>
          <w:spacing w:val="-1"/>
        </w:rPr>
        <w:t xml:space="preserve"> </w:t>
      </w:r>
      <w:r>
        <w:t>sets</w:t>
      </w:r>
      <w:r>
        <w:rPr>
          <w:spacing w:val="-3"/>
        </w:rPr>
        <w:t xml:space="preserve"> </w:t>
      </w:r>
      <w:r>
        <w:t>out</w:t>
      </w:r>
      <w:r>
        <w:rPr>
          <w:spacing w:val="-4"/>
        </w:rPr>
        <w:t xml:space="preserve"> </w:t>
      </w:r>
      <w:r>
        <w:t>our</w:t>
      </w:r>
      <w:r>
        <w:rPr>
          <w:spacing w:val="-2"/>
        </w:rPr>
        <w:t xml:space="preserve"> </w:t>
      </w:r>
      <w:r>
        <w:t>commitment</w:t>
      </w:r>
      <w:r>
        <w:rPr>
          <w:spacing w:val="-3"/>
        </w:rPr>
        <w:t xml:space="preserve"> </w:t>
      </w:r>
      <w:r>
        <w:t>and</w:t>
      </w:r>
      <w:r>
        <w:rPr>
          <w:spacing w:val="-3"/>
        </w:rPr>
        <w:t xml:space="preserve"> </w:t>
      </w:r>
      <w:r>
        <w:t>our</w:t>
      </w:r>
      <w:r>
        <w:rPr>
          <w:spacing w:val="-2"/>
        </w:rPr>
        <w:t xml:space="preserve"> </w:t>
      </w:r>
      <w:r>
        <w:t>overall</w:t>
      </w:r>
      <w:r>
        <w:rPr>
          <w:spacing w:val="-2"/>
        </w:rPr>
        <w:t xml:space="preserve"> </w:t>
      </w:r>
      <w:r>
        <w:t>mission.</w:t>
      </w:r>
      <w:r>
        <w:rPr>
          <w:spacing w:val="-3"/>
        </w:rPr>
        <w:t xml:space="preserve"> </w:t>
      </w:r>
      <w:r>
        <w:t>The</w:t>
      </w:r>
      <w:r>
        <w:rPr>
          <w:spacing w:val="-2"/>
        </w:rPr>
        <w:t xml:space="preserve"> </w:t>
      </w:r>
      <w:r>
        <w:t>commitments</w:t>
      </w:r>
      <w:r>
        <w:rPr>
          <w:spacing w:val="-2"/>
        </w:rPr>
        <w:t xml:space="preserve"> </w:t>
      </w:r>
      <w:r>
        <w:t>in</w:t>
      </w:r>
      <w:r>
        <w:rPr>
          <w:spacing w:val="-2"/>
        </w:rPr>
        <w:t xml:space="preserve"> </w:t>
      </w:r>
      <w:r>
        <w:t>our APP are reflected in this EDI strategy. The University lead for EDI sits on the APP Steering Group and the Head of Access and Participation sits on the EDI Steering Group to ensure both areas of work are joined up and reflect one another.</w:t>
      </w:r>
    </w:p>
    <w:p w:rsidR="001D54A2" w:rsidRDefault="001D54A2">
      <w:pPr>
        <w:pStyle w:val="BodyText"/>
      </w:pPr>
    </w:p>
    <w:p w:rsidR="001D54A2" w:rsidRDefault="00771BA3">
      <w:pPr>
        <w:ind w:left="237"/>
        <w:rPr>
          <w:i/>
        </w:rPr>
      </w:pPr>
      <w:r>
        <w:rPr>
          <w:i/>
        </w:rPr>
        <w:t>Board</w:t>
      </w:r>
      <w:r>
        <w:rPr>
          <w:i/>
          <w:spacing w:val="-7"/>
        </w:rPr>
        <w:t xml:space="preserve"> </w:t>
      </w:r>
      <w:r>
        <w:rPr>
          <w:i/>
        </w:rPr>
        <w:t>of</w:t>
      </w:r>
      <w:r>
        <w:rPr>
          <w:i/>
          <w:spacing w:val="-5"/>
        </w:rPr>
        <w:t xml:space="preserve"> </w:t>
      </w:r>
      <w:r>
        <w:rPr>
          <w:i/>
          <w:spacing w:val="-2"/>
        </w:rPr>
        <w:t>Governors</w:t>
      </w:r>
    </w:p>
    <w:p w:rsidR="001D54A2" w:rsidRDefault="00771BA3">
      <w:pPr>
        <w:pStyle w:val="BodyText"/>
        <w:spacing w:before="1"/>
        <w:ind w:left="237" w:right="335"/>
      </w:pPr>
      <w:r>
        <w:t>The</w:t>
      </w:r>
      <w:r>
        <w:rPr>
          <w:spacing w:val="-4"/>
        </w:rPr>
        <w:t xml:space="preserve"> </w:t>
      </w:r>
      <w:r>
        <w:t>Board</w:t>
      </w:r>
      <w:r>
        <w:rPr>
          <w:spacing w:val="-3"/>
        </w:rPr>
        <w:t xml:space="preserve"> </w:t>
      </w:r>
      <w:r>
        <w:t>of</w:t>
      </w:r>
      <w:r>
        <w:rPr>
          <w:spacing w:val="-2"/>
        </w:rPr>
        <w:t xml:space="preserve"> </w:t>
      </w:r>
      <w:r>
        <w:t>Governors</w:t>
      </w:r>
      <w:r>
        <w:rPr>
          <w:spacing w:val="-2"/>
        </w:rPr>
        <w:t xml:space="preserve"> </w:t>
      </w:r>
      <w:r>
        <w:t>request</w:t>
      </w:r>
      <w:r>
        <w:rPr>
          <w:spacing w:val="-2"/>
        </w:rPr>
        <w:t xml:space="preserve"> </w:t>
      </w:r>
      <w:r>
        <w:t>updates</w:t>
      </w:r>
      <w:r>
        <w:rPr>
          <w:spacing w:val="-3"/>
        </w:rPr>
        <w:t xml:space="preserve"> </w:t>
      </w:r>
      <w:r>
        <w:t>on</w:t>
      </w:r>
      <w:r>
        <w:rPr>
          <w:spacing w:val="-3"/>
        </w:rPr>
        <w:t xml:space="preserve"> </w:t>
      </w:r>
      <w:r>
        <w:t>the</w:t>
      </w:r>
      <w:r>
        <w:rPr>
          <w:spacing w:val="-2"/>
        </w:rPr>
        <w:t xml:space="preserve"> </w:t>
      </w:r>
      <w:r>
        <w:t>APP</w:t>
      </w:r>
      <w:r>
        <w:rPr>
          <w:spacing w:val="-2"/>
        </w:rPr>
        <w:t xml:space="preserve"> </w:t>
      </w:r>
      <w:r>
        <w:t>and</w:t>
      </w:r>
      <w:r>
        <w:rPr>
          <w:spacing w:val="-3"/>
        </w:rPr>
        <w:t xml:space="preserve"> </w:t>
      </w:r>
      <w:r>
        <w:t>progress</w:t>
      </w:r>
      <w:r>
        <w:rPr>
          <w:spacing w:val="-2"/>
        </w:rPr>
        <w:t xml:space="preserve"> </w:t>
      </w:r>
      <w:r>
        <w:t>towards</w:t>
      </w:r>
      <w:r>
        <w:rPr>
          <w:spacing w:val="-2"/>
        </w:rPr>
        <w:t xml:space="preserve"> </w:t>
      </w:r>
      <w:r>
        <w:t>targets</w:t>
      </w:r>
      <w:r>
        <w:rPr>
          <w:spacing w:val="-2"/>
        </w:rPr>
        <w:t xml:space="preserve"> </w:t>
      </w:r>
      <w:r>
        <w:t>throughout</w:t>
      </w:r>
      <w:r>
        <w:rPr>
          <w:spacing w:val="-3"/>
        </w:rPr>
        <w:t xml:space="preserve"> </w:t>
      </w:r>
      <w:r>
        <w:t>the</w:t>
      </w:r>
      <w:r>
        <w:rPr>
          <w:spacing w:val="-2"/>
        </w:rPr>
        <w:t xml:space="preserve"> </w:t>
      </w:r>
      <w:r>
        <w:t>year.</w:t>
      </w:r>
      <w:r>
        <w:rPr>
          <w:spacing w:val="-2"/>
        </w:rPr>
        <w:t xml:space="preserve"> </w:t>
      </w:r>
      <w:r>
        <w:t>The resulting papers are produced by the Head of Access and Participation and presented by the Pro Vice- Chancellor for Student Experience.</w:t>
      </w:r>
    </w:p>
    <w:p w:rsidR="001D54A2" w:rsidRDefault="001D54A2">
      <w:pPr>
        <w:pStyle w:val="BodyText"/>
        <w:spacing w:before="11"/>
        <w:rPr>
          <w:sz w:val="21"/>
        </w:rPr>
      </w:pPr>
    </w:p>
    <w:p w:rsidR="001D54A2" w:rsidRDefault="00771BA3">
      <w:pPr>
        <w:pStyle w:val="Heading1"/>
        <w:numPr>
          <w:ilvl w:val="0"/>
          <w:numId w:val="2"/>
        </w:numPr>
        <w:tabs>
          <w:tab w:val="left" w:pos="569"/>
        </w:tabs>
        <w:spacing w:before="1"/>
        <w:ind w:left="568"/>
      </w:pPr>
      <w:r>
        <w:t>Diverse</w:t>
      </w:r>
      <w:r>
        <w:rPr>
          <w:spacing w:val="-8"/>
        </w:rPr>
        <w:t xml:space="preserve"> </w:t>
      </w:r>
      <w:r>
        <w:t>pathways</w:t>
      </w:r>
      <w:r>
        <w:rPr>
          <w:spacing w:val="-7"/>
        </w:rPr>
        <w:t xml:space="preserve"> </w:t>
      </w:r>
      <w:r>
        <w:t>into</w:t>
      </w:r>
      <w:r>
        <w:rPr>
          <w:spacing w:val="-7"/>
        </w:rPr>
        <w:t xml:space="preserve"> </w:t>
      </w:r>
      <w:r>
        <w:t>and</w:t>
      </w:r>
      <w:r>
        <w:rPr>
          <w:spacing w:val="-8"/>
        </w:rPr>
        <w:t xml:space="preserve"> </w:t>
      </w:r>
      <w:r>
        <w:t>through</w:t>
      </w:r>
      <w:r>
        <w:rPr>
          <w:spacing w:val="-6"/>
        </w:rPr>
        <w:t xml:space="preserve"> </w:t>
      </w:r>
      <w:r>
        <w:t>higher</w:t>
      </w:r>
      <w:r>
        <w:rPr>
          <w:spacing w:val="-7"/>
        </w:rPr>
        <w:t xml:space="preserve"> </w:t>
      </w:r>
      <w:r>
        <w:rPr>
          <w:spacing w:val="-2"/>
        </w:rPr>
        <w:t>education</w:t>
      </w:r>
    </w:p>
    <w:p w:rsidR="001D54A2" w:rsidRDefault="00771BA3">
      <w:pPr>
        <w:pStyle w:val="BodyText"/>
        <w:ind w:left="237" w:right="335"/>
      </w:pPr>
      <w:r>
        <w:t>We</w:t>
      </w:r>
      <w:r>
        <w:rPr>
          <w:spacing w:val="-3"/>
        </w:rPr>
        <w:t xml:space="preserve"> </w:t>
      </w:r>
      <w:r>
        <w:t>are</w:t>
      </w:r>
      <w:r>
        <w:rPr>
          <w:spacing w:val="-3"/>
        </w:rPr>
        <w:t xml:space="preserve"> </w:t>
      </w:r>
      <w:r>
        <w:t>committed</w:t>
      </w:r>
      <w:r>
        <w:rPr>
          <w:spacing w:val="-3"/>
        </w:rPr>
        <w:t xml:space="preserve"> </w:t>
      </w:r>
      <w:r>
        <w:t>to</w:t>
      </w:r>
      <w:r>
        <w:rPr>
          <w:spacing w:val="-3"/>
        </w:rPr>
        <w:t xml:space="preserve"> </w:t>
      </w:r>
      <w:r>
        <w:t>developing</w:t>
      </w:r>
      <w:r>
        <w:rPr>
          <w:spacing w:val="-3"/>
        </w:rPr>
        <w:t xml:space="preserve"> </w:t>
      </w:r>
      <w:r>
        <w:t>diverse</w:t>
      </w:r>
      <w:r>
        <w:rPr>
          <w:spacing w:val="-4"/>
        </w:rPr>
        <w:t xml:space="preserve"> </w:t>
      </w:r>
      <w:r>
        <w:t>and</w:t>
      </w:r>
      <w:r>
        <w:rPr>
          <w:spacing w:val="-4"/>
        </w:rPr>
        <w:t xml:space="preserve"> </w:t>
      </w:r>
      <w:r>
        <w:t>innovative</w:t>
      </w:r>
      <w:r>
        <w:rPr>
          <w:spacing w:val="-4"/>
        </w:rPr>
        <w:t xml:space="preserve"> </w:t>
      </w:r>
      <w:r>
        <w:t>pathways</w:t>
      </w:r>
      <w:r>
        <w:rPr>
          <w:spacing w:val="-3"/>
        </w:rPr>
        <w:t xml:space="preserve"> </w:t>
      </w:r>
      <w:r>
        <w:t>into</w:t>
      </w:r>
      <w:r>
        <w:rPr>
          <w:spacing w:val="-3"/>
        </w:rPr>
        <w:t xml:space="preserve"> </w:t>
      </w:r>
      <w:r>
        <w:t>higher</w:t>
      </w:r>
      <w:r>
        <w:rPr>
          <w:spacing w:val="-2"/>
        </w:rPr>
        <w:t xml:space="preserve"> </w:t>
      </w:r>
      <w:r>
        <w:t>education:</w:t>
      </w:r>
      <w:r>
        <w:rPr>
          <w:spacing w:val="-3"/>
        </w:rPr>
        <w:t xml:space="preserve"> </w:t>
      </w:r>
      <w:r>
        <w:t>an</w:t>
      </w:r>
      <w:r>
        <w:rPr>
          <w:spacing w:val="-4"/>
        </w:rPr>
        <w:t xml:space="preserve"> </w:t>
      </w:r>
      <w:r>
        <w:t>overview</w:t>
      </w:r>
      <w:r>
        <w:rPr>
          <w:spacing w:val="-3"/>
        </w:rPr>
        <w:t xml:space="preserve"> </w:t>
      </w:r>
      <w:r>
        <w:t>of</w:t>
      </w:r>
      <w:r>
        <w:rPr>
          <w:spacing w:val="-2"/>
        </w:rPr>
        <w:t xml:space="preserve"> </w:t>
      </w:r>
      <w:r>
        <w:t xml:space="preserve">our higher education preparation course, foundation year and foundation degree </w:t>
      </w:r>
      <w:proofErr w:type="spellStart"/>
      <w:r>
        <w:t>programmes</w:t>
      </w:r>
      <w:proofErr w:type="spellEnd"/>
      <w:r>
        <w:t xml:space="preserve"> can be found </w:t>
      </w:r>
      <w:r>
        <w:rPr>
          <w:spacing w:val="-2"/>
        </w:rPr>
        <w:t>below:</w:t>
      </w:r>
    </w:p>
    <w:p w:rsidR="001D54A2" w:rsidRDefault="001D54A2">
      <w:pPr>
        <w:pStyle w:val="BodyText"/>
        <w:spacing w:before="4"/>
        <w:rPr>
          <w:sz w:val="25"/>
        </w:rPr>
      </w:pPr>
    </w:p>
    <w:p w:rsidR="001D54A2" w:rsidRDefault="00771BA3">
      <w:pPr>
        <w:ind w:left="237"/>
        <w:rPr>
          <w:i/>
        </w:rPr>
      </w:pPr>
      <w:r>
        <w:rPr>
          <w:i/>
        </w:rPr>
        <w:t>Fastrack</w:t>
      </w:r>
      <w:r>
        <w:rPr>
          <w:i/>
          <w:spacing w:val="-10"/>
        </w:rPr>
        <w:t xml:space="preserve"> </w:t>
      </w:r>
      <w:proofErr w:type="spellStart"/>
      <w:r>
        <w:rPr>
          <w:i/>
        </w:rPr>
        <w:t>Programme</w:t>
      </w:r>
      <w:proofErr w:type="spellEnd"/>
      <w:r>
        <w:rPr>
          <w:i/>
        </w:rPr>
        <w:t>,</w:t>
      </w:r>
      <w:r>
        <w:rPr>
          <w:i/>
          <w:spacing w:val="-10"/>
        </w:rPr>
        <w:t xml:space="preserve"> </w:t>
      </w:r>
      <w:r>
        <w:rPr>
          <w:i/>
        </w:rPr>
        <w:t>Level</w:t>
      </w:r>
      <w:r>
        <w:rPr>
          <w:i/>
          <w:spacing w:val="-10"/>
        </w:rPr>
        <w:t xml:space="preserve"> 4</w:t>
      </w:r>
    </w:p>
    <w:p w:rsidR="001D54A2" w:rsidRDefault="00771BA3">
      <w:pPr>
        <w:pStyle w:val="BodyText"/>
        <w:ind w:left="237" w:right="335"/>
      </w:pPr>
      <w:r>
        <w:t>Fastrack</w:t>
      </w:r>
      <w:r>
        <w:rPr>
          <w:spacing w:val="-5"/>
        </w:rPr>
        <w:t xml:space="preserve"> </w:t>
      </w:r>
      <w:r>
        <w:t>is</w:t>
      </w:r>
      <w:r>
        <w:rPr>
          <w:spacing w:val="-3"/>
        </w:rPr>
        <w:t xml:space="preserve"> </w:t>
      </w:r>
      <w:r>
        <w:t>an</w:t>
      </w:r>
      <w:r>
        <w:rPr>
          <w:spacing w:val="-3"/>
        </w:rPr>
        <w:t xml:space="preserve"> </w:t>
      </w:r>
      <w:r>
        <w:t>intensive,</w:t>
      </w:r>
      <w:r>
        <w:rPr>
          <w:spacing w:val="-3"/>
        </w:rPr>
        <w:t xml:space="preserve"> </w:t>
      </w:r>
      <w:r>
        <w:t>seven-week</w:t>
      </w:r>
      <w:r>
        <w:rPr>
          <w:spacing w:val="-3"/>
        </w:rPr>
        <w:t xml:space="preserve"> </w:t>
      </w:r>
      <w:r>
        <w:t>preparation</w:t>
      </w:r>
      <w:r>
        <w:rPr>
          <w:spacing w:val="-4"/>
        </w:rPr>
        <w:t xml:space="preserve"> </w:t>
      </w:r>
      <w:r>
        <w:t>for</w:t>
      </w:r>
      <w:r>
        <w:rPr>
          <w:spacing w:val="-3"/>
        </w:rPr>
        <w:t xml:space="preserve"> </w:t>
      </w:r>
      <w:r>
        <w:t>higher</w:t>
      </w:r>
      <w:r>
        <w:rPr>
          <w:spacing w:val="-2"/>
        </w:rPr>
        <w:t xml:space="preserve"> </w:t>
      </w:r>
      <w:r>
        <w:t>education</w:t>
      </w:r>
      <w:r>
        <w:rPr>
          <w:spacing w:val="-4"/>
        </w:rPr>
        <w:t xml:space="preserve"> </w:t>
      </w:r>
      <w:proofErr w:type="spellStart"/>
      <w:r>
        <w:t>programme</w:t>
      </w:r>
      <w:proofErr w:type="spellEnd"/>
      <w:r>
        <w:rPr>
          <w:spacing w:val="-4"/>
        </w:rPr>
        <w:t xml:space="preserve"> </w:t>
      </w:r>
      <w:r>
        <w:t>for</w:t>
      </w:r>
      <w:r>
        <w:rPr>
          <w:spacing w:val="-3"/>
        </w:rPr>
        <w:t xml:space="preserve"> </w:t>
      </w:r>
      <w:r>
        <w:t>adults.</w:t>
      </w:r>
      <w:r>
        <w:rPr>
          <w:spacing w:val="-4"/>
        </w:rPr>
        <w:t xml:space="preserve"> </w:t>
      </w:r>
      <w:r>
        <w:t>Comprising</w:t>
      </w:r>
      <w:r>
        <w:rPr>
          <w:spacing w:val="-2"/>
        </w:rPr>
        <w:t xml:space="preserve"> </w:t>
      </w:r>
      <w:r>
        <w:t>of one week of preparation and six weeks of full-time study, it is designed to enhance subject knowledge,</w:t>
      </w:r>
    </w:p>
    <w:p w:rsidR="001D54A2" w:rsidRDefault="00771BA3">
      <w:pPr>
        <w:pStyle w:val="BodyText"/>
        <w:ind w:left="237"/>
      </w:pPr>
      <w:r>
        <w:t>introducing</w:t>
      </w:r>
      <w:r>
        <w:rPr>
          <w:spacing w:val="-2"/>
        </w:rPr>
        <w:t xml:space="preserve"> </w:t>
      </w:r>
      <w:r>
        <w:t>key</w:t>
      </w:r>
      <w:r>
        <w:rPr>
          <w:spacing w:val="-2"/>
        </w:rPr>
        <w:t xml:space="preserve"> </w:t>
      </w:r>
      <w:r>
        <w:t>elements</w:t>
      </w:r>
      <w:r>
        <w:rPr>
          <w:spacing w:val="-2"/>
        </w:rPr>
        <w:t xml:space="preserve"> </w:t>
      </w:r>
      <w:r>
        <w:t>of</w:t>
      </w:r>
      <w:r>
        <w:rPr>
          <w:spacing w:val="-3"/>
        </w:rPr>
        <w:t xml:space="preserve"> </w:t>
      </w:r>
      <w:r>
        <w:t>an</w:t>
      </w:r>
      <w:r>
        <w:rPr>
          <w:spacing w:val="-3"/>
        </w:rPr>
        <w:t xml:space="preserve"> </w:t>
      </w:r>
      <w:r>
        <w:t>individual’s</w:t>
      </w:r>
      <w:r>
        <w:rPr>
          <w:spacing w:val="-2"/>
        </w:rPr>
        <w:t xml:space="preserve"> </w:t>
      </w:r>
      <w:r>
        <w:t>chosen</w:t>
      </w:r>
      <w:r>
        <w:rPr>
          <w:spacing w:val="-3"/>
        </w:rPr>
        <w:t xml:space="preserve"> </w:t>
      </w:r>
      <w:r>
        <w:t>degree</w:t>
      </w:r>
      <w:r>
        <w:rPr>
          <w:spacing w:val="-3"/>
        </w:rPr>
        <w:t xml:space="preserve"> </w:t>
      </w:r>
      <w:r>
        <w:t>subject.</w:t>
      </w:r>
      <w:r>
        <w:rPr>
          <w:spacing w:val="-3"/>
        </w:rPr>
        <w:t xml:space="preserve"> </w:t>
      </w:r>
      <w:r>
        <w:t>Fastrack</w:t>
      </w:r>
      <w:r>
        <w:rPr>
          <w:spacing w:val="-2"/>
        </w:rPr>
        <w:t xml:space="preserve"> </w:t>
      </w:r>
      <w:r>
        <w:t>is</w:t>
      </w:r>
      <w:r>
        <w:rPr>
          <w:spacing w:val="-2"/>
        </w:rPr>
        <w:t xml:space="preserve"> </w:t>
      </w:r>
      <w:r>
        <w:t>designed</w:t>
      </w:r>
      <w:r>
        <w:rPr>
          <w:spacing w:val="-2"/>
        </w:rPr>
        <w:t xml:space="preserve"> </w:t>
      </w:r>
      <w:r>
        <w:t>to</w:t>
      </w:r>
      <w:r>
        <w:rPr>
          <w:spacing w:val="-2"/>
        </w:rPr>
        <w:t xml:space="preserve"> </w:t>
      </w:r>
      <w:r>
        <w:t>boost</w:t>
      </w:r>
      <w:r>
        <w:rPr>
          <w:spacing w:val="-3"/>
        </w:rPr>
        <w:t xml:space="preserve"> </w:t>
      </w:r>
      <w:r>
        <w:t xml:space="preserve">individuals’ academic confidence, covering essential skills such as note-taking, essay writing, exam techniques and an introduction to IT. The </w:t>
      </w:r>
      <w:proofErr w:type="spellStart"/>
      <w:r>
        <w:t>programme</w:t>
      </w:r>
      <w:proofErr w:type="spellEnd"/>
      <w:r>
        <w:t xml:space="preserve"> is free of charge to UK students.</w:t>
      </w:r>
    </w:p>
    <w:p w:rsidR="001D54A2" w:rsidRDefault="001D54A2">
      <w:pPr>
        <w:pStyle w:val="BodyText"/>
        <w:spacing w:before="11"/>
        <w:rPr>
          <w:sz w:val="21"/>
        </w:rPr>
      </w:pPr>
    </w:p>
    <w:p w:rsidR="001D54A2" w:rsidRDefault="00771BA3">
      <w:pPr>
        <w:pStyle w:val="BodyText"/>
        <w:ind w:left="237" w:right="335"/>
      </w:pPr>
      <w:r>
        <w:t>Those</w:t>
      </w:r>
      <w:r>
        <w:rPr>
          <w:spacing w:val="-2"/>
        </w:rPr>
        <w:t xml:space="preserve"> </w:t>
      </w:r>
      <w:r>
        <w:t>who</w:t>
      </w:r>
      <w:r>
        <w:rPr>
          <w:spacing w:val="-3"/>
        </w:rPr>
        <w:t xml:space="preserve"> </w:t>
      </w:r>
      <w:r>
        <w:t>successfully</w:t>
      </w:r>
      <w:r>
        <w:rPr>
          <w:spacing w:val="-2"/>
        </w:rPr>
        <w:t xml:space="preserve"> </w:t>
      </w:r>
      <w:r>
        <w:t>complete</w:t>
      </w:r>
      <w:r>
        <w:rPr>
          <w:spacing w:val="-2"/>
        </w:rPr>
        <w:t xml:space="preserve"> </w:t>
      </w:r>
      <w:r>
        <w:t>the</w:t>
      </w:r>
      <w:r>
        <w:rPr>
          <w:spacing w:val="-3"/>
        </w:rPr>
        <w:t xml:space="preserve"> </w:t>
      </w:r>
      <w:r>
        <w:t>Fastrack</w:t>
      </w:r>
      <w:r>
        <w:rPr>
          <w:spacing w:val="-4"/>
        </w:rPr>
        <w:t xml:space="preserve"> </w:t>
      </w:r>
      <w:r>
        <w:t>course</w:t>
      </w:r>
      <w:r>
        <w:rPr>
          <w:spacing w:val="-2"/>
        </w:rPr>
        <w:t xml:space="preserve"> </w:t>
      </w:r>
      <w:r>
        <w:t>will</w:t>
      </w:r>
      <w:r>
        <w:rPr>
          <w:spacing w:val="-3"/>
        </w:rPr>
        <w:t xml:space="preserve"> </w:t>
      </w:r>
      <w:r>
        <w:t>then</w:t>
      </w:r>
      <w:r>
        <w:rPr>
          <w:spacing w:val="-3"/>
        </w:rPr>
        <w:t xml:space="preserve"> </w:t>
      </w:r>
      <w:r>
        <w:t>be</w:t>
      </w:r>
      <w:r>
        <w:rPr>
          <w:spacing w:val="-2"/>
        </w:rPr>
        <w:t xml:space="preserve"> </w:t>
      </w:r>
      <w:r>
        <w:t>considered</w:t>
      </w:r>
      <w:r>
        <w:rPr>
          <w:spacing w:val="-3"/>
        </w:rPr>
        <w:t xml:space="preserve"> </w:t>
      </w:r>
      <w:r>
        <w:t>for</w:t>
      </w:r>
      <w:r>
        <w:rPr>
          <w:spacing w:val="-2"/>
        </w:rPr>
        <w:t xml:space="preserve"> </w:t>
      </w:r>
      <w:r>
        <w:t>a</w:t>
      </w:r>
      <w:r>
        <w:rPr>
          <w:spacing w:val="-3"/>
        </w:rPr>
        <w:t xml:space="preserve"> </w:t>
      </w:r>
      <w:r>
        <w:t>place</w:t>
      </w:r>
      <w:r>
        <w:rPr>
          <w:spacing w:val="-3"/>
        </w:rPr>
        <w:t xml:space="preserve"> </w:t>
      </w:r>
      <w:r>
        <w:t>on</w:t>
      </w:r>
      <w:r>
        <w:rPr>
          <w:spacing w:val="-2"/>
        </w:rPr>
        <w:t xml:space="preserve"> </w:t>
      </w:r>
      <w:r>
        <w:t>a</w:t>
      </w:r>
      <w:r>
        <w:rPr>
          <w:spacing w:val="-3"/>
        </w:rPr>
        <w:t xml:space="preserve"> </w:t>
      </w:r>
      <w:r>
        <w:t>degree</w:t>
      </w:r>
      <w:r>
        <w:rPr>
          <w:spacing w:val="-3"/>
        </w:rPr>
        <w:t xml:space="preserve"> </w:t>
      </w:r>
      <w:r>
        <w:t>at</w:t>
      </w:r>
      <w:r>
        <w:rPr>
          <w:spacing w:val="-1"/>
        </w:rPr>
        <w:t xml:space="preserve"> </w:t>
      </w:r>
      <w:r>
        <w:t>Edge Hill University.</w:t>
      </w:r>
    </w:p>
    <w:p w:rsidR="001D54A2" w:rsidRDefault="001D54A2">
      <w:pPr>
        <w:pStyle w:val="BodyText"/>
        <w:spacing w:before="1"/>
      </w:pPr>
    </w:p>
    <w:p w:rsidR="001D54A2" w:rsidRDefault="00771BA3">
      <w:pPr>
        <w:spacing w:before="1" w:line="268" w:lineRule="exact"/>
        <w:ind w:left="237"/>
        <w:rPr>
          <w:i/>
        </w:rPr>
      </w:pPr>
      <w:r>
        <w:rPr>
          <w:i/>
        </w:rPr>
        <w:t>STEM</w:t>
      </w:r>
      <w:r>
        <w:rPr>
          <w:i/>
          <w:spacing w:val="-12"/>
        </w:rPr>
        <w:t xml:space="preserve"> </w:t>
      </w:r>
      <w:r>
        <w:rPr>
          <w:i/>
        </w:rPr>
        <w:t>foundation</w:t>
      </w:r>
      <w:r>
        <w:rPr>
          <w:i/>
          <w:spacing w:val="-11"/>
        </w:rPr>
        <w:t xml:space="preserve"> </w:t>
      </w:r>
      <w:r>
        <w:rPr>
          <w:i/>
          <w:spacing w:val="-4"/>
        </w:rPr>
        <w:t>year</w:t>
      </w:r>
    </w:p>
    <w:p w:rsidR="001D54A2" w:rsidRDefault="00771BA3">
      <w:pPr>
        <w:pStyle w:val="BodyText"/>
        <w:ind w:left="237" w:right="412"/>
      </w:pPr>
      <w:r>
        <w:t>The STEM Foundation Year provides the opportunity for students who do not meet the subject-specific access</w:t>
      </w:r>
      <w:r>
        <w:rPr>
          <w:spacing w:val="-3"/>
        </w:rPr>
        <w:t xml:space="preserve"> </w:t>
      </w:r>
      <w:r>
        <w:t>requirements</w:t>
      </w:r>
      <w:r>
        <w:rPr>
          <w:spacing w:val="-3"/>
        </w:rPr>
        <w:t xml:space="preserve"> </w:t>
      </w:r>
      <w:r>
        <w:t>for</w:t>
      </w:r>
      <w:r>
        <w:rPr>
          <w:spacing w:val="-4"/>
        </w:rPr>
        <w:t xml:space="preserve"> </w:t>
      </w:r>
      <w:r>
        <w:t>science-based</w:t>
      </w:r>
      <w:r>
        <w:rPr>
          <w:spacing w:val="-3"/>
        </w:rPr>
        <w:t xml:space="preserve"> </w:t>
      </w:r>
      <w:r>
        <w:t>courses.</w:t>
      </w:r>
      <w:r>
        <w:rPr>
          <w:spacing w:val="-4"/>
        </w:rPr>
        <w:t xml:space="preserve"> </w:t>
      </w:r>
      <w:r>
        <w:t>The</w:t>
      </w:r>
      <w:r>
        <w:rPr>
          <w:spacing w:val="-3"/>
        </w:rPr>
        <w:t xml:space="preserve"> </w:t>
      </w:r>
      <w:r>
        <w:t>foundation</w:t>
      </w:r>
      <w:r>
        <w:rPr>
          <w:spacing w:val="-4"/>
        </w:rPr>
        <w:t xml:space="preserve"> </w:t>
      </w:r>
      <w:r>
        <w:t>year</w:t>
      </w:r>
      <w:r>
        <w:rPr>
          <w:spacing w:val="-4"/>
        </w:rPr>
        <w:t xml:space="preserve"> </w:t>
      </w:r>
      <w:r>
        <w:t>provides</w:t>
      </w:r>
      <w:r>
        <w:rPr>
          <w:spacing w:val="-3"/>
        </w:rPr>
        <w:t xml:space="preserve"> </w:t>
      </w:r>
      <w:r>
        <w:t>an</w:t>
      </w:r>
      <w:r>
        <w:rPr>
          <w:spacing w:val="-4"/>
        </w:rPr>
        <w:t xml:space="preserve"> </w:t>
      </w:r>
      <w:r>
        <w:t>opportunity</w:t>
      </w:r>
      <w:r>
        <w:rPr>
          <w:spacing w:val="-3"/>
        </w:rPr>
        <w:t xml:space="preserve"> </w:t>
      </w:r>
      <w:r>
        <w:t>to</w:t>
      </w:r>
      <w:r>
        <w:rPr>
          <w:spacing w:val="-3"/>
        </w:rPr>
        <w:t xml:space="preserve"> </w:t>
      </w:r>
      <w:r>
        <w:t>develop</w:t>
      </w:r>
      <w:r>
        <w:rPr>
          <w:spacing w:val="-3"/>
        </w:rPr>
        <w:t xml:space="preserve"> </w:t>
      </w:r>
      <w:r>
        <w:t>the necessary scientific skills and knowledge to progress onto the first-year of the individuals selected science- based degree at Edge Hill University.</w:t>
      </w:r>
    </w:p>
    <w:p w:rsidR="001D54A2" w:rsidRDefault="001D54A2">
      <w:pPr>
        <w:pStyle w:val="BodyText"/>
        <w:spacing w:before="11"/>
        <w:rPr>
          <w:sz w:val="21"/>
        </w:rPr>
      </w:pPr>
    </w:p>
    <w:p w:rsidR="001D54A2" w:rsidRDefault="00771BA3">
      <w:pPr>
        <w:pStyle w:val="BodyText"/>
        <w:ind w:left="237"/>
      </w:pPr>
      <w:r>
        <w:t>The</w:t>
      </w:r>
      <w:r>
        <w:rPr>
          <w:spacing w:val="-3"/>
        </w:rPr>
        <w:t xml:space="preserve"> </w:t>
      </w:r>
      <w:proofErr w:type="spellStart"/>
      <w:r>
        <w:t>programme</w:t>
      </w:r>
      <w:proofErr w:type="spellEnd"/>
      <w:r>
        <w:rPr>
          <w:spacing w:val="-3"/>
        </w:rPr>
        <w:t xml:space="preserve"> </w:t>
      </w:r>
      <w:r>
        <w:t>includes</w:t>
      </w:r>
      <w:r>
        <w:rPr>
          <w:spacing w:val="-2"/>
        </w:rPr>
        <w:t xml:space="preserve"> </w:t>
      </w:r>
      <w:r>
        <w:t>three</w:t>
      </w:r>
      <w:r>
        <w:rPr>
          <w:spacing w:val="-3"/>
        </w:rPr>
        <w:t xml:space="preserve"> </w:t>
      </w:r>
      <w:r>
        <w:t>pathways</w:t>
      </w:r>
      <w:r>
        <w:rPr>
          <w:spacing w:val="-2"/>
        </w:rPr>
        <w:t xml:space="preserve"> </w:t>
      </w:r>
      <w:r>
        <w:t>which</w:t>
      </w:r>
      <w:r>
        <w:rPr>
          <w:spacing w:val="-2"/>
        </w:rPr>
        <w:t xml:space="preserve"> </w:t>
      </w:r>
      <w:r>
        <w:t>enable</w:t>
      </w:r>
      <w:r>
        <w:rPr>
          <w:spacing w:val="-4"/>
        </w:rPr>
        <w:t xml:space="preserve"> </w:t>
      </w:r>
      <w:r>
        <w:t>students</w:t>
      </w:r>
      <w:r>
        <w:rPr>
          <w:spacing w:val="-3"/>
        </w:rPr>
        <w:t xml:space="preserve"> </w:t>
      </w:r>
      <w:r>
        <w:t>to</w:t>
      </w:r>
      <w:r>
        <w:rPr>
          <w:spacing w:val="-1"/>
        </w:rPr>
        <w:t xml:space="preserve"> </w:t>
      </w:r>
      <w:r>
        <w:t>enhance</w:t>
      </w:r>
      <w:r>
        <w:rPr>
          <w:spacing w:val="-3"/>
        </w:rPr>
        <w:t xml:space="preserve"> </w:t>
      </w:r>
      <w:r>
        <w:t>their</w:t>
      </w:r>
      <w:r>
        <w:rPr>
          <w:spacing w:val="-2"/>
        </w:rPr>
        <w:t xml:space="preserve"> </w:t>
      </w:r>
      <w:r>
        <w:t>scientific</w:t>
      </w:r>
      <w:r>
        <w:rPr>
          <w:spacing w:val="-3"/>
        </w:rPr>
        <w:t xml:space="preserve"> </w:t>
      </w:r>
      <w:r>
        <w:t>knowledge</w:t>
      </w:r>
      <w:r>
        <w:rPr>
          <w:spacing w:val="-2"/>
        </w:rPr>
        <w:t xml:space="preserve"> </w:t>
      </w:r>
      <w:r>
        <w:t>in computer programming, biology or geography.</w:t>
      </w:r>
    </w:p>
    <w:p w:rsidR="001D54A2" w:rsidRDefault="001D54A2">
      <w:pPr>
        <w:sectPr w:rsidR="001D54A2">
          <w:pgSz w:w="11910" w:h="16840"/>
          <w:pgMar w:top="1020" w:right="740" w:bottom="1160" w:left="840" w:header="0" w:footer="932" w:gutter="0"/>
          <w:cols w:space="720"/>
        </w:sectPr>
      </w:pPr>
    </w:p>
    <w:p w:rsidR="001D54A2" w:rsidRDefault="00771BA3">
      <w:pPr>
        <w:spacing w:before="37"/>
        <w:ind w:left="237"/>
        <w:rPr>
          <w:i/>
        </w:rPr>
      </w:pPr>
      <w:r>
        <w:rPr>
          <w:i/>
        </w:rPr>
        <w:lastRenderedPageBreak/>
        <w:t>Nursing</w:t>
      </w:r>
      <w:r>
        <w:rPr>
          <w:i/>
          <w:spacing w:val="-10"/>
        </w:rPr>
        <w:t xml:space="preserve"> </w:t>
      </w:r>
      <w:r>
        <w:rPr>
          <w:i/>
        </w:rPr>
        <w:t>Associate,</w:t>
      </w:r>
      <w:r>
        <w:rPr>
          <w:i/>
          <w:spacing w:val="-10"/>
        </w:rPr>
        <w:t xml:space="preserve"> </w:t>
      </w:r>
      <w:proofErr w:type="spellStart"/>
      <w:r>
        <w:rPr>
          <w:i/>
          <w:spacing w:val="-4"/>
        </w:rPr>
        <w:t>FdSc</w:t>
      </w:r>
      <w:proofErr w:type="spellEnd"/>
    </w:p>
    <w:p w:rsidR="001D54A2" w:rsidRDefault="00771BA3">
      <w:pPr>
        <w:pStyle w:val="BodyText"/>
        <w:ind w:left="237" w:right="335"/>
      </w:pPr>
      <w:r>
        <w:t>Successful completion of this two-year Foundation Degree provides students with the opportunity to apply for</w:t>
      </w:r>
      <w:r>
        <w:rPr>
          <w:spacing w:val="-2"/>
        </w:rPr>
        <w:t xml:space="preserve"> </w:t>
      </w:r>
      <w:r>
        <w:t>registration</w:t>
      </w:r>
      <w:r>
        <w:rPr>
          <w:spacing w:val="-3"/>
        </w:rPr>
        <w:t xml:space="preserve"> </w:t>
      </w:r>
      <w:r>
        <w:t>with</w:t>
      </w:r>
      <w:r>
        <w:rPr>
          <w:spacing w:val="-2"/>
        </w:rPr>
        <w:t xml:space="preserve"> </w:t>
      </w:r>
      <w:r>
        <w:t>the</w:t>
      </w:r>
      <w:r>
        <w:rPr>
          <w:spacing w:val="-2"/>
        </w:rPr>
        <w:t xml:space="preserve"> </w:t>
      </w:r>
      <w:r>
        <w:t>Nursing</w:t>
      </w:r>
      <w:r>
        <w:rPr>
          <w:spacing w:val="-3"/>
        </w:rPr>
        <w:t xml:space="preserve"> </w:t>
      </w:r>
      <w:r>
        <w:t>and</w:t>
      </w:r>
      <w:r>
        <w:rPr>
          <w:spacing w:val="-3"/>
        </w:rPr>
        <w:t xml:space="preserve"> </w:t>
      </w:r>
      <w:r>
        <w:t>Midwifery</w:t>
      </w:r>
      <w:r>
        <w:rPr>
          <w:spacing w:val="-3"/>
        </w:rPr>
        <w:t xml:space="preserve"> </w:t>
      </w:r>
      <w:r>
        <w:t>Council</w:t>
      </w:r>
      <w:r>
        <w:rPr>
          <w:spacing w:val="-3"/>
        </w:rPr>
        <w:t xml:space="preserve"> </w:t>
      </w:r>
      <w:r>
        <w:t>as</w:t>
      </w:r>
      <w:r>
        <w:rPr>
          <w:spacing w:val="-3"/>
        </w:rPr>
        <w:t xml:space="preserve"> </w:t>
      </w:r>
      <w:r>
        <w:t>a</w:t>
      </w:r>
      <w:r>
        <w:rPr>
          <w:spacing w:val="-2"/>
        </w:rPr>
        <w:t xml:space="preserve"> </w:t>
      </w:r>
      <w:r>
        <w:t>qualified</w:t>
      </w:r>
      <w:r>
        <w:rPr>
          <w:spacing w:val="-3"/>
        </w:rPr>
        <w:t xml:space="preserve"> </w:t>
      </w:r>
      <w:r>
        <w:t>Nursing</w:t>
      </w:r>
      <w:r>
        <w:rPr>
          <w:spacing w:val="-3"/>
        </w:rPr>
        <w:t xml:space="preserve"> </w:t>
      </w:r>
      <w:r>
        <w:t>Associate,</w:t>
      </w:r>
      <w:r>
        <w:rPr>
          <w:spacing w:val="-2"/>
        </w:rPr>
        <w:t xml:space="preserve"> </w:t>
      </w:r>
      <w:r>
        <w:t>able</w:t>
      </w:r>
      <w:r>
        <w:rPr>
          <w:spacing w:val="-2"/>
        </w:rPr>
        <w:t xml:space="preserve"> </w:t>
      </w:r>
      <w:r>
        <w:t>to</w:t>
      </w:r>
      <w:r>
        <w:rPr>
          <w:spacing w:val="-3"/>
        </w:rPr>
        <w:t xml:space="preserve"> </w:t>
      </w:r>
      <w:r>
        <w:t>start</w:t>
      </w:r>
      <w:r>
        <w:rPr>
          <w:spacing w:val="-3"/>
        </w:rPr>
        <w:t xml:space="preserve"> </w:t>
      </w:r>
      <w:r>
        <w:t>work</w:t>
      </w:r>
      <w:r>
        <w:rPr>
          <w:spacing w:val="-1"/>
        </w:rPr>
        <w:t xml:space="preserve"> </w:t>
      </w:r>
      <w:r>
        <w:t>in many different healthcare settings or to carry on their studies through a BSc in Nursing.</w:t>
      </w:r>
    </w:p>
    <w:p w:rsidR="001D54A2" w:rsidRDefault="001D54A2">
      <w:pPr>
        <w:pStyle w:val="BodyText"/>
      </w:pPr>
    </w:p>
    <w:p w:rsidR="001D54A2" w:rsidRDefault="00771BA3">
      <w:pPr>
        <w:ind w:left="237"/>
        <w:rPr>
          <w:i/>
        </w:rPr>
      </w:pPr>
      <w:r>
        <w:rPr>
          <w:i/>
        </w:rPr>
        <w:t>Medicine</w:t>
      </w:r>
      <w:r>
        <w:rPr>
          <w:i/>
          <w:spacing w:val="-11"/>
        </w:rPr>
        <w:t xml:space="preserve"> </w:t>
      </w:r>
      <w:r>
        <w:rPr>
          <w:i/>
        </w:rPr>
        <w:t>with</w:t>
      </w:r>
      <w:r>
        <w:rPr>
          <w:i/>
          <w:spacing w:val="-11"/>
        </w:rPr>
        <w:t xml:space="preserve"> </w:t>
      </w:r>
      <w:r>
        <w:rPr>
          <w:i/>
        </w:rPr>
        <w:t>Foundation</w:t>
      </w:r>
      <w:r>
        <w:rPr>
          <w:i/>
          <w:spacing w:val="-9"/>
        </w:rPr>
        <w:t xml:space="preserve"> </w:t>
      </w:r>
      <w:r>
        <w:rPr>
          <w:i/>
          <w:spacing w:val="-4"/>
        </w:rPr>
        <w:t>Year</w:t>
      </w:r>
    </w:p>
    <w:p w:rsidR="001D54A2" w:rsidRDefault="00771BA3">
      <w:pPr>
        <w:pStyle w:val="BodyText"/>
        <w:spacing w:before="1"/>
        <w:ind w:left="237" w:right="412"/>
      </w:pPr>
      <w:r>
        <w:t xml:space="preserve">The MBChB Medicine with Foundation Year is for students from the North West of England who have the potential and aspiration to become doctors, who have studied the A levels needed to join our </w:t>
      </w:r>
      <w:hyperlink r:id="rId44">
        <w:r>
          <w:t>MBChB</w:t>
        </w:r>
      </w:hyperlink>
      <w:r>
        <w:t xml:space="preserve"> </w:t>
      </w:r>
      <w:hyperlink r:id="rId45">
        <w:r>
          <w:t>Medicine</w:t>
        </w:r>
      </w:hyperlink>
      <w:r>
        <w:t xml:space="preserve"> degree but whose background may mean it is less likely that they will be able to meet the academic</w:t>
      </w:r>
      <w:r>
        <w:rPr>
          <w:spacing w:val="-4"/>
        </w:rPr>
        <w:t xml:space="preserve"> </w:t>
      </w:r>
      <w:r>
        <w:t>requirements</w:t>
      </w:r>
      <w:r>
        <w:rPr>
          <w:spacing w:val="-3"/>
        </w:rPr>
        <w:t xml:space="preserve"> </w:t>
      </w:r>
      <w:r>
        <w:t>for</w:t>
      </w:r>
      <w:r>
        <w:rPr>
          <w:spacing w:val="-2"/>
        </w:rPr>
        <w:t xml:space="preserve"> </w:t>
      </w:r>
      <w:r>
        <w:t>direct</w:t>
      </w:r>
      <w:r>
        <w:rPr>
          <w:spacing w:val="-4"/>
        </w:rPr>
        <w:t xml:space="preserve"> </w:t>
      </w:r>
      <w:r>
        <w:t>entry.</w:t>
      </w:r>
      <w:r>
        <w:rPr>
          <w:spacing w:val="-2"/>
        </w:rPr>
        <w:t xml:space="preserve"> </w:t>
      </w:r>
      <w:r>
        <w:t>Candidates must</w:t>
      </w:r>
      <w:r>
        <w:rPr>
          <w:spacing w:val="-4"/>
        </w:rPr>
        <w:t xml:space="preserve"> </w:t>
      </w:r>
      <w:r>
        <w:t>satisfy</w:t>
      </w:r>
      <w:r>
        <w:rPr>
          <w:spacing w:val="-4"/>
        </w:rPr>
        <w:t xml:space="preserve"> </w:t>
      </w:r>
      <w:r>
        <w:t>certain</w:t>
      </w:r>
      <w:r>
        <w:rPr>
          <w:spacing w:val="-4"/>
        </w:rPr>
        <w:t xml:space="preserve"> </w:t>
      </w:r>
      <w:r>
        <w:t>widening</w:t>
      </w:r>
      <w:r>
        <w:rPr>
          <w:spacing w:val="-3"/>
        </w:rPr>
        <w:t xml:space="preserve"> </w:t>
      </w:r>
      <w:r>
        <w:t>participation</w:t>
      </w:r>
      <w:r>
        <w:rPr>
          <w:spacing w:val="-3"/>
        </w:rPr>
        <w:t xml:space="preserve"> </w:t>
      </w:r>
      <w:r>
        <w:t>criteria</w:t>
      </w:r>
      <w:r>
        <w:rPr>
          <w:spacing w:val="-3"/>
        </w:rPr>
        <w:t xml:space="preserve"> </w:t>
      </w:r>
      <w:r>
        <w:t>to</w:t>
      </w:r>
      <w:r>
        <w:rPr>
          <w:spacing w:val="-3"/>
        </w:rPr>
        <w:t xml:space="preserve"> </w:t>
      </w:r>
      <w:r>
        <w:t>be eligible to apply.</w:t>
      </w:r>
    </w:p>
    <w:p w:rsidR="001D54A2" w:rsidRDefault="001D54A2">
      <w:pPr>
        <w:pStyle w:val="BodyText"/>
      </w:pPr>
    </w:p>
    <w:p w:rsidR="001D54A2" w:rsidRDefault="00771BA3">
      <w:pPr>
        <w:pStyle w:val="BodyText"/>
        <w:ind w:left="237" w:right="335"/>
      </w:pPr>
      <w:r>
        <w:t>The</w:t>
      </w:r>
      <w:r>
        <w:rPr>
          <w:spacing w:val="-3"/>
        </w:rPr>
        <w:t xml:space="preserve"> </w:t>
      </w:r>
      <w:proofErr w:type="spellStart"/>
      <w:r>
        <w:t>programme</w:t>
      </w:r>
      <w:proofErr w:type="spellEnd"/>
      <w:r>
        <w:rPr>
          <w:spacing w:val="-3"/>
        </w:rPr>
        <w:t xml:space="preserve"> </w:t>
      </w:r>
      <w:r>
        <w:t>prepares</w:t>
      </w:r>
      <w:r>
        <w:rPr>
          <w:spacing w:val="-1"/>
        </w:rPr>
        <w:t xml:space="preserve"> </w:t>
      </w:r>
      <w:r>
        <w:t>students</w:t>
      </w:r>
      <w:r>
        <w:rPr>
          <w:spacing w:val="-3"/>
        </w:rPr>
        <w:t xml:space="preserve"> </w:t>
      </w:r>
      <w:r>
        <w:t>for</w:t>
      </w:r>
      <w:r>
        <w:rPr>
          <w:spacing w:val="-2"/>
        </w:rPr>
        <w:t xml:space="preserve"> </w:t>
      </w:r>
      <w:r>
        <w:t>the</w:t>
      </w:r>
      <w:r>
        <w:rPr>
          <w:spacing w:val="-3"/>
        </w:rPr>
        <w:t xml:space="preserve"> </w:t>
      </w:r>
      <w:proofErr w:type="spellStart"/>
      <w:r>
        <w:t>rigours</w:t>
      </w:r>
      <w:proofErr w:type="spellEnd"/>
      <w:r>
        <w:rPr>
          <w:spacing w:val="-2"/>
        </w:rPr>
        <w:t xml:space="preserve"> </w:t>
      </w:r>
      <w:r>
        <w:t>of</w:t>
      </w:r>
      <w:r>
        <w:rPr>
          <w:spacing w:val="-2"/>
        </w:rPr>
        <w:t xml:space="preserve"> </w:t>
      </w:r>
      <w:r>
        <w:t>studying</w:t>
      </w:r>
      <w:r>
        <w:rPr>
          <w:spacing w:val="-2"/>
        </w:rPr>
        <w:t xml:space="preserve"> </w:t>
      </w:r>
      <w:r>
        <w:t>medicine,</w:t>
      </w:r>
      <w:r>
        <w:rPr>
          <w:spacing w:val="-3"/>
        </w:rPr>
        <w:t xml:space="preserve"> </w:t>
      </w:r>
      <w:r>
        <w:t>with</w:t>
      </w:r>
      <w:r>
        <w:rPr>
          <w:spacing w:val="-2"/>
        </w:rPr>
        <w:t xml:space="preserve"> </w:t>
      </w:r>
      <w:r>
        <w:t>a</w:t>
      </w:r>
      <w:r>
        <w:rPr>
          <w:spacing w:val="-3"/>
        </w:rPr>
        <w:t xml:space="preserve"> </w:t>
      </w:r>
      <w:r>
        <w:t>curriculum</w:t>
      </w:r>
      <w:r>
        <w:rPr>
          <w:spacing w:val="-3"/>
        </w:rPr>
        <w:t xml:space="preserve"> </w:t>
      </w:r>
      <w:r>
        <w:t>focused</w:t>
      </w:r>
      <w:r>
        <w:rPr>
          <w:spacing w:val="-3"/>
        </w:rPr>
        <w:t xml:space="preserve"> </w:t>
      </w:r>
      <w:r>
        <w:t>on</w:t>
      </w:r>
      <w:r>
        <w:rPr>
          <w:spacing w:val="-2"/>
        </w:rPr>
        <w:t xml:space="preserve"> </w:t>
      </w:r>
      <w:r>
        <w:t>health in the community. Opportunities for clinical and community learning are supported by work experience,</w:t>
      </w:r>
    </w:p>
    <w:p w:rsidR="001D54A2" w:rsidRDefault="00771BA3">
      <w:pPr>
        <w:pStyle w:val="BodyText"/>
        <w:spacing w:line="268" w:lineRule="exact"/>
        <w:ind w:left="237"/>
      </w:pPr>
      <w:r>
        <w:t>voluntary</w:t>
      </w:r>
      <w:r>
        <w:rPr>
          <w:spacing w:val="-8"/>
        </w:rPr>
        <w:t xml:space="preserve"> </w:t>
      </w:r>
      <w:r>
        <w:t>work</w:t>
      </w:r>
      <w:r>
        <w:rPr>
          <w:spacing w:val="-8"/>
        </w:rPr>
        <w:t xml:space="preserve"> </w:t>
      </w:r>
      <w:r>
        <w:t>or</w:t>
      </w:r>
      <w:r>
        <w:rPr>
          <w:spacing w:val="-7"/>
        </w:rPr>
        <w:t xml:space="preserve"> </w:t>
      </w:r>
      <w:r>
        <w:t>work</w:t>
      </w:r>
      <w:r>
        <w:rPr>
          <w:spacing w:val="-8"/>
        </w:rPr>
        <w:t xml:space="preserve"> </w:t>
      </w:r>
      <w:r>
        <w:t>shadowing</w:t>
      </w:r>
      <w:r>
        <w:rPr>
          <w:spacing w:val="-8"/>
        </w:rPr>
        <w:t xml:space="preserve"> </w:t>
      </w:r>
      <w:r>
        <w:t>to</w:t>
      </w:r>
      <w:r>
        <w:rPr>
          <w:spacing w:val="-6"/>
        </w:rPr>
        <w:t xml:space="preserve"> </w:t>
      </w:r>
      <w:r>
        <w:t>develop</w:t>
      </w:r>
      <w:r>
        <w:rPr>
          <w:spacing w:val="-7"/>
        </w:rPr>
        <w:t xml:space="preserve"> </w:t>
      </w:r>
      <w:r>
        <w:t>students’</w:t>
      </w:r>
      <w:r>
        <w:rPr>
          <w:spacing w:val="-8"/>
        </w:rPr>
        <w:t xml:space="preserve"> </w:t>
      </w:r>
      <w:r>
        <w:t>understanding</w:t>
      </w:r>
      <w:r>
        <w:rPr>
          <w:spacing w:val="-8"/>
        </w:rPr>
        <w:t xml:space="preserve"> </w:t>
      </w:r>
      <w:r>
        <w:t>of</w:t>
      </w:r>
      <w:r>
        <w:rPr>
          <w:spacing w:val="-8"/>
        </w:rPr>
        <w:t xml:space="preserve"> </w:t>
      </w:r>
      <w:r>
        <w:t>the</w:t>
      </w:r>
      <w:r>
        <w:rPr>
          <w:spacing w:val="-7"/>
        </w:rPr>
        <w:t xml:space="preserve"> </w:t>
      </w:r>
      <w:r>
        <w:t>people</w:t>
      </w:r>
      <w:r>
        <w:rPr>
          <w:spacing w:val="-8"/>
        </w:rPr>
        <w:t xml:space="preserve"> </w:t>
      </w:r>
      <w:r>
        <w:t>within</w:t>
      </w:r>
      <w:r>
        <w:rPr>
          <w:spacing w:val="-8"/>
        </w:rPr>
        <w:t xml:space="preserve"> </w:t>
      </w:r>
      <w:r>
        <w:t>the</w:t>
      </w:r>
      <w:r>
        <w:rPr>
          <w:spacing w:val="-8"/>
        </w:rPr>
        <w:t xml:space="preserve"> </w:t>
      </w:r>
      <w:r>
        <w:rPr>
          <w:spacing w:val="-2"/>
        </w:rPr>
        <w:t>local</w:t>
      </w:r>
    </w:p>
    <w:p w:rsidR="001D54A2" w:rsidRDefault="00771BA3">
      <w:pPr>
        <w:pStyle w:val="BodyText"/>
        <w:ind w:left="237"/>
      </w:pPr>
      <w:r>
        <w:t>community</w:t>
      </w:r>
      <w:r>
        <w:rPr>
          <w:spacing w:val="-7"/>
        </w:rPr>
        <w:t xml:space="preserve"> </w:t>
      </w:r>
      <w:r>
        <w:t>where</w:t>
      </w:r>
      <w:r>
        <w:rPr>
          <w:spacing w:val="-8"/>
        </w:rPr>
        <w:t xml:space="preserve"> </w:t>
      </w:r>
      <w:r>
        <w:t>care</w:t>
      </w:r>
      <w:r>
        <w:rPr>
          <w:spacing w:val="-8"/>
        </w:rPr>
        <w:t xml:space="preserve"> </w:t>
      </w:r>
      <w:r>
        <w:t>is</w:t>
      </w:r>
      <w:r>
        <w:rPr>
          <w:spacing w:val="-6"/>
        </w:rPr>
        <w:t xml:space="preserve"> </w:t>
      </w:r>
      <w:r>
        <w:rPr>
          <w:spacing w:val="-2"/>
        </w:rPr>
        <w:t>provided.</w:t>
      </w:r>
    </w:p>
    <w:p w:rsidR="001D54A2" w:rsidRDefault="001D54A2">
      <w:pPr>
        <w:pStyle w:val="BodyText"/>
        <w:spacing w:before="1"/>
      </w:pPr>
    </w:p>
    <w:p w:rsidR="001D54A2" w:rsidRDefault="00771BA3">
      <w:pPr>
        <w:pStyle w:val="Heading1"/>
        <w:numPr>
          <w:ilvl w:val="0"/>
          <w:numId w:val="2"/>
        </w:numPr>
        <w:tabs>
          <w:tab w:val="left" w:pos="569"/>
        </w:tabs>
        <w:ind w:left="568"/>
      </w:pPr>
      <w:r>
        <w:rPr>
          <w:spacing w:val="-2"/>
        </w:rPr>
        <w:t>Evaluation</w:t>
      </w:r>
    </w:p>
    <w:p w:rsidR="001D54A2" w:rsidRDefault="00771BA3">
      <w:pPr>
        <w:pStyle w:val="BodyText"/>
        <w:ind w:left="237" w:right="335"/>
      </w:pPr>
      <w:r>
        <w:t xml:space="preserve">Edge Hill University is committed to understanding whether the interventions we deliver to support our underrepresented students are successful, so we can learn from what works, and amend our approaches accordingly to have maximum impact. Our commitment to this is demonstrated by ensuring </w:t>
      </w:r>
      <w:proofErr w:type="gramStart"/>
      <w:r>
        <w:t>all of</w:t>
      </w:r>
      <w:proofErr w:type="gramEnd"/>
      <w:r>
        <w:t xml:space="preserve"> our initiatives</w:t>
      </w:r>
      <w:r>
        <w:rPr>
          <w:spacing w:val="-6"/>
        </w:rPr>
        <w:t xml:space="preserve"> </w:t>
      </w:r>
      <w:r>
        <w:t>have</w:t>
      </w:r>
      <w:r>
        <w:rPr>
          <w:spacing w:val="-7"/>
        </w:rPr>
        <w:t xml:space="preserve"> </w:t>
      </w:r>
      <w:r>
        <w:t>robust</w:t>
      </w:r>
      <w:r>
        <w:rPr>
          <w:spacing w:val="-8"/>
        </w:rPr>
        <w:t xml:space="preserve"> </w:t>
      </w:r>
      <w:r>
        <w:t>evaluation</w:t>
      </w:r>
      <w:r>
        <w:rPr>
          <w:spacing w:val="-7"/>
        </w:rPr>
        <w:t xml:space="preserve"> </w:t>
      </w:r>
      <w:r>
        <w:t>strategies</w:t>
      </w:r>
      <w:r>
        <w:rPr>
          <w:spacing w:val="-7"/>
        </w:rPr>
        <w:t xml:space="preserve"> </w:t>
      </w:r>
      <w:r>
        <w:t>built</w:t>
      </w:r>
      <w:r>
        <w:rPr>
          <w:spacing w:val="-7"/>
        </w:rPr>
        <w:t xml:space="preserve"> </w:t>
      </w:r>
      <w:r>
        <w:t>in</w:t>
      </w:r>
      <w:r>
        <w:rPr>
          <w:spacing w:val="-8"/>
        </w:rPr>
        <w:t xml:space="preserve"> </w:t>
      </w:r>
      <w:r>
        <w:t>in</w:t>
      </w:r>
      <w:r>
        <w:rPr>
          <w:spacing w:val="-7"/>
        </w:rPr>
        <w:t xml:space="preserve"> </w:t>
      </w:r>
      <w:r>
        <w:t>accordance</w:t>
      </w:r>
      <w:r>
        <w:rPr>
          <w:spacing w:val="-7"/>
        </w:rPr>
        <w:t xml:space="preserve"> </w:t>
      </w:r>
      <w:r>
        <w:t>with</w:t>
      </w:r>
      <w:r>
        <w:rPr>
          <w:spacing w:val="-7"/>
        </w:rPr>
        <w:t xml:space="preserve"> </w:t>
      </w:r>
      <w:r>
        <w:t>the</w:t>
      </w:r>
      <w:r>
        <w:rPr>
          <w:spacing w:val="-7"/>
        </w:rPr>
        <w:t xml:space="preserve"> </w:t>
      </w:r>
      <w:r>
        <w:t>Theory</w:t>
      </w:r>
      <w:r>
        <w:rPr>
          <w:spacing w:val="-6"/>
        </w:rPr>
        <w:t xml:space="preserve"> </w:t>
      </w:r>
      <w:r>
        <w:t>of</w:t>
      </w:r>
      <w:r>
        <w:rPr>
          <w:spacing w:val="-7"/>
        </w:rPr>
        <w:t xml:space="preserve"> </w:t>
      </w:r>
      <w:r>
        <w:t>Change</w:t>
      </w:r>
      <w:r>
        <w:rPr>
          <w:spacing w:val="-7"/>
        </w:rPr>
        <w:t xml:space="preserve"> </w:t>
      </w:r>
      <w:r>
        <w:rPr>
          <w:spacing w:val="-2"/>
        </w:rPr>
        <w:t>methodology.</w:t>
      </w:r>
    </w:p>
    <w:p w:rsidR="001D54A2" w:rsidRDefault="001D54A2">
      <w:pPr>
        <w:pStyle w:val="BodyText"/>
      </w:pPr>
    </w:p>
    <w:p w:rsidR="001D54A2" w:rsidRDefault="00771BA3">
      <w:pPr>
        <w:pStyle w:val="BodyText"/>
        <w:ind w:left="237" w:right="335"/>
      </w:pPr>
      <w:r>
        <w:t xml:space="preserve">Further, in July 2019, we established the Northwest Widening Participation Research and Evaluation group: the group is </w:t>
      </w:r>
      <w:proofErr w:type="spellStart"/>
      <w:r>
        <w:t>co-ordinated</w:t>
      </w:r>
      <w:proofErr w:type="spellEnd"/>
      <w:r>
        <w:t xml:space="preserve"> by Edge Hill University and is open to North West institutions and Uni-Connect colleagues</w:t>
      </w:r>
      <w:r>
        <w:rPr>
          <w:spacing w:val="-3"/>
        </w:rPr>
        <w:t xml:space="preserve"> </w:t>
      </w:r>
      <w:r>
        <w:t>who</w:t>
      </w:r>
      <w:r>
        <w:rPr>
          <w:spacing w:val="-3"/>
        </w:rPr>
        <w:t xml:space="preserve"> </w:t>
      </w:r>
      <w:r>
        <w:t>have</w:t>
      </w:r>
      <w:r>
        <w:rPr>
          <w:spacing w:val="-2"/>
        </w:rPr>
        <w:t xml:space="preserve"> </w:t>
      </w:r>
      <w:r>
        <w:t>an</w:t>
      </w:r>
      <w:r>
        <w:rPr>
          <w:spacing w:val="-2"/>
        </w:rPr>
        <w:t xml:space="preserve"> </w:t>
      </w:r>
      <w:r>
        <w:t>active</w:t>
      </w:r>
      <w:r>
        <w:rPr>
          <w:spacing w:val="-2"/>
        </w:rPr>
        <w:t xml:space="preserve"> </w:t>
      </w:r>
      <w:r>
        <w:t>role</w:t>
      </w:r>
      <w:r>
        <w:rPr>
          <w:spacing w:val="-1"/>
        </w:rPr>
        <w:t xml:space="preserve"> </w:t>
      </w:r>
      <w:r>
        <w:t>in</w:t>
      </w:r>
      <w:r>
        <w:rPr>
          <w:spacing w:val="-2"/>
        </w:rPr>
        <w:t xml:space="preserve"> </w:t>
      </w:r>
      <w:r>
        <w:t>ensuring</w:t>
      </w:r>
      <w:r>
        <w:rPr>
          <w:spacing w:val="-2"/>
        </w:rPr>
        <w:t xml:space="preserve"> </w:t>
      </w:r>
      <w:r>
        <w:t>that</w:t>
      </w:r>
      <w:r>
        <w:rPr>
          <w:spacing w:val="-1"/>
        </w:rPr>
        <w:t xml:space="preserve"> </w:t>
      </w:r>
      <w:r>
        <w:t>Widening</w:t>
      </w:r>
      <w:r>
        <w:rPr>
          <w:spacing w:val="-3"/>
        </w:rPr>
        <w:t xml:space="preserve"> </w:t>
      </w:r>
      <w:r>
        <w:t>Participation</w:t>
      </w:r>
      <w:r>
        <w:rPr>
          <w:spacing w:val="-3"/>
        </w:rPr>
        <w:t xml:space="preserve"> </w:t>
      </w:r>
      <w:r>
        <w:t>work</w:t>
      </w:r>
      <w:r>
        <w:rPr>
          <w:spacing w:val="-2"/>
        </w:rPr>
        <w:t xml:space="preserve"> </w:t>
      </w:r>
      <w:r>
        <w:t>(across</w:t>
      </w:r>
      <w:r>
        <w:rPr>
          <w:spacing w:val="-2"/>
        </w:rPr>
        <w:t xml:space="preserve"> </w:t>
      </w:r>
      <w:r>
        <w:t>access,</w:t>
      </w:r>
      <w:r>
        <w:rPr>
          <w:spacing w:val="-2"/>
        </w:rPr>
        <w:t xml:space="preserve"> </w:t>
      </w:r>
      <w:r>
        <w:t>success</w:t>
      </w:r>
      <w:r>
        <w:rPr>
          <w:spacing w:val="-2"/>
        </w:rPr>
        <w:t xml:space="preserve"> </w:t>
      </w:r>
      <w:r>
        <w:t xml:space="preserve">and progression) is research and evidence informed, and effectively evaluated, in line with </w:t>
      </w:r>
      <w:proofErr w:type="spellStart"/>
      <w:r>
        <w:t>OfS</w:t>
      </w:r>
      <w:proofErr w:type="spellEnd"/>
      <w:r>
        <w:t xml:space="preserve"> and TASO </w:t>
      </w:r>
      <w:r>
        <w:rPr>
          <w:spacing w:val="-2"/>
        </w:rPr>
        <w:t>expectations.</w:t>
      </w:r>
    </w:p>
    <w:p w:rsidR="001D54A2" w:rsidRDefault="001D54A2">
      <w:pPr>
        <w:pStyle w:val="BodyText"/>
        <w:spacing w:before="11"/>
        <w:rPr>
          <w:sz w:val="21"/>
        </w:rPr>
      </w:pPr>
    </w:p>
    <w:p w:rsidR="001D54A2" w:rsidRDefault="00771BA3">
      <w:pPr>
        <w:pStyle w:val="BodyText"/>
        <w:spacing w:before="1"/>
        <w:ind w:left="237" w:right="335"/>
      </w:pPr>
      <w:r>
        <w:t>The</w:t>
      </w:r>
      <w:r>
        <w:rPr>
          <w:spacing w:val="-2"/>
        </w:rPr>
        <w:t xml:space="preserve"> </w:t>
      </w:r>
      <w:r>
        <w:t>group</w:t>
      </w:r>
      <w:r>
        <w:rPr>
          <w:spacing w:val="-2"/>
        </w:rPr>
        <w:t xml:space="preserve"> </w:t>
      </w:r>
      <w:r>
        <w:t>meet</w:t>
      </w:r>
      <w:r>
        <w:rPr>
          <w:spacing w:val="-2"/>
        </w:rPr>
        <w:t xml:space="preserve"> </w:t>
      </w:r>
      <w:r>
        <w:t>at</w:t>
      </w:r>
      <w:r>
        <w:rPr>
          <w:spacing w:val="-2"/>
        </w:rPr>
        <w:t xml:space="preserve"> </w:t>
      </w:r>
      <w:r>
        <w:t>least</w:t>
      </w:r>
      <w:r>
        <w:rPr>
          <w:spacing w:val="-1"/>
        </w:rPr>
        <w:t xml:space="preserve"> </w:t>
      </w:r>
      <w:r>
        <w:t>three</w:t>
      </w:r>
      <w:r>
        <w:rPr>
          <w:spacing w:val="-1"/>
        </w:rPr>
        <w:t xml:space="preserve"> </w:t>
      </w:r>
      <w:r>
        <w:t>times</w:t>
      </w:r>
      <w:r>
        <w:rPr>
          <w:spacing w:val="-1"/>
        </w:rPr>
        <w:t xml:space="preserve"> </w:t>
      </w:r>
      <w:r>
        <w:t>per</w:t>
      </w:r>
      <w:r>
        <w:rPr>
          <w:spacing w:val="-1"/>
        </w:rPr>
        <w:t xml:space="preserve"> </w:t>
      </w:r>
      <w:r>
        <w:t>academic</w:t>
      </w:r>
      <w:r>
        <w:rPr>
          <w:spacing w:val="-1"/>
        </w:rPr>
        <w:t xml:space="preserve"> </w:t>
      </w:r>
      <w:r>
        <w:t>year,</w:t>
      </w:r>
      <w:r>
        <w:rPr>
          <w:spacing w:val="-1"/>
        </w:rPr>
        <w:t xml:space="preserve"> </w:t>
      </w:r>
      <w:r>
        <w:t>where</w:t>
      </w:r>
      <w:r>
        <w:rPr>
          <w:spacing w:val="-2"/>
        </w:rPr>
        <w:t xml:space="preserve"> </w:t>
      </w:r>
      <w:r>
        <w:t>evaluation</w:t>
      </w:r>
      <w:r>
        <w:rPr>
          <w:spacing w:val="-1"/>
        </w:rPr>
        <w:t xml:space="preserve"> </w:t>
      </w:r>
      <w:r>
        <w:t>approaches</w:t>
      </w:r>
      <w:r>
        <w:rPr>
          <w:spacing w:val="-2"/>
        </w:rPr>
        <w:t xml:space="preserve"> </w:t>
      </w:r>
      <w:r>
        <w:t>and</w:t>
      </w:r>
      <w:r>
        <w:rPr>
          <w:spacing w:val="-2"/>
        </w:rPr>
        <w:t xml:space="preserve"> </w:t>
      </w:r>
      <w:r>
        <w:t>findings from</w:t>
      </w:r>
      <w:r>
        <w:rPr>
          <w:spacing w:val="-1"/>
        </w:rPr>
        <w:t xml:space="preserve"> </w:t>
      </w:r>
      <w:r>
        <w:t>the North</w:t>
      </w:r>
      <w:r>
        <w:rPr>
          <w:spacing w:val="-2"/>
        </w:rPr>
        <w:t xml:space="preserve"> </w:t>
      </w:r>
      <w:r>
        <w:t>West’s</w:t>
      </w:r>
      <w:r>
        <w:rPr>
          <w:spacing w:val="-3"/>
        </w:rPr>
        <w:t xml:space="preserve"> </w:t>
      </w:r>
      <w:r>
        <w:t>access,</w:t>
      </w:r>
      <w:r>
        <w:rPr>
          <w:spacing w:val="-2"/>
        </w:rPr>
        <w:t xml:space="preserve"> </w:t>
      </w:r>
      <w:r>
        <w:t>success</w:t>
      </w:r>
      <w:r>
        <w:rPr>
          <w:spacing w:val="-2"/>
        </w:rPr>
        <w:t xml:space="preserve"> </w:t>
      </w:r>
      <w:r>
        <w:t>and</w:t>
      </w:r>
      <w:r>
        <w:rPr>
          <w:spacing w:val="-3"/>
        </w:rPr>
        <w:t xml:space="preserve"> </w:t>
      </w:r>
      <w:r>
        <w:t>progression</w:t>
      </w:r>
      <w:r>
        <w:rPr>
          <w:spacing w:val="-2"/>
        </w:rPr>
        <w:t xml:space="preserve"> </w:t>
      </w:r>
      <w:r>
        <w:t>related</w:t>
      </w:r>
      <w:r>
        <w:rPr>
          <w:spacing w:val="-2"/>
        </w:rPr>
        <w:t xml:space="preserve"> </w:t>
      </w:r>
      <w:r>
        <w:t>initiatives</w:t>
      </w:r>
      <w:r>
        <w:rPr>
          <w:spacing w:val="-2"/>
        </w:rPr>
        <w:t xml:space="preserve"> </w:t>
      </w:r>
      <w:r>
        <w:t>are</w:t>
      </w:r>
      <w:r>
        <w:rPr>
          <w:spacing w:val="-1"/>
        </w:rPr>
        <w:t xml:space="preserve"> </w:t>
      </w:r>
      <w:r>
        <w:t>presented.</w:t>
      </w:r>
      <w:r>
        <w:rPr>
          <w:spacing w:val="-3"/>
        </w:rPr>
        <w:t xml:space="preserve"> </w:t>
      </w:r>
      <w:r>
        <w:t>Processes</w:t>
      </w:r>
      <w:r>
        <w:rPr>
          <w:spacing w:val="-2"/>
        </w:rPr>
        <w:t xml:space="preserve"> </w:t>
      </w:r>
      <w:r>
        <w:t>such</w:t>
      </w:r>
      <w:r>
        <w:rPr>
          <w:spacing w:val="-3"/>
        </w:rPr>
        <w:t xml:space="preserve"> </w:t>
      </w:r>
      <w:r>
        <w:t>as</w:t>
      </w:r>
      <w:r>
        <w:rPr>
          <w:spacing w:val="-2"/>
        </w:rPr>
        <w:t xml:space="preserve"> </w:t>
      </w:r>
      <w:r>
        <w:t>evaluation planning and ethics are discussed, and effective practice and lessons learnt are shared. In the meeting, members provide advice, constructive feedback, and guidance on the shared evaluation practices in an informal peer review manner.</w:t>
      </w:r>
    </w:p>
    <w:p w:rsidR="001D54A2" w:rsidRDefault="001D54A2">
      <w:pPr>
        <w:pStyle w:val="BodyText"/>
      </w:pPr>
    </w:p>
    <w:p w:rsidR="001D54A2" w:rsidRDefault="00771BA3">
      <w:pPr>
        <w:pStyle w:val="BodyText"/>
        <w:ind w:left="237"/>
      </w:pPr>
      <w:r>
        <w:t>The</w:t>
      </w:r>
      <w:r>
        <w:rPr>
          <w:spacing w:val="-7"/>
        </w:rPr>
        <w:t xml:space="preserve"> </w:t>
      </w:r>
      <w:r>
        <w:t>Group</w:t>
      </w:r>
      <w:r>
        <w:rPr>
          <w:spacing w:val="-5"/>
        </w:rPr>
        <w:t xml:space="preserve"> </w:t>
      </w:r>
      <w:r>
        <w:t>are</w:t>
      </w:r>
      <w:r>
        <w:rPr>
          <w:spacing w:val="-6"/>
        </w:rPr>
        <w:t xml:space="preserve"> </w:t>
      </w:r>
      <w:r>
        <w:t>keen</w:t>
      </w:r>
      <w:r>
        <w:rPr>
          <w:spacing w:val="-6"/>
        </w:rPr>
        <w:t xml:space="preserve"> </w:t>
      </w:r>
      <w:r>
        <w:t>to</w:t>
      </w:r>
      <w:r>
        <w:rPr>
          <w:spacing w:val="-6"/>
        </w:rPr>
        <w:t xml:space="preserve"> </w:t>
      </w:r>
      <w:r>
        <w:t>develop</w:t>
      </w:r>
      <w:r>
        <w:rPr>
          <w:spacing w:val="-6"/>
        </w:rPr>
        <w:t xml:space="preserve"> </w:t>
      </w:r>
      <w:r>
        <w:t>this</w:t>
      </w:r>
      <w:r>
        <w:rPr>
          <w:spacing w:val="-5"/>
        </w:rPr>
        <w:t xml:space="preserve"> </w:t>
      </w:r>
      <w:r>
        <w:t>work</w:t>
      </w:r>
      <w:r>
        <w:rPr>
          <w:spacing w:val="-7"/>
        </w:rPr>
        <w:t xml:space="preserve"> </w:t>
      </w:r>
      <w:r>
        <w:t>further</w:t>
      </w:r>
      <w:r>
        <w:rPr>
          <w:spacing w:val="-5"/>
        </w:rPr>
        <w:t xml:space="preserve"> </w:t>
      </w:r>
      <w:r>
        <w:t>to</w:t>
      </w:r>
      <w:r>
        <w:rPr>
          <w:spacing w:val="-7"/>
        </w:rPr>
        <w:t xml:space="preserve"> </w:t>
      </w:r>
      <w:r>
        <w:t>support</w:t>
      </w:r>
      <w:r>
        <w:rPr>
          <w:spacing w:val="-6"/>
        </w:rPr>
        <w:t xml:space="preserve"> </w:t>
      </w:r>
      <w:r>
        <w:t>the</w:t>
      </w:r>
      <w:r>
        <w:rPr>
          <w:spacing w:val="-5"/>
        </w:rPr>
        <w:t xml:space="preserve"> </w:t>
      </w:r>
      <w:r>
        <w:t>new</w:t>
      </w:r>
      <w:r>
        <w:rPr>
          <w:spacing w:val="-6"/>
        </w:rPr>
        <w:t xml:space="preserve"> </w:t>
      </w:r>
      <w:proofErr w:type="spellStart"/>
      <w:r>
        <w:t>OfS</w:t>
      </w:r>
      <w:proofErr w:type="spellEnd"/>
      <w:r>
        <w:rPr>
          <w:spacing w:val="-5"/>
        </w:rPr>
        <w:t xml:space="preserve"> </w:t>
      </w:r>
      <w:r>
        <w:t>priorities</w:t>
      </w:r>
      <w:r>
        <w:rPr>
          <w:spacing w:val="-7"/>
        </w:rPr>
        <w:t xml:space="preserve"> </w:t>
      </w:r>
      <w:r>
        <w:rPr>
          <w:spacing w:val="-5"/>
        </w:rPr>
        <w:t>by:</w:t>
      </w:r>
    </w:p>
    <w:p w:rsidR="001D54A2" w:rsidRDefault="00771BA3">
      <w:pPr>
        <w:pStyle w:val="ListParagraph"/>
        <w:numPr>
          <w:ilvl w:val="0"/>
          <w:numId w:val="1"/>
        </w:numPr>
        <w:tabs>
          <w:tab w:val="left" w:pos="957"/>
          <w:tab w:val="left" w:pos="958"/>
        </w:tabs>
      </w:pPr>
      <w:r>
        <w:t>Sharing</w:t>
      </w:r>
      <w:r>
        <w:rPr>
          <w:spacing w:val="-12"/>
        </w:rPr>
        <w:t xml:space="preserve"> </w:t>
      </w:r>
      <w:r>
        <w:t>evidence-based</w:t>
      </w:r>
      <w:r>
        <w:rPr>
          <w:spacing w:val="-12"/>
        </w:rPr>
        <w:t xml:space="preserve"> </w:t>
      </w:r>
      <w:r>
        <w:t>initiatives</w:t>
      </w:r>
      <w:r>
        <w:rPr>
          <w:spacing w:val="-12"/>
        </w:rPr>
        <w:t xml:space="preserve"> </w:t>
      </w:r>
      <w:r>
        <w:t>with</w:t>
      </w:r>
      <w:r>
        <w:rPr>
          <w:spacing w:val="-11"/>
        </w:rPr>
        <w:t xml:space="preserve"> </w:t>
      </w:r>
      <w:r>
        <w:rPr>
          <w:spacing w:val="-4"/>
        </w:rPr>
        <w:t>TASO</w:t>
      </w:r>
    </w:p>
    <w:p w:rsidR="001D54A2" w:rsidRDefault="00771BA3">
      <w:pPr>
        <w:pStyle w:val="ListParagraph"/>
        <w:numPr>
          <w:ilvl w:val="0"/>
          <w:numId w:val="1"/>
        </w:numPr>
        <w:tabs>
          <w:tab w:val="left" w:pos="957"/>
          <w:tab w:val="left" w:pos="958"/>
        </w:tabs>
      </w:pPr>
      <w:r>
        <w:t>Strengthening</w:t>
      </w:r>
      <w:r>
        <w:rPr>
          <w:spacing w:val="-10"/>
        </w:rPr>
        <w:t xml:space="preserve"> </w:t>
      </w:r>
      <w:r>
        <w:t>the</w:t>
      </w:r>
      <w:r>
        <w:rPr>
          <w:spacing w:val="-9"/>
        </w:rPr>
        <w:t xml:space="preserve"> </w:t>
      </w:r>
      <w:r>
        <w:t>Peer-to-Peer</w:t>
      </w:r>
      <w:r>
        <w:rPr>
          <w:spacing w:val="-10"/>
        </w:rPr>
        <w:t xml:space="preserve"> </w:t>
      </w:r>
      <w:r>
        <w:t>review</w:t>
      </w:r>
      <w:r>
        <w:rPr>
          <w:spacing w:val="-9"/>
        </w:rPr>
        <w:t xml:space="preserve"> </w:t>
      </w:r>
      <w:r>
        <w:t>processes</w:t>
      </w:r>
      <w:r>
        <w:rPr>
          <w:spacing w:val="-9"/>
        </w:rPr>
        <w:t xml:space="preserve"> </w:t>
      </w:r>
      <w:r>
        <w:t>outside</w:t>
      </w:r>
      <w:r>
        <w:rPr>
          <w:spacing w:val="-10"/>
        </w:rPr>
        <w:t xml:space="preserve"> </w:t>
      </w:r>
      <w:r>
        <w:t>of</w:t>
      </w:r>
      <w:r>
        <w:rPr>
          <w:spacing w:val="-9"/>
        </w:rPr>
        <w:t xml:space="preserve"> </w:t>
      </w:r>
      <w:r>
        <w:t>the</w:t>
      </w:r>
      <w:r>
        <w:rPr>
          <w:spacing w:val="-8"/>
        </w:rPr>
        <w:t xml:space="preserve"> </w:t>
      </w:r>
      <w:r>
        <w:rPr>
          <w:spacing w:val="-2"/>
        </w:rPr>
        <w:t>meetings</w:t>
      </w:r>
    </w:p>
    <w:p w:rsidR="001D54A2" w:rsidRDefault="00771BA3">
      <w:pPr>
        <w:pStyle w:val="ListParagraph"/>
        <w:numPr>
          <w:ilvl w:val="0"/>
          <w:numId w:val="1"/>
        </w:numPr>
        <w:tabs>
          <w:tab w:val="left" w:pos="957"/>
          <w:tab w:val="left" w:pos="958"/>
        </w:tabs>
        <w:spacing w:before="1"/>
      </w:pPr>
      <w:r>
        <w:t>And</w:t>
      </w:r>
      <w:r>
        <w:rPr>
          <w:spacing w:val="-10"/>
        </w:rPr>
        <w:t xml:space="preserve"> </w:t>
      </w:r>
      <w:r>
        <w:t>potentially</w:t>
      </w:r>
      <w:r>
        <w:rPr>
          <w:spacing w:val="-10"/>
        </w:rPr>
        <w:t xml:space="preserve"> </w:t>
      </w:r>
      <w:r>
        <w:t>developing</w:t>
      </w:r>
      <w:r>
        <w:rPr>
          <w:spacing w:val="-9"/>
        </w:rPr>
        <w:t xml:space="preserve"> </w:t>
      </w:r>
      <w:r>
        <w:t>collaborative</w:t>
      </w:r>
      <w:r>
        <w:rPr>
          <w:spacing w:val="-8"/>
        </w:rPr>
        <w:t xml:space="preserve"> </w:t>
      </w:r>
      <w:r>
        <w:t>evaluation</w:t>
      </w:r>
      <w:r>
        <w:rPr>
          <w:spacing w:val="-9"/>
        </w:rPr>
        <w:t xml:space="preserve"> </w:t>
      </w:r>
      <w:r>
        <w:t>processes</w:t>
      </w:r>
      <w:r>
        <w:rPr>
          <w:spacing w:val="-9"/>
        </w:rPr>
        <w:t xml:space="preserve"> </w:t>
      </w:r>
      <w:r>
        <w:t>and</w:t>
      </w:r>
      <w:r>
        <w:rPr>
          <w:spacing w:val="-10"/>
        </w:rPr>
        <w:t xml:space="preserve"> </w:t>
      </w:r>
      <w:r>
        <w:rPr>
          <w:spacing w:val="-2"/>
        </w:rPr>
        <w:t>research</w:t>
      </w:r>
    </w:p>
    <w:p w:rsidR="001D54A2" w:rsidRDefault="001D54A2">
      <w:pPr>
        <w:pStyle w:val="BodyText"/>
        <w:spacing w:before="11"/>
        <w:rPr>
          <w:sz w:val="21"/>
        </w:rPr>
      </w:pPr>
    </w:p>
    <w:p w:rsidR="001D54A2" w:rsidRDefault="00771BA3">
      <w:pPr>
        <w:pStyle w:val="BodyText"/>
        <w:ind w:left="237" w:right="494"/>
      </w:pPr>
      <w:r>
        <w:t>Additionally,</w:t>
      </w:r>
      <w:r>
        <w:rPr>
          <w:spacing w:val="-1"/>
        </w:rPr>
        <w:t xml:space="preserve"> </w:t>
      </w:r>
      <w:r>
        <w:t>we</w:t>
      </w:r>
      <w:r>
        <w:rPr>
          <w:spacing w:val="-4"/>
        </w:rPr>
        <w:t xml:space="preserve"> </w:t>
      </w:r>
      <w:r>
        <w:t>work</w:t>
      </w:r>
      <w:r>
        <w:rPr>
          <w:spacing w:val="-3"/>
        </w:rPr>
        <w:t xml:space="preserve"> </w:t>
      </w:r>
      <w:r>
        <w:t>closely</w:t>
      </w:r>
      <w:r>
        <w:rPr>
          <w:spacing w:val="-3"/>
        </w:rPr>
        <w:t xml:space="preserve"> </w:t>
      </w:r>
      <w:r>
        <w:t>with</w:t>
      </w:r>
      <w:r>
        <w:rPr>
          <w:spacing w:val="-4"/>
        </w:rPr>
        <w:t xml:space="preserve"> </w:t>
      </w:r>
      <w:r>
        <w:t>our</w:t>
      </w:r>
      <w:r>
        <w:rPr>
          <w:spacing w:val="-3"/>
        </w:rPr>
        <w:t xml:space="preserve"> </w:t>
      </w:r>
      <w:r>
        <w:t>three</w:t>
      </w:r>
      <w:r>
        <w:rPr>
          <w:spacing w:val="-4"/>
        </w:rPr>
        <w:t xml:space="preserve"> </w:t>
      </w:r>
      <w:r>
        <w:t>Uni-Connect</w:t>
      </w:r>
      <w:r>
        <w:rPr>
          <w:spacing w:val="-3"/>
        </w:rPr>
        <w:t xml:space="preserve"> </w:t>
      </w:r>
      <w:r>
        <w:t>partners</w:t>
      </w:r>
      <w:r>
        <w:rPr>
          <w:spacing w:val="-2"/>
        </w:rPr>
        <w:t xml:space="preserve"> </w:t>
      </w:r>
      <w:r>
        <w:t>attending</w:t>
      </w:r>
      <w:r>
        <w:rPr>
          <w:spacing w:val="-4"/>
        </w:rPr>
        <w:t xml:space="preserve"> </w:t>
      </w:r>
      <w:r>
        <w:t>their</w:t>
      </w:r>
      <w:r>
        <w:rPr>
          <w:spacing w:val="-3"/>
        </w:rPr>
        <w:t xml:space="preserve"> </w:t>
      </w:r>
      <w:r>
        <w:t>evaluation</w:t>
      </w:r>
      <w:r>
        <w:rPr>
          <w:spacing w:val="-2"/>
        </w:rPr>
        <w:t xml:space="preserve"> </w:t>
      </w:r>
      <w:r>
        <w:t xml:space="preserve">working </w:t>
      </w:r>
      <w:r>
        <w:rPr>
          <w:spacing w:val="-2"/>
        </w:rPr>
        <w:t>groups.</w:t>
      </w:r>
    </w:p>
    <w:p w:rsidR="001D54A2" w:rsidRDefault="001D54A2">
      <w:pPr>
        <w:sectPr w:rsidR="001D54A2">
          <w:pgSz w:w="11910" w:h="16840"/>
          <w:pgMar w:top="1020" w:right="740" w:bottom="1160" w:left="840" w:header="0" w:footer="932" w:gutter="0"/>
          <w:cols w:space="720"/>
        </w:sectPr>
      </w:pPr>
    </w:p>
    <w:p w:rsidR="001D54A2" w:rsidRDefault="001D54A2">
      <w:pPr>
        <w:pStyle w:val="BodyText"/>
        <w:rPr>
          <w:sz w:val="20"/>
        </w:rPr>
      </w:pPr>
    </w:p>
    <w:p w:rsidR="001D54A2" w:rsidRDefault="001D54A2">
      <w:pPr>
        <w:pStyle w:val="BodyText"/>
        <w:rPr>
          <w:sz w:val="18"/>
        </w:rPr>
      </w:pPr>
    </w:p>
    <w:p w:rsidR="001D54A2" w:rsidRDefault="00220262">
      <w:pPr>
        <w:tabs>
          <w:tab w:val="left" w:pos="4645"/>
        </w:tabs>
        <w:ind w:left="115"/>
        <w:rPr>
          <w:b/>
          <w:sz w:val="12"/>
        </w:rPr>
      </w:pPr>
      <w:r>
        <w:rPr>
          <w:noProof/>
        </w:rPr>
        <mc:AlternateContent>
          <mc:Choice Requires="wpg">
            <w:drawing>
              <wp:anchor distT="0" distB="0" distL="114300" distR="114300" simplePos="0" relativeHeight="485730304" behindDoc="1" locked="0" layoutInCell="1" allowOverlap="1">
                <wp:simplePos x="0" y="0"/>
                <wp:positionH relativeFrom="page">
                  <wp:posOffset>641350</wp:posOffset>
                </wp:positionH>
                <wp:positionV relativeFrom="paragraph">
                  <wp:posOffset>-292100</wp:posOffset>
                </wp:positionV>
                <wp:extent cx="6259195" cy="7028815"/>
                <wp:effectExtent l="0" t="0" r="0" b="0"/>
                <wp:wrapNone/>
                <wp:docPr id="10" name="docshapegroup30" descr="Table summaries of 2020-21 entrant course fe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9195" cy="7028815"/>
                          <a:chOff x="1010" y="-460"/>
                          <a:chExt cx="9857" cy="11069"/>
                        </a:xfrm>
                      </wpg:grpSpPr>
                      <wps:wsp>
                        <wps:cNvPr id="11" name="docshape31"/>
                        <wps:cNvSpPr>
                          <a:spLocks noChangeArrowheads="1"/>
                        </wps:cNvSpPr>
                        <wps:spPr bwMode="auto">
                          <a:xfrm>
                            <a:off x="1027" y="-7"/>
                            <a:ext cx="9833" cy="608"/>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32"/>
                        <wps:cNvSpPr>
                          <a:spLocks noChangeArrowheads="1"/>
                        </wps:cNvSpPr>
                        <wps:spPr bwMode="auto">
                          <a:xfrm>
                            <a:off x="1010" y="-460"/>
                            <a:ext cx="17" cy="4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docshape33"/>
                        <wps:cNvSpPr>
                          <a:spLocks/>
                        </wps:cNvSpPr>
                        <wps:spPr bwMode="auto">
                          <a:xfrm>
                            <a:off x="1010" y="-444"/>
                            <a:ext cx="9857" cy="3322"/>
                          </a:xfrm>
                          <a:custGeom>
                            <a:avLst/>
                            <a:gdLst>
                              <a:gd name="T0" fmla="+- 0 1027 1010"/>
                              <a:gd name="T1" fmla="*/ T0 w 9857"/>
                              <a:gd name="T2" fmla="+- 0 3 -443"/>
                              <a:gd name="T3" fmla="*/ 3 h 3322"/>
                              <a:gd name="T4" fmla="+- 0 1010 1010"/>
                              <a:gd name="T5" fmla="*/ T4 w 9857"/>
                              <a:gd name="T6" fmla="+- 0 3 -443"/>
                              <a:gd name="T7" fmla="*/ 3 h 3322"/>
                              <a:gd name="T8" fmla="+- 0 1010 1010"/>
                              <a:gd name="T9" fmla="*/ T8 w 9857"/>
                              <a:gd name="T10" fmla="+- 0 591 -443"/>
                              <a:gd name="T11" fmla="*/ 591 h 3322"/>
                              <a:gd name="T12" fmla="+- 0 1027 1010"/>
                              <a:gd name="T13" fmla="*/ T12 w 9857"/>
                              <a:gd name="T14" fmla="+- 0 591 -443"/>
                              <a:gd name="T15" fmla="*/ 591 h 3322"/>
                              <a:gd name="T16" fmla="+- 0 1027 1010"/>
                              <a:gd name="T17" fmla="*/ T16 w 9857"/>
                              <a:gd name="T18" fmla="+- 0 3 -443"/>
                              <a:gd name="T19" fmla="*/ 3 h 3322"/>
                              <a:gd name="T20" fmla="+- 0 8013 1010"/>
                              <a:gd name="T21" fmla="*/ T20 w 9857"/>
                              <a:gd name="T22" fmla="+- 0 3 -443"/>
                              <a:gd name="T23" fmla="*/ 3 h 3322"/>
                              <a:gd name="T24" fmla="+- 0 7996 1010"/>
                              <a:gd name="T25" fmla="*/ T24 w 9857"/>
                              <a:gd name="T26" fmla="+- 0 3 -443"/>
                              <a:gd name="T27" fmla="*/ 3 h 3322"/>
                              <a:gd name="T28" fmla="+- 0 7996 1010"/>
                              <a:gd name="T29" fmla="*/ T28 w 9857"/>
                              <a:gd name="T30" fmla="+- 0 608 -443"/>
                              <a:gd name="T31" fmla="*/ 608 h 3322"/>
                              <a:gd name="T32" fmla="+- 0 8013 1010"/>
                              <a:gd name="T33" fmla="*/ T32 w 9857"/>
                              <a:gd name="T34" fmla="+- 0 608 -443"/>
                              <a:gd name="T35" fmla="*/ 608 h 3322"/>
                              <a:gd name="T36" fmla="+- 0 8013 1010"/>
                              <a:gd name="T37" fmla="*/ T36 w 9857"/>
                              <a:gd name="T38" fmla="+- 0 3 -443"/>
                              <a:gd name="T39" fmla="*/ 3 h 3322"/>
                              <a:gd name="T40" fmla="+- 0 10639 1010"/>
                              <a:gd name="T41" fmla="*/ T40 w 9857"/>
                              <a:gd name="T42" fmla="+- 0 3 -443"/>
                              <a:gd name="T43" fmla="*/ 3 h 3322"/>
                              <a:gd name="T44" fmla="+- 0 10622 1010"/>
                              <a:gd name="T45" fmla="*/ T44 w 9857"/>
                              <a:gd name="T46" fmla="+- 0 3 -443"/>
                              <a:gd name="T47" fmla="*/ 3 h 3322"/>
                              <a:gd name="T48" fmla="+- 0 10622 1010"/>
                              <a:gd name="T49" fmla="*/ T48 w 9857"/>
                              <a:gd name="T50" fmla="+- 0 608 -443"/>
                              <a:gd name="T51" fmla="*/ 608 h 3322"/>
                              <a:gd name="T52" fmla="+- 0 10639 1010"/>
                              <a:gd name="T53" fmla="*/ T52 w 9857"/>
                              <a:gd name="T54" fmla="+- 0 608 -443"/>
                              <a:gd name="T55" fmla="*/ 608 h 3322"/>
                              <a:gd name="T56" fmla="+- 0 10639 1010"/>
                              <a:gd name="T57" fmla="*/ T56 w 9857"/>
                              <a:gd name="T58" fmla="+- 0 3 -443"/>
                              <a:gd name="T59" fmla="*/ 3 h 3322"/>
                              <a:gd name="T60" fmla="+- 0 10867 1010"/>
                              <a:gd name="T61" fmla="*/ T60 w 9857"/>
                              <a:gd name="T62" fmla="+- 0 -443 -443"/>
                              <a:gd name="T63" fmla="*/ -443 h 3322"/>
                              <a:gd name="T64" fmla="+- 0 10850 1010"/>
                              <a:gd name="T65" fmla="*/ T64 w 9857"/>
                              <a:gd name="T66" fmla="+- 0 -443 -443"/>
                              <a:gd name="T67" fmla="*/ -443 h 3322"/>
                              <a:gd name="T68" fmla="+- 0 10850 1010"/>
                              <a:gd name="T69" fmla="*/ T68 w 9857"/>
                              <a:gd name="T70" fmla="+- 0 2879 -443"/>
                              <a:gd name="T71" fmla="*/ 2879 h 3322"/>
                              <a:gd name="T72" fmla="+- 0 10867 1010"/>
                              <a:gd name="T73" fmla="*/ T72 w 9857"/>
                              <a:gd name="T74" fmla="+- 0 2879 -443"/>
                              <a:gd name="T75" fmla="*/ 2879 h 3322"/>
                              <a:gd name="T76" fmla="+- 0 10867 1010"/>
                              <a:gd name="T77" fmla="*/ T76 w 9857"/>
                              <a:gd name="T78" fmla="+- 0 -443 -443"/>
                              <a:gd name="T79" fmla="*/ -443 h 33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857" h="3322">
                                <a:moveTo>
                                  <a:pt x="17" y="446"/>
                                </a:moveTo>
                                <a:lnTo>
                                  <a:pt x="0" y="446"/>
                                </a:lnTo>
                                <a:lnTo>
                                  <a:pt x="0" y="1034"/>
                                </a:lnTo>
                                <a:lnTo>
                                  <a:pt x="17" y="1034"/>
                                </a:lnTo>
                                <a:lnTo>
                                  <a:pt x="17" y="446"/>
                                </a:lnTo>
                                <a:close/>
                                <a:moveTo>
                                  <a:pt x="7003" y="446"/>
                                </a:moveTo>
                                <a:lnTo>
                                  <a:pt x="6986" y="446"/>
                                </a:lnTo>
                                <a:lnTo>
                                  <a:pt x="6986" y="1051"/>
                                </a:lnTo>
                                <a:lnTo>
                                  <a:pt x="7003" y="1051"/>
                                </a:lnTo>
                                <a:lnTo>
                                  <a:pt x="7003" y="446"/>
                                </a:lnTo>
                                <a:close/>
                                <a:moveTo>
                                  <a:pt x="9629" y="446"/>
                                </a:moveTo>
                                <a:lnTo>
                                  <a:pt x="9612" y="446"/>
                                </a:lnTo>
                                <a:lnTo>
                                  <a:pt x="9612" y="1051"/>
                                </a:lnTo>
                                <a:lnTo>
                                  <a:pt x="9629" y="1051"/>
                                </a:lnTo>
                                <a:lnTo>
                                  <a:pt x="9629" y="446"/>
                                </a:lnTo>
                                <a:close/>
                                <a:moveTo>
                                  <a:pt x="9857" y="0"/>
                                </a:moveTo>
                                <a:lnTo>
                                  <a:pt x="9840" y="0"/>
                                </a:lnTo>
                                <a:lnTo>
                                  <a:pt x="9840" y="3322"/>
                                </a:lnTo>
                                <a:lnTo>
                                  <a:pt x="9857" y="3322"/>
                                </a:lnTo>
                                <a:lnTo>
                                  <a:pt x="9857"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34"/>
                        <wps:cNvSpPr>
                          <a:spLocks/>
                        </wps:cNvSpPr>
                        <wps:spPr bwMode="auto">
                          <a:xfrm>
                            <a:off x="1010" y="591"/>
                            <a:ext cx="9857" cy="10018"/>
                          </a:xfrm>
                          <a:custGeom>
                            <a:avLst/>
                            <a:gdLst>
                              <a:gd name="T0" fmla="+- 0 1027 1010"/>
                              <a:gd name="T1" fmla="*/ T0 w 9857"/>
                              <a:gd name="T2" fmla="+- 0 591 591"/>
                              <a:gd name="T3" fmla="*/ 591 h 10018"/>
                              <a:gd name="T4" fmla="+- 0 1010 1010"/>
                              <a:gd name="T5" fmla="*/ T4 w 9857"/>
                              <a:gd name="T6" fmla="+- 0 591 591"/>
                              <a:gd name="T7" fmla="*/ 591 h 10018"/>
                              <a:gd name="T8" fmla="+- 0 1010 1010"/>
                              <a:gd name="T9" fmla="*/ T8 w 9857"/>
                              <a:gd name="T10" fmla="+- 0 10609 591"/>
                              <a:gd name="T11" fmla="*/ 10609 h 10018"/>
                              <a:gd name="T12" fmla="+- 0 1027 1010"/>
                              <a:gd name="T13" fmla="*/ T12 w 9857"/>
                              <a:gd name="T14" fmla="+- 0 10609 591"/>
                              <a:gd name="T15" fmla="*/ 10609 h 10018"/>
                              <a:gd name="T16" fmla="+- 0 1027 1010"/>
                              <a:gd name="T17" fmla="*/ T16 w 9857"/>
                              <a:gd name="T18" fmla="+- 0 591 591"/>
                              <a:gd name="T19" fmla="*/ 591 h 10018"/>
                              <a:gd name="T20" fmla="+- 0 10867 1010"/>
                              <a:gd name="T21" fmla="*/ T20 w 9857"/>
                              <a:gd name="T22" fmla="+- 0 2879 591"/>
                              <a:gd name="T23" fmla="*/ 2879 h 10018"/>
                              <a:gd name="T24" fmla="+- 0 10850 1010"/>
                              <a:gd name="T25" fmla="*/ T24 w 9857"/>
                              <a:gd name="T26" fmla="+- 0 2879 591"/>
                              <a:gd name="T27" fmla="*/ 2879 h 10018"/>
                              <a:gd name="T28" fmla="+- 0 10850 1010"/>
                              <a:gd name="T29" fmla="*/ T28 w 9857"/>
                              <a:gd name="T30" fmla="+- 0 10609 591"/>
                              <a:gd name="T31" fmla="*/ 10609 h 10018"/>
                              <a:gd name="T32" fmla="+- 0 10867 1010"/>
                              <a:gd name="T33" fmla="*/ T32 w 9857"/>
                              <a:gd name="T34" fmla="+- 0 10609 591"/>
                              <a:gd name="T35" fmla="*/ 10609 h 10018"/>
                              <a:gd name="T36" fmla="+- 0 10867 1010"/>
                              <a:gd name="T37" fmla="*/ T36 w 9857"/>
                              <a:gd name="T38" fmla="+- 0 2879 591"/>
                              <a:gd name="T39" fmla="*/ 2879 h 10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57" h="10018">
                                <a:moveTo>
                                  <a:pt x="17" y="0"/>
                                </a:moveTo>
                                <a:lnTo>
                                  <a:pt x="0" y="0"/>
                                </a:lnTo>
                                <a:lnTo>
                                  <a:pt x="0" y="10018"/>
                                </a:lnTo>
                                <a:lnTo>
                                  <a:pt x="17" y="10018"/>
                                </a:lnTo>
                                <a:lnTo>
                                  <a:pt x="17" y="0"/>
                                </a:lnTo>
                                <a:close/>
                                <a:moveTo>
                                  <a:pt x="9857" y="2288"/>
                                </a:moveTo>
                                <a:lnTo>
                                  <a:pt x="9840" y="2288"/>
                                </a:lnTo>
                                <a:lnTo>
                                  <a:pt x="9840" y="10018"/>
                                </a:lnTo>
                                <a:lnTo>
                                  <a:pt x="9857" y="10018"/>
                                </a:lnTo>
                                <a:lnTo>
                                  <a:pt x="9857" y="2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35"/>
                        <wps:cNvSpPr>
                          <a:spLocks/>
                        </wps:cNvSpPr>
                        <wps:spPr bwMode="auto">
                          <a:xfrm>
                            <a:off x="1027" y="-460"/>
                            <a:ext cx="9840" cy="1068"/>
                          </a:xfrm>
                          <a:custGeom>
                            <a:avLst/>
                            <a:gdLst>
                              <a:gd name="T0" fmla="+- 0 8013 1027"/>
                              <a:gd name="T1" fmla="*/ T0 w 9840"/>
                              <a:gd name="T2" fmla="+- 0 275 -460"/>
                              <a:gd name="T3" fmla="*/ 275 h 1068"/>
                              <a:gd name="T4" fmla="+- 0 5377 1027"/>
                              <a:gd name="T5" fmla="*/ T4 w 9840"/>
                              <a:gd name="T6" fmla="+- 0 275 -460"/>
                              <a:gd name="T7" fmla="*/ 275 h 1068"/>
                              <a:gd name="T8" fmla="+- 0 5377 1027"/>
                              <a:gd name="T9" fmla="*/ T8 w 9840"/>
                              <a:gd name="T10" fmla="+- 0 291 -460"/>
                              <a:gd name="T11" fmla="*/ 291 h 1068"/>
                              <a:gd name="T12" fmla="+- 0 8013 1027"/>
                              <a:gd name="T13" fmla="*/ T12 w 9840"/>
                              <a:gd name="T14" fmla="+- 0 291 -460"/>
                              <a:gd name="T15" fmla="*/ 291 h 1068"/>
                              <a:gd name="T16" fmla="+- 0 8013 1027"/>
                              <a:gd name="T17" fmla="*/ T16 w 9840"/>
                              <a:gd name="T18" fmla="+- 0 275 -460"/>
                              <a:gd name="T19" fmla="*/ 275 h 1068"/>
                              <a:gd name="T20" fmla="+- 0 10867 1027"/>
                              <a:gd name="T21" fmla="*/ T20 w 9840"/>
                              <a:gd name="T22" fmla="+- 0 -13 -460"/>
                              <a:gd name="T23" fmla="*/ -13 h 1068"/>
                              <a:gd name="T24" fmla="+- 0 10732 1027"/>
                              <a:gd name="T25" fmla="*/ T24 w 9840"/>
                              <a:gd name="T26" fmla="+- 0 -13 -460"/>
                              <a:gd name="T27" fmla="*/ -13 h 1068"/>
                              <a:gd name="T28" fmla="+- 0 10732 1027"/>
                              <a:gd name="T29" fmla="*/ T28 w 9840"/>
                              <a:gd name="T30" fmla="+- 0 3 -460"/>
                              <a:gd name="T31" fmla="*/ 3 h 1068"/>
                              <a:gd name="T32" fmla="+- 0 10732 1027"/>
                              <a:gd name="T33" fmla="*/ T32 w 9840"/>
                              <a:gd name="T34" fmla="+- 0 591 -460"/>
                              <a:gd name="T35" fmla="*/ 591 h 1068"/>
                              <a:gd name="T36" fmla="+- 0 1145 1027"/>
                              <a:gd name="T37" fmla="*/ T36 w 9840"/>
                              <a:gd name="T38" fmla="+- 0 591 -460"/>
                              <a:gd name="T39" fmla="*/ 591 h 1068"/>
                              <a:gd name="T40" fmla="+- 0 1145 1027"/>
                              <a:gd name="T41" fmla="*/ T40 w 9840"/>
                              <a:gd name="T42" fmla="+- 0 3 -460"/>
                              <a:gd name="T43" fmla="*/ 3 h 1068"/>
                              <a:gd name="T44" fmla="+- 0 10732 1027"/>
                              <a:gd name="T45" fmla="*/ T44 w 9840"/>
                              <a:gd name="T46" fmla="+- 0 3 -460"/>
                              <a:gd name="T47" fmla="*/ 3 h 1068"/>
                              <a:gd name="T48" fmla="+- 0 10732 1027"/>
                              <a:gd name="T49" fmla="*/ T48 w 9840"/>
                              <a:gd name="T50" fmla="+- 0 -13 -460"/>
                              <a:gd name="T51" fmla="*/ -13 h 1068"/>
                              <a:gd name="T52" fmla="+- 0 1027 1027"/>
                              <a:gd name="T53" fmla="*/ T52 w 9840"/>
                              <a:gd name="T54" fmla="+- 0 -13 -460"/>
                              <a:gd name="T55" fmla="*/ -13 h 1068"/>
                              <a:gd name="T56" fmla="+- 0 1027 1027"/>
                              <a:gd name="T57" fmla="*/ T56 w 9840"/>
                              <a:gd name="T58" fmla="+- 0 3 -460"/>
                              <a:gd name="T59" fmla="*/ 3 h 1068"/>
                              <a:gd name="T60" fmla="+- 0 1128 1027"/>
                              <a:gd name="T61" fmla="*/ T60 w 9840"/>
                              <a:gd name="T62" fmla="+- 0 3 -460"/>
                              <a:gd name="T63" fmla="*/ 3 h 1068"/>
                              <a:gd name="T64" fmla="+- 0 1128 1027"/>
                              <a:gd name="T65" fmla="*/ T64 w 9840"/>
                              <a:gd name="T66" fmla="+- 0 591 -460"/>
                              <a:gd name="T67" fmla="*/ 591 h 1068"/>
                              <a:gd name="T68" fmla="+- 0 1027 1027"/>
                              <a:gd name="T69" fmla="*/ T68 w 9840"/>
                              <a:gd name="T70" fmla="+- 0 591 -460"/>
                              <a:gd name="T71" fmla="*/ 591 h 1068"/>
                              <a:gd name="T72" fmla="+- 0 1027 1027"/>
                              <a:gd name="T73" fmla="*/ T72 w 9840"/>
                              <a:gd name="T74" fmla="+- 0 608 -460"/>
                              <a:gd name="T75" fmla="*/ 608 h 1068"/>
                              <a:gd name="T76" fmla="+- 0 1128 1027"/>
                              <a:gd name="T77" fmla="*/ T76 w 9840"/>
                              <a:gd name="T78" fmla="+- 0 608 -460"/>
                              <a:gd name="T79" fmla="*/ 608 h 1068"/>
                              <a:gd name="T80" fmla="+- 0 1145 1027"/>
                              <a:gd name="T81" fmla="*/ T80 w 9840"/>
                              <a:gd name="T82" fmla="+- 0 608 -460"/>
                              <a:gd name="T83" fmla="*/ 608 h 1068"/>
                              <a:gd name="T84" fmla="+- 0 10732 1027"/>
                              <a:gd name="T85" fmla="*/ T84 w 9840"/>
                              <a:gd name="T86" fmla="+- 0 608 -460"/>
                              <a:gd name="T87" fmla="*/ 608 h 1068"/>
                              <a:gd name="T88" fmla="+- 0 10749 1027"/>
                              <a:gd name="T89" fmla="*/ T88 w 9840"/>
                              <a:gd name="T90" fmla="+- 0 608 -460"/>
                              <a:gd name="T91" fmla="*/ 608 h 1068"/>
                              <a:gd name="T92" fmla="+- 0 10867 1027"/>
                              <a:gd name="T93" fmla="*/ T92 w 9840"/>
                              <a:gd name="T94" fmla="+- 0 608 -460"/>
                              <a:gd name="T95" fmla="*/ 608 h 1068"/>
                              <a:gd name="T96" fmla="+- 0 10867 1027"/>
                              <a:gd name="T97" fmla="*/ T96 w 9840"/>
                              <a:gd name="T98" fmla="+- 0 591 -460"/>
                              <a:gd name="T99" fmla="*/ 591 h 1068"/>
                              <a:gd name="T100" fmla="+- 0 10749 1027"/>
                              <a:gd name="T101" fmla="*/ T100 w 9840"/>
                              <a:gd name="T102" fmla="+- 0 591 -460"/>
                              <a:gd name="T103" fmla="*/ 591 h 1068"/>
                              <a:gd name="T104" fmla="+- 0 10749 1027"/>
                              <a:gd name="T105" fmla="*/ T104 w 9840"/>
                              <a:gd name="T106" fmla="+- 0 3 -460"/>
                              <a:gd name="T107" fmla="*/ 3 h 1068"/>
                              <a:gd name="T108" fmla="+- 0 10867 1027"/>
                              <a:gd name="T109" fmla="*/ T108 w 9840"/>
                              <a:gd name="T110" fmla="+- 0 3 -460"/>
                              <a:gd name="T111" fmla="*/ 3 h 1068"/>
                              <a:gd name="T112" fmla="+- 0 10867 1027"/>
                              <a:gd name="T113" fmla="*/ T112 w 9840"/>
                              <a:gd name="T114" fmla="+- 0 -13 -460"/>
                              <a:gd name="T115" fmla="*/ -13 h 1068"/>
                              <a:gd name="T116" fmla="+- 0 10867 1027"/>
                              <a:gd name="T117" fmla="*/ T116 w 9840"/>
                              <a:gd name="T118" fmla="+- 0 -460 -460"/>
                              <a:gd name="T119" fmla="*/ -460 h 1068"/>
                              <a:gd name="T120" fmla="+- 0 1027 1027"/>
                              <a:gd name="T121" fmla="*/ T120 w 9840"/>
                              <a:gd name="T122" fmla="+- 0 -460 -460"/>
                              <a:gd name="T123" fmla="*/ -460 h 1068"/>
                              <a:gd name="T124" fmla="+- 0 1027 1027"/>
                              <a:gd name="T125" fmla="*/ T124 w 9840"/>
                              <a:gd name="T126" fmla="+- 0 -443 -460"/>
                              <a:gd name="T127" fmla="*/ -443 h 1068"/>
                              <a:gd name="T128" fmla="+- 0 10867 1027"/>
                              <a:gd name="T129" fmla="*/ T128 w 9840"/>
                              <a:gd name="T130" fmla="+- 0 -443 -460"/>
                              <a:gd name="T131" fmla="*/ -443 h 1068"/>
                              <a:gd name="T132" fmla="+- 0 10867 1027"/>
                              <a:gd name="T133" fmla="*/ T132 w 9840"/>
                              <a:gd name="T134" fmla="+- 0 -460 -460"/>
                              <a:gd name="T135" fmla="*/ -460 h 10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840" h="1068">
                                <a:moveTo>
                                  <a:pt x="6986" y="735"/>
                                </a:moveTo>
                                <a:lnTo>
                                  <a:pt x="4350" y="735"/>
                                </a:lnTo>
                                <a:lnTo>
                                  <a:pt x="4350" y="751"/>
                                </a:lnTo>
                                <a:lnTo>
                                  <a:pt x="6986" y="751"/>
                                </a:lnTo>
                                <a:lnTo>
                                  <a:pt x="6986" y="735"/>
                                </a:lnTo>
                                <a:close/>
                                <a:moveTo>
                                  <a:pt x="9840" y="447"/>
                                </a:moveTo>
                                <a:lnTo>
                                  <a:pt x="9705" y="447"/>
                                </a:lnTo>
                                <a:lnTo>
                                  <a:pt x="9705" y="463"/>
                                </a:lnTo>
                                <a:lnTo>
                                  <a:pt x="9705" y="1051"/>
                                </a:lnTo>
                                <a:lnTo>
                                  <a:pt x="118" y="1051"/>
                                </a:lnTo>
                                <a:lnTo>
                                  <a:pt x="118" y="463"/>
                                </a:lnTo>
                                <a:lnTo>
                                  <a:pt x="9705" y="463"/>
                                </a:lnTo>
                                <a:lnTo>
                                  <a:pt x="9705" y="447"/>
                                </a:lnTo>
                                <a:lnTo>
                                  <a:pt x="0" y="447"/>
                                </a:lnTo>
                                <a:lnTo>
                                  <a:pt x="0" y="463"/>
                                </a:lnTo>
                                <a:lnTo>
                                  <a:pt x="101" y="463"/>
                                </a:lnTo>
                                <a:lnTo>
                                  <a:pt x="101" y="1051"/>
                                </a:lnTo>
                                <a:lnTo>
                                  <a:pt x="0" y="1051"/>
                                </a:lnTo>
                                <a:lnTo>
                                  <a:pt x="0" y="1068"/>
                                </a:lnTo>
                                <a:lnTo>
                                  <a:pt x="101" y="1068"/>
                                </a:lnTo>
                                <a:lnTo>
                                  <a:pt x="118" y="1068"/>
                                </a:lnTo>
                                <a:lnTo>
                                  <a:pt x="9705" y="1068"/>
                                </a:lnTo>
                                <a:lnTo>
                                  <a:pt x="9722" y="1068"/>
                                </a:lnTo>
                                <a:lnTo>
                                  <a:pt x="9840" y="1068"/>
                                </a:lnTo>
                                <a:lnTo>
                                  <a:pt x="9840" y="1051"/>
                                </a:lnTo>
                                <a:lnTo>
                                  <a:pt x="9722" y="1051"/>
                                </a:lnTo>
                                <a:lnTo>
                                  <a:pt x="9722" y="463"/>
                                </a:lnTo>
                                <a:lnTo>
                                  <a:pt x="9840" y="463"/>
                                </a:lnTo>
                                <a:lnTo>
                                  <a:pt x="9840" y="447"/>
                                </a:lnTo>
                                <a:close/>
                                <a:moveTo>
                                  <a:pt x="9840" y="0"/>
                                </a:moveTo>
                                <a:lnTo>
                                  <a:pt x="0" y="0"/>
                                </a:lnTo>
                                <a:lnTo>
                                  <a:pt x="0" y="17"/>
                                </a:lnTo>
                                <a:lnTo>
                                  <a:pt x="9840" y="17"/>
                                </a:lnTo>
                                <a:lnTo>
                                  <a:pt x="9840"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36"/>
                        <wps:cNvSpPr>
                          <a:spLocks noChangeArrowheads="1"/>
                        </wps:cNvSpPr>
                        <wps:spPr bwMode="auto">
                          <a:xfrm>
                            <a:off x="1027" y="10591"/>
                            <a:ext cx="9840"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 name="docshape37" descr="Office for Students (Ofs) logo"/>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162" y="-407"/>
                            <a:ext cx="819"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E689EC1" id="docshapegroup30" o:spid="_x0000_s1026" alt="Table summaries of 2020-21 entrant course fees" style="position:absolute;margin-left:50.5pt;margin-top:-23pt;width:492.85pt;height:553.45pt;z-index:-17586176;mso-position-horizontal-relative:page" coordorigin="1010,-460" coordsize="9857,110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">
                <v:rect id="docshape31" o:spid="_x0000_s1027" style="position:absolute;left:1027;top:-7;width:9833;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" fillcolor="#001f5f" stroked="f"/>
                <v:rect id="docshape32" o:spid="_x0000_s1028" style="position:absolute;left:1010;top:-460;width:17;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shape id="docshape33" o:spid="_x0000_s1029" style="position:absolute;left:1010;top:-444;width:9857;height:3322;visibility:visible;mso-wrap-style:square;v-text-anchor:top" coordsize="9857,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" path="m17,446l,446r,588l17,1034r,-588xm7003,446r-17,l6986,1051r17,l7003,446xm9629,446r-17,l9612,1051r17,l9629,446xm9857,r-17,l9840,3322r17,l9857,xe" fillcolor="#001f5f" stroked="f">
                  <v:path arrowok="t" o:connecttype="custom" o:connectlocs="17,3;0,3;0,591;17,591;17,3;7003,3;6986,3;6986,608;7003,608;7003,3;9629,3;9612,3;9612,608;9629,608;9629,3;9857,-443;9840,-443;9840,2879;9857,2879;9857,-443" o:connectangles="0,0,0,0,0,0,0,0,0,0,0,0,0,0,0,0,0,0,0,0"/>
                </v:shape>
                <v:shape id="docshape34" o:spid="_x0000_s1030" style="position:absolute;left:1010;top:591;width:9857;height:10018;visibility:visible;mso-wrap-style:square;v-text-anchor:top" coordsize="9857,1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" path="m17,l,,,10018r17,l17,xm9857,2288r-17,l9840,10018r17,l9857,2288xe" fillcolor="black" stroked="f">
                  <v:path arrowok="t" o:connecttype="custom" o:connectlocs="17,591;0,591;0,10609;17,10609;17,591;9857,2879;9840,2879;9840,10609;9857,10609;9857,2879" o:connectangles="0,0,0,0,0,0,0,0,0,0"/>
                </v:shape>
                <v:shape id="docshape35" o:spid="_x0000_s1031" style="position:absolute;left:1027;top:-460;width:9840;height:1068;visibility:visible;mso-wrap-style:square;v-text-anchor:top" coordsize="9840,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" path="m6986,735r-2636,l4350,751r2636,l6986,735xm9840,447r-135,l9705,463r,588l118,1051r,-588l9705,463r,-16l,447r,16l101,463r,588l,1051r,17l101,1068r17,l9705,1068r17,l9840,1068r,-17l9722,1051r,-588l9840,463r,-16xm9840,l,,,17r9840,l9840,xe" fillcolor="#001f5f" stroked="f">
                  <v:path arrowok="t" o:connecttype="custom" o:connectlocs="6986,275;4350,275;4350,291;6986,291;6986,275;9840,-13;9705,-13;9705,3;9705,591;118,591;118,3;9705,3;9705,-13;0,-13;0,3;101,3;101,591;0,591;0,608;101,608;118,608;9705,608;9722,608;9840,608;9840,591;9722,591;9722,3;9840,3;9840,-13;9840,-460;0,-460;0,-443;9840,-443;9840,-460" o:connectangles="0,0,0,0,0,0,0,0,0,0,0,0,0,0,0,0,0,0,0,0,0,0,0,0,0,0,0,0,0,0,0,0,0,0"/>
                </v:shape>
                <v:rect id="docshape36" o:spid="_x0000_s1032" style="position:absolute;left:1027;top:10591;width:9840;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7" o:spid="_x0000_s1033" type="#_x0000_t75" alt="Office for Students (Ofs) logo" style="position:absolute;left:1162;top:-407;width:819;height: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">
                  <v:imagedata r:id="rId47" o:title="Office for Students (Ofs) logo"/>
                </v:shape>
                <w10:wrap anchorx="page"/>
              </v:group>
            </w:pict>
          </mc:Fallback>
        </mc:AlternateContent>
      </w:r>
      <w:r w:rsidR="00771BA3">
        <w:rPr>
          <w:b/>
          <w:color w:val="FFFFFF"/>
          <w:position w:val="-4"/>
          <w:sz w:val="24"/>
        </w:rPr>
        <w:t xml:space="preserve">Access and participation </w:t>
      </w:r>
      <w:r w:rsidR="00771BA3">
        <w:rPr>
          <w:b/>
          <w:color w:val="FFFFFF"/>
          <w:spacing w:val="-4"/>
          <w:position w:val="-4"/>
          <w:sz w:val="24"/>
        </w:rPr>
        <w:t>plan</w:t>
      </w:r>
      <w:r w:rsidR="00771BA3">
        <w:rPr>
          <w:b/>
          <w:color w:val="FFFFFF"/>
          <w:position w:val="-4"/>
          <w:sz w:val="24"/>
        </w:rPr>
        <w:tab/>
      </w:r>
      <w:r w:rsidR="00771BA3">
        <w:rPr>
          <w:b/>
          <w:color w:val="FFFFFF"/>
          <w:sz w:val="12"/>
        </w:rPr>
        <w:t>Provider</w:t>
      </w:r>
      <w:r w:rsidR="00771BA3">
        <w:rPr>
          <w:b/>
          <w:color w:val="FFFFFF"/>
          <w:spacing w:val="-5"/>
          <w:sz w:val="12"/>
        </w:rPr>
        <w:t xml:space="preserve"> </w:t>
      </w:r>
      <w:r w:rsidR="00771BA3">
        <w:rPr>
          <w:b/>
          <w:color w:val="FFFFFF"/>
          <w:sz w:val="12"/>
        </w:rPr>
        <w:t>name:</w:t>
      </w:r>
      <w:r w:rsidR="00771BA3">
        <w:rPr>
          <w:b/>
          <w:color w:val="FFFFFF"/>
          <w:spacing w:val="-2"/>
          <w:sz w:val="12"/>
        </w:rPr>
        <w:t xml:space="preserve"> </w:t>
      </w:r>
      <w:r w:rsidR="00771BA3">
        <w:rPr>
          <w:b/>
          <w:color w:val="FFFFFF"/>
          <w:sz w:val="12"/>
        </w:rPr>
        <w:t>Edge</w:t>
      </w:r>
      <w:r w:rsidR="00771BA3">
        <w:rPr>
          <w:b/>
          <w:color w:val="FFFFFF"/>
          <w:spacing w:val="-3"/>
          <w:sz w:val="12"/>
        </w:rPr>
        <w:t xml:space="preserve"> </w:t>
      </w:r>
      <w:r w:rsidR="00771BA3">
        <w:rPr>
          <w:b/>
          <w:color w:val="FFFFFF"/>
          <w:sz w:val="12"/>
        </w:rPr>
        <w:t>Hill</w:t>
      </w:r>
      <w:r w:rsidR="00771BA3">
        <w:rPr>
          <w:b/>
          <w:color w:val="FFFFFF"/>
          <w:spacing w:val="-3"/>
          <w:sz w:val="12"/>
        </w:rPr>
        <w:t xml:space="preserve"> </w:t>
      </w:r>
      <w:r w:rsidR="00771BA3">
        <w:rPr>
          <w:b/>
          <w:color w:val="FFFFFF"/>
          <w:spacing w:val="-2"/>
          <w:sz w:val="12"/>
        </w:rPr>
        <w:t>University</w:t>
      </w:r>
    </w:p>
    <w:p w:rsidR="001D54A2" w:rsidRDefault="001D54A2">
      <w:pPr>
        <w:rPr>
          <w:sz w:val="12"/>
        </w:rPr>
        <w:sectPr w:rsidR="001D54A2">
          <w:footerReference w:type="default" r:id="rId48"/>
          <w:pgSz w:w="11910" w:h="16840"/>
          <w:pgMar w:top="1060" w:right="1160" w:bottom="280" w:left="1060" w:header="0" w:footer="0" w:gutter="0"/>
          <w:cols w:space="720"/>
        </w:sectPr>
      </w:pPr>
    </w:p>
    <w:p w:rsidR="001D54A2" w:rsidRDefault="00771BA3">
      <w:pPr>
        <w:spacing w:line="291" w:lineRule="exact"/>
        <w:ind w:left="115"/>
        <w:rPr>
          <w:b/>
          <w:sz w:val="24"/>
        </w:rPr>
      </w:pPr>
      <w:r>
        <w:rPr>
          <w:b/>
          <w:color w:val="FFFFFF"/>
          <w:sz w:val="24"/>
        </w:rPr>
        <w:t>Fee</w:t>
      </w:r>
      <w:r>
        <w:rPr>
          <w:b/>
          <w:color w:val="FFFFFF"/>
          <w:spacing w:val="-3"/>
          <w:sz w:val="24"/>
        </w:rPr>
        <w:t xml:space="preserve"> </w:t>
      </w:r>
      <w:r>
        <w:rPr>
          <w:b/>
          <w:color w:val="FFFFFF"/>
          <w:sz w:val="24"/>
        </w:rPr>
        <w:t>information</w:t>
      </w:r>
      <w:r>
        <w:rPr>
          <w:b/>
          <w:color w:val="FFFFFF"/>
          <w:spacing w:val="3"/>
          <w:sz w:val="24"/>
        </w:rPr>
        <w:t xml:space="preserve"> </w:t>
      </w:r>
      <w:r>
        <w:rPr>
          <w:b/>
          <w:color w:val="FFFFFF"/>
          <w:sz w:val="24"/>
        </w:rPr>
        <w:t>2020-</w:t>
      </w:r>
      <w:r>
        <w:rPr>
          <w:b/>
          <w:color w:val="FFFFFF"/>
          <w:spacing w:val="-5"/>
          <w:sz w:val="24"/>
        </w:rPr>
        <w:t>21</w:t>
      </w:r>
    </w:p>
    <w:p w:rsidR="001D54A2" w:rsidRDefault="00771BA3">
      <w:pPr>
        <w:spacing w:before="148"/>
        <w:ind w:left="106"/>
        <w:rPr>
          <w:b/>
          <w:sz w:val="15"/>
        </w:rPr>
      </w:pPr>
      <w:r>
        <w:rPr>
          <w:b/>
          <w:color w:val="001F5F"/>
          <w:w w:val="105"/>
          <w:sz w:val="15"/>
        </w:rPr>
        <w:t>Summary</w:t>
      </w:r>
      <w:r>
        <w:rPr>
          <w:b/>
          <w:color w:val="001F5F"/>
          <w:spacing w:val="-6"/>
          <w:w w:val="105"/>
          <w:sz w:val="15"/>
        </w:rPr>
        <w:t xml:space="preserve"> </w:t>
      </w:r>
      <w:r>
        <w:rPr>
          <w:b/>
          <w:color w:val="001F5F"/>
          <w:w w:val="105"/>
          <w:sz w:val="15"/>
        </w:rPr>
        <w:t>of</w:t>
      </w:r>
      <w:r>
        <w:rPr>
          <w:b/>
          <w:color w:val="001F5F"/>
          <w:spacing w:val="-5"/>
          <w:w w:val="105"/>
          <w:sz w:val="15"/>
        </w:rPr>
        <w:t xml:space="preserve"> </w:t>
      </w:r>
      <w:r>
        <w:rPr>
          <w:b/>
          <w:color w:val="001F5F"/>
          <w:w w:val="105"/>
          <w:sz w:val="15"/>
        </w:rPr>
        <w:t>2020-21</w:t>
      </w:r>
      <w:r>
        <w:rPr>
          <w:b/>
          <w:color w:val="001F5F"/>
          <w:spacing w:val="-6"/>
          <w:w w:val="105"/>
          <w:sz w:val="15"/>
        </w:rPr>
        <w:t xml:space="preserve"> </w:t>
      </w:r>
      <w:r>
        <w:rPr>
          <w:b/>
          <w:color w:val="001F5F"/>
          <w:w w:val="105"/>
          <w:sz w:val="15"/>
        </w:rPr>
        <w:t>entrant</w:t>
      </w:r>
      <w:r>
        <w:rPr>
          <w:b/>
          <w:color w:val="001F5F"/>
          <w:spacing w:val="-6"/>
          <w:w w:val="105"/>
          <w:sz w:val="15"/>
        </w:rPr>
        <w:t xml:space="preserve"> </w:t>
      </w:r>
      <w:r>
        <w:rPr>
          <w:b/>
          <w:color w:val="001F5F"/>
          <w:w w:val="105"/>
          <w:sz w:val="15"/>
        </w:rPr>
        <w:t>course</w:t>
      </w:r>
      <w:r>
        <w:rPr>
          <w:b/>
          <w:color w:val="001F5F"/>
          <w:spacing w:val="-6"/>
          <w:w w:val="105"/>
          <w:sz w:val="15"/>
        </w:rPr>
        <w:t xml:space="preserve"> </w:t>
      </w:r>
      <w:r>
        <w:rPr>
          <w:b/>
          <w:color w:val="001F5F"/>
          <w:spacing w:val="-4"/>
          <w:w w:val="105"/>
          <w:sz w:val="15"/>
        </w:rPr>
        <w:t>fees</w:t>
      </w:r>
    </w:p>
    <w:p w:rsidR="001D54A2" w:rsidRDefault="00771BA3">
      <w:pPr>
        <w:spacing w:before="73"/>
        <w:ind w:left="106"/>
        <w:rPr>
          <w:b/>
          <w:sz w:val="12"/>
        </w:rPr>
      </w:pPr>
      <w:r>
        <w:br w:type="column"/>
      </w:r>
      <w:r>
        <w:rPr>
          <w:b/>
          <w:color w:val="FFFFFF"/>
          <w:sz w:val="12"/>
        </w:rPr>
        <w:t>Provider</w:t>
      </w:r>
      <w:r>
        <w:rPr>
          <w:b/>
          <w:color w:val="FFFFFF"/>
          <w:spacing w:val="-3"/>
          <w:sz w:val="12"/>
        </w:rPr>
        <w:t xml:space="preserve"> </w:t>
      </w:r>
      <w:r>
        <w:rPr>
          <w:b/>
          <w:color w:val="FFFFFF"/>
          <w:sz w:val="12"/>
        </w:rPr>
        <w:t>UKPRN:</w:t>
      </w:r>
      <w:r>
        <w:rPr>
          <w:b/>
          <w:color w:val="FFFFFF"/>
          <w:spacing w:val="-2"/>
          <w:sz w:val="12"/>
        </w:rPr>
        <w:t xml:space="preserve"> 10007823</w:t>
      </w:r>
    </w:p>
    <w:p w:rsidR="001D54A2" w:rsidRDefault="001D54A2">
      <w:pPr>
        <w:rPr>
          <w:sz w:val="12"/>
        </w:rPr>
        <w:sectPr w:rsidR="001D54A2">
          <w:type w:val="continuous"/>
          <w:pgSz w:w="11910" w:h="16840"/>
          <w:pgMar w:top="1020" w:right="1160" w:bottom="1120" w:left="1060" w:header="0" w:footer="0" w:gutter="0"/>
          <w:cols w:num="2" w:space="720" w:equalWidth="0">
            <w:col w:w="2791" w:space="1749"/>
            <w:col w:w="5150"/>
          </w:cols>
        </w:sectPr>
      </w:pPr>
    </w:p>
    <w:p w:rsidR="001D54A2" w:rsidRDefault="001D54A2">
      <w:pPr>
        <w:pStyle w:val="BodyText"/>
        <w:spacing w:before="3"/>
        <w:rPr>
          <w:b/>
          <w:sz w:val="14"/>
        </w:rPr>
      </w:pPr>
    </w:p>
    <w:p w:rsidR="001D54A2" w:rsidRDefault="00771BA3">
      <w:pPr>
        <w:ind w:left="219"/>
        <w:rPr>
          <w:sz w:val="12"/>
        </w:rPr>
      </w:pPr>
      <w:r>
        <w:rPr>
          <w:color w:val="001F5F"/>
          <w:sz w:val="12"/>
        </w:rPr>
        <w:t>*course</w:t>
      </w:r>
      <w:r>
        <w:rPr>
          <w:color w:val="001F5F"/>
          <w:spacing w:val="-4"/>
          <w:sz w:val="12"/>
        </w:rPr>
        <w:t xml:space="preserve"> </w:t>
      </w:r>
      <w:r>
        <w:rPr>
          <w:color w:val="001F5F"/>
          <w:sz w:val="12"/>
        </w:rPr>
        <w:t>type</w:t>
      </w:r>
      <w:r>
        <w:rPr>
          <w:color w:val="001F5F"/>
          <w:spacing w:val="-3"/>
          <w:sz w:val="12"/>
        </w:rPr>
        <w:t xml:space="preserve"> </w:t>
      </w:r>
      <w:r>
        <w:rPr>
          <w:color w:val="001F5F"/>
          <w:sz w:val="12"/>
        </w:rPr>
        <w:t>not</w:t>
      </w:r>
      <w:r>
        <w:rPr>
          <w:color w:val="001F5F"/>
          <w:spacing w:val="-3"/>
          <w:sz w:val="12"/>
        </w:rPr>
        <w:t xml:space="preserve"> </w:t>
      </w:r>
      <w:r>
        <w:rPr>
          <w:color w:val="001F5F"/>
          <w:spacing w:val="-2"/>
          <w:sz w:val="12"/>
        </w:rPr>
        <w:t>listed</w:t>
      </w:r>
    </w:p>
    <w:p w:rsidR="001D54A2" w:rsidRDefault="001D54A2">
      <w:pPr>
        <w:pStyle w:val="BodyText"/>
        <w:rPr>
          <w:sz w:val="14"/>
        </w:rPr>
      </w:pPr>
    </w:p>
    <w:p w:rsidR="001D54A2" w:rsidRDefault="00771BA3">
      <w:pPr>
        <w:ind w:left="219"/>
        <w:rPr>
          <w:b/>
          <w:sz w:val="12"/>
        </w:rPr>
      </w:pPr>
      <w:r>
        <w:rPr>
          <w:b/>
          <w:color w:val="001F5F"/>
          <w:sz w:val="12"/>
        </w:rPr>
        <w:t>Inflationary</w:t>
      </w:r>
      <w:r>
        <w:rPr>
          <w:b/>
          <w:color w:val="001F5F"/>
          <w:spacing w:val="-7"/>
          <w:sz w:val="12"/>
        </w:rPr>
        <w:t xml:space="preserve"> </w:t>
      </w:r>
      <w:r>
        <w:rPr>
          <w:b/>
          <w:color w:val="001F5F"/>
          <w:spacing w:val="-2"/>
          <w:sz w:val="12"/>
        </w:rPr>
        <w:t>statement:</w:t>
      </w:r>
    </w:p>
    <w:p w:rsidR="001D54A2" w:rsidRDefault="00220262">
      <w:pPr>
        <w:pStyle w:val="BodyText"/>
        <w:ind w:left="190"/>
        <w:rPr>
          <w:sz w:val="20"/>
        </w:rPr>
      </w:pPr>
      <w:r>
        <w:rPr>
          <w:noProof/>
          <w:sz w:val="20"/>
        </w:rPr>
        <mc:AlternateContent>
          <mc:Choice Requires="wps">
            <w:drawing>
              <wp:inline distT="0" distB="0" distL="0" distR="0">
                <wp:extent cx="5954395" cy="542925"/>
                <wp:effectExtent l="9525" t="13335" r="8255" b="5715"/>
                <wp:docPr id="9"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395" cy="542925"/>
                        </a:xfrm>
                        <a:prstGeom prst="rect">
                          <a:avLst/>
                        </a:prstGeom>
                        <a:solidFill>
                          <a:srgbClr val="FFF1CC"/>
                        </a:solidFill>
                        <a:ln w="4572">
                          <a:solidFill>
                            <a:srgbClr val="000000"/>
                          </a:solidFill>
                          <a:prstDash val="solid"/>
                          <a:miter lim="800000"/>
                          <a:headEnd/>
                          <a:tailEnd/>
                        </a:ln>
                      </wps:spPr>
                      <wps:txbx>
                        <w:txbxContent>
                          <w:p w:rsidR="00771BA3" w:rsidRDefault="00771BA3">
                            <w:pPr>
                              <w:spacing w:before="5" w:line="254" w:lineRule="auto"/>
                              <w:ind w:left="21" w:right="103"/>
                              <w:rPr>
                                <w:color w:val="000000"/>
                                <w:sz w:val="12"/>
                              </w:rPr>
                            </w:pPr>
                            <w:r>
                              <w:rPr>
                                <w:color w:val="001F5F"/>
                                <w:sz w:val="12"/>
                              </w:rPr>
                              <w:t>Fee</w:t>
                            </w:r>
                            <w:r>
                              <w:rPr>
                                <w:color w:val="001F5F"/>
                                <w:spacing w:val="-3"/>
                                <w:sz w:val="12"/>
                              </w:rPr>
                              <w:t xml:space="preserve"> </w:t>
                            </w:r>
                            <w:r>
                              <w:rPr>
                                <w:color w:val="001F5F"/>
                                <w:sz w:val="12"/>
                              </w:rPr>
                              <w:t>levels</w:t>
                            </w:r>
                            <w:r>
                              <w:rPr>
                                <w:color w:val="001F5F"/>
                                <w:spacing w:val="-2"/>
                                <w:sz w:val="12"/>
                              </w:rPr>
                              <w:t xml:space="preserve"> </w:t>
                            </w:r>
                            <w:r>
                              <w:rPr>
                                <w:color w:val="001F5F"/>
                                <w:sz w:val="12"/>
                              </w:rPr>
                              <w:t>will</w:t>
                            </w:r>
                            <w:r>
                              <w:rPr>
                                <w:color w:val="001F5F"/>
                                <w:spacing w:val="-4"/>
                                <w:sz w:val="12"/>
                              </w:rPr>
                              <w:t xml:space="preserve"> </w:t>
                            </w:r>
                            <w:r>
                              <w:rPr>
                                <w:color w:val="001F5F"/>
                                <w:sz w:val="12"/>
                              </w:rPr>
                              <w:t>be</w:t>
                            </w:r>
                            <w:r>
                              <w:rPr>
                                <w:color w:val="001F5F"/>
                                <w:spacing w:val="-3"/>
                                <w:sz w:val="12"/>
                              </w:rPr>
                              <w:t xml:space="preserve"> </w:t>
                            </w:r>
                            <w:r>
                              <w:rPr>
                                <w:color w:val="001F5F"/>
                                <w:sz w:val="12"/>
                              </w:rPr>
                              <w:t>set</w:t>
                            </w:r>
                            <w:r>
                              <w:rPr>
                                <w:color w:val="001F5F"/>
                                <w:spacing w:val="-2"/>
                                <w:sz w:val="12"/>
                              </w:rPr>
                              <w:t xml:space="preserve"> </w:t>
                            </w:r>
                            <w:r>
                              <w:rPr>
                                <w:color w:val="001F5F"/>
                                <w:sz w:val="12"/>
                              </w:rPr>
                              <w:t>by</w:t>
                            </w:r>
                            <w:r>
                              <w:rPr>
                                <w:color w:val="001F5F"/>
                                <w:spacing w:val="-2"/>
                                <w:sz w:val="12"/>
                              </w:rPr>
                              <w:t xml:space="preserve"> </w:t>
                            </w:r>
                            <w:r>
                              <w:rPr>
                                <w:color w:val="001F5F"/>
                                <w:sz w:val="12"/>
                              </w:rPr>
                              <w:t>the</w:t>
                            </w:r>
                            <w:r>
                              <w:rPr>
                                <w:color w:val="001F5F"/>
                                <w:spacing w:val="-3"/>
                                <w:sz w:val="12"/>
                              </w:rPr>
                              <w:t xml:space="preserve"> </w:t>
                            </w:r>
                            <w:r>
                              <w:rPr>
                                <w:color w:val="001F5F"/>
                                <w:sz w:val="12"/>
                              </w:rPr>
                              <w:t>University</w:t>
                            </w:r>
                            <w:r>
                              <w:rPr>
                                <w:color w:val="001F5F"/>
                                <w:spacing w:val="-2"/>
                                <w:sz w:val="12"/>
                              </w:rPr>
                              <w:t xml:space="preserve"> </w:t>
                            </w:r>
                            <w:r>
                              <w:rPr>
                                <w:color w:val="001F5F"/>
                                <w:sz w:val="12"/>
                              </w:rPr>
                              <w:t>at</w:t>
                            </w:r>
                            <w:r>
                              <w:rPr>
                                <w:color w:val="001F5F"/>
                                <w:spacing w:val="-3"/>
                                <w:sz w:val="12"/>
                              </w:rPr>
                              <w:t xml:space="preserve"> </w:t>
                            </w:r>
                            <w:r>
                              <w:rPr>
                                <w:color w:val="001F5F"/>
                                <w:sz w:val="12"/>
                              </w:rPr>
                              <w:t>competitive</w:t>
                            </w:r>
                            <w:r>
                              <w:rPr>
                                <w:color w:val="001F5F"/>
                                <w:spacing w:val="-3"/>
                                <w:sz w:val="12"/>
                              </w:rPr>
                              <w:t xml:space="preserve"> </w:t>
                            </w:r>
                            <w:r>
                              <w:rPr>
                                <w:color w:val="001F5F"/>
                                <w:sz w:val="12"/>
                              </w:rPr>
                              <w:t>rates</w:t>
                            </w:r>
                            <w:r>
                              <w:rPr>
                                <w:color w:val="001F5F"/>
                                <w:spacing w:val="-2"/>
                                <w:sz w:val="12"/>
                              </w:rPr>
                              <w:t xml:space="preserve"> </w:t>
                            </w:r>
                            <w:r>
                              <w:rPr>
                                <w:color w:val="001F5F"/>
                                <w:sz w:val="12"/>
                              </w:rPr>
                              <w:t>and</w:t>
                            </w:r>
                            <w:r>
                              <w:rPr>
                                <w:color w:val="001F5F"/>
                                <w:spacing w:val="-4"/>
                                <w:sz w:val="12"/>
                              </w:rPr>
                              <w:t xml:space="preserve"> </w:t>
                            </w:r>
                            <w:r>
                              <w:rPr>
                                <w:color w:val="001F5F"/>
                                <w:sz w:val="12"/>
                              </w:rPr>
                              <w:t>subject</w:t>
                            </w:r>
                            <w:r>
                              <w:rPr>
                                <w:color w:val="001F5F"/>
                                <w:spacing w:val="-3"/>
                                <w:sz w:val="12"/>
                              </w:rPr>
                              <w:t xml:space="preserve"> </w:t>
                            </w:r>
                            <w:r>
                              <w:rPr>
                                <w:color w:val="001F5F"/>
                                <w:sz w:val="12"/>
                              </w:rPr>
                              <w:t>to</w:t>
                            </w:r>
                            <w:r>
                              <w:rPr>
                                <w:color w:val="001F5F"/>
                                <w:spacing w:val="-4"/>
                                <w:sz w:val="12"/>
                              </w:rPr>
                              <w:t xml:space="preserve"> </w:t>
                            </w:r>
                            <w:r>
                              <w:rPr>
                                <w:color w:val="001F5F"/>
                                <w:sz w:val="12"/>
                              </w:rPr>
                              <w:t>the</w:t>
                            </w:r>
                            <w:r>
                              <w:rPr>
                                <w:color w:val="001F5F"/>
                                <w:spacing w:val="-3"/>
                                <w:sz w:val="12"/>
                              </w:rPr>
                              <w:t xml:space="preserve"> </w:t>
                            </w:r>
                            <w:r>
                              <w:rPr>
                                <w:color w:val="001F5F"/>
                                <w:sz w:val="12"/>
                              </w:rPr>
                              <w:t>maximum</w:t>
                            </w:r>
                            <w:r>
                              <w:rPr>
                                <w:color w:val="001F5F"/>
                                <w:spacing w:val="-3"/>
                                <w:sz w:val="12"/>
                              </w:rPr>
                              <w:t xml:space="preserve"> </w:t>
                            </w:r>
                            <w:r>
                              <w:rPr>
                                <w:color w:val="001F5F"/>
                                <w:sz w:val="12"/>
                              </w:rPr>
                              <w:t>fee</w:t>
                            </w:r>
                            <w:r>
                              <w:rPr>
                                <w:color w:val="001F5F"/>
                                <w:spacing w:val="-3"/>
                                <w:sz w:val="12"/>
                              </w:rPr>
                              <w:t xml:space="preserve"> </w:t>
                            </w:r>
                            <w:r>
                              <w:rPr>
                                <w:color w:val="001F5F"/>
                                <w:sz w:val="12"/>
                              </w:rPr>
                              <w:t>levels</w:t>
                            </w:r>
                            <w:r>
                              <w:rPr>
                                <w:color w:val="001F5F"/>
                                <w:spacing w:val="-2"/>
                                <w:sz w:val="12"/>
                              </w:rPr>
                              <w:t xml:space="preserve"> </w:t>
                            </w:r>
                            <w:r>
                              <w:rPr>
                                <w:color w:val="001F5F"/>
                                <w:sz w:val="12"/>
                              </w:rPr>
                              <w:t>as</w:t>
                            </w:r>
                            <w:r>
                              <w:rPr>
                                <w:color w:val="001F5F"/>
                                <w:spacing w:val="-2"/>
                                <w:sz w:val="12"/>
                              </w:rPr>
                              <w:t xml:space="preserve"> </w:t>
                            </w:r>
                            <w:r>
                              <w:rPr>
                                <w:color w:val="001F5F"/>
                                <w:sz w:val="12"/>
                              </w:rPr>
                              <w:t>set</w:t>
                            </w:r>
                            <w:r>
                              <w:rPr>
                                <w:color w:val="001F5F"/>
                                <w:spacing w:val="-2"/>
                                <w:sz w:val="12"/>
                              </w:rPr>
                              <w:t xml:space="preserve"> </w:t>
                            </w:r>
                            <w:r>
                              <w:rPr>
                                <w:color w:val="001F5F"/>
                                <w:sz w:val="12"/>
                              </w:rPr>
                              <w:t>out</w:t>
                            </w:r>
                            <w:r>
                              <w:rPr>
                                <w:color w:val="001F5F"/>
                                <w:spacing w:val="-3"/>
                                <w:sz w:val="12"/>
                              </w:rPr>
                              <w:t xml:space="preserve"> </w:t>
                            </w:r>
                            <w:r>
                              <w:rPr>
                                <w:color w:val="001F5F"/>
                                <w:sz w:val="12"/>
                              </w:rPr>
                              <w:t>in</w:t>
                            </w:r>
                            <w:r>
                              <w:rPr>
                                <w:color w:val="001F5F"/>
                                <w:spacing w:val="-4"/>
                                <w:sz w:val="12"/>
                              </w:rPr>
                              <w:t xml:space="preserve"> </w:t>
                            </w:r>
                            <w:r>
                              <w:rPr>
                                <w:color w:val="001F5F"/>
                                <w:sz w:val="12"/>
                              </w:rPr>
                              <w:t>regulations;</w:t>
                            </w:r>
                            <w:r>
                              <w:rPr>
                                <w:color w:val="001F5F"/>
                                <w:spacing w:val="-4"/>
                                <w:sz w:val="12"/>
                              </w:rPr>
                              <w:t xml:space="preserve"> </w:t>
                            </w:r>
                            <w:r>
                              <w:rPr>
                                <w:color w:val="001F5F"/>
                                <w:sz w:val="12"/>
                              </w:rPr>
                              <w:t>where</w:t>
                            </w:r>
                            <w:r>
                              <w:rPr>
                                <w:color w:val="001F5F"/>
                                <w:spacing w:val="-3"/>
                                <w:sz w:val="12"/>
                              </w:rPr>
                              <w:t xml:space="preserve"> </w:t>
                            </w:r>
                            <w:r>
                              <w:rPr>
                                <w:color w:val="001F5F"/>
                                <w:sz w:val="12"/>
                              </w:rPr>
                              <w:t>permissible,</w:t>
                            </w:r>
                            <w:r>
                              <w:rPr>
                                <w:color w:val="001F5F"/>
                                <w:spacing w:val="-4"/>
                                <w:sz w:val="12"/>
                              </w:rPr>
                              <w:t xml:space="preserve"> </w:t>
                            </w:r>
                            <w:r>
                              <w:rPr>
                                <w:color w:val="001F5F"/>
                                <w:sz w:val="12"/>
                              </w:rPr>
                              <w:t>our</w:t>
                            </w:r>
                            <w:r>
                              <w:rPr>
                                <w:color w:val="001F5F"/>
                                <w:spacing w:val="-4"/>
                                <w:sz w:val="12"/>
                              </w:rPr>
                              <w:t xml:space="preserve"> </w:t>
                            </w:r>
                            <w:r>
                              <w:rPr>
                                <w:color w:val="001F5F"/>
                                <w:sz w:val="12"/>
                              </w:rPr>
                              <w:t>intention</w:t>
                            </w:r>
                            <w:r>
                              <w:rPr>
                                <w:color w:val="001F5F"/>
                                <w:spacing w:val="-4"/>
                                <w:sz w:val="12"/>
                              </w:rPr>
                              <w:t xml:space="preserve"> </w:t>
                            </w:r>
                            <w:r>
                              <w:rPr>
                                <w:color w:val="001F5F"/>
                                <w:sz w:val="12"/>
                              </w:rPr>
                              <w:t>would</w:t>
                            </w:r>
                            <w:r>
                              <w:rPr>
                                <w:color w:val="001F5F"/>
                                <w:spacing w:val="-4"/>
                                <w:sz w:val="12"/>
                              </w:rPr>
                              <w:t xml:space="preserve"> </w:t>
                            </w:r>
                            <w:r>
                              <w:rPr>
                                <w:color w:val="001F5F"/>
                                <w:sz w:val="12"/>
                              </w:rPr>
                              <w:t>be</w:t>
                            </w:r>
                            <w:r>
                              <w:rPr>
                                <w:color w:val="001F5F"/>
                                <w:spacing w:val="-3"/>
                                <w:sz w:val="12"/>
                              </w:rPr>
                              <w:t xml:space="preserve"> </w:t>
                            </w:r>
                            <w:r>
                              <w:rPr>
                                <w:color w:val="001F5F"/>
                                <w:sz w:val="12"/>
                              </w:rPr>
                              <w:t>to</w:t>
                            </w:r>
                            <w:r>
                              <w:rPr>
                                <w:color w:val="001F5F"/>
                                <w:spacing w:val="-4"/>
                                <w:sz w:val="12"/>
                              </w:rPr>
                              <w:t xml:space="preserve"> </w:t>
                            </w:r>
                            <w:r>
                              <w:rPr>
                                <w:color w:val="001F5F"/>
                                <w:sz w:val="12"/>
                              </w:rPr>
                              <w:t>increase</w:t>
                            </w:r>
                            <w:r>
                              <w:rPr>
                                <w:color w:val="001F5F"/>
                                <w:spacing w:val="-3"/>
                                <w:sz w:val="12"/>
                              </w:rPr>
                              <w:t xml:space="preserve"> </w:t>
                            </w:r>
                            <w:r>
                              <w:rPr>
                                <w:color w:val="001F5F"/>
                                <w:sz w:val="12"/>
                              </w:rPr>
                              <w:t>fees</w:t>
                            </w:r>
                            <w:r>
                              <w:rPr>
                                <w:color w:val="001F5F"/>
                                <w:spacing w:val="-2"/>
                                <w:sz w:val="12"/>
                              </w:rPr>
                              <w:t xml:space="preserve"> </w:t>
                            </w:r>
                            <w:r>
                              <w:rPr>
                                <w:color w:val="001F5F"/>
                                <w:sz w:val="12"/>
                              </w:rPr>
                              <w:t>each</w:t>
                            </w:r>
                            <w:r>
                              <w:rPr>
                                <w:color w:val="001F5F"/>
                                <w:spacing w:val="40"/>
                                <w:sz w:val="12"/>
                              </w:rPr>
                              <w:t xml:space="preserve"> </w:t>
                            </w:r>
                            <w:r>
                              <w:rPr>
                                <w:color w:val="001F5F"/>
                                <w:sz w:val="12"/>
                              </w:rPr>
                              <w:t>year using the RPI-X.</w:t>
                            </w:r>
                          </w:p>
                        </w:txbxContent>
                      </wps:txbx>
                      <wps:bodyPr rot="0" vert="horz" wrap="square" lIns="0" tIns="0" rIns="0" bIns="0" anchor="t" anchorCtr="0" upright="1">
                        <a:noAutofit/>
                      </wps:bodyPr>
                    </wps:wsp>
                  </a:graphicData>
                </a:graphic>
              </wp:inline>
            </w:drawing>
          </mc:Choice>
          <mc:Fallback>
            <w:pict>
              <v:shape id="docshape38" o:spid="_x0000_s1039" type="#_x0000_t202" style="width:468.8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" fillcolor="#fff1cc" strokeweight=".36pt">
                <v:textbox inset="0,0,0,0">
                  <w:txbxContent>
                    <w:p w:rsidR="00771BA3" w:rsidRDefault="00771BA3">
                      <w:pPr>
                        <w:spacing w:before="5" w:line="254" w:lineRule="auto"/>
                        <w:ind w:left="21" w:right="103"/>
                        <w:rPr>
                          <w:color w:val="000000"/>
                          <w:sz w:val="12"/>
                        </w:rPr>
                      </w:pPr>
                      <w:r>
                        <w:rPr>
                          <w:color w:val="001F5F"/>
                          <w:sz w:val="12"/>
                        </w:rPr>
                        <w:t>Fee</w:t>
                      </w:r>
                      <w:r>
                        <w:rPr>
                          <w:color w:val="001F5F"/>
                          <w:spacing w:val="-3"/>
                          <w:sz w:val="12"/>
                        </w:rPr>
                        <w:t xml:space="preserve"> </w:t>
                      </w:r>
                      <w:r>
                        <w:rPr>
                          <w:color w:val="001F5F"/>
                          <w:sz w:val="12"/>
                        </w:rPr>
                        <w:t>levels</w:t>
                      </w:r>
                      <w:r>
                        <w:rPr>
                          <w:color w:val="001F5F"/>
                          <w:spacing w:val="-2"/>
                          <w:sz w:val="12"/>
                        </w:rPr>
                        <w:t xml:space="preserve"> </w:t>
                      </w:r>
                      <w:r>
                        <w:rPr>
                          <w:color w:val="001F5F"/>
                          <w:sz w:val="12"/>
                        </w:rPr>
                        <w:t>will</w:t>
                      </w:r>
                      <w:r>
                        <w:rPr>
                          <w:color w:val="001F5F"/>
                          <w:spacing w:val="-4"/>
                          <w:sz w:val="12"/>
                        </w:rPr>
                        <w:t xml:space="preserve"> </w:t>
                      </w:r>
                      <w:r>
                        <w:rPr>
                          <w:color w:val="001F5F"/>
                          <w:sz w:val="12"/>
                        </w:rPr>
                        <w:t>be</w:t>
                      </w:r>
                      <w:r>
                        <w:rPr>
                          <w:color w:val="001F5F"/>
                          <w:spacing w:val="-3"/>
                          <w:sz w:val="12"/>
                        </w:rPr>
                        <w:t xml:space="preserve"> </w:t>
                      </w:r>
                      <w:r>
                        <w:rPr>
                          <w:color w:val="001F5F"/>
                          <w:sz w:val="12"/>
                        </w:rPr>
                        <w:t>set</w:t>
                      </w:r>
                      <w:r>
                        <w:rPr>
                          <w:color w:val="001F5F"/>
                          <w:spacing w:val="-2"/>
                          <w:sz w:val="12"/>
                        </w:rPr>
                        <w:t xml:space="preserve"> </w:t>
                      </w:r>
                      <w:r>
                        <w:rPr>
                          <w:color w:val="001F5F"/>
                          <w:sz w:val="12"/>
                        </w:rPr>
                        <w:t>by</w:t>
                      </w:r>
                      <w:r>
                        <w:rPr>
                          <w:color w:val="001F5F"/>
                          <w:spacing w:val="-2"/>
                          <w:sz w:val="12"/>
                        </w:rPr>
                        <w:t xml:space="preserve"> </w:t>
                      </w:r>
                      <w:r>
                        <w:rPr>
                          <w:color w:val="001F5F"/>
                          <w:sz w:val="12"/>
                        </w:rPr>
                        <w:t>the</w:t>
                      </w:r>
                      <w:r>
                        <w:rPr>
                          <w:color w:val="001F5F"/>
                          <w:spacing w:val="-3"/>
                          <w:sz w:val="12"/>
                        </w:rPr>
                        <w:t xml:space="preserve"> </w:t>
                      </w:r>
                      <w:r>
                        <w:rPr>
                          <w:color w:val="001F5F"/>
                          <w:sz w:val="12"/>
                        </w:rPr>
                        <w:t>University</w:t>
                      </w:r>
                      <w:r>
                        <w:rPr>
                          <w:color w:val="001F5F"/>
                          <w:spacing w:val="-2"/>
                          <w:sz w:val="12"/>
                        </w:rPr>
                        <w:t xml:space="preserve"> </w:t>
                      </w:r>
                      <w:r>
                        <w:rPr>
                          <w:color w:val="001F5F"/>
                          <w:sz w:val="12"/>
                        </w:rPr>
                        <w:t>at</w:t>
                      </w:r>
                      <w:r>
                        <w:rPr>
                          <w:color w:val="001F5F"/>
                          <w:spacing w:val="-3"/>
                          <w:sz w:val="12"/>
                        </w:rPr>
                        <w:t xml:space="preserve"> </w:t>
                      </w:r>
                      <w:r>
                        <w:rPr>
                          <w:color w:val="001F5F"/>
                          <w:sz w:val="12"/>
                        </w:rPr>
                        <w:t>competitive</w:t>
                      </w:r>
                      <w:r>
                        <w:rPr>
                          <w:color w:val="001F5F"/>
                          <w:spacing w:val="-3"/>
                          <w:sz w:val="12"/>
                        </w:rPr>
                        <w:t xml:space="preserve"> </w:t>
                      </w:r>
                      <w:r>
                        <w:rPr>
                          <w:color w:val="001F5F"/>
                          <w:sz w:val="12"/>
                        </w:rPr>
                        <w:t>rates</w:t>
                      </w:r>
                      <w:r>
                        <w:rPr>
                          <w:color w:val="001F5F"/>
                          <w:spacing w:val="-2"/>
                          <w:sz w:val="12"/>
                        </w:rPr>
                        <w:t xml:space="preserve"> </w:t>
                      </w:r>
                      <w:r>
                        <w:rPr>
                          <w:color w:val="001F5F"/>
                          <w:sz w:val="12"/>
                        </w:rPr>
                        <w:t>and</w:t>
                      </w:r>
                      <w:r>
                        <w:rPr>
                          <w:color w:val="001F5F"/>
                          <w:spacing w:val="-4"/>
                          <w:sz w:val="12"/>
                        </w:rPr>
                        <w:t xml:space="preserve"> </w:t>
                      </w:r>
                      <w:r>
                        <w:rPr>
                          <w:color w:val="001F5F"/>
                          <w:sz w:val="12"/>
                        </w:rPr>
                        <w:t>subject</w:t>
                      </w:r>
                      <w:r>
                        <w:rPr>
                          <w:color w:val="001F5F"/>
                          <w:spacing w:val="-3"/>
                          <w:sz w:val="12"/>
                        </w:rPr>
                        <w:t xml:space="preserve"> </w:t>
                      </w:r>
                      <w:r>
                        <w:rPr>
                          <w:color w:val="001F5F"/>
                          <w:sz w:val="12"/>
                        </w:rPr>
                        <w:t>to</w:t>
                      </w:r>
                      <w:r>
                        <w:rPr>
                          <w:color w:val="001F5F"/>
                          <w:spacing w:val="-4"/>
                          <w:sz w:val="12"/>
                        </w:rPr>
                        <w:t xml:space="preserve"> </w:t>
                      </w:r>
                      <w:r>
                        <w:rPr>
                          <w:color w:val="001F5F"/>
                          <w:sz w:val="12"/>
                        </w:rPr>
                        <w:t>the</w:t>
                      </w:r>
                      <w:r>
                        <w:rPr>
                          <w:color w:val="001F5F"/>
                          <w:spacing w:val="-3"/>
                          <w:sz w:val="12"/>
                        </w:rPr>
                        <w:t xml:space="preserve"> </w:t>
                      </w:r>
                      <w:r>
                        <w:rPr>
                          <w:color w:val="001F5F"/>
                          <w:sz w:val="12"/>
                        </w:rPr>
                        <w:t>maximum</w:t>
                      </w:r>
                      <w:r>
                        <w:rPr>
                          <w:color w:val="001F5F"/>
                          <w:spacing w:val="-3"/>
                          <w:sz w:val="12"/>
                        </w:rPr>
                        <w:t xml:space="preserve"> </w:t>
                      </w:r>
                      <w:r>
                        <w:rPr>
                          <w:color w:val="001F5F"/>
                          <w:sz w:val="12"/>
                        </w:rPr>
                        <w:t>fee</w:t>
                      </w:r>
                      <w:r>
                        <w:rPr>
                          <w:color w:val="001F5F"/>
                          <w:spacing w:val="-3"/>
                          <w:sz w:val="12"/>
                        </w:rPr>
                        <w:t xml:space="preserve"> </w:t>
                      </w:r>
                      <w:r>
                        <w:rPr>
                          <w:color w:val="001F5F"/>
                          <w:sz w:val="12"/>
                        </w:rPr>
                        <w:t>levels</w:t>
                      </w:r>
                      <w:r>
                        <w:rPr>
                          <w:color w:val="001F5F"/>
                          <w:spacing w:val="-2"/>
                          <w:sz w:val="12"/>
                        </w:rPr>
                        <w:t xml:space="preserve"> </w:t>
                      </w:r>
                      <w:r>
                        <w:rPr>
                          <w:color w:val="001F5F"/>
                          <w:sz w:val="12"/>
                        </w:rPr>
                        <w:t>as</w:t>
                      </w:r>
                      <w:r>
                        <w:rPr>
                          <w:color w:val="001F5F"/>
                          <w:spacing w:val="-2"/>
                          <w:sz w:val="12"/>
                        </w:rPr>
                        <w:t xml:space="preserve"> </w:t>
                      </w:r>
                      <w:r>
                        <w:rPr>
                          <w:color w:val="001F5F"/>
                          <w:sz w:val="12"/>
                        </w:rPr>
                        <w:t>set</w:t>
                      </w:r>
                      <w:r>
                        <w:rPr>
                          <w:color w:val="001F5F"/>
                          <w:spacing w:val="-2"/>
                          <w:sz w:val="12"/>
                        </w:rPr>
                        <w:t xml:space="preserve"> </w:t>
                      </w:r>
                      <w:r>
                        <w:rPr>
                          <w:color w:val="001F5F"/>
                          <w:sz w:val="12"/>
                        </w:rPr>
                        <w:t>out</w:t>
                      </w:r>
                      <w:r>
                        <w:rPr>
                          <w:color w:val="001F5F"/>
                          <w:spacing w:val="-3"/>
                          <w:sz w:val="12"/>
                        </w:rPr>
                        <w:t xml:space="preserve"> </w:t>
                      </w:r>
                      <w:r>
                        <w:rPr>
                          <w:color w:val="001F5F"/>
                          <w:sz w:val="12"/>
                        </w:rPr>
                        <w:t>in</w:t>
                      </w:r>
                      <w:r>
                        <w:rPr>
                          <w:color w:val="001F5F"/>
                          <w:spacing w:val="-4"/>
                          <w:sz w:val="12"/>
                        </w:rPr>
                        <w:t xml:space="preserve"> </w:t>
                      </w:r>
                      <w:r>
                        <w:rPr>
                          <w:color w:val="001F5F"/>
                          <w:sz w:val="12"/>
                        </w:rPr>
                        <w:t>regulations;</w:t>
                      </w:r>
                      <w:r>
                        <w:rPr>
                          <w:color w:val="001F5F"/>
                          <w:spacing w:val="-4"/>
                          <w:sz w:val="12"/>
                        </w:rPr>
                        <w:t xml:space="preserve"> </w:t>
                      </w:r>
                      <w:r>
                        <w:rPr>
                          <w:color w:val="001F5F"/>
                          <w:sz w:val="12"/>
                        </w:rPr>
                        <w:t>where</w:t>
                      </w:r>
                      <w:r>
                        <w:rPr>
                          <w:color w:val="001F5F"/>
                          <w:spacing w:val="-3"/>
                          <w:sz w:val="12"/>
                        </w:rPr>
                        <w:t xml:space="preserve"> </w:t>
                      </w:r>
                      <w:r>
                        <w:rPr>
                          <w:color w:val="001F5F"/>
                          <w:sz w:val="12"/>
                        </w:rPr>
                        <w:t>permissible,</w:t>
                      </w:r>
                      <w:r>
                        <w:rPr>
                          <w:color w:val="001F5F"/>
                          <w:spacing w:val="-4"/>
                          <w:sz w:val="12"/>
                        </w:rPr>
                        <w:t xml:space="preserve"> </w:t>
                      </w:r>
                      <w:r>
                        <w:rPr>
                          <w:color w:val="001F5F"/>
                          <w:sz w:val="12"/>
                        </w:rPr>
                        <w:t>our</w:t>
                      </w:r>
                      <w:r>
                        <w:rPr>
                          <w:color w:val="001F5F"/>
                          <w:spacing w:val="-4"/>
                          <w:sz w:val="12"/>
                        </w:rPr>
                        <w:t xml:space="preserve"> </w:t>
                      </w:r>
                      <w:r>
                        <w:rPr>
                          <w:color w:val="001F5F"/>
                          <w:sz w:val="12"/>
                        </w:rPr>
                        <w:t>intention</w:t>
                      </w:r>
                      <w:r>
                        <w:rPr>
                          <w:color w:val="001F5F"/>
                          <w:spacing w:val="-4"/>
                          <w:sz w:val="12"/>
                        </w:rPr>
                        <w:t xml:space="preserve"> </w:t>
                      </w:r>
                      <w:r>
                        <w:rPr>
                          <w:color w:val="001F5F"/>
                          <w:sz w:val="12"/>
                        </w:rPr>
                        <w:t>would</w:t>
                      </w:r>
                      <w:r>
                        <w:rPr>
                          <w:color w:val="001F5F"/>
                          <w:spacing w:val="-4"/>
                          <w:sz w:val="12"/>
                        </w:rPr>
                        <w:t xml:space="preserve"> </w:t>
                      </w:r>
                      <w:r>
                        <w:rPr>
                          <w:color w:val="001F5F"/>
                          <w:sz w:val="12"/>
                        </w:rPr>
                        <w:t>be</w:t>
                      </w:r>
                      <w:r>
                        <w:rPr>
                          <w:color w:val="001F5F"/>
                          <w:spacing w:val="-3"/>
                          <w:sz w:val="12"/>
                        </w:rPr>
                        <w:t xml:space="preserve"> </w:t>
                      </w:r>
                      <w:r>
                        <w:rPr>
                          <w:color w:val="001F5F"/>
                          <w:sz w:val="12"/>
                        </w:rPr>
                        <w:t>to</w:t>
                      </w:r>
                      <w:r>
                        <w:rPr>
                          <w:color w:val="001F5F"/>
                          <w:spacing w:val="-4"/>
                          <w:sz w:val="12"/>
                        </w:rPr>
                        <w:t xml:space="preserve"> </w:t>
                      </w:r>
                      <w:r>
                        <w:rPr>
                          <w:color w:val="001F5F"/>
                          <w:sz w:val="12"/>
                        </w:rPr>
                        <w:t>increase</w:t>
                      </w:r>
                      <w:r>
                        <w:rPr>
                          <w:color w:val="001F5F"/>
                          <w:spacing w:val="-3"/>
                          <w:sz w:val="12"/>
                        </w:rPr>
                        <w:t xml:space="preserve"> </w:t>
                      </w:r>
                      <w:r>
                        <w:rPr>
                          <w:color w:val="001F5F"/>
                          <w:sz w:val="12"/>
                        </w:rPr>
                        <w:t>fees</w:t>
                      </w:r>
                      <w:r>
                        <w:rPr>
                          <w:color w:val="001F5F"/>
                          <w:spacing w:val="-2"/>
                          <w:sz w:val="12"/>
                        </w:rPr>
                        <w:t xml:space="preserve"> </w:t>
                      </w:r>
                      <w:r>
                        <w:rPr>
                          <w:color w:val="001F5F"/>
                          <w:sz w:val="12"/>
                        </w:rPr>
                        <w:t>each</w:t>
                      </w:r>
                      <w:r>
                        <w:rPr>
                          <w:color w:val="001F5F"/>
                          <w:spacing w:val="40"/>
                          <w:sz w:val="12"/>
                        </w:rPr>
                        <w:t xml:space="preserve"> </w:t>
                      </w:r>
                      <w:r>
                        <w:rPr>
                          <w:color w:val="001F5F"/>
                          <w:sz w:val="12"/>
                        </w:rPr>
                        <w:t>year using the RPI-X.</w:t>
                      </w:r>
                    </w:p>
                  </w:txbxContent>
                </v:textbox>
                <w10:anchorlock/>
              </v:shape>
            </w:pict>
          </mc:Fallback>
        </mc:AlternateContent>
      </w:r>
    </w:p>
    <w:p w:rsidR="001D54A2" w:rsidRDefault="001D54A2">
      <w:pPr>
        <w:pStyle w:val="BodyText"/>
        <w:spacing w:before="7"/>
        <w:rPr>
          <w:b/>
          <w:sz w:val="9"/>
        </w:rPr>
      </w:pPr>
    </w:p>
    <w:p w:rsidR="001D54A2" w:rsidRDefault="00771BA3">
      <w:pPr>
        <w:ind w:left="219"/>
        <w:rPr>
          <w:b/>
          <w:sz w:val="12"/>
        </w:rPr>
      </w:pPr>
      <w:r>
        <w:rPr>
          <w:b/>
          <w:color w:val="001F5F"/>
          <w:sz w:val="12"/>
        </w:rPr>
        <w:t>Table</w:t>
      </w:r>
      <w:r>
        <w:rPr>
          <w:b/>
          <w:color w:val="001F5F"/>
          <w:spacing w:val="-5"/>
          <w:sz w:val="12"/>
        </w:rPr>
        <w:t xml:space="preserve"> </w:t>
      </w:r>
      <w:r>
        <w:rPr>
          <w:b/>
          <w:color w:val="001F5F"/>
          <w:sz w:val="12"/>
        </w:rPr>
        <w:t>4a</w:t>
      </w:r>
      <w:r>
        <w:rPr>
          <w:b/>
          <w:color w:val="001F5F"/>
          <w:spacing w:val="-3"/>
          <w:sz w:val="12"/>
        </w:rPr>
        <w:t xml:space="preserve"> </w:t>
      </w:r>
      <w:r>
        <w:rPr>
          <w:b/>
          <w:color w:val="001F5F"/>
          <w:sz w:val="12"/>
        </w:rPr>
        <w:t>-</w:t>
      </w:r>
      <w:r>
        <w:rPr>
          <w:b/>
          <w:color w:val="001F5F"/>
          <w:spacing w:val="-4"/>
          <w:sz w:val="12"/>
        </w:rPr>
        <w:t xml:space="preserve"> </w:t>
      </w:r>
      <w:r>
        <w:rPr>
          <w:b/>
          <w:color w:val="001F5F"/>
          <w:sz w:val="12"/>
        </w:rPr>
        <w:t>Full-time</w:t>
      </w:r>
      <w:r>
        <w:rPr>
          <w:b/>
          <w:color w:val="001F5F"/>
          <w:spacing w:val="-4"/>
          <w:sz w:val="12"/>
        </w:rPr>
        <w:t xml:space="preserve"> </w:t>
      </w:r>
      <w:r>
        <w:rPr>
          <w:b/>
          <w:color w:val="001F5F"/>
          <w:sz w:val="12"/>
        </w:rPr>
        <w:t>course</w:t>
      </w:r>
      <w:r>
        <w:rPr>
          <w:b/>
          <w:color w:val="001F5F"/>
          <w:spacing w:val="-3"/>
          <w:sz w:val="12"/>
        </w:rPr>
        <w:t xml:space="preserve"> </w:t>
      </w:r>
      <w:r>
        <w:rPr>
          <w:b/>
          <w:color w:val="001F5F"/>
          <w:sz w:val="12"/>
        </w:rPr>
        <w:t>fee</w:t>
      </w:r>
      <w:r>
        <w:rPr>
          <w:b/>
          <w:color w:val="001F5F"/>
          <w:spacing w:val="-4"/>
          <w:sz w:val="12"/>
        </w:rPr>
        <w:t xml:space="preserve"> </w:t>
      </w:r>
      <w:r>
        <w:rPr>
          <w:b/>
          <w:color w:val="001F5F"/>
          <w:sz w:val="12"/>
        </w:rPr>
        <w:t>levels</w:t>
      </w:r>
      <w:r>
        <w:rPr>
          <w:b/>
          <w:color w:val="001F5F"/>
          <w:spacing w:val="-3"/>
          <w:sz w:val="12"/>
        </w:rPr>
        <w:t xml:space="preserve"> </w:t>
      </w:r>
      <w:r>
        <w:rPr>
          <w:b/>
          <w:color w:val="001F5F"/>
          <w:sz w:val="12"/>
        </w:rPr>
        <w:t>for</w:t>
      </w:r>
      <w:r>
        <w:rPr>
          <w:b/>
          <w:color w:val="001F5F"/>
          <w:spacing w:val="-2"/>
          <w:sz w:val="12"/>
        </w:rPr>
        <w:t xml:space="preserve"> </w:t>
      </w:r>
      <w:r>
        <w:rPr>
          <w:b/>
          <w:color w:val="001F5F"/>
          <w:sz w:val="12"/>
        </w:rPr>
        <w:t>2020-21</w:t>
      </w:r>
      <w:r>
        <w:rPr>
          <w:b/>
          <w:color w:val="001F5F"/>
          <w:spacing w:val="-4"/>
          <w:sz w:val="12"/>
        </w:rPr>
        <w:t xml:space="preserve"> </w:t>
      </w:r>
      <w:r>
        <w:rPr>
          <w:b/>
          <w:color w:val="001F5F"/>
          <w:spacing w:val="-2"/>
          <w:sz w:val="12"/>
        </w:rPr>
        <w:t>entrants</w:t>
      </w:r>
    </w:p>
    <w:tbl>
      <w:tblPr>
        <w:tblW w:w="0" w:type="auto"/>
        <w:tblInd w:w="200"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left w:w="0" w:type="dxa"/>
          <w:right w:w="0" w:type="dxa"/>
        </w:tblCellMar>
        <w:tblLook w:val="01E0" w:firstRow="1" w:lastRow="1" w:firstColumn="1" w:lastColumn="1" w:noHBand="0" w:noVBand="0"/>
      </w:tblPr>
      <w:tblGrid>
        <w:gridCol w:w="4124"/>
        <w:gridCol w:w="2626"/>
        <w:gridCol w:w="2626"/>
      </w:tblGrid>
      <w:tr w:rsidR="001D54A2" w:rsidTr="006F1496">
        <w:trPr>
          <w:cantSplit/>
          <w:trHeight w:val="150"/>
          <w:tblHeader/>
        </w:trPr>
        <w:tc>
          <w:tcPr>
            <w:tcW w:w="4124" w:type="dxa"/>
            <w:tcBorders>
              <w:bottom w:val="single" w:sz="4" w:space="0" w:color="000000"/>
            </w:tcBorders>
            <w:shd w:val="clear" w:color="auto" w:fill="D9E0F1"/>
          </w:tcPr>
          <w:p w:rsidR="001D54A2" w:rsidRDefault="00771BA3">
            <w:pPr>
              <w:pStyle w:val="TableParagraph"/>
              <w:spacing w:before="6" w:line="124" w:lineRule="exact"/>
              <w:ind w:left="23"/>
              <w:rPr>
                <w:b/>
                <w:sz w:val="12"/>
              </w:rPr>
            </w:pPr>
            <w:r>
              <w:rPr>
                <w:b/>
                <w:color w:val="001F5F"/>
                <w:sz w:val="12"/>
              </w:rPr>
              <w:t>Full-time</w:t>
            </w:r>
            <w:r>
              <w:rPr>
                <w:b/>
                <w:color w:val="001F5F"/>
                <w:spacing w:val="-7"/>
                <w:sz w:val="12"/>
              </w:rPr>
              <w:t xml:space="preserve"> </w:t>
            </w:r>
            <w:r>
              <w:rPr>
                <w:b/>
                <w:color w:val="001F5F"/>
                <w:sz w:val="12"/>
              </w:rPr>
              <w:t>course</w:t>
            </w:r>
            <w:r>
              <w:rPr>
                <w:b/>
                <w:color w:val="001F5F"/>
                <w:spacing w:val="-4"/>
                <w:sz w:val="12"/>
              </w:rPr>
              <w:t xml:space="preserve"> </w:t>
            </w:r>
            <w:r>
              <w:rPr>
                <w:b/>
                <w:color w:val="001F5F"/>
                <w:spacing w:val="-2"/>
                <w:sz w:val="12"/>
              </w:rPr>
              <w:t>type:</w:t>
            </w:r>
          </w:p>
        </w:tc>
        <w:tc>
          <w:tcPr>
            <w:tcW w:w="2626" w:type="dxa"/>
            <w:tcBorders>
              <w:bottom w:val="single" w:sz="4" w:space="0" w:color="000000"/>
            </w:tcBorders>
            <w:shd w:val="clear" w:color="auto" w:fill="D9E0F1"/>
          </w:tcPr>
          <w:p w:rsidR="001D54A2" w:rsidRDefault="00771BA3">
            <w:pPr>
              <w:pStyle w:val="TableParagraph"/>
              <w:spacing w:before="2" w:line="129" w:lineRule="exact"/>
              <w:ind w:left="24"/>
              <w:rPr>
                <w:b/>
                <w:sz w:val="12"/>
              </w:rPr>
            </w:pPr>
            <w:r>
              <w:rPr>
                <w:b/>
                <w:color w:val="001F5F"/>
                <w:sz w:val="12"/>
              </w:rPr>
              <w:t>Additional</w:t>
            </w:r>
            <w:r>
              <w:rPr>
                <w:b/>
                <w:color w:val="001F5F"/>
                <w:spacing w:val="-6"/>
                <w:sz w:val="12"/>
              </w:rPr>
              <w:t xml:space="preserve"> </w:t>
            </w:r>
            <w:r>
              <w:rPr>
                <w:b/>
                <w:color w:val="001F5F"/>
                <w:spacing w:val="-2"/>
                <w:sz w:val="12"/>
              </w:rPr>
              <w:t>information:</w:t>
            </w:r>
          </w:p>
        </w:tc>
        <w:tc>
          <w:tcPr>
            <w:tcW w:w="2626" w:type="dxa"/>
            <w:tcBorders>
              <w:bottom w:val="single" w:sz="4" w:space="0" w:color="000000"/>
            </w:tcBorders>
            <w:shd w:val="clear" w:color="auto" w:fill="D9E0F1"/>
          </w:tcPr>
          <w:p w:rsidR="001D54A2" w:rsidRDefault="00771BA3">
            <w:pPr>
              <w:pStyle w:val="TableParagraph"/>
              <w:spacing w:before="2" w:line="129" w:lineRule="exact"/>
              <w:ind w:left="24"/>
              <w:rPr>
                <w:b/>
                <w:sz w:val="12"/>
              </w:rPr>
            </w:pPr>
            <w:r>
              <w:rPr>
                <w:b/>
                <w:color w:val="001F5F"/>
                <w:sz w:val="12"/>
              </w:rPr>
              <w:t>Course</w:t>
            </w:r>
            <w:r>
              <w:rPr>
                <w:b/>
                <w:color w:val="001F5F"/>
                <w:spacing w:val="-5"/>
                <w:sz w:val="12"/>
              </w:rPr>
              <w:t xml:space="preserve"> </w:t>
            </w:r>
            <w:r>
              <w:rPr>
                <w:b/>
                <w:color w:val="001F5F"/>
                <w:spacing w:val="-4"/>
                <w:sz w:val="12"/>
              </w:rPr>
              <w:t>fee:</w:t>
            </w:r>
          </w:p>
        </w:tc>
      </w:tr>
      <w:tr w:rsidR="001D54A2">
        <w:trPr>
          <w:trHeight w:val="150"/>
        </w:trPr>
        <w:tc>
          <w:tcPr>
            <w:tcW w:w="4124"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6" w:line="124" w:lineRule="exact"/>
              <w:ind w:left="23"/>
              <w:rPr>
                <w:sz w:val="12"/>
              </w:rPr>
            </w:pPr>
            <w:r>
              <w:rPr>
                <w:color w:val="001F5F"/>
                <w:sz w:val="12"/>
              </w:rPr>
              <w:t>First</w:t>
            </w:r>
            <w:r>
              <w:rPr>
                <w:color w:val="001F5F"/>
                <w:spacing w:val="-6"/>
                <w:sz w:val="12"/>
              </w:rPr>
              <w:t xml:space="preserve"> </w:t>
            </w:r>
            <w:r>
              <w:rPr>
                <w:color w:val="001F5F"/>
                <w:spacing w:val="-2"/>
                <w:sz w:val="12"/>
              </w:rPr>
              <w:t>degree</w:t>
            </w:r>
          </w:p>
        </w:tc>
        <w:tc>
          <w:tcPr>
            <w:tcW w:w="2626" w:type="dxa"/>
            <w:tcBorders>
              <w:top w:val="single" w:sz="4" w:space="0" w:color="000000"/>
              <w:left w:val="single" w:sz="4" w:space="0" w:color="000000"/>
              <w:bottom w:val="single" w:sz="4" w:space="0" w:color="000000"/>
              <w:right w:val="single" w:sz="4" w:space="0" w:color="000000"/>
            </w:tcBorders>
          </w:tcPr>
          <w:p w:rsidR="001D54A2" w:rsidRDefault="001D54A2">
            <w:pPr>
              <w:pStyle w:val="TableParagraph"/>
              <w:rPr>
                <w:rFonts w:ascii="Times New Roman"/>
                <w:sz w:val="8"/>
              </w:rPr>
            </w:pPr>
          </w:p>
        </w:tc>
        <w:tc>
          <w:tcPr>
            <w:tcW w:w="2626"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6" w:line="124" w:lineRule="exact"/>
              <w:ind w:right="3"/>
              <w:jc w:val="right"/>
              <w:rPr>
                <w:sz w:val="12"/>
              </w:rPr>
            </w:pPr>
            <w:r>
              <w:rPr>
                <w:color w:val="001F5F"/>
                <w:spacing w:val="-2"/>
                <w:sz w:val="12"/>
              </w:rPr>
              <w:t>£9,250</w:t>
            </w:r>
          </w:p>
        </w:tc>
      </w:tr>
      <w:tr w:rsidR="001D54A2">
        <w:trPr>
          <w:trHeight w:val="150"/>
        </w:trPr>
        <w:tc>
          <w:tcPr>
            <w:tcW w:w="4124"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6" w:line="124" w:lineRule="exact"/>
              <w:ind w:left="23"/>
              <w:rPr>
                <w:sz w:val="12"/>
              </w:rPr>
            </w:pPr>
            <w:r>
              <w:rPr>
                <w:color w:val="001F5F"/>
                <w:spacing w:val="-2"/>
                <w:sz w:val="12"/>
              </w:rPr>
              <w:t>Foundation</w:t>
            </w:r>
            <w:r>
              <w:rPr>
                <w:color w:val="001F5F"/>
                <w:spacing w:val="10"/>
                <w:sz w:val="12"/>
              </w:rPr>
              <w:t xml:space="preserve"> </w:t>
            </w:r>
            <w:r>
              <w:rPr>
                <w:color w:val="001F5F"/>
                <w:spacing w:val="-2"/>
                <w:sz w:val="12"/>
              </w:rPr>
              <w:t>degree</w:t>
            </w:r>
          </w:p>
        </w:tc>
        <w:tc>
          <w:tcPr>
            <w:tcW w:w="2626" w:type="dxa"/>
            <w:tcBorders>
              <w:top w:val="single" w:sz="4" w:space="0" w:color="000000"/>
              <w:left w:val="single" w:sz="4" w:space="0" w:color="000000"/>
              <w:bottom w:val="single" w:sz="4" w:space="0" w:color="000000"/>
              <w:right w:val="single" w:sz="4" w:space="0" w:color="000000"/>
            </w:tcBorders>
          </w:tcPr>
          <w:p w:rsidR="001D54A2" w:rsidRDefault="001D54A2">
            <w:pPr>
              <w:pStyle w:val="TableParagraph"/>
              <w:rPr>
                <w:rFonts w:ascii="Times New Roman"/>
                <w:sz w:val="8"/>
              </w:rPr>
            </w:pPr>
          </w:p>
        </w:tc>
        <w:tc>
          <w:tcPr>
            <w:tcW w:w="2626"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6" w:line="124" w:lineRule="exact"/>
              <w:ind w:right="3"/>
              <w:jc w:val="right"/>
              <w:rPr>
                <w:sz w:val="12"/>
              </w:rPr>
            </w:pPr>
            <w:r>
              <w:rPr>
                <w:color w:val="001F5F"/>
                <w:spacing w:val="-2"/>
                <w:sz w:val="12"/>
              </w:rPr>
              <w:t>£6,165</w:t>
            </w:r>
          </w:p>
        </w:tc>
      </w:tr>
      <w:tr w:rsidR="001D54A2">
        <w:trPr>
          <w:trHeight w:val="150"/>
        </w:trPr>
        <w:tc>
          <w:tcPr>
            <w:tcW w:w="4124"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6" w:line="124" w:lineRule="exact"/>
              <w:ind w:left="23"/>
              <w:rPr>
                <w:sz w:val="12"/>
              </w:rPr>
            </w:pPr>
            <w:r>
              <w:rPr>
                <w:color w:val="001F5F"/>
                <w:spacing w:val="-2"/>
                <w:sz w:val="12"/>
              </w:rPr>
              <w:t>Foundation</w:t>
            </w:r>
            <w:r>
              <w:rPr>
                <w:color w:val="001F5F"/>
                <w:spacing w:val="10"/>
                <w:sz w:val="12"/>
              </w:rPr>
              <w:t xml:space="preserve"> </w:t>
            </w:r>
            <w:r>
              <w:rPr>
                <w:color w:val="001F5F"/>
                <w:spacing w:val="-2"/>
                <w:sz w:val="12"/>
              </w:rPr>
              <w:t>degree</w:t>
            </w:r>
          </w:p>
        </w:tc>
        <w:tc>
          <w:tcPr>
            <w:tcW w:w="2626"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6" w:line="124" w:lineRule="exact"/>
              <w:ind w:left="24"/>
              <w:rPr>
                <w:sz w:val="12"/>
              </w:rPr>
            </w:pPr>
            <w:r>
              <w:rPr>
                <w:color w:val="001F5F"/>
                <w:spacing w:val="-2"/>
                <w:sz w:val="12"/>
              </w:rPr>
              <w:t>Nursing</w:t>
            </w:r>
            <w:r>
              <w:rPr>
                <w:color w:val="001F5F"/>
                <w:spacing w:val="7"/>
                <w:sz w:val="12"/>
              </w:rPr>
              <w:t xml:space="preserve"> </w:t>
            </w:r>
            <w:r>
              <w:rPr>
                <w:color w:val="001F5F"/>
                <w:spacing w:val="-2"/>
                <w:sz w:val="12"/>
              </w:rPr>
              <w:t>Associate</w:t>
            </w:r>
          </w:p>
        </w:tc>
        <w:tc>
          <w:tcPr>
            <w:tcW w:w="2626"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6" w:line="124" w:lineRule="exact"/>
              <w:ind w:right="3"/>
              <w:jc w:val="right"/>
              <w:rPr>
                <w:sz w:val="12"/>
              </w:rPr>
            </w:pPr>
            <w:r>
              <w:rPr>
                <w:color w:val="001F5F"/>
                <w:spacing w:val="-2"/>
                <w:sz w:val="12"/>
              </w:rPr>
              <w:t>£9,250</w:t>
            </w:r>
          </w:p>
        </w:tc>
      </w:tr>
      <w:tr w:rsidR="001D54A2">
        <w:trPr>
          <w:trHeight w:val="150"/>
        </w:trPr>
        <w:tc>
          <w:tcPr>
            <w:tcW w:w="4124"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6" w:line="124" w:lineRule="exact"/>
              <w:ind w:left="23"/>
              <w:rPr>
                <w:sz w:val="12"/>
              </w:rPr>
            </w:pPr>
            <w:r>
              <w:rPr>
                <w:color w:val="001F5F"/>
                <w:spacing w:val="-2"/>
                <w:sz w:val="12"/>
              </w:rPr>
              <w:t>Foundation</w:t>
            </w:r>
            <w:r>
              <w:rPr>
                <w:color w:val="001F5F"/>
                <w:spacing w:val="11"/>
                <w:sz w:val="12"/>
              </w:rPr>
              <w:t xml:space="preserve"> </w:t>
            </w:r>
            <w:r>
              <w:rPr>
                <w:color w:val="001F5F"/>
                <w:spacing w:val="-2"/>
                <w:sz w:val="12"/>
              </w:rPr>
              <w:t>year/Year</w:t>
            </w:r>
            <w:r>
              <w:rPr>
                <w:color w:val="001F5F"/>
                <w:spacing w:val="11"/>
                <w:sz w:val="12"/>
              </w:rPr>
              <w:t xml:space="preserve"> </w:t>
            </w:r>
            <w:r>
              <w:rPr>
                <w:color w:val="001F5F"/>
                <w:spacing w:val="-10"/>
                <w:sz w:val="12"/>
              </w:rPr>
              <w:t>0</w:t>
            </w:r>
          </w:p>
        </w:tc>
        <w:tc>
          <w:tcPr>
            <w:tcW w:w="2626"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6" w:line="124" w:lineRule="exact"/>
              <w:ind w:left="24"/>
              <w:rPr>
                <w:sz w:val="12"/>
              </w:rPr>
            </w:pPr>
            <w:r>
              <w:rPr>
                <w:color w:val="001F5F"/>
                <w:sz w:val="12"/>
              </w:rPr>
              <w:t>Entry</w:t>
            </w:r>
            <w:r>
              <w:rPr>
                <w:color w:val="001F5F"/>
                <w:spacing w:val="-5"/>
                <w:sz w:val="12"/>
              </w:rPr>
              <w:t xml:space="preserve"> </w:t>
            </w:r>
            <w:r>
              <w:rPr>
                <w:color w:val="001F5F"/>
                <w:sz w:val="12"/>
              </w:rPr>
              <w:t>to</w:t>
            </w:r>
            <w:r>
              <w:rPr>
                <w:color w:val="001F5F"/>
                <w:spacing w:val="-3"/>
                <w:sz w:val="12"/>
              </w:rPr>
              <w:t xml:space="preserve"> </w:t>
            </w:r>
            <w:r>
              <w:rPr>
                <w:color w:val="001F5F"/>
                <w:spacing w:val="-2"/>
                <w:sz w:val="12"/>
              </w:rPr>
              <w:t>medicine</w:t>
            </w:r>
          </w:p>
        </w:tc>
        <w:tc>
          <w:tcPr>
            <w:tcW w:w="2626"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6" w:line="124" w:lineRule="exact"/>
              <w:ind w:right="3"/>
              <w:jc w:val="right"/>
              <w:rPr>
                <w:sz w:val="12"/>
              </w:rPr>
            </w:pPr>
            <w:r>
              <w:rPr>
                <w:color w:val="001F5F"/>
                <w:spacing w:val="-2"/>
                <w:sz w:val="12"/>
              </w:rPr>
              <w:t>£9,250</w:t>
            </w:r>
          </w:p>
        </w:tc>
      </w:tr>
      <w:tr w:rsidR="001D54A2">
        <w:trPr>
          <w:trHeight w:val="150"/>
        </w:trPr>
        <w:tc>
          <w:tcPr>
            <w:tcW w:w="4124"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6" w:line="124" w:lineRule="exact"/>
              <w:ind w:left="23"/>
              <w:rPr>
                <w:sz w:val="12"/>
              </w:rPr>
            </w:pPr>
            <w:r>
              <w:rPr>
                <w:color w:val="001F5F"/>
                <w:spacing w:val="-2"/>
                <w:sz w:val="12"/>
              </w:rPr>
              <w:t>HNC/HND</w:t>
            </w:r>
          </w:p>
        </w:tc>
        <w:tc>
          <w:tcPr>
            <w:tcW w:w="2626"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6" w:line="124" w:lineRule="exact"/>
              <w:ind w:left="24"/>
              <w:rPr>
                <w:sz w:val="12"/>
              </w:rPr>
            </w:pPr>
            <w:r>
              <w:rPr>
                <w:color w:val="001F5F"/>
                <w:sz w:val="12"/>
              </w:rPr>
              <w:t>*</w:t>
            </w:r>
          </w:p>
        </w:tc>
        <w:tc>
          <w:tcPr>
            <w:tcW w:w="2626"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6" w:line="124" w:lineRule="exact"/>
              <w:ind w:left="23"/>
              <w:rPr>
                <w:sz w:val="12"/>
              </w:rPr>
            </w:pPr>
            <w:proofErr w:type="spellStart"/>
            <w:r>
              <w:rPr>
                <w:color w:val="001F5F"/>
                <w:spacing w:val="-2"/>
                <w:sz w:val="12"/>
              </w:rPr>
              <w:t>CertHE</w:t>
            </w:r>
            <w:proofErr w:type="spellEnd"/>
            <w:r>
              <w:rPr>
                <w:color w:val="001F5F"/>
                <w:spacing w:val="-2"/>
                <w:sz w:val="12"/>
              </w:rPr>
              <w:t>/DipHE</w:t>
            </w:r>
          </w:p>
        </w:tc>
        <w:tc>
          <w:tcPr>
            <w:tcW w:w="2626"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6" w:line="124" w:lineRule="exact"/>
              <w:ind w:left="24"/>
              <w:rPr>
                <w:sz w:val="12"/>
              </w:rPr>
            </w:pPr>
            <w:r>
              <w:rPr>
                <w:color w:val="001F5F"/>
                <w:sz w:val="12"/>
              </w:rPr>
              <w:t>*</w:t>
            </w:r>
          </w:p>
        </w:tc>
        <w:tc>
          <w:tcPr>
            <w:tcW w:w="2626"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6" w:line="124" w:lineRule="exact"/>
              <w:ind w:left="23"/>
              <w:rPr>
                <w:sz w:val="12"/>
              </w:rPr>
            </w:pPr>
            <w:r>
              <w:rPr>
                <w:color w:val="001F5F"/>
                <w:sz w:val="12"/>
              </w:rPr>
              <w:t>Postgraduate</w:t>
            </w:r>
            <w:r>
              <w:rPr>
                <w:color w:val="001F5F"/>
                <w:spacing w:val="-5"/>
                <w:sz w:val="12"/>
              </w:rPr>
              <w:t xml:space="preserve"> ITT</w:t>
            </w:r>
          </w:p>
        </w:tc>
        <w:tc>
          <w:tcPr>
            <w:tcW w:w="2626" w:type="dxa"/>
            <w:tcBorders>
              <w:top w:val="single" w:sz="4" w:space="0" w:color="000000"/>
              <w:left w:val="single" w:sz="4" w:space="0" w:color="000000"/>
              <w:bottom w:val="single" w:sz="4" w:space="0" w:color="000000"/>
              <w:right w:val="single" w:sz="4" w:space="0" w:color="000000"/>
            </w:tcBorders>
          </w:tcPr>
          <w:p w:rsidR="001D54A2" w:rsidRDefault="001D54A2">
            <w:pPr>
              <w:pStyle w:val="TableParagraph"/>
              <w:rPr>
                <w:rFonts w:ascii="Times New Roman"/>
                <w:sz w:val="8"/>
              </w:rPr>
            </w:pPr>
          </w:p>
        </w:tc>
        <w:tc>
          <w:tcPr>
            <w:tcW w:w="2626"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6" w:line="124" w:lineRule="exact"/>
              <w:ind w:right="3"/>
              <w:jc w:val="right"/>
              <w:rPr>
                <w:sz w:val="12"/>
              </w:rPr>
            </w:pPr>
            <w:r>
              <w:rPr>
                <w:color w:val="001F5F"/>
                <w:spacing w:val="-2"/>
                <w:sz w:val="12"/>
              </w:rPr>
              <w:t>£9,250</w:t>
            </w:r>
          </w:p>
        </w:tc>
      </w:tr>
      <w:tr w:rsidR="001D54A2">
        <w:trPr>
          <w:trHeight w:val="150"/>
        </w:trPr>
        <w:tc>
          <w:tcPr>
            <w:tcW w:w="4124"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6" w:line="124" w:lineRule="exact"/>
              <w:ind w:left="23"/>
              <w:rPr>
                <w:sz w:val="12"/>
              </w:rPr>
            </w:pPr>
            <w:r>
              <w:rPr>
                <w:color w:val="001F5F"/>
                <w:sz w:val="12"/>
              </w:rPr>
              <w:t>Accelerated</w:t>
            </w:r>
            <w:r>
              <w:rPr>
                <w:color w:val="001F5F"/>
                <w:spacing w:val="-7"/>
                <w:sz w:val="12"/>
              </w:rPr>
              <w:t xml:space="preserve"> </w:t>
            </w:r>
            <w:r>
              <w:rPr>
                <w:color w:val="001F5F"/>
                <w:spacing w:val="-2"/>
                <w:sz w:val="12"/>
              </w:rPr>
              <w:t>degree</w:t>
            </w:r>
          </w:p>
        </w:tc>
        <w:tc>
          <w:tcPr>
            <w:tcW w:w="2626"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6" w:line="124" w:lineRule="exact"/>
              <w:ind w:left="24"/>
              <w:rPr>
                <w:sz w:val="12"/>
              </w:rPr>
            </w:pPr>
            <w:r>
              <w:rPr>
                <w:color w:val="001F5F"/>
                <w:sz w:val="12"/>
              </w:rPr>
              <w:t>*</w:t>
            </w:r>
          </w:p>
        </w:tc>
        <w:tc>
          <w:tcPr>
            <w:tcW w:w="2626"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6" w:line="124" w:lineRule="exact"/>
              <w:ind w:left="23"/>
              <w:rPr>
                <w:sz w:val="12"/>
              </w:rPr>
            </w:pPr>
            <w:r>
              <w:rPr>
                <w:color w:val="001F5F"/>
                <w:spacing w:val="-2"/>
                <w:sz w:val="12"/>
              </w:rPr>
              <w:t>Sandwich</w:t>
            </w:r>
            <w:r>
              <w:rPr>
                <w:color w:val="001F5F"/>
                <w:spacing w:val="6"/>
                <w:sz w:val="12"/>
              </w:rPr>
              <w:t xml:space="preserve"> </w:t>
            </w:r>
            <w:r>
              <w:rPr>
                <w:color w:val="001F5F"/>
                <w:spacing w:val="-4"/>
                <w:sz w:val="12"/>
              </w:rPr>
              <w:t>year</w:t>
            </w:r>
          </w:p>
        </w:tc>
        <w:tc>
          <w:tcPr>
            <w:tcW w:w="2626" w:type="dxa"/>
            <w:tcBorders>
              <w:top w:val="single" w:sz="4" w:space="0" w:color="000000"/>
              <w:left w:val="single" w:sz="4" w:space="0" w:color="000000"/>
              <w:bottom w:val="single" w:sz="4" w:space="0" w:color="000000"/>
              <w:right w:val="single" w:sz="4" w:space="0" w:color="000000"/>
            </w:tcBorders>
          </w:tcPr>
          <w:p w:rsidR="001D54A2" w:rsidRDefault="001D54A2">
            <w:pPr>
              <w:pStyle w:val="TableParagraph"/>
              <w:rPr>
                <w:rFonts w:ascii="Times New Roman"/>
                <w:sz w:val="8"/>
              </w:rPr>
            </w:pPr>
          </w:p>
        </w:tc>
        <w:tc>
          <w:tcPr>
            <w:tcW w:w="2626"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6" w:line="124" w:lineRule="exact"/>
              <w:ind w:right="3"/>
              <w:jc w:val="right"/>
              <w:rPr>
                <w:sz w:val="12"/>
              </w:rPr>
            </w:pPr>
            <w:r>
              <w:rPr>
                <w:color w:val="001F5F"/>
                <w:spacing w:val="-2"/>
                <w:sz w:val="12"/>
              </w:rPr>
              <w:t>£1,850</w:t>
            </w:r>
          </w:p>
        </w:tc>
      </w:tr>
      <w:tr w:rsidR="001D54A2">
        <w:trPr>
          <w:trHeight w:val="151"/>
        </w:trPr>
        <w:tc>
          <w:tcPr>
            <w:tcW w:w="4124"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7" w:line="124" w:lineRule="exact"/>
              <w:ind w:left="23"/>
              <w:rPr>
                <w:sz w:val="12"/>
              </w:rPr>
            </w:pPr>
            <w:r>
              <w:rPr>
                <w:color w:val="001F5F"/>
                <w:sz w:val="12"/>
              </w:rPr>
              <w:t>Erasmus</w:t>
            </w:r>
            <w:r>
              <w:rPr>
                <w:color w:val="001F5F"/>
                <w:spacing w:val="-3"/>
                <w:sz w:val="12"/>
              </w:rPr>
              <w:t xml:space="preserve"> </w:t>
            </w:r>
            <w:r>
              <w:rPr>
                <w:color w:val="001F5F"/>
                <w:sz w:val="12"/>
              </w:rPr>
              <w:t>and</w:t>
            </w:r>
            <w:r>
              <w:rPr>
                <w:color w:val="001F5F"/>
                <w:spacing w:val="-3"/>
                <w:sz w:val="12"/>
              </w:rPr>
              <w:t xml:space="preserve"> </w:t>
            </w:r>
            <w:r>
              <w:rPr>
                <w:color w:val="001F5F"/>
                <w:sz w:val="12"/>
              </w:rPr>
              <w:t>overseas</w:t>
            </w:r>
            <w:r>
              <w:rPr>
                <w:color w:val="001F5F"/>
                <w:spacing w:val="-2"/>
                <w:sz w:val="12"/>
              </w:rPr>
              <w:t xml:space="preserve"> </w:t>
            </w:r>
            <w:r>
              <w:rPr>
                <w:color w:val="001F5F"/>
                <w:sz w:val="12"/>
              </w:rPr>
              <w:t>study</w:t>
            </w:r>
            <w:r>
              <w:rPr>
                <w:color w:val="001F5F"/>
                <w:spacing w:val="-2"/>
                <w:sz w:val="12"/>
              </w:rPr>
              <w:t xml:space="preserve"> </w:t>
            </w:r>
            <w:r>
              <w:rPr>
                <w:color w:val="001F5F"/>
                <w:spacing w:val="-4"/>
                <w:sz w:val="12"/>
              </w:rPr>
              <w:t>years</w:t>
            </w:r>
          </w:p>
        </w:tc>
        <w:tc>
          <w:tcPr>
            <w:tcW w:w="2626" w:type="dxa"/>
            <w:tcBorders>
              <w:top w:val="single" w:sz="4" w:space="0" w:color="000000"/>
              <w:left w:val="single" w:sz="4" w:space="0" w:color="000000"/>
              <w:bottom w:val="single" w:sz="4" w:space="0" w:color="000000"/>
              <w:right w:val="single" w:sz="4" w:space="0" w:color="000000"/>
            </w:tcBorders>
          </w:tcPr>
          <w:p w:rsidR="001D54A2" w:rsidRDefault="001D54A2">
            <w:pPr>
              <w:pStyle w:val="TableParagraph"/>
              <w:rPr>
                <w:rFonts w:ascii="Times New Roman"/>
                <w:sz w:val="8"/>
              </w:rPr>
            </w:pPr>
          </w:p>
        </w:tc>
        <w:tc>
          <w:tcPr>
            <w:tcW w:w="2626"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7" w:line="124" w:lineRule="exact"/>
              <w:ind w:right="3"/>
              <w:jc w:val="right"/>
              <w:rPr>
                <w:sz w:val="12"/>
              </w:rPr>
            </w:pPr>
            <w:r>
              <w:rPr>
                <w:color w:val="001F5F"/>
                <w:spacing w:val="-2"/>
                <w:sz w:val="12"/>
              </w:rPr>
              <w:t>£1,385</w:t>
            </w:r>
          </w:p>
        </w:tc>
      </w:tr>
      <w:tr w:rsidR="001D54A2">
        <w:trPr>
          <w:trHeight w:val="150"/>
        </w:trPr>
        <w:tc>
          <w:tcPr>
            <w:tcW w:w="4124"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6" w:line="124" w:lineRule="exact"/>
              <w:ind w:left="23"/>
              <w:rPr>
                <w:sz w:val="12"/>
              </w:rPr>
            </w:pPr>
            <w:r>
              <w:rPr>
                <w:color w:val="001F5F"/>
                <w:spacing w:val="-2"/>
                <w:sz w:val="12"/>
              </w:rPr>
              <w:t>Other</w:t>
            </w:r>
          </w:p>
        </w:tc>
        <w:tc>
          <w:tcPr>
            <w:tcW w:w="2626"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6" w:line="124" w:lineRule="exact"/>
              <w:ind w:left="24"/>
              <w:rPr>
                <w:sz w:val="12"/>
              </w:rPr>
            </w:pPr>
            <w:r>
              <w:rPr>
                <w:color w:val="001F5F"/>
                <w:sz w:val="12"/>
              </w:rPr>
              <w:t>*</w:t>
            </w:r>
          </w:p>
        </w:tc>
        <w:tc>
          <w:tcPr>
            <w:tcW w:w="2626"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before="6" w:line="124" w:lineRule="exact"/>
              <w:ind w:left="24"/>
              <w:rPr>
                <w:sz w:val="12"/>
              </w:rPr>
            </w:pPr>
            <w:r>
              <w:rPr>
                <w:color w:val="001F5F"/>
                <w:sz w:val="12"/>
              </w:rPr>
              <w:t>*</w:t>
            </w:r>
          </w:p>
        </w:tc>
      </w:tr>
    </w:tbl>
    <w:p w:rsidR="001D54A2" w:rsidRDefault="00771BA3">
      <w:pPr>
        <w:spacing w:before="14"/>
        <w:ind w:left="219"/>
        <w:rPr>
          <w:b/>
          <w:sz w:val="12"/>
        </w:rPr>
      </w:pPr>
      <w:r>
        <w:rPr>
          <w:b/>
          <w:color w:val="001F5F"/>
          <w:sz w:val="12"/>
        </w:rPr>
        <w:t>Table</w:t>
      </w:r>
      <w:r>
        <w:rPr>
          <w:b/>
          <w:color w:val="001F5F"/>
          <w:spacing w:val="-5"/>
          <w:sz w:val="12"/>
        </w:rPr>
        <w:t xml:space="preserve"> </w:t>
      </w:r>
      <w:r>
        <w:rPr>
          <w:b/>
          <w:color w:val="001F5F"/>
          <w:sz w:val="12"/>
        </w:rPr>
        <w:t>4b</w:t>
      </w:r>
      <w:r>
        <w:rPr>
          <w:b/>
          <w:color w:val="001F5F"/>
          <w:spacing w:val="-3"/>
          <w:sz w:val="12"/>
        </w:rPr>
        <w:t xml:space="preserve"> </w:t>
      </w:r>
      <w:r>
        <w:rPr>
          <w:b/>
          <w:color w:val="001F5F"/>
          <w:sz w:val="12"/>
        </w:rPr>
        <w:t>-</w:t>
      </w:r>
      <w:r>
        <w:rPr>
          <w:b/>
          <w:color w:val="001F5F"/>
          <w:spacing w:val="-5"/>
          <w:sz w:val="12"/>
        </w:rPr>
        <w:t xml:space="preserve"> </w:t>
      </w:r>
      <w:r>
        <w:rPr>
          <w:b/>
          <w:color w:val="001F5F"/>
          <w:sz w:val="12"/>
        </w:rPr>
        <w:t>Sub-contractual</w:t>
      </w:r>
      <w:r>
        <w:rPr>
          <w:b/>
          <w:color w:val="001F5F"/>
          <w:spacing w:val="-4"/>
          <w:sz w:val="12"/>
        </w:rPr>
        <w:t xml:space="preserve"> </w:t>
      </w:r>
      <w:r>
        <w:rPr>
          <w:b/>
          <w:color w:val="001F5F"/>
          <w:sz w:val="12"/>
        </w:rPr>
        <w:t>full-time</w:t>
      </w:r>
      <w:r>
        <w:rPr>
          <w:b/>
          <w:color w:val="001F5F"/>
          <w:spacing w:val="-4"/>
          <w:sz w:val="12"/>
        </w:rPr>
        <w:t xml:space="preserve"> </w:t>
      </w:r>
      <w:r>
        <w:rPr>
          <w:b/>
          <w:color w:val="001F5F"/>
          <w:sz w:val="12"/>
        </w:rPr>
        <w:t>course</w:t>
      </w:r>
      <w:r>
        <w:rPr>
          <w:b/>
          <w:color w:val="001F5F"/>
          <w:spacing w:val="-4"/>
          <w:sz w:val="12"/>
        </w:rPr>
        <w:t xml:space="preserve"> </w:t>
      </w:r>
      <w:r>
        <w:rPr>
          <w:b/>
          <w:color w:val="001F5F"/>
          <w:sz w:val="12"/>
        </w:rPr>
        <w:t>fee</w:t>
      </w:r>
      <w:r>
        <w:rPr>
          <w:b/>
          <w:color w:val="001F5F"/>
          <w:spacing w:val="-4"/>
          <w:sz w:val="12"/>
        </w:rPr>
        <w:t xml:space="preserve"> </w:t>
      </w:r>
      <w:r>
        <w:rPr>
          <w:b/>
          <w:color w:val="001F5F"/>
          <w:sz w:val="12"/>
        </w:rPr>
        <w:t>levels</w:t>
      </w:r>
      <w:r>
        <w:rPr>
          <w:b/>
          <w:color w:val="001F5F"/>
          <w:spacing w:val="-4"/>
          <w:sz w:val="12"/>
        </w:rPr>
        <w:t xml:space="preserve"> </w:t>
      </w:r>
      <w:r>
        <w:rPr>
          <w:b/>
          <w:color w:val="001F5F"/>
          <w:sz w:val="12"/>
        </w:rPr>
        <w:t>for</w:t>
      </w:r>
      <w:r>
        <w:rPr>
          <w:b/>
          <w:color w:val="001F5F"/>
          <w:spacing w:val="-2"/>
          <w:sz w:val="12"/>
        </w:rPr>
        <w:t xml:space="preserve"> </w:t>
      </w:r>
      <w:r>
        <w:rPr>
          <w:b/>
          <w:color w:val="001F5F"/>
          <w:sz w:val="12"/>
        </w:rPr>
        <w:t>2020-21</w:t>
      </w:r>
      <w:r>
        <w:rPr>
          <w:b/>
          <w:color w:val="001F5F"/>
          <w:spacing w:val="-4"/>
          <w:sz w:val="12"/>
        </w:rPr>
        <w:t xml:space="preserve"> </w:t>
      </w:r>
      <w:r>
        <w:rPr>
          <w:b/>
          <w:color w:val="001F5F"/>
          <w:spacing w:val="-2"/>
          <w:sz w:val="12"/>
        </w:rPr>
        <w:t>entrants</w:t>
      </w: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4"/>
        <w:gridCol w:w="2626"/>
        <w:gridCol w:w="2626"/>
      </w:tblGrid>
      <w:tr w:rsidR="001D54A2" w:rsidTr="006F1496">
        <w:trPr>
          <w:cantSplit/>
          <w:trHeight w:val="150"/>
          <w:tblHeader/>
        </w:trPr>
        <w:tc>
          <w:tcPr>
            <w:tcW w:w="4124" w:type="dxa"/>
            <w:shd w:val="clear" w:color="auto" w:fill="D9E0F1"/>
          </w:tcPr>
          <w:p w:rsidR="001D54A2" w:rsidRDefault="00771BA3">
            <w:pPr>
              <w:pStyle w:val="TableParagraph"/>
              <w:spacing w:before="6" w:line="124" w:lineRule="exact"/>
              <w:ind w:left="23"/>
              <w:rPr>
                <w:b/>
                <w:sz w:val="12"/>
              </w:rPr>
            </w:pPr>
            <w:r>
              <w:rPr>
                <w:b/>
                <w:color w:val="001F5F"/>
                <w:sz w:val="12"/>
              </w:rPr>
              <w:t>Sub-contractual</w:t>
            </w:r>
            <w:r>
              <w:rPr>
                <w:b/>
                <w:color w:val="001F5F"/>
                <w:spacing w:val="-8"/>
                <w:sz w:val="12"/>
              </w:rPr>
              <w:t xml:space="preserve"> </w:t>
            </w:r>
            <w:r>
              <w:rPr>
                <w:b/>
                <w:color w:val="001F5F"/>
                <w:sz w:val="12"/>
              </w:rPr>
              <w:t>full-time</w:t>
            </w:r>
            <w:r>
              <w:rPr>
                <w:b/>
                <w:color w:val="001F5F"/>
                <w:spacing w:val="-6"/>
                <w:sz w:val="12"/>
              </w:rPr>
              <w:t xml:space="preserve"> </w:t>
            </w:r>
            <w:r>
              <w:rPr>
                <w:b/>
                <w:color w:val="001F5F"/>
                <w:sz w:val="12"/>
              </w:rPr>
              <w:t>course</w:t>
            </w:r>
            <w:r>
              <w:rPr>
                <w:b/>
                <w:color w:val="001F5F"/>
                <w:spacing w:val="-4"/>
                <w:sz w:val="12"/>
              </w:rPr>
              <w:t xml:space="preserve"> type:</w:t>
            </w:r>
          </w:p>
        </w:tc>
        <w:tc>
          <w:tcPr>
            <w:tcW w:w="2626" w:type="dxa"/>
            <w:shd w:val="clear" w:color="auto" w:fill="D9E0F1"/>
          </w:tcPr>
          <w:p w:rsidR="001D54A2" w:rsidRDefault="00771BA3">
            <w:pPr>
              <w:pStyle w:val="TableParagraph"/>
              <w:spacing w:before="6" w:line="124" w:lineRule="exact"/>
              <w:ind w:left="24"/>
              <w:rPr>
                <w:b/>
                <w:sz w:val="12"/>
              </w:rPr>
            </w:pPr>
            <w:r>
              <w:rPr>
                <w:b/>
                <w:color w:val="001F5F"/>
                <w:sz w:val="12"/>
              </w:rPr>
              <w:t>Additional</w:t>
            </w:r>
            <w:r>
              <w:rPr>
                <w:b/>
                <w:color w:val="001F5F"/>
                <w:spacing w:val="-6"/>
                <w:sz w:val="12"/>
              </w:rPr>
              <w:t xml:space="preserve"> </w:t>
            </w:r>
            <w:r>
              <w:rPr>
                <w:b/>
                <w:color w:val="001F5F"/>
                <w:spacing w:val="-2"/>
                <w:sz w:val="12"/>
              </w:rPr>
              <w:t>information:</w:t>
            </w:r>
          </w:p>
        </w:tc>
        <w:tc>
          <w:tcPr>
            <w:tcW w:w="2626" w:type="dxa"/>
            <w:shd w:val="clear" w:color="auto" w:fill="D9E0F1"/>
          </w:tcPr>
          <w:p w:rsidR="001D54A2" w:rsidRDefault="00771BA3">
            <w:pPr>
              <w:pStyle w:val="TableParagraph"/>
              <w:spacing w:before="6" w:line="124" w:lineRule="exact"/>
              <w:ind w:left="24"/>
              <w:rPr>
                <w:b/>
                <w:sz w:val="12"/>
              </w:rPr>
            </w:pPr>
            <w:r>
              <w:rPr>
                <w:b/>
                <w:color w:val="001F5F"/>
                <w:sz w:val="12"/>
              </w:rPr>
              <w:t>Course</w:t>
            </w:r>
            <w:r>
              <w:rPr>
                <w:b/>
                <w:color w:val="001F5F"/>
                <w:spacing w:val="-5"/>
                <w:sz w:val="12"/>
              </w:rPr>
              <w:t xml:space="preserve"> </w:t>
            </w:r>
            <w:r>
              <w:rPr>
                <w:b/>
                <w:color w:val="001F5F"/>
                <w:spacing w:val="-4"/>
                <w:sz w:val="12"/>
              </w:rPr>
              <w:t>fee:</w:t>
            </w:r>
          </w:p>
        </w:tc>
      </w:tr>
      <w:tr w:rsidR="001D54A2">
        <w:trPr>
          <w:trHeight w:val="150"/>
        </w:trPr>
        <w:tc>
          <w:tcPr>
            <w:tcW w:w="4124" w:type="dxa"/>
          </w:tcPr>
          <w:p w:rsidR="001D54A2" w:rsidRDefault="00771BA3">
            <w:pPr>
              <w:pStyle w:val="TableParagraph"/>
              <w:spacing w:before="6" w:line="124" w:lineRule="exact"/>
              <w:ind w:left="23"/>
              <w:rPr>
                <w:sz w:val="12"/>
              </w:rPr>
            </w:pPr>
            <w:r>
              <w:rPr>
                <w:color w:val="001F5F"/>
                <w:sz w:val="12"/>
              </w:rPr>
              <w:t>First</w:t>
            </w:r>
            <w:r>
              <w:rPr>
                <w:color w:val="001F5F"/>
                <w:spacing w:val="-6"/>
                <w:sz w:val="12"/>
              </w:rPr>
              <w:t xml:space="preserve"> </w:t>
            </w:r>
            <w:r>
              <w:rPr>
                <w:color w:val="001F5F"/>
                <w:spacing w:val="-2"/>
                <w:sz w:val="12"/>
              </w:rPr>
              <w:t>degree</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Pr>
          <w:p w:rsidR="001D54A2" w:rsidRDefault="00771BA3">
            <w:pPr>
              <w:pStyle w:val="TableParagraph"/>
              <w:spacing w:before="6" w:line="124" w:lineRule="exact"/>
              <w:ind w:left="23"/>
              <w:rPr>
                <w:sz w:val="12"/>
              </w:rPr>
            </w:pPr>
            <w:r>
              <w:rPr>
                <w:color w:val="001F5F"/>
                <w:spacing w:val="-2"/>
                <w:sz w:val="12"/>
              </w:rPr>
              <w:t>Foundation</w:t>
            </w:r>
            <w:r>
              <w:rPr>
                <w:color w:val="001F5F"/>
                <w:spacing w:val="10"/>
                <w:sz w:val="12"/>
              </w:rPr>
              <w:t xml:space="preserve"> </w:t>
            </w:r>
            <w:r>
              <w:rPr>
                <w:color w:val="001F5F"/>
                <w:spacing w:val="-2"/>
                <w:sz w:val="12"/>
              </w:rPr>
              <w:t>degree</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Pr>
          <w:p w:rsidR="001D54A2" w:rsidRDefault="00771BA3">
            <w:pPr>
              <w:pStyle w:val="TableParagraph"/>
              <w:spacing w:before="6" w:line="124" w:lineRule="exact"/>
              <w:ind w:left="23"/>
              <w:rPr>
                <w:sz w:val="12"/>
              </w:rPr>
            </w:pPr>
            <w:r>
              <w:rPr>
                <w:color w:val="001F5F"/>
                <w:spacing w:val="-2"/>
                <w:sz w:val="12"/>
              </w:rPr>
              <w:t>Foundation</w:t>
            </w:r>
            <w:r>
              <w:rPr>
                <w:color w:val="001F5F"/>
                <w:spacing w:val="11"/>
                <w:sz w:val="12"/>
              </w:rPr>
              <w:t xml:space="preserve"> </w:t>
            </w:r>
            <w:r>
              <w:rPr>
                <w:color w:val="001F5F"/>
                <w:spacing w:val="-2"/>
                <w:sz w:val="12"/>
              </w:rPr>
              <w:t>year/Year</w:t>
            </w:r>
            <w:r>
              <w:rPr>
                <w:color w:val="001F5F"/>
                <w:spacing w:val="11"/>
                <w:sz w:val="12"/>
              </w:rPr>
              <w:t xml:space="preserve"> </w:t>
            </w:r>
            <w:r>
              <w:rPr>
                <w:color w:val="001F5F"/>
                <w:spacing w:val="-10"/>
                <w:sz w:val="12"/>
              </w:rPr>
              <w:t>0</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Pr>
          <w:p w:rsidR="001D54A2" w:rsidRDefault="00771BA3">
            <w:pPr>
              <w:pStyle w:val="TableParagraph"/>
              <w:spacing w:before="6" w:line="124" w:lineRule="exact"/>
              <w:ind w:left="23"/>
              <w:rPr>
                <w:sz w:val="12"/>
              </w:rPr>
            </w:pPr>
            <w:r>
              <w:rPr>
                <w:color w:val="001F5F"/>
                <w:spacing w:val="-2"/>
                <w:sz w:val="12"/>
              </w:rPr>
              <w:t>HNC/HND</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Pr>
          <w:p w:rsidR="001D54A2" w:rsidRDefault="00771BA3">
            <w:pPr>
              <w:pStyle w:val="TableParagraph"/>
              <w:spacing w:before="6" w:line="124" w:lineRule="exact"/>
              <w:ind w:left="23"/>
              <w:rPr>
                <w:sz w:val="12"/>
              </w:rPr>
            </w:pPr>
            <w:proofErr w:type="spellStart"/>
            <w:r>
              <w:rPr>
                <w:color w:val="001F5F"/>
                <w:spacing w:val="-2"/>
                <w:sz w:val="12"/>
              </w:rPr>
              <w:t>CertHE</w:t>
            </w:r>
            <w:proofErr w:type="spellEnd"/>
            <w:r>
              <w:rPr>
                <w:color w:val="001F5F"/>
                <w:spacing w:val="-2"/>
                <w:sz w:val="12"/>
              </w:rPr>
              <w:t>/DipHE</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Pr>
          <w:p w:rsidR="001D54A2" w:rsidRDefault="00771BA3">
            <w:pPr>
              <w:pStyle w:val="TableParagraph"/>
              <w:spacing w:before="6" w:line="124" w:lineRule="exact"/>
              <w:ind w:left="23"/>
              <w:rPr>
                <w:sz w:val="12"/>
              </w:rPr>
            </w:pPr>
            <w:r>
              <w:rPr>
                <w:color w:val="001F5F"/>
                <w:sz w:val="12"/>
              </w:rPr>
              <w:t>Postgraduate</w:t>
            </w:r>
            <w:r>
              <w:rPr>
                <w:color w:val="001F5F"/>
                <w:spacing w:val="-5"/>
                <w:sz w:val="12"/>
              </w:rPr>
              <w:t xml:space="preserve"> ITT</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Pr>
          <w:p w:rsidR="001D54A2" w:rsidRDefault="00771BA3">
            <w:pPr>
              <w:pStyle w:val="TableParagraph"/>
              <w:spacing w:before="6" w:line="124" w:lineRule="exact"/>
              <w:ind w:left="23"/>
              <w:rPr>
                <w:sz w:val="12"/>
              </w:rPr>
            </w:pPr>
            <w:r>
              <w:rPr>
                <w:color w:val="001F5F"/>
                <w:sz w:val="12"/>
              </w:rPr>
              <w:t>Accelerated</w:t>
            </w:r>
            <w:r>
              <w:rPr>
                <w:color w:val="001F5F"/>
                <w:spacing w:val="-7"/>
                <w:sz w:val="12"/>
              </w:rPr>
              <w:t xml:space="preserve"> </w:t>
            </w:r>
            <w:r>
              <w:rPr>
                <w:color w:val="001F5F"/>
                <w:spacing w:val="-2"/>
                <w:sz w:val="12"/>
              </w:rPr>
              <w:t>degree</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Pr>
          <w:p w:rsidR="001D54A2" w:rsidRDefault="00771BA3">
            <w:pPr>
              <w:pStyle w:val="TableParagraph"/>
              <w:spacing w:before="6" w:line="124" w:lineRule="exact"/>
              <w:ind w:left="23"/>
              <w:rPr>
                <w:sz w:val="12"/>
              </w:rPr>
            </w:pPr>
            <w:r>
              <w:rPr>
                <w:color w:val="001F5F"/>
                <w:spacing w:val="-2"/>
                <w:sz w:val="12"/>
              </w:rPr>
              <w:t>Sandwich</w:t>
            </w:r>
            <w:r>
              <w:rPr>
                <w:color w:val="001F5F"/>
                <w:spacing w:val="6"/>
                <w:sz w:val="12"/>
              </w:rPr>
              <w:t xml:space="preserve"> </w:t>
            </w:r>
            <w:r>
              <w:rPr>
                <w:color w:val="001F5F"/>
                <w:spacing w:val="-4"/>
                <w:sz w:val="12"/>
              </w:rPr>
              <w:t>year</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Pr>
          <w:p w:rsidR="001D54A2" w:rsidRDefault="00771BA3">
            <w:pPr>
              <w:pStyle w:val="TableParagraph"/>
              <w:spacing w:before="6" w:line="124" w:lineRule="exact"/>
              <w:ind w:left="23"/>
              <w:rPr>
                <w:sz w:val="12"/>
              </w:rPr>
            </w:pPr>
            <w:r>
              <w:rPr>
                <w:color w:val="001F5F"/>
                <w:sz w:val="12"/>
              </w:rPr>
              <w:t>Erasmus</w:t>
            </w:r>
            <w:r>
              <w:rPr>
                <w:color w:val="001F5F"/>
                <w:spacing w:val="-3"/>
                <w:sz w:val="12"/>
              </w:rPr>
              <w:t xml:space="preserve"> </w:t>
            </w:r>
            <w:r>
              <w:rPr>
                <w:color w:val="001F5F"/>
                <w:sz w:val="12"/>
              </w:rPr>
              <w:t>and</w:t>
            </w:r>
            <w:r>
              <w:rPr>
                <w:color w:val="001F5F"/>
                <w:spacing w:val="-3"/>
                <w:sz w:val="12"/>
              </w:rPr>
              <w:t xml:space="preserve"> </w:t>
            </w:r>
            <w:r>
              <w:rPr>
                <w:color w:val="001F5F"/>
                <w:sz w:val="12"/>
              </w:rPr>
              <w:t>overseas</w:t>
            </w:r>
            <w:r>
              <w:rPr>
                <w:color w:val="001F5F"/>
                <w:spacing w:val="-2"/>
                <w:sz w:val="12"/>
              </w:rPr>
              <w:t xml:space="preserve"> </w:t>
            </w:r>
            <w:r>
              <w:rPr>
                <w:color w:val="001F5F"/>
                <w:sz w:val="12"/>
              </w:rPr>
              <w:t>study</w:t>
            </w:r>
            <w:r>
              <w:rPr>
                <w:color w:val="001F5F"/>
                <w:spacing w:val="-2"/>
                <w:sz w:val="12"/>
              </w:rPr>
              <w:t xml:space="preserve"> </w:t>
            </w:r>
            <w:r>
              <w:rPr>
                <w:color w:val="001F5F"/>
                <w:spacing w:val="-4"/>
                <w:sz w:val="12"/>
              </w:rPr>
              <w:t>years</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Pr>
          <w:p w:rsidR="001D54A2" w:rsidRDefault="00771BA3">
            <w:pPr>
              <w:pStyle w:val="TableParagraph"/>
              <w:spacing w:before="6" w:line="124" w:lineRule="exact"/>
              <w:ind w:left="23"/>
              <w:rPr>
                <w:sz w:val="12"/>
              </w:rPr>
            </w:pPr>
            <w:r>
              <w:rPr>
                <w:color w:val="001F5F"/>
                <w:spacing w:val="-2"/>
                <w:sz w:val="12"/>
              </w:rPr>
              <w:t>Other</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bl>
    <w:p w:rsidR="001D54A2" w:rsidRDefault="00771BA3">
      <w:pPr>
        <w:spacing w:before="13"/>
        <w:ind w:left="219"/>
        <w:rPr>
          <w:b/>
          <w:sz w:val="12"/>
        </w:rPr>
      </w:pPr>
      <w:r>
        <w:rPr>
          <w:b/>
          <w:color w:val="001F5F"/>
          <w:sz w:val="12"/>
        </w:rPr>
        <w:t>Table</w:t>
      </w:r>
      <w:r>
        <w:rPr>
          <w:b/>
          <w:color w:val="001F5F"/>
          <w:spacing w:val="-4"/>
          <w:sz w:val="12"/>
        </w:rPr>
        <w:t xml:space="preserve"> </w:t>
      </w:r>
      <w:r>
        <w:rPr>
          <w:b/>
          <w:color w:val="001F5F"/>
          <w:sz w:val="12"/>
        </w:rPr>
        <w:t>4c</w:t>
      </w:r>
      <w:r>
        <w:rPr>
          <w:b/>
          <w:color w:val="001F5F"/>
          <w:spacing w:val="-3"/>
          <w:sz w:val="12"/>
        </w:rPr>
        <w:t xml:space="preserve"> </w:t>
      </w:r>
      <w:r>
        <w:rPr>
          <w:b/>
          <w:color w:val="001F5F"/>
          <w:sz w:val="12"/>
        </w:rPr>
        <w:t>-</w:t>
      </w:r>
      <w:r>
        <w:rPr>
          <w:b/>
          <w:color w:val="001F5F"/>
          <w:spacing w:val="-4"/>
          <w:sz w:val="12"/>
        </w:rPr>
        <w:t xml:space="preserve"> </w:t>
      </w:r>
      <w:r>
        <w:rPr>
          <w:b/>
          <w:color w:val="001F5F"/>
          <w:sz w:val="12"/>
        </w:rPr>
        <w:t>Part-time</w:t>
      </w:r>
      <w:r>
        <w:rPr>
          <w:b/>
          <w:color w:val="001F5F"/>
          <w:spacing w:val="-4"/>
          <w:sz w:val="12"/>
        </w:rPr>
        <w:t xml:space="preserve"> </w:t>
      </w:r>
      <w:r>
        <w:rPr>
          <w:b/>
          <w:color w:val="001F5F"/>
          <w:sz w:val="12"/>
        </w:rPr>
        <w:t>course</w:t>
      </w:r>
      <w:r>
        <w:rPr>
          <w:b/>
          <w:color w:val="001F5F"/>
          <w:spacing w:val="-3"/>
          <w:sz w:val="12"/>
        </w:rPr>
        <w:t xml:space="preserve"> </w:t>
      </w:r>
      <w:r>
        <w:rPr>
          <w:b/>
          <w:color w:val="001F5F"/>
          <w:sz w:val="12"/>
        </w:rPr>
        <w:t>fee</w:t>
      </w:r>
      <w:r>
        <w:rPr>
          <w:b/>
          <w:color w:val="001F5F"/>
          <w:spacing w:val="-4"/>
          <w:sz w:val="12"/>
        </w:rPr>
        <w:t xml:space="preserve"> </w:t>
      </w:r>
      <w:r>
        <w:rPr>
          <w:b/>
          <w:color w:val="001F5F"/>
          <w:sz w:val="12"/>
        </w:rPr>
        <w:t>levels</w:t>
      </w:r>
      <w:r>
        <w:rPr>
          <w:b/>
          <w:color w:val="001F5F"/>
          <w:spacing w:val="-3"/>
          <w:sz w:val="12"/>
        </w:rPr>
        <w:t xml:space="preserve"> </w:t>
      </w:r>
      <w:r>
        <w:rPr>
          <w:b/>
          <w:color w:val="001F5F"/>
          <w:sz w:val="12"/>
        </w:rPr>
        <w:t>for</w:t>
      </w:r>
      <w:r>
        <w:rPr>
          <w:b/>
          <w:color w:val="001F5F"/>
          <w:spacing w:val="-3"/>
          <w:sz w:val="12"/>
        </w:rPr>
        <w:t xml:space="preserve"> </w:t>
      </w:r>
      <w:r>
        <w:rPr>
          <w:b/>
          <w:color w:val="001F5F"/>
          <w:sz w:val="12"/>
        </w:rPr>
        <w:t>2020-21</w:t>
      </w:r>
      <w:r>
        <w:rPr>
          <w:b/>
          <w:color w:val="001F5F"/>
          <w:spacing w:val="-3"/>
          <w:sz w:val="12"/>
        </w:rPr>
        <w:t xml:space="preserve"> </w:t>
      </w:r>
      <w:r>
        <w:rPr>
          <w:b/>
          <w:color w:val="001F5F"/>
          <w:spacing w:val="-2"/>
          <w:sz w:val="12"/>
        </w:rPr>
        <w:t>entrants</w:t>
      </w: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4"/>
        <w:gridCol w:w="2626"/>
        <w:gridCol w:w="2626"/>
      </w:tblGrid>
      <w:tr w:rsidR="001D54A2" w:rsidTr="006F1496">
        <w:trPr>
          <w:cantSplit/>
          <w:trHeight w:val="150"/>
          <w:tblHeader/>
        </w:trPr>
        <w:tc>
          <w:tcPr>
            <w:tcW w:w="4124" w:type="dxa"/>
            <w:shd w:val="clear" w:color="auto" w:fill="D9E0F1"/>
          </w:tcPr>
          <w:p w:rsidR="001D54A2" w:rsidRDefault="00771BA3">
            <w:pPr>
              <w:pStyle w:val="TableParagraph"/>
              <w:spacing w:before="6" w:line="124" w:lineRule="exact"/>
              <w:ind w:left="23"/>
              <w:rPr>
                <w:b/>
                <w:sz w:val="12"/>
              </w:rPr>
            </w:pPr>
            <w:r>
              <w:rPr>
                <w:b/>
                <w:color w:val="001F5F"/>
                <w:sz w:val="12"/>
              </w:rPr>
              <w:t>Part-time</w:t>
            </w:r>
            <w:r>
              <w:rPr>
                <w:b/>
                <w:color w:val="001F5F"/>
                <w:spacing w:val="-7"/>
                <w:sz w:val="12"/>
              </w:rPr>
              <w:t xml:space="preserve"> </w:t>
            </w:r>
            <w:r>
              <w:rPr>
                <w:b/>
                <w:color w:val="001F5F"/>
                <w:sz w:val="12"/>
              </w:rPr>
              <w:t>course</w:t>
            </w:r>
            <w:r>
              <w:rPr>
                <w:b/>
                <w:color w:val="001F5F"/>
                <w:spacing w:val="-3"/>
                <w:sz w:val="12"/>
              </w:rPr>
              <w:t xml:space="preserve"> </w:t>
            </w:r>
            <w:r>
              <w:rPr>
                <w:b/>
                <w:color w:val="001F5F"/>
                <w:spacing w:val="-2"/>
                <w:sz w:val="12"/>
              </w:rPr>
              <w:t>type:</w:t>
            </w:r>
          </w:p>
        </w:tc>
        <w:tc>
          <w:tcPr>
            <w:tcW w:w="2626" w:type="dxa"/>
            <w:shd w:val="clear" w:color="auto" w:fill="D9E0F1"/>
          </w:tcPr>
          <w:p w:rsidR="001D54A2" w:rsidRDefault="00771BA3">
            <w:pPr>
              <w:pStyle w:val="TableParagraph"/>
              <w:spacing w:before="6" w:line="124" w:lineRule="exact"/>
              <w:ind w:left="24"/>
              <w:rPr>
                <w:b/>
                <w:sz w:val="12"/>
              </w:rPr>
            </w:pPr>
            <w:r>
              <w:rPr>
                <w:b/>
                <w:color w:val="001F5F"/>
                <w:sz w:val="12"/>
              </w:rPr>
              <w:t>Additional</w:t>
            </w:r>
            <w:r>
              <w:rPr>
                <w:b/>
                <w:color w:val="001F5F"/>
                <w:spacing w:val="-6"/>
                <w:sz w:val="12"/>
              </w:rPr>
              <w:t xml:space="preserve"> </w:t>
            </w:r>
            <w:r>
              <w:rPr>
                <w:b/>
                <w:color w:val="001F5F"/>
                <w:spacing w:val="-2"/>
                <w:sz w:val="12"/>
              </w:rPr>
              <w:t>information:</w:t>
            </w:r>
          </w:p>
        </w:tc>
        <w:tc>
          <w:tcPr>
            <w:tcW w:w="2626" w:type="dxa"/>
            <w:shd w:val="clear" w:color="auto" w:fill="D9E0F1"/>
          </w:tcPr>
          <w:p w:rsidR="001D54A2" w:rsidRDefault="00771BA3">
            <w:pPr>
              <w:pStyle w:val="TableParagraph"/>
              <w:spacing w:before="6" w:line="124" w:lineRule="exact"/>
              <w:ind w:left="24"/>
              <w:rPr>
                <w:b/>
                <w:sz w:val="12"/>
              </w:rPr>
            </w:pPr>
            <w:r>
              <w:rPr>
                <w:b/>
                <w:color w:val="001F5F"/>
                <w:sz w:val="12"/>
              </w:rPr>
              <w:t>Course</w:t>
            </w:r>
            <w:r>
              <w:rPr>
                <w:b/>
                <w:color w:val="001F5F"/>
                <w:spacing w:val="-5"/>
                <w:sz w:val="12"/>
              </w:rPr>
              <w:t xml:space="preserve"> </w:t>
            </w:r>
            <w:r>
              <w:rPr>
                <w:b/>
                <w:color w:val="001F5F"/>
                <w:spacing w:val="-4"/>
                <w:sz w:val="12"/>
              </w:rPr>
              <w:t>fee:</w:t>
            </w:r>
          </w:p>
        </w:tc>
      </w:tr>
      <w:tr w:rsidR="001D54A2">
        <w:trPr>
          <w:trHeight w:val="150"/>
        </w:trPr>
        <w:tc>
          <w:tcPr>
            <w:tcW w:w="4124" w:type="dxa"/>
          </w:tcPr>
          <w:p w:rsidR="001D54A2" w:rsidRDefault="00771BA3">
            <w:pPr>
              <w:pStyle w:val="TableParagraph"/>
              <w:spacing w:before="6" w:line="124" w:lineRule="exact"/>
              <w:ind w:left="23"/>
              <w:rPr>
                <w:sz w:val="12"/>
              </w:rPr>
            </w:pPr>
            <w:r>
              <w:rPr>
                <w:color w:val="001F5F"/>
                <w:sz w:val="12"/>
              </w:rPr>
              <w:t>First</w:t>
            </w:r>
            <w:r>
              <w:rPr>
                <w:color w:val="001F5F"/>
                <w:spacing w:val="-6"/>
                <w:sz w:val="12"/>
              </w:rPr>
              <w:t xml:space="preserve"> </w:t>
            </w:r>
            <w:r>
              <w:rPr>
                <w:color w:val="001F5F"/>
                <w:spacing w:val="-2"/>
                <w:sz w:val="12"/>
              </w:rPr>
              <w:t>degree</w:t>
            </w:r>
          </w:p>
        </w:tc>
        <w:tc>
          <w:tcPr>
            <w:tcW w:w="2626" w:type="dxa"/>
          </w:tcPr>
          <w:p w:rsidR="001D54A2" w:rsidRDefault="001D54A2">
            <w:pPr>
              <w:pStyle w:val="TableParagraph"/>
              <w:rPr>
                <w:rFonts w:ascii="Times New Roman"/>
                <w:sz w:val="8"/>
              </w:rPr>
            </w:pPr>
          </w:p>
        </w:tc>
        <w:tc>
          <w:tcPr>
            <w:tcW w:w="2626" w:type="dxa"/>
          </w:tcPr>
          <w:p w:rsidR="001D54A2" w:rsidRDefault="00771BA3">
            <w:pPr>
              <w:pStyle w:val="TableParagraph"/>
              <w:spacing w:before="6" w:line="124" w:lineRule="exact"/>
              <w:ind w:right="3"/>
              <w:jc w:val="right"/>
              <w:rPr>
                <w:sz w:val="12"/>
              </w:rPr>
            </w:pPr>
            <w:r>
              <w:rPr>
                <w:color w:val="001F5F"/>
                <w:spacing w:val="-2"/>
                <w:sz w:val="12"/>
              </w:rPr>
              <w:t>£6,935</w:t>
            </w:r>
          </w:p>
        </w:tc>
      </w:tr>
      <w:tr w:rsidR="001D54A2">
        <w:trPr>
          <w:trHeight w:val="150"/>
        </w:trPr>
        <w:tc>
          <w:tcPr>
            <w:tcW w:w="4124" w:type="dxa"/>
          </w:tcPr>
          <w:p w:rsidR="001D54A2" w:rsidRDefault="00771BA3">
            <w:pPr>
              <w:pStyle w:val="TableParagraph"/>
              <w:spacing w:before="6" w:line="124" w:lineRule="exact"/>
              <w:ind w:left="23"/>
              <w:rPr>
                <w:sz w:val="12"/>
              </w:rPr>
            </w:pPr>
            <w:r>
              <w:rPr>
                <w:color w:val="001F5F"/>
                <w:spacing w:val="-2"/>
                <w:sz w:val="12"/>
              </w:rPr>
              <w:t>Foundation</w:t>
            </w:r>
            <w:r>
              <w:rPr>
                <w:color w:val="001F5F"/>
                <w:spacing w:val="10"/>
                <w:sz w:val="12"/>
              </w:rPr>
              <w:t xml:space="preserve"> </w:t>
            </w:r>
            <w:r>
              <w:rPr>
                <w:color w:val="001F5F"/>
                <w:spacing w:val="-2"/>
                <w:sz w:val="12"/>
              </w:rPr>
              <w:t>degree</w:t>
            </w:r>
          </w:p>
        </w:tc>
        <w:tc>
          <w:tcPr>
            <w:tcW w:w="2626" w:type="dxa"/>
          </w:tcPr>
          <w:p w:rsidR="001D54A2" w:rsidRDefault="001D54A2">
            <w:pPr>
              <w:pStyle w:val="TableParagraph"/>
              <w:rPr>
                <w:rFonts w:ascii="Times New Roman"/>
                <w:sz w:val="8"/>
              </w:rPr>
            </w:pPr>
          </w:p>
        </w:tc>
        <w:tc>
          <w:tcPr>
            <w:tcW w:w="2626" w:type="dxa"/>
          </w:tcPr>
          <w:p w:rsidR="001D54A2" w:rsidRDefault="00771BA3">
            <w:pPr>
              <w:pStyle w:val="TableParagraph"/>
              <w:spacing w:before="6" w:line="124" w:lineRule="exact"/>
              <w:ind w:right="3"/>
              <w:jc w:val="right"/>
              <w:rPr>
                <w:sz w:val="12"/>
              </w:rPr>
            </w:pPr>
            <w:r>
              <w:rPr>
                <w:color w:val="001F5F"/>
                <w:spacing w:val="-2"/>
                <w:sz w:val="12"/>
              </w:rPr>
              <w:t>£6,165</w:t>
            </w:r>
          </w:p>
        </w:tc>
      </w:tr>
      <w:tr w:rsidR="001D54A2">
        <w:trPr>
          <w:trHeight w:val="151"/>
        </w:trPr>
        <w:tc>
          <w:tcPr>
            <w:tcW w:w="4124" w:type="dxa"/>
          </w:tcPr>
          <w:p w:rsidR="001D54A2" w:rsidRDefault="00771BA3">
            <w:pPr>
              <w:pStyle w:val="TableParagraph"/>
              <w:spacing w:before="6" w:line="124" w:lineRule="exact"/>
              <w:ind w:left="23"/>
              <w:rPr>
                <w:sz w:val="12"/>
              </w:rPr>
            </w:pPr>
            <w:r>
              <w:rPr>
                <w:color w:val="001F5F"/>
                <w:spacing w:val="-2"/>
                <w:sz w:val="12"/>
              </w:rPr>
              <w:t>Foundation</w:t>
            </w:r>
            <w:r>
              <w:rPr>
                <w:color w:val="001F5F"/>
                <w:spacing w:val="11"/>
                <w:sz w:val="12"/>
              </w:rPr>
              <w:t xml:space="preserve"> </w:t>
            </w:r>
            <w:r>
              <w:rPr>
                <w:color w:val="001F5F"/>
                <w:spacing w:val="-2"/>
                <w:sz w:val="12"/>
              </w:rPr>
              <w:t>year/Year</w:t>
            </w:r>
            <w:r>
              <w:rPr>
                <w:color w:val="001F5F"/>
                <w:spacing w:val="11"/>
                <w:sz w:val="12"/>
              </w:rPr>
              <w:t xml:space="preserve"> </w:t>
            </w:r>
            <w:r>
              <w:rPr>
                <w:color w:val="001F5F"/>
                <w:spacing w:val="-10"/>
                <w:sz w:val="12"/>
              </w:rPr>
              <w:t>0</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Pr>
          <w:p w:rsidR="001D54A2" w:rsidRDefault="00771BA3">
            <w:pPr>
              <w:pStyle w:val="TableParagraph"/>
              <w:spacing w:before="6" w:line="124" w:lineRule="exact"/>
              <w:ind w:left="23"/>
              <w:rPr>
                <w:sz w:val="12"/>
              </w:rPr>
            </w:pPr>
            <w:r>
              <w:rPr>
                <w:color w:val="001F5F"/>
                <w:spacing w:val="-2"/>
                <w:sz w:val="12"/>
              </w:rPr>
              <w:t>HNC/HND</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Pr>
          <w:p w:rsidR="001D54A2" w:rsidRDefault="00771BA3">
            <w:pPr>
              <w:pStyle w:val="TableParagraph"/>
              <w:spacing w:before="6" w:line="124" w:lineRule="exact"/>
              <w:ind w:left="23"/>
              <w:rPr>
                <w:sz w:val="12"/>
              </w:rPr>
            </w:pPr>
            <w:proofErr w:type="spellStart"/>
            <w:r>
              <w:rPr>
                <w:color w:val="001F5F"/>
                <w:spacing w:val="-2"/>
                <w:sz w:val="12"/>
              </w:rPr>
              <w:t>CertHE</w:t>
            </w:r>
            <w:proofErr w:type="spellEnd"/>
            <w:r>
              <w:rPr>
                <w:color w:val="001F5F"/>
                <w:spacing w:val="-2"/>
                <w:sz w:val="12"/>
              </w:rPr>
              <w:t>/DipHE</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Pr>
          <w:p w:rsidR="001D54A2" w:rsidRDefault="00771BA3">
            <w:pPr>
              <w:pStyle w:val="TableParagraph"/>
              <w:spacing w:before="6" w:line="124" w:lineRule="exact"/>
              <w:ind w:left="23"/>
              <w:rPr>
                <w:sz w:val="12"/>
              </w:rPr>
            </w:pPr>
            <w:r>
              <w:rPr>
                <w:color w:val="001F5F"/>
                <w:sz w:val="12"/>
              </w:rPr>
              <w:t>Postgraduate</w:t>
            </w:r>
            <w:r>
              <w:rPr>
                <w:color w:val="001F5F"/>
                <w:spacing w:val="-5"/>
                <w:sz w:val="12"/>
              </w:rPr>
              <w:t xml:space="preserve"> ITT</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Pr>
          <w:p w:rsidR="001D54A2" w:rsidRDefault="00771BA3">
            <w:pPr>
              <w:pStyle w:val="TableParagraph"/>
              <w:spacing w:before="6" w:line="124" w:lineRule="exact"/>
              <w:ind w:left="23"/>
              <w:rPr>
                <w:sz w:val="12"/>
              </w:rPr>
            </w:pPr>
            <w:r>
              <w:rPr>
                <w:color w:val="001F5F"/>
                <w:sz w:val="12"/>
              </w:rPr>
              <w:t>Accelerated</w:t>
            </w:r>
            <w:r>
              <w:rPr>
                <w:color w:val="001F5F"/>
                <w:spacing w:val="-7"/>
                <w:sz w:val="12"/>
              </w:rPr>
              <w:t xml:space="preserve"> </w:t>
            </w:r>
            <w:r>
              <w:rPr>
                <w:color w:val="001F5F"/>
                <w:spacing w:val="-2"/>
                <w:sz w:val="12"/>
              </w:rPr>
              <w:t>degree</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Pr>
          <w:p w:rsidR="001D54A2" w:rsidRDefault="00771BA3">
            <w:pPr>
              <w:pStyle w:val="TableParagraph"/>
              <w:spacing w:before="6" w:line="124" w:lineRule="exact"/>
              <w:ind w:left="23"/>
              <w:rPr>
                <w:sz w:val="12"/>
              </w:rPr>
            </w:pPr>
            <w:r>
              <w:rPr>
                <w:color w:val="001F5F"/>
                <w:spacing w:val="-2"/>
                <w:sz w:val="12"/>
              </w:rPr>
              <w:t>Sandwich</w:t>
            </w:r>
            <w:r>
              <w:rPr>
                <w:color w:val="001F5F"/>
                <w:spacing w:val="6"/>
                <w:sz w:val="12"/>
              </w:rPr>
              <w:t xml:space="preserve"> </w:t>
            </w:r>
            <w:r>
              <w:rPr>
                <w:color w:val="001F5F"/>
                <w:spacing w:val="-4"/>
                <w:sz w:val="12"/>
              </w:rPr>
              <w:t>year</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Pr>
          <w:p w:rsidR="001D54A2" w:rsidRDefault="00771BA3">
            <w:pPr>
              <w:pStyle w:val="TableParagraph"/>
              <w:spacing w:before="6" w:line="124" w:lineRule="exact"/>
              <w:ind w:left="23"/>
              <w:rPr>
                <w:sz w:val="12"/>
              </w:rPr>
            </w:pPr>
            <w:r>
              <w:rPr>
                <w:color w:val="001F5F"/>
                <w:sz w:val="12"/>
              </w:rPr>
              <w:t>Erasmus</w:t>
            </w:r>
            <w:r>
              <w:rPr>
                <w:color w:val="001F5F"/>
                <w:spacing w:val="-3"/>
                <w:sz w:val="12"/>
              </w:rPr>
              <w:t xml:space="preserve"> </w:t>
            </w:r>
            <w:r>
              <w:rPr>
                <w:color w:val="001F5F"/>
                <w:sz w:val="12"/>
              </w:rPr>
              <w:t>and</w:t>
            </w:r>
            <w:r>
              <w:rPr>
                <w:color w:val="001F5F"/>
                <w:spacing w:val="-3"/>
                <w:sz w:val="12"/>
              </w:rPr>
              <w:t xml:space="preserve"> </w:t>
            </w:r>
            <w:r>
              <w:rPr>
                <w:color w:val="001F5F"/>
                <w:sz w:val="12"/>
              </w:rPr>
              <w:t>overseas</w:t>
            </w:r>
            <w:r>
              <w:rPr>
                <w:color w:val="001F5F"/>
                <w:spacing w:val="-2"/>
                <w:sz w:val="12"/>
              </w:rPr>
              <w:t xml:space="preserve"> </w:t>
            </w:r>
            <w:r>
              <w:rPr>
                <w:color w:val="001F5F"/>
                <w:sz w:val="12"/>
              </w:rPr>
              <w:t>study</w:t>
            </w:r>
            <w:r>
              <w:rPr>
                <w:color w:val="001F5F"/>
                <w:spacing w:val="-2"/>
                <w:sz w:val="12"/>
              </w:rPr>
              <w:t xml:space="preserve"> </w:t>
            </w:r>
            <w:r>
              <w:rPr>
                <w:color w:val="001F5F"/>
                <w:spacing w:val="-4"/>
                <w:sz w:val="12"/>
              </w:rPr>
              <w:t>years</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Pr>
          <w:p w:rsidR="001D54A2" w:rsidRDefault="00771BA3">
            <w:pPr>
              <w:pStyle w:val="TableParagraph"/>
              <w:spacing w:before="6" w:line="124" w:lineRule="exact"/>
              <w:ind w:left="23"/>
              <w:rPr>
                <w:sz w:val="12"/>
              </w:rPr>
            </w:pPr>
            <w:r>
              <w:rPr>
                <w:color w:val="001F5F"/>
                <w:spacing w:val="-2"/>
                <w:sz w:val="12"/>
              </w:rPr>
              <w:t>Other</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bl>
    <w:p w:rsidR="001D54A2" w:rsidRDefault="00771BA3">
      <w:pPr>
        <w:spacing w:before="13"/>
        <w:ind w:left="219"/>
        <w:rPr>
          <w:b/>
          <w:sz w:val="12"/>
        </w:rPr>
      </w:pPr>
      <w:r>
        <w:rPr>
          <w:b/>
          <w:color w:val="001F5F"/>
          <w:sz w:val="12"/>
        </w:rPr>
        <w:t>Table</w:t>
      </w:r>
      <w:r>
        <w:rPr>
          <w:b/>
          <w:color w:val="001F5F"/>
          <w:spacing w:val="-5"/>
          <w:sz w:val="12"/>
        </w:rPr>
        <w:t xml:space="preserve"> </w:t>
      </w:r>
      <w:r>
        <w:rPr>
          <w:b/>
          <w:color w:val="001F5F"/>
          <w:sz w:val="12"/>
        </w:rPr>
        <w:t>4d</w:t>
      </w:r>
      <w:r>
        <w:rPr>
          <w:b/>
          <w:color w:val="001F5F"/>
          <w:spacing w:val="-3"/>
          <w:sz w:val="12"/>
        </w:rPr>
        <w:t xml:space="preserve"> </w:t>
      </w:r>
      <w:r>
        <w:rPr>
          <w:b/>
          <w:color w:val="001F5F"/>
          <w:sz w:val="12"/>
        </w:rPr>
        <w:t>-</w:t>
      </w:r>
      <w:r>
        <w:rPr>
          <w:b/>
          <w:color w:val="001F5F"/>
          <w:spacing w:val="-4"/>
          <w:sz w:val="12"/>
        </w:rPr>
        <w:t xml:space="preserve"> </w:t>
      </w:r>
      <w:r>
        <w:rPr>
          <w:b/>
          <w:color w:val="001F5F"/>
          <w:sz w:val="12"/>
        </w:rPr>
        <w:t>Sub-contractual</w:t>
      </w:r>
      <w:r>
        <w:rPr>
          <w:b/>
          <w:color w:val="001F5F"/>
          <w:spacing w:val="-5"/>
          <w:sz w:val="12"/>
        </w:rPr>
        <w:t xml:space="preserve"> </w:t>
      </w:r>
      <w:r>
        <w:rPr>
          <w:b/>
          <w:color w:val="001F5F"/>
          <w:sz w:val="12"/>
        </w:rPr>
        <w:t>part-time</w:t>
      </w:r>
      <w:r>
        <w:rPr>
          <w:b/>
          <w:color w:val="001F5F"/>
          <w:spacing w:val="-4"/>
          <w:sz w:val="12"/>
        </w:rPr>
        <w:t xml:space="preserve"> </w:t>
      </w:r>
      <w:r>
        <w:rPr>
          <w:b/>
          <w:color w:val="001F5F"/>
          <w:sz w:val="12"/>
        </w:rPr>
        <w:t>course</w:t>
      </w:r>
      <w:r>
        <w:rPr>
          <w:b/>
          <w:color w:val="001F5F"/>
          <w:spacing w:val="-3"/>
          <w:sz w:val="12"/>
        </w:rPr>
        <w:t xml:space="preserve"> </w:t>
      </w:r>
      <w:r>
        <w:rPr>
          <w:b/>
          <w:color w:val="001F5F"/>
          <w:sz w:val="12"/>
        </w:rPr>
        <w:t>fee</w:t>
      </w:r>
      <w:r>
        <w:rPr>
          <w:b/>
          <w:color w:val="001F5F"/>
          <w:spacing w:val="-4"/>
          <w:sz w:val="12"/>
        </w:rPr>
        <w:t xml:space="preserve"> </w:t>
      </w:r>
      <w:r>
        <w:rPr>
          <w:b/>
          <w:color w:val="001F5F"/>
          <w:sz w:val="12"/>
        </w:rPr>
        <w:t>levels</w:t>
      </w:r>
      <w:r>
        <w:rPr>
          <w:b/>
          <w:color w:val="001F5F"/>
          <w:spacing w:val="-4"/>
          <w:sz w:val="12"/>
        </w:rPr>
        <w:t xml:space="preserve"> </w:t>
      </w:r>
      <w:r>
        <w:rPr>
          <w:b/>
          <w:color w:val="001F5F"/>
          <w:sz w:val="12"/>
        </w:rPr>
        <w:t>for</w:t>
      </w:r>
      <w:r>
        <w:rPr>
          <w:b/>
          <w:color w:val="001F5F"/>
          <w:spacing w:val="-2"/>
          <w:sz w:val="12"/>
        </w:rPr>
        <w:t xml:space="preserve"> </w:t>
      </w:r>
      <w:r>
        <w:rPr>
          <w:b/>
          <w:color w:val="001F5F"/>
          <w:sz w:val="12"/>
        </w:rPr>
        <w:t>2020-21</w:t>
      </w:r>
      <w:r>
        <w:rPr>
          <w:b/>
          <w:color w:val="001F5F"/>
          <w:spacing w:val="-4"/>
          <w:sz w:val="12"/>
        </w:rPr>
        <w:t xml:space="preserve"> </w:t>
      </w:r>
      <w:r>
        <w:rPr>
          <w:b/>
          <w:color w:val="001F5F"/>
          <w:spacing w:val="-2"/>
          <w:sz w:val="12"/>
        </w:rPr>
        <w:t>entrants</w:t>
      </w: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4"/>
        <w:gridCol w:w="2626"/>
        <w:gridCol w:w="2626"/>
      </w:tblGrid>
      <w:tr w:rsidR="001D54A2" w:rsidTr="006F1496">
        <w:trPr>
          <w:cantSplit/>
          <w:trHeight w:val="150"/>
          <w:tblHeader/>
        </w:trPr>
        <w:tc>
          <w:tcPr>
            <w:tcW w:w="4124" w:type="dxa"/>
            <w:shd w:val="clear" w:color="auto" w:fill="D9E0F1"/>
          </w:tcPr>
          <w:p w:rsidR="001D54A2" w:rsidRDefault="00771BA3">
            <w:pPr>
              <w:pStyle w:val="TableParagraph"/>
              <w:spacing w:before="6" w:line="124" w:lineRule="exact"/>
              <w:ind w:left="23"/>
              <w:rPr>
                <w:b/>
                <w:sz w:val="12"/>
              </w:rPr>
            </w:pPr>
            <w:r>
              <w:rPr>
                <w:b/>
                <w:color w:val="001F5F"/>
                <w:sz w:val="12"/>
              </w:rPr>
              <w:t>Sub-contractual</w:t>
            </w:r>
            <w:r>
              <w:rPr>
                <w:b/>
                <w:color w:val="001F5F"/>
                <w:spacing w:val="-6"/>
                <w:sz w:val="12"/>
              </w:rPr>
              <w:t xml:space="preserve"> </w:t>
            </w:r>
            <w:r>
              <w:rPr>
                <w:b/>
                <w:color w:val="001F5F"/>
                <w:sz w:val="12"/>
              </w:rPr>
              <w:t>part-time</w:t>
            </w:r>
            <w:r>
              <w:rPr>
                <w:b/>
                <w:color w:val="001F5F"/>
                <w:spacing w:val="-5"/>
                <w:sz w:val="12"/>
              </w:rPr>
              <w:t xml:space="preserve"> </w:t>
            </w:r>
            <w:r>
              <w:rPr>
                <w:b/>
                <w:color w:val="001F5F"/>
                <w:sz w:val="12"/>
              </w:rPr>
              <w:t>course</w:t>
            </w:r>
            <w:r>
              <w:rPr>
                <w:b/>
                <w:color w:val="001F5F"/>
                <w:spacing w:val="-4"/>
                <w:sz w:val="12"/>
              </w:rPr>
              <w:t xml:space="preserve"> type:</w:t>
            </w:r>
          </w:p>
        </w:tc>
        <w:tc>
          <w:tcPr>
            <w:tcW w:w="2626" w:type="dxa"/>
            <w:shd w:val="clear" w:color="auto" w:fill="D9E0F1"/>
          </w:tcPr>
          <w:p w:rsidR="001D54A2" w:rsidRDefault="00771BA3">
            <w:pPr>
              <w:pStyle w:val="TableParagraph"/>
              <w:spacing w:before="6" w:line="124" w:lineRule="exact"/>
              <w:ind w:left="24"/>
              <w:rPr>
                <w:b/>
                <w:sz w:val="12"/>
              </w:rPr>
            </w:pPr>
            <w:r>
              <w:rPr>
                <w:b/>
                <w:color w:val="001F5F"/>
                <w:sz w:val="12"/>
              </w:rPr>
              <w:t>Additional</w:t>
            </w:r>
            <w:r>
              <w:rPr>
                <w:b/>
                <w:color w:val="001F5F"/>
                <w:spacing w:val="-6"/>
                <w:sz w:val="12"/>
              </w:rPr>
              <w:t xml:space="preserve"> </w:t>
            </w:r>
            <w:r>
              <w:rPr>
                <w:b/>
                <w:color w:val="001F5F"/>
                <w:spacing w:val="-2"/>
                <w:sz w:val="12"/>
              </w:rPr>
              <w:t>information:</w:t>
            </w:r>
          </w:p>
        </w:tc>
        <w:tc>
          <w:tcPr>
            <w:tcW w:w="2626" w:type="dxa"/>
            <w:shd w:val="clear" w:color="auto" w:fill="D9E0F1"/>
          </w:tcPr>
          <w:p w:rsidR="001D54A2" w:rsidRDefault="00771BA3">
            <w:pPr>
              <w:pStyle w:val="TableParagraph"/>
              <w:spacing w:before="6" w:line="124" w:lineRule="exact"/>
              <w:ind w:left="24"/>
              <w:rPr>
                <w:b/>
                <w:sz w:val="12"/>
              </w:rPr>
            </w:pPr>
            <w:r>
              <w:rPr>
                <w:b/>
                <w:color w:val="001F5F"/>
                <w:sz w:val="12"/>
              </w:rPr>
              <w:t>Course</w:t>
            </w:r>
            <w:r>
              <w:rPr>
                <w:b/>
                <w:color w:val="001F5F"/>
                <w:spacing w:val="-5"/>
                <w:sz w:val="12"/>
              </w:rPr>
              <w:t xml:space="preserve"> </w:t>
            </w:r>
            <w:r>
              <w:rPr>
                <w:b/>
                <w:color w:val="001F5F"/>
                <w:spacing w:val="-4"/>
                <w:sz w:val="12"/>
              </w:rPr>
              <w:t>fee:</w:t>
            </w:r>
          </w:p>
        </w:tc>
      </w:tr>
      <w:tr w:rsidR="001D54A2">
        <w:trPr>
          <w:trHeight w:val="150"/>
        </w:trPr>
        <w:tc>
          <w:tcPr>
            <w:tcW w:w="4124" w:type="dxa"/>
          </w:tcPr>
          <w:p w:rsidR="001D54A2" w:rsidRDefault="00771BA3">
            <w:pPr>
              <w:pStyle w:val="TableParagraph"/>
              <w:spacing w:before="6" w:line="124" w:lineRule="exact"/>
              <w:ind w:left="23"/>
              <w:rPr>
                <w:sz w:val="12"/>
              </w:rPr>
            </w:pPr>
            <w:r>
              <w:rPr>
                <w:color w:val="001F5F"/>
                <w:sz w:val="12"/>
              </w:rPr>
              <w:t>First</w:t>
            </w:r>
            <w:r>
              <w:rPr>
                <w:color w:val="001F5F"/>
                <w:spacing w:val="-6"/>
                <w:sz w:val="12"/>
              </w:rPr>
              <w:t xml:space="preserve"> </w:t>
            </w:r>
            <w:r>
              <w:rPr>
                <w:color w:val="001F5F"/>
                <w:spacing w:val="-2"/>
                <w:sz w:val="12"/>
              </w:rPr>
              <w:t>degree</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Pr>
          <w:p w:rsidR="001D54A2" w:rsidRDefault="00771BA3">
            <w:pPr>
              <w:pStyle w:val="TableParagraph"/>
              <w:spacing w:before="6" w:line="124" w:lineRule="exact"/>
              <w:ind w:left="23"/>
              <w:rPr>
                <w:sz w:val="12"/>
              </w:rPr>
            </w:pPr>
            <w:r>
              <w:rPr>
                <w:color w:val="001F5F"/>
                <w:spacing w:val="-2"/>
                <w:sz w:val="12"/>
              </w:rPr>
              <w:t>Foundation</w:t>
            </w:r>
            <w:r>
              <w:rPr>
                <w:color w:val="001F5F"/>
                <w:spacing w:val="10"/>
                <w:sz w:val="12"/>
              </w:rPr>
              <w:t xml:space="preserve"> </w:t>
            </w:r>
            <w:r>
              <w:rPr>
                <w:color w:val="001F5F"/>
                <w:spacing w:val="-2"/>
                <w:sz w:val="12"/>
              </w:rPr>
              <w:t>degree</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Pr>
          <w:p w:rsidR="001D54A2" w:rsidRDefault="00771BA3">
            <w:pPr>
              <w:pStyle w:val="TableParagraph"/>
              <w:spacing w:before="6" w:line="124" w:lineRule="exact"/>
              <w:ind w:left="23"/>
              <w:rPr>
                <w:sz w:val="12"/>
              </w:rPr>
            </w:pPr>
            <w:r>
              <w:rPr>
                <w:color w:val="001F5F"/>
                <w:spacing w:val="-2"/>
                <w:sz w:val="12"/>
              </w:rPr>
              <w:t>Foundation</w:t>
            </w:r>
            <w:r>
              <w:rPr>
                <w:color w:val="001F5F"/>
                <w:spacing w:val="11"/>
                <w:sz w:val="12"/>
              </w:rPr>
              <w:t xml:space="preserve"> </w:t>
            </w:r>
            <w:r>
              <w:rPr>
                <w:color w:val="001F5F"/>
                <w:spacing w:val="-2"/>
                <w:sz w:val="12"/>
              </w:rPr>
              <w:t>year/Year</w:t>
            </w:r>
            <w:r>
              <w:rPr>
                <w:color w:val="001F5F"/>
                <w:spacing w:val="11"/>
                <w:sz w:val="12"/>
              </w:rPr>
              <w:t xml:space="preserve"> </w:t>
            </w:r>
            <w:r>
              <w:rPr>
                <w:color w:val="001F5F"/>
                <w:spacing w:val="-10"/>
                <w:sz w:val="12"/>
              </w:rPr>
              <w:t>0</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Pr>
          <w:p w:rsidR="001D54A2" w:rsidRDefault="00771BA3">
            <w:pPr>
              <w:pStyle w:val="TableParagraph"/>
              <w:spacing w:before="6" w:line="124" w:lineRule="exact"/>
              <w:ind w:left="23"/>
              <w:rPr>
                <w:sz w:val="12"/>
              </w:rPr>
            </w:pPr>
            <w:r>
              <w:rPr>
                <w:color w:val="001F5F"/>
                <w:spacing w:val="-2"/>
                <w:sz w:val="12"/>
              </w:rPr>
              <w:t>HNC/HND</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Pr>
          <w:p w:rsidR="001D54A2" w:rsidRDefault="00771BA3">
            <w:pPr>
              <w:pStyle w:val="TableParagraph"/>
              <w:spacing w:before="6" w:line="124" w:lineRule="exact"/>
              <w:ind w:left="23"/>
              <w:rPr>
                <w:sz w:val="12"/>
              </w:rPr>
            </w:pPr>
            <w:proofErr w:type="spellStart"/>
            <w:r>
              <w:rPr>
                <w:color w:val="001F5F"/>
                <w:spacing w:val="-2"/>
                <w:sz w:val="12"/>
              </w:rPr>
              <w:t>CertHE</w:t>
            </w:r>
            <w:proofErr w:type="spellEnd"/>
            <w:r>
              <w:rPr>
                <w:color w:val="001F5F"/>
                <w:spacing w:val="-2"/>
                <w:sz w:val="12"/>
              </w:rPr>
              <w:t>/DipHE</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Pr>
          <w:p w:rsidR="001D54A2" w:rsidRDefault="00771BA3">
            <w:pPr>
              <w:pStyle w:val="TableParagraph"/>
              <w:spacing w:before="6" w:line="124" w:lineRule="exact"/>
              <w:ind w:left="23"/>
              <w:rPr>
                <w:sz w:val="12"/>
              </w:rPr>
            </w:pPr>
            <w:r>
              <w:rPr>
                <w:color w:val="001F5F"/>
                <w:sz w:val="12"/>
              </w:rPr>
              <w:t>Postgraduate</w:t>
            </w:r>
            <w:r>
              <w:rPr>
                <w:color w:val="001F5F"/>
                <w:spacing w:val="-5"/>
                <w:sz w:val="12"/>
              </w:rPr>
              <w:t xml:space="preserve"> ITT</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Pr>
          <w:p w:rsidR="001D54A2" w:rsidRDefault="00771BA3">
            <w:pPr>
              <w:pStyle w:val="TableParagraph"/>
              <w:spacing w:before="6" w:line="124" w:lineRule="exact"/>
              <w:ind w:left="23"/>
              <w:rPr>
                <w:sz w:val="12"/>
              </w:rPr>
            </w:pPr>
            <w:r>
              <w:rPr>
                <w:color w:val="001F5F"/>
                <w:sz w:val="12"/>
              </w:rPr>
              <w:t>Accelerated</w:t>
            </w:r>
            <w:r>
              <w:rPr>
                <w:color w:val="001F5F"/>
                <w:spacing w:val="-7"/>
                <w:sz w:val="12"/>
              </w:rPr>
              <w:t xml:space="preserve"> </w:t>
            </w:r>
            <w:r>
              <w:rPr>
                <w:color w:val="001F5F"/>
                <w:spacing w:val="-2"/>
                <w:sz w:val="12"/>
              </w:rPr>
              <w:t>degree</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Pr>
          <w:p w:rsidR="001D54A2" w:rsidRDefault="00771BA3">
            <w:pPr>
              <w:pStyle w:val="TableParagraph"/>
              <w:spacing w:before="6" w:line="124" w:lineRule="exact"/>
              <w:ind w:left="23"/>
              <w:rPr>
                <w:sz w:val="12"/>
              </w:rPr>
            </w:pPr>
            <w:r>
              <w:rPr>
                <w:color w:val="001F5F"/>
                <w:spacing w:val="-2"/>
                <w:sz w:val="12"/>
              </w:rPr>
              <w:t>Sandwich</w:t>
            </w:r>
            <w:r>
              <w:rPr>
                <w:color w:val="001F5F"/>
                <w:spacing w:val="6"/>
                <w:sz w:val="12"/>
              </w:rPr>
              <w:t xml:space="preserve"> </w:t>
            </w:r>
            <w:r>
              <w:rPr>
                <w:color w:val="001F5F"/>
                <w:spacing w:val="-4"/>
                <w:sz w:val="12"/>
              </w:rPr>
              <w:t>year</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r w:rsidR="001D54A2">
        <w:trPr>
          <w:trHeight w:val="150"/>
        </w:trPr>
        <w:tc>
          <w:tcPr>
            <w:tcW w:w="4124" w:type="dxa"/>
          </w:tcPr>
          <w:p w:rsidR="001D54A2" w:rsidRDefault="00771BA3">
            <w:pPr>
              <w:pStyle w:val="TableParagraph"/>
              <w:spacing w:before="6" w:line="124" w:lineRule="exact"/>
              <w:ind w:left="23"/>
              <w:rPr>
                <w:sz w:val="12"/>
              </w:rPr>
            </w:pPr>
            <w:r>
              <w:rPr>
                <w:color w:val="001F5F"/>
                <w:sz w:val="12"/>
              </w:rPr>
              <w:t>Erasmus</w:t>
            </w:r>
            <w:r>
              <w:rPr>
                <w:color w:val="001F5F"/>
                <w:spacing w:val="-3"/>
                <w:sz w:val="12"/>
              </w:rPr>
              <w:t xml:space="preserve"> </w:t>
            </w:r>
            <w:r>
              <w:rPr>
                <w:color w:val="001F5F"/>
                <w:sz w:val="12"/>
              </w:rPr>
              <w:t>and</w:t>
            </w:r>
            <w:r>
              <w:rPr>
                <w:color w:val="001F5F"/>
                <w:spacing w:val="-3"/>
                <w:sz w:val="12"/>
              </w:rPr>
              <w:t xml:space="preserve"> </w:t>
            </w:r>
            <w:r>
              <w:rPr>
                <w:color w:val="001F5F"/>
                <w:sz w:val="12"/>
              </w:rPr>
              <w:t>overseas</w:t>
            </w:r>
            <w:r>
              <w:rPr>
                <w:color w:val="001F5F"/>
                <w:spacing w:val="-2"/>
                <w:sz w:val="12"/>
              </w:rPr>
              <w:t xml:space="preserve"> </w:t>
            </w:r>
            <w:r>
              <w:rPr>
                <w:color w:val="001F5F"/>
                <w:sz w:val="12"/>
              </w:rPr>
              <w:t>study</w:t>
            </w:r>
            <w:r>
              <w:rPr>
                <w:color w:val="001F5F"/>
                <w:spacing w:val="-2"/>
                <w:sz w:val="12"/>
              </w:rPr>
              <w:t xml:space="preserve"> </w:t>
            </w:r>
            <w:r>
              <w:rPr>
                <w:color w:val="001F5F"/>
                <w:spacing w:val="-4"/>
                <w:sz w:val="12"/>
              </w:rPr>
              <w:t>years</w:t>
            </w:r>
          </w:p>
        </w:tc>
        <w:tc>
          <w:tcPr>
            <w:tcW w:w="2626" w:type="dxa"/>
          </w:tcPr>
          <w:p w:rsidR="001D54A2" w:rsidRDefault="00771BA3">
            <w:pPr>
              <w:pStyle w:val="TableParagraph"/>
              <w:spacing w:before="6" w:line="124" w:lineRule="exact"/>
              <w:ind w:left="24"/>
              <w:rPr>
                <w:sz w:val="12"/>
              </w:rPr>
            </w:pPr>
            <w:r>
              <w:rPr>
                <w:color w:val="001F5F"/>
                <w:sz w:val="12"/>
              </w:rPr>
              <w:t>*</w:t>
            </w:r>
          </w:p>
        </w:tc>
        <w:tc>
          <w:tcPr>
            <w:tcW w:w="2626" w:type="dxa"/>
          </w:tcPr>
          <w:p w:rsidR="001D54A2" w:rsidRDefault="00771BA3">
            <w:pPr>
              <w:pStyle w:val="TableParagraph"/>
              <w:spacing w:before="6" w:line="124" w:lineRule="exact"/>
              <w:ind w:left="24"/>
              <w:rPr>
                <w:sz w:val="12"/>
              </w:rPr>
            </w:pPr>
            <w:r>
              <w:rPr>
                <w:color w:val="001F5F"/>
                <w:sz w:val="12"/>
              </w:rPr>
              <w:t>*</w:t>
            </w:r>
          </w:p>
        </w:tc>
      </w:tr>
      <w:tr w:rsidR="001D54A2">
        <w:trPr>
          <w:trHeight w:val="151"/>
        </w:trPr>
        <w:tc>
          <w:tcPr>
            <w:tcW w:w="4124" w:type="dxa"/>
          </w:tcPr>
          <w:p w:rsidR="001D54A2" w:rsidRDefault="00771BA3">
            <w:pPr>
              <w:pStyle w:val="TableParagraph"/>
              <w:spacing w:before="7" w:line="124" w:lineRule="exact"/>
              <w:ind w:left="23"/>
              <w:rPr>
                <w:sz w:val="12"/>
              </w:rPr>
            </w:pPr>
            <w:r>
              <w:rPr>
                <w:color w:val="001F5F"/>
                <w:spacing w:val="-2"/>
                <w:sz w:val="12"/>
              </w:rPr>
              <w:t>Other</w:t>
            </w:r>
          </w:p>
        </w:tc>
        <w:tc>
          <w:tcPr>
            <w:tcW w:w="2626" w:type="dxa"/>
          </w:tcPr>
          <w:p w:rsidR="001D54A2" w:rsidRDefault="00771BA3">
            <w:pPr>
              <w:pStyle w:val="TableParagraph"/>
              <w:spacing w:before="7" w:line="124" w:lineRule="exact"/>
              <w:ind w:left="24"/>
              <w:rPr>
                <w:sz w:val="12"/>
              </w:rPr>
            </w:pPr>
            <w:r>
              <w:rPr>
                <w:color w:val="001F5F"/>
                <w:sz w:val="12"/>
              </w:rPr>
              <w:t>*</w:t>
            </w:r>
          </w:p>
        </w:tc>
        <w:tc>
          <w:tcPr>
            <w:tcW w:w="2626" w:type="dxa"/>
          </w:tcPr>
          <w:p w:rsidR="001D54A2" w:rsidRDefault="00771BA3">
            <w:pPr>
              <w:pStyle w:val="TableParagraph"/>
              <w:spacing w:before="7" w:line="124" w:lineRule="exact"/>
              <w:ind w:left="24"/>
              <w:rPr>
                <w:sz w:val="12"/>
              </w:rPr>
            </w:pPr>
            <w:r>
              <w:rPr>
                <w:color w:val="001F5F"/>
                <w:sz w:val="12"/>
              </w:rPr>
              <w:t>*</w:t>
            </w:r>
          </w:p>
        </w:tc>
      </w:tr>
    </w:tbl>
    <w:p w:rsidR="001D54A2" w:rsidRDefault="001D54A2">
      <w:pPr>
        <w:spacing w:line="124" w:lineRule="exact"/>
        <w:rPr>
          <w:sz w:val="12"/>
        </w:rPr>
        <w:sectPr w:rsidR="001D54A2">
          <w:type w:val="continuous"/>
          <w:pgSz w:w="11910" w:h="16840"/>
          <w:pgMar w:top="1020" w:right="1160" w:bottom="1120" w:left="1060" w:header="0" w:footer="0" w:gutter="0"/>
          <w:cols w:space="720"/>
        </w:sectPr>
      </w:pPr>
    </w:p>
    <w:tbl>
      <w:tblPr>
        <w:tblW w:w="0" w:type="auto"/>
        <w:tblInd w:w="243" w:type="dxa"/>
        <w:tblLayout w:type="fixed"/>
        <w:tblCellMar>
          <w:left w:w="0" w:type="dxa"/>
          <w:right w:w="0" w:type="dxa"/>
        </w:tblCellMar>
        <w:tblLook w:val="01E0" w:firstRow="1" w:lastRow="1" w:firstColumn="1" w:lastColumn="1" w:noHBand="0" w:noVBand="0"/>
      </w:tblPr>
      <w:tblGrid>
        <w:gridCol w:w="9004"/>
      </w:tblGrid>
      <w:tr w:rsidR="001D54A2">
        <w:trPr>
          <w:trHeight w:val="449"/>
        </w:trPr>
        <w:tc>
          <w:tcPr>
            <w:tcW w:w="9004" w:type="dxa"/>
            <w:tcBorders>
              <w:top w:val="single" w:sz="8" w:space="0" w:color="001F5F"/>
              <w:left w:val="single" w:sz="8" w:space="0" w:color="001F5F"/>
              <w:right w:val="single" w:sz="8" w:space="0" w:color="001F5F"/>
            </w:tcBorders>
          </w:tcPr>
          <w:p w:rsidR="001D54A2" w:rsidRDefault="001D54A2">
            <w:pPr>
              <w:pStyle w:val="TableParagraph"/>
              <w:spacing w:before="6"/>
              <w:rPr>
                <w:b/>
                <w:sz w:val="2"/>
              </w:rPr>
            </w:pPr>
          </w:p>
          <w:p w:rsidR="001D54A2" w:rsidRDefault="00771BA3">
            <w:pPr>
              <w:pStyle w:val="TableParagraph"/>
              <w:ind w:left="168"/>
              <w:rPr>
                <w:sz w:val="20"/>
              </w:rPr>
            </w:pPr>
            <w:r>
              <w:rPr>
                <w:noProof/>
                <w:sz w:val="20"/>
              </w:rPr>
              <w:drawing>
                <wp:inline distT="0" distB="0" distL="0" distR="0">
                  <wp:extent cx="538463" cy="226695"/>
                  <wp:effectExtent l="0" t="0" r="0" b="0"/>
                  <wp:docPr id="3" name="image2.png" descr="Office for Students (Of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6" cstate="print"/>
                          <a:stretch>
                            <a:fillRect/>
                          </a:stretch>
                        </pic:blipFill>
                        <pic:spPr>
                          <a:xfrm>
                            <a:off x="0" y="0"/>
                            <a:ext cx="538463" cy="226695"/>
                          </a:xfrm>
                          <a:prstGeom prst="rect">
                            <a:avLst/>
                          </a:prstGeom>
                        </pic:spPr>
                      </pic:pic>
                    </a:graphicData>
                  </a:graphic>
                </wp:inline>
              </w:drawing>
            </w:r>
          </w:p>
        </w:tc>
      </w:tr>
      <w:tr w:rsidR="001D54A2">
        <w:trPr>
          <w:trHeight w:val="684"/>
        </w:trPr>
        <w:tc>
          <w:tcPr>
            <w:tcW w:w="9004" w:type="dxa"/>
            <w:shd w:val="clear" w:color="auto" w:fill="001F5F"/>
          </w:tcPr>
          <w:p w:rsidR="001D54A2" w:rsidRDefault="00771BA3">
            <w:pPr>
              <w:pStyle w:val="TableParagraph"/>
              <w:tabs>
                <w:tab w:val="left" w:pos="3946"/>
              </w:tabs>
              <w:spacing w:before="15"/>
              <w:ind w:left="172"/>
              <w:rPr>
                <w:b/>
                <w:sz w:val="11"/>
              </w:rPr>
            </w:pPr>
            <w:r>
              <w:rPr>
                <w:b/>
                <w:color w:val="FFFFFF"/>
                <w:position w:val="-3"/>
                <w:sz w:val="25"/>
              </w:rPr>
              <w:t>Targets</w:t>
            </w:r>
            <w:r>
              <w:rPr>
                <w:b/>
                <w:color w:val="FFFFFF"/>
                <w:spacing w:val="-6"/>
                <w:position w:val="-3"/>
                <w:sz w:val="25"/>
              </w:rPr>
              <w:t xml:space="preserve"> </w:t>
            </w:r>
            <w:r>
              <w:rPr>
                <w:b/>
                <w:color w:val="FFFFFF"/>
                <w:position w:val="-3"/>
                <w:sz w:val="25"/>
              </w:rPr>
              <w:t>and</w:t>
            </w:r>
            <w:r>
              <w:rPr>
                <w:b/>
                <w:color w:val="FFFFFF"/>
                <w:spacing w:val="-6"/>
                <w:position w:val="-3"/>
                <w:sz w:val="25"/>
              </w:rPr>
              <w:t xml:space="preserve"> </w:t>
            </w:r>
            <w:r>
              <w:rPr>
                <w:b/>
                <w:color w:val="FFFFFF"/>
                <w:position w:val="-3"/>
                <w:sz w:val="25"/>
              </w:rPr>
              <w:t>investment</w:t>
            </w:r>
            <w:r>
              <w:rPr>
                <w:b/>
                <w:color w:val="FFFFFF"/>
                <w:spacing w:val="-6"/>
                <w:position w:val="-3"/>
                <w:sz w:val="25"/>
              </w:rPr>
              <w:t xml:space="preserve"> </w:t>
            </w:r>
            <w:r>
              <w:rPr>
                <w:b/>
                <w:color w:val="FFFFFF"/>
                <w:spacing w:val="-4"/>
                <w:position w:val="-3"/>
                <w:sz w:val="25"/>
              </w:rPr>
              <w:t>plan</w:t>
            </w:r>
            <w:r>
              <w:rPr>
                <w:b/>
                <w:color w:val="FFFFFF"/>
                <w:position w:val="-3"/>
                <w:sz w:val="25"/>
              </w:rPr>
              <w:tab/>
            </w:r>
            <w:r>
              <w:rPr>
                <w:b/>
                <w:color w:val="FFFFFF"/>
                <w:w w:val="105"/>
                <w:sz w:val="11"/>
              </w:rPr>
              <w:t>Provider</w:t>
            </w:r>
            <w:r>
              <w:rPr>
                <w:b/>
                <w:color w:val="FFFFFF"/>
                <w:spacing w:val="-2"/>
                <w:w w:val="105"/>
                <w:sz w:val="11"/>
              </w:rPr>
              <w:t xml:space="preserve"> </w:t>
            </w:r>
            <w:r>
              <w:rPr>
                <w:b/>
                <w:color w:val="FFFFFF"/>
                <w:w w:val="105"/>
                <w:sz w:val="11"/>
              </w:rPr>
              <w:t>name:</w:t>
            </w:r>
            <w:r>
              <w:rPr>
                <w:b/>
                <w:color w:val="FFFFFF"/>
                <w:spacing w:val="1"/>
                <w:w w:val="105"/>
                <w:sz w:val="11"/>
              </w:rPr>
              <w:t xml:space="preserve"> </w:t>
            </w:r>
            <w:r>
              <w:rPr>
                <w:b/>
                <w:color w:val="FFFFFF"/>
                <w:w w:val="105"/>
                <w:sz w:val="11"/>
              </w:rPr>
              <w:t>Edge</w:t>
            </w:r>
            <w:r>
              <w:rPr>
                <w:b/>
                <w:color w:val="FFFFFF"/>
                <w:spacing w:val="1"/>
                <w:w w:val="105"/>
                <w:sz w:val="11"/>
              </w:rPr>
              <w:t xml:space="preserve"> </w:t>
            </w:r>
            <w:r>
              <w:rPr>
                <w:b/>
                <w:color w:val="FFFFFF"/>
                <w:w w:val="105"/>
                <w:sz w:val="11"/>
              </w:rPr>
              <w:t xml:space="preserve">Hill </w:t>
            </w:r>
            <w:r>
              <w:rPr>
                <w:b/>
                <w:color w:val="FFFFFF"/>
                <w:spacing w:val="-2"/>
                <w:sz w:val="11"/>
              </w:rPr>
              <w:t>University</w:t>
            </w:r>
          </w:p>
          <w:p w:rsidR="001D54A2" w:rsidRDefault="00771BA3">
            <w:pPr>
              <w:pStyle w:val="TableParagraph"/>
              <w:tabs>
                <w:tab w:val="left" w:pos="3946"/>
              </w:tabs>
              <w:spacing w:before="29"/>
              <w:ind w:left="172"/>
              <w:rPr>
                <w:b/>
                <w:sz w:val="11"/>
              </w:rPr>
            </w:pPr>
            <w:r>
              <w:rPr>
                <w:b/>
                <w:color w:val="FFFFFF"/>
                <w:position w:val="-3"/>
                <w:sz w:val="25"/>
              </w:rPr>
              <w:t>2020-21</w:t>
            </w:r>
            <w:r>
              <w:rPr>
                <w:b/>
                <w:color w:val="FFFFFF"/>
                <w:spacing w:val="-4"/>
                <w:position w:val="-3"/>
                <w:sz w:val="25"/>
              </w:rPr>
              <w:t xml:space="preserve"> </w:t>
            </w:r>
            <w:r>
              <w:rPr>
                <w:b/>
                <w:color w:val="FFFFFF"/>
                <w:position w:val="-3"/>
                <w:sz w:val="25"/>
              </w:rPr>
              <w:t>to</w:t>
            </w:r>
            <w:r>
              <w:rPr>
                <w:b/>
                <w:color w:val="FFFFFF"/>
                <w:spacing w:val="-4"/>
                <w:position w:val="-3"/>
                <w:sz w:val="25"/>
              </w:rPr>
              <w:t xml:space="preserve"> </w:t>
            </w:r>
            <w:r>
              <w:rPr>
                <w:b/>
                <w:color w:val="FFFFFF"/>
                <w:position w:val="-3"/>
                <w:sz w:val="25"/>
              </w:rPr>
              <w:t>2024-</w:t>
            </w:r>
            <w:r>
              <w:rPr>
                <w:b/>
                <w:color w:val="FFFFFF"/>
                <w:spacing w:val="-5"/>
                <w:position w:val="-3"/>
                <w:sz w:val="25"/>
              </w:rPr>
              <w:t>25</w:t>
            </w:r>
            <w:r>
              <w:rPr>
                <w:b/>
                <w:color w:val="FFFFFF"/>
                <w:position w:val="-3"/>
                <w:sz w:val="25"/>
              </w:rPr>
              <w:tab/>
            </w:r>
            <w:r>
              <w:rPr>
                <w:b/>
                <w:color w:val="FFFFFF"/>
                <w:sz w:val="11"/>
              </w:rPr>
              <w:t>Provider</w:t>
            </w:r>
            <w:r>
              <w:rPr>
                <w:b/>
                <w:color w:val="FFFFFF"/>
                <w:spacing w:val="18"/>
                <w:sz w:val="11"/>
              </w:rPr>
              <w:t xml:space="preserve"> </w:t>
            </w:r>
            <w:r>
              <w:rPr>
                <w:b/>
                <w:color w:val="FFFFFF"/>
                <w:sz w:val="11"/>
              </w:rPr>
              <w:t>UKPRN:</w:t>
            </w:r>
            <w:r>
              <w:rPr>
                <w:b/>
                <w:color w:val="FFFFFF"/>
                <w:spacing w:val="22"/>
                <w:sz w:val="11"/>
              </w:rPr>
              <w:t xml:space="preserve"> </w:t>
            </w:r>
            <w:r>
              <w:rPr>
                <w:b/>
                <w:color w:val="FFFFFF"/>
                <w:spacing w:val="-2"/>
                <w:sz w:val="11"/>
              </w:rPr>
              <w:t>10007823</w:t>
            </w:r>
          </w:p>
        </w:tc>
      </w:tr>
      <w:tr w:rsidR="001D54A2">
        <w:trPr>
          <w:trHeight w:val="5077"/>
        </w:trPr>
        <w:tc>
          <w:tcPr>
            <w:tcW w:w="9004" w:type="dxa"/>
            <w:tcBorders>
              <w:left w:val="single" w:sz="8" w:space="0" w:color="001F5F"/>
              <w:bottom w:val="single" w:sz="8" w:space="0" w:color="001F5F"/>
              <w:right w:val="single" w:sz="8" w:space="0" w:color="001F5F"/>
            </w:tcBorders>
          </w:tcPr>
          <w:p w:rsidR="001D54A2" w:rsidRDefault="001D54A2">
            <w:pPr>
              <w:pStyle w:val="TableParagraph"/>
              <w:spacing w:before="1"/>
              <w:rPr>
                <w:b/>
                <w:sz w:val="12"/>
              </w:rPr>
            </w:pPr>
          </w:p>
          <w:p w:rsidR="001D54A2" w:rsidRDefault="00771BA3">
            <w:pPr>
              <w:pStyle w:val="TableParagraph"/>
              <w:ind w:left="150"/>
              <w:rPr>
                <w:b/>
                <w:sz w:val="16"/>
              </w:rPr>
            </w:pPr>
            <w:r>
              <w:rPr>
                <w:b/>
                <w:color w:val="001F5F"/>
                <w:sz w:val="16"/>
              </w:rPr>
              <w:t>Investment</w:t>
            </w:r>
            <w:r>
              <w:rPr>
                <w:b/>
                <w:color w:val="001F5F"/>
                <w:spacing w:val="7"/>
                <w:sz w:val="16"/>
              </w:rPr>
              <w:t xml:space="preserve"> </w:t>
            </w:r>
            <w:r>
              <w:rPr>
                <w:b/>
                <w:color w:val="001F5F"/>
                <w:spacing w:val="-2"/>
                <w:sz w:val="16"/>
              </w:rPr>
              <w:t>summary</w:t>
            </w:r>
          </w:p>
          <w:p w:rsidR="001D54A2" w:rsidRDefault="001D54A2">
            <w:pPr>
              <w:pStyle w:val="TableParagraph"/>
              <w:spacing w:before="3"/>
              <w:rPr>
                <w:b/>
                <w:sz w:val="12"/>
              </w:rPr>
            </w:pPr>
          </w:p>
          <w:p w:rsidR="001D54A2" w:rsidRDefault="00771BA3">
            <w:pPr>
              <w:pStyle w:val="TableParagraph"/>
              <w:spacing w:before="1" w:line="254" w:lineRule="auto"/>
              <w:ind w:left="143" w:right="137"/>
              <w:rPr>
                <w:sz w:val="10"/>
              </w:rPr>
            </w:pPr>
            <w:r>
              <w:rPr>
                <w:color w:val="001F5F"/>
                <w:sz w:val="10"/>
              </w:rPr>
              <w:t>The</w:t>
            </w:r>
            <w:r>
              <w:rPr>
                <w:color w:val="001F5F"/>
                <w:spacing w:val="-6"/>
                <w:sz w:val="10"/>
              </w:rPr>
              <w:t xml:space="preserve"> </w:t>
            </w:r>
            <w:proofErr w:type="spellStart"/>
            <w:r>
              <w:rPr>
                <w:color w:val="001F5F"/>
                <w:sz w:val="10"/>
              </w:rPr>
              <w:t>OfS</w:t>
            </w:r>
            <w:proofErr w:type="spellEnd"/>
            <w:r>
              <w:rPr>
                <w:color w:val="001F5F"/>
                <w:spacing w:val="-6"/>
                <w:sz w:val="10"/>
              </w:rPr>
              <w:t xml:space="preserve"> </w:t>
            </w:r>
            <w:r>
              <w:rPr>
                <w:color w:val="001F5F"/>
                <w:sz w:val="10"/>
              </w:rPr>
              <w:t>requires</w:t>
            </w:r>
            <w:r>
              <w:rPr>
                <w:color w:val="001F5F"/>
                <w:spacing w:val="-5"/>
                <w:sz w:val="10"/>
              </w:rPr>
              <w:t xml:space="preserve"> </w:t>
            </w:r>
            <w:r>
              <w:rPr>
                <w:color w:val="001F5F"/>
                <w:sz w:val="10"/>
              </w:rPr>
              <w:t>providers</w:t>
            </w:r>
            <w:r>
              <w:rPr>
                <w:color w:val="001F5F"/>
                <w:spacing w:val="-6"/>
                <w:sz w:val="10"/>
              </w:rPr>
              <w:t xml:space="preserve"> </w:t>
            </w:r>
            <w:r>
              <w:rPr>
                <w:color w:val="001F5F"/>
                <w:sz w:val="10"/>
              </w:rPr>
              <w:t>to</w:t>
            </w:r>
            <w:r>
              <w:rPr>
                <w:color w:val="001F5F"/>
                <w:spacing w:val="-6"/>
                <w:sz w:val="10"/>
              </w:rPr>
              <w:t xml:space="preserve"> </w:t>
            </w:r>
            <w:r>
              <w:rPr>
                <w:color w:val="001F5F"/>
                <w:sz w:val="10"/>
              </w:rPr>
              <w:t>report</w:t>
            </w:r>
            <w:r>
              <w:rPr>
                <w:color w:val="001F5F"/>
                <w:spacing w:val="-5"/>
                <w:sz w:val="10"/>
              </w:rPr>
              <w:t xml:space="preserve"> </w:t>
            </w:r>
            <w:r>
              <w:rPr>
                <w:color w:val="001F5F"/>
                <w:sz w:val="10"/>
              </w:rPr>
              <w:t>on</w:t>
            </w:r>
            <w:r>
              <w:rPr>
                <w:color w:val="001F5F"/>
                <w:spacing w:val="-6"/>
                <w:sz w:val="10"/>
              </w:rPr>
              <w:t xml:space="preserve"> </w:t>
            </w:r>
            <w:r>
              <w:rPr>
                <w:color w:val="001F5F"/>
                <w:sz w:val="10"/>
              </w:rPr>
              <w:t>their</w:t>
            </w:r>
            <w:r>
              <w:rPr>
                <w:color w:val="001F5F"/>
                <w:spacing w:val="-6"/>
                <w:sz w:val="10"/>
              </w:rPr>
              <w:t xml:space="preserve"> </w:t>
            </w:r>
            <w:r>
              <w:rPr>
                <w:color w:val="001F5F"/>
                <w:sz w:val="10"/>
              </w:rPr>
              <w:t>planned</w:t>
            </w:r>
            <w:r>
              <w:rPr>
                <w:color w:val="001F5F"/>
                <w:spacing w:val="-5"/>
                <w:sz w:val="10"/>
              </w:rPr>
              <w:t xml:space="preserve"> </w:t>
            </w:r>
            <w:r>
              <w:rPr>
                <w:color w:val="001F5F"/>
                <w:sz w:val="10"/>
              </w:rPr>
              <w:t>investment</w:t>
            </w:r>
            <w:r>
              <w:rPr>
                <w:color w:val="001F5F"/>
                <w:spacing w:val="-6"/>
                <w:sz w:val="10"/>
              </w:rPr>
              <w:t xml:space="preserve"> </w:t>
            </w:r>
            <w:r>
              <w:rPr>
                <w:color w:val="001F5F"/>
                <w:sz w:val="10"/>
              </w:rPr>
              <w:t>in</w:t>
            </w:r>
            <w:r>
              <w:rPr>
                <w:color w:val="001F5F"/>
                <w:spacing w:val="-4"/>
                <w:sz w:val="10"/>
              </w:rPr>
              <w:t xml:space="preserve"> </w:t>
            </w:r>
            <w:r>
              <w:rPr>
                <w:color w:val="001F5F"/>
                <w:sz w:val="10"/>
              </w:rPr>
              <w:t>access,</w:t>
            </w:r>
            <w:r>
              <w:rPr>
                <w:color w:val="001F5F"/>
                <w:spacing w:val="-6"/>
                <w:sz w:val="10"/>
              </w:rPr>
              <w:t xml:space="preserve"> </w:t>
            </w:r>
            <w:r>
              <w:rPr>
                <w:color w:val="001F5F"/>
                <w:sz w:val="10"/>
              </w:rPr>
              <w:t>financial</w:t>
            </w:r>
            <w:r>
              <w:rPr>
                <w:color w:val="001F5F"/>
                <w:spacing w:val="-6"/>
                <w:sz w:val="10"/>
              </w:rPr>
              <w:t xml:space="preserve"> </w:t>
            </w:r>
            <w:r>
              <w:rPr>
                <w:color w:val="001F5F"/>
                <w:sz w:val="10"/>
              </w:rPr>
              <w:t>support</w:t>
            </w:r>
            <w:r>
              <w:rPr>
                <w:color w:val="001F5F"/>
                <w:spacing w:val="-5"/>
                <w:sz w:val="10"/>
              </w:rPr>
              <w:t xml:space="preserve"> </w:t>
            </w:r>
            <w:r>
              <w:rPr>
                <w:color w:val="001F5F"/>
                <w:sz w:val="10"/>
              </w:rPr>
              <w:t>and</w:t>
            </w:r>
            <w:r>
              <w:rPr>
                <w:color w:val="001F5F"/>
                <w:spacing w:val="-5"/>
                <w:sz w:val="10"/>
              </w:rPr>
              <w:t xml:space="preserve"> </w:t>
            </w:r>
            <w:r>
              <w:rPr>
                <w:color w:val="001F5F"/>
                <w:sz w:val="10"/>
              </w:rPr>
              <w:t>research</w:t>
            </w:r>
            <w:r>
              <w:rPr>
                <w:color w:val="001F5F"/>
                <w:spacing w:val="-5"/>
                <w:sz w:val="10"/>
              </w:rPr>
              <w:t xml:space="preserve"> </w:t>
            </w:r>
            <w:r>
              <w:rPr>
                <w:color w:val="001F5F"/>
                <w:sz w:val="10"/>
              </w:rPr>
              <w:t>and</w:t>
            </w:r>
            <w:r>
              <w:rPr>
                <w:color w:val="001F5F"/>
                <w:spacing w:val="-4"/>
                <w:sz w:val="10"/>
              </w:rPr>
              <w:t xml:space="preserve"> </w:t>
            </w:r>
            <w:r>
              <w:rPr>
                <w:color w:val="001F5F"/>
                <w:sz w:val="10"/>
              </w:rPr>
              <w:t>evaluation</w:t>
            </w:r>
            <w:r>
              <w:rPr>
                <w:color w:val="001F5F"/>
                <w:spacing w:val="-5"/>
                <w:sz w:val="10"/>
              </w:rPr>
              <w:t xml:space="preserve"> </w:t>
            </w:r>
            <w:r>
              <w:rPr>
                <w:color w:val="001F5F"/>
                <w:sz w:val="10"/>
              </w:rPr>
              <w:t>in</w:t>
            </w:r>
            <w:r>
              <w:rPr>
                <w:color w:val="001F5F"/>
                <w:spacing w:val="-5"/>
                <w:sz w:val="10"/>
              </w:rPr>
              <w:t xml:space="preserve"> </w:t>
            </w:r>
            <w:r>
              <w:rPr>
                <w:color w:val="001F5F"/>
                <w:sz w:val="10"/>
              </w:rPr>
              <w:t>their</w:t>
            </w:r>
            <w:r>
              <w:rPr>
                <w:color w:val="001F5F"/>
                <w:spacing w:val="-6"/>
                <w:sz w:val="10"/>
              </w:rPr>
              <w:t xml:space="preserve"> </w:t>
            </w:r>
            <w:r>
              <w:rPr>
                <w:color w:val="001F5F"/>
                <w:sz w:val="10"/>
              </w:rPr>
              <w:t>access</w:t>
            </w:r>
            <w:r>
              <w:rPr>
                <w:color w:val="001F5F"/>
                <w:spacing w:val="-5"/>
                <w:sz w:val="10"/>
              </w:rPr>
              <w:t xml:space="preserve"> </w:t>
            </w:r>
            <w:r>
              <w:rPr>
                <w:color w:val="001F5F"/>
                <w:sz w:val="10"/>
              </w:rPr>
              <w:t>and</w:t>
            </w:r>
            <w:r>
              <w:rPr>
                <w:color w:val="001F5F"/>
                <w:spacing w:val="-5"/>
                <w:sz w:val="10"/>
              </w:rPr>
              <w:t xml:space="preserve"> </w:t>
            </w:r>
            <w:r>
              <w:rPr>
                <w:color w:val="001F5F"/>
                <w:sz w:val="10"/>
              </w:rPr>
              <w:t>participation</w:t>
            </w:r>
            <w:r>
              <w:rPr>
                <w:color w:val="001F5F"/>
                <w:spacing w:val="-5"/>
                <w:sz w:val="10"/>
              </w:rPr>
              <w:t xml:space="preserve"> </w:t>
            </w:r>
            <w:r>
              <w:rPr>
                <w:color w:val="001F5F"/>
                <w:sz w:val="10"/>
              </w:rPr>
              <w:t>plan.</w:t>
            </w:r>
            <w:r>
              <w:rPr>
                <w:color w:val="001F5F"/>
                <w:spacing w:val="-6"/>
                <w:sz w:val="10"/>
              </w:rPr>
              <w:t xml:space="preserve"> </w:t>
            </w:r>
            <w:r>
              <w:rPr>
                <w:color w:val="001F5F"/>
                <w:sz w:val="10"/>
              </w:rPr>
              <w:t>The</w:t>
            </w:r>
            <w:r>
              <w:rPr>
                <w:color w:val="001F5F"/>
                <w:spacing w:val="-5"/>
                <w:sz w:val="10"/>
              </w:rPr>
              <w:t xml:space="preserve"> </w:t>
            </w:r>
            <w:proofErr w:type="spellStart"/>
            <w:r>
              <w:rPr>
                <w:color w:val="001F5F"/>
                <w:sz w:val="10"/>
              </w:rPr>
              <w:t>OfS</w:t>
            </w:r>
            <w:proofErr w:type="spellEnd"/>
            <w:r>
              <w:rPr>
                <w:color w:val="001F5F"/>
                <w:spacing w:val="-5"/>
                <w:sz w:val="10"/>
              </w:rPr>
              <w:t xml:space="preserve"> </w:t>
            </w:r>
            <w:r>
              <w:rPr>
                <w:color w:val="001F5F"/>
                <w:sz w:val="10"/>
              </w:rPr>
              <w:t>does</w:t>
            </w:r>
            <w:r>
              <w:rPr>
                <w:color w:val="001F5F"/>
                <w:spacing w:val="-6"/>
                <w:sz w:val="10"/>
              </w:rPr>
              <w:t xml:space="preserve"> </w:t>
            </w:r>
            <w:r>
              <w:rPr>
                <w:color w:val="001F5F"/>
                <w:sz w:val="10"/>
              </w:rPr>
              <w:t>not</w:t>
            </w:r>
            <w:r>
              <w:rPr>
                <w:color w:val="001F5F"/>
                <w:spacing w:val="-5"/>
                <w:sz w:val="10"/>
              </w:rPr>
              <w:t xml:space="preserve"> </w:t>
            </w:r>
            <w:r>
              <w:rPr>
                <w:color w:val="001F5F"/>
                <w:sz w:val="10"/>
              </w:rPr>
              <w:t>require</w:t>
            </w:r>
            <w:r>
              <w:rPr>
                <w:color w:val="001F5F"/>
                <w:spacing w:val="-6"/>
                <w:sz w:val="10"/>
              </w:rPr>
              <w:t xml:space="preserve"> </w:t>
            </w:r>
            <w:r>
              <w:rPr>
                <w:color w:val="001F5F"/>
                <w:sz w:val="10"/>
              </w:rPr>
              <w:t>providers</w:t>
            </w:r>
            <w:r>
              <w:rPr>
                <w:color w:val="001F5F"/>
                <w:spacing w:val="-6"/>
                <w:sz w:val="10"/>
              </w:rPr>
              <w:t xml:space="preserve"> </w:t>
            </w:r>
            <w:r>
              <w:rPr>
                <w:color w:val="001F5F"/>
                <w:sz w:val="10"/>
              </w:rPr>
              <w:t>to</w:t>
            </w:r>
            <w:r>
              <w:rPr>
                <w:color w:val="001F5F"/>
                <w:spacing w:val="-5"/>
                <w:sz w:val="10"/>
              </w:rPr>
              <w:t xml:space="preserve"> </w:t>
            </w:r>
            <w:r>
              <w:rPr>
                <w:color w:val="001F5F"/>
                <w:sz w:val="10"/>
              </w:rPr>
              <w:t>report</w:t>
            </w:r>
            <w:r>
              <w:rPr>
                <w:color w:val="001F5F"/>
                <w:spacing w:val="-6"/>
                <w:sz w:val="10"/>
              </w:rPr>
              <w:t xml:space="preserve"> </w:t>
            </w:r>
            <w:r>
              <w:rPr>
                <w:color w:val="001F5F"/>
                <w:sz w:val="10"/>
              </w:rPr>
              <w:t>on</w:t>
            </w:r>
            <w:r>
              <w:rPr>
                <w:color w:val="001F5F"/>
                <w:spacing w:val="40"/>
                <w:sz w:val="10"/>
              </w:rPr>
              <w:t xml:space="preserve"> </w:t>
            </w:r>
            <w:r>
              <w:rPr>
                <w:color w:val="001F5F"/>
                <w:sz w:val="10"/>
              </w:rPr>
              <w:t>investment</w:t>
            </w:r>
            <w:r>
              <w:rPr>
                <w:color w:val="001F5F"/>
                <w:spacing w:val="-3"/>
                <w:sz w:val="10"/>
              </w:rPr>
              <w:t xml:space="preserve"> </w:t>
            </w:r>
            <w:r>
              <w:rPr>
                <w:color w:val="001F5F"/>
                <w:sz w:val="10"/>
              </w:rPr>
              <w:t>in</w:t>
            </w:r>
            <w:r>
              <w:rPr>
                <w:color w:val="001F5F"/>
                <w:spacing w:val="-2"/>
                <w:sz w:val="10"/>
              </w:rPr>
              <w:t xml:space="preserve"> </w:t>
            </w:r>
            <w:r>
              <w:rPr>
                <w:color w:val="001F5F"/>
                <w:sz w:val="10"/>
              </w:rPr>
              <w:t>student</w:t>
            </w:r>
            <w:r>
              <w:rPr>
                <w:color w:val="001F5F"/>
                <w:spacing w:val="-3"/>
                <w:sz w:val="10"/>
              </w:rPr>
              <w:t xml:space="preserve"> </w:t>
            </w:r>
            <w:r>
              <w:rPr>
                <w:color w:val="001F5F"/>
                <w:sz w:val="10"/>
              </w:rPr>
              <w:t>success</w:t>
            </w:r>
            <w:r>
              <w:rPr>
                <w:color w:val="001F5F"/>
                <w:spacing w:val="-4"/>
                <w:sz w:val="10"/>
              </w:rPr>
              <w:t xml:space="preserve"> </w:t>
            </w:r>
            <w:r>
              <w:rPr>
                <w:color w:val="001F5F"/>
                <w:sz w:val="10"/>
              </w:rPr>
              <w:t>and</w:t>
            </w:r>
            <w:r>
              <w:rPr>
                <w:color w:val="001F5F"/>
                <w:spacing w:val="-2"/>
                <w:sz w:val="10"/>
              </w:rPr>
              <w:t xml:space="preserve"> </w:t>
            </w:r>
            <w:r>
              <w:rPr>
                <w:color w:val="001F5F"/>
                <w:sz w:val="10"/>
              </w:rPr>
              <w:t>progression</w:t>
            </w:r>
            <w:r>
              <w:rPr>
                <w:color w:val="001F5F"/>
                <w:spacing w:val="-2"/>
                <w:sz w:val="10"/>
              </w:rPr>
              <w:t xml:space="preserve"> </w:t>
            </w:r>
            <w:r>
              <w:rPr>
                <w:color w:val="001F5F"/>
                <w:sz w:val="10"/>
              </w:rPr>
              <w:t>in</w:t>
            </w:r>
            <w:r>
              <w:rPr>
                <w:color w:val="001F5F"/>
                <w:spacing w:val="-2"/>
                <w:sz w:val="10"/>
              </w:rPr>
              <w:t xml:space="preserve"> </w:t>
            </w:r>
            <w:r>
              <w:rPr>
                <w:color w:val="001F5F"/>
                <w:sz w:val="10"/>
              </w:rPr>
              <w:t>the</w:t>
            </w:r>
            <w:r>
              <w:rPr>
                <w:color w:val="001F5F"/>
                <w:spacing w:val="-4"/>
                <w:sz w:val="10"/>
              </w:rPr>
              <w:t xml:space="preserve"> </w:t>
            </w:r>
            <w:r>
              <w:rPr>
                <w:color w:val="001F5F"/>
                <w:sz w:val="10"/>
              </w:rPr>
              <w:t>access</w:t>
            </w:r>
            <w:r>
              <w:rPr>
                <w:color w:val="001F5F"/>
                <w:spacing w:val="-4"/>
                <w:sz w:val="10"/>
              </w:rPr>
              <w:t xml:space="preserve"> </w:t>
            </w:r>
            <w:r>
              <w:rPr>
                <w:color w:val="001F5F"/>
                <w:sz w:val="10"/>
              </w:rPr>
              <w:t>and</w:t>
            </w:r>
            <w:r>
              <w:rPr>
                <w:color w:val="001F5F"/>
                <w:spacing w:val="-2"/>
                <w:sz w:val="10"/>
              </w:rPr>
              <w:t xml:space="preserve"> </w:t>
            </w:r>
            <w:r>
              <w:rPr>
                <w:color w:val="001F5F"/>
                <w:sz w:val="10"/>
              </w:rPr>
              <w:t>participation</w:t>
            </w:r>
            <w:r>
              <w:rPr>
                <w:color w:val="001F5F"/>
                <w:spacing w:val="-2"/>
                <w:sz w:val="10"/>
              </w:rPr>
              <w:t xml:space="preserve"> </w:t>
            </w:r>
            <w:r>
              <w:rPr>
                <w:color w:val="001F5F"/>
                <w:sz w:val="10"/>
              </w:rPr>
              <w:t>plans</w:t>
            </w:r>
            <w:r>
              <w:rPr>
                <w:color w:val="001F5F"/>
                <w:spacing w:val="-4"/>
                <w:sz w:val="10"/>
              </w:rPr>
              <w:t xml:space="preserve"> </w:t>
            </w:r>
            <w:r>
              <w:rPr>
                <w:color w:val="001F5F"/>
                <w:sz w:val="10"/>
              </w:rPr>
              <w:t>and</w:t>
            </w:r>
            <w:r>
              <w:rPr>
                <w:color w:val="001F5F"/>
                <w:spacing w:val="-2"/>
                <w:sz w:val="10"/>
              </w:rPr>
              <w:t xml:space="preserve"> </w:t>
            </w:r>
            <w:r>
              <w:rPr>
                <w:color w:val="001F5F"/>
                <w:sz w:val="10"/>
              </w:rPr>
              <w:t>therefore</w:t>
            </w:r>
            <w:r>
              <w:rPr>
                <w:color w:val="001F5F"/>
                <w:spacing w:val="-4"/>
                <w:sz w:val="10"/>
              </w:rPr>
              <w:t xml:space="preserve"> </w:t>
            </w:r>
            <w:r>
              <w:rPr>
                <w:color w:val="001F5F"/>
                <w:sz w:val="10"/>
              </w:rPr>
              <w:t>investment</w:t>
            </w:r>
            <w:r>
              <w:rPr>
                <w:color w:val="001F5F"/>
                <w:spacing w:val="-3"/>
                <w:sz w:val="10"/>
              </w:rPr>
              <w:t xml:space="preserve"> </w:t>
            </w:r>
            <w:r>
              <w:rPr>
                <w:color w:val="001F5F"/>
                <w:sz w:val="10"/>
              </w:rPr>
              <w:t>in</w:t>
            </w:r>
            <w:r>
              <w:rPr>
                <w:color w:val="001F5F"/>
                <w:spacing w:val="-2"/>
                <w:sz w:val="10"/>
              </w:rPr>
              <w:t xml:space="preserve"> </w:t>
            </w:r>
            <w:r>
              <w:rPr>
                <w:color w:val="001F5F"/>
                <w:sz w:val="10"/>
              </w:rPr>
              <w:t>these</w:t>
            </w:r>
            <w:r>
              <w:rPr>
                <w:color w:val="001F5F"/>
                <w:spacing w:val="-5"/>
                <w:sz w:val="10"/>
              </w:rPr>
              <w:t xml:space="preserve"> </w:t>
            </w:r>
            <w:r>
              <w:rPr>
                <w:color w:val="001F5F"/>
                <w:sz w:val="10"/>
              </w:rPr>
              <w:t>areas</w:t>
            </w:r>
            <w:r>
              <w:rPr>
                <w:color w:val="001F5F"/>
                <w:spacing w:val="-4"/>
                <w:sz w:val="10"/>
              </w:rPr>
              <w:t xml:space="preserve"> </w:t>
            </w:r>
            <w:r>
              <w:rPr>
                <w:color w:val="001F5F"/>
                <w:sz w:val="10"/>
              </w:rPr>
              <w:t>is</w:t>
            </w:r>
            <w:r>
              <w:rPr>
                <w:color w:val="001F5F"/>
                <w:spacing w:val="-4"/>
                <w:sz w:val="10"/>
              </w:rPr>
              <w:t xml:space="preserve"> </w:t>
            </w:r>
            <w:r>
              <w:rPr>
                <w:color w:val="001F5F"/>
                <w:sz w:val="10"/>
              </w:rPr>
              <w:t>not</w:t>
            </w:r>
            <w:r>
              <w:rPr>
                <w:color w:val="001F5F"/>
                <w:spacing w:val="-3"/>
                <w:sz w:val="10"/>
              </w:rPr>
              <w:t xml:space="preserve"> </w:t>
            </w:r>
            <w:r>
              <w:rPr>
                <w:color w:val="001F5F"/>
                <w:sz w:val="10"/>
              </w:rPr>
              <w:t>recorded</w:t>
            </w:r>
            <w:r>
              <w:rPr>
                <w:color w:val="001F5F"/>
                <w:spacing w:val="-2"/>
                <w:sz w:val="10"/>
              </w:rPr>
              <w:t xml:space="preserve"> </w:t>
            </w:r>
            <w:r>
              <w:rPr>
                <w:color w:val="001F5F"/>
                <w:sz w:val="10"/>
              </w:rPr>
              <w:t>here.</w:t>
            </w:r>
          </w:p>
          <w:p w:rsidR="001D54A2" w:rsidRDefault="001D54A2">
            <w:pPr>
              <w:pStyle w:val="TableParagraph"/>
              <w:rPr>
                <w:b/>
                <w:sz w:val="10"/>
              </w:rPr>
            </w:pPr>
          </w:p>
          <w:p w:rsidR="001D54A2" w:rsidRDefault="001D54A2">
            <w:pPr>
              <w:pStyle w:val="TableParagraph"/>
              <w:spacing w:before="4"/>
              <w:rPr>
                <w:b/>
                <w:sz w:val="14"/>
              </w:rPr>
            </w:pPr>
          </w:p>
          <w:p w:rsidR="001D54A2" w:rsidRDefault="00771BA3">
            <w:pPr>
              <w:pStyle w:val="TableParagraph"/>
              <w:spacing w:before="1"/>
              <w:ind w:left="143"/>
              <w:rPr>
                <w:sz w:val="10"/>
              </w:rPr>
            </w:pPr>
            <w:r>
              <w:rPr>
                <w:color w:val="001F5F"/>
                <w:w w:val="95"/>
                <w:sz w:val="10"/>
              </w:rPr>
              <w:t>Note</w:t>
            </w:r>
            <w:r>
              <w:rPr>
                <w:color w:val="001F5F"/>
                <w:spacing w:val="4"/>
                <w:sz w:val="10"/>
              </w:rPr>
              <w:t xml:space="preserve"> </w:t>
            </w:r>
            <w:r>
              <w:rPr>
                <w:color w:val="001F5F"/>
                <w:w w:val="95"/>
                <w:sz w:val="10"/>
              </w:rPr>
              <w:t>about</w:t>
            </w:r>
            <w:r>
              <w:rPr>
                <w:color w:val="001F5F"/>
                <w:spacing w:val="5"/>
                <w:sz w:val="10"/>
              </w:rPr>
              <w:t xml:space="preserve"> </w:t>
            </w:r>
            <w:r>
              <w:rPr>
                <w:color w:val="001F5F"/>
                <w:w w:val="95"/>
                <w:sz w:val="10"/>
              </w:rPr>
              <w:t>the</w:t>
            </w:r>
            <w:r>
              <w:rPr>
                <w:color w:val="001F5F"/>
                <w:spacing w:val="4"/>
                <w:sz w:val="10"/>
              </w:rPr>
              <w:t xml:space="preserve"> </w:t>
            </w:r>
            <w:r>
              <w:rPr>
                <w:color w:val="001F5F"/>
                <w:spacing w:val="-2"/>
                <w:w w:val="95"/>
                <w:sz w:val="10"/>
              </w:rPr>
              <w:t>data:</w:t>
            </w:r>
          </w:p>
          <w:p w:rsidR="001D54A2" w:rsidRDefault="00771BA3">
            <w:pPr>
              <w:pStyle w:val="TableParagraph"/>
              <w:spacing w:before="14" w:line="254" w:lineRule="auto"/>
              <w:ind w:left="143" w:right="137"/>
              <w:rPr>
                <w:sz w:val="10"/>
              </w:rPr>
            </w:pPr>
            <w:r>
              <w:rPr>
                <w:color w:val="001F5F"/>
                <w:sz w:val="10"/>
              </w:rPr>
              <w:t>The</w:t>
            </w:r>
            <w:r>
              <w:rPr>
                <w:color w:val="001F5F"/>
                <w:spacing w:val="-6"/>
                <w:sz w:val="10"/>
              </w:rPr>
              <w:t xml:space="preserve"> </w:t>
            </w:r>
            <w:r>
              <w:rPr>
                <w:color w:val="001F5F"/>
                <w:sz w:val="10"/>
              </w:rPr>
              <w:t>figures</w:t>
            </w:r>
            <w:r>
              <w:rPr>
                <w:color w:val="001F5F"/>
                <w:spacing w:val="-6"/>
                <w:sz w:val="10"/>
              </w:rPr>
              <w:t xml:space="preserve"> </w:t>
            </w:r>
            <w:r>
              <w:rPr>
                <w:color w:val="001F5F"/>
                <w:sz w:val="10"/>
              </w:rPr>
              <w:t>in</w:t>
            </w:r>
            <w:r>
              <w:rPr>
                <w:color w:val="001F5F"/>
                <w:spacing w:val="-4"/>
                <w:sz w:val="10"/>
              </w:rPr>
              <w:t xml:space="preserve"> </w:t>
            </w:r>
            <w:r>
              <w:rPr>
                <w:color w:val="001F5F"/>
                <w:sz w:val="10"/>
              </w:rPr>
              <w:t>Table</w:t>
            </w:r>
            <w:r>
              <w:rPr>
                <w:color w:val="001F5F"/>
                <w:spacing w:val="-6"/>
                <w:sz w:val="10"/>
              </w:rPr>
              <w:t xml:space="preserve"> </w:t>
            </w:r>
            <w:r>
              <w:rPr>
                <w:color w:val="001F5F"/>
                <w:sz w:val="10"/>
              </w:rPr>
              <w:t>4a</w:t>
            </w:r>
            <w:r>
              <w:rPr>
                <w:color w:val="001F5F"/>
                <w:spacing w:val="-5"/>
                <w:sz w:val="10"/>
              </w:rPr>
              <w:t xml:space="preserve"> </w:t>
            </w:r>
            <w:r>
              <w:rPr>
                <w:color w:val="001F5F"/>
                <w:sz w:val="10"/>
              </w:rPr>
              <w:t>relate</w:t>
            </w:r>
            <w:r>
              <w:rPr>
                <w:color w:val="001F5F"/>
                <w:spacing w:val="-6"/>
                <w:sz w:val="10"/>
              </w:rPr>
              <w:t xml:space="preserve"> </w:t>
            </w:r>
            <w:r>
              <w:rPr>
                <w:color w:val="001F5F"/>
                <w:sz w:val="10"/>
              </w:rPr>
              <w:t>to</w:t>
            </w:r>
            <w:r>
              <w:rPr>
                <w:color w:val="001F5F"/>
                <w:spacing w:val="-5"/>
                <w:sz w:val="10"/>
              </w:rPr>
              <w:t xml:space="preserve"> </w:t>
            </w:r>
            <w:r>
              <w:rPr>
                <w:color w:val="001F5F"/>
                <w:sz w:val="10"/>
              </w:rPr>
              <w:t>all</w:t>
            </w:r>
            <w:r>
              <w:rPr>
                <w:color w:val="001F5F"/>
                <w:spacing w:val="-6"/>
                <w:sz w:val="10"/>
              </w:rPr>
              <w:t xml:space="preserve"> </w:t>
            </w:r>
            <w:r>
              <w:rPr>
                <w:color w:val="001F5F"/>
                <w:sz w:val="10"/>
              </w:rPr>
              <w:t>expenditure</w:t>
            </w:r>
            <w:r>
              <w:rPr>
                <w:color w:val="001F5F"/>
                <w:spacing w:val="-6"/>
                <w:sz w:val="10"/>
              </w:rPr>
              <w:t xml:space="preserve"> </w:t>
            </w:r>
            <w:r>
              <w:rPr>
                <w:color w:val="001F5F"/>
                <w:sz w:val="10"/>
              </w:rPr>
              <w:t>on</w:t>
            </w:r>
            <w:r>
              <w:rPr>
                <w:color w:val="001F5F"/>
                <w:spacing w:val="-4"/>
                <w:sz w:val="10"/>
              </w:rPr>
              <w:t xml:space="preserve"> </w:t>
            </w:r>
            <w:r>
              <w:rPr>
                <w:color w:val="001F5F"/>
                <w:sz w:val="10"/>
              </w:rPr>
              <w:t>activities</w:t>
            </w:r>
            <w:r>
              <w:rPr>
                <w:color w:val="001F5F"/>
                <w:spacing w:val="-6"/>
                <w:sz w:val="10"/>
              </w:rPr>
              <w:t xml:space="preserve"> </w:t>
            </w:r>
            <w:r>
              <w:rPr>
                <w:color w:val="001F5F"/>
                <w:sz w:val="10"/>
              </w:rPr>
              <w:t>and</w:t>
            </w:r>
            <w:r>
              <w:rPr>
                <w:color w:val="001F5F"/>
                <w:spacing w:val="-4"/>
                <w:sz w:val="10"/>
              </w:rPr>
              <w:t xml:space="preserve"> </w:t>
            </w:r>
            <w:r>
              <w:rPr>
                <w:color w:val="001F5F"/>
                <w:sz w:val="10"/>
              </w:rPr>
              <w:t>measures</w:t>
            </w:r>
            <w:r>
              <w:rPr>
                <w:color w:val="001F5F"/>
                <w:spacing w:val="-6"/>
                <w:sz w:val="10"/>
              </w:rPr>
              <w:t xml:space="preserve"> </w:t>
            </w:r>
            <w:r>
              <w:rPr>
                <w:color w:val="001F5F"/>
                <w:sz w:val="10"/>
              </w:rPr>
              <w:t>that</w:t>
            </w:r>
            <w:r>
              <w:rPr>
                <w:color w:val="001F5F"/>
                <w:spacing w:val="-5"/>
                <w:sz w:val="10"/>
              </w:rPr>
              <w:t xml:space="preserve"> </w:t>
            </w:r>
            <w:r>
              <w:rPr>
                <w:color w:val="001F5F"/>
                <w:sz w:val="10"/>
              </w:rPr>
              <w:t>support</w:t>
            </w:r>
            <w:r>
              <w:rPr>
                <w:color w:val="001F5F"/>
                <w:spacing w:val="-5"/>
                <w:sz w:val="10"/>
              </w:rPr>
              <w:t xml:space="preserve"> </w:t>
            </w:r>
            <w:r>
              <w:rPr>
                <w:color w:val="001F5F"/>
                <w:sz w:val="10"/>
              </w:rPr>
              <w:t>the</w:t>
            </w:r>
            <w:r>
              <w:rPr>
                <w:color w:val="001F5F"/>
                <w:spacing w:val="-6"/>
                <w:sz w:val="10"/>
              </w:rPr>
              <w:t xml:space="preserve"> </w:t>
            </w:r>
            <w:r>
              <w:rPr>
                <w:color w:val="001F5F"/>
                <w:sz w:val="10"/>
              </w:rPr>
              <w:t>ambitions</w:t>
            </w:r>
            <w:r>
              <w:rPr>
                <w:color w:val="001F5F"/>
                <w:spacing w:val="-6"/>
                <w:sz w:val="10"/>
              </w:rPr>
              <w:t xml:space="preserve"> </w:t>
            </w:r>
            <w:r>
              <w:rPr>
                <w:color w:val="001F5F"/>
                <w:sz w:val="10"/>
              </w:rPr>
              <w:t>set</w:t>
            </w:r>
            <w:r>
              <w:rPr>
                <w:color w:val="001F5F"/>
                <w:spacing w:val="-4"/>
                <w:sz w:val="10"/>
              </w:rPr>
              <w:t xml:space="preserve"> </w:t>
            </w:r>
            <w:r>
              <w:rPr>
                <w:color w:val="001F5F"/>
                <w:sz w:val="10"/>
              </w:rPr>
              <w:t>out</w:t>
            </w:r>
            <w:r>
              <w:rPr>
                <w:color w:val="001F5F"/>
                <w:spacing w:val="-5"/>
                <w:sz w:val="10"/>
              </w:rPr>
              <w:t xml:space="preserve"> </w:t>
            </w:r>
            <w:r>
              <w:rPr>
                <w:color w:val="001F5F"/>
                <w:sz w:val="10"/>
              </w:rPr>
              <w:t>in</w:t>
            </w:r>
            <w:r>
              <w:rPr>
                <w:color w:val="001F5F"/>
                <w:spacing w:val="-4"/>
                <w:sz w:val="10"/>
              </w:rPr>
              <w:t xml:space="preserve"> </w:t>
            </w:r>
            <w:r>
              <w:rPr>
                <w:color w:val="001F5F"/>
                <w:sz w:val="10"/>
              </w:rPr>
              <w:t>an</w:t>
            </w:r>
            <w:r>
              <w:rPr>
                <w:color w:val="001F5F"/>
                <w:spacing w:val="-4"/>
                <w:sz w:val="10"/>
              </w:rPr>
              <w:t xml:space="preserve"> </w:t>
            </w:r>
            <w:r>
              <w:rPr>
                <w:color w:val="001F5F"/>
                <w:sz w:val="10"/>
              </w:rPr>
              <w:t>access</w:t>
            </w:r>
            <w:r>
              <w:rPr>
                <w:color w:val="001F5F"/>
                <w:spacing w:val="-6"/>
                <w:sz w:val="10"/>
              </w:rPr>
              <w:t xml:space="preserve"> </w:t>
            </w:r>
            <w:r>
              <w:rPr>
                <w:color w:val="001F5F"/>
                <w:sz w:val="10"/>
              </w:rPr>
              <w:t>and</w:t>
            </w:r>
            <w:r>
              <w:rPr>
                <w:color w:val="001F5F"/>
                <w:spacing w:val="-4"/>
                <w:sz w:val="10"/>
              </w:rPr>
              <w:t xml:space="preserve"> </w:t>
            </w:r>
            <w:r>
              <w:rPr>
                <w:color w:val="001F5F"/>
                <w:sz w:val="10"/>
              </w:rPr>
              <w:t>participation</w:t>
            </w:r>
            <w:r>
              <w:rPr>
                <w:color w:val="001F5F"/>
                <w:spacing w:val="-4"/>
                <w:sz w:val="10"/>
              </w:rPr>
              <w:t xml:space="preserve"> </w:t>
            </w:r>
            <w:r>
              <w:rPr>
                <w:color w:val="001F5F"/>
                <w:sz w:val="10"/>
              </w:rPr>
              <w:t>plan,</w:t>
            </w:r>
            <w:r>
              <w:rPr>
                <w:color w:val="001F5F"/>
                <w:spacing w:val="-6"/>
                <w:sz w:val="10"/>
              </w:rPr>
              <w:t xml:space="preserve"> </w:t>
            </w:r>
            <w:r>
              <w:rPr>
                <w:color w:val="001F5F"/>
                <w:sz w:val="10"/>
              </w:rPr>
              <w:t>where</w:t>
            </w:r>
            <w:r>
              <w:rPr>
                <w:color w:val="001F5F"/>
                <w:spacing w:val="-6"/>
                <w:sz w:val="10"/>
              </w:rPr>
              <w:t xml:space="preserve"> </w:t>
            </w:r>
            <w:r>
              <w:rPr>
                <w:color w:val="001F5F"/>
                <w:sz w:val="10"/>
              </w:rPr>
              <w:t>they</w:t>
            </w:r>
            <w:r>
              <w:rPr>
                <w:color w:val="001F5F"/>
                <w:spacing w:val="-4"/>
                <w:sz w:val="10"/>
              </w:rPr>
              <w:t xml:space="preserve"> </w:t>
            </w:r>
            <w:r>
              <w:rPr>
                <w:color w:val="001F5F"/>
                <w:sz w:val="10"/>
              </w:rPr>
              <w:t>relate</w:t>
            </w:r>
            <w:r>
              <w:rPr>
                <w:color w:val="001F5F"/>
                <w:spacing w:val="-6"/>
                <w:sz w:val="10"/>
              </w:rPr>
              <w:t xml:space="preserve"> </w:t>
            </w:r>
            <w:r>
              <w:rPr>
                <w:color w:val="001F5F"/>
                <w:sz w:val="10"/>
              </w:rPr>
              <w:t>to</w:t>
            </w:r>
            <w:r>
              <w:rPr>
                <w:color w:val="001F5F"/>
                <w:spacing w:val="-5"/>
                <w:sz w:val="10"/>
              </w:rPr>
              <w:t xml:space="preserve"> </w:t>
            </w:r>
            <w:r>
              <w:rPr>
                <w:color w:val="001F5F"/>
                <w:sz w:val="10"/>
              </w:rPr>
              <w:t>access</w:t>
            </w:r>
            <w:r>
              <w:rPr>
                <w:color w:val="001F5F"/>
                <w:spacing w:val="-6"/>
                <w:sz w:val="10"/>
              </w:rPr>
              <w:t xml:space="preserve"> </w:t>
            </w:r>
            <w:r>
              <w:rPr>
                <w:color w:val="001F5F"/>
                <w:sz w:val="10"/>
              </w:rPr>
              <w:t>to</w:t>
            </w:r>
            <w:r>
              <w:rPr>
                <w:color w:val="001F5F"/>
                <w:spacing w:val="-5"/>
                <w:sz w:val="10"/>
              </w:rPr>
              <w:t xml:space="preserve"> </w:t>
            </w:r>
            <w:r>
              <w:rPr>
                <w:color w:val="001F5F"/>
                <w:sz w:val="10"/>
              </w:rPr>
              <w:t>higher</w:t>
            </w:r>
            <w:r>
              <w:rPr>
                <w:color w:val="001F5F"/>
                <w:spacing w:val="-6"/>
                <w:sz w:val="10"/>
              </w:rPr>
              <w:t xml:space="preserve"> </w:t>
            </w:r>
            <w:r>
              <w:rPr>
                <w:color w:val="001F5F"/>
                <w:sz w:val="10"/>
              </w:rPr>
              <w:t>education.</w:t>
            </w:r>
            <w:r>
              <w:rPr>
                <w:color w:val="001F5F"/>
                <w:spacing w:val="-6"/>
                <w:sz w:val="10"/>
              </w:rPr>
              <w:t xml:space="preserve"> </w:t>
            </w:r>
            <w:r>
              <w:rPr>
                <w:color w:val="001F5F"/>
                <w:sz w:val="10"/>
              </w:rPr>
              <w:t>The</w:t>
            </w:r>
            <w:r>
              <w:rPr>
                <w:color w:val="001F5F"/>
                <w:spacing w:val="-5"/>
                <w:sz w:val="10"/>
              </w:rPr>
              <w:t xml:space="preserve"> </w:t>
            </w:r>
            <w:r>
              <w:rPr>
                <w:color w:val="001F5F"/>
                <w:sz w:val="10"/>
              </w:rPr>
              <w:t>figures</w:t>
            </w:r>
            <w:r>
              <w:rPr>
                <w:color w:val="001F5F"/>
                <w:spacing w:val="-6"/>
                <w:sz w:val="10"/>
              </w:rPr>
              <w:t xml:space="preserve"> </w:t>
            </w:r>
            <w:r>
              <w:rPr>
                <w:color w:val="001F5F"/>
                <w:sz w:val="10"/>
              </w:rPr>
              <w:t>in</w:t>
            </w:r>
            <w:r>
              <w:rPr>
                <w:color w:val="001F5F"/>
                <w:spacing w:val="-4"/>
                <w:sz w:val="10"/>
              </w:rPr>
              <w:t xml:space="preserve"> </w:t>
            </w:r>
            <w:r>
              <w:rPr>
                <w:color w:val="001F5F"/>
                <w:sz w:val="10"/>
              </w:rPr>
              <w:t>Table</w:t>
            </w:r>
            <w:r>
              <w:rPr>
                <w:color w:val="001F5F"/>
                <w:spacing w:val="-6"/>
                <w:sz w:val="10"/>
              </w:rPr>
              <w:t xml:space="preserve"> </w:t>
            </w:r>
            <w:r>
              <w:rPr>
                <w:color w:val="001F5F"/>
                <w:sz w:val="10"/>
              </w:rPr>
              <w:t>4b</w:t>
            </w:r>
            <w:r>
              <w:rPr>
                <w:color w:val="001F5F"/>
                <w:spacing w:val="40"/>
                <w:sz w:val="10"/>
              </w:rPr>
              <w:t xml:space="preserve"> </w:t>
            </w:r>
            <w:r>
              <w:rPr>
                <w:color w:val="001F5F"/>
                <w:sz w:val="10"/>
              </w:rPr>
              <w:t>only</w:t>
            </w:r>
            <w:r>
              <w:rPr>
                <w:color w:val="001F5F"/>
                <w:spacing w:val="-4"/>
                <w:sz w:val="10"/>
              </w:rPr>
              <w:t xml:space="preserve"> </w:t>
            </w:r>
            <w:r>
              <w:rPr>
                <w:color w:val="001F5F"/>
                <w:sz w:val="10"/>
              </w:rPr>
              <w:t>relate</w:t>
            </w:r>
            <w:r>
              <w:rPr>
                <w:color w:val="001F5F"/>
                <w:spacing w:val="-4"/>
                <w:sz w:val="10"/>
              </w:rPr>
              <w:t xml:space="preserve"> </w:t>
            </w:r>
            <w:r>
              <w:rPr>
                <w:color w:val="001F5F"/>
                <w:sz w:val="10"/>
              </w:rPr>
              <w:t>to</w:t>
            </w:r>
            <w:r>
              <w:rPr>
                <w:color w:val="001F5F"/>
                <w:spacing w:val="-4"/>
                <w:sz w:val="10"/>
              </w:rPr>
              <w:t xml:space="preserve"> </w:t>
            </w:r>
            <w:r>
              <w:rPr>
                <w:color w:val="001F5F"/>
                <w:sz w:val="10"/>
              </w:rPr>
              <w:t>the</w:t>
            </w:r>
            <w:r>
              <w:rPr>
                <w:color w:val="001F5F"/>
                <w:spacing w:val="-4"/>
                <w:sz w:val="10"/>
              </w:rPr>
              <w:t xml:space="preserve"> </w:t>
            </w:r>
            <w:r>
              <w:rPr>
                <w:color w:val="001F5F"/>
                <w:sz w:val="10"/>
              </w:rPr>
              <w:t>expenditure</w:t>
            </w:r>
            <w:r>
              <w:rPr>
                <w:color w:val="001F5F"/>
                <w:spacing w:val="-4"/>
                <w:sz w:val="10"/>
              </w:rPr>
              <w:t xml:space="preserve"> </w:t>
            </w:r>
            <w:r>
              <w:rPr>
                <w:color w:val="001F5F"/>
                <w:sz w:val="10"/>
              </w:rPr>
              <w:t>on</w:t>
            </w:r>
            <w:r>
              <w:rPr>
                <w:color w:val="001F5F"/>
                <w:spacing w:val="-3"/>
                <w:sz w:val="10"/>
              </w:rPr>
              <w:t xml:space="preserve"> </w:t>
            </w:r>
            <w:r>
              <w:rPr>
                <w:color w:val="001F5F"/>
                <w:sz w:val="10"/>
              </w:rPr>
              <w:t>activities</w:t>
            </w:r>
            <w:r>
              <w:rPr>
                <w:color w:val="001F5F"/>
                <w:spacing w:val="-4"/>
                <w:sz w:val="10"/>
              </w:rPr>
              <w:t xml:space="preserve"> </w:t>
            </w:r>
            <w:r>
              <w:rPr>
                <w:color w:val="001F5F"/>
                <w:sz w:val="10"/>
              </w:rPr>
              <w:t>and</w:t>
            </w:r>
            <w:r>
              <w:rPr>
                <w:color w:val="001F5F"/>
                <w:spacing w:val="-3"/>
                <w:sz w:val="10"/>
              </w:rPr>
              <w:t xml:space="preserve"> </w:t>
            </w:r>
            <w:r>
              <w:rPr>
                <w:color w:val="001F5F"/>
                <w:sz w:val="10"/>
              </w:rPr>
              <w:t>measures</w:t>
            </w:r>
            <w:r>
              <w:rPr>
                <w:color w:val="001F5F"/>
                <w:spacing w:val="-4"/>
                <w:sz w:val="10"/>
              </w:rPr>
              <w:t xml:space="preserve"> </w:t>
            </w:r>
            <w:r>
              <w:rPr>
                <w:color w:val="001F5F"/>
                <w:sz w:val="10"/>
              </w:rPr>
              <w:t>that</w:t>
            </w:r>
            <w:r>
              <w:rPr>
                <w:color w:val="001F5F"/>
                <w:spacing w:val="-4"/>
                <w:sz w:val="10"/>
              </w:rPr>
              <w:t xml:space="preserve"> </w:t>
            </w:r>
            <w:r>
              <w:rPr>
                <w:color w:val="001F5F"/>
                <w:sz w:val="10"/>
              </w:rPr>
              <w:t>support</w:t>
            </w:r>
            <w:r>
              <w:rPr>
                <w:color w:val="001F5F"/>
                <w:spacing w:val="-4"/>
                <w:sz w:val="10"/>
              </w:rPr>
              <w:t xml:space="preserve"> </w:t>
            </w:r>
            <w:r>
              <w:rPr>
                <w:color w:val="001F5F"/>
                <w:sz w:val="10"/>
              </w:rPr>
              <w:t>the</w:t>
            </w:r>
            <w:r>
              <w:rPr>
                <w:color w:val="001F5F"/>
                <w:spacing w:val="-4"/>
                <w:sz w:val="10"/>
              </w:rPr>
              <w:t xml:space="preserve"> </w:t>
            </w:r>
            <w:r>
              <w:rPr>
                <w:color w:val="001F5F"/>
                <w:sz w:val="10"/>
              </w:rPr>
              <w:t>ambitions</w:t>
            </w:r>
            <w:r>
              <w:rPr>
                <w:color w:val="001F5F"/>
                <w:spacing w:val="-4"/>
                <w:sz w:val="10"/>
              </w:rPr>
              <w:t xml:space="preserve"> </w:t>
            </w:r>
            <w:r>
              <w:rPr>
                <w:color w:val="001F5F"/>
                <w:sz w:val="10"/>
              </w:rPr>
              <w:t>set</w:t>
            </w:r>
            <w:r>
              <w:rPr>
                <w:color w:val="001F5F"/>
                <w:spacing w:val="-4"/>
                <w:sz w:val="10"/>
              </w:rPr>
              <w:t xml:space="preserve"> </w:t>
            </w:r>
            <w:r>
              <w:rPr>
                <w:color w:val="001F5F"/>
                <w:sz w:val="10"/>
              </w:rPr>
              <w:t>out</w:t>
            </w:r>
            <w:r>
              <w:rPr>
                <w:color w:val="001F5F"/>
                <w:spacing w:val="-4"/>
                <w:sz w:val="10"/>
              </w:rPr>
              <w:t xml:space="preserve"> </w:t>
            </w:r>
            <w:r>
              <w:rPr>
                <w:color w:val="001F5F"/>
                <w:sz w:val="10"/>
              </w:rPr>
              <w:t>in</w:t>
            </w:r>
            <w:r>
              <w:rPr>
                <w:color w:val="001F5F"/>
                <w:spacing w:val="-3"/>
                <w:sz w:val="10"/>
              </w:rPr>
              <w:t xml:space="preserve"> </w:t>
            </w:r>
            <w:r>
              <w:rPr>
                <w:color w:val="001F5F"/>
                <w:sz w:val="10"/>
              </w:rPr>
              <w:t>an</w:t>
            </w:r>
            <w:r>
              <w:rPr>
                <w:color w:val="001F5F"/>
                <w:spacing w:val="-3"/>
                <w:sz w:val="10"/>
              </w:rPr>
              <w:t xml:space="preserve"> </w:t>
            </w:r>
            <w:r>
              <w:rPr>
                <w:color w:val="001F5F"/>
                <w:sz w:val="10"/>
              </w:rPr>
              <w:t>access</w:t>
            </w:r>
            <w:r>
              <w:rPr>
                <w:color w:val="001F5F"/>
                <w:spacing w:val="-4"/>
                <w:sz w:val="10"/>
              </w:rPr>
              <w:t xml:space="preserve"> </w:t>
            </w:r>
            <w:r>
              <w:rPr>
                <w:color w:val="001F5F"/>
                <w:sz w:val="10"/>
              </w:rPr>
              <w:t>and</w:t>
            </w:r>
            <w:r>
              <w:rPr>
                <w:color w:val="001F5F"/>
                <w:spacing w:val="-3"/>
                <w:sz w:val="10"/>
              </w:rPr>
              <w:t xml:space="preserve"> </w:t>
            </w:r>
            <w:r>
              <w:rPr>
                <w:color w:val="001F5F"/>
                <w:sz w:val="10"/>
              </w:rPr>
              <w:t>participation</w:t>
            </w:r>
            <w:r>
              <w:rPr>
                <w:color w:val="001F5F"/>
                <w:spacing w:val="-3"/>
                <w:sz w:val="10"/>
              </w:rPr>
              <w:t xml:space="preserve"> </w:t>
            </w:r>
            <w:r>
              <w:rPr>
                <w:color w:val="001F5F"/>
                <w:sz w:val="10"/>
              </w:rPr>
              <w:t>plan,</w:t>
            </w:r>
            <w:r>
              <w:rPr>
                <w:color w:val="001F5F"/>
                <w:spacing w:val="-4"/>
                <w:sz w:val="10"/>
              </w:rPr>
              <w:t xml:space="preserve"> </w:t>
            </w:r>
            <w:r>
              <w:rPr>
                <w:color w:val="001F5F"/>
                <w:sz w:val="10"/>
              </w:rPr>
              <w:t>where</w:t>
            </w:r>
            <w:r>
              <w:rPr>
                <w:color w:val="001F5F"/>
                <w:spacing w:val="-4"/>
                <w:sz w:val="10"/>
              </w:rPr>
              <w:t xml:space="preserve"> </w:t>
            </w:r>
            <w:r>
              <w:rPr>
                <w:color w:val="001F5F"/>
                <w:sz w:val="10"/>
              </w:rPr>
              <w:t>they</w:t>
            </w:r>
            <w:r>
              <w:rPr>
                <w:color w:val="001F5F"/>
                <w:spacing w:val="-4"/>
                <w:sz w:val="10"/>
              </w:rPr>
              <w:t xml:space="preserve"> </w:t>
            </w:r>
            <w:r>
              <w:rPr>
                <w:color w:val="001F5F"/>
                <w:sz w:val="10"/>
              </w:rPr>
              <w:t>relate</w:t>
            </w:r>
            <w:r>
              <w:rPr>
                <w:color w:val="001F5F"/>
                <w:spacing w:val="-4"/>
                <w:sz w:val="10"/>
              </w:rPr>
              <w:t xml:space="preserve"> </w:t>
            </w:r>
            <w:r>
              <w:rPr>
                <w:color w:val="001F5F"/>
                <w:sz w:val="10"/>
              </w:rPr>
              <w:t>to</w:t>
            </w:r>
            <w:r>
              <w:rPr>
                <w:color w:val="001F5F"/>
                <w:spacing w:val="-4"/>
                <w:sz w:val="10"/>
              </w:rPr>
              <w:t xml:space="preserve"> </w:t>
            </w:r>
            <w:r>
              <w:rPr>
                <w:color w:val="001F5F"/>
                <w:sz w:val="10"/>
              </w:rPr>
              <w:t>access</w:t>
            </w:r>
            <w:r>
              <w:rPr>
                <w:color w:val="001F5F"/>
                <w:spacing w:val="-4"/>
                <w:sz w:val="10"/>
              </w:rPr>
              <w:t xml:space="preserve"> </w:t>
            </w:r>
            <w:r>
              <w:rPr>
                <w:color w:val="001F5F"/>
                <w:sz w:val="10"/>
              </w:rPr>
              <w:t>to</w:t>
            </w:r>
            <w:r>
              <w:rPr>
                <w:color w:val="001F5F"/>
                <w:spacing w:val="-4"/>
                <w:sz w:val="10"/>
              </w:rPr>
              <w:t xml:space="preserve"> </w:t>
            </w:r>
            <w:r>
              <w:rPr>
                <w:color w:val="001F5F"/>
                <w:sz w:val="10"/>
              </w:rPr>
              <w:t>higher</w:t>
            </w:r>
            <w:r>
              <w:rPr>
                <w:color w:val="001F5F"/>
                <w:spacing w:val="-4"/>
                <w:sz w:val="10"/>
              </w:rPr>
              <w:t xml:space="preserve"> </w:t>
            </w:r>
            <w:r>
              <w:rPr>
                <w:color w:val="001F5F"/>
                <w:sz w:val="10"/>
              </w:rPr>
              <w:t>education</w:t>
            </w:r>
            <w:r>
              <w:rPr>
                <w:color w:val="001F5F"/>
                <w:spacing w:val="-3"/>
                <w:sz w:val="10"/>
              </w:rPr>
              <w:t xml:space="preserve"> </w:t>
            </w:r>
            <w:r>
              <w:rPr>
                <w:color w:val="001F5F"/>
                <w:sz w:val="10"/>
              </w:rPr>
              <w:t>which</w:t>
            </w:r>
            <w:r>
              <w:rPr>
                <w:color w:val="001F5F"/>
                <w:spacing w:val="-3"/>
                <w:sz w:val="10"/>
              </w:rPr>
              <w:t xml:space="preserve"> </w:t>
            </w:r>
            <w:r>
              <w:rPr>
                <w:color w:val="001F5F"/>
                <w:sz w:val="10"/>
              </w:rPr>
              <w:t>is</w:t>
            </w:r>
            <w:r>
              <w:rPr>
                <w:color w:val="001F5F"/>
                <w:spacing w:val="-4"/>
                <w:sz w:val="10"/>
              </w:rPr>
              <w:t xml:space="preserve"> </w:t>
            </w:r>
            <w:r>
              <w:rPr>
                <w:color w:val="001F5F"/>
                <w:sz w:val="10"/>
              </w:rPr>
              <w:t>funded</w:t>
            </w:r>
            <w:r>
              <w:rPr>
                <w:color w:val="001F5F"/>
                <w:spacing w:val="-3"/>
                <w:sz w:val="10"/>
              </w:rPr>
              <w:t xml:space="preserve"> </w:t>
            </w:r>
            <w:r>
              <w:rPr>
                <w:color w:val="001F5F"/>
                <w:sz w:val="10"/>
              </w:rPr>
              <w:t>by</w:t>
            </w:r>
            <w:r>
              <w:rPr>
                <w:color w:val="001F5F"/>
                <w:spacing w:val="-4"/>
                <w:sz w:val="10"/>
              </w:rPr>
              <w:t xml:space="preserve"> </w:t>
            </w:r>
            <w:r>
              <w:rPr>
                <w:color w:val="001F5F"/>
                <w:sz w:val="10"/>
              </w:rPr>
              <w:t>higher</w:t>
            </w:r>
            <w:r>
              <w:rPr>
                <w:color w:val="001F5F"/>
                <w:spacing w:val="-4"/>
                <w:sz w:val="10"/>
              </w:rPr>
              <w:t xml:space="preserve"> </w:t>
            </w:r>
            <w:r>
              <w:rPr>
                <w:color w:val="001F5F"/>
                <w:sz w:val="10"/>
              </w:rPr>
              <w:t>fee</w:t>
            </w:r>
            <w:r>
              <w:rPr>
                <w:color w:val="001F5F"/>
                <w:spacing w:val="-4"/>
                <w:sz w:val="10"/>
              </w:rPr>
              <w:t xml:space="preserve"> </w:t>
            </w:r>
            <w:r>
              <w:rPr>
                <w:color w:val="001F5F"/>
                <w:sz w:val="10"/>
              </w:rPr>
              <w:t>income.</w:t>
            </w:r>
            <w:r>
              <w:rPr>
                <w:color w:val="001F5F"/>
                <w:spacing w:val="40"/>
                <w:sz w:val="10"/>
              </w:rPr>
              <w:t xml:space="preserve"> </w:t>
            </w:r>
            <w:r>
              <w:rPr>
                <w:color w:val="001F5F"/>
                <w:sz w:val="10"/>
              </w:rPr>
              <w:t>The</w:t>
            </w:r>
            <w:r>
              <w:rPr>
                <w:color w:val="001F5F"/>
                <w:spacing w:val="-4"/>
                <w:sz w:val="10"/>
              </w:rPr>
              <w:t xml:space="preserve"> </w:t>
            </w:r>
            <w:proofErr w:type="spellStart"/>
            <w:r>
              <w:rPr>
                <w:color w:val="001F5F"/>
                <w:sz w:val="10"/>
              </w:rPr>
              <w:t>OfS</w:t>
            </w:r>
            <w:proofErr w:type="spellEnd"/>
            <w:r>
              <w:rPr>
                <w:color w:val="001F5F"/>
                <w:spacing w:val="-3"/>
                <w:sz w:val="10"/>
              </w:rPr>
              <w:t xml:space="preserve"> </w:t>
            </w:r>
            <w:r>
              <w:rPr>
                <w:color w:val="001F5F"/>
                <w:sz w:val="10"/>
              </w:rPr>
              <w:t>does</w:t>
            </w:r>
            <w:r>
              <w:rPr>
                <w:color w:val="001F5F"/>
                <w:spacing w:val="-4"/>
                <w:sz w:val="10"/>
              </w:rPr>
              <w:t xml:space="preserve"> </w:t>
            </w:r>
            <w:r>
              <w:rPr>
                <w:color w:val="001F5F"/>
                <w:sz w:val="10"/>
              </w:rPr>
              <w:t>not</w:t>
            </w:r>
            <w:r>
              <w:rPr>
                <w:color w:val="001F5F"/>
                <w:spacing w:val="-3"/>
                <w:sz w:val="10"/>
              </w:rPr>
              <w:t xml:space="preserve"> </w:t>
            </w:r>
            <w:r>
              <w:rPr>
                <w:color w:val="001F5F"/>
                <w:sz w:val="10"/>
              </w:rPr>
              <w:t>require</w:t>
            </w:r>
            <w:r>
              <w:rPr>
                <w:color w:val="001F5F"/>
                <w:spacing w:val="-4"/>
                <w:sz w:val="10"/>
              </w:rPr>
              <w:t xml:space="preserve"> </w:t>
            </w:r>
            <w:r>
              <w:rPr>
                <w:color w:val="001F5F"/>
                <w:sz w:val="10"/>
              </w:rPr>
              <w:t>providers</w:t>
            </w:r>
            <w:r>
              <w:rPr>
                <w:color w:val="001F5F"/>
                <w:spacing w:val="-4"/>
                <w:sz w:val="10"/>
              </w:rPr>
              <w:t xml:space="preserve"> </w:t>
            </w:r>
            <w:r>
              <w:rPr>
                <w:color w:val="001F5F"/>
                <w:sz w:val="10"/>
              </w:rPr>
              <w:t>to</w:t>
            </w:r>
            <w:r>
              <w:rPr>
                <w:color w:val="001F5F"/>
                <w:spacing w:val="-3"/>
                <w:sz w:val="10"/>
              </w:rPr>
              <w:t xml:space="preserve"> </w:t>
            </w:r>
            <w:r>
              <w:rPr>
                <w:color w:val="001F5F"/>
                <w:sz w:val="10"/>
              </w:rPr>
              <w:t>report</w:t>
            </w:r>
            <w:r>
              <w:rPr>
                <w:color w:val="001F5F"/>
                <w:spacing w:val="-3"/>
                <w:sz w:val="10"/>
              </w:rPr>
              <w:t xml:space="preserve"> </w:t>
            </w:r>
            <w:r>
              <w:rPr>
                <w:color w:val="001F5F"/>
                <w:sz w:val="10"/>
              </w:rPr>
              <w:t>on</w:t>
            </w:r>
            <w:r>
              <w:rPr>
                <w:color w:val="001F5F"/>
                <w:spacing w:val="-2"/>
                <w:sz w:val="10"/>
              </w:rPr>
              <w:t xml:space="preserve"> </w:t>
            </w:r>
            <w:r>
              <w:rPr>
                <w:color w:val="001F5F"/>
                <w:sz w:val="10"/>
              </w:rPr>
              <w:t>investment</w:t>
            </w:r>
            <w:r>
              <w:rPr>
                <w:color w:val="001F5F"/>
                <w:spacing w:val="-3"/>
                <w:sz w:val="10"/>
              </w:rPr>
              <w:t xml:space="preserve"> </w:t>
            </w:r>
            <w:r>
              <w:rPr>
                <w:color w:val="001F5F"/>
                <w:sz w:val="10"/>
              </w:rPr>
              <w:t>in</w:t>
            </w:r>
            <w:r>
              <w:rPr>
                <w:color w:val="001F5F"/>
                <w:spacing w:val="-2"/>
                <w:sz w:val="10"/>
              </w:rPr>
              <w:t xml:space="preserve"> </w:t>
            </w:r>
            <w:r>
              <w:rPr>
                <w:color w:val="001F5F"/>
                <w:sz w:val="10"/>
              </w:rPr>
              <w:t>success</w:t>
            </w:r>
            <w:r>
              <w:rPr>
                <w:color w:val="001F5F"/>
                <w:spacing w:val="-4"/>
                <w:sz w:val="10"/>
              </w:rPr>
              <w:t xml:space="preserve"> </w:t>
            </w:r>
            <w:r>
              <w:rPr>
                <w:color w:val="001F5F"/>
                <w:sz w:val="10"/>
              </w:rPr>
              <w:t>and</w:t>
            </w:r>
            <w:r>
              <w:rPr>
                <w:color w:val="001F5F"/>
                <w:spacing w:val="-2"/>
                <w:sz w:val="10"/>
              </w:rPr>
              <w:t xml:space="preserve"> </w:t>
            </w:r>
            <w:r>
              <w:rPr>
                <w:color w:val="001F5F"/>
                <w:sz w:val="10"/>
              </w:rPr>
              <w:t>progression</w:t>
            </w:r>
            <w:r>
              <w:rPr>
                <w:color w:val="001F5F"/>
                <w:spacing w:val="-2"/>
                <w:sz w:val="10"/>
              </w:rPr>
              <w:t xml:space="preserve"> </w:t>
            </w:r>
            <w:r>
              <w:rPr>
                <w:color w:val="001F5F"/>
                <w:sz w:val="10"/>
              </w:rPr>
              <w:t>and</w:t>
            </w:r>
            <w:r>
              <w:rPr>
                <w:color w:val="001F5F"/>
                <w:spacing w:val="-2"/>
                <w:sz w:val="10"/>
              </w:rPr>
              <w:t xml:space="preserve"> </w:t>
            </w:r>
            <w:r>
              <w:rPr>
                <w:color w:val="001F5F"/>
                <w:sz w:val="10"/>
              </w:rPr>
              <w:t>therefore</w:t>
            </w:r>
            <w:r>
              <w:rPr>
                <w:color w:val="001F5F"/>
                <w:spacing w:val="-4"/>
                <w:sz w:val="10"/>
              </w:rPr>
              <w:t xml:space="preserve"> </w:t>
            </w:r>
            <w:r>
              <w:rPr>
                <w:color w:val="001F5F"/>
                <w:sz w:val="10"/>
              </w:rPr>
              <w:t>investment</w:t>
            </w:r>
            <w:r>
              <w:rPr>
                <w:color w:val="001F5F"/>
                <w:spacing w:val="-3"/>
                <w:sz w:val="10"/>
              </w:rPr>
              <w:t xml:space="preserve"> </w:t>
            </w:r>
            <w:r>
              <w:rPr>
                <w:color w:val="001F5F"/>
                <w:sz w:val="10"/>
              </w:rPr>
              <w:t>in</w:t>
            </w:r>
            <w:r>
              <w:rPr>
                <w:color w:val="001F5F"/>
                <w:spacing w:val="-2"/>
                <w:sz w:val="10"/>
              </w:rPr>
              <w:t xml:space="preserve"> </w:t>
            </w:r>
            <w:r>
              <w:rPr>
                <w:color w:val="001F5F"/>
                <w:sz w:val="10"/>
              </w:rPr>
              <w:t>these</w:t>
            </w:r>
            <w:r>
              <w:rPr>
                <w:color w:val="001F5F"/>
                <w:spacing w:val="-5"/>
                <w:sz w:val="10"/>
              </w:rPr>
              <w:t xml:space="preserve"> </w:t>
            </w:r>
            <w:r>
              <w:rPr>
                <w:color w:val="001F5F"/>
                <w:sz w:val="10"/>
              </w:rPr>
              <w:t>areas</w:t>
            </w:r>
            <w:r>
              <w:rPr>
                <w:color w:val="001F5F"/>
                <w:spacing w:val="-4"/>
                <w:sz w:val="10"/>
              </w:rPr>
              <w:t xml:space="preserve"> </w:t>
            </w:r>
            <w:r>
              <w:rPr>
                <w:color w:val="001F5F"/>
                <w:sz w:val="10"/>
              </w:rPr>
              <w:t>is</w:t>
            </w:r>
            <w:r>
              <w:rPr>
                <w:color w:val="001F5F"/>
                <w:spacing w:val="-4"/>
                <w:sz w:val="10"/>
              </w:rPr>
              <w:t xml:space="preserve"> </w:t>
            </w:r>
            <w:r>
              <w:rPr>
                <w:color w:val="001F5F"/>
                <w:sz w:val="10"/>
              </w:rPr>
              <w:t>not</w:t>
            </w:r>
            <w:r>
              <w:rPr>
                <w:color w:val="001F5F"/>
                <w:spacing w:val="-3"/>
                <w:sz w:val="10"/>
              </w:rPr>
              <w:t xml:space="preserve"> </w:t>
            </w:r>
            <w:r>
              <w:rPr>
                <w:color w:val="001F5F"/>
                <w:sz w:val="10"/>
              </w:rPr>
              <w:t>represented.</w:t>
            </w:r>
          </w:p>
          <w:p w:rsidR="001D54A2" w:rsidRDefault="00771BA3">
            <w:pPr>
              <w:pStyle w:val="TableParagraph"/>
              <w:spacing w:before="59"/>
              <w:ind w:left="143"/>
              <w:rPr>
                <w:sz w:val="10"/>
              </w:rPr>
            </w:pPr>
            <w:r>
              <w:rPr>
                <w:color w:val="001F5F"/>
                <w:w w:val="95"/>
                <w:sz w:val="10"/>
              </w:rPr>
              <w:t>The</w:t>
            </w:r>
            <w:r>
              <w:rPr>
                <w:color w:val="001F5F"/>
                <w:spacing w:val="4"/>
                <w:sz w:val="10"/>
              </w:rPr>
              <w:t xml:space="preserve"> </w:t>
            </w:r>
            <w:r>
              <w:rPr>
                <w:color w:val="001F5F"/>
                <w:w w:val="95"/>
                <w:sz w:val="10"/>
              </w:rPr>
              <w:t>figures</w:t>
            </w:r>
            <w:r>
              <w:rPr>
                <w:color w:val="001F5F"/>
                <w:spacing w:val="4"/>
                <w:sz w:val="10"/>
              </w:rPr>
              <w:t xml:space="preserve"> </w:t>
            </w:r>
            <w:r>
              <w:rPr>
                <w:color w:val="001F5F"/>
                <w:w w:val="95"/>
                <w:sz w:val="10"/>
              </w:rPr>
              <w:t>below</w:t>
            </w:r>
            <w:r>
              <w:rPr>
                <w:color w:val="001F5F"/>
                <w:spacing w:val="5"/>
                <w:sz w:val="10"/>
              </w:rPr>
              <w:t xml:space="preserve"> </w:t>
            </w:r>
            <w:r>
              <w:rPr>
                <w:color w:val="001F5F"/>
                <w:w w:val="95"/>
                <w:sz w:val="10"/>
              </w:rPr>
              <w:t>are</w:t>
            </w:r>
            <w:r>
              <w:rPr>
                <w:color w:val="001F5F"/>
                <w:spacing w:val="4"/>
                <w:sz w:val="10"/>
              </w:rPr>
              <w:t xml:space="preserve"> </w:t>
            </w:r>
            <w:r>
              <w:rPr>
                <w:color w:val="001F5F"/>
                <w:w w:val="95"/>
                <w:sz w:val="10"/>
              </w:rPr>
              <w:t>not</w:t>
            </w:r>
            <w:r>
              <w:rPr>
                <w:color w:val="001F5F"/>
                <w:spacing w:val="6"/>
                <w:sz w:val="10"/>
              </w:rPr>
              <w:t xml:space="preserve"> </w:t>
            </w:r>
            <w:r>
              <w:rPr>
                <w:color w:val="001F5F"/>
                <w:w w:val="95"/>
                <w:sz w:val="10"/>
              </w:rPr>
              <w:t>comparable</w:t>
            </w:r>
            <w:r>
              <w:rPr>
                <w:color w:val="001F5F"/>
                <w:spacing w:val="4"/>
                <w:sz w:val="10"/>
              </w:rPr>
              <w:t xml:space="preserve"> </w:t>
            </w:r>
            <w:r>
              <w:rPr>
                <w:color w:val="001F5F"/>
                <w:w w:val="95"/>
                <w:sz w:val="10"/>
              </w:rPr>
              <w:t>to</w:t>
            </w:r>
            <w:r>
              <w:rPr>
                <w:color w:val="001F5F"/>
                <w:spacing w:val="5"/>
                <w:sz w:val="10"/>
              </w:rPr>
              <w:t xml:space="preserve"> </w:t>
            </w:r>
            <w:r>
              <w:rPr>
                <w:color w:val="001F5F"/>
                <w:w w:val="95"/>
                <w:sz w:val="10"/>
              </w:rPr>
              <w:t>previous</w:t>
            </w:r>
            <w:r>
              <w:rPr>
                <w:color w:val="001F5F"/>
                <w:spacing w:val="5"/>
                <w:sz w:val="10"/>
              </w:rPr>
              <w:t xml:space="preserve"> </w:t>
            </w:r>
            <w:r>
              <w:rPr>
                <w:color w:val="001F5F"/>
                <w:w w:val="95"/>
                <w:sz w:val="10"/>
              </w:rPr>
              <w:t>access</w:t>
            </w:r>
            <w:r>
              <w:rPr>
                <w:color w:val="001F5F"/>
                <w:spacing w:val="4"/>
                <w:sz w:val="10"/>
              </w:rPr>
              <w:t xml:space="preserve"> </w:t>
            </w:r>
            <w:r>
              <w:rPr>
                <w:color w:val="001F5F"/>
                <w:w w:val="95"/>
                <w:sz w:val="10"/>
              </w:rPr>
              <w:t>and</w:t>
            </w:r>
            <w:r>
              <w:rPr>
                <w:color w:val="001F5F"/>
                <w:spacing w:val="7"/>
                <w:sz w:val="10"/>
              </w:rPr>
              <w:t xml:space="preserve"> </w:t>
            </w:r>
            <w:r>
              <w:rPr>
                <w:color w:val="001F5F"/>
                <w:w w:val="95"/>
                <w:sz w:val="10"/>
              </w:rPr>
              <w:t>participation</w:t>
            </w:r>
            <w:r>
              <w:rPr>
                <w:color w:val="001F5F"/>
                <w:spacing w:val="7"/>
                <w:sz w:val="10"/>
              </w:rPr>
              <w:t xml:space="preserve"> </w:t>
            </w:r>
            <w:r>
              <w:rPr>
                <w:color w:val="001F5F"/>
                <w:w w:val="95"/>
                <w:sz w:val="10"/>
              </w:rPr>
              <w:t>plans</w:t>
            </w:r>
            <w:r>
              <w:rPr>
                <w:color w:val="001F5F"/>
                <w:spacing w:val="4"/>
                <w:sz w:val="10"/>
              </w:rPr>
              <w:t xml:space="preserve"> </w:t>
            </w:r>
            <w:r>
              <w:rPr>
                <w:color w:val="001F5F"/>
                <w:w w:val="95"/>
                <w:sz w:val="10"/>
              </w:rPr>
              <w:t>or</w:t>
            </w:r>
            <w:r>
              <w:rPr>
                <w:color w:val="001F5F"/>
                <w:spacing w:val="5"/>
                <w:sz w:val="10"/>
              </w:rPr>
              <w:t xml:space="preserve"> </w:t>
            </w:r>
            <w:r>
              <w:rPr>
                <w:color w:val="001F5F"/>
                <w:w w:val="95"/>
                <w:sz w:val="10"/>
              </w:rPr>
              <w:t>access</w:t>
            </w:r>
            <w:r>
              <w:rPr>
                <w:color w:val="001F5F"/>
                <w:spacing w:val="4"/>
                <w:sz w:val="10"/>
              </w:rPr>
              <w:t xml:space="preserve"> </w:t>
            </w:r>
            <w:r>
              <w:rPr>
                <w:color w:val="001F5F"/>
                <w:w w:val="95"/>
                <w:sz w:val="10"/>
              </w:rPr>
              <w:t>agreements</w:t>
            </w:r>
            <w:r>
              <w:rPr>
                <w:color w:val="001F5F"/>
                <w:spacing w:val="4"/>
                <w:sz w:val="10"/>
              </w:rPr>
              <w:t xml:space="preserve"> </w:t>
            </w:r>
            <w:r>
              <w:rPr>
                <w:color w:val="001F5F"/>
                <w:w w:val="95"/>
                <w:sz w:val="10"/>
              </w:rPr>
              <w:t>as</w:t>
            </w:r>
            <w:r>
              <w:rPr>
                <w:color w:val="001F5F"/>
                <w:spacing w:val="5"/>
                <w:sz w:val="10"/>
              </w:rPr>
              <w:t xml:space="preserve"> </w:t>
            </w:r>
            <w:r>
              <w:rPr>
                <w:color w:val="001F5F"/>
                <w:w w:val="95"/>
                <w:sz w:val="10"/>
              </w:rPr>
              <w:t>data</w:t>
            </w:r>
            <w:r>
              <w:rPr>
                <w:color w:val="001F5F"/>
                <w:spacing w:val="5"/>
                <w:sz w:val="10"/>
              </w:rPr>
              <w:t xml:space="preserve"> </w:t>
            </w:r>
            <w:r>
              <w:rPr>
                <w:color w:val="001F5F"/>
                <w:w w:val="95"/>
                <w:sz w:val="10"/>
              </w:rPr>
              <w:t>published</w:t>
            </w:r>
            <w:r>
              <w:rPr>
                <w:color w:val="001F5F"/>
                <w:spacing w:val="7"/>
                <w:sz w:val="10"/>
              </w:rPr>
              <w:t xml:space="preserve"> </w:t>
            </w:r>
            <w:r>
              <w:rPr>
                <w:color w:val="001F5F"/>
                <w:w w:val="95"/>
                <w:sz w:val="10"/>
              </w:rPr>
              <w:t>in</w:t>
            </w:r>
            <w:r>
              <w:rPr>
                <w:color w:val="001F5F"/>
                <w:spacing w:val="7"/>
                <w:sz w:val="10"/>
              </w:rPr>
              <w:t xml:space="preserve"> </w:t>
            </w:r>
            <w:r>
              <w:rPr>
                <w:color w:val="001F5F"/>
                <w:w w:val="95"/>
                <w:sz w:val="10"/>
              </w:rPr>
              <w:t>previous</w:t>
            </w:r>
            <w:r>
              <w:rPr>
                <w:color w:val="001F5F"/>
                <w:spacing w:val="5"/>
                <w:sz w:val="10"/>
              </w:rPr>
              <w:t xml:space="preserve"> </w:t>
            </w:r>
            <w:r>
              <w:rPr>
                <w:color w:val="001F5F"/>
                <w:w w:val="95"/>
                <w:sz w:val="10"/>
              </w:rPr>
              <w:t>years</w:t>
            </w:r>
            <w:r>
              <w:rPr>
                <w:color w:val="001F5F"/>
                <w:spacing w:val="4"/>
                <w:sz w:val="10"/>
              </w:rPr>
              <w:t xml:space="preserve"> </w:t>
            </w:r>
            <w:r>
              <w:rPr>
                <w:color w:val="001F5F"/>
                <w:w w:val="95"/>
                <w:sz w:val="10"/>
              </w:rPr>
              <w:t>does</w:t>
            </w:r>
            <w:r>
              <w:rPr>
                <w:color w:val="001F5F"/>
                <w:spacing w:val="4"/>
                <w:sz w:val="10"/>
              </w:rPr>
              <w:t xml:space="preserve"> </w:t>
            </w:r>
            <w:r>
              <w:rPr>
                <w:color w:val="001F5F"/>
                <w:w w:val="95"/>
                <w:sz w:val="10"/>
              </w:rPr>
              <w:t>not</w:t>
            </w:r>
            <w:r>
              <w:rPr>
                <w:color w:val="001F5F"/>
                <w:spacing w:val="6"/>
                <w:sz w:val="10"/>
              </w:rPr>
              <w:t xml:space="preserve"> </w:t>
            </w:r>
            <w:r>
              <w:rPr>
                <w:color w:val="001F5F"/>
                <w:w w:val="95"/>
                <w:sz w:val="10"/>
              </w:rPr>
              <w:t>reflect</w:t>
            </w:r>
            <w:r>
              <w:rPr>
                <w:color w:val="001F5F"/>
                <w:spacing w:val="6"/>
                <w:sz w:val="10"/>
              </w:rPr>
              <w:t xml:space="preserve"> </w:t>
            </w:r>
            <w:r>
              <w:rPr>
                <w:color w:val="001F5F"/>
                <w:w w:val="95"/>
                <w:sz w:val="10"/>
              </w:rPr>
              <w:t>latest</w:t>
            </w:r>
            <w:r>
              <w:rPr>
                <w:color w:val="001F5F"/>
                <w:spacing w:val="5"/>
                <w:sz w:val="10"/>
              </w:rPr>
              <w:t xml:space="preserve"> </w:t>
            </w:r>
            <w:r>
              <w:rPr>
                <w:color w:val="001F5F"/>
                <w:w w:val="95"/>
                <w:sz w:val="10"/>
              </w:rPr>
              <w:t>provider</w:t>
            </w:r>
            <w:r>
              <w:rPr>
                <w:color w:val="001F5F"/>
                <w:spacing w:val="5"/>
                <w:sz w:val="10"/>
              </w:rPr>
              <w:t xml:space="preserve"> </w:t>
            </w:r>
            <w:r>
              <w:rPr>
                <w:color w:val="001F5F"/>
                <w:w w:val="95"/>
                <w:sz w:val="10"/>
              </w:rPr>
              <w:t>projections</w:t>
            </w:r>
            <w:r>
              <w:rPr>
                <w:color w:val="001F5F"/>
                <w:spacing w:val="4"/>
                <w:sz w:val="10"/>
              </w:rPr>
              <w:t xml:space="preserve"> </w:t>
            </w:r>
            <w:r>
              <w:rPr>
                <w:color w:val="001F5F"/>
                <w:w w:val="95"/>
                <w:sz w:val="10"/>
              </w:rPr>
              <w:t>on</w:t>
            </w:r>
            <w:r>
              <w:rPr>
                <w:color w:val="001F5F"/>
                <w:spacing w:val="7"/>
                <w:sz w:val="10"/>
              </w:rPr>
              <w:t xml:space="preserve"> </w:t>
            </w:r>
            <w:r>
              <w:rPr>
                <w:color w:val="001F5F"/>
                <w:w w:val="95"/>
                <w:sz w:val="10"/>
              </w:rPr>
              <w:t>student</w:t>
            </w:r>
            <w:r>
              <w:rPr>
                <w:color w:val="001F5F"/>
                <w:spacing w:val="6"/>
                <w:sz w:val="10"/>
              </w:rPr>
              <w:t xml:space="preserve"> </w:t>
            </w:r>
            <w:r>
              <w:rPr>
                <w:color w:val="001F5F"/>
                <w:spacing w:val="-2"/>
                <w:w w:val="95"/>
                <w:sz w:val="10"/>
              </w:rPr>
              <w:t>numbers.</w:t>
            </w:r>
          </w:p>
          <w:p w:rsidR="001D54A2" w:rsidRDefault="001D54A2">
            <w:pPr>
              <w:pStyle w:val="TableParagraph"/>
              <w:rPr>
                <w:b/>
                <w:sz w:val="10"/>
              </w:rPr>
            </w:pPr>
          </w:p>
          <w:p w:rsidR="001D54A2" w:rsidRDefault="001D54A2">
            <w:pPr>
              <w:pStyle w:val="TableParagraph"/>
              <w:rPr>
                <w:b/>
                <w:sz w:val="10"/>
              </w:rPr>
            </w:pPr>
          </w:p>
          <w:p w:rsidR="001D54A2" w:rsidRDefault="001D54A2">
            <w:pPr>
              <w:pStyle w:val="TableParagraph"/>
              <w:spacing w:before="3"/>
              <w:rPr>
                <w:b/>
                <w:sz w:val="12"/>
              </w:rPr>
            </w:pPr>
          </w:p>
          <w:p w:rsidR="001D54A2" w:rsidRDefault="00771BA3">
            <w:pPr>
              <w:pStyle w:val="TableParagraph"/>
              <w:ind w:left="143"/>
              <w:rPr>
                <w:b/>
                <w:sz w:val="10"/>
              </w:rPr>
            </w:pPr>
            <w:r>
              <w:rPr>
                <w:b/>
                <w:color w:val="001F5F"/>
                <w:w w:val="95"/>
                <w:sz w:val="10"/>
              </w:rPr>
              <w:t>Table</w:t>
            </w:r>
            <w:r>
              <w:rPr>
                <w:b/>
                <w:color w:val="001F5F"/>
                <w:spacing w:val="4"/>
                <w:sz w:val="10"/>
              </w:rPr>
              <w:t xml:space="preserve"> </w:t>
            </w:r>
            <w:r>
              <w:rPr>
                <w:b/>
                <w:color w:val="001F5F"/>
                <w:w w:val="95"/>
                <w:sz w:val="10"/>
              </w:rPr>
              <w:t>4a</w:t>
            </w:r>
            <w:r>
              <w:rPr>
                <w:b/>
                <w:color w:val="001F5F"/>
                <w:spacing w:val="3"/>
                <w:sz w:val="10"/>
              </w:rPr>
              <w:t xml:space="preserve"> </w:t>
            </w:r>
            <w:r>
              <w:rPr>
                <w:b/>
                <w:color w:val="001F5F"/>
                <w:w w:val="95"/>
                <w:sz w:val="10"/>
              </w:rPr>
              <w:t>-</w:t>
            </w:r>
            <w:r>
              <w:rPr>
                <w:b/>
                <w:color w:val="001F5F"/>
                <w:spacing w:val="6"/>
                <w:sz w:val="10"/>
              </w:rPr>
              <w:t xml:space="preserve"> </w:t>
            </w:r>
            <w:r>
              <w:rPr>
                <w:b/>
                <w:color w:val="001F5F"/>
                <w:w w:val="95"/>
                <w:sz w:val="10"/>
              </w:rPr>
              <w:t>Investment</w:t>
            </w:r>
            <w:r>
              <w:rPr>
                <w:b/>
                <w:color w:val="001F5F"/>
                <w:spacing w:val="3"/>
                <w:sz w:val="10"/>
              </w:rPr>
              <w:t xml:space="preserve"> </w:t>
            </w:r>
            <w:r>
              <w:rPr>
                <w:b/>
                <w:color w:val="001F5F"/>
                <w:w w:val="95"/>
                <w:sz w:val="10"/>
              </w:rPr>
              <w:t>summary</w:t>
            </w:r>
            <w:r>
              <w:rPr>
                <w:b/>
                <w:color w:val="001F5F"/>
                <w:spacing w:val="3"/>
                <w:sz w:val="10"/>
              </w:rPr>
              <w:t xml:space="preserve"> </w:t>
            </w:r>
            <w:r>
              <w:rPr>
                <w:b/>
                <w:color w:val="001F5F"/>
                <w:spacing w:val="-5"/>
                <w:w w:val="95"/>
                <w:sz w:val="10"/>
              </w:rPr>
              <w:t>(£)</w:t>
            </w:r>
          </w:p>
          <w:p w:rsidR="001D54A2" w:rsidRDefault="001D54A2">
            <w:pPr>
              <w:pStyle w:val="TableParagraph"/>
              <w:rPr>
                <w:b/>
                <w:sz w:val="10"/>
              </w:rPr>
            </w:pPr>
          </w:p>
          <w:p w:rsidR="001D54A2" w:rsidRDefault="001D54A2">
            <w:pPr>
              <w:pStyle w:val="TableParagraph"/>
              <w:rPr>
                <w:b/>
                <w:sz w:val="10"/>
              </w:rPr>
            </w:pPr>
          </w:p>
          <w:p w:rsidR="001D54A2" w:rsidRDefault="001D54A2">
            <w:pPr>
              <w:pStyle w:val="TableParagraph"/>
              <w:rPr>
                <w:b/>
                <w:sz w:val="10"/>
              </w:rPr>
            </w:pPr>
          </w:p>
          <w:p w:rsidR="001D54A2" w:rsidRDefault="001D54A2">
            <w:pPr>
              <w:pStyle w:val="TableParagraph"/>
              <w:rPr>
                <w:b/>
                <w:sz w:val="10"/>
              </w:rPr>
            </w:pPr>
          </w:p>
          <w:p w:rsidR="001D54A2" w:rsidRDefault="001D54A2">
            <w:pPr>
              <w:pStyle w:val="TableParagraph"/>
              <w:rPr>
                <w:b/>
                <w:sz w:val="10"/>
              </w:rPr>
            </w:pPr>
          </w:p>
          <w:p w:rsidR="001D54A2" w:rsidRDefault="001D54A2">
            <w:pPr>
              <w:pStyle w:val="TableParagraph"/>
              <w:rPr>
                <w:b/>
                <w:sz w:val="10"/>
              </w:rPr>
            </w:pPr>
          </w:p>
          <w:p w:rsidR="001D54A2" w:rsidRDefault="001D54A2">
            <w:pPr>
              <w:pStyle w:val="TableParagraph"/>
              <w:rPr>
                <w:b/>
                <w:sz w:val="10"/>
              </w:rPr>
            </w:pPr>
          </w:p>
          <w:p w:rsidR="001D54A2" w:rsidRDefault="001D54A2">
            <w:pPr>
              <w:pStyle w:val="TableParagraph"/>
              <w:rPr>
                <w:b/>
                <w:sz w:val="10"/>
              </w:rPr>
            </w:pPr>
          </w:p>
          <w:p w:rsidR="001D54A2" w:rsidRDefault="001D54A2">
            <w:pPr>
              <w:pStyle w:val="TableParagraph"/>
              <w:rPr>
                <w:b/>
                <w:sz w:val="10"/>
              </w:rPr>
            </w:pPr>
          </w:p>
          <w:p w:rsidR="001D54A2" w:rsidRDefault="001D54A2">
            <w:pPr>
              <w:pStyle w:val="TableParagraph"/>
              <w:rPr>
                <w:b/>
                <w:sz w:val="10"/>
              </w:rPr>
            </w:pPr>
          </w:p>
          <w:p w:rsidR="001D54A2" w:rsidRDefault="001D54A2">
            <w:pPr>
              <w:pStyle w:val="TableParagraph"/>
              <w:rPr>
                <w:b/>
                <w:sz w:val="10"/>
              </w:rPr>
            </w:pPr>
          </w:p>
          <w:p w:rsidR="001D54A2" w:rsidRDefault="001D54A2">
            <w:pPr>
              <w:pStyle w:val="TableParagraph"/>
              <w:spacing w:before="10"/>
              <w:rPr>
                <w:b/>
                <w:sz w:val="9"/>
              </w:rPr>
            </w:pPr>
          </w:p>
          <w:p w:rsidR="001D54A2" w:rsidRDefault="00771BA3">
            <w:pPr>
              <w:pStyle w:val="TableParagraph"/>
              <w:ind w:left="143"/>
              <w:rPr>
                <w:b/>
                <w:sz w:val="10"/>
              </w:rPr>
            </w:pPr>
            <w:r>
              <w:rPr>
                <w:b/>
                <w:color w:val="001F5F"/>
                <w:w w:val="95"/>
                <w:sz w:val="10"/>
              </w:rPr>
              <w:t>Table</w:t>
            </w:r>
            <w:r>
              <w:rPr>
                <w:b/>
                <w:color w:val="001F5F"/>
                <w:spacing w:val="4"/>
                <w:sz w:val="10"/>
              </w:rPr>
              <w:t xml:space="preserve"> </w:t>
            </w:r>
            <w:r>
              <w:rPr>
                <w:b/>
                <w:color w:val="001F5F"/>
                <w:w w:val="95"/>
                <w:sz w:val="10"/>
              </w:rPr>
              <w:t>4b</w:t>
            </w:r>
            <w:r>
              <w:rPr>
                <w:b/>
                <w:color w:val="001F5F"/>
                <w:spacing w:val="4"/>
                <w:sz w:val="10"/>
              </w:rPr>
              <w:t xml:space="preserve"> </w:t>
            </w:r>
            <w:r>
              <w:rPr>
                <w:b/>
                <w:color w:val="001F5F"/>
                <w:w w:val="95"/>
                <w:sz w:val="10"/>
              </w:rPr>
              <w:t>-</w:t>
            </w:r>
            <w:r>
              <w:rPr>
                <w:b/>
                <w:color w:val="001F5F"/>
                <w:spacing w:val="6"/>
                <w:sz w:val="10"/>
              </w:rPr>
              <w:t xml:space="preserve"> </w:t>
            </w:r>
            <w:r>
              <w:rPr>
                <w:b/>
                <w:color w:val="001F5F"/>
                <w:w w:val="95"/>
                <w:sz w:val="10"/>
              </w:rPr>
              <w:t>Investment</w:t>
            </w:r>
            <w:r>
              <w:rPr>
                <w:b/>
                <w:color w:val="001F5F"/>
                <w:spacing w:val="3"/>
                <w:sz w:val="10"/>
              </w:rPr>
              <w:t xml:space="preserve"> </w:t>
            </w:r>
            <w:r>
              <w:rPr>
                <w:b/>
                <w:color w:val="001F5F"/>
                <w:w w:val="95"/>
                <w:sz w:val="10"/>
              </w:rPr>
              <w:t>summary</w:t>
            </w:r>
            <w:r>
              <w:rPr>
                <w:b/>
                <w:color w:val="001F5F"/>
                <w:spacing w:val="3"/>
                <w:sz w:val="10"/>
              </w:rPr>
              <w:t xml:space="preserve"> </w:t>
            </w:r>
            <w:r>
              <w:rPr>
                <w:b/>
                <w:color w:val="001F5F"/>
                <w:spacing w:val="-2"/>
                <w:w w:val="95"/>
                <w:sz w:val="10"/>
              </w:rPr>
              <w:t>(HFI%)</w:t>
            </w:r>
          </w:p>
        </w:tc>
      </w:tr>
    </w:tbl>
    <w:p w:rsidR="001D54A2" w:rsidRDefault="00220262">
      <w:pPr>
        <w:rPr>
          <w:sz w:val="2"/>
          <w:szCs w:val="2"/>
        </w:rPr>
      </w:pPr>
      <w:r>
        <w:rPr>
          <w:noProof/>
        </w:rPr>
        <mc:AlternateContent>
          <mc:Choice Requires="wps">
            <w:drawing>
              <wp:anchor distT="0" distB="0" distL="114300" distR="114300" simplePos="0" relativeHeight="15744000" behindDoc="0" locked="0" layoutInCell="1" allowOverlap="1">
                <wp:simplePos x="0" y="0"/>
                <wp:positionH relativeFrom="page">
                  <wp:posOffset>894715</wp:posOffset>
                </wp:positionH>
                <wp:positionV relativeFrom="page">
                  <wp:posOffset>2947670</wp:posOffset>
                </wp:positionV>
                <wp:extent cx="5568950" cy="835025"/>
                <wp:effectExtent l="0" t="0" r="0" b="0"/>
                <wp:wrapNone/>
                <wp:docPr id="8" name="docshape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0"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left w:w="0" w:type="dxa"/>
                                <w:right w:w="0" w:type="dxa"/>
                              </w:tblCellMar>
                              <w:tblLook w:val="01E0" w:firstRow="1" w:lastRow="1" w:firstColumn="1" w:lastColumn="1" w:noHBand="0" w:noVBand="0"/>
                            </w:tblPr>
                            <w:tblGrid>
                              <w:gridCol w:w="3791"/>
                              <w:gridCol w:w="994"/>
                              <w:gridCol w:w="994"/>
                              <w:gridCol w:w="994"/>
                              <w:gridCol w:w="994"/>
                              <w:gridCol w:w="995"/>
                            </w:tblGrid>
                            <w:tr w:rsidR="00771BA3" w:rsidTr="006F1496">
                              <w:trPr>
                                <w:cantSplit/>
                                <w:trHeight w:val="126"/>
                                <w:tblHeader/>
                              </w:trPr>
                              <w:tc>
                                <w:tcPr>
                                  <w:tcW w:w="3791" w:type="dxa"/>
                                  <w:vMerge w:val="restart"/>
                                  <w:shd w:val="clear" w:color="auto" w:fill="D9E0F1"/>
                                </w:tcPr>
                                <w:p w:rsidR="00771BA3" w:rsidRDefault="00771BA3">
                                  <w:pPr>
                                    <w:pStyle w:val="TableParagraph"/>
                                    <w:spacing w:before="10"/>
                                    <w:ind w:left="26"/>
                                    <w:rPr>
                                      <w:b/>
                                      <w:sz w:val="12"/>
                                    </w:rPr>
                                  </w:pPr>
                                  <w:r>
                                    <w:rPr>
                                      <w:b/>
                                      <w:color w:val="001F5F"/>
                                      <w:w w:val="105"/>
                                      <w:sz w:val="12"/>
                                    </w:rPr>
                                    <w:t>Access</w:t>
                                  </w:r>
                                  <w:r>
                                    <w:rPr>
                                      <w:b/>
                                      <w:color w:val="001F5F"/>
                                      <w:spacing w:val="-2"/>
                                      <w:w w:val="105"/>
                                      <w:sz w:val="12"/>
                                    </w:rPr>
                                    <w:t xml:space="preserve"> </w:t>
                                  </w:r>
                                  <w:r>
                                    <w:rPr>
                                      <w:b/>
                                      <w:color w:val="001F5F"/>
                                      <w:w w:val="105"/>
                                      <w:sz w:val="12"/>
                                    </w:rPr>
                                    <w:t>and</w:t>
                                  </w:r>
                                  <w:r>
                                    <w:rPr>
                                      <w:b/>
                                      <w:color w:val="001F5F"/>
                                      <w:spacing w:val="-3"/>
                                      <w:w w:val="105"/>
                                      <w:sz w:val="12"/>
                                    </w:rPr>
                                    <w:t xml:space="preserve"> </w:t>
                                  </w:r>
                                  <w:r>
                                    <w:rPr>
                                      <w:b/>
                                      <w:color w:val="001F5F"/>
                                      <w:w w:val="105"/>
                                      <w:sz w:val="12"/>
                                    </w:rPr>
                                    <w:t>participation</w:t>
                                  </w:r>
                                  <w:r>
                                    <w:rPr>
                                      <w:b/>
                                      <w:color w:val="001F5F"/>
                                      <w:spacing w:val="-2"/>
                                      <w:w w:val="105"/>
                                      <w:sz w:val="12"/>
                                    </w:rPr>
                                    <w:t xml:space="preserve"> </w:t>
                                  </w:r>
                                  <w:r>
                                    <w:rPr>
                                      <w:b/>
                                      <w:color w:val="001F5F"/>
                                      <w:w w:val="105"/>
                                      <w:sz w:val="12"/>
                                    </w:rPr>
                                    <w:t>plan</w:t>
                                  </w:r>
                                  <w:r>
                                    <w:rPr>
                                      <w:b/>
                                      <w:color w:val="001F5F"/>
                                      <w:spacing w:val="-2"/>
                                      <w:w w:val="105"/>
                                      <w:sz w:val="12"/>
                                    </w:rPr>
                                    <w:t xml:space="preserve"> </w:t>
                                  </w:r>
                                  <w:r>
                                    <w:rPr>
                                      <w:b/>
                                      <w:color w:val="001F5F"/>
                                      <w:w w:val="105"/>
                                      <w:sz w:val="12"/>
                                    </w:rPr>
                                    <w:t>investment</w:t>
                                  </w:r>
                                  <w:r>
                                    <w:rPr>
                                      <w:b/>
                                      <w:color w:val="001F5F"/>
                                      <w:spacing w:val="-2"/>
                                      <w:w w:val="105"/>
                                      <w:sz w:val="12"/>
                                    </w:rPr>
                                    <w:t xml:space="preserve"> </w:t>
                                  </w:r>
                                  <w:r>
                                    <w:rPr>
                                      <w:b/>
                                      <w:color w:val="001F5F"/>
                                      <w:w w:val="105"/>
                                      <w:sz w:val="12"/>
                                    </w:rPr>
                                    <w:t>summary</w:t>
                                  </w:r>
                                  <w:r>
                                    <w:rPr>
                                      <w:b/>
                                      <w:color w:val="001F5F"/>
                                      <w:spacing w:val="-1"/>
                                      <w:w w:val="105"/>
                                      <w:sz w:val="12"/>
                                    </w:rPr>
                                    <w:t xml:space="preserve"> </w:t>
                                  </w:r>
                                  <w:r>
                                    <w:rPr>
                                      <w:b/>
                                      <w:color w:val="001F5F"/>
                                      <w:spacing w:val="-5"/>
                                      <w:w w:val="105"/>
                                      <w:sz w:val="12"/>
                                    </w:rPr>
                                    <w:t>(£)</w:t>
                                  </w:r>
                                </w:p>
                              </w:tc>
                              <w:tc>
                                <w:tcPr>
                                  <w:tcW w:w="4971" w:type="dxa"/>
                                  <w:gridSpan w:val="5"/>
                                  <w:shd w:val="clear" w:color="auto" w:fill="D9E0F1"/>
                                </w:tcPr>
                                <w:p w:rsidR="00771BA3" w:rsidRDefault="00771BA3">
                                  <w:pPr>
                                    <w:pStyle w:val="TableParagraph"/>
                                    <w:spacing w:before="5" w:line="101" w:lineRule="exact"/>
                                    <w:ind w:left="2181" w:right="2159"/>
                                    <w:jc w:val="center"/>
                                    <w:rPr>
                                      <w:b/>
                                      <w:sz w:val="10"/>
                                    </w:rPr>
                                  </w:pPr>
                                  <w:r>
                                    <w:rPr>
                                      <w:b/>
                                      <w:color w:val="001F5F"/>
                                      <w:w w:val="95"/>
                                      <w:sz w:val="10"/>
                                    </w:rPr>
                                    <w:t>Academic</w:t>
                                  </w:r>
                                  <w:r>
                                    <w:rPr>
                                      <w:b/>
                                      <w:color w:val="001F5F"/>
                                      <w:spacing w:val="7"/>
                                      <w:sz w:val="10"/>
                                    </w:rPr>
                                    <w:t xml:space="preserve"> </w:t>
                                  </w:r>
                                  <w:r>
                                    <w:rPr>
                                      <w:b/>
                                      <w:color w:val="001F5F"/>
                                      <w:spacing w:val="-4"/>
                                      <w:sz w:val="10"/>
                                    </w:rPr>
                                    <w:t>year</w:t>
                                  </w:r>
                                </w:p>
                              </w:tc>
                            </w:tr>
                            <w:tr w:rsidR="00771BA3">
                              <w:trPr>
                                <w:trHeight w:val="126"/>
                              </w:trPr>
                              <w:tc>
                                <w:tcPr>
                                  <w:tcW w:w="3791" w:type="dxa"/>
                                  <w:vMerge/>
                                  <w:tcBorders>
                                    <w:top w:val="nil"/>
                                  </w:tcBorders>
                                  <w:shd w:val="clear" w:color="auto" w:fill="D9E0F1"/>
                                </w:tcPr>
                                <w:p w:rsidR="00771BA3" w:rsidRDefault="00771BA3">
                                  <w:pPr>
                                    <w:rPr>
                                      <w:sz w:val="2"/>
                                      <w:szCs w:val="2"/>
                                    </w:rPr>
                                  </w:pPr>
                                </w:p>
                              </w:tc>
                              <w:tc>
                                <w:tcPr>
                                  <w:tcW w:w="994" w:type="dxa"/>
                                  <w:shd w:val="clear" w:color="auto" w:fill="D9E0F1"/>
                                </w:tcPr>
                                <w:p w:rsidR="00771BA3" w:rsidRDefault="00771BA3">
                                  <w:pPr>
                                    <w:pStyle w:val="TableParagraph"/>
                                    <w:spacing w:before="5" w:line="101" w:lineRule="exact"/>
                                    <w:ind w:left="337"/>
                                    <w:rPr>
                                      <w:b/>
                                      <w:sz w:val="10"/>
                                    </w:rPr>
                                  </w:pPr>
                                  <w:r>
                                    <w:rPr>
                                      <w:b/>
                                      <w:color w:val="001F5F"/>
                                      <w:w w:val="95"/>
                                      <w:sz w:val="10"/>
                                    </w:rPr>
                                    <w:t>2020-</w:t>
                                  </w:r>
                                  <w:r>
                                    <w:rPr>
                                      <w:b/>
                                      <w:color w:val="001F5F"/>
                                      <w:spacing w:val="-5"/>
                                      <w:sz w:val="10"/>
                                    </w:rPr>
                                    <w:t>21</w:t>
                                  </w:r>
                                </w:p>
                              </w:tc>
                              <w:tc>
                                <w:tcPr>
                                  <w:tcW w:w="994" w:type="dxa"/>
                                  <w:shd w:val="clear" w:color="auto" w:fill="D9E0F1"/>
                                </w:tcPr>
                                <w:p w:rsidR="00771BA3" w:rsidRDefault="00771BA3">
                                  <w:pPr>
                                    <w:pStyle w:val="TableParagraph"/>
                                    <w:spacing w:before="5" w:line="101" w:lineRule="exact"/>
                                    <w:ind w:left="337"/>
                                    <w:rPr>
                                      <w:b/>
                                      <w:sz w:val="10"/>
                                    </w:rPr>
                                  </w:pPr>
                                  <w:r>
                                    <w:rPr>
                                      <w:b/>
                                      <w:color w:val="001F5F"/>
                                      <w:w w:val="95"/>
                                      <w:sz w:val="10"/>
                                    </w:rPr>
                                    <w:t>2021-</w:t>
                                  </w:r>
                                  <w:r>
                                    <w:rPr>
                                      <w:b/>
                                      <w:color w:val="001F5F"/>
                                      <w:spacing w:val="-5"/>
                                      <w:sz w:val="10"/>
                                    </w:rPr>
                                    <w:t>22</w:t>
                                  </w:r>
                                </w:p>
                              </w:tc>
                              <w:tc>
                                <w:tcPr>
                                  <w:tcW w:w="994" w:type="dxa"/>
                                  <w:shd w:val="clear" w:color="auto" w:fill="D9E0F1"/>
                                </w:tcPr>
                                <w:p w:rsidR="00771BA3" w:rsidRDefault="00771BA3">
                                  <w:pPr>
                                    <w:pStyle w:val="TableParagraph"/>
                                    <w:spacing w:before="5" w:line="101" w:lineRule="exact"/>
                                    <w:ind w:left="337"/>
                                    <w:rPr>
                                      <w:b/>
                                      <w:sz w:val="10"/>
                                    </w:rPr>
                                  </w:pPr>
                                  <w:r>
                                    <w:rPr>
                                      <w:b/>
                                      <w:color w:val="001F5F"/>
                                      <w:w w:val="95"/>
                                      <w:sz w:val="10"/>
                                    </w:rPr>
                                    <w:t>2022-</w:t>
                                  </w:r>
                                  <w:r>
                                    <w:rPr>
                                      <w:b/>
                                      <w:color w:val="001F5F"/>
                                      <w:spacing w:val="-5"/>
                                      <w:sz w:val="10"/>
                                    </w:rPr>
                                    <w:t>23</w:t>
                                  </w:r>
                                </w:p>
                              </w:tc>
                              <w:tc>
                                <w:tcPr>
                                  <w:tcW w:w="994" w:type="dxa"/>
                                  <w:shd w:val="clear" w:color="auto" w:fill="D9E0F1"/>
                                </w:tcPr>
                                <w:p w:rsidR="00771BA3" w:rsidRDefault="00771BA3">
                                  <w:pPr>
                                    <w:pStyle w:val="TableParagraph"/>
                                    <w:spacing w:before="5" w:line="101" w:lineRule="exact"/>
                                    <w:ind w:left="337"/>
                                    <w:rPr>
                                      <w:b/>
                                      <w:sz w:val="10"/>
                                    </w:rPr>
                                  </w:pPr>
                                  <w:r>
                                    <w:rPr>
                                      <w:b/>
                                      <w:color w:val="001F5F"/>
                                      <w:w w:val="95"/>
                                      <w:sz w:val="10"/>
                                    </w:rPr>
                                    <w:t>2023-</w:t>
                                  </w:r>
                                  <w:r>
                                    <w:rPr>
                                      <w:b/>
                                      <w:color w:val="001F5F"/>
                                      <w:spacing w:val="-5"/>
                                      <w:sz w:val="10"/>
                                    </w:rPr>
                                    <w:t>24</w:t>
                                  </w:r>
                                </w:p>
                              </w:tc>
                              <w:tc>
                                <w:tcPr>
                                  <w:tcW w:w="995" w:type="dxa"/>
                                  <w:shd w:val="clear" w:color="auto" w:fill="D9E0F1"/>
                                </w:tcPr>
                                <w:p w:rsidR="00771BA3" w:rsidRDefault="00771BA3">
                                  <w:pPr>
                                    <w:pStyle w:val="TableParagraph"/>
                                    <w:spacing w:before="5" w:line="101" w:lineRule="exact"/>
                                    <w:ind w:left="337"/>
                                    <w:rPr>
                                      <w:b/>
                                      <w:sz w:val="10"/>
                                    </w:rPr>
                                  </w:pPr>
                                  <w:r>
                                    <w:rPr>
                                      <w:b/>
                                      <w:color w:val="001F5F"/>
                                      <w:w w:val="95"/>
                                      <w:sz w:val="10"/>
                                    </w:rPr>
                                    <w:t>2024-</w:t>
                                  </w:r>
                                  <w:r>
                                    <w:rPr>
                                      <w:b/>
                                      <w:color w:val="001F5F"/>
                                      <w:spacing w:val="-5"/>
                                      <w:sz w:val="10"/>
                                    </w:rPr>
                                    <w:t>25</w:t>
                                  </w:r>
                                </w:p>
                              </w:tc>
                            </w:tr>
                            <w:tr w:rsidR="00771BA3">
                              <w:trPr>
                                <w:trHeight w:val="153"/>
                              </w:trPr>
                              <w:tc>
                                <w:tcPr>
                                  <w:tcW w:w="3791" w:type="dxa"/>
                                </w:tcPr>
                                <w:p w:rsidR="00771BA3" w:rsidRDefault="00771BA3">
                                  <w:pPr>
                                    <w:pStyle w:val="TableParagraph"/>
                                    <w:spacing w:before="10" w:line="123" w:lineRule="exact"/>
                                    <w:ind w:left="26"/>
                                    <w:rPr>
                                      <w:b/>
                                      <w:sz w:val="12"/>
                                    </w:rPr>
                                  </w:pPr>
                                  <w:r>
                                    <w:rPr>
                                      <w:b/>
                                      <w:color w:val="001F5F"/>
                                      <w:w w:val="105"/>
                                      <w:sz w:val="12"/>
                                    </w:rPr>
                                    <w:t>Total</w:t>
                                  </w:r>
                                  <w:r>
                                    <w:rPr>
                                      <w:b/>
                                      <w:color w:val="001F5F"/>
                                      <w:spacing w:val="-2"/>
                                      <w:w w:val="105"/>
                                      <w:sz w:val="12"/>
                                    </w:rPr>
                                    <w:t xml:space="preserve"> </w:t>
                                  </w:r>
                                  <w:r>
                                    <w:rPr>
                                      <w:b/>
                                      <w:color w:val="001F5F"/>
                                      <w:w w:val="105"/>
                                      <w:sz w:val="12"/>
                                    </w:rPr>
                                    <w:t>access</w:t>
                                  </w:r>
                                  <w:r>
                                    <w:rPr>
                                      <w:b/>
                                      <w:color w:val="001F5F"/>
                                      <w:spacing w:val="-2"/>
                                      <w:w w:val="105"/>
                                      <w:sz w:val="12"/>
                                    </w:rPr>
                                    <w:t xml:space="preserve"> </w:t>
                                  </w:r>
                                  <w:r>
                                    <w:rPr>
                                      <w:b/>
                                      <w:color w:val="001F5F"/>
                                      <w:w w:val="105"/>
                                      <w:sz w:val="12"/>
                                    </w:rPr>
                                    <w:t>activity</w:t>
                                  </w:r>
                                  <w:r>
                                    <w:rPr>
                                      <w:b/>
                                      <w:color w:val="001F5F"/>
                                      <w:spacing w:val="-2"/>
                                      <w:w w:val="105"/>
                                      <w:sz w:val="12"/>
                                    </w:rPr>
                                    <w:t xml:space="preserve"> </w:t>
                                  </w:r>
                                  <w:r>
                                    <w:rPr>
                                      <w:b/>
                                      <w:color w:val="001F5F"/>
                                      <w:w w:val="105"/>
                                      <w:sz w:val="12"/>
                                    </w:rPr>
                                    <w:t>investment</w:t>
                                  </w:r>
                                  <w:r>
                                    <w:rPr>
                                      <w:b/>
                                      <w:color w:val="001F5F"/>
                                      <w:spacing w:val="-2"/>
                                      <w:w w:val="105"/>
                                      <w:sz w:val="12"/>
                                    </w:rPr>
                                    <w:t xml:space="preserve"> </w:t>
                                  </w:r>
                                  <w:r>
                                    <w:rPr>
                                      <w:b/>
                                      <w:color w:val="001F5F"/>
                                      <w:spacing w:val="-5"/>
                                      <w:w w:val="105"/>
                                      <w:sz w:val="12"/>
                                    </w:rPr>
                                    <w:t>(£)</w:t>
                                  </w:r>
                                </w:p>
                              </w:tc>
                              <w:tc>
                                <w:tcPr>
                                  <w:tcW w:w="994" w:type="dxa"/>
                                  <w:shd w:val="clear" w:color="auto" w:fill="FFF1CC"/>
                                </w:tcPr>
                                <w:p w:rsidR="00771BA3" w:rsidRDefault="00771BA3">
                                  <w:pPr>
                                    <w:pStyle w:val="TableParagraph"/>
                                    <w:spacing w:before="15" w:line="118" w:lineRule="exact"/>
                                    <w:ind w:right="14"/>
                                    <w:jc w:val="right"/>
                                    <w:rPr>
                                      <w:sz w:val="10"/>
                                    </w:rPr>
                                  </w:pPr>
                                  <w:r>
                                    <w:rPr>
                                      <w:color w:val="001F5F"/>
                                      <w:spacing w:val="-2"/>
                                      <w:sz w:val="10"/>
                                    </w:rPr>
                                    <w:t>£1,335,600.00</w:t>
                                  </w:r>
                                </w:p>
                              </w:tc>
                              <w:tc>
                                <w:tcPr>
                                  <w:tcW w:w="994" w:type="dxa"/>
                                  <w:shd w:val="clear" w:color="auto" w:fill="FFF1CC"/>
                                </w:tcPr>
                                <w:p w:rsidR="00771BA3" w:rsidRDefault="00771BA3">
                                  <w:pPr>
                                    <w:pStyle w:val="TableParagraph"/>
                                    <w:spacing w:before="15" w:line="118" w:lineRule="exact"/>
                                    <w:ind w:right="14"/>
                                    <w:jc w:val="right"/>
                                    <w:rPr>
                                      <w:sz w:val="10"/>
                                    </w:rPr>
                                  </w:pPr>
                                  <w:r>
                                    <w:rPr>
                                      <w:color w:val="001F5F"/>
                                      <w:spacing w:val="-2"/>
                                      <w:sz w:val="10"/>
                                    </w:rPr>
                                    <w:t>£1,348,956.00</w:t>
                                  </w:r>
                                </w:p>
                              </w:tc>
                              <w:tc>
                                <w:tcPr>
                                  <w:tcW w:w="994" w:type="dxa"/>
                                  <w:shd w:val="clear" w:color="auto" w:fill="FFF1CC"/>
                                </w:tcPr>
                                <w:p w:rsidR="00771BA3" w:rsidRDefault="00771BA3">
                                  <w:pPr>
                                    <w:pStyle w:val="TableParagraph"/>
                                    <w:spacing w:before="15" w:line="118" w:lineRule="exact"/>
                                    <w:ind w:right="14"/>
                                    <w:jc w:val="right"/>
                                    <w:rPr>
                                      <w:sz w:val="10"/>
                                    </w:rPr>
                                  </w:pPr>
                                  <w:r>
                                    <w:rPr>
                                      <w:color w:val="001F5F"/>
                                      <w:spacing w:val="-2"/>
                                      <w:sz w:val="10"/>
                                    </w:rPr>
                                    <w:t>£1,362,446.00</w:t>
                                  </w:r>
                                </w:p>
                              </w:tc>
                              <w:tc>
                                <w:tcPr>
                                  <w:tcW w:w="994" w:type="dxa"/>
                                  <w:shd w:val="clear" w:color="auto" w:fill="FFF1CC"/>
                                </w:tcPr>
                                <w:p w:rsidR="00771BA3" w:rsidRDefault="00771BA3">
                                  <w:pPr>
                                    <w:pStyle w:val="TableParagraph"/>
                                    <w:spacing w:before="15" w:line="118" w:lineRule="exact"/>
                                    <w:ind w:right="15"/>
                                    <w:jc w:val="right"/>
                                    <w:rPr>
                                      <w:sz w:val="10"/>
                                    </w:rPr>
                                  </w:pPr>
                                  <w:r>
                                    <w:rPr>
                                      <w:color w:val="001F5F"/>
                                      <w:spacing w:val="-2"/>
                                      <w:sz w:val="10"/>
                                    </w:rPr>
                                    <w:t>£1,376,070.00</w:t>
                                  </w:r>
                                </w:p>
                              </w:tc>
                              <w:tc>
                                <w:tcPr>
                                  <w:tcW w:w="995" w:type="dxa"/>
                                  <w:shd w:val="clear" w:color="auto" w:fill="FFF1CC"/>
                                </w:tcPr>
                                <w:p w:rsidR="00771BA3" w:rsidRDefault="00771BA3">
                                  <w:pPr>
                                    <w:pStyle w:val="TableParagraph"/>
                                    <w:spacing w:before="15" w:line="118" w:lineRule="exact"/>
                                    <w:ind w:right="16"/>
                                    <w:jc w:val="right"/>
                                    <w:rPr>
                                      <w:sz w:val="10"/>
                                    </w:rPr>
                                  </w:pPr>
                                  <w:r>
                                    <w:rPr>
                                      <w:color w:val="001F5F"/>
                                      <w:spacing w:val="-2"/>
                                      <w:sz w:val="10"/>
                                    </w:rPr>
                                    <w:t>£1,389,831.00</w:t>
                                  </w:r>
                                </w:p>
                              </w:tc>
                            </w:tr>
                            <w:tr w:rsidR="00771BA3">
                              <w:trPr>
                                <w:trHeight w:val="119"/>
                              </w:trPr>
                              <w:tc>
                                <w:tcPr>
                                  <w:tcW w:w="3791" w:type="dxa"/>
                                </w:tcPr>
                                <w:p w:rsidR="00771BA3" w:rsidRDefault="00771BA3">
                                  <w:pPr>
                                    <w:pStyle w:val="TableParagraph"/>
                                    <w:spacing w:before="3" w:line="97" w:lineRule="exact"/>
                                    <w:ind w:left="153"/>
                                    <w:rPr>
                                      <w:b/>
                                      <w:sz w:val="10"/>
                                    </w:rPr>
                                  </w:pPr>
                                  <w:r>
                                    <w:rPr>
                                      <w:b/>
                                      <w:color w:val="001F5F"/>
                                      <w:w w:val="95"/>
                                      <w:sz w:val="10"/>
                                    </w:rPr>
                                    <w:t>Access</w:t>
                                  </w:r>
                                  <w:r>
                                    <w:rPr>
                                      <w:b/>
                                      <w:color w:val="001F5F"/>
                                      <w:spacing w:val="9"/>
                                      <w:sz w:val="10"/>
                                    </w:rPr>
                                    <w:t xml:space="preserve"> </w:t>
                                  </w:r>
                                  <w:r>
                                    <w:rPr>
                                      <w:b/>
                                      <w:color w:val="001F5F"/>
                                      <w:w w:val="95"/>
                                      <w:sz w:val="10"/>
                                    </w:rPr>
                                    <w:t>(pre-</w:t>
                                  </w:r>
                                  <w:r>
                                    <w:rPr>
                                      <w:b/>
                                      <w:color w:val="001F5F"/>
                                      <w:spacing w:val="-5"/>
                                      <w:w w:val="95"/>
                                      <w:sz w:val="10"/>
                                    </w:rPr>
                                    <w:t>16)</w:t>
                                  </w:r>
                                </w:p>
                              </w:tc>
                              <w:tc>
                                <w:tcPr>
                                  <w:tcW w:w="994" w:type="dxa"/>
                                  <w:shd w:val="clear" w:color="auto" w:fill="FFF1CC"/>
                                </w:tcPr>
                                <w:p w:rsidR="00771BA3" w:rsidRDefault="00771BA3">
                                  <w:pPr>
                                    <w:pStyle w:val="TableParagraph"/>
                                    <w:spacing w:line="100" w:lineRule="exact"/>
                                    <w:ind w:right="14"/>
                                    <w:jc w:val="right"/>
                                    <w:rPr>
                                      <w:sz w:val="10"/>
                                    </w:rPr>
                                  </w:pPr>
                                  <w:r>
                                    <w:rPr>
                                      <w:color w:val="001F5F"/>
                                      <w:spacing w:val="-2"/>
                                      <w:sz w:val="10"/>
                                    </w:rPr>
                                    <w:t>£257,950.00</w:t>
                                  </w:r>
                                </w:p>
                              </w:tc>
                              <w:tc>
                                <w:tcPr>
                                  <w:tcW w:w="994" w:type="dxa"/>
                                  <w:shd w:val="clear" w:color="auto" w:fill="FFF1CC"/>
                                </w:tcPr>
                                <w:p w:rsidR="00771BA3" w:rsidRDefault="00771BA3">
                                  <w:pPr>
                                    <w:pStyle w:val="TableParagraph"/>
                                    <w:spacing w:line="100" w:lineRule="exact"/>
                                    <w:ind w:right="14"/>
                                    <w:jc w:val="right"/>
                                    <w:rPr>
                                      <w:sz w:val="10"/>
                                    </w:rPr>
                                  </w:pPr>
                                  <w:r>
                                    <w:rPr>
                                      <w:color w:val="001F5F"/>
                                      <w:spacing w:val="-2"/>
                                      <w:sz w:val="10"/>
                                    </w:rPr>
                                    <w:t>£260,530.00</w:t>
                                  </w:r>
                                </w:p>
                              </w:tc>
                              <w:tc>
                                <w:tcPr>
                                  <w:tcW w:w="994" w:type="dxa"/>
                                  <w:shd w:val="clear" w:color="auto" w:fill="FFF1CC"/>
                                </w:tcPr>
                                <w:p w:rsidR="00771BA3" w:rsidRDefault="00771BA3">
                                  <w:pPr>
                                    <w:pStyle w:val="TableParagraph"/>
                                    <w:spacing w:line="100" w:lineRule="exact"/>
                                    <w:ind w:right="14"/>
                                    <w:jc w:val="right"/>
                                    <w:rPr>
                                      <w:sz w:val="10"/>
                                    </w:rPr>
                                  </w:pPr>
                                  <w:r>
                                    <w:rPr>
                                      <w:color w:val="001F5F"/>
                                      <w:spacing w:val="-2"/>
                                      <w:sz w:val="10"/>
                                    </w:rPr>
                                    <w:t>£263,135.00</w:t>
                                  </w:r>
                                </w:p>
                              </w:tc>
                              <w:tc>
                                <w:tcPr>
                                  <w:tcW w:w="994" w:type="dxa"/>
                                  <w:shd w:val="clear" w:color="auto" w:fill="FFF1CC"/>
                                </w:tcPr>
                                <w:p w:rsidR="00771BA3" w:rsidRDefault="00771BA3">
                                  <w:pPr>
                                    <w:pStyle w:val="TableParagraph"/>
                                    <w:spacing w:line="100" w:lineRule="exact"/>
                                    <w:ind w:right="15"/>
                                    <w:jc w:val="right"/>
                                    <w:rPr>
                                      <w:sz w:val="10"/>
                                    </w:rPr>
                                  </w:pPr>
                                  <w:r>
                                    <w:rPr>
                                      <w:color w:val="001F5F"/>
                                      <w:spacing w:val="-2"/>
                                      <w:sz w:val="10"/>
                                    </w:rPr>
                                    <w:t>£265,766.00</w:t>
                                  </w:r>
                                </w:p>
                              </w:tc>
                              <w:tc>
                                <w:tcPr>
                                  <w:tcW w:w="995" w:type="dxa"/>
                                  <w:shd w:val="clear" w:color="auto" w:fill="FFF1CC"/>
                                </w:tcPr>
                                <w:p w:rsidR="00771BA3" w:rsidRDefault="00771BA3">
                                  <w:pPr>
                                    <w:pStyle w:val="TableParagraph"/>
                                    <w:spacing w:line="100" w:lineRule="exact"/>
                                    <w:ind w:right="16"/>
                                    <w:jc w:val="right"/>
                                    <w:rPr>
                                      <w:sz w:val="10"/>
                                    </w:rPr>
                                  </w:pPr>
                                  <w:r>
                                    <w:rPr>
                                      <w:color w:val="001F5F"/>
                                      <w:spacing w:val="-2"/>
                                      <w:sz w:val="10"/>
                                    </w:rPr>
                                    <w:t>£268,424.00</w:t>
                                  </w:r>
                                </w:p>
                              </w:tc>
                            </w:tr>
                            <w:tr w:rsidR="00771BA3">
                              <w:trPr>
                                <w:trHeight w:val="119"/>
                              </w:trPr>
                              <w:tc>
                                <w:tcPr>
                                  <w:tcW w:w="3791" w:type="dxa"/>
                                </w:tcPr>
                                <w:p w:rsidR="00771BA3" w:rsidRDefault="00771BA3">
                                  <w:pPr>
                                    <w:pStyle w:val="TableParagraph"/>
                                    <w:spacing w:before="3" w:line="97" w:lineRule="exact"/>
                                    <w:ind w:left="153"/>
                                    <w:rPr>
                                      <w:b/>
                                      <w:sz w:val="10"/>
                                    </w:rPr>
                                  </w:pPr>
                                  <w:r>
                                    <w:rPr>
                                      <w:b/>
                                      <w:color w:val="001F5F"/>
                                      <w:w w:val="95"/>
                                      <w:sz w:val="10"/>
                                    </w:rPr>
                                    <w:t>Access</w:t>
                                  </w:r>
                                  <w:r>
                                    <w:rPr>
                                      <w:b/>
                                      <w:color w:val="001F5F"/>
                                      <w:spacing w:val="7"/>
                                      <w:sz w:val="10"/>
                                    </w:rPr>
                                    <w:t xml:space="preserve"> </w:t>
                                  </w:r>
                                  <w:r>
                                    <w:rPr>
                                      <w:b/>
                                      <w:color w:val="001F5F"/>
                                      <w:w w:val="95"/>
                                      <w:sz w:val="10"/>
                                    </w:rPr>
                                    <w:t>(post-</w:t>
                                  </w:r>
                                  <w:r>
                                    <w:rPr>
                                      <w:b/>
                                      <w:color w:val="001F5F"/>
                                      <w:spacing w:val="-5"/>
                                      <w:w w:val="95"/>
                                      <w:sz w:val="10"/>
                                    </w:rPr>
                                    <w:t>16)</w:t>
                                  </w:r>
                                </w:p>
                              </w:tc>
                              <w:tc>
                                <w:tcPr>
                                  <w:tcW w:w="994" w:type="dxa"/>
                                  <w:shd w:val="clear" w:color="auto" w:fill="FFF1CC"/>
                                </w:tcPr>
                                <w:p w:rsidR="00771BA3" w:rsidRDefault="00771BA3">
                                  <w:pPr>
                                    <w:pStyle w:val="TableParagraph"/>
                                    <w:spacing w:line="100" w:lineRule="exact"/>
                                    <w:ind w:right="14"/>
                                    <w:jc w:val="right"/>
                                    <w:rPr>
                                      <w:sz w:val="10"/>
                                    </w:rPr>
                                  </w:pPr>
                                  <w:r>
                                    <w:rPr>
                                      <w:color w:val="001F5F"/>
                                      <w:spacing w:val="-2"/>
                                      <w:sz w:val="10"/>
                                    </w:rPr>
                                    <w:t>£807,650.00</w:t>
                                  </w:r>
                                </w:p>
                              </w:tc>
                              <w:tc>
                                <w:tcPr>
                                  <w:tcW w:w="994" w:type="dxa"/>
                                  <w:shd w:val="clear" w:color="auto" w:fill="FFF1CC"/>
                                </w:tcPr>
                                <w:p w:rsidR="00771BA3" w:rsidRDefault="00771BA3">
                                  <w:pPr>
                                    <w:pStyle w:val="TableParagraph"/>
                                    <w:spacing w:line="100" w:lineRule="exact"/>
                                    <w:ind w:right="14"/>
                                    <w:jc w:val="right"/>
                                    <w:rPr>
                                      <w:sz w:val="10"/>
                                    </w:rPr>
                                  </w:pPr>
                                  <w:r>
                                    <w:rPr>
                                      <w:color w:val="001F5F"/>
                                      <w:spacing w:val="-2"/>
                                      <w:sz w:val="10"/>
                                    </w:rPr>
                                    <w:t>£815,726.00</w:t>
                                  </w:r>
                                </w:p>
                              </w:tc>
                              <w:tc>
                                <w:tcPr>
                                  <w:tcW w:w="994" w:type="dxa"/>
                                  <w:shd w:val="clear" w:color="auto" w:fill="FFF1CC"/>
                                </w:tcPr>
                                <w:p w:rsidR="00771BA3" w:rsidRDefault="00771BA3">
                                  <w:pPr>
                                    <w:pStyle w:val="TableParagraph"/>
                                    <w:spacing w:line="100" w:lineRule="exact"/>
                                    <w:ind w:right="14"/>
                                    <w:jc w:val="right"/>
                                    <w:rPr>
                                      <w:sz w:val="10"/>
                                    </w:rPr>
                                  </w:pPr>
                                  <w:r>
                                    <w:rPr>
                                      <w:color w:val="001F5F"/>
                                      <w:spacing w:val="-2"/>
                                      <w:sz w:val="10"/>
                                    </w:rPr>
                                    <w:t>£823,884.00</w:t>
                                  </w:r>
                                </w:p>
                              </w:tc>
                              <w:tc>
                                <w:tcPr>
                                  <w:tcW w:w="994" w:type="dxa"/>
                                  <w:shd w:val="clear" w:color="auto" w:fill="FFF1CC"/>
                                </w:tcPr>
                                <w:p w:rsidR="00771BA3" w:rsidRDefault="00771BA3">
                                  <w:pPr>
                                    <w:pStyle w:val="TableParagraph"/>
                                    <w:spacing w:line="100" w:lineRule="exact"/>
                                    <w:ind w:right="15"/>
                                    <w:jc w:val="right"/>
                                    <w:rPr>
                                      <w:sz w:val="10"/>
                                    </w:rPr>
                                  </w:pPr>
                                  <w:r>
                                    <w:rPr>
                                      <w:color w:val="001F5F"/>
                                      <w:spacing w:val="-2"/>
                                      <w:sz w:val="10"/>
                                    </w:rPr>
                                    <w:t>£832,123.00</w:t>
                                  </w:r>
                                </w:p>
                              </w:tc>
                              <w:tc>
                                <w:tcPr>
                                  <w:tcW w:w="995" w:type="dxa"/>
                                  <w:shd w:val="clear" w:color="auto" w:fill="FFF1CC"/>
                                </w:tcPr>
                                <w:p w:rsidR="00771BA3" w:rsidRDefault="00771BA3">
                                  <w:pPr>
                                    <w:pStyle w:val="TableParagraph"/>
                                    <w:spacing w:line="100" w:lineRule="exact"/>
                                    <w:ind w:right="16"/>
                                    <w:jc w:val="right"/>
                                    <w:rPr>
                                      <w:sz w:val="10"/>
                                    </w:rPr>
                                  </w:pPr>
                                  <w:r>
                                    <w:rPr>
                                      <w:color w:val="001F5F"/>
                                      <w:spacing w:val="-2"/>
                                      <w:sz w:val="10"/>
                                    </w:rPr>
                                    <w:t>£840,444.00</w:t>
                                  </w:r>
                                </w:p>
                              </w:tc>
                            </w:tr>
                            <w:tr w:rsidR="00771BA3">
                              <w:trPr>
                                <w:trHeight w:val="119"/>
                              </w:trPr>
                              <w:tc>
                                <w:tcPr>
                                  <w:tcW w:w="3791" w:type="dxa"/>
                                </w:tcPr>
                                <w:p w:rsidR="00771BA3" w:rsidRDefault="00771BA3">
                                  <w:pPr>
                                    <w:pStyle w:val="TableParagraph"/>
                                    <w:spacing w:before="3" w:line="97" w:lineRule="exact"/>
                                    <w:ind w:left="153"/>
                                    <w:rPr>
                                      <w:b/>
                                      <w:sz w:val="10"/>
                                    </w:rPr>
                                  </w:pPr>
                                  <w:r>
                                    <w:rPr>
                                      <w:b/>
                                      <w:color w:val="001F5F"/>
                                      <w:w w:val="95"/>
                                      <w:sz w:val="10"/>
                                    </w:rPr>
                                    <w:t>Access</w:t>
                                  </w:r>
                                  <w:r>
                                    <w:rPr>
                                      <w:b/>
                                      <w:color w:val="001F5F"/>
                                      <w:spacing w:val="2"/>
                                      <w:sz w:val="10"/>
                                    </w:rPr>
                                    <w:t xml:space="preserve"> </w:t>
                                  </w:r>
                                  <w:r>
                                    <w:rPr>
                                      <w:b/>
                                      <w:color w:val="001F5F"/>
                                      <w:w w:val="95"/>
                                      <w:sz w:val="10"/>
                                    </w:rPr>
                                    <w:t>(adults</w:t>
                                  </w:r>
                                  <w:r>
                                    <w:rPr>
                                      <w:b/>
                                      <w:color w:val="001F5F"/>
                                      <w:spacing w:val="3"/>
                                      <w:sz w:val="10"/>
                                    </w:rPr>
                                    <w:t xml:space="preserve"> </w:t>
                                  </w:r>
                                  <w:r>
                                    <w:rPr>
                                      <w:b/>
                                      <w:color w:val="001F5F"/>
                                      <w:w w:val="95"/>
                                      <w:sz w:val="10"/>
                                    </w:rPr>
                                    <w:t>and</w:t>
                                  </w:r>
                                  <w:r>
                                    <w:rPr>
                                      <w:b/>
                                      <w:color w:val="001F5F"/>
                                      <w:spacing w:val="3"/>
                                      <w:sz w:val="10"/>
                                    </w:rPr>
                                    <w:t xml:space="preserve"> </w:t>
                                  </w:r>
                                  <w:r>
                                    <w:rPr>
                                      <w:b/>
                                      <w:color w:val="001F5F"/>
                                      <w:w w:val="95"/>
                                      <w:sz w:val="10"/>
                                    </w:rPr>
                                    <w:t>the</w:t>
                                  </w:r>
                                  <w:r>
                                    <w:rPr>
                                      <w:b/>
                                      <w:color w:val="001F5F"/>
                                      <w:spacing w:val="4"/>
                                      <w:sz w:val="10"/>
                                    </w:rPr>
                                    <w:t xml:space="preserve"> </w:t>
                                  </w:r>
                                  <w:r>
                                    <w:rPr>
                                      <w:b/>
                                      <w:color w:val="001F5F"/>
                                      <w:spacing w:val="-2"/>
                                      <w:w w:val="95"/>
                                      <w:sz w:val="10"/>
                                    </w:rPr>
                                    <w:t>community)</w:t>
                                  </w:r>
                                </w:p>
                              </w:tc>
                              <w:tc>
                                <w:tcPr>
                                  <w:tcW w:w="994" w:type="dxa"/>
                                  <w:shd w:val="clear" w:color="auto" w:fill="FFF1CC"/>
                                </w:tcPr>
                                <w:p w:rsidR="00771BA3" w:rsidRDefault="00771BA3">
                                  <w:pPr>
                                    <w:pStyle w:val="TableParagraph"/>
                                    <w:spacing w:line="100" w:lineRule="exact"/>
                                    <w:ind w:right="14"/>
                                    <w:jc w:val="right"/>
                                    <w:rPr>
                                      <w:sz w:val="10"/>
                                    </w:rPr>
                                  </w:pPr>
                                  <w:r>
                                    <w:rPr>
                                      <w:color w:val="001F5F"/>
                                      <w:spacing w:val="-2"/>
                                      <w:sz w:val="10"/>
                                    </w:rPr>
                                    <w:t>£270,000.00</w:t>
                                  </w:r>
                                </w:p>
                              </w:tc>
                              <w:tc>
                                <w:tcPr>
                                  <w:tcW w:w="994" w:type="dxa"/>
                                  <w:shd w:val="clear" w:color="auto" w:fill="FFF1CC"/>
                                </w:tcPr>
                                <w:p w:rsidR="00771BA3" w:rsidRDefault="00771BA3">
                                  <w:pPr>
                                    <w:pStyle w:val="TableParagraph"/>
                                    <w:spacing w:line="100" w:lineRule="exact"/>
                                    <w:ind w:right="14"/>
                                    <w:jc w:val="right"/>
                                    <w:rPr>
                                      <w:sz w:val="10"/>
                                    </w:rPr>
                                  </w:pPr>
                                  <w:r>
                                    <w:rPr>
                                      <w:color w:val="001F5F"/>
                                      <w:spacing w:val="-2"/>
                                      <w:sz w:val="10"/>
                                    </w:rPr>
                                    <w:t>£272,700.00</w:t>
                                  </w:r>
                                </w:p>
                              </w:tc>
                              <w:tc>
                                <w:tcPr>
                                  <w:tcW w:w="994" w:type="dxa"/>
                                  <w:shd w:val="clear" w:color="auto" w:fill="FFF1CC"/>
                                </w:tcPr>
                                <w:p w:rsidR="00771BA3" w:rsidRDefault="00771BA3">
                                  <w:pPr>
                                    <w:pStyle w:val="TableParagraph"/>
                                    <w:spacing w:line="100" w:lineRule="exact"/>
                                    <w:ind w:right="14"/>
                                    <w:jc w:val="right"/>
                                    <w:rPr>
                                      <w:sz w:val="10"/>
                                    </w:rPr>
                                  </w:pPr>
                                  <w:r>
                                    <w:rPr>
                                      <w:color w:val="001F5F"/>
                                      <w:spacing w:val="-2"/>
                                      <w:sz w:val="10"/>
                                    </w:rPr>
                                    <w:t>£275,427.00</w:t>
                                  </w:r>
                                </w:p>
                              </w:tc>
                              <w:tc>
                                <w:tcPr>
                                  <w:tcW w:w="994" w:type="dxa"/>
                                  <w:shd w:val="clear" w:color="auto" w:fill="FFF1CC"/>
                                </w:tcPr>
                                <w:p w:rsidR="00771BA3" w:rsidRDefault="00771BA3">
                                  <w:pPr>
                                    <w:pStyle w:val="TableParagraph"/>
                                    <w:spacing w:line="100" w:lineRule="exact"/>
                                    <w:ind w:right="15"/>
                                    <w:jc w:val="right"/>
                                    <w:rPr>
                                      <w:sz w:val="10"/>
                                    </w:rPr>
                                  </w:pPr>
                                  <w:r>
                                    <w:rPr>
                                      <w:color w:val="001F5F"/>
                                      <w:spacing w:val="-2"/>
                                      <w:sz w:val="10"/>
                                    </w:rPr>
                                    <w:t>£278,181.00</w:t>
                                  </w:r>
                                </w:p>
                              </w:tc>
                              <w:tc>
                                <w:tcPr>
                                  <w:tcW w:w="995" w:type="dxa"/>
                                  <w:shd w:val="clear" w:color="auto" w:fill="FFF1CC"/>
                                </w:tcPr>
                                <w:p w:rsidR="00771BA3" w:rsidRDefault="00771BA3">
                                  <w:pPr>
                                    <w:pStyle w:val="TableParagraph"/>
                                    <w:spacing w:line="100" w:lineRule="exact"/>
                                    <w:ind w:right="16"/>
                                    <w:jc w:val="right"/>
                                    <w:rPr>
                                      <w:sz w:val="10"/>
                                    </w:rPr>
                                  </w:pPr>
                                  <w:r>
                                    <w:rPr>
                                      <w:color w:val="001F5F"/>
                                      <w:spacing w:val="-2"/>
                                      <w:sz w:val="10"/>
                                    </w:rPr>
                                    <w:t>£280,963.00</w:t>
                                  </w:r>
                                </w:p>
                              </w:tc>
                            </w:tr>
                            <w:tr w:rsidR="00771BA3">
                              <w:trPr>
                                <w:trHeight w:val="119"/>
                              </w:trPr>
                              <w:tc>
                                <w:tcPr>
                                  <w:tcW w:w="3791" w:type="dxa"/>
                                </w:tcPr>
                                <w:p w:rsidR="00771BA3" w:rsidRDefault="00771BA3">
                                  <w:pPr>
                                    <w:pStyle w:val="TableParagraph"/>
                                    <w:spacing w:before="3" w:line="97" w:lineRule="exact"/>
                                    <w:ind w:left="153"/>
                                    <w:rPr>
                                      <w:b/>
                                      <w:sz w:val="10"/>
                                    </w:rPr>
                                  </w:pPr>
                                  <w:r>
                                    <w:rPr>
                                      <w:b/>
                                      <w:color w:val="001F5F"/>
                                      <w:w w:val="95"/>
                                      <w:sz w:val="10"/>
                                    </w:rPr>
                                    <w:t>Access</w:t>
                                  </w:r>
                                  <w:r>
                                    <w:rPr>
                                      <w:b/>
                                      <w:color w:val="001F5F"/>
                                      <w:spacing w:val="3"/>
                                      <w:sz w:val="10"/>
                                    </w:rPr>
                                    <w:t xml:space="preserve"> </w:t>
                                  </w:r>
                                  <w:r>
                                    <w:rPr>
                                      <w:b/>
                                      <w:color w:val="001F5F"/>
                                      <w:spacing w:val="-2"/>
                                      <w:sz w:val="10"/>
                                    </w:rPr>
                                    <w:t>(other)</w:t>
                                  </w:r>
                                </w:p>
                              </w:tc>
                              <w:tc>
                                <w:tcPr>
                                  <w:tcW w:w="994" w:type="dxa"/>
                                  <w:shd w:val="clear" w:color="auto" w:fill="FFF1CC"/>
                                </w:tcPr>
                                <w:p w:rsidR="00771BA3" w:rsidRDefault="00771BA3">
                                  <w:pPr>
                                    <w:pStyle w:val="TableParagraph"/>
                                    <w:spacing w:line="100" w:lineRule="exact"/>
                                    <w:ind w:right="13"/>
                                    <w:jc w:val="right"/>
                                    <w:rPr>
                                      <w:sz w:val="10"/>
                                    </w:rPr>
                                  </w:pPr>
                                  <w:r>
                                    <w:rPr>
                                      <w:color w:val="001F5F"/>
                                      <w:spacing w:val="-2"/>
                                      <w:sz w:val="10"/>
                                    </w:rPr>
                                    <w:t>£0.00</w:t>
                                  </w:r>
                                </w:p>
                              </w:tc>
                              <w:tc>
                                <w:tcPr>
                                  <w:tcW w:w="994" w:type="dxa"/>
                                  <w:shd w:val="clear" w:color="auto" w:fill="FFF1CC"/>
                                </w:tcPr>
                                <w:p w:rsidR="00771BA3" w:rsidRDefault="00771BA3">
                                  <w:pPr>
                                    <w:pStyle w:val="TableParagraph"/>
                                    <w:spacing w:line="100" w:lineRule="exact"/>
                                    <w:ind w:right="13"/>
                                    <w:jc w:val="right"/>
                                    <w:rPr>
                                      <w:sz w:val="10"/>
                                    </w:rPr>
                                  </w:pPr>
                                  <w:r>
                                    <w:rPr>
                                      <w:color w:val="001F5F"/>
                                      <w:spacing w:val="-2"/>
                                      <w:sz w:val="10"/>
                                    </w:rPr>
                                    <w:t>£0.00</w:t>
                                  </w:r>
                                </w:p>
                              </w:tc>
                              <w:tc>
                                <w:tcPr>
                                  <w:tcW w:w="994" w:type="dxa"/>
                                  <w:shd w:val="clear" w:color="auto" w:fill="FFF1CC"/>
                                </w:tcPr>
                                <w:p w:rsidR="00771BA3" w:rsidRDefault="00771BA3">
                                  <w:pPr>
                                    <w:pStyle w:val="TableParagraph"/>
                                    <w:spacing w:line="100" w:lineRule="exact"/>
                                    <w:ind w:right="14"/>
                                    <w:jc w:val="right"/>
                                    <w:rPr>
                                      <w:sz w:val="10"/>
                                    </w:rPr>
                                  </w:pPr>
                                  <w:r>
                                    <w:rPr>
                                      <w:color w:val="001F5F"/>
                                      <w:spacing w:val="-2"/>
                                      <w:sz w:val="10"/>
                                    </w:rPr>
                                    <w:t>£0.00</w:t>
                                  </w:r>
                                </w:p>
                              </w:tc>
                              <w:tc>
                                <w:tcPr>
                                  <w:tcW w:w="994" w:type="dxa"/>
                                  <w:shd w:val="clear" w:color="auto" w:fill="FFF1CC"/>
                                </w:tcPr>
                                <w:p w:rsidR="00771BA3" w:rsidRDefault="00771BA3">
                                  <w:pPr>
                                    <w:pStyle w:val="TableParagraph"/>
                                    <w:spacing w:line="100" w:lineRule="exact"/>
                                    <w:ind w:right="14"/>
                                    <w:jc w:val="right"/>
                                    <w:rPr>
                                      <w:sz w:val="10"/>
                                    </w:rPr>
                                  </w:pPr>
                                  <w:r>
                                    <w:rPr>
                                      <w:color w:val="001F5F"/>
                                      <w:spacing w:val="-2"/>
                                      <w:sz w:val="10"/>
                                    </w:rPr>
                                    <w:t>£0.00</w:t>
                                  </w:r>
                                </w:p>
                              </w:tc>
                              <w:tc>
                                <w:tcPr>
                                  <w:tcW w:w="995" w:type="dxa"/>
                                  <w:shd w:val="clear" w:color="auto" w:fill="FFF1CC"/>
                                </w:tcPr>
                                <w:p w:rsidR="00771BA3" w:rsidRDefault="00771BA3">
                                  <w:pPr>
                                    <w:pStyle w:val="TableParagraph"/>
                                    <w:spacing w:line="100" w:lineRule="exact"/>
                                    <w:ind w:right="15"/>
                                    <w:jc w:val="right"/>
                                    <w:rPr>
                                      <w:sz w:val="10"/>
                                    </w:rPr>
                                  </w:pPr>
                                  <w:r>
                                    <w:rPr>
                                      <w:color w:val="001F5F"/>
                                      <w:spacing w:val="-2"/>
                                      <w:sz w:val="10"/>
                                    </w:rPr>
                                    <w:t>£0.00</w:t>
                                  </w:r>
                                </w:p>
                              </w:tc>
                            </w:tr>
                            <w:tr w:rsidR="00771BA3">
                              <w:trPr>
                                <w:trHeight w:val="181"/>
                              </w:trPr>
                              <w:tc>
                                <w:tcPr>
                                  <w:tcW w:w="3791" w:type="dxa"/>
                                </w:tcPr>
                                <w:p w:rsidR="00771BA3" w:rsidRDefault="00771BA3">
                                  <w:pPr>
                                    <w:pStyle w:val="TableParagraph"/>
                                    <w:spacing w:before="10"/>
                                    <w:ind w:left="23"/>
                                    <w:rPr>
                                      <w:b/>
                                      <w:sz w:val="12"/>
                                    </w:rPr>
                                  </w:pPr>
                                  <w:r>
                                    <w:rPr>
                                      <w:b/>
                                      <w:color w:val="001F5F"/>
                                      <w:w w:val="105"/>
                                      <w:sz w:val="12"/>
                                    </w:rPr>
                                    <w:t>Financial</w:t>
                                  </w:r>
                                  <w:r>
                                    <w:rPr>
                                      <w:b/>
                                      <w:color w:val="001F5F"/>
                                      <w:spacing w:val="-4"/>
                                      <w:w w:val="105"/>
                                      <w:sz w:val="12"/>
                                    </w:rPr>
                                    <w:t xml:space="preserve"> </w:t>
                                  </w:r>
                                  <w:r>
                                    <w:rPr>
                                      <w:b/>
                                      <w:color w:val="001F5F"/>
                                      <w:w w:val="105"/>
                                      <w:sz w:val="12"/>
                                    </w:rPr>
                                    <w:t>support</w:t>
                                  </w:r>
                                  <w:r>
                                    <w:rPr>
                                      <w:b/>
                                      <w:color w:val="001F5F"/>
                                      <w:spacing w:val="-5"/>
                                      <w:w w:val="105"/>
                                      <w:sz w:val="12"/>
                                    </w:rPr>
                                    <w:t xml:space="preserve"> (£)</w:t>
                                  </w:r>
                                </w:p>
                              </w:tc>
                              <w:tc>
                                <w:tcPr>
                                  <w:tcW w:w="994" w:type="dxa"/>
                                  <w:shd w:val="clear" w:color="auto" w:fill="FFF1CC"/>
                                </w:tcPr>
                                <w:p w:rsidR="00771BA3" w:rsidRDefault="00771BA3">
                                  <w:pPr>
                                    <w:pStyle w:val="TableParagraph"/>
                                    <w:spacing w:before="29"/>
                                    <w:ind w:right="14"/>
                                    <w:jc w:val="right"/>
                                    <w:rPr>
                                      <w:sz w:val="10"/>
                                    </w:rPr>
                                  </w:pPr>
                                  <w:r>
                                    <w:rPr>
                                      <w:color w:val="001F5F"/>
                                      <w:spacing w:val="-2"/>
                                      <w:sz w:val="10"/>
                                    </w:rPr>
                                    <w:t>£530,000.00</w:t>
                                  </w:r>
                                </w:p>
                              </w:tc>
                              <w:tc>
                                <w:tcPr>
                                  <w:tcW w:w="994" w:type="dxa"/>
                                  <w:shd w:val="clear" w:color="auto" w:fill="FFF1CC"/>
                                </w:tcPr>
                                <w:p w:rsidR="00771BA3" w:rsidRDefault="00771BA3">
                                  <w:pPr>
                                    <w:pStyle w:val="TableParagraph"/>
                                    <w:spacing w:before="29"/>
                                    <w:ind w:right="14"/>
                                    <w:jc w:val="right"/>
                                    <w:rPr>
                                      <w:sz w:val="10"/>
                                    </w:rPr>
                                  </w:pPr>
                                  <w:r>
                                    <w:rPr>
                                      <w:color w:val="001F5F"/>
                                      <w:spacing w:val="-2"/>
                                      <w:sz w:val="10"/>
                                    </w:rPr>
                                    <w:t>£536,500.00</w:t>
                                  </w:r>
                                </w:p>
                              </w:tc>
                              <w:tc>
                                <w:tcPr>
                                  <w:tcW w:w="994" w:type="dxa"/>
                                  <w:shd w:val="clear" w:color="auto" w:fill="FFF1CC"/>
                                </w:tcPr>
                                <w:p w:rsidR="00771BA3" w:rsidRDefault="00771BA3">
                                  <w:pPr>
                                    <w:pStyle w:val="TableParagraph"/>
                                    <w:spacing w:before="29"/>
                                    <w:ind w:right="14"/>
                                    <w:jc w:val="right"/>
                                    <w:rPr>
                                      <w:sz w:val="10"/>
                                    </w:rPr>
                                  </w:pPr>
                                  <w:r>
                                    <w:rPr>
                                      <w:color w:val="001F5F"/>
                                      <w:spacing w:val="-2"/>
                                      <w:sz w:val="10"/>
                                    </w:rPr>
                                    <w:t>£543,000.00</w:t>
                                  </w:r>
                                </w:p>
                              </w:tc>
                              <w:tc>
                                <w:tcPr>
                                  <w:tcW w:w="994" w:type="dxa"/>
                                  <w:shd w:val="clear" w:color="auto" w:fill="FFF1CC"/>
                                </w:tcPr>
                                <w:p w:rsidR="00771BA3" w:rsidRDefault="00771BA3">
                                  <w:pPr>
                                    <w:pStyle w:val="TableParagraph"/>
                                    <w:spacing w:before="29"/>
                                    <w:ind w:right="15"/>
                                    <w:jc w:val="right"/>
                                    <w:rPr>
                                      <w:sz w:val="10"/>
                                    </w:rPr>
                                  </w:pPr>
                                  <w:r>
                                    <w:rPr>
                                      <w:color w:val="001F5F"/>
                                      <w:spacing w:val="-2"/>
                                      <w:sz w:val="10"/>
                                    </w:rPr>
                                    <w:t>£549,000.00</w:t>
                                  </w:r>
                                </w:p>
                              </w:tc>
                              <w:tc>
                                <w:tcPr>
                                  <w:tcW w:w="995" w:type="dxa"/>
                                  <w:shd w:val="clear" w:color="auto" w:fill="FFF1CC"/>
                                </w:tcPr>
                                <w:p w:rsidR="00771BA3" w:rsidRDefault="00771BA3">
                                  <w:pPr>
                                    <w:pStyle w:val="TableParagraph"/>
                                    <w:spacing w:before="29"/>
                                    <w:ind w:right="16"/>
                                    <w:jc w:val="right"/>
                                    <w:rPr>
                                      <w:sz w:val="10"/>
                                    </w:rPr>
                                  </w:pPr>
                                  <w:r>
                                    <w:rPr>
                                      <w:color w:val="001F5F"/>
                                      <w:spacing w:val="-2"/>
                                      <w:sz w:val="10"/>
                                    </w:rPr>
                                    <w:t>£555,000.00</w:t>
                                  </w:r>
                                </w:p>
                              </w:tc>
                            </w:tr>
                            <w:tr w:rsidR="00771BA3">
                              <w:trPr>
                                <w:trHeight w:val="153"/>
                              </w:trPr>
                              <w:tc>
                                <w:tcPr>
                                  <w:tcW w:w="3791" w:type="dxa"/>
                                </w:tcPr>
                                <w:p w:rsidR="00771BA3" w:rsidRDefault="00771BA3">
                                  <w:pPr>
                                    <w:pStyle w:val="TableParagraph"/>
                                    <w:spacing w:before="11" w:line="123" w:lineRule="exact"/>
                                    <w:ind w:left="26"/>
                                    <w:rPr>
                                      <w:b/>
                                      <w:sz w:val="12"/>
                                    </w:rPr>
                                  </w:pPr>
                                  <w:r>
                                    <w:rPr>
                                      <w:b/>
                                      <w:color w:val="001F5F"/>
                                      <w:w w:val="105"/>
                                      <w:sz w:val="12"/>
                                    </w:rPr>
                                    <w:t>Research</w:t>
                                  </w:r>
                                  <w:r>
                                    <w:rPr>
                                      <w:b/>
                                      <w:color w:val="001F5F"/>
                                      <w:spacing w:val="-2"/>
                                      <w:w w:val="105"/>
                                      <w:sz w:val="12"/>
                                    </w:rPr>
                                    <w:t xml:space="preserve"> </w:t>
                                  </w:r>
                                  <w:r>
                                    <w:rPr>
                                      <w:b/>
                                      <w:color w:val="001F5F"/>
                                      <w:w w:val="105"/>
                                      <w:sz w:val="12"/>
                                    </w:rPr>
                                    <w:t>and</w:t>
                                  </w:r>
                                  <w:r>
                                    <w:rPr>
                                      <w:b/>
                                      <w:color w:val="001F5F"/>
                                      <w:spacing w:val="-1"/>
                                      <w:w w:val="105"/>
                                      <w:sz w:val="12"/>
                                    </w:rPr>
                                    <w:t xml:space="preserve"> </w:t>
                                  </w:r>
                                  <w:r>
                                    <w:rPr>
                                      <w:b/>
                                      <w:color w:val="001F5F"/>
                                      <w:w w:val="105"/>
                                      <w:sz w:val="12"/>
                                    </w:rPr>
                                    <w:t>evaluation</w:t>
                                  </w:r>
                                  <w:r>
                                    <w:rPr>
                                      <w:b/>
                                      <w:color w:val="001F5F"/>
                                      <w:spacing w:val="-1"/>
                                      <w:w w:val="105"/>
                                      <w:sz w:val="12"/>
                                    </w:rPr>
                                    <w:t xml:space="preserve"> </w:t>
                                  </w:r>
                                  <w:r>
                                    <w:rPr>
                                      <w:b/>
                                      <w:color w:val="001F5F"/>
                                      <w:spacing w:val="-5"/>
                                      <w:w w:val="105"/>
                                      <w:sz w:val="12"/>
                                    </w:rPr>
                                    <w:t>(£)</w:t>
                                  </w:r>
                                </w:p>
                              </w:tc>
                              <w:tc>
                                <w:tcPr>
                                  <w:tcW w:w="994" w:type="dxa"/>
                                  <w:shd w:val="clear" w:color="auto" w:fill="FFF1CC"/>
                                </w:tcPr>
                                <w:p w:rsidR="00771BA3" w:rsidRDefault="00771BA3">
                                  <w:pPr>
                                    <w:pStyle w:val="TableParagraph"/>
                                    <w:spacing w:before="15" w:line="119" w:lineRule="exact"/>
                                    <w:ind w:right="14"/>
                                    <w:jc w:val="right"/>
                                    <w:rPr>
                                      <w:sz w:val="10"/>
                                    </w:rPr>
                                  </w:pPr>
                                  <w:r>
                                    <w:rPr>
                                      <w:color w:val="001F5F"/>
                                      <w:spacing w:val="-2"/>
                                      <w:sz w:val="10"/>
                                    </w:rPr>
                                    <w:t>£239,177.00</w:t>
                                  </w:r>
                                </w:p>
                              </w:tc>
                              <w:tc>
                                <w:tcPr>
                                  <w:tcW w:w="994" w:type="dxa"/>
                                  <w:shd w:val="clear" w:color="auto" w:fill="FFF1CC"/>
                                </w:tcPr>
                                <w:p w:rsidR="00771BA3" w:rsidRDefault="00771BA3">
                                  <w:pPr>
                                    <w:pStyle w:val="TableParagraph"/>
                                    <w:spacing w:before="15" w:line="119" w:lineRule="exact"/>
                                    <w:ind w:right="14"/>
                                    <w:jc w:val="right"/>
                                    <w:rPr>
                                      <w:sz w:val="10"/>
                                    </w:rPr>
                                  </w:pPr>
                                  <w:r>
                                    <w:rPr>
                                      <w:color w:val="001F5F"/>
                                      <w:spacing w:val="-2"/>
                                      <w:sz w:val="10"/>
                                    </w:rPr>
                                    <w:t>£241,568.00</w:t>
                                  </w:r>
                                </w:p>
                              </w:tc>
                              <w:tc>
                                <w:tcPr>
                                  <w:tcW w:w="994" w:type="dxa"/>
                                  <w:shd w:val="clear" w:color="auto" w:fill="FFF1CC"/>
                                </w:tcPr>
                                <w:p w:rsidR="00771BA3" w:rsidRDefault="00771BA3">
                                  <w:pPr>
                                    <w:pStyle w:val="TableParagraph"/>
                                    <w:spacing w:before="15" w:line="119" w:lineRule="exact"/>
                                    <w:ind w:right="14"/>
                                    <w:jc w:val="right"/>
                                    <w:rPr>
                                      <w:sz w:val="10"/>
                                    </w:rPr>
                                  </w:pPr>
                                  <w:r>
                                    <w:rPr>
                                      <w:color w:val="001F5F"/>
                                      <w:spacing w:val="-2"/>
                                      <w:sz w:val="10"/>
                                    </w:rPr>
                                    <w:t>£243,985.00</w:t>
                                  </w:r>
                                </w:p>
                              </w:tc>
                              <w:tc>
                                <w:tcPr>
                                  <w:tcW w:w="994" w:type="dxa"/>
                                  <w:shd w:val="clear" w:color="auto" w:fill="FFF1CC"/>
                                </w:tcPr>
                                <w:p w:rsidR="00771BA3" w:rsidRDefault="00771BA3">
                                  <w:pPr>
                                    <w:pStyle w:val="TableParagraph"/>
                                    <w:spacing w:before="15" w:line="119" w:lineRule="exact"/>
                                    <w:ind w:right="15"/>
                                    <w:jc w:val="right"/>
                                    <w:rPr>
                                      <w:sz w:val="10"/>
                                    </w:rPr>
                                  </w:pPr>
                                  <w:r>
                                    <w:rPr>
                                      <w:color w:val="001F5F"/>
                                      <w:spacing w:val="-2"/>
                                      <w:sz w:val="10"/>
                                    </w:rPr>
                                    <w:t>£246,424.00</w:t>
                                  </w:r>
                                </w:p>
                              </w:tc>
                              <w:tc>
                                <w:tcPr>
                                  <w:tcW w:w="995" w:type="dxa"/>
                                  <w:shd w:val="clear" w:color="auto" w:fill="FFF1CC"/>
                                </w:tcPr>
                                <w:p w:rsidR="00771BA3" w:rsidRDefault="00771BA3">
                                  <w:pPr>
                                    <w:pStyle w:val="TableParagraph"/>
                                    <w:spacing w:before="15" w:line="119" w:lineRule="exact"/>
                                    <w:ind w:right="16"/>
                                    <w:jc w:val="right"/>
                                    <w:rPr>
                                      <w:sz w:val="10"/>
                                    </w:rPr>
                                  </w:pPr>
                                  <w:r>
                                    <w:rPr>
                                      <w:color w:val="001F5F"/>
                                      <w:spacing w:val="-2"/>
                                      <w:sz w:val="10"/>
                                    </w:rPr>
                                    <w:t>£248,888.00</w:t>
                                  </w:r>
                                </w:p>
                              </w:tc>
                            </w:tr>
                          </w:tbl>
                          <w:p w:rsidR="00771BA3" w:rsidRDefault="00771BA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9" o:spid="_x0000_s1040" type="#_x0000_t202" style="position:absolute;margin-left:70.45pt;margin-top:232.1pt;width:438.5pt;height:65.75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" filled="f" stroked="f">
                <v:textbox inset="0,0,0,0">
                  <w:txbxContent>
                    <w:tbl>
                      <w:tblPr>
                        <w:tblW w:w="0" w:type="auto"/>
                        <w:tblInd w:w="5"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left w:w="0" w:type="dxa"/>
                          <w:right w:w="0" w:type="dxa"/>
                        </w:tblCellMar>
                        <w:tblLook w:val="01E0" w:firstRow="1" w:lastRow="1" w:firstColumn="1" w:lastColumn="1" w:noHBand="0" w:noVBand="0"/>
                      </w:tblPr>
                      <w:tblGrid>
                        <w:gridCol w:w="3791"/>
                        <w:gridCol w:w="994"/>
                        <w:gridCol w:w="994"/>
                        <w:gridCol w:w="994"/>
                        <w:gridCol w:w="994"/>
                        <w:gridCol w:w="995"/>
                      </w:tblGrid>
                      <w:tr w:rsidR="00771BA3" w:rsidTr="006F1496">
                        <w:trPr>
                          <w:cantSplit/>
                          <w:trHeight w:val="126"/>
                          <w:tblHeader/>
                        </w:trPr>
                        <w:tc>
                          <w:tcPr>
                            <w:tcW w:w="3791" w:type="dxa"/>
                            <w:vMerge w:val="restart"/>
                            <w:shd w:val="clear" w:color="auto" w:fill="D9E0F1"/>
                          </w:tcPr>
                          <w:p w:rsidR="00771BA3" w:rsidRDefault="00771BA3">
                            <w:pPr>
                              <w:pStyle w:val="TableParagraph"/>
                              <w:spacing w:before="10"/>
                              <w:ind w:left="26"/>
                              <w:rPr>
                                <w:b/>
                                <w:sz w:val="12"/>
                              </w:rPr>
                            </w:pPr>
                            <w:r>
                              <w:rPr>
                                <w:b/>
                                <w:color w:val="001F5F"/>
                                <w:w w:val="105"/>
                                <w:sz w:val="12"/>
                              </w:rPr>
                              <w:t>Access</w:t>
                            </w:r>
                            <w:r>
                              <w:rPr>
                                <w:b/>
                                <w:color w:val="001F5F"/>
                                <w:spacing w:val="-2"/>
                                <w:w w:val="105"/>
                                <w:sz w:val="12"/>
                              </w:rPr>
                              <w:t xml:space="preserve"> </w:t>
                            </w:r>
                            <w:r>
                              <w:rPr>
                                <w:b/>
                                <w:color w:val="001F5F"/>
                                <w:w w:val="105"/>
                                <w:sz w:val="12"/>
                              </w:rPr>
                              <w:t>and</w:t>
                            </w:r>
                            <w:r>
                              <w:rPr>
                                <w:b/>
                                <w:color w:val="001F5F"/>
                                <w:spacing w:val="-3"/>
                                <w:w w:val="105"/>
                                <w:sz w:val="12"/>
                              </w:rPr>
                              <w:t xml:space="preserve"> </w:t>
                            </w:r>
                            <w:r>
                              <w:rPr>
                                <w:b/>
                                <w:color w:val="001F5F"/>
                                <w:w w:val="105"/>
                                <w:sz w:val="12"/>
                              </w:rPr>
                              <w:t>participation</w:t>
                            </w:r>
                            <w:r>
                              <w:rPr>
                                <w:b/>
                                <w:color w:val="001F5F"/>
                                <w:spacing w:val="-2"/>
                                <w:w w:val="105"/>
                                <w:sz w:val="12"/>
                              </w:rPr>
                              <w:t xml:space="preserve"> </w:t>
                            </w:r>
                            <w:r>
                              <w:rPr>
                                <w:b/>
                                <w:color w:val="001F5F"/>
                                <w:w w:val="105"/>
                                <w:sz w:val="12"/>
                              </w:rPr>
                              <w:t>plan</w:t>
                            </w:r>
                            <w:r>
                              <w:rPr>
                                <w:b/>
                                <w:color w:val="001F5F"/>
                                <w:spacing w:val="-2"/>
                                <w:w w:val="105"/>
                                <w:sz w:val="12"/>
                              </w:rPr>
                              <w:t xml:space="preserve"> </w:t>
                            </w:r>
                            <w:r>
                              <w:rPr>
                                <w:b/>
                                <w:color w:val="001F5F"/>
                                <w:w w:val="105"/>
                                <w:sz w:val="12"/>
                              </w:rPr>
                              <w:t>investment</w:t>
                            </w:r>
                            <w:r>
                              <w:rPr>
                                <w:b/>
                                <w:color w:val="001F5F"/>
                                <w:spacing w:val="-2"/>
                                <w:w w:val="105"/>
                                <w:sz w:val="12"/>
                              </w:rPr>
                              <w:t xml:space="preserve"> </w:t>
                            </w:r>
                            <w:r>
                              <w:rPr>
                                <w:b/>
                                <w:color w:val="001F5F"/>
                                <w:w w:val="105"/>
                                <w:sz w:val="12"/>
                              </w:rPr>
                              <w:t>summary</w:t>
                            </w:r>
                            <w:r>
                              <w:rPr>
                                <w:b/>
                                <w:color w:val="001F5F"/>
                                <w:spacing w:val="-1"/>
                                <w:w w:val="105"/>
                                <w:sz w:val="12"/>
                              </w:rPr>
                              <w:t xml:space="preserve"> </w:t>
                            </w:r>
                            <w:r>
                              <w:rPr>
                                <w:b/>
                                <w:color w:val="001F5F"/>
                                <w:spacing w:val="-5"/>
                                <w:w w:val="105"/>
                                <w:sz w:val="12"/>
                              </w:rPr>
                              <w:t>(£)</w:t>
                            </w:r>
                          </w:p>
                        </w:tc>
                        <w:tc>
                          <w:tcPr>
                            <w:tcW w:w="4971" w:type="dxa"/>
                            <w:gridSpan w:val="5"/>
                            <w:shd w:val="clear" w:color="auto" w:fill="D9E0F1"/>
                          </w:tcPr>
                          <w:p w:rsidR="00771BA3" w:rsidRDefault="00771BA3">
                            <w:pPr>
                              <w:pStyle w:val="TableParagraph"/>
                              <w:spacing w:before="5" w:line="101" w:lineRule="exact"/>
                              <w:ind w:left="2181" w:right="2159"/>
                              <w:jc w:val="center"/>
                              <w:rPr>
                                <w:b/>
                                <w:sz w:val="10"/>
                              </w:rPr>
                            </w:pPr>
                            <w:r>
                              <w:rPr>
                                <w:b/>
                                <w:color w:val="001F5F"/>
                                <w:w w:val="95"/>
                                <w:sz w:val="10"/>
                              </w:rPr>
                              <w:t>Academic</w:t>
                            </w:r>
                            <w:r>
                              <w:rPr>
                                <w:b/>
                                <w:color w:val="001F5F"/>
                                <w:spacing w:val="7"/>
                                <w:sz w:val="10"/>
                              </w:rPr>
                              <w:t xml:space="preserve"> </w:t>
                            </w:r>
                            <w:r>
                              <w:rPr>
                                <w:b/>
                                <w:color w:val="001F5F"/>
                                <w:spacing w:val="-4"/>
                                <w:sz w:val="10"/>
                              </w:rPr>
                              <w:t>year</w:t>
                            </w:r>
                          </w:p>
                        </w:tc>
                      </w:tr>
                      <w:tr w:rsidR="00771BA3">
                        <w:trPr>
                          <w:trHeight w:val="126"/>
                        </w:trPr>
                        <w:tc>
                          <w:tcPr>
                            <w:tcW w:w="3791" w:type="dxa"/>
                            <w:vMerge/>
                            <w:tcBorders>
                              <w:top w:val="nil"/>
                            </w:tcBorders>
                            <w:shd w:val="clear" w:color="auto" w:fill="D9E0F1"/>
                          </w:tcPr>
                          <w:p w:rsidR="00771BA3" w:rsidRDefault="00771BA3">
                            <w:pPr>
                              <w:rPr>
                                <w:sz w:val="2"/>
                                <w:szCs w:val="2"/>
                              </w:rPr>
                            </w:pPr>
                          </w:p>
                        </w:tc>
                        <w:tc>
                          <w:tcPr>
                            <w:tcW w:w="994" w:type="dxa"/>
                            <w:shd w:val="clear" w:color="auto" w:fill="D9E0F1"/>
                          </w:tcPr>
                          <w:p w:rsidR="00771BA3" w:rsidRDefault="00771BA3">
                            <w:pPr>
                              <w:pStyle w:val="TableParagraph"/>
                              <w:spacing w:before="5" w:line="101" w:lineRule="exact"/>
                              <w:ind w:left="337"/>
                              <w:rPr>
                                <w:b/>
                                <w:sz w:val="10"/>
                              </w:rPr>
                            </w:pPr>
                            <w:r>
                              <w:rPr>
                                <w:b/>
                                <w:color w:val="001F5F"/>
                                <w:w w:val="95"/>
                                <w:sz w:val="10"/>
                              </w:rPr>
                              <w:t>2020-</w:t>
                            </w:r>
                            <w:r>
                              <w:rPr>
                                <w:b/>
                                <w:color w:val="001F5F"/>
                                <w:spacing w:val="-5"/>
                                <w:sz w:val="10"/>
                              </w:rPr>
                              <w:t>21</w:t>
                            </w:r>
                          </w:p>
                        </w:tc>
                        <w:tc>
                          <w:tcPr>
                            <w:tcW w:w="994" w:type="dxa"/>
                            <w:shd w:val="clear" w:color="auto" w:fill="D9E0F1"/>
                          </w:tcPr>
                          <w:p w:rsidR="00771BA3" w:rsidRDefault="00771BA3">
                            <w:pPr>
                              <w:pStyle w:val="TableParagraph"/>
                              <w:spacing w:before="5" w:line="101" w:lineRule="exact"/>
                              <w:ind w:left="337"/>
                              <w:rPr>
                                <w:b/>
                                <w:sz w:val="10"/>
                              </w:rPr>
                            </w:pPr>
                            <w:r>
                              <w:rPr>
                                <w:b/>
                                <w:color w:val="001F5F"/>
                                <w:w w:val="95"/>
                                <w:sz w:val="10"/>
                              </w:rPr>
                              <w:t>2021-</w:t>
                            </w:r>
                            <w:r>
                              <w:rPr>
                                <w:b/>
                                <w:color w:val="001F5F"/>
                                <w:spacing w:val="-5"/>
                                <w:sz w:val="10"/>
                              </w:rPr>
                              <w:t>22</w:t>
                            </w:r>
                          </w:p>
                        </w:tc>
                        <w:tc>
                          <w:tcPr>
                            <w:tcW w:w="994" w:type="dxa"/>
                            <w:shd w:val="clear" w:color="auto" w:fill="D9E0F1"/>
                          </w:tcPr>
                          <w:p w:rsidR="00771BA3" w:rsidRDefault="00771BA3">
                            <w:pPr>
                              <w:pStyle w:val="TableParagraph"/>
                              <w:spacing w:before="5" w:line="101" w:lineRule="exact"/>
                              <w:ind w:left="337"/>
                              <w:rPr>
                                <w:b/>
                                <w:sz w:val="10"/>
                              </w:rPr>
                            </w:pPr>
                            <w:r>
                              <w:rPr>
                                <w:b/>
                                <w:color w:val="001F5F"/>
                                <w:w w:val="95"/>
                                <w:sz w:val="10"/>
                              </w:rPr>
                              <w:t>2022-</w:t>
                            </w:r>
                            <w:r>
                              <w:rPr>
                                <w:b/>
                                <w:color w:val="001F5F"/>
                                <w:spacing w:val="-5"/>
                                <w:sz w:val="10"/>
                              </w:rPr>
                              <w:t>23</w:t>
                            </w:r>
                          </w:p>
                        </w:tc>
                        <w:tc>
                          <w:tcPr>
                            <w:tcW w:w="994" w:type="dxa"/>
                            <w:shd w:val="clear" w:color="auto" w:fill="D9E0F1"/>
                          </w:tcPr>
                          <w:p w:rsidR="00771BA3" w:rsidRDefault="00771BA3">
                            <w:pPr>
                              <w:pStyle w:val="TableParagraph"/>
                              <w:spacing w:before="5" w:line="101" w:lineRule="exact"/>
                              <w:ind w:left="337"/>
                              <w:rPr>
                                <w:b/>
                                <w:sz w:val="10"/>
                              </w:rPr>
                            </w:pPr>
                            <w:r>
                              <w:rPr>
                                <w:b/>
                                <w:color w:val="001F5F"/>
                                <w:w w:val="95"/>
                                <w:sz w:val="10"/>
                              </w:rPr>
                              <w:t>2023-</w:t>
                            </w:r>
                            <w:r>
                              <w:rPr>
                                <w:b/>
                                <w:color w:val="001F5F"/>
                                <w:spacing w:val="-5"/>
                                <w:sz w:val="10"/>
                              </w:rPr>
                              <w:t>24</w:t>
                            </w:r>
                          </w:p>
                        </w:tc>
                        <w:tc>
                          <w:tcPr>
                            <w:tcW w:w="995" w:type="dxa"/>
                            <w:shd w:val="clear" w:color="auto" w:fill="D9E0F1"/>
                          </w:tcPr>
                          <w:p w:rsidR="00771BA3" w:rsidRDefault="00771BA3">
                            <w:pPr>
                              <w:pStyle w:val="TableParagraph"/>
                              <w:spacing w:before="5" w:line="101" w:lineRule="exact"/>
                              <w:ind w:left="337"/>
                              <w:rPr>
                                <w:b/>
                                <w:sz w:val="10"/>
                              </w:rPr>
                            </w:pPr>
                            <w:r>
                              <w:rPr>
                                <w:b/>
                                <w:color w:val="001F5F"/>
                                <w:w w:val="95"/>
                                <w:sz w:val="10"/>
                              </w:rPr>
                              <w:t>2024-</w:t>
                            </w:r>
                            <w:r>
                              <w:rPr>
                                <w:b/>
                                <w:color w:val="001F5F"/>
                                <w:spacing w:val="-5"/>
                                <w:sz w:val="10"/>
                              </w:rPr>
                              <w:t>25</w:t>
                            </w:r>
                          </w:p>
                        </w:tc>
                      </w:tr>
                      <w:tr w:rsidR="00771BA3">
                        <w:trPr>
                          <w:trHeight w:val="153"/>
                        </w:trPr>
                        <w:tc>
                          <w:tcPr>
                            <w:tcW w:w="3791" w:type="dxa"/>
                          </w:tcPr>
                          <w:p w:rsidR="00771BA3" w:rsidRDefault="00771BA3">
                            <w:pPr>
                              <w:pStyle w:val="TableParagraph"/>
                              <w:spacing w:before="10" w:line="123" w:lineRule="exact"/>
                              <w:ind w:left="26"/>
                              <w:rPr>
                                <w:b/>
                                <w:sz w:val="12"/>
                              </w:rPr>
                            </w:pPr>
                            <w:r>
                              <w:rPr>
                                <w:b/>
                                <w:color w:val="001F5F"/>
                                <w:w w:val="105"/>
                                <w:sz w:val="12"/>
                              </w:rPr>
                              <w:t>Total</w:t>
                            </w:r>
                            <w:r>
                              <w:rPr>
                                <w:b/>
                                <w:color w:val="001F5F"/>
                                <w:spacing w:val="-2"/>
                                <w:w w:val="105"/>
                                <w:sz w:val="12"/>
                              </w:rPr>
                              <w:t xml:space="preserve"> </w:t>
                            </w:r>
                            <w:r>
                              <w:rPr>
                                <w:b/>
                                <w:color w:val="001F5F"/>
                                <w:w w:val="105"/>
                                <w:sz w:val="12"/>
                              </w:rPr>
                              <w:t>access</w:t>
                            </w:r>
                            <w:r>
                              <w:rPr>
                                <w:b/>
                                <w:color w:val="001F5F"/>
                                <w:spacing w:val="-2"/>
                                <w:w w:val="105"/>
                                <w:sz w:val="12"/>
                              </w:rPr>
                              <w:t xml:space="preserve"> </w:t>
                            </w:r>
                            <w:r>
                              <w:rPr>
                                <w:b/>
                                <w:color w:val="001F5F"/>
                                <w:w w:val="105"/>
                                <w:sz w:val="12"/>
                              </w:rPr>
                              <w:t>activity</w:t>
                            </w:r>
                            <w:r>
                              <w:rPr>
                                <w:b/>
                                <w:color w:val="001F5F"/>
                                <w:spacing w:val="-2"/>
                                <w:w w:val="105"/>
                                <w:sz w:val="12"/>
                              </w:rPr>
                              <w:t xml:space="preserve"> </w:t>
                            </w:r>
                            <w:r>
                              <w:rPr>
                                <w:b/>
                                <w:color w:val="001F5F"/>
                                <w:w w:val="105"/>
                                <w:sz w:val="12"/>
                              </w:rPr>
                              <w:t>investment</w:t>
                            </w:r>
                            <w:r>
                              <w:rPr>
                                <w:b/>
                                <w:color w:val="001F5F"/>
                                <w:spacing w:val="-2"/>
                                <w:w w:val="105"/>
                                <w:sz w:val="12"/>
                              </w:rPr>
                              <w:t xml:space="preserve"> </w:t>
                            </w:r>
                            <w:r>
                              <w:rPr>
                                <w:b/>
                                <w:color w:val="001F5F"/>
                                <w:spacing w:val="-5"/>
                                <w:w w:val="105"/>
                                <w:sz w:val="12"/>
                              </w:rPr>
                              <w:t>(£)</w:t>
                            </w:r>
                          </w:p>
                        </w:tc>
                        <w:tc>
                          <w:tcPr>
                            <w:tcW w:w="994" w:type="dxa"/>
                            <w:shd w:val="clear" w:color="auto" w:fill="FFF1CC"/>
                          </w:tcPr>
                          <w:p w:rsidR="00771BA3" w:rsidRDefault="00771BA3">
                            <w:pPr>
                              <w:pStyle w:val="TableParagraph"/>
                              <w:spacing w:before="15" w:line="118" w:lineRule="exact"/>
                              <w:ind w:right="14"/>
                              <w:jc w:val="right"/>
                              <w:rPr>
                                <w:sz w:val="10"/>
                              </w:rPr>
                            </w:pPr>
                            <w:r>
                              <w:rPr>
                                <w:color w:val="001F5F"/>
                                <w:spacing w:val="-2"/>
                                <w:sz w:val="10"/>
                              </w:rPr>
                              <w:t>£1,335,600.00</w:t>
                            </w:r>
                          </w:p>
                        </w:tc>
                        <w:tc>
                          <w:tcPr>
                            <w:tcW w:w="994" w:type="dxa"/>
                            <w:shd w:val="clear" w:color="auto" w:fill="FFF1CC"/>
                          </w:tcPr>
                          <w:p w:rsidR="00771BA3" w:rsidRDefault="00771BA3">
                            <w:pPr>
                              <w:pStyle w:val="TableParagraph"/>
                              <w:spacing w:before="15" w:line="118" w:lineRule="exact"/>
                              <w:ind w:right="14"/>
                              <w:jc w:val="right"/>
                              <w:rPr>
                                <w:sz w:val="10"/>
                              </w:rPr>
                            </w:pPr>
                            <w:r>
                              <w:rPr>
                                <w:color w:val="001F5F"/>
                                <w:spacing w:val="-2"/>
                                <w:sz w:val="10"/>
                              </w:rPr>
                              <w:t>£1,348,956.00</w:t>
                            </w:r>
                          </w:p>
                        </w:tc>
                        <w:tc>
                          <w:tcPr>
                            <w:tcW w:w="994" w:type="dxa"/>
                            <w:shd w:val="clear" w:color="auto" w:fill="FFF1CC"/>
                          </w:tcPr>
                          <w:p w:rsidR="00771BA3" w:rsidRDefault="00771BA3">
                            <w:pPr>
                              <w:pStyle w:val="TableParagraph"/>
                              <w:spacing w:before="15" w:line="118" w:lineRule="exact"/>
                              <w:ind w:right="14"/>
                              <w:jc w:val="right"/>
                              <w:rPr>
                                <w:sz w:val="10"/>
                              </w:rPr>
                            </w:pPr>
                            <w:r>
                              <w:rPr>
                                <w:color w:val="001F5F"/>
                                <w:spacing w:val="-2"/>
                                <w:sz w:val="10"/>
                              </w:rPr>
                              <w:t>£1,362,446.00</w:t>
                            </w:r>
                          </w:p>
                        </w:tc>
                        <w:tc>
                          <w:tcPr>
                            <w:tcW w:w="994" w:type="dxa"/>
                            <w:shd w:val="clear" w:color="auto" w:fill="FFF1CC"/>
                          </w:tcPr>
                          <w:p w:rsidR="00771BA3" w:rsidRDefault="00771BA3">
                            <w:pPr>
                              <w:pStyle w:val="TableParagraph"/>
                              <w:spacing w:before="15" w:line="118" w:lineRule="exact"/>
                              <w:ind w:right="15"/>
                              <w:jc w:val="right"/>
                              <w:rPr>
                                <w:sz w:val="10"/>
                              </w:rPr>
                            </w:pPr>
                            <w:r>
                              <w:rPr>
                                <w:color w:val="001F5F"/>
                                <w:spacing w:val="-2"/>
                                <w:sz w:val="10"/>
                              </w:rPr>
                              <w:t>£1,376,070.00</w:t>
                            </w:r>
                          </w:p>
                        </w:tc>
                        <w:tc>
                          <w:tcPr>
                            <w:tcW w:w="995" w:type="dxa"/>
                            <w:shd w:val="clear" w:color="auto" w:fill="FFF1CC"/>
                          </w:tcPr>
                          <w:p w:rsidR="00771BA3" w:rsidRDefault="00771BA3">
                            <w:pPr>
                              <w:pStyle w:val="TableParagraph"/>
                              <w:spacing w:before="15" w:line="118" w:lineRule="exact"/>
                              <w:ind w:right="16"/>
                              <w:jc w:val="right"/>
                              <w:rPr>
                                <w:sz w:val="10"/>
                              </w:rPr>
                            </w:pPr>
                            <w:r>
                              <w:rPr>
                                <w:color w:val="001F5F"/>
                                <w:spacing w:val="-2"/>
                                <w:sz w:val="10"/>
                              </w:rPr>
                              <w:t>£1,389,831.00</w:t>
                            </w:r>
                          </w:p>
                        </w:tc>
                      </w:tr>
                      <w:tr w:rsidR="00771BA3">
                        <w:trPr>
                          <w:trHeight w:val="119"/>
                        </w:trPr>
                        <w:tc>
                          <w:tcPr>
                            <w:tcW w:w="3791" w:type="dxa"/>
                          </w:tcPr>
                          <w:p w:rsidR="00771BA3" w:rsidRDefault="00771BA3">
                            <w:pPr>
                              <w:pStyle w:val="TableParagraph"/>
                              <w:spacing w:before="3" w:line="97" w:lineRule="exact"/>
                              <w:ind w:left="153"/>
                              <w:rPr>
                                <w:b/>
                                <w:sz w:val="10"/>
                              </w:rPr>
                            </w:pPr>
                            <w:r>
                              <w:rPr>
                                <w:b/>
                                <w:color w:val="001F5F"/>
                                <w:w w:val="95"/>
                                <w:sz w:val="10"/>
                              </w:rPr>
                              <w:t>Access</w:t>
                            </w:r>
                            <w:r>
                              <w:rPr>
                                <w:b/>
                                <w:color w:val="001F5F"/>
                                <w:spacing w:val="9"/>
                                <w:sz w:val="10"/>
                              </w:rPr>
                              <w:t xml:space="preserve"> </w:t>
                            </w:r>
                            <w:r>
                              <w:rPr>
                                <w:b/>
                                <w:color w:val="001F5F"/>
                                <w:w w:val="95"/>
                                <w:sz w:val="10"/>
                              </w:rPr>
                              <w:t>(pre-</w:t>
                            </w:r>
                            <w:r>
                              <w:rPr>
                                <w:b/>
                                <w:color w:val="001F5F"/>
                                <w:spacing w:val="-5"/>
                                <w:w w:val="95"/>
                                <w:sz w:val="10"/>
                              </w:rPr>
                              <w:t>16)</w:t>
                            </w:r>
                          </w:p>
                        </w:tc>
                        <w:tc>
                          <w:tcPr>
                            <w:tcW w:w="994" w:type="dxa"/>
                            <w:shd w:val="clear" w:color="auto" w:fill="FFF1CC"/>
                          </w:tcPr>
                          <w:p w:rsidR="00771BA3" w:rsidRDefault="00771BA3">
                            <w:pPr>
                              <w:pStyle w:val="TableParagraph"/>
                              <w:spacing w:line="100" w:lineRule="exact"/>
                              <w:ind w:right="14"/>
                              <w:jc w:val="right"/>
                              <w:rPr>
                                <w:sz w:val="10"/>
                              </w:rPr>
                            </w:pPr>
                            <w:r>
                              <w:rPr>
                                <w:color w:val="001F5F"/>
                                <w:spacing w:val="-2"/>
                                <w:sz w:val="10"/>
                              </w:rPr>
                              <w:t>£257,950.00</w:t>
                            </w:r>
                          </w:p>
                        </w:tc>
                        <w:tc>
                          <w:tcPr>
                            <w:tcW w:w="994" w:type="dxa"/>
                            <w:shd w:val="clear" w:color="auto" w:fill="FFF1CC"/>
                          </w:tcPr>
                          <w:p w:rsidR="00771BA3" w:rsidRDefault="00771BA3">
                            <w:pPr>
                              <w:pStyle w:val="TableParagraph"/>
                              <w:spacing w:line="100" w:lineRule="exact"/>
                              <w:ind w:right="14"/>
                              <w:jc w:val="right"/>
                              <w:rPr>
                                <w:sz w:val="10"/>
                              </w:rPr>
                            </w:pPr>
                            <w:r>
                              <w:rPr>
                                <w:color w:val="001F5F"/>
                                <w:spacing w:val="-2"/>
                                <w:sz w:val="10"/>
                              </w:rPr>
                              <w:t>£260,530.00</w:t>
                            </w:r>
                          </w:p>
                        </w:tc>
                        <w:tc>
                          <w:tcPr>
                            <w:tcW w:w="994" w:type="dxa"/>
                            <w:shd w:val="clear" w:color="auto" w:fill="FFF1CC"/>
                          </w:tcPr>
                          <w:p w:rsidR="00771BA3" w:rsidRDefault="00771BA3">
                            <w:pPr>
                              <w:pStyle w:val="TableParagraph"/>
                              <w:spacing w:line="100" w:lineRule="exact"/>
                              <w:ind w:right="14"/>
                              <w:jc w:val="right"/>
                              <w:rPr>
                                <w:sz w:val="10"/>
                              </w:rPr>
                            </w:pPr>
                            <w:r>
                              <w:rPr>
                                <w:color w:val="001F5F"/>
                                <w:spacing w:val="-2"/>
                                <w:sz w:val="10"/>
                              </w:rPr>
                              <w:t>£263,135.00</w:t>
                            </w:r>
                          </w:p>
                        </w:tc>
                        <w:tc>
                          <w:tcPr>
                            <w:tcW w:w="994" w:type="dxa"/>
                            <w:shd w:val="clear" w:color="auto" w:fill="FFF1CC"/>
                          </w:tcPr>
                          <w:p w:rsidR="00771BA3" w:rsidRDefault="00771BA3">
                            <w:pPr>
                              <w:pStyle w:val="TableParagraph"/>
                              <w:spacing w:line="100" w:lineRule="exact"/>
                              <w:ind w:right="15"/>
                              <w:jc w:val="right"/>
                              <w:rPr>
                                <w:sz w:val="10"/>
                              </w:rPr>
                            </w:pPr>
                            <w:r>
                              <w:rPr>
                                <w:color w:val="001F5F"/>
                                <w:spacing w:val="-2"/>
                                <w:sz w:val="10"/>
                              </w:rPr>
                              <w:t>£265,766.00</w:t>
                            </w:r>
                          </w:p>
                        </w:tc>
                        <w:tc>
                          <w:tcPr>
                            <w:tcW w:w="995" w:type="dxa"/>
                            <w:shd w:val="clear" w:color="auto" w:fill="FFF1CC"/>
                          </w:tcPr>
                          <w:p w:rsidR="00771BA3" w:rsidRDefault="00771BA3">
                            <w:pPr>
                              <w:pStyle w:val="TableParagraph"/>
                              <w:spacing w:line="100" w:lineRule="exact"/>
                              <w:ind w:right="16"/>
                              <w:jc w:val="right"/>
                              <w:rPr>
                                <w:sz w:val="10"/>
                              </w:rPr>
                            </w:pPr>
                            <w:r>
                              <w:rPr>
                                <w:color w:val="001F5F"/>
                                <w:spacing w:val="-2"/>
                                <w:sz w:val="10"/>
                              </w:rPr>
                              <w:t>£268,424.00</w:t>
                            </w:r>
                          </w:p>
                        </w:tc>
                      </w:tr>
                      <w:tr w:rsidR="00771BA3">
                        <w:trPr>
                          <w:trHeight w:val="119"/>
                        </w:trPr>
                        <w:tc>
                          <w:tcPr>
                            <w:tcW w:w="3791" w:type="dxa"/>
                          </w:tcPr>
                          <w:p w:rsidR="00771BA3" w:rsidRDefault="00771BA3">
                            <w:pPr>
                              <w:pStyle w:val="TableParagraph"/>
                              <w:spacing w:before="3" w:line="97" w:lineRule="exact"/>
                              <w:ind w:left="153"/>
                              <w:rPr>
                                <w:b/>
                                <w:sz w:val="10"/>
                              </w:rPr>
                            </w:pPr>
                            <w:r>
                              <w:rPr>
                                <w:b/>
                                <w:color w:val="001F5F"/>
                                <w:w w:val="95"/>
                                <w:sz w:val="10"/>
                              </w:rPr>
                              <w:t>Access</w:t>
                            </w:r>
                            <w:r>
                              <w:rPr>
                                <w:b/>
                                <w:color w:val="001F5F"/>
                                <w:spacing w:val="7"/>
                                <w:sz w:val="10"/>
                              </w:rPr>
                              <w:t xml:space="preserve"> </w:t>
                            </w:r>
                            <w:r>
                              <w:rPr>
                                <w:b/>
                                <w:color w:val="001F5F"/>
                                <w:w w:val="95"/>
                                <w:sz w:val="10"/>
                              </w:rPr>
                              <w:t>(post-</w:t>
                            </w:r>
                            <w:r>
                              <w:rPr>
                                <w:b/>
                                <w:color w:val="001F5F"/>
                                <w:spacing w:val="-5"/>
                                <w:w w:val="95"/>
                                <w:sz w:val="10"/>
                              </w:rPr>
                              <w:t>16)</w:t>
                            </w:r>
                          </w:p>
                        </w:tc>
                        <w:tc>
                          <w:tcPr>
                            <w:tcW w:w="994" w:type="dxa"/>
                            <w:shd w:val="clear" w:color="auto" w:fill="FFF1CC"/>
                          </w:tcPr>
                          <w:p w:rsidR="00771BA3" w:rsidRDefault="00771BA3">
                            <w:pPr>
                              <w:pStyle w:val="TableParagraph"/>
                              <w:spacing w:line="100" w:lineRule="exact"/>
                              <w:ind w:right="14"/>
                              <w:jc w:val="right"/>
                              <w:rPr>
                                <w:sz w:val="10"/>
                              </w:rPr>
                            </w:pPr>
                            <w:r>
                              <w:rPr>
                                <w:color w:val="001F5F"/>
                                <w:spacing w:val="-2"/>
                                <w:sz w:val="10"/>
                              </w:rPr>
                              <w:t>£807,650.00</w:t>
                            </w:r>
                          </w:p>
                        </w:tc>
                        <w:tc>
                          <w:tcPr>
                            <w:tcW w:w="994" w:type="dxa"/>
                            <w:shd w:val="clear" w:color="auto" w:fill="FFF1CC"/>
                          </w:tcPr>
                          <w:p w:rsidR="00771BA3" w:rsidRDefault="00771BA3">
                            <w:pPr>
                              <w:pStyle w:val="TableParagraph"/>
                              <w:spacing w:line="100" w:lineRule="exact"/>
                              <w:ind w:right="14"/>
                              <w:jc w:val="right"/>
                              <w:rPr>
                                <w:sz w:val="10"/>
                              </w:rPr>
                            </w:pPr>
                            <w:r>
                              <w:rPr>
                                <w:color w:val="001F5F"/>
                                <w:spacing w:val="-2"/>
                                <w:sz w:val="10"/>
                              </w:rPr>
                              <w:t>£815,726.00</w:t>
                            </w:r>
                          </w:p>
                        </w:tc>
                        <w:tc>
                          <w:tcPr>
                            <w:tcW w:w="994" w:type="dxa"/>
                            <w:shd w:val="clear" w:color="auto" w:fill="FFF1CC"/>
                          </w:tcPr>
                          <w:p w:rsidR="00771BA3" w:rsidRDefault="00771BA3">
                            <w:pPr>
                              <w:pStyle w:val="TableParagraph"/>
                              <w:spacing w:line="100" w:lineRule="exact"/>
                              <w:ind w:right="14"/>
                              <w:jc w:val="right"/>
                              <w:rPr>
                                <w:sz w:val="10"/>
                              </w:rPr>
                            </w:pPr>
                            <w:r>
                              <w:rPr>
                                <w:color w:val="001F5F"/>
                                <w:spacing w:val="-2"/>
                                <w:sz w:val="10"/>
                              </w:rPr>
                              <w:t>£823,884.00</w:t>
                            </w:r>
                          </w:p>
                        </w:tc>
                        <w:tc>
                          <w:tcPr>
                            <w:tcW w:w="994" w:type="dxa"/>
                            <w:shd w:val="clear" w:color="auto" w:fill="FFF1CC"/>
                          </w:tcPr>
                          <w:p w:rsidR="00771BA3" w:rsidRDefault="00771BA3">
                            <w:pPr>
                              <w:pStyle w:val="TableParagraph"/>
                              <w:spacing w:line="100" w:lineRule="exact"/>
                              <w:ind w:right="15"/>
                              <w:jc w:val="right"/>
                              <w:rPr>
                                <w:sz w:val="10"/>
                              </w:rPr>
                            </w:pPr>
                            <w:r>
                              <w:rPr>
                                <w:color w:val="001F5F"/>
                                <w:spacing w:val="-2"/>
                                <w:sz w:val="10"/>
                              </w:rPr>
                              <w:t>£832,123.00</w:t>
                            </w:r>
                          </w:p>
                        </w:tc>
                        <w:tc>
                          <w:tcPr>
                            <w:tcW w:w="995" w:type="dxa"/>
                            <w:shd w:val="clear" w:color="auto" w:fill="FFF1CC"/>
                          </w:tcPr>
                          <w:p w:rsidR="00771BA3" w:rsidRDefault="00771BA3">
                            <w:pPr>
                              <w:pStyle w:val="TableParagraph"/>
                              <w:spacing w:line="100" w:lineRule="exact"/>
                              <w:ind w:right="16"/>
                              <w:jc w:val="right"/>
                              <w:rPr>
                                <w:sz w:val="10"/>
                              </w:rPr>
                            </w:pPr>
                            <w:r>
                              <w:rPr>
                                <w:color w:val="001F5F"/>
                                <w:spacing w:val="-2"/>
                                <w:sz w:val="10"/>
                              </w:rPr>
                              <w:t>£840,444.00</w:t>
                            </w:r>
                          </w:p>
                        </w:tc>
                      </w:tr>
                      <w:tr w:rsidR="00771BA3">
                        <w:trPr>
                          <w:trHeight w:val="119"/>
                        </w:trPr>
                        <w:tc>
                          <w:tcPr>
                            <w:tcW w:w="3791" w:type="dxa"/>
                          </w:tcPr>
                          <w:p w:rsidR="00771BA3" w:rsidRDefault="00771BA3">
                            <w:pPr>
                              <w:pStyle w:val="TableParagraph"/>
                              <w:spacing w:before="3" w:line="97" w:lineRule="exact"/>
                              <w:ind w:left="153"/>
                              <w:rPr>
                                <w:b/>
                                <w:sz w:val="10"/>
                              </w:rPr>
                            </w:pPr>
                            <w:r>
                              <w:rPr>
                                <w:b/>
                                <w:color w:val="001F5F"/>
                                <w:w w:val="95"/>
                                <w:sz w:val="10"/>
                              </w:rPr>
                              <w:t>Access</w:t>
                            </w:r>
                            <w:r>
                              <w:rPr>
                                <w:b/>
                                <w:color w:val="001F5F"/>
                                <w:spacing w:val="2"/>
                                <w:sz w:val="10"/>
                              </w:rPr>
                              <w:t xml:space="preserve"> </w:t>
                            </w:r>
                            <w:r>
                              <w:rPr>
                                <w:b/>
                                <w:color w:val="001F5F"/>
                                <w:w w:val="95"/>
                                <w:sz w:val="10"/>
                              </w:rPr>
                              <w:t>(adults</w:t>
                            </w:r>
                            <w:r>
                              <w:rPr>
                                <w:b/>
                                <w:color w:val="001F5F"/>
                                <w:spacing w:val="3"/>
                                <w:sz w:val="10"/>
                              </w:rPr>
                              <w:t xml:space="preserve"> </w:t>
                            </w:r>
                            <w:r>
                              <w:rPr>
                                <w:b/>
                                <w:color w:val="001F5F"/>
                                <w:w w:val="95"/>
                                <w:sz w:val="10"/>
                              </w:rPr>
                              <w:t>and</w:t>
                            </w:r>
                            <w:r>
                              <w:rPr>
                                <w:b/>
                                <w:color w:val="001F5F"/>
                                <w:spacing w:val="3"/>
                                <w:sz w:val="10"/>
                              </w:rPr>
                              <w:t xml:space="preserve"> </w:t>
                            </w:r>
                            <w:r>
                              <w:rPr>
                                <w:b/>
                                <w:color w:val="001F5F"/>
                                <w:w w:val="95"/>
                                <w:sz w:val="10"/>
                              </w:rPr>
                              <w:t>the</w:t>
                            </w:r>
                            <w:r>
                              <w:rPr>
                                <w:b/>
                                <w:color w:val="001F5F"/>
                                <w:spacing w:val="4"/>
                                <w:sz w:val="10"/>
                              </w:rPr>
                              <w:t xml:space="preserve"> </w:t>
                            </w:r>
                            <w:r>
                              <w:rPr>
                                <w:b/>
                                <w:color w:val="001F5F"/>
                                <w:spacing w:val="-2"/>
                                <w:w w:val="95"/>
                                <w:sz w:val="10"/>
                              </w:rPr>
                              <w:t>community)</w:t>
                            </w:r>
                          </w:p>
                        </w:tc>
                        <w:tc>
                          <w:tcPr>
                            <w:tcW w:w="994" w:type="dxa"/>
                            <w:shd w:val="clear" w:color="auto" w:fill="FFF1CC"/>
                          </w:tcPr>
                          <w:p w:rsidR="00771BA3" w:rsidRDefault="00771BA3">
                            <w:pPr>
                              <w:pStyle w:val="TableParagraph"/>
                              <w:spacing w:line="100" w:lineRule="exact"/>
                              <w:ind w:right="14"/>
                              <w:jc w:val="right"/>
                              <w:rPr>
                                <w:sz w:val="10"/>
                              </w:rPr>
                            </w:pPr>
                            <w:r>
                              <w:rPr>
                                <w:color w:val="001F5F"/>
                                <w:spacing w:val="-2"/>
                                <w:sz w:val="10"/>
                              </w:rPr>
                              <w:t>£270,000.00</w:t>
                            </w:r>
                          </w:p>
                        </w:tc>
                        <w:tc>
                          <w:tcPr>
                            <w:tcW w:w="994" w:type="dxa"/>
                            <w:shd w:val="clear" w:color="auto" w:fill="FFF1CC"/>
                          </w:tcPr>
                          <w:p w:rsidR="00771BA3" w:rsidRDefault="00771BA3">
                            <w:pPr>
                              <w:pStyle w:val="TableParagraph"/>
                              <w:spacing w:line="100" w:lineRule="exact"/>
                              <w:ind w:right="14"/>
                              <w:jc w:val="right"/>
                              <w:rPr>
                                <w:sz w:val="10"/>
                              </w:rPr>
                            </w:pPr>
                            <w:r>
                              <w:rPr>
                                <w:color w:val="001F5F"/>
                                <w:spacing w:val="-2"/>
                                <w:sz w:val="10"/>
                              </w:rPr>
                              <w:t>£272,700.00</w:t>
                            </w:r>
                          </w:p>
                        </w:tc>
                        <w:tc>
                          <w:tcPr>
                            <w:tcW w:w="994" w:type="dxa"/>
                            <w:shd w:val="clear" w:color="auto" w:fill="FFF1CC"/>
                          </w:tcPr>
                          <w:p w:rsidR="00771BA3" w:rsidRDefault="00771BA3">
                            <w:pPr>
                              <w:pStyle w:val="TableParagraph"/>
                              <w:spacing w:line="100" w:lineRule="exact"/>
                              <w:ind w:right="14"/>
                              <w:jc w:val="right"/>
                              <w:rPr>
                                <w:sz w:val="10"/>
                              </w:rPr>
                            </w:pPr>
                            <w:r>
                              <w:rPr>
                                <w:color w:val="001F5F"/>
                                <w:spacing w:val="-2"/>
                                <w:sz w:val="10"/>
                              </w:rPr>
                              <w:t>£275,427.00</w:t>
                            </w:r>
                          </w:p>
                        </w:tc>
                        <w:tc>
                          <w:tcPr>
                            <w:tcW w:w="994" w:type="dxa"/>
                            <w:shd w:val="clear" w:color="auto" w:fill="FFF1CC"/>
                          </w:tcPr>
                          <w:p w:rsidR="00771BA3" w:rsidRDefault="00771BA3">
                            <w:pPr>
                              <w:pStyle w:val="TableParagraph"/>
                              <w:spacing w:line="100" w:lineRule="exact"/>
                              <w:ind w:right="15"/>
                              <w:jc w:val="right"/>
                              <w:rPr>
                                <w:sz w:val="10"/>
                              </w:rPr>
                            </w:pPr>
                            <w:r>
                              <w:rPr>
                                <w:color w:val="001F5F"/>
                                <w:spacing w:val="-2"/>
                                <w:sz w:val="10"/>
                              </w:rPr>
                              <w:t>£278,181.00</w:t>
                            </w:r>
                          </w:p>
                        </w:tc>
                        <w:tc>
                          <w:tcPr>
                            <w:tcW w:w="995" w:type="dxa"/>
                            <w:shd w:val="clear" w:color="auto" w:fill="FFF1CC"/>
                          </w:tcPr>
                          <w:p w:rsidR="00771BA3" w:rsidRDefault="00771BA3">
                            <w:pPr>
                              <w:pStyle w:val="TableParagraph"/>
                              <w:spacing w:line="100" w:lineRule="exact"/>
                              <w:ind w:right="16"/>
                              <w:jc w:val="right"/>
                              <w:rPr>
                                <w:sz w:val="10"/>
                              </w:rPr>
                            </w:pPr>
                            <w:r>
                              <w:rPr>
                                <w:color w:val="001F5F"/>
                                <w:spacing w:val="-2"/>
                                <w:sz w:val="10"/>
                              </w:rPr>
                              <w:t>£280,963.00</w:t>
                            </w:r>
                          </w:p>
                        </w:tc>
                      </w:tr>
                      <w:tr w:rsidR="00771BA3">
                        <w:trPr>
                          <w:trHeight w:val="119"/>
                        </w:trPr>
                        <w:tc>
                          <w:tcPr>
                            <w:tcW w:w="3791" w:type="dxa"/>
                          </w:tcPr>
                          <w:p w:rsidR="00771BA3" w:rsidRDefault="00771BA3">
                            <w:pPr>
                              <w:pStyle w:val="TableParagraph"/>
                              <w:spacing w:before="3" w:line="97" w:lineRule="exact"/>
                              <w:ind w:left="153"/>
                              <w:rPr>
                                <w:b/>
                                <w:sz w:val="10"/>
                              </w:rPr>
                            </w:pPr>
                            <w:r>
                              <w:rPr>
                                <w:b/>
                                <w:color w:val="001F5F"/>
                                <w:w w:val="95"/>
                                <w:sz w:val="10"/>
                              </w:rPr>
                              <w:t>Access</w:t>
                            </w:r>
                            <w:r>
                              <w:rPr>
                                <w:b/>
                                <w:color w:val="001F5F"/>
                                <w:spacing w:val="3"/>
                                <w:sz w:val="10"/>
                              </w:rPr>
                              <w:t xml:space="preserve"> </w:t>
                            </w:r>
                            <w:r>
                              <w:rPr>
                                <w:b/>
                                <w:color w:val="001F5F"/>
                                <w:spacing w:val="-2"/>
                                <w:sz w:val="10"/>
                              </w:rPr>
                              <w:t>(other)</w:t>
                            </w:r>
                          </w:p>
                        </w:tc>
                        <w:tc>
                          <w:tcPr>
                            <w:tcW w:w="994" w:type="dxa"/>
                            <w:shd w:val="clear" w:color="auto" w:fill="FFF1CC"/>
                          </w:tcPr>
                          <w:p w:rsidR="00771BA3" w:rsidRDefault="00771BA3">
                            <w:pPr>
                              <w:pStyle w:val="TableParagraph"/>
                              <w:spacing w:line="100" w:lineRule="exact"/>
                              <w:ind w:right="13"/>
                              <w:jc w:val="right"/>
                              <w:rPr>
                                <w:sz w:val="10"/>
                              </w:rPr>
                            </w:pPr>
                            <w:r>
                              <w:rPr>
                                <w:color w:val="001F5F"/>
                                <w:spacing w:val="-2"/>
                                <w:sz w:val="10"/>
                              </w:rPr>
                              <w:t>£0.00</w:t>
                            </w:r>
                          </w:p>
                        </w:tc>
                        <w:tc>
                          <w:tcPr>
                            <w:tcW w:w="994" w:type="dxa"/>
                            <w:shd w:val="clear" w:color="auto" w:fill="FFF1CC"/>
                          </w:tcPr>
                          <w:p w:rsidR="00771BA3" w:rsidRDefault="00771BA3">
                            <w:pPr>
                              <w:pStyle w:val="TableParagraph"/>
                              <w:spacing w:line="100" w:lineRule="exact"/>
                              <w:ind w:right="13"/>
                              <w:jc w:val="right"/>
                              <w:rPr>
                                <w:sz w:val="10"/>
                              </w:rPr>
                            </w:pPr>
                            <w:r>
                              <w:rPr>
                                <w:color w:val="001F5F"/>
                                <w:spacing w:val="-2"/>
                                <w:sz w:val="10"/>
                              </w:rPr>
                              <w:t>£0.00</w:t>
                            </w:r>
                          </w:p>
                        </w:tc>
                        <w:tc>
                          <w:tcPr>
                            <w:tcW w:w="994" w:type="dxa"/>
                            <w:shd w:val="clear" w:color="auto" w:fill="FFF1CC"/>
                          </w:tcPr>
                          <w:p w:rsidR="00771BA3" w:rsidRDefault="00771BA3">
                            <w:pPr>
                              <w:pStyle w:val="TableParagraph"/>
                              <w:spacing w:line="100" w:lineRule="exact"/>
                              <w:ind w:right="14"/>
                              <w:jc w:val="right"/>
                              <w:rPr>
                                <w:sz w:val="10"/>
                              </w:rPr>
                            </w:pPr>
                            <w:r>
                              <w:rPr>
                                <w:color w:val="001F5F"/>
                                <w:spacing w:val="-2"/>
                                <w:sz w:val="10"/>
                              </w:rPr>
                              <w:t>£0.00</w:t>
                            </w:r>
                          </w:p>
                        </w:tc>
                        <w:tc>
                          <w:tcPr>
                            <w:tcW w:w="994" w:type="dxa"/>
                            <w:shd w:val="clear" w:color="auto" w:fill="FFF1CC"/>
                          </w:tcPr>
                          <w:p w:rsidR="00771BA3" w:rsidRDefault="00771BA3">
                            <w:pPr>
                              <w:pStyle w:val="TableParagraph"/>
                              <w:spacing w:line="100" w:lineRule="exact"/>
                              <w:ind w:right="14"/>
                              <w:jc w:val="right"/>
                              <w:rPr>
                                <w:sz w:val="10"/>
                              </w:rPr>
                            </w:pPr>
                            <w:r>
                              <w:rPr>
                                <w:color w:val="001F5F"/>
                                <w:spacing w:val="-2"/>
                                <w:sz w:val="10"/>
                              </w:rPr>
                              <w:t>£0.00</w:t>
                            </w:r>
                          </w:p>
                        </w:tc>
                        <w:tc>
                          <w:tcPr>
                            <w:tcW w:w="995" w:type="dxa"/>
                            <w:shd w:val="clear" w:color="auto" w:fill="FFF1CC"/>
                          </w:tcPr>
                          <w:p w:rsidR="00771BA3" w:rsidRDefault="00771BA3">
                            <w:pPr>
                              <w:pStyle w:val="TableParagraph"/>
                              <w:spacing w:line="100" w:lineRule="exact"/>
                              <w:ind w:right="15"/>
                              <w:jc w:val="right"/>
                              <w:rPr>
                                <w:sz w:val="10"/>
                              </w:rPr>
                            </w:pPr>
                            <w:r>
                              <w:rPr>
                                <w:color w:val="001F5F"/>
                                <w:spacing w:val="-2"/>
                                <w:sz w:val="10"/>
                              </w:rPr>
                              <w:t>£0.00</w:t>
                            </w:r>
                          </w:p>
                        </w:tc>
                      </w:tr>
                      <w:tr w:rsidR="00771BA3">
                        <w:trPr>
                          <w:trHeight w:val="181"/>
                        </w:trPr>
                        <w:tc>
                          <w:tcPr>
                            <w:tcW w:w="3791" w:type="dxa"/>
                          </w:tcPr>
                          <w:p w:rsidR="00771BA3" w:rsidRDefault="00771BA3">
                            <w:pPr>
                              <w:pStyle w:val="TableParagraph"/>
                              <w:spacing w:before="10"/>
                              <w:ind w:left="23"/>
                              <w:rPr>
                                <w:b/>
                                <w:sz w:val="12"/>
                              </w:rPr>
                            </w:pPr>
                            <w:r>
                              <w:rPr>
                                <w:b/>
                                <w:color w:val="001F5F"/>
                                <w:w w:val="105"/>
                                <w:sz w:val="12"/>
                              </w:rPr>
                              <w:t>Financial</w:t>
                            </w:r>
                            <w:r>
                              <w:rPr>
                                <w:b/>
                                <w:color w:val="001F5F"/>
                                <w:spacing w:val="-4"/>
                                <w:w w:val="105"/>
                                <w:sz w:val="12"/>
                              </w:rPr>
                              <w:t xml:space="preserve"> </w:t>
                            </w:r>
                            <w:r>
                              <w:rPr>
                                <w:b/>
                                <w:color w:val="001F5F"/>
                                <w:w w:val="105"/>
                                <w:sz w:val="12"/>
                              </w:rPr>
                              <w:t>support</w:t>
                            </w:r>
                            <w:r>
                              <w:rPr>
                                <w:b/>
                                <w:color w:val="001F5F"/>
                                <w:spacing w:val="-5"/>
                                <w:w w:val="105"/>
                                <w:sz w:val="12"/>
                              </w:rPr>
                              <w:t xml:space="preserve"> (£)</w:t>
                            </w:r>
                          </w:p>
                        </w:tc>
                        <w:tc>
                          <w:tcPr>
                            <w:tcW w:w="994" w:type="dxa"/>
                            <w:shd w:val="clear" w:color="auto" w:fill="FFF1CC"/>
                          </w:tcPr>
                          <w:p w:rsidR="00771BA3" w:rsidRDefault="00771BA3">
                            <w:pPr>
                              <w:pStyle w:val="TableParagraph"/>
                              <w:spacing w:before="29"/>
                              <w:ind w:right="14"/>
                              <w:jc w:val="right"/>
                              <w:rPr>
                                <w:sz w:val="10"/>
                              </w:rPr>
                            </w:pPr>
                            <w:r>
                              <w:rPr>
                                <w:color w:val="001F5F"/>
                                <w:spacing w:val="-2"/>
                                <w:sz w:val="10"/>
                              </w:rPr>
                              <w:t>£530,000.00</w:t>
                            </w:r>
                          </w:p>
                        </w:tc>
                        <w:tc>
                          <w:tcPr>
                            <w:tcW w:w="994" w:type="dxa"/>
                            <w:shd w:val="clear" w:color="auto" w:fill="FFF1CC"/>
                          </w:tcPr>
                          <w:p w:rsidR="00771BA3" w:rsidRDefault="00771BA3">
                            <w:pPr>
                              <w:pStyle w:val="TableParagraph"/>
                              <w:spacing w:before="29"/>
                              <w:ind w:right="14"/>
                              <w:jc w:val="right"/>
                              <w:rPr>
                                <w:sz w:val="10"/>
                              </w:rPr>
                            </w:pPr>
                            <w:r>
                              <w:rPr>
                                <w:color w:val="001F5F"/>
                                <w:spacing w:val="-2"/>
                                <w:sz w:val="10"/>
                              </w:rPr>
                              <w:t>£536,500.00</w:t>
                            </w:r>
                          </w:p>
                        </w:tc>
                        <w:tc>
                          <w:tcPr>
                            <w:tcW w:w="994" w:type="dxa"/>
                            <w:shd w:val="clear" w:color="auto" w:fill="FFF1CC"/>
                          </w:tcPr>
                          <w:p w:rsidR="00771BA3" w:rsidRDefault="00771BA3">
                            <w:pPr>
                              <w:pStyle w:val="TableParagraph"/>
                              <w:spacing w:before="29"/>
                              <w:ind w:right="14"/>
                              <w:jc w:val="right"/>
                              <w:rPr>
                                <w:sz w:val="10"/>
                              </w:rPr>
                            </w:pPr>
                            <w:r>
                              <w:rPr>
                                <w:color w:val="001F5F"/>
                                <w:spacing w:val="-2"/>
                                <w:sz w:val="10"/>
                              </w:rPr>
                              <w:t>£543,000.00</w:t>
                            </w:r>
                          </w:p>
                        </w:tc>
                        <w:tc>
                          <w:tcPr>
                            <w:tcW w:w="994" w:type="dxa"/>
                            <w:shd w:val="clear" w:color="auto" w:fill="FFF1CC"/>
                          </w:tcPr>
                          <w:p w:rsidR="00771BA3" w:rsidRDefault="00771BA3">
                            <w:pPr>
                              <w:pStyle w:val="TableParagraph"/>
                              <w:spacing w:before="29"/>
                              <w:ind w:right="15"/>
                              <w:jc w:val="right"/>
                              <w:rPr>
                                <w:sz w:val="10"/>
                              </w:rPr>
                            </w:pPr>
                            <w:r>
                              <w:rPr>
                                <w:color w:val="001F5F"/>
                                <w:spacing w:val="-2"/>
                                <w:sz w:val="10"/>
                              </w:rPr>
                              <w:t>£549,000.00</w:t>
                            </w:r>
                          </w:p>
                        </w:tc>
                        <w:tc>
                          <w:tcPr>
                            <w:tcW w:w="995" w:type="dxa"/>
                            <w:shd w:val="clear" w:color="auto" w:fill="FFF1CC"/>
                          </w:tcPr>
                          <w:p w:rsidR="00771BA3" w:rsidRDefault="00771BA3">
                            <w:pPr>
                              <w:pStyle w:val="TableParagraph"/>
                              <w:spacing w:before="29"/>
                              <w:ind w:right="16"/>
                              <w:jc w:val="right"/>
                              <w:rPr>
                                <w:sz w:val="10"/>
                              </w:rPr>
                            </w:pPr>
                            <w:r>
                              <w:rPr>
                                <w:color w:val="001F5F"/>
                                <w:spacing w:val="-2"/>
                                <w:sz w:val="10"/>
                              </w:rPr>
                              <w:t>£555,000.00</w:t>
                            </w:r>
                          </w:p>
                        </w:tc>
                      </w:tr>
                      <w:tr w:rsidR="00771BA3">
                        <w:trPr>
                          <w:trHeight w:val="153"/>
                        </w:trPr>
                        <w:tc>
                          <w:tcPr>
                            <w:tcW w:w="3791" w:type="dxa"/>
                          </w:tcPr>
                          <w:p w:rsidR="00771BA3" w:rsidRDefault="00771BA3">
                            <w:pPr>
                              <w:pStyle w:val="TableParagraph"/>
                              <w:spacing w:before="11" w:line="123" w:lineRule="exact"/>
                              <w:ind w:left="26"/>
                              <w:rPr>
                                <w:b/>
                                <w:sz w:val="12"/>
                              </w:rPr>
                            </w:pPr>
                            <w:r>
                              <w:rPr>
                                <w:b/>
                                <w:color w:val="001F5F"/>
                                <w:w w:val="105"/>
                                <w:sz w:val="12"/>
                              </w:rPr>
                              <w:t>Research</w:t>
                            </w:r>
                            <w:r>
                              <w:rPr>
                                <w:b/>
                                <w:color w:val="001F5F"/>
                                <w:spacing w:val="-2"/>
                                <w:w w:val="105"/>
                                <w:sz w:val="12"/>
                              </w:rPr>
                              <w:t xml:space="preserve"> </w:t>
                            </w:r>
                            <w:r>
                              <w:rPr>
                                <w:b/>
                                <w:color w:val="001F5F"/>
                                <w:w w:val="105"/>
                                <w:sz w:val="12"/>
                              </w:rPr>
                              <w:t>and</w:t>
                            </w:r>
                            <w:r>
                              <w:rPr>
                                <w:b/>
                                <w:color w:val="001F5F"/>
                                <w:spacing w:val="-1"/>
                                <w:w w:val="105"/>
                                <w:sz w:val="12"/>
                              </w:rPr>
                              <w:t xml:space="preserve"> </w:t>
                            </w:r>
                            <w:r>
                              <w:rPr>
                                <w:b/>
                                <w:color w:val="001F5F"/>
                                <w:w w:val="105"/>
                                <w:sz w:val="12"/>
                              </w:rPr>
                              <w:t>evaluation</w:t>
                            </w:r>
                            <w:r>
                              <w:rPr>
                                <w:b/>
                                <w:color w:val="001F5F"/>
                                <w:spacing w:val="-1"/>
                                <w:w w:val="105"/>
                                <w:sz w:val="12"/>
                              </w:rPr>
                              <w:t xml:space="preserve"> </w:t>
                            </w:r>
                            <w:r>
                              <w:rPr>
                                <w:b/>
                                <w:color w:val="001F5F"/>
                                <w:spacing w:val="-5"/>
                                <w:w w:val="105"/>
                                <w:sz w:val="12"/>
                              </w:rPr>
                              <w:t>(£)</w:t>
                            </w:r>
                          </w:p>
                        </w:tc>
                        <w:tc>
                          <w:tcPr>
                            <w:tcW w:w="994" w:type="dxa"/>
                            <w:shd w:val="clear" w:color="auto" w:fill="FFF1CC"/>
                          </w:tcPr>
                          <w:p w:rsidR="00771BA3" w:rsidRDefault="00771BA3">
                            <w:pPr>
                              <w:pStyle w:val="TableParagraph"/>
                              <w:spacing w:before="15" w:line="119" w:lineRule="exact"/>
                              <w:ind w:right="14"/>
                              <w:jc w:val="right"/>
                              <w:rPr>
                                <w:sz w:val="10"/>
                              </w:rPr>
                            </w:pPr>
                            <w:r>
                              <w:rPr>
                                <w:color w:val="001F5F"/>
                                <w:spacing w:val="-2"/>
                                <w:sz w:val="10"/>
                              </w:rPr>
                              <w:t>£239,177.00</w:t>
                            </w:r>
                          </w:p>
                        </w:tc>
                        <w:tc>
                          <w:tcPr>
                            <w:tcW w:w="994" w:type="dxa"/>
                            <w:shd w:val="clear" w:color="auto" w:fill="FFF1CC"/>
                          </w:tcPr>
                          <w:p w:rsidR="00771BA3" w:rsidRDefault="00771BA3">
                            <w:pPr>
                              <w:pStyle w:val="TableParagraph"/>
                              <w:spacing w:before="15" w:line="119" w:lineRule="exact"/>
                              <w:ind w:right="14"/>
                              <w:jc w:val="right"/>
                              <w:rPr>
                                <w:sz w:val="10"/>
                              </w:rPr>
                            </w:pPr>
                            <w:r>
                              <w:rPr>
                                <w:color w:val="001F5F"/>
                                <w:spacing w:val="-2"/>
                                <w:sz w:val="10"/>
                              </w:rPr>
                              <w:t>£241,568.00</w:t>
                            </w:r>
                          </w:p>
                        </w:tc>
                        <w:tc>
                          <w:tcPr>
                            <w:tcW w:w="994" w:type="dxa"/>
                            <w:shd w:val="clear" w:color="auto" w:fill="FFF1CC"/>
                          </w:tcPr>
                          <w:p w:rsidR="00771BA3" w:rsidRDefault="00771BA3">
                            <w:pPr>
                              <w:pStyle w:val="TableParagraph"/>
                              <w:spacing w:before="15" w:line="119" w:lineRule="exact"/>
                              <w:ind w:right="14"/>
                              <w:jc w:val="right"/>
                              <w:rPr>
                                <w:sz w:val="10"/>
                              </w:rPr>
                            </w:pPr>
                            <w:r>
                              <w:rPr>
                                <w:color w:val="001F5F"/>
                                <w:spacing w:val="-2"/>
                                <w:sz w:val="10"/>
                              </w:rPr>
                              <w:t>£243,985.00</w:t>
                            </w:r>
                          </w:p>
                        </w:tc>
                        <w:tc>
                          <w:tcPr>
                            <w:tcW w:w="994" w:type="dxa"/>
                            <w:shd w:val="clear" w:color="auto" w:fill="FFF1CC"/>
                          </w:tcPr>
                          <w:p w:rsidR="00771BA3" w:rsidRDefault="00771BA3">
                            <w:pPr>
                              <w:pStyle w:val="TableParagraph"/>
                              <w:spacing w:before="15" w:line="119" w:lineRule="exact"/>
                              <w:ind w:right="15"/>
                              <w:jc w:val="right"/>
                              <w:rPr>
                                <w:sz w:val="10"/>
                              </w:rPr>
                            </w:pPr>
                            <w:r>
                              <w:rPr>
                                <w:color w:val="001F5F"/>
                                <w:spacing w:val="-2"/>
                                <w:sz w:val="10"/>
                              </w:rPr>
                              <w:t>£246,424.00</w:t>
                            </w:r>
                          </w:p>
                        </w:tc>
                        <w:tc>
                          <w:tcPr>
                            <w:tcW w:w="995" w:type="dxa"/>
                            <w:shd w:val="clear" w:color="auto" w:fill="FFF1CC"/>
                          </w:tcPr>
                          <w:p w:rsidR="00771BA3" w:rsidRDefault="00771BA3">
                            <w:pPr>
                              <w:pStyle w:val="TableParagraph"/>
                              <w:spacing w:before="15" w:line="119" w:lineRule="exact"/>
                              <w:ind w:right="16"/>
                              <w:jc w:val="right"/>
                              <w:rPr>
                                <w:sz w:val="10"/>
                              </w:rPr>
                            </w:pPr>
                            <w:r>
                              <w:rPr>
                                <w:color w:val="001F5F"/>
                                <w:spacing w:val="-2"/>
                                <w:sz w:val="10"/>
                              </w:rPr>
                              <w:t>£248,888.00</w:t>
                            </w:r>
                          </w:p>
                        </w:tc>
                      </w:tr>
                    </w:tbl>
                    <w:p w:rsidR="00771BA3" w:rsidRDefault="00771BA3">
                      <w:pPr>
                        <w:pStyle w:val="BodyText"/>
                      </w:pPr>
                    </w:p>
                  </w:txbxContent>
                </v:textbox>
                <w10:wrap anchorx="page" anchory="page"/>
              </v:shape>
            </w:pict>
          </mc:Fallback>
        </mc:AlternateContent>
      </w:r>
      <w:r>
        <w:rPr>
          <w:noProof/>
        </w:rPr>
        <mc:AlternateContent>
          <mc:Choice Requires="wps">
            <w:drawing>
              <wp:anchor distT="0" distB="0" distL="114300" distR="114300" simplePos="0" relativeHeight="15744512" behindDoc="0" locked="0" layoutInCell="1" allowOverlap="1">
                <wp:simplePos x="0" y="0"/>
                <wp:positionH relativeFrom="page">
                  <wp:posOffset>894715</wp:posOffset>
                </wp:positionH>
                <wp:positionV relativeFrom="page">
                  <wp:posOffset>3954145</wp:posOffset>
                </wp:positionV>
                <wp:extent cx="5568950" cy="696595"/>
                <wp:effectExtent l="0" t="0" r="0" b="0"/>
                <wp:wrapNone/>
                <wp:docPr id="7"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0" cy="69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left w:w="0" w:type="dxa"/>
                                <w:right w:w="0" w:type="dxa"/>
                              </w:tblCellMar>
                              <w:tblLook w:val="01E0" w:firstRow="1" w:lastRow="1" w:firstColumn="1" w:lastColumn="1" w:noHBand="0" w:noVBand="0"/>
                            </w:tblPr>
                            <w:tblGrid>
                              <w:gridCol w:w="3791"/>
                              <w:gridCol w:w="994"/>
                              <w:gridCol w:w="994"/>
                              <w:gridCol w:w="994"/>
                              <w:gridCol w:w="994"/>
                              <w:gridCol w:w="995"/>
                            </w:tblGrid>
                            <w:tr w:rsidR="00771BA3" w:rsidTr="006F1496">
                              <w:trPr>
                                <w:cantSplit/>
                                <w:trHeight w:val="126"/>
                                <w:tblHeader/>
                              </w:trPr>
                              <w:tc>
                                <w:tcPr>
                                  <w:tcW w:w="3791" w:type="dxa"/>
                                  <w:vMerge w:val="restart"/>
                                  <w:shd w:val="clear" w:color="auto" w:fill="D9E0F1"/>
                                </w:tcPr>
                                <w:p w:rsidR="00771BA3" w:rsidRDefault="00771BA3">
                                  <w:pPr>
                                    <w:pStyle w:val="TableParagraph"/>
                                    <w:spacing w:before="10"/>
                                    <w:ind w:left="26"/>
                                    <w:rPr>
                                      <w:b/>
                                      <w:sz w:val="12"/>
                                    </w:rPr>
                                  </w:pPr>
                                  <w:r>
                                    <w:rPr>
                                      <w:b/>
                                      <w:color w:val="001F5F"/>
                                      <w:w w:val="105"/>
                                      <w:sz w:val="12"/>
                                    </w:rPr>
                                    <w:t>Access</w:t>
                                  </w:r>
                                  <w:r>
                                    <w:rPr>
                                      <w:b/>
                                      <w:color w:val="001F5F"/>
                                      <w:spacing w:val="-2"/>
                                      <w:w w:val="105"/>
                                      <w:sz w:val="12"/>
                                    </w:rPr>
                                    <w:t xml:space="preserve"> </w:t>
                                  </w:r>
                                  <w:r>
                                    <w:rPr>
                                      <w:b/>
                                      <w:color w:val="001F5F"/>
                                      <w:w w:val="105"/>
                                      <w:sz w:val="12"/>
                                    </w:rPr>
                                    <w:t>and</w:t>
                                  </w:r>
                                  <w:r>
                                    <w:rPr>
                                      <w:b/>
                                      <w:color w:val="001F5F"/>
                                      <w:spacing w:val="-3"/>
                                      <w:w w:val="105"/>
                                      <w:sz w:val="12"/>
                                    </w:rPr>
                                    <w:t xml:space="preserve"> </w:t>
                                  </w:r>
                                  <w:r>
                                    <w:rPr>
                                      <w:b/>
                                      <w:color w:val="001F5F"/>
                                      <w:w w:val="105"/>
                                      <w:sz w:val="12"/>
                                    </w:rPr>
                                    <w:t>participation</w:t>
                                  </w:r>
                                  <w:r>
                                    <w:rPr>
                                      <w:b/>
                                      <w:color w:val="001F5F"/>
                                      <w:spacing w:val="-2"/>
                                      <w:w w:val="105"/>
                                      <w:sz w:val="12"/>
                                    </w:rPr>
                                    <w:t xml:space="preserve"> </w:t>
                                  </w:r>
                                  <w:r>
                                    <w:rPr>
                                      <w:b/>
                                      <w:color w:val="001F5F"/>
                                      <w:w w:val="105"/>
                                      <w:sz w:val="12"/>
                                    </w:rPr>
                                    <w:t>plan</w:t>
                                  </w:r>
                                  <w:r>
                                    <w:rPr>
                                      <w:b/>
                                      <w:color w:val="001F5F"/>
                                      <w:spacing w:val="-2"/>
                                      <w:w w:val="105"/>
                                      <w:sz w:val="12"/>
                                    </w:rPr>
                                    <w:t xml:space="preserve"> </w:t>
                                  </w:r>
                                  <w:r>
                                    <w:rPr>
                                      <w:b/>
                                      <w:color w:val="001F5F"/>
                                      <w:w w:val="105"/>
                                      <w:sz w:val="12"/>
                                    </w:rPr>
                                    <w:t>investment</w:t>
                                  </w:r>
                                  <w:r>
                                    <w:rPr>
                                      <w:b/>
                                      <w:color w:val="001F5F"/>
                                      <w:spacing w:val="-2"/>
                                      <w:w w:val="105"/>
                                      <w:sz w:val="12"/>
                                    </w:rPr>
                                    <w:t xml:space="preserve"> </w:t>
                                  </w:r>
                                  <w:r>
                                    <w:rPr>
                                      <w:b/>
                                      <w:color w:val="001F5F"/>
                                      <w:w w:val="105"/>
                                      <w:sz w:val="12"/>
                                    </w:rPr>
                                    <w:t>summary</w:t>
                                  </w:r>
                                  <w:r>
                                    <w:rPr>
                                      <w:b/>
                                      <w:color w:val="001F5F"/>
                                      <w:spacing w:val="-1"/>
                                      <w:w w:val="105"/>
                                      <w:sz w:val="12"/>
                                    </w:rPr>
                                    <w:t xml:space="preserve"> </w:t>
                                  </w:r>
                                  <w:r>
                                    <w:rPr>
                                      <w:b/>
                                      <w:color w:val="001F5F"/>
                                      <w:spacing w:val="-2"/>
                                      <w:w w:val="105"/>
                                      <w:sz w:val="12"/>
                                    </w:rPr>
                                    <w:t>(%HFI)</w:t>
                                  </w:r>
                                </w:p>
                              </w:tc>
                              <w:tc>
                                <w:tcPr>
                                  <w:tcW w:w="4971" w:type="dxa"/>
                                  <w:gridSpan w:val="5"/>
                                  <w:shd w:val="clear" w:color="auto" w:fill="D9E0F1"/>
                                </w:tcPr>
                                <w:p w:rsidR="00771BA3" w:rsidRDefault="00771BA3">
                                  <w:pPr>
                                    <w:pStyle w:val="TableParagraph"/>
                                    <w:spacing w:before="5" w:line="101" w:lineRule="exact"/>
                                    <w:ind w:left="2181" w:right="2159"/>
                                    <w:jc w:val="center"/>
                                    <w:rPr>
                                      <w:b/>
                                      <w:sz w:val="10"/>
                                    </w:rPr>
                                  </w:pPr>
                                  <w:r>
                                    <w:rPr>
                                      <w:b/>
                                      <w:color w:val="001F5F"/>
                                      <w:w w:val="95"/>
                                      <w:sz w:val="10"/>
                                    </w:rPr>
                                    <w:t>Academic</w:t>
                                  </w:r>
                                  <w:r>
                                    <w:rPr>
                                      <w:b/>
                                      <w:color w:val="001F5F"/>
                                      <w:spacing w:val="7"/>
                                      <w:sz w:val="10"/>
                                    </w:rPr>
                                    <w:t xml:space="preserve"> </w:t>
                                  </w:r>
                                  <w:r>
                                    <w:rPr>
                                      <w:b/>
                                      <w:color w:val="001F5F"/>
                                      <w:spacing w:val="-4"/>
                                      <w:sz w:val="10"/>
                                    </w:rPr>
                                    <w:t>year</w:t>
                                  </w:r>
                                </w:p>
                              </w:tc>
                            </w:tr>
                            <w:tr w:rsidR="00771BA3">
                              <w:trPr>
                                <w:trHeight w:val="126"/>
                              </w:trPr>
                              <w:tc>
                                <w:tcPr>
                                  <w:tcW w:w="3791" w:type="dxa"/>
                                  <w:vMerge/>
                                  <w:tcBorders>
                                    <w:top w:val="nil"/>
                                  </w:tcBorders>
                                  <w:shd w:val="clear" w:color="auto" w:fill="D9E0F1"/>
                                </w:tcPr>
                                <w:p w:rsidR="00771BA3" w:rsidRDefault="00771BA3">
                                  <w:pPr>
                                    <w:rPr>
                                      <w:sz w:val="2"/>
                                      <w:szCs w:val="2"/>
                                    </w:rPr>
                                  </w:pPr>
                                </w:p>
                              </w:tc>
                              <w:tc>
                                <w:tcPr>
                                  <w:tcW w:w="994" w:type="dxa"/>
                                  <w:shd w:val="clear" w:color="auto" w:fill="D9E0F1"/>
                                </w:tcPr>
                                <w:p w:rsidR="00771BA3" w:rsidRDefault="00771BA3">
                                  <w:pPr>
                                    <w:pStyle w:val="TableParagraph"/>
                                    <w:spacing w:before="5" w:line="101" w:lineRule="exact"/>
                                    <w:ind w:left="337"/>
                                    <w:rPr>
                                      <w:b/>
                                      <w:sz w:val="10"/>
                                    </w:rPr>
                                  </w:pPr>
                                  <w:r>
                                    <w:rPr>
                                      <w:b/>
                                      <w:color w:val="001F5F"/>
                                      <w:w w:val="95"/>
                                      <w:sz w:val="10"/>
                                    </w:rPr>
                                    <w:t>2020-</w:t>
                                  </w:r>
                                  <w:r>
                                    <w:rPr>
                                      <w:b/>
                                      <w:color w:val="001F5F"/>
                                      <w:spacing w:val="-5"/>
                                      <w:sz w:val="10"/>
                                    </w:rPr>
                                    <w:t>21</w:t>
                                  </w:r>
                                </w:p>
                              </w:tc>
                              <w:tc>
                                <w:tcPr>
                                  <w:tcW w:w="994" w:type="dxa"/>
                                  <w:shd w:val="clear" w:color="auto" w:fill="D9E0F1"/>
                                </w:tcPr>
                                <w:p w:rsidR="00771BA3" w:rsidRDefault="00771BA3">
                                  <w:pPr>
                                    <w:pStyle w:val="TableParagraph"/>
                                    <w:spacing w:before="5" w:line="101" w:lineRule="exact"/>
                                    <w:ind w:left="337"/>
                                    <w:rPr>
                                      <w:b/>
                                      <w:sz w:val="10"/>
                                    </w:rPr>
                                  </w:pPr>
                                  <w:r>
                                    <w:rPr>
                                      <w:b/>
                                      <w:color w:val="001F5F"/>
                                      <w:w w:val="95"/>
                                      <w:sz w:val="10"/>
                                    </w:rPr>
                                    <w:t>2021-</w:t>
                                  </w:r>
                                  <w:r>
                                    <w:rPr>
                                      <w:b/>
                                      <w:color w:val="001F5F"/>
                                      <w:spacing w:val="-5"/>
                                      <w:sz w:val="10"/>
                                    </w:rPr>
                                    <w:t>22</w:t>
                                  </w:r>
                                </w:p>
                              </w:tc>
                              <w:tc>
                                <w:tcPr>
                                  <w:tcW w:w="994" w:type="dxa"/>
                                  <w:shd w:val="clear" w:color="auto" w:fill="D9E0F1"/>
                                </w:tcPr>
                                <w:p w:rsidR="00771BA3" w:rsidRDefault="00771BA3">
                                  <w:pPr>
                                    <w:pStyle w:val="TableParagraph"/>
                                    <w:spacing w:before="5" w:line="101" w:lineRule="exact"/>
                                    <w:ind w:left="337"/>
                                    <w:rPr>
                                      <w:b/>
                                      <w:sz w:val="10"/>
                                    </w:rPr>
                                  </w:pPr>
                                  <w:r>
                                    <w:rPr>
                                      <w:b/>
                                      <w:color w:val="001F5F"/>
                                      <w:w w:val="95"/>
                                      <w:sz w:val="10"/>
                                    </w:rPr>
                                    <w:t>2022-</w:t>
                                  </w:r>
                                  <w:r>
                                    <w:rPr>
                                      <w:b/>
                                      <w:color w:val="001F5F"/>
                                      <w:spacing w:val="-5"/>
                                      <w:sz w:val="10"/>
                                    </w:rPr>
                                    <w:t>23</w:t>
                                  </w:r>
                                </w:p>
                              </w:tc>
                              <w:tc>
                                <w:tcPr>
                                  <w:tcW w:w="994" w:type="dxa"/>
                                  <w:shd w:val="clear" w:color="auto" w:fill="D9E0F1"/>
                                </w:tcPr>
                                <w:p w:rsidR="00771BA3" w:rsidRDefault="00771BA3">
                                  <w:pPr>
                                    <w:pStyle w:val="TableParagraph"/>
                                    <w:spacing w:before="5" w:line="101" w:lineRule="exact"/>
                                    <w:ind w:left="337"/>
                                    <w:rPr>
                                      <w:b/>
                                      <w:sz w:val="10"/>
                                    </w:rPr>
                                  </w:pPr>
                                  <w:r>
                                    <w:rPr>
                                      <w:b/>
                                      <w:color w:val="001F5F"/>
                                      <w:w w:val="95"/>
                                      <w:sz w:val="10"/>
                                    </w:rPr>
                                    <w:t>2023-</w:t>
                                  </w:r>
                                  <w:r>
                                    <w:rPr>
                                      <w:b/>
                                      <w:color w:val="001F5F"/>
                                      <w:spacing w:val="-5"/>
                                      <w:sz w:val="10"/>
                                    </w:rPr>
                                    <w:t>24</w:t>
                                  </w:r>
                                </w:p>
                              </w:tc>
                              <w:tc>
                                <w:tcPr>
                                  <w:tcW w:w="995" w:type="dxa"/>
                                  <w:shd w:val="clear" w:color="auto" w:fill="D9E0F1"/>
                                </w:tcPr>
                                <w:p w:rsidR="00771BA3" w:rsidRDefault="00771BA3">
                                  <w:pPr>
                                    <w:pStyle w:val="TableParagraph"/>
                                    <w:spacing w:before="5" w:line="101" w:lineRule="exact"/>
                                    <w:ind w:left="337"/>
                                    <w:rPr>
                                      <w:b/>
                                      <w:sz w:val="10"/>
                                    </w:rPr>
                                  </w:pPr>
                                  <w:r>
                                    <w:rPr>
                                      <w:b/>
                                      <w:color w:val="001F5F"/>
                                      <w:w w:val="95"/>
                                      <w:sz w:val="10"/>
                                    </w:rPr>
                                    <w:t>2024-</w:t>
                                  </w:r>
                                  <w:r>
                                    <w:rPr>
                                      <w:b/>
                                      <w:color w:val="001F5F"/>
                                      <w:spacing w:val="-5"/>
                                      <w:sz w:val="10"/>
                                    </w:rPr>
                                    <w:t>25</w:t>
                                  </w:r>
                                </w:p>
                              </w:tc>
                            </w:tr>
                            <w:tr w:rsidR="00771BA3">
                              <w:trPr>
                                <w:trHeight w:val="153"/>
                              </w:trPr>
                              <w:tc>
                                <w:tcPr>
                                  <w:tcW w:w="3791" w:type="dxa"/>
                                </w:tcPr>
                                <w:p w:rsidR="00771BA3" w:rsidRDefault="00771BA3">
                                  <w:pPr>
                                    <w:pStyle w:val="TableParagraph"/>
                                    <w:spacing w:before="10" w:line="123" w:lineRule="exact"/>
                                    <w:ind w:left="26"/>
                                    <w:rPr>
                                      <w:b/>
                                      <w:sz w:val="12"/>
                                    </w:rPr>
                                  </w:pPr>
                                  <w:r>
                                    <w:rPr>
                                      <w:b/>
                                      <w:color w:val="001F5F"/>
                                      <w:w w:val="105"/>
                                      <w:sz w:val="12"/>
                                    </w:rPr>
                                    <w:t>Higher</w:t>
                                  </w:r>
                                  <w:r>
                                    <w:rPr>
                                      <w:b/>
                                      <w:color w:val="001F5F"/>
                                      <w:spacing w:val="-1"/>
                                      <w:w w:val="105"/>
                                      <w:sz w:val="12"/>
                                    </w:rPr>
                                    <w:t xml:space="preserve"> </w:t>
                                  </w:r>
                                  <w:r>
                                    <w:rPr>
                                      <w:b/>
                                      <w:color w:val="001F5F"/>
                                      <w:w w:val="105"/>
                                      <w:sz w:val="12"/>
                                    </w:rPr>
                                    <w:t>fee</w:t>
                                  </w:r>
                                  <w:r>
                                    <w:rPr>
                                      <w:b/>
                                      <w:color w:val="001F5F"/>
                                      <w:spacing w:val="1"/>
                                      <w:w w:val="105"/>
                                      <w:sz w:val="12"/>
                                    </w:rPr>
                                    <w:t xml:space="preserve"> </w:t>
                                  </w:r>
                                  <w:r>
                                    <w:rPr>
                                      <w:b/>
                                      <w:color w:val="001F5F"/>
                                      <w:w w:val="105"/>
                                      <w:sz w:val="12"/>
                                    </w:rPr>
                                    <w:t>income</w:t>
                                  </w:r>
                                  <w:r>
                                    <w:rPr>
                                      <w:b/>
                                      <w:color w:val="001F5F"/>
                                      <w:spacing w:val="1"/>
                                      <w:w w:val="105"/>
                                      <w:sz w:val="12"/>
                                    </w:rPr>
                                    <w:t xml:space="preserve"> </w:t>
                                  </w:r>
                                  <w:r>
                                    <w:rPr>
                                      <w:b/>
                                      <w:color w:val="001F5F"/>
                                      <w:spacing w:val="-2"/>
                                      <w:w w:val="105"/>
                                      <w:sz w:val="12"/>
                                    </w:rPr>
                                    <w:t>(£HFI)</w:t>
                                  </w:r>
                                </w:p>
                              </w:tc>
                              <w:tc>
                                <w:tcPr>
                                  <w:tcW w:w="994" w:type="dxa"/>
                                  <w:shd w:val="clear" w:color="auto" w:fill="FFF1CC"/>
                                </w:tcPr>
                                <w:p w:rsidR="00771BA3" w:rsidRDefault="00771BA3">
                                  <w:pPr>
                                    <w:pStyle w:val="TableParagraph"/>
                                    <w:spacing w:before="31" w:line="101" w:lineRule="exact"/>
                                    <w:ind w:right="14"/>
                                    <w:jc w:val="right"/>
                                    <w:rPr>
                                      <w:sz w:val="10"/>
                                    </w:rPr>
                                  </w:pPr>
                                  <w:r>
                                    <w:rPr>
                                      <w:color w:val="001F5F"/>
                                      <w:spacing w:val="-2"/>
                                      <w:sz w:val="10"/>
                                    </w:rPr>
                                    <w:t>£30,290,685.00</w:t>
                                  </w:r>
                                </w:p>
                              </w:tc>
                              <w:tc>
                                <w:tcPr>
                                  <w:tcW w:w="994" w:type="dxa"/>
                                  <w:shd w:val="clear" w:color="auto" w:fill="FFF1CC"/>
                                </w:tcPr>
                                <w:p w:rsidR="00771BA3" w:rsidRDefault="00771BA3">
                                  <w:pPr>
                                    <w:pStyle w:val="TableParagraph"/>
                                    <w:spacing w:before="31" w:line="101" w:lineRule="exact"/>
                                    <w:ind w:right="15"/>
                                    <w:jc w:val="right"/>
                                    <w:rPr>
                                      <w:sz w:val="10"/>
                                    </w:rPr>
                                  </w:pPr>
                                  <w:r>
                                    <w:rPr>
                                      <w:color w:val="001F5F"/>
                                      <w:spacing w:val="-2"/>
                                      <w:sz w:val="10"/>
                                    </w:rPr>
                                    <w:t>£30,441,720.00</w:t>
                                  </w:r>
                                </w:p>
                              </w:tc>
                              <w:tc>
                                <w:tcPr>
                                  <w:tcW w:w="994" w:type="dxa"/>
                                  <w:shd w:val="clear" w:color="auto" w:fill="FFF1CC"/>
                                </w:tcPr>
                                <w:p w:rsidR="00771BA3" w:rsidRDefault="00771BA3">
                                  <w:pPr>
                                    <w:pStyle w:val="TableParagraph"/>
                                    <w:spacing w:before="31" w:line="101" w:lineRule="exact"/>
                                    <w:ind w:right="15"/>
                                    <w:jc w:val="right"/>
                                    <w:rPr>
                                      <w:sz w:val="10"/>
                                    </w:rPr>
                                  </w:pPr>
                                  <w:r>
                                    <w:rPr>
                                      <w:color w:val="001F5F"/>
                                      <w:spacing w:val="-2"/>
                                      <w:sz w:val="10"/>
                                    </w:rPr>
                                    <w:t>£30,814,090.00</w:t>
                                  </w:r>
                                </w:p>
                              </w:tc>
                              <w:tc>
                                <w:tcPr>
                                  <w:tcW w:w="994" w:type="dxa"/>
                                  <w:shd w:val="clear" w:color="auto" w:fill="FFF1CC"/>
                                </w:tcPr>
                                <w:p w:rsidR="00771BA3" w:rsidRDefault="00771BA3">
                                  <w:pPr>
                                    <w:pStyle w:val="TableParagraph"/>
                                    <w:spacing w:before="31" w:line="101" w:lineRule="exact"/>
                                    <w:ind w:right="15"/>
                                    <w:jc w:val="right"/>
                                    <w:rPr>
                                      <w:sz w:val="10"/>
                                    </w:rPr>
                                  </w:pPr>
                                  <w:r>
                                    <w:rPr>
                                      <w:color w:val="001F5F"/>
                                      <w:spacing w:val="-2"/>
                                      <w:sz w:val="10"/>
                                    </w:rPr>
                                    <w:t>£31,126,310.00</w:t>
                                  </w:r>
                                </w:p>
                              </w:tc>
                              <w:tc>
                                <w:tcPr>
                                  <w:tcW w:w="995" w:type="dxa"/>
                                  <w:shd w:val="clear" w:color="auto" w:fill="FFF1CC"/>
                                </w:tcPr>
                                <w:p w:rsidR="00771BA3" w:rsidRDefault="00771BA3">
                                  <w:pPr>
                                    <w:pStyle w:val="TableParagraph"/>
                                    <w:spacing w:before="31" w:line="101" w:lineRule="exact"/>
                                    <w:ind w:right="16"/>
                                    <w:jc w:val="right"/>
                                    <w:rPr>
                                      <w:sz w:val="10"/>
                                    </w:rPr>
                                  </w:pPr>
                                  <w:r>
                                    <w:rPr>
                                      <w:color w:val="001F5F"/>
                                      <w:spacing w:val="-2"/>
                                      <w:sz w:val="10"/>
                                    </w:rPr>
                                    <w:t>£31,623,320.00</w:t>
                                  </w:r>
                                </w:p>
                              </w:tc>
                            </w:tr>
                            <w:tr w:rsidR="00771BA3">
                              <w:trPr>
                                <w:trHeight w:val="153"/>
                              </w:trPr>
                              <w:tc>
                                <w:tcPr>
                                  <w:tcW w:w="3791" w:type="dxa"/>
                                </w:tcPr>
                                <w:p w:rsidR="00771BA3" w:rsidRDefault="00771BA3">
                                  <w:pPr>
                                    <w:pStyle w:val="TableParagraph"/>
                                    <w:spacing w:before="10" w:line="123" w:lineRule="exact"/>
                                    <w:ind w:left="26"/>
                                    <w:rPr>
                                      <w:b/>
                                      <w:sz w:val="12"/>
                                    </w:rPr>
                                  </w:pPr>
                                  <w:r>
                                    <w:rPr>
                                      <w:b/>
                                      <w:color w:val="001F5F"/>
                                      <w:w w:val="105"/>
                                      <w:sz w:val="12"/>
                                    </w:rPr>
                                    <w:t>Access</w:t>
                                  </w:r>
                                  <w:r>
                                    <w:rPr>
                                      <w:b/>
                                      <w:color w:val="001F5F"/>
                                      <w:spacing w:val="-1"/>
                                      <w:w w:val="105"/>
                                      <w:sz w:val="12"/>
                                    </w:rPr>
                                    <w:t xml:space="preserve"> </w:t>
                                  </w:r>
                                  <w:r>
                                    <w:rPr>
                                      <w:b/>
                                      <w:color w:val="001F5F"/>
                                      <w:spacing w:val="-2"/>
                                      <w:w w:val="105"/>
                                      <w:sz w:val="12"/>
                                    </w:rPr>
                                    <w:t>investment</w:t>
                                  </w:r>
                                </w:p>
                              </w:tc>
                              <w:tc>
                                <w:tcPr>
                                  <w:tcW w:w="994" w:type="dxa"/>
                                  <w:shd w:val="clear" w:color="auto" w:fill="FFF1CC"/>
                                </w:tcPr>
                                <w:p w:rsidR="00771BA3" w:rsidRDefault="00771BA3">
                                  <w:pPr>
                                    <w:pStyle w:val="TableParagraph"/>
                                    <w:spacing w:before="31" w:line="101" w:lineRule="exact"/>
                                    <w:ind w:right="12"/>
                                    <w:jc w:val="right"/>
                                    <w:rPr>
                                      <w:sz w:val="10"/>
                                    </w:rPr>
                                  </w:pPr>
                                  <w:r>
                                    <w:rPr>
                                      <w:color w:val="001F5F"/>
                                      <w:spacing w:val="-4"/>
                                      <w:sz w:val="10"/>
                                    </w:rPr>
                                    <w:t>2.5%</w:t>
                                  </w:r>
                                </w:p>
                              </w:tc>
                              <w:tc>
                                <w:tcPr>
                                  <w:tcW w:w="994" w:type="dxa"/>
                                  <w:shd w:val="clear" w:color="auto" w:fill="FFF1CC"/>
                                </w:tcPr>
                                <w:p w:rsidR="00771BA3" w:rsidRDefault="00771BA3">
                                  <w:pPr>
                                    <w:pStyle w:val="TableParagraph"/>
                                    <w:spacing w:before="31" w:line="101" w:lineRule="exact"/>
                                    <w:ind w:right="12"/>
                                    <w:jc w:val="right"/>
                                    <w:rPr>
                                      <w:sz w:val="10"/>
                                    </w:rPr>
                                  </w:pPr>
                                  <w:r>
                                    <w:rPr>
                                      <w:color w:val="001F5F"/>
                                      <w:spacing w:val="-4"/>
                                      <w:sz w:val="10"/>
                                    </w:rPr>
                                    <w:t>2.5%</w:t>
                                  </w:r>
                                </w:p>
                              </w:tc>
                              <w:tc>
                                <w:tcPr>
                                  <w:tcW w:w="994" w:type="dxa"/>
                                  <w:shd w:val="clear" w:color="auto" w:fill="FFF1CC"/>
                                </w:tcPr>
                                <w:p w:rsidR="00771BA3" w:rsidRDefault="00771BA3">
                                  <w:pPr>
                                    <w:pStyle w:val="TableParagraph"/>
                                    <w:spacing w:before="31" w:line="101" w:lineRule="exact"/>
                                    <w:ind w:right="12"/>
                                    <w:jc w:val="right"/>
                                    <w:rPr>
                                      <w:sz w:val="10"/>
                                    </w:rPr>
                                  </w:pPr>
                                  <w:r>
                                    <w:rPr>
                                      <w:color w:val="001F5F"/>
                                      <w:spacing w:val="-4"/>
                                      <w:sz w:val="10"/>
                                    </w:rPr>
                                    <w:t>2.5%</w:t>
                                  </w:r>
                                </w:p>
                              </w:tc>
                              <w:tc>
                                <w:tcPr>
                                  <w:tcW w:w="994" w:type="dxa"/>
                                  <w:shd w:val="clear" w:color="auto" w:fill="FFF1CC"/>
                                </w:tcPr>
                                <w:p w:rsidR="00771BA3" w:rsidRDefault="00771BA3">
                                  <w:pPr>
                                    <w:pStyle w:val="TableParagraph"/>
                                    <w:spacing w:before="31" w:line="101" w:lineRule="exact"/>
                                    <w:ind w:right="13"/>
                                    <w:jc w:val="right"/>
                                    <w:rPr>
                                      <w:sz w:val="10"/>
                                    </w:rPr>
                                  </w:pPr>
                                  <w:r>
                                    <w:rPr>
                                      <w:color w:val="001F5F"/>
                                      <w:spacing w:val="-4"/>
                                      <w:sz w:val="10"/>
                                    </w:rPr>
                                    <w:t>2.5%</w:t>
                                  </w:r>
                                </w:p>
                              </w:tc>
                              <w:tc>
                                <w:tcPr>
                                  <w:tcW w:w="995" w:type="dxa"/>
                                  <w:shd w:val="clear" w:color="auto" w:fill="FFF1CC"/>
                                </w:tcPr>
                                <w:p w:rsidR="00771BA3" w:rsidRDefault="00771BA3">
                                  <w:pPr>
                                    <w:pStyle w:val="TableParagraph"/>
                                    <w:spacing w:before="31" w:line="101" w:lineRule="exact"/>
                                    <w:ind w:right="14"/>
                                    <w:jc w:val="right"/>
                                    <w:rPr>
                                      <w:sz w:val="10"/>
                                    </w:rPr>
                                  </w:pPr>
                                  <w:r>
                                    <w:rPr>
                                      <w:color w:val="001F5F"/>
                                      <w:spacing w:val="-4"/>
                                      <w:sz w:val="10"/>
                                    </w:rPr>
                                    <w:t>2.5%</w:t>
                                  </w:r>
                                </w:p>
                              </w:tc>
                            </w:tr>
                            <w:tr w:rsidR="00771BA3">
                              <w:trPr>
                                <w:trHeight w:val="153"/>
                              </w:trPr>
                              <w:tc>
                                <w:tcPr>
                                  <w:tcW w:w="3791" w:type="dxa"/>
                                </w:tcPr>
                                <w:p w:rsidR="00771BA3" w:rsidRDefault="00771BA3">
                                  <w:pPr>
                                    <w:pStyle w:val="TableParagraph"/>
                                    <w:spacing w:before="10" w:line="123" w:lineRule="exact"/>
                                    <w:ind w:left="26"/>
                                    <w:rPr>
                                      <w:b/>
                                      <w:sz w:val="12"/>
                                    </w:rPr>
                                  </w:pPr>
                                  <w:r>
                                    <w:rPr>
                                      <w:b/>
                                      <w:color w:val="001F5F"/>
                                      <w:w w:val="105"/>
                                      <w:sz w:val="12"/>
                                    </w:rPr>
                                    <w:t>Financial</w:t>
                                  </w:r>
                                  <w:r>
                                    <w:rPr>
                                      <w:b/>
                                      <w:color w:val="001F5F"/>
                                      <w:spacing w:val="-5"/>
                                      <w:w w:val="105"/>
                                      <w:sz w:val="12"/>
                                    </w:rPr>
                                    <w:t xml:space="preserve"> </w:t>
                                  </w:r>
                                  <w:r>
                                    <w:rPr>
                                      <w:b/>
                                      <w:color w:val="001F5F"/>
                                      <w:spacing w:val="-2"/>
                                      <w:w w:val="105"/>
                                      <w:sz w:val="12"/>
                                    </w:rPr>
                                    <w:t>support</w:t>
                                  </w:r>
                                </w:p>
                              </w:tc>
                              <w:tc>
                                <w:tcPr>
                                  <w:tcW w:w="994" w:type="dxa"/>
                                  <w:shd w:val="clear" w:color="auto" w:fill="FFF1CC"/>
                                </w:tcPr>
                                <w:p w:rsidR="00771BA3" w:rsidRDefault="00771BA3">
                                  <w:pPr>
                                    <w:pStyle w:val="TableParagraph"/>
                                    <w:spacing w:before="31" w:line="101" w:lineRule="exact"/>
                                    <w:ind w:right="12"/>
                                    <w:jc w:val="right"/>
                                    <w:rPr>
                                      <w:sz w:val="10"/>
                                    </w:rPr>
                                  </w:pPr>
                                  <w:r>
                                    <w:rPr>
                                      <w:color w:val="001F5F"/>
                                      <w:spacing w:val="-4"/>
                                      <w:sz w:val="10"/>
                                    </w:rPr>
                                    <w:t>1.7%</w:t>
                                  </w:r>
                                </w:p>
                              </w:tc>
                              <w:tc>
                                <w:tcPr>
                                  <w:tcW w:w="994" w:type="dxa"/>
                                  <w:shd w:val="clear" w:color="auto" w:fill="FFF1CC"/>
                                </w:tcPr>
                                <w:p w:rsidR="00771BA3" w:rsidRDefault="00771BA3">
                                  <w:pPr>
                                    <w:pStyle w:val="TableParagraph"/>
                                    <w:spacing w:before="31" w:line="101" w:lineRule="exact"/>
                                    <w:ind w:right="12"/>
                                    <w:jc w:val="right"/>
                                    <w:rPr>
                                      <w:sz w:val="10"/>
                                    </w:rPr>
                                  </w:pPr>
                                  <w:r>
                                    <w:rPr>
                                      <w:color w:val="001F5F"/>
                                      <w:spacing w:val="-4"/>
                                      <w:sz w:val="10"/>
                                    </w:rPr>
                                    <w:t>1.8%</w:t>
                                  </w:r>
                                </w:p>
                              </w:tc>
                              <w:tc>
                                <w:tcPr>
                                  <w:tcW w:w="994" w:type="dxa"/>
                                  <w:shd w:val="clear" w:color="auto" w:fill="FFF1CC"/>
                                </w:tcPr>
                                <w:p w:rsidR="00771BA3" w:rsidRDefault="00771BA3">
                                  <w:pPr>
                                    <w:pStyle w:val="TableParagraph"/>
                                    <w:spacing w:before="31" w:line="101" w:lineRule="exact"/>
                                    <w:ind w:right="12"/>
                                    <w:jc w:val="right"/>
                                    <w:rPr>
                                      <w:sz w:val="10"/>
                                    </w:rPr>
                                  </w:pPr>
                                  <w:r>
                                    <w:rPr>
                                      <w:color w:val="001F5F"/>
                                      <w:spacing w:val="-4"/>
                                      <w:sz w:val="10"/>
                                    </w:rPr>
                                    <w:t>1.8%</w:t>
                                  </w:r>
                                </w:p>
                              </w:tc>
                              <w:tc>
                                <w:tcPr>
                                  <w:tcW w:w="994" w:type="dxa"/>
                                  <w:shd w:val="clear" w:color="auto" w:fill="FFF1CC"/>
                                </w:tcPr>
                                <w:p w:rsidR="00771BA3" w:rsidRDefault="00771BA3">
                                  <w:pPr>
                                    <w:pStyle w:val="TableParagraph"/>
                                    <w:spacing w:before="31" w:line="101" w:lineRule="exact"/>
                                    <w:ind w:right="13"/>
                                    <w:jc w:val="right"/>
                                    <w:rPr>
                                      <w:sz w:val="10"/>
                                    </w:rPr>
                                  </w:pPr>
                                  <w:r>
                                    <w:rPr>
                                      <w:color w:val="001F5F"/>
                                      <w:spacing w:val="-4"/>
                                      <w:sz w:val="10"/>
                                    </w:rPr>
                                    <w:t>1.8%</w:t>
                                  </w:r>
                                </w:p>
                              </w:tc>
                              <w:tc>
                                <w:tcPr>
                                  <w:tcW w:w="995" w:type="dxa"/>
                                  <w:shd w:val="clear" w:color="auto" w:fill="FFF1CC"/>
                                </w:tcPr>
                                <w:p w:rsidR="00771BA3" w:rsidRDefault="00771BA3">
                                  <w:pPr>
                                    <w:pStyle w:val="TableParagraph"/>
                                    <w:spacing w:before="31" w:line="101" w:lineRule="exact"/>
                                    <w:ind w:right="14"/>
                                    <w:jc w:val="right"/>
                                    <w:rPr>
                                      <w:sz w:val="10"/>
                                    </w:rPr>
                                  </w:pPr>
                                  <w:r>
                                    <w:rPr>
                                      <w:color w:val="001F5F"/>
                                      <w:spacing w:val="-4"/>
                                      <w:sz w:val="10"/>
                                    </w:rPr>
                                    <w:t>1.8%</w:t>
                                  </w:r>
                                </w:p>
                              </w:tc>
                            </w:tr>
                            <w:tr w:rsidR="00771BA3">
                              <w:trPr>
                                <w:trHeight w:val="153"/>
                              </w:trPr>
                              <w:tc>
                                <w:tcPr>
                                  <w:tcW w:w="3791" w:type="dxa"/>
                                </w:tcPr>
                                <w:p w:rsidR="00771BA3" w:rsidRDefault="00771BA3">
                                  <w:pPr>
                                    <w:pStyle w:val="TableParagraph"/>
                                    <w:spacing w:before="10" w:line="123" w:lineRule="exact"/>
                                    <w:ind w:left="26"/>
                                    <w:rPr>
                                      <w:b/>
                                      <w:sz w:val="12"/>
                                    </w:rPr>
                                  </w:pPr>
                                  <w:r>
                                    <w:rPr>
                                      <w:b/>
                                      <w:color w:val="001F5F"/>
                                      <w:w w:val="105"/>
                                      <w:sz w:val="12"/>
                                    </w:rPr>
                                    <w:t>Research</w:t>
                                  </w:r>
                                  <w:r>
                                    <w:rPr>
                                      <w:b/>
                                      <w:color w:val="001F5F"/>
                                      <w:spacing w:val="-1"/>
                                      <w:w w:val="105"/>
                                      <w:sz w:val="12"/>
                                    </w:rPr>
                                    <w:t xml:space="preserve"> </w:t>
                                  </w:r>
                                  <w:r>
                                    <w:rPr>
                                      <w:b/>
                                      <w:color w:val="001F5F"/>
                                      <w:w w:val="105"/>
                                      <w:sz w:val="12"/>
                                    </w:rPr>
                                    <w:t>and</w:t>
                                  </w:r>
                                  <w:r>
                                    <w:rPr>
                                      <w:b/>
                                      <w:color w:val="001F5F"/>
                                      <w:spacing w:val="-1"/>
                                      <w:w w:val="105"/>
                                      <w:sz w:val="12"/>
                                    </w:rPr>
                                    <w:t xml:space="preserve"> </w:t>
                                  </w:r>
                                  <w:r>
                                    <w:rPr>
                                      <w:b/>
                                      <w:color w:val="001F5F"/>
                                      <w:spacing w:val="-2"/>
                                      <w:w w:val="105"/>
                                      <w:sz w:val="12"/>
                                    </w:rPr>
                                    <w:t>evaluation</w:t>
                                  </w:r>
                                </w:p>
                              </w:tc>
                              <w:tc>
                                <w:tcPr>
                                  <w:tcW w:w="994" w:type="dxa"/>
                                  <w:shd w:val="clear" w:color="auto" w:fill="FFF1CC"/>
                                </w:tcPr>
                                <w:p w:rsidR="00771BA3" w:rsidRDefault="00771BA3">
                                  <w:pPr>
                                    <w:pStyle w:val="TableParagraph"/>
                                    <w:spacing w:before="31" w:line="101" w:lineRule="exact"/>
                                    <w:ind w:right="12"/>
                                    <w:jc w:val="right"/>
                                    <w:rPr>
                                      <w:sz w:val="10"/>
                                    </w:rPr>
                                  </w:pPr>
                                  <w:r>
                                    <w:rPr>
                                      <w:color w:val="001F5F"/>
                                      <w:spacing w:val="-4"/>
                                      <w:sz w:val="10"/>
                                    </w:rPr>
                                    <w:t>0.7%</w:t>
                                  </w:r>
                                </w:p>
                              </w:tc>
                              <w:tc>
                                <w:tcPr>
                                  <w:tcW w:w="994" w:type="dxa"/>
                                  <w:shd w:val="clear" w:color="auto" w:fill="FFF1CC"/>
                                </w:tcPr>
                                <w:p w:rsidR="00771BA3" w:rsidRDefault="00771BA3">
                                  <w:pPr>
                                    <w:pStyle w:val="TableParagraph"/>
                                    <w:spacing w:before="31" w:line="101" w:lineRule="exact"/>
                                    <w:ind w:right="12"/>
                                    <w:jc w:val="right"/>
                                    <w:rPr>
                                      <w:sz w:val="10"/>
                                    </w:rPr>
                                  </w:pPr>
                                  <w:r>
                                    <w:rPr>
                                      <w:color w:val="001F5F"/>
                                      <w:spacing w:val="-4"/>
                                      <w:sz w:val="10"/>
                                    </w:rPr>
                                    <w:t>0.7%</w:t>
                                  </w:r>
                                </w:p>
                              </w:tc>
                              <w:tc>
                                <w:tcPr>
                                  <w:tcW w:w="994" w:type="dxa"/>
                                  <w:shd w:val="clear" w:color="auto" w:fill="FFF1CC"/>
                                </w:tcPr>
                                <w:p w:rsidR="00771BA3" w:rsidRDefault="00771BA3">
                                  <w:pPr>
                                    <w:pStyle w:val="TableParagraph"/>
                                    <w:spacing w:before="31" w:line="101" w:lineRule="exact"/>
                                    <w:ind w:right="12"/>
                                    <w:jc w:val="right"/>
                                    <w:rPr>
                                      <w:sz w:val="10"/>
                                    </w:rPr>
                                  </w:pPr>
                                  <w:r>
                                    <w:rPr>
                                      <w:color w:val="001F5F"/>
                                      <w:spacing w:val="-4"/>
                                      <w:sz w:val="10"/>
                                    </w:rPr>
                                    <w:t>0.7%</w:t>
                                  </w:r>
                                </w:p>
                              </w:tc>
                              <w:tc>
                                <w:tcPr>
                                  <w:tcW w:w="994" w:type="dxa"/>
                                  <w:shd w:val="clear" w:color="auto" w:fill="FFF1CC"/>
                                </w:tcPr>
                                <w:p w:rsidR="00771BA3" w:rsidRDefault="00771BA3">
                                  <w:pPr>
                                    <w:pStyle w:val="TableParagraph"/>
                                    <w:spacing w:before="31" w:line="101" w:lineRule="exact"/>
                                    <w:ind w:right="13"/>
                                    <w:jc w:val="right"/>
                                    <w:rPr>
                                      <w:sz w:val="10"/>
                                    </w:rPr>
                                  </w:pPr>
                                  <w:r>
                                    <w:rPr>
                                      <w:color w:val="001F5F"/>
                                      <w:spacing w:val="-4"/>
                                      <w:sz w:val="10"/>
                                    </w:rPr>
                                    <w:t>0.7%</w:t>
                                  </w:r>
                                </w:p>
                              </w:tc>
                              <w:tc>
                                <w:tcPr>
                                  <w:tcW w:w="995" w:type="dxa"/>
                                  <w:shd w:val="clear" w:color="auto" w:fill="FFF1CC"/>
                                </w:tcPr>
                                <w:p w:rsidR="00771BA3" w:rsidRDefault="00771BA3">
                                  <w:pPr>
                                    <w:pStyle w:val="TableParagraph"/>
                                    <w:spacing w:before="31" w:line="101" w:lineRule="exact"/>
                                    <w:ind w:right="14"/>
                                    <w:jc w:val="right"/>
                                    <w:rPr>
                                      <w:sz w:val="10"/>
                                    </w:rPr>
                                  </w:pPr>
                                  <w:r>
                                    <w:rPr>
                                      <w:color w:val="001F5F"/>
                                      <w:spacing w:val="-4"/>
                                      <w:sz w:val="10"/>
                                    </w:rPr>
                                    <w:t>0.7%</w:t>
                                  </w:r>
                                </w:p>
                              </w:tc>
                            </w:tr>
                            <w:tr w:rsidR="00771BA3">
                              <w:trPr>
                                <w:trHeight w:val="153"/>
                              </w:trPr>
                              <w:tc>
                                <w:tcPr>
                                  <w:tcW w:w="3791" w:type="dxa"/>
                                  <w:shd w:val="clear" w:color="auto" w:fill="DDEBF7"/>
                                </w:tcPr>
                                <w:p w:rsidR="00771BA3" w:rsidRDefault="00771BA3">
                                  <w:pPr>
                                    <w:pStyle w:val="TableParagraph"/>
                                    <w:spacing w:before="10" w:line="123" w:lineRule="exact"/>
                                    <w:ind w:left="26"/>
                                    <w:rPr>
                                      <w:b/>
                                      <w:sz w:val="12"/>
                                    </w:rPr>
                                  </w:pPr>
                                  <w:r>
                                    <w:rPr>
                                      <w:b/>
                                      <w:color w:val="001F5F"/>
                                      <w:w w:val="105"/>
                                      <w:sz w:val="12"/>
                                    </w:rPr>
                                    <w:t>Total</w:t>
                                  </w:r>
                                  <w:r>
                                    <w:rPr>
                                      <w:b/>
                                      <w:color w:val="001F5F"/>
                                      <w:spacing w:val="-1"/>
                                      <w:w w:val="105"/>
                                      <w:sz w:val="12"/>
                                    </w:rPr>
                                    <w:t xml:space="preserve"> </w:t>
                                  </w:r>
                                  <w:r>
                                    <w:rPr>
                                      <w:b/>
                                      <w:color w:val="001F5F"/>
                                      <w:w w:val="105"/>
                                      <w:sz w:val="12"/>
                                    </w:rPr>
                                    <w:t>investment</w:t>
                                  </w:r>
                                  <w:r>
                                    <w:rPr>
                                      <w:b/>
                                      <w:color w:val="001F5F"/>
                                      <w:spacing w:val="-1"/>
                                      <w:w w:val="105"/>
                                      <w:sz w:val="12"/>
                                    </w:rPr>
                                    <w:t xml:space="preserve"> </w:t>
                                  </w:r>
                                  <w:r>
                                    <w:rPr>
                                      <w:b/>
                                      <w:color w:val="001F5F"/>
                                      <w:w w:val="105"/>
                                      <w:sz w:val="12"/>
                                    </w:rPr>
                                    <w:t>(as</w:t>
                                  </w:r>
                                  <w:r>
                                    <w:rPr>
                                      <w:b/>
                                      <w:color w:val="001F5F"/>
                                      <w:spacing w:val="-1"/>
                                      <w:w w:val="105"/>
                                      <w:sz w:val="12"/>
                                    </w:rPr>
                                    <w:t xml:space="preserve"> </w:t>
                                  </w:r>
                                  <w:r>
                                    <w:rPr>
                                      <w:b/>
                                      <w:color w:val="001F5F"/>
                                      <w:spacing w:val="-2"/>
                                      <w:w w:val="105"/>
                                      <w:sz w:val="12"/>
                                    </w:rPr>
                                    <w:t>%HFI)</w:t>
                                  </w:r>
                                </w:p>
                              </w:tc>
                              <w:tc>
                                <w:tcPr>
                                  <w:tcW w:w="994" w:type="dxa"/>
                                  <w:shd w:val="clear" w:color="auto" w:fill="DDEBF7"/>
                                </w:tcPr>
                                <w:p w:rsidR="00771BA3" w:rsidRDefault="00771BA3">
                                  <w:pPr>
                                    <w:pStyle w:val="TableParagraph"/>
                                    <w:spacing w:before="31" w:line="101" w:lineRule="exact"/>
                                    <w:ind w:right="12"/>
                                    <w:jc w:val="right"/>
                                    <w:rPr>
                                      <w:sz w:val="10"/>
                                    </w:rPr>
                                  </w:pPr>
                                  <w:r>
                                    <w:rPr>
                                      <w:color w:val="001F5F"/>
                                      <w:spacing w:val="-4"/>
                                      <w:sz w:val="10"/>
                                    </w:rPr>
                                    <w:t>5.0%</w:t>
                                  </w:r>
                                </w:p>
                              </w:tc>
                              <w:tc>
                                <w:tcPr>
                                  <w:tcW w:w="994" w:type="dxa"/>
                                  <w:shd w:val="clear" w:color="auto" w:fill="DDEBF7"/>
                                </w:tcPr>
                                <w:p w:rsidR="00771BA3" w:rsidRDefault="00771BA3">
                                  <w:pPr>
                                    <w:pStyle w:val="TableParagraph"/>
                                    <w:spacing w:before="31" w:line="101" w:lineRule="exact"/>
                                    <w:ind w:right="12"/>
                                    <w:jc w:val="right"/>
                                    <w:rPr>
                                      <w:sz w:val="10"/>
                                    </w:rPr>
                                  </w:pPr>
                                  <w:r>
                                    <w:rPr>
                                      <w:color w:val="001F5F"/>
                                      <w:spacing w:val="-4"/>
                                      <w:sz w:val="10"/>
                                    </w:rPr>
                                    <w:t>5.0%</w:t>
                                  </w:r>
                                </w:p>
                              </w:tc>
                              <w:tc>
                                <w:tcPr>
                                  <w:tcW w:w="994" w:type="dxa"/>
                                  <w:shd w:val="clear" w:color="auto" w:fill="DDEBF7"/>
                                </w:tcPr>
                                <w:p w:rsidR="00771BA3" w:rsidRDefault="00771BA3">
                                  <w:pPr>
                                    <w:pStyle w:val="TableParagraph"/>
                                    <w:spacing w:before="31" w:line="101" w:lineRule="exact"/>
                                    <w:ind w:right="12"/>
                                    <w:jc w:val="right"/>
                                    <w:rPr>
                                      <w:sz w:val="10"/>
                                    </w:rPr>
                                  </w:pPr>
                                  <w:r>
                                    <w:rPr>
                                      <w:color w:val="001F5F"/>
                                      <w:spacing w:val="-4"/>
                                      <w:sz w:val="10"/>
                                    </w:rPr>
                                    <w:t>5.0%</w:t>
                                  </w:r>
                                </w:p>
                              </w:tc>
                              <w:tc>
                                <w:tcPr>
                                  <w:tcW w:w="994" w:type="dxa"/>
                                  <w:shd w:val="clear" w:color="auto" w:fill="DDEBF7"/>
                                </w:tcPr>
                                <w:p w:rsidR="00771BA3" w:rsidRDefault="00771BA3">
                                  <w:pPr>
                                    <w:pStyle w:val="TableParagraph"/>
                                    <w:spacing w:before="31" w:line="101" w:lineRule="exact"/>
                                    <w:ind w:right="13"/>
                                    <w:jc w:val="right"/>
                                    <w:rPr>
                                      <w:sz w:val="10"/>
                                    </w:rPr>
                                  </w:pPr>
                                  <w:r>
                                    <w:rPr>
                                      <w:color w:val="001F5F"/>
                                      <w:spacing w:val="-4"/>
                                      <w:sz w:val="10"/>
                                    </w:rPr>
                                    <w:t>5.0%</w:t>
                                  </w:r>
                                </w:p>
                              </w:tc>
                              <w:tc>
                                <w:tcPr>
                                  <w:tcW w:w="995" w:type="dxa"/>
                                  <w:shd w:val="clear" w:color="auto" w:fill="DDEBF7"/>
                                </w:tcPr>
                                <w:p w:rsidR="00771BA3" w:rsidRDefault="00771BA3">
                                  <w:pPr>
                                    <w:pStyle w:val="TableParagraph"/>
                                    <w:spacing w:before="31" w:line="101" w:lineRule="exact"/>
                                    <w:ind w:right="14"/>
                                    <w:jc w:val="right"/>
                                    <w:rPr>
                                      <w:sz w:val="10"/>
                                    </w:rPr>
                                  </w:pPr>
                                  <w:r>
                                    <w:rPr>
                                      <w:color w:val="001F5F"/>
                                      <w:spacing w:val="-4"/>
                                      <w:sz w:val="10"/>
                                    </w:rPr>
                                    <w:t>4.9%</w:t>
                                  </w:r>
                                </w:p>
                              </w:tc>
                            </w:tr>
                          </w:tbl>
                          <w:p w:rsidR="00771BA3" w:rsidRDefault="00771BA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0" o:spid="_x0000_s1041" type="#_x0000_t202" style="position:absolute;margin-left:70.45pt;margin-top:311.35pt;width:438.5pt;height:54.85pt;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" filled="f" stroked="f">
                <v:textbox inset="0,0,0,0">
                  <w:txbxContent>
                    <w:tbl>
                      <w:tblPr>
                        <w:tblW w:w="0" w:type="auto"/>
                        <w:tblInd w:w="5"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left w:w="0" w:type="dxa"/>
                          <w:right w:w="0" w:type="dxa"/>
                        </w:tblCellMar>
                        <w:tblLook w:val="01E0" w:firstRow="1" w:lastRow="1" w:firstColumn="1" w:lastColumn="1" w:noHBand="0" w:noVBand="0"/>
                      </w:tblPr>
                      <w:tblGrid>
                        <w:gridCol w:w="3791"/>
                        <w:gridCol w:w="994"/>
                        <w:gridCol w:w="994"/>
                        <w:gridCol w:w="994"/>
                        <w:gridCol w:w="994"/>
                        <w:gridCol w:w="995"/>
                      </w:tblGrid>
                      <w:tr w:rsidR="00771BA3" w:rsidTr="006F1496">
                        <w:trPr>
                          <w:cantSplit/>
                          <w:trHeight w:val="126"/>
                          <w:tblHeader/>
                        </w:trPr>
                        <w:tc>
                          <w:tcPr>
                            <w:tcW w:w="3791" w:type="dxa"/>
                            <w:vMerge w:val="restart"/>
                            <w:shd w:val="clear" w:color="auto" w:fill="D9E0F1"/>
                          </w:tcPr>
                          <w:p w:rsidR="00771BA3" w:rsidRDefault="00771BA3">
                            <w:pPr>
                              <w:pStyle w:val="TableParagraph"/>
                              <w:spacing w:before="10"/>
                              <w:ind w:left="26"/>
                              <w:rPr>
                                <w:b/>
                                <w:sz w:val="12"/>
                              </w:rPr>
                            </w:pPr>
                            <w:r>
                              <w:rPr>
                                <w:b/>
                                <w:color w:val="001F5F"/>
                                <w:w w:val="105"/>
                                <w:sz w:val="12"/>
                              </w:rPr>
                              <w:t>Access</w:t>
                            </w:r>
                            <w:r>
                              <w:rPr>
                                <w:b/>
                                <w:color w:val="001F5F"/>
                                <w:spacing w:val="-2"/>
                                <w:w w:val="105"/>
                                <w:sz w:val="12"/>
                              </w:rPr>
                              <w:t xml:space="preserve"> </w:t>
                            </w:r>
                            <w:r>
                              <w:rPr>
                                <w:b/>
                                <w:color w:val="001F5F"/>
                                <w:w w:val="105"/>
                                <w:sz w:val="12"/>
                              </w:rPr>
                              <w:t>and</w:t>
                            </w:r>
                            <w:r>
                              <w:rPr>
                                <w:b/>
                                <w:color w:val="001F5F"/>
                                <w:spacing w:val="-3"/>
                                <w:w w:val="105"/>
                                <w:sz w:val="12"/>
                              </w:rPr>
                              <w:t xml:space="preserve"> </w:t>
                            </w:r>
                            <w:r>
                              <w:rPr>
                                <w:b/>
                                <w:color w:val="001F5F"/>
                                <w:w w:val="105"/>
                                <w:sz w:val="12"/>
                              </w:rPr>
                              <w:t>participation</w:t>
                            </w:r>
                            <w:r>
                              <w:rPr>
                                <w:b/>
                                <w:color w:val="001F5F"/>
                                <w:spacing w:val="-2"/>
                                <w:w w:val="105"/>
                                <w:sz w:val="12"/>
                              </w:rPr>
                              <w:t xml:space="preserve"> </w:t>
                            </w:r>
                            <w:r>
                              <w:rPr>
                                <w:b/>
                                <w:color w:val="001F5F"/>
                                <w:w w:val="105"/>
                                <w:sz w:val="12"/>
                              </w:rPr>
                              <w:t>plan</w:t>
                            </w:r>
                            <w:r>
                              <w:rPr>
                                <w:b/>
                                <w:color w:val="001F5F"/>
                                <w:spacing w:val="-2"/>
                                <w:w w:val="105"/>
                                <w:sz w:val="12"/>
                              </w:rPr>
                              <w:t xml:space="preserve"> </w:t>
                            </w:r>
                            <w:r>
                              <w:rPr>
                                <w:b/>
                                <w:color w:val="001F5F"/>
                                <w:w w:val="105"/>
                                <w:sz w:val="12"/>
                              </w:rPr>
                              <w:t>investment</w:t>
                            </w:r>
                            <w:r>
                              <w:rPr>
                                <w:b/>
                                <w:color w:val="001F5F"/>
                                <w:spacing w:val="-2"/>
                                <w:w w:val="105"/>
                                <w:sz w:val="12"/>
                              </w:rPr>
                              <w:t xml:space="preserve"> </w:t>
                            </w:r>
                            <w:r>
                              <w:rPr>
                                <w:b/>
                                <w:color w:val="001F5F"/>
                                <w:w w:val="105"/>
                                <w:sz w:val="12"/>
                              </w:rPr>
                              <w:t>summary</w:t>
                            </w:r>
                            <w:r>
                              <w:rPr>
                                <w:b/>
                                <w:color w:val="001F5F"/>
                                <w:spacing w:val="-1"/>
                                <w:w w:val="105"/>
                                <w:sz w:val="12"/>
                              </w:rPr>
                              <w:t xml:space="preserve"> </w:t>
                            </w:r>
                            <w:r>
                              <w:rPr>
                                <w:b/>
                                <w:color w:val="001F5F"/>
                                <w:spacing w:val="-2"/>
                                <w:w w:val="105"/>
                                <w:sz w:val="12"/>
                              </w:rPr>
                              <w:t>(%HFI)</w:t>
                            </w:r>
                          </w:p>
                        </w:tc>
                        <w:tc>
                          <w:tcPr>
                            <w:tcW w:w="4971" w:type="dxa"/>
                            <w:gridSpan w:val="5"/>
                            <w:shd w:val="clear" w:color="auto" w:fill="D9E0F1"/>
                          </w:tcPr>
                          <w:p w:rsidR="00771BA3" w:rsidRDefault="00771BA3">
                            <w:pPr>
                              <w:pStyle w:val="TableParagraph"/>
                              <w:spacing w:before="5" w:line="101" w:lineRule="exact"/>
                              <w:ind w:left="2181" w:right="2159"/>
                              <w:jc w:val="center"/>
                              <w:rPr>
                                <w:b/>
                                <w:sz w:val="10"/>
                              </w:rPr>
                            </w:pPr>
                            <w:r>
                              <w:rPr>
                                <w:b/>
                                <w:color w:val="001F5F"/>
                                <w:w w:val="95"/>
                                <w:sz w:val="10"/>
                              </w:rPr>
                              <w:t>Academic</w:t>
                            </w:r>
                            <w:r>
                              <w:rPr>
                                <w:b/>
                                <w:color w:val="001F5F"/>
                                <w:spacing w:val="7"/>
                                <w:sz w:val="10"/>
                              </w:rPr>
                              <w:t xml:space="preserve"> </w:t>
                            </w:r>
                            <w:r>
                              <w:rPr>
                                <w:b/>
                                <w:color w:val="001F5F"/>
                                <w:spacing w:val="-4"/>
                                <w:sz w:val="10"/>
                              </w:rPr>
                              <w:t>year</w:t>
                            </w:r>
                          </w:p>
                        </w:tc>
                      </w:tr>
                      <w:tr w:rsidR="00771BA3">
                        <w:trPr>
                          <w:trHeight w:val="126"/>
                        </w:trPr>
                        <w:tc>
                          <w:tcPr>
                            <w:tcW w:w="3791" w:type="dxa"/>
                            <w:vMerge/>
                            <w:tcBorders>
                              <w:top w:val="nil"/>
                            </w:tcBorders>
                            <w:shd w:val="clear" w:color="auto" w:fill="D9E0F1"/>
                          </w:tcPr>
                          <w:p w:rsidR="00771BA3" w:rsidRDefault="00771BA3">
                            <w:pPr>
                              <w:rPr>
                                <w:sz w:val="2"/>
                                <w:szCs w:val="2"/>
                              </w:rPr>
                            </w:pPr>
                          </w:p>
                        </w:tc>
                        <w:tc>
                          <w:tcPr>
                            <w:tcW w:w="994" w:type="dxa"/>
                            <w:shd w:val="clear" w:color="auto" w:fill="D9E0F1"/>
                          </w:tcPr>
                          <w:p w:rsidR="00771BA3" w:rsidRDefault="00771BA3">
                            <w:pPr>
                              <w:pStyle w:val="TableParagraph"/>
                              <w:spacing w:before="5" w:line="101" w:lineRule="exact"/>
                              <w:ind w:left="337"/>
                              <w:rPr>
                                <w:b/>
                                <w:sz w:val="10"/>
                              </w:rPr>
                            </w:pPr>
                            <w:r>
                              <w:rPr>
                                <w:b/>
                                <w:color w:val="001F5F"/>
                                <w:w w:val="95"/>
                                <w:sz w:val="10"/>
                              </w:rPr>
                              <w:t>2020-</w:t>
                            </w:r>
                            <w:r>
                              <w:rPr>
                                <w:b/>
                                <w:color w:val="001F5F"/>
                                <w:spacing w:val="-5"/>
                                <w:sz w:val="10"/>
                              </w:rPr>
                              <w:t>21</w:t>
                            </w:r>
                          </w:p>
                        </w:tc>
                        <w:tc>
                          <w:tcPr>
                            <w:tcW w:w="994" w:type="dxa"/>
                            <w:shd w:val="clear" w:color="auto" w:fill="D9E0F1"/>
                          </w:tcPr>
                          <w:p w:rsidR="00771BA3" w:rsidRDefault="00771BA3">
                            <w:pPr>
                              <w:pStyle w:val="TableParagraph"/>
                              <w:spacing w:before="5" w:line="101" w:lineRule="exact"/>
                              <w:ind w:left="337"/>
                              <w:rPr>
                                <w:b/>
                                <w:sz w:val="10"/>
                              </w:rPr>
                            </w:pPr>
                            <w:r>
                              <w:rPr>
                                <w:b/>
                                <w:color w:val="001F5F"/>
                                <w:w w:val="95"/>
                                <w:sz w:val="10"/>
                              </w:rPr>
                              <w:t>2021-</w:t>
                            </w:r>
                            <w:r>
                              <w:rPr>
                                <w:b/>
                                <w:color w:val="001F5F"/>
                                <w:spacing w:val="-5"/>
                                <w:sz w:val="10"/>
                              </w:rPr>
                              <w:t>22</w:t>
                            </w:r>
                          </w:p>
                        </w:tc>
                        <w:tc>
                          <w:tcPr>
                            <w:tcW w:w="994" w:type="dxa"/>
                            <w:shd w:val="clear" w:color="auto" w:fill="D9E0F1"/>
                          </w:tcPr>
                          <w:p w:rsidR="00771BA3" w:rsidRDefault="00771BA3">
                            <w:pPr>
                              <w:pStyle w:val="TableParagraph"/>
                              <w:spacing w:before="5" w:line="101" w:lineRule="exact"/>
                              <w:ind w:left="337"/>
                              <w:rPr>
                                <w:b/>
                                <w:sz w:val="10"/>
                              </w:rPr>
                            </w:pPr>
                            <w:r>
                              <w:rPr>
                                <w:b/>
                                <w:color w:val="001F5F"/>
                                <w:w w:val="95"/>
                                <w:sz w:val="10"/>
                              </w:rPr>
                              <w:t>2022-</w:t>
                            </w:r>
                            <w:r>
                              <w:rPr>
                                <w:b/>
                                <w:color w:val="001F5F"/>
                                <w:spacing w:val="-5"/>
                                <w:sz w:val="10"/>
                              </w:rPr>
                              <w:t>23</w:t>
                            </w:r>
                          </w:p>
                        </w:tc>
                        <w:tc>
                          <w:tcPr>
                            <w:tcW w:w="994" w:type="dxa"/>
                            <w:shd w:val="clear" w:color="auto" w:fill="D9E0F1"/>
                          </w:tcPr>
                          <w:p w:rsidR="00771BA3" w:rsidRDefault="00771BA3">
                            <w:pPr>
                              <w:pStyle w:val="TableParagraph"/>
                              <w:spacing w:before="5" w:line="101" w:lineRule="exact"/>
                              <w:ind w:left="337"/>
                              <w:rPr>
                                <w:b/>
                                <w:sz w:val="10"/>
                              </w:rPr>
                            </w:pPr>
                            <w:r>
                              <w:rPr>
                                <w:b/>
                                <w:color w:val="001F5F"/>
                                <w:w w:val="95"/>
                                <w:sz w:val="10"/>
                              </w:rPr>
                              <w:t>2023-</w:t>
                            </w:r>
                            <w:r>
                              <w:rPr>
                                <w:b/>
                                <w:color w:val="001F5F"/>
                                <w:spacing w:val="-5"/>
                                <w:sz w:val="10"/>
                              </w:rPr>
                              <w:t>24</w:t>
                            </w:r>
                          </w:p>
                        </w:tc>
                        <w:tc>
                          <w:tcPr>
                            <w:tcW w:w="995" w:type="dxa"/>
                            <w:shd w:val="clear" w:color="auto" w:fill="D9E0F1"/>
                          </w:tcPr>
                          <w:p w:rsidR="00771BA3" w:rsidRDefault="00771BA3">
                            <w:pPr>
                              <w:pStyle w:val="TableParagraph"/>
                              <w:spacing w:before="5" w:line="101" w:lineRule="exact"/>
                              <w:ind w:left="337"/>
                              <w:rPr>
                                <w:b/>
                                <w:sz w:val="10"/>
                              </w:rPr>
                            </w:pPr>
                            <w:r>
                              <w:rPr>
                                <w:b/>
                                <w:color w:val="001F5F"/>
                                <w:w w:val="95"/>
                                <w:sz w:val="10"/>
                              </w:rPr>
                              <w:t>2024-</w:t>
                            </w:r>
                            <w:r>
                              <w:rPr>
                                <w:b/>
                                <w:color w:val="001F5F"/>
                                <w:spacing w:val="-5"/>
                                <w:sz w:val="10"/>
                              </w:rPr>
                              <w:t>25</w:t>
                            </w:r>
                          </w:p>
                        </w:tc>
                      </w:tr>
                      <w:tr w:rsidR="00771BA3">
                        <w:trPr>
                          <w:trHeight w:val="153"/>
                        </w:trPr>
                        <w:tc>
                          <w:tcPr>
                            <w:tcW w:w="3791" w:type="dxa"/>
                          </w:tcPr>
                          <w:p w:rsidR="00771BA3" w:rsidRDefault="00771BA3">
                            <w:pPr>
                              <w:pStyle w:val="TableParagraph"/>
                              <w:spacing w:before="10" w:line="123" w:lineRule="exact"/>
                              <w:ind w:left="26"/>
                              <w:rPr>
                                <w:b/>
                                <w:sz w:val="12"/>
                              </w:rPr>
                            </w:pPr>
                            <w:r>
                              <w:rPr>
                                <w:b/>
                                <w:color w:val="001F5F"/>
                                <w:w w:val="105"/>
                                <w:sz w:val="12"/>
                              </w:rPr>
                              <w:t>Higher</w:t>
                            </w:r>
                            <w:r>
                              <w:rPr>
                                <w:b/>
                                <w:color w:val="001F5F"/>
                                <w:spacing w:val="-1"/>
                                <w:w w:val="105"/>
                                <w:sz w:val="12"/>
                              </w:rPr>
                              <w:t xml:space="preserve"> </w:t>
                            </w:r>
                            <w:r>
                              <w:rPr>
                                <w:b/>
                                <w:color w:val="001F5F"/>
                                <w:w w:val="105"/>
                                <w:sz w:val="12"/>
                              </w:rPr>
                              <w:t>fee</w:t>
                            </w:r>
                            <w:r>
                              <w:rPr>
                                <w:b/>
                                <w:color w:val="001F5F"/>
                                <w:spacing w:val="1"/>
                                <w:w w:val="105"/>
                                <w:sz w:val="12"/>
                              </w:rPr>
                              <w:t xml:space="preserve"> </w:t>
                            </w:r>
                            <w:r>
                              <w:rPr>
                                <w:b/>
                                <w:color w:val="001F5F"/>
                                <w:w w:val="105"/>
                                <w:sz w:val="12"/>
                              </w:rPr>
                              <w:t>income</w:t>
                            </w:r>
                            <w:r>
                              <w:rPr>
                                <w:b/>
                                <w:color w:val="001F5F"/>
                                <w:spacing w:val="1"/>
                                <w:w w:val="105"/>
                                <w:sz w:val="12"/>
                              </w:rPr>
                              <w:t xml:space="preserve"> </w:t>
                            </w:r>
                            <w:r>
                              <w:rPr>
                                <w:b/>
                                <w:color w:val="001F5F"/>
                                <w:spacing w:val="-2"/>
                                <w:w w:val="105"/>
                                <w:sz w:val="12"/>
                              </w:rPr>
                              <w:t>(£HFI)</w:t>
                            </w:r>
                          </w:p>
                        </w:tc>
                        <w:tc>
                          <w:tcPr>
                            <w:tcW w:w="994" w:type="dxa"/>
                            <w:shd w:val="clear" w:color="auto" w:fill="FFF1CC"/>
                          </w:tcPr>
                          <w:p w:rsidR="00771BA3" w:rsidRDefault="00771BA3">
                            <w:pPr>
                              <w:pStyle w:val="TableParagraph"/>
                              <w:spacing w:before="31" w:line="101" w:lineRule="exact"/>
                              <w:ind w:right="14"/>
                              <w:jc w:val="right"/>
                              <w:rPr>
                                <w:sz w:val="10"/>
                              </w:rPr>
                            </w:pPr>
                            <w:r>
                              <w:rPr>
                                <w:color w:val="001F5F"/>
                                <w:spacing w:val="-2"/>
                                <w:sz w:val="10"/>
                              </w:rPr>
                              <w:t>£30,290,685.00</w:t>
                            </w:r>
                          </w:p>
                        </w:tc>
                        <w:tc>
                          <w:tcPr>
                            <w:tcW w:w="994" w:type="dxa"/>
                            <w:shd w:val="clear" w:color="auto" w:fill="FFF1CC"/>
                          </w:tcPr>
                          <w:p w:rsidR="00771BA3" w:rsidRDefault="00771BA3">
                            <w:pPr>
                              <w:pStyle w:val="TableParagraph"/>
                              <w:spacing w:before="31" w:line="101" w:lineRule="exact"/>
                              <w:ind w:right="15"/>
                              <w:jc w:val="right"/>
                              <w:rPr>
                                <w:sz w:val="10"/>
                              </w:rPr>
                            </w:pPr>
                            <w:r>
                              <w:rPr>
                                <w:color w:val="001F5F"/>
                                <w:spacing w:val="-2"/>
                                <w:sz w:val="10"/>
                              </w:rPr>
                              <w:t>£30,441,720.00</w:t>
                            </w:r>
                          </w:p>
                        </w:tc>
                        <w:tc>
                          <w:tcPr>
                            <w:tcW w:w="994" w:type="dxa"/>
                            <w:shd w:val="clear" w:color="auto" w:fill="FFF1CC"/>
                          </w:tcPr>
                          <w:p w:rsidR="00771BA3" w:rsidRDefault="00771BA3">
                            <w:pPr>
                              <w:pStyle w:val="TableParagraph"/>
                              <w:spacing w:before="31" w:line="101" w:lineRule="exact"/>
                              <w:ind w:right="15"/>
                              <w:jc w:val="right"/>
                              <w:rPr>
                                <w:sz w:val="10"/>
                              </w:rPr>
                            </w:pPr>
                            <w:r>
                              <w:rPr>
                                <w:color w:val="001F5F"/>
                                <w:spacing w:val="-2"/>
                                <w:sz w:val="10"/>
                              </w:rPr>
                              <w:t>£30,814,090.00</w:t>
                            </w:r>
                          </w:p>
                        </w:tc>
                        <w:tc>
                          <w:tcPr>
                            <w:tcW w:w="994" w:type="dxa"/>
                            <w:shd w:val="clear" w:color="auto" w:fill="FFF1CC"/>
                          </w:tcPr>
                          <w:p w:rsidR="00771BA3" w:rsidRDefault="00771BA3">
                            <w:pPr>
                              <w:pStyle w:val="TableParagraph"/>
                              <w:spacing w:before="31" w:line="101" w:lineRule="exact"/>
                              <w:ind w:right="15"/>
                              <w:jc w:val="right"/>
                              <w:rPr>
                                <w:sz w:val="10"/>
                              </w:rPr>
                            </w:pPr>
                            <w:r>
                              <w:rPr>
                                <w:color w:val="001F5F"/>
                                <w:spacing w:val="-2"/>
                                <w:sz w:val="10"/>
                              </w:rPr>
                              <w:t>£31,126,310.00</w:t>
                            </w:r>
                          </w:p>
                        </w:tc>
                        <w:tc>
                          <w:tcPr>
                            <w:tcW w:w="995" w:type="dxa"/>
                            <w:shd w:val="clear" w:color="auto" w:fill="FFF1CC"/>
                          </w:tcPr>
                          <w:p w:rsidR="00771BA3" w:rsidRDefault="00771BA3">
                            <w:pPr>
                              <w:pStyle w:val="TableParagraph"/>
                              <w:spacing w:before="31" w:line="101" w:lineRule="exact"/>
                              <w:ind w:right="16"/>
                              <w:jc w:val="right"/>
                              <w:rPr>
                                <w:sz w:val="10"/>
                              </w:rPr>
                            </w:pPr>
                            <w:r>
                              <w:rPr>
                                <w:color w:val="001F5F"/>
                                <w:spacing w:val="-2"/>
                                <w:sz w:val="10"/>
                              </w:rPr>
                              <w:t>£31,623,320.00</w:t>
                            </w:r>
                          </w:p>
                        </w:tc>
                      </w:tr>
                      <w:tr w:rsidR="00771BA3">
                        <w:trPr>
                          <w:trHeight w:val="153"/>
                        </w:trPr>
                        <w:tc>
                          <w:tcPr>
                            <w:tcW w:w="3791" w:type="dxa"/>
                          </w:tcPr>
                          <w:p w:rsidR="00771BA3" w:rsidRDefault="00771BA3">
                            <w:pPr>
                              <w:pStyle w:val="TableParagraph"/>
                              <w:spacing w:before="10" w:line="123" w:lineRule="exact"/>
                              <w:ind w:left="26"/>
                              <w:rPr>
                                <w:b/>
                                <w:sz w:val="12"/>
                              </w:rPr>
                            </w:pPr>
                            <w:r>
                              <w:rPr>
                                <w:b/>
                                <w:color w:val="001F5F"/>
                                <w:w w:val="105"/>
                                <w:sz w:val="12"/>
                              </w:rPr>
                              <w:t>Access</w:t>
                            </w:r>
                            <w:r>
                              <w:rPr>
                                <w:b/>
                                <w:color w:val="001F5F"/>
                                <w:spacing w:val="-1"/>
                                <w:w w:val="105"/>
                                <w:sz w:val="12"/>
                              </w:rPr>
                              <w:t xml:space="preserve"> </w:t>
                            </w:r>
                            <w:r>
                              <w:rPr>
                                <w:b/>
                                <w:color w:val="001F5F"/>
                                <w:spacing w:val="-2"/>
                                <w:w w:val="105"/>
                                <w:sz w:val="12"/>
                              </w:rPr>
                              <w:t>investment</w:t>
                            </w:r>
                          </w:p>
                        </w:tc>
                        <w:tc>
                          <w:tcPr>
                            <w:tcW w:w="994" w:type="dxa"/>
                            <w:shd w:val="clear" w:color="auto" w:fill="FFF1CC"/>
                          </w:tcPr>
                          <w:p w:rsidR="00771BA3" w:rsidRDefault="00771BA3">
                            <w:pPr>
                              <w:pStyle w:val="TableParagraph"/>
                              <w:spacing w:before="31" w:line="101" w:lineRule="exact"/>
                              <w:ind w:right="12"/>
                              <w:jc w:val="right"/>
                              <w:rPr>
                                <w:sz w:val="10"/>
                              </w:rPr>
                            </w:pPr>
                            <w:r>
                              <w:rPr>
                                <w:color w:val="001F5F"/>
                                <w:spacing w:val="-4"/>
                                <w:sz w:val="10"/>
                              </w:rPr>
                              <w:t>2.5%</w:t>
                            </w:r>
                          </w:p>
                        </w:tc>
                        <w:tc>
                          <w:tcPr>
                            <w:tcW w:w="994" w:type="dxa"/>
                            <w:shd w:val="clear" w:color="auto" w:fill="FFF1CC"/>
                          </w:tcPr>
                          <w:p w:rsidR="00771BA3" w:rsidRDefault="00771BA3">
                            <w:pPr>
                              <w:pStyle w:val="TableParagraph"/>
                              <w:spacing w:before="31" w:line="101" w:lineRule="exact"/>
                              <w:ind w:right="12"/>
                              <w:jc w:val="right"/>
                              <w:rPr>
                                <w:sz w:val="10"/>
                              </w:rPr>
                            </w:pPr>
                            <w:r>
                              <w:rPr>
                                <w:color w:val="001F5F"/>
                                <w:spacing w:val="-4"/>
                                <w:sz w:val="10"/>
                              </w:rPr>
                              <w:t>2.5%</w:t>
                            </w:r>
                          </w:p>
                        </w:tc>
                        <w:tc>
                          <w:tcPr>
                            <w:tcW w:w="994" w:type="dxa"/>
                            <w:shd w:val="clear" w:color="auto" w:fill="FFF1CC"/>
                          </w:tcPr>
                          <w:p w:rsidR="00771BA3" w:rsidRDefault="00771BA3">
                            <w:pPr>
                              <w:pStyle w:val="TableParagraph"/>
                              <w:spacing w:before="31" w:line="101" w:lineRule="exact"/>
                              <w:ind w:right="12"/>
                              <w:jc w:val="right"/>
                              <w:rPr>
                                <w:sz w:val="10"/>
                              </w:rPr>
                            </w:pPr>
                            <w:r>
                              <w:rPr>
                                <w:color w:val="001F5F"/>
                                <w:spacing w:val="-4"/>
                                <w:sz w:val="10"/>
                              </w:rPr>
                              <w:t>2.5%</w:t>
                            </w:r>
                          </w:p>
                        </w:tc>
                        <w:tc>
                          <w:tcPr>
                            <w:tcW w:w="994" w:type="dxa"/>
                            <w:shd w:val="clear" w:color="auto" w:fill="FFF1CC"/>
                          </w:tcPr>
                          <w:p w:rsidR="00771BA3" w:rsidRDefault="00771BA3">
                            <w:pPr>
                              <w:pStyle w:val="TableParagraph"/>
                              <w:spacing w:before="31" w:line="101" w:lineRule="exact"/>
                              <w:ind w:right="13"/>
                              <w:jc w:val="right"/>
                              <w:rPr>
                                <w:sz w:val="10"/>
                              </w:rPr>
                            </w:pPr>
                            <w:r>
                              <w:rPr>
                                <w:color w:val="001F5F"/>
                                <w:spacing w:val="-4"/>
                                <w:sz w:val="10"/>
                              </w:rPr>
                              <w:t>2.5%</w:t>
                            </w:r>
                          </w:p>
                        </w:tc>
                        <w:tc>
                          <w:tcPr>
                            <w:tcW w:w="995" w:type="dxa"/>
                            <w:shd w:val="clear" w:color="auto" w:fill="FFF1CC"/>
                          </w:tcPr>
                          <w:p w:rsidR="00771BA3" w:rsidRDefault="00771BA3">
                            <w:pPr>
                              <w:pStyle w:val="TableParagraph"/>
                              <w:spacing w:before="31" w:line="101" w:lineRule="exact"/>
                              <w:ind w:right="14"/>
                              <w:jc w:val="right"/>
                              <w:rPr>
                                <w:sz w:val="10"/>
                              </w:rPr>
                            </w:pPr>
                            <w:r>
                              <w:rPr>
                                <w:color w:val="001F5F"/>
                                <w:spacing w:val="-4"/>
                                <w:sz w:val="10"/>
                              </w:rPr>
                              <w:t>2.5%</w:t>
                            </w:r>
                          </w:p>
                        </w:tc>
                      </w:tr>
                      <w:tr w:rsidR="00771BA3">
                        <w:trPr>
                          <w:trHeight w:val="153"/>
                        </w:trPr>
                        <w:tc>
                          <w:tcPr>
                            <w:tcW w:w="3791" w:type="dxa"/>
                          </w:tcPr>
                          <w:p w:rsidR="00771BA3" w:rsidRDefault="00771BA3">
                            <w:pPr>
                              <w:pStyle w:val="TableParagraph"/>
                              <w:spacing w:before="10" w:line="123" w:lineRule="exact"/>
                              <w:ind w:left="26"/>
                              <w:rPr>
                                <w:b/>
                                <w:sz w:val="12"/>
                              </w:rPr>
                            </w:pPr>
                            <w:r>
                              <w:rPr>
                                <w:b/>
                                <w:color w:val="001F5F"/>
                                <w:w w:val="105"/>
                                <w:sz w:val="12"/>
                              </w:rPr>
                              <w:t>Financial</w:t>
                            </w:r>
                            <w:r>
                              <w:rPr>
                                <w:b/>
                                <w:color w:val="001F5F"/>
                                <w:spacing w:val="-5"/>
                                <w:w w:val="105"/>
                                <w:sz w:val="12"/>
                              </w:rPr>
                              <w:t xml:space="preserve"> </w:t>
                            </w:r>
                            <w:r>
                              <w:rPr>
                                <w:b/>
                                <w:color w:val="001F5F"/>
                                <w:spacing w:val="-2"/>
                                <w:w w:val="105"/>
                                <w:sz w:val="12"/>
                              </w:rPr>
                              <w:t>support</w:t>
                            </w:r>
                          </w:p>
                        </w:tc>
                        <w:tc>
                          <w:tcPr>
                            <w:tcW w:w="994" w:type="dxa"/>
                            <w:shd w:val="clear" w:color="auto" w:fill="FFF1CC"/>
                          </w:tcPr>
                          <w:p w:rsidR="00771BA3" w:rsidRDefault="00771BA3">
                            <w:pPr>
                              <w:pStyle w:val="TableParagraph"/>
                              <w:spacing w:before="31" w:line="101" w:lineRule="exact"/>
                              <w:ind w:right="12"/>
                              <w:jc w:val="right"/>
                              <w:rPr>
                                <w:sz w:val="10"/>
                              </w:rPr>
                            </w:pPr>
                            <w:r>
                              <w:rPr>
                                <w:color w:val="001F5F"/>
                                <w:spacing w:val="-4"/>
                                <w:sz w:val="10"/>
                              </w:rPr>
                              <w:t>1.7%</w:t>
                            </w:r>
                          </w:p>
                        </w:tc>
                        <w:tc>
                          <w:tcPr>
                            <w:tcW w:w="994" w:type="dxa"/>
                            <w:shd w:val="clear" w:color="auto" w:fill="FFF1CC"/>
                          </w:tcPr>
                          <w:p w:rsidR="00771BA3" w:rsidRDefault="00771BA3">
                            <w:pPr>
                              <w:pStyle w:val="TableParagraph"/>
                              <w:spacing w:before="31" w:line="101" w:lineRule="exact"/>
                              <w:ind w:right="12"/>
                              <w:jc w:val="right"/>
                              <w:rPr>
                                <w:sz w:val="10"/>
                              </w:rPr>
                            </w:pPr>
                            <w:r>
                              <w:rPr>
                                <w:color w:val="001F5F"/>
                                <w:spacing w:val="-4"/>
                                <w:sz w:val="10"/>
                              </w:rPr>
                              <w:t>1.8%</w:t>
                            </w:r>
                          </w:p>
                        </w:tc>
                        <w:tc>
                          <w:tcPr>
                            <w:tcW w:w="994" w:type="dxa"/>
                            <w:shd w:val="clear" w:color="auto" w:fill="FFF1CC"/>
                          </w:tcPr>
                          <w:p w:rsidR="00771BA3" w:rsidRDefault="00771BA3">
                            <w:pPr>
                              <w:pStyle w:val="TableParagraph"/>
                              <w:spacing w:before="31" w:line="101" w:lineRule="exact"/>
                              <w:ind w:right="12"/>
                              <w:jc w:val="right"/>
                              <w:rPr>
                                <w:sz w:val="10"/>
                              </w:rPr>
                            </w:pPr>
                            <w:r>
                              <w:rPr>
                                <w:color w:val="001F5F"/>
                                <w:spacing w:val="-4"/>
                                <w:sz w:val="10"/>
                              </w:rPr>
                              <w:t>1.8%</w:t>
                            </w:r>
                          </w:p>
                        </w:tc>
                        <w:tc>
                          <w:tcPr>
                            <w:tcW w:w="994" w:type="dxa"/>
                            <w:shd w:val="clear" w:color="auto" w:fill="FFF1CC"/>
                          </w:tcPr>
                          <w:p w:rsidR="00771BA3" w:rsidRDefault="00771BA3">
                            <w:pPr>
                              <w:pStyle w:val="TableParagraph"/>
                              <w:spacing w:before="31" w:line="101" w:lineRule="exact"/>
                              <w:ind w:right="13"/>
                              <w:jc w:val="right"/>
                              <w:rPr>
                                <w:sz w:val="10"/>
                              </w:rPr>
                            </w:pPr>
                            <w:r>
                              <w:rPr>
                                <w:color w:val="001F5F"/>
                                <w:spacing w:val="-4"/>
                                <w:sz w:val="10"/>
                              </w:rPr>
                              <w:t>1.8%</w:t>
                            </w:r>
                          </w:p>
                        </w:tc>
                        <w:tc>
                          <w:tcPr>
                            <w:tcW w:w="995" w:type="dxa"/>
                            <w:shd w:val="clear" w:color="auto" w:fill="FFF1CC"/>
                          </w:tcPr>
                          <w:p w:rsidR="00771BA3" w:rsidRDefault="00771BA3">
                            <w:pPr>
                              <w:pStyle w:val="TableParagraph"/>
                              <w:spacing w:before="31" w:line="101" w:lineRule="exact"/>
                              <w:ind w:right="14"/>
                              <w:jc w:val="right"/>
                              <w:rPr>
                                <w:sz w:val="10"/>
                              </w:rPr>
                            </w:pPr>
                            <w:r>
                              <w:rPr>
                                <w:color w:val="001F5F"/>
                                <w:spacing w:val="-4"/>
                                <w:sz w:val="10"/>
                              </w:rPr>
                              <w:t>1.8%</w:t>
                            </w:r>
                          </w:p>
                        </w:tc>
                      </w:tr>
                      <w:tr w:rsidR="00771BA3">
                        <w:trPr>
                          <w:trHeight w:val="153"/>
                        </w:trPr>
                        <w:tc>
                          <w:tcPr>
                            <w:tcW w:w="3791" w:type="dxa"/>
                          </w:tcPr>
                          <w:p w:rsidR="00771BA3" w:rsidRDefault="00771BA3">
                            <w:pPr>
                              <w:pStyle w:val="TableParagraph"/>
                              <w:spacing w:before="10" w:line="123" w:lineRule="exact"/>
                              <w:ind w:left="26"/>
                              <w:rPr>
                                <w:b/>
                                <w:sz w:val="12"/>
                              </w:rPr>
                            </w:pPr>
                            <w:r>
                              <w:rPr>
                                <w:b/>
                                <w:color w:val="001F5F"/>
                                <w:w w:val="105"/>
                                <w:sz w:val="12"/>
                              </w:rPr>
                              <w:t>Research</w:t>
                            </w:r>
                            <w:r>
                              <w:rPr>
                                <w:b/>
                                <w:color w:val="001F5F"/>
                                <w:spacing w:val="-1"/>
                                <w:w w:val="105"/>
                                <w:sz w:val="12"/>
                              </w:rPr>
                              <w:t xml:space="preserve"> </w:t>
                            </w:r>
                            <w:r>
                              <w:rPr>
                                <w:b/>
                                <w:color w:val="001F5F"/>
                                <w:w w:val="105"/>
                                <w:sz w:val="12"/>
                              </w:rPr>
                              <w:t>and</w:t>
                            </w:r>
                            <w:r>
                              <w:rPr>
                                <w:b/>
                                <w:color w:val="001F5F"/>
                                <w:spacing w:val="-1"/>
                                <w:w w:val="105"/>
                                <w:sz w:val="12"/>
                              </w:rPr>
                              <w:t xml:space="preserve"> </w:t>
                            </w:r>
                            <w:r>
                              <w:rPr>
                                <w:b/>
                                <w:color w:val="001F5F"/>
                                <w:spacing w:val="-2"/>
                                <w:w w:val="105"/>
                                <w:sz w:val="12"/>
                              </w:rPr>
                              <w:t>evaluation</w:t>
                            </w:r>
                          </w:p>
                        </w:tc>
                        <w:tc>
                          <w:tcPr>
                            <w:tcW w:w="994" w:type="dxa"/>
                            <w:shd w:val="clear" w:color="auto" w:fill="FFF1CC"/>
                          </w:tcPr>
                          <w:p w:rsidR="00771BA3" w:rsidRDefault="00771BA3">
                            <w:pPr>
                              <w:pStyle w:val="TableParagraph"/>
                              <w:spacing w:before="31" w:line="101" w:lineRule="exact"/>
                              <w:ind w:right="12"/>
                              <w:jc w:val="right"/>
                              <w:rPr>
                                <w:sz w:val="10"/>
                              </w:rPr>
                            </w:pPr>
                            <w:r>
                              <w:rPr>
                                <w:color w:val="001F5F"/>
                                <w:spacing w:val="-4"/>
                                <w:sz w:val="10"/>
                              </w:rPr>
                              <w:t>0.7%</w:t>
                            </w:r>
                          </w:p>
                        </w:tc>
                        <w:tc>
                          <w:tcPr>
                            <w:tcW w:w="994" w:type="dxa"/>
                            <w:shd w:val="clear" w:color="auto" w:fill="FFF1CC"/>
                          </w:tcPr>
                          <w:p w:rsidR="00771BA3" w:rsidRDefault="00771BA3">
                            <w:pPr>
                              <w:pStyle w:val="TableParagraph"/>
                              <w:spacing w:before="31" w:line="101" w:lineRule="exact"/>
                              <w:ind w:right="12"/>
                              <w:jc w:val="right"/>
                              <w:rPr>
                                <w:sz w:val="10"/>
                              </w:rPr>
                            </w:pPr>
                            <w:r>
                              <w:rPr>
                                <w:color w:val="001F5F"/>
                                <w:spacing w:val="-4"/>
                                <w:sz w:val="10"/>
                              </w:rPr>
                              <w:t>0.7%</w:t>
                            </w:r>
                          </w:p>
                        </w:tc>
                        <w:tc>
                          <w:tcPr>
                            <w:tcW w:w="994" w:type="dxa"/>
                            <w:shd w:val="clear" w:color="auto" w:fill="FFF1CC"/>
                          </w:tcPr>
                          <w:p w:rsidR="00771BA3" w:rsidRDefault="00771BA3">
                            <w:pPr>
                              <w:pStyle w:val="TableParagraph"/>
                              <w:spacing w:before="31" w:line="101" w:lineRule="exact"/>
                              <w:ind w:right="12"/>
                              <w:jc w:val="right"/>
                              <w:rPr>
                                <w:sz w:val="10"/>
                              </w:rPr>
                            </w:pPr>
                            <w:r>
                              <w:rPr>
                                <w:color w:val="001F5F"/>
                                <w:spacing w:val="-4"/>
                                <w:sz w:val="10"/>
                              </w:rPr>
                              <w:t>0.7%</w:t>
                            </w:r>
                          </w:p>
                        </w:tc>
                        <w:tc>
                          <w:tcPr>
                            <w:tcW w:w="994" w:type="dxa"/>
                            <w:shd w:val="clear" w:color="auto" w:fill="FFF1CC"/>
                          </w:tcPr>
                          <w:p w:rsidR="00771BA3" w:rsidRDefault="00771BA3">
                            <w:pPr>
                              <w:pStyle w:val="TableParagraph"/>
                              <w:spacing w:before="31" w:line="101" w:lineRule="exact"/>
                              <w:ind w:right="13"/>
                              <w:jc w:val="right"/>
                              <w:rPr>
                                <w:sz w:val="10"/>
                              </w:rPr>
                            </w:pPr>
                            <w:r>
                              <w:rPr>
                                <w:color w:val="001F5F"/>
                                <w:spacing w:val="-4"/>
                                <w:sz w:val="10"/>
                              </w:rPr>
                              <w:t>0.7%</w:t>
                            </w:r>
                          </w:p>
                        </w:tc>
                        <w:tc>
                          <w:tcPr>
                            <w:tcW w:w="995" w:type="dxa"/>
                            <w:shd w:val="clear" w:color="auto" w:fill="FFF1CC"/>
                          </w:tcPr>
                          <w:p w:rsidR="00771BA3" w:rsidRDefault="00771BA3">
                            <w:pPr>
                              <w:pStyle w:val="TableParagraph"/>
                              <w:spacing w:before="31" w:line="101" w:lineRule="exact"/>
                              <w:ind w:right="14"/>
                              <w:jc w:val="right"/>
                              <w:rPr>
                                <w:sz w:val="10"/>
                              </w:rPr>
                            </w:pPr>
                            <w:r>
                              <w:rPr>
                                <w:color w:val="001F5F"/>
                                <w:spacing w:val="-4"/>
                                <w:sz w:val="10"/>
                              </w:rPr>
                              <w:t>0.7%</w:t>
                            </w:r>
                          </w:p>
                        </w:tc>
                      </w:tr>
                      <w:tr w:rsidR="00771BA3">
                        <w:trPr>
                          <w:trHeight w:val="153"/>
                        </w:trPr>
                        <w:tc>
                          <w:tcPr>
                            <w:tcW w:w="3791" w:type="dxa"/>
                            <w:shd w:val="clear" w:color="auto" w:fill="DDEBF7"/>
                          </w:tcPr>
                          <w:p w:rsidR="00771BA3" w:rsidRDefault="00771BA3">
                            <w:pPr>
                              <w:pStyle w:val="TableParagraph"/>
                              <w:spacing w:before="10" w:line="123" w:lineRule="exact"/>
                              <w:ind w:left="26"/>
                              <w:rPr>
                                <w:b/>
                                <w:sz w:val="12"/>
                              </w:rPr>
                            </w:pPr>
                            <w:r>
                              <w:rPr>
                                <w:b/>
                                <w:color w:val="001F5F"/>
                                <w:w w:val="105"/>
                                <w:sz w:val="12"/>
                              </w:rPr>
                              <w:t>Total</w:t>
                            </w:r>
                            <w:r>
                              <w:rPr>
                                <w:b/>
                                <w:color w:val="001F5F"/>
                                <w:spacing w:val="-1"/>
                                <w:w w:val="105"/>
                                <w:sz w:val="12"/>
                              </w:rPr>
                              <w:t xml:space="preserve"> </w:t>
                            </w:r>
                            <w:r>
                              <w:rPr>
                                <w:b/>
                                <w:color w:val="001F5F"/>
                                <w:w w:val="105"/>
                                <w:sz w:val="12"/>
                              </w:rPr>
                              <w:t>investment</w:t>
                            </w:r>
                            <w:r>
                              <w:rPr>
                                <w:b/>
                                <w:color w:val="001F5F"/>
                                <w:spacing w:val="-1"/>
                                <w:w w:val="105"/>
                                <w:sz w:val="12"/>
                              </w:rPr>
                              <w:t xml:space="preserve"> </w:t>
                            </w:r>
                            <w:r>
                              <w:rPr>
                                <w:b/>
                                <w:color w:val="001F5F"/>
                                <w:w w:val="105"/>
                                <w:sz w:val="12"/>
                              </w:rPr>
                              <w:t>(as</w:t>
                            </w:r>
                            <w:r>
                              <w:rPr>
                                <w:b/>
                                <w:color w:val="001F5F"/>
                                <w:spacing w:val="-1"/>
                                <w:w w:val="105"/>
                                <w:sz w:val="12"/>
                              </w:rPr>
                              <w:t xml:space="preserve"> </w:t>
                            </w:r>
                            <w:r>
                              <w:rPr>
                                <w:b/>
                                <w:color w:val="001F5F"/>
                                <w:spacing w:val="-2"/>
                                <w:w w:val="105"/>
                                <w:sz w:val="12"/>
                              </w:rPr>
                              <w:t>%HFI)</w:t>
                            </w:r>
                          </w:p>
                        </w:tc>
                        <w:tc>
                          <w:tcPr>
                            <w:tcW w:w="994" w:type="dxa"/>
                            <w:shd w:val="clear" w:color="auto" w:fill="DDEBF7"/>
                          </w:tcPr>
                          <w:p w:rsidR="00771BA3" w:rsidRDefault="00771BA3">
                            <w:pPr>
                              <w:pStyle w:val="TableParagraph"/>
                              <w:spacing w:before="31" w:line="101" w:lineRule="exact"/>
                              <w:ind w:right="12"/>
                              <w:jc w:val="right"/>
                              <w:rPr>
                                <w:sz w:val="10"/>
                              </w:rPr>
                            </w:pPr>
                            <w:r>
                              <w:rPr>
                                <w:color w:val="001F5F"/>
                                <w:spacing w:val="-4"/>
                                <w:sz w:val="10"/>
                              </w:rPr>
                              <w:t>5.0%</w:t>
                            </w:r>
                          </w:p>
                        </w:tc>
                        <w:tc>
                          <w:tcPr>
                            <w:tcW w:w="994" w:type="dxa"/>
                            <w:shd w:val="clear" w:color="auto" w:fill="DDEBF7"/>
                          </w:tcPr>
                          <w:p w:rsidR="00771BA3" w:rsidRDefault="00771BA3">
                            <w:pPr>
                              <w:pStyle w:val="TableParagraph"/>
                              <w:spacing w:before="31" w:line="101" w:lineRule="exact"/>
                              <w:ind w:right="12"/>
                              <w:jc w:val="right"/>
                              <w:rPr>
                                <w:sz w:val="10"/>
                              </w:rPr>
                            </w:pPr>
                            <w:r>
                              <w:rPr>
                                <w:color w:val="001F5F"/>
                                <w:spacing w:val="-4"/>
                                <w:sz w:val="10"/>
                              </w:rPr>
                              <w:t>5.0%</w:t>
                            </w:r>
                          </w:p>
                        </w:tc>
                        <w:tc>
                          <w:tcPr>
                            <w:tcW w:w="994" w:type="dxa"/>
                            <w:shd w:val="clear" w:color="auto" w:fill="DDEBF7"/>
                          </w:tcPr>
                          <w:p w:rsidR="00771BA3" w:rsidRDefault="00771BA3">
                            <w:pPr>
                              <w:pStyle w:val="TableParagraph"/>
                              <w:spacing w:before="31" w:line="101" w:lineRule="exact"/>
                              <w:ind w:right="12"/>
                              <w:jc w:val="right"/>
                              <w:rPr>
                                <w:sz w:val="10"/>
                              </w:rPr>
                            </w:pPr>
                            <w:r>
                              <w:rPr>
                                <w:color w:val="001F5F"/>
                                <w:spacing w:val="-4"/>
                                <w:sz w:val="10"/>
                              </w:rPr>
                              <w:t>5.0%</w:t>
                            </w:r>
                          </w:p>
                        </w:tc>
                        <w:tc>
                          <w:tcPr>
                            <w:tcW w:w="994" w:type="dxa"/>
                            <w:shd w:val="clear" w:color="auto" w:fill="DDEBF7"/>
                          </w:tcPr>
                          <w:p w:rsidR="00771BA3" w:rsidRDefault="00771BA3">
                            <w:pPr>
                              <w:pStyle w:val="TableParagraph"/>
                              <w:spacing w:before="31" w:line="101" w:lineRule="exact"/>
                              <w:ind w:right="13"/>
                              <w:jc w:val="right"/>
                              <w:rPr>
                                <w:sz w:val="10"/>
                              </w:rPr>
                            </w:pPr>
                            <w:r>
                              <w:rPr>
                                <w:color w:val="001F5F"/>
                                <w:spacing w:val="-4"/>
                                <w:sz w:val="10"/>
                              </w:rPr>
                              <w:t>5.0%</w:t>
                            </w:r>
                          </w:p>
                        </w:tc>
                        <w:tc>
                          <w:tcPr>
                            <w:tcW w:w="995" w:type="dxa"/>
                            <w:shd w:val="clear" w:color="auto" w:fill="DDEBF7"/>
                          </w:tcPr>
                          <w:p w:rsidR="00771BA3" w:rsidRDefault="00771BA3">
                            <w:pPr>
                              <w:pStyle w:val="TableParagraph"/>
                              <w:spacing w:before="31" w:line="101" w:lineRule="exact"/>
                              <w:ind w:right="14"/>
                              <w:jc w:val="right"/>
                              <w:rPr>
                                <w:sz w:val="10"/>
                              </w:rPr>
                            </w:pPr>
                            <w:r>
                              <w:rPr>
                                <w:color w:val="001F5F"/>
                                <w:spacing w:val="-4"/>
                                <w:sz w:val="10"/>
                              </w:rPr>
                              <w:t>4.9%</w:t>
                            </w:r>
                          </w:p>
                        </w:tc>
                      </w:tr>
                    </w:tbl>
                    <w:p w:rsidR="00771BA3" w:rsidRDefault="00771BA3">
                      <w:pPr>
                        <w:pStyle w:val="BodyText"/>
                      </w:pPr>
                    </w:p>
                  </w:txbxContent>
                </v:textbox>
                <w10:wrap anchorx="page" anchory="page"/>
              </v:shape>
            </w:pict>
          </mc:Fallback>
        </mc:AlternateContent>
      </w:r>
    </w:p>
    <w:p w:rsidR="001D54A2" w:rsidRDefault="001D54A2">
      <w:pPr>
        <w:rPr>
          <w:sz w:val="2"/>
          <w:szCs w:val="2"/>
        </w:rPr>
        <w:sectPr w:rsidR="001D54A2">
          <w:footerReference w:type="default" r:id="rId49"/>
          <w:pgSz w:w="11910" w:h="16840"/>
          <w:pgMar w:top="1180" w:right="1160" w:bottom="280" w:left="1060" w:header="0" w:footer="0" w:gutter="0"/>
          <w:cols w:space="720"/>
        </w:sectPr>
      </w:pPr>
    </w:p>
    <w:p w:rsidR="001D54A2" w:rsidRDefault="001D54A2">
      <w:pPr>
        <w:pStyle w:val="BodyText"/>
        <w:rPr>
          <w:b/>
          <w:sz w:val="20"/>
        </w:rPr>
      </w:pPr>
    </w:p>
    <w:p w:rsidR="001D54A2" w:rsidRDefault="001D54A2">
      <w:pPr>
        <w:pStyle w:val="BodyText"/>
        <w:spacing w:before="4"/>
        <w:rPr>
          <w:b/>
          <w:sz w:val="15"/>
        </w:rPr>
      </w:pPr>
    </w:p>
    <w:p w:rsidR="001D54A2" w:rsidRDefault="001D54A2">
      <w:pPr>
        <w:rPr>
          <w:sz w:val="15"/>
        </w:rPr>
        <w:sectPr w:rsidR="001D54A2">
          <w:footerReference w:type="default" r:id="rId50"/>
          <w:pgSz w:w="16840" w:h="11910" w:orient="landscape"/>
          <w:pgMar w:top="1080" w:right="1120" w:bottom="280" w:left="1020" w:header="0" w:footer="0" w:gutter="0"/>
          <w:cols w:space="720"/>
        </w:sectPr>
      </w:pPr>
    </w:p>
    <w:p w:rsidR="001D54A2" w:rsidRDefault="00220262">
      <w:pPr>
        <w:spacing w:before="54" w:line="237" w:lineRule="auto"/>
        <w:ind w:left="155" w:right="38"/>
        <w:rPr>
          <w:b/>
          <w:sz w:val="25"/>
        </w:rPr>
      </w:pPr>
      <w:r>
        <w:rPr>
          <w:noProof/>
        </w:rPr>
        <mc:AlternateContent>
          <mc:Choice Requires="wpg">
            <w:drawing>
              <wp:anchor distT="0" distB="0" distL="114300" distR="114300" simplePos="0" relativeHeight="485731840" behindDoc="1" locked="0" layoutInCell="1" allowOverlap="1">
                <wp:simplePos x="0" y="0"/>
                <wp:positionH relativeFrom="page">
                  <wp:posOffset>641350</wp:posOffset>
                </wp:positionH>
                <wp:positionV relativeFrom="paragraph">
                  <wp:posOffset>-276860</wp:posOffset>
                </wp:positionV>
                <wp:extent cx="9347200" cy="4862830"/>
                <wp:effectExtent l="0" t="0" r="0" b="0"/>
                <wp:wrapNone/>
                <wp:docPr id="4" name="docshapegroup41" descr="Table for  targets and investment plan 2020-21 to 202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47200" cy="4862830"/>
                          <a:chOff x="1010" y="-436"/>
                          <a:chExt cx="14720" cy="7658"/>
                        </a:xfrm>
                      </wpg:grpSpPr>
                      <wps:wsp>
                        <wps:cNvPr id="5" name="docshape42"/>
                        <wps:cNvSpPr>
                          <a:spLocks/>
                        </wps:cNvSpPr>
                        <wps:spPr bwMode="auto">
                          <a:xfrm>
                            <a:off x="1010" y="-436"/>
                            <a:ext cx="14720" cy="7658"/>
                          </a:xfrm>
                          <a:custGeom>
                            <a:avLst/>
                            <a:gdLst>
                              <a:gd name="T0" fmla="+- 0 15730 1010"/>
                              <a:gd name="T1" fmla="*/ T0 w 14720"/>
                              <a:gd name="T2" fmla="+- 0 -436 -436"/>
                              <a:gd name="T3" fmla="*/ -436 h 7658"/>
                              <a:gd name="T4" fmla="+- 0 15713 1010"/>
                              <a:gd name="T5" fmla="*/ T4 w 14720"/>
                              <a:gd name="T6" fmla="+- 0 -436 -436"/>
                              <a:gd name="T7" fmla="*/ -436 h 7658"/>
                              <a:gd name="T8" fmla="+- 0 15713 1010"/>
                              <a:gd name="T9" fmla="*/ T8 w 14720"/>
                              <a:gd name="T10" fmla="+- 0 -419 -436"/>
                              <a:gd name="T11" fmla="*/ -419 h 7658"/>
                              <a:gd name="T12" fmla="+- 0 15713 1010"/>
                              <a:gd name="T13" fmla="*/ T12 w 14720"/>
                              <a:gd name="T14" fmla="+- 0 32 -436"/>
                              <a:gd name="T15" fmla="*/ 32 h 7658"/>
                              <a:gd name="T16" fmla="+- 0 15713 1010"/>
                              <a:gd name="T17" fmla="*/ T16 w 14720"/>
                              <a:gd name="T18" fmla="+- 0 743 -436"/>
                              <a:gd name="T19" fmla="*/ 743 h 7658"/>
                              <a:gd name="T20" fmla="+- 0 15713 1010"/>
                              <a:gd name="T21" fmla="*/ T20 w 14720"/>
                              <a:gd name="T22" fmla="+- 0 7205 -436"/>
                              <a:gd name="T23" fmla="*/ 7205 h 7658"/>
                              <a:gd name="T24" fmla="+- 0 1027 1010"/>
                              <a:gd name="T25" fmla="*/ T24 w 14720"/>
                              <a:gd name="T26" fmla="+- 0 7205 -436"/>
                              <a:gd name="T27" fmla="*/ 7205 h 7658"/>
                              <a:gd name="T28" fmla="+- 0 1027 1010"/>
                              <a:gd name="T29" fmla="*/ T28 w 14720"/>
                              <a:gd name="T30" fmla="+- 0 743 -436"/>
                              <a:gd name="T31" fmla="*/ 743 h 7658"/>
                              <a:gd name="T32" fmla="+- 0 15713 1010"/>
                              <a:gd name="T33" fmla="*/ T32 w 14720"/>
                              <a:gd name="T34" fmla="+- 0 743 -436"/>
                              <a:gd name="T35" fmla="*/ 743 h 7658"/>
                              <a:gd name="T36" fmla="+- 0 15713 1010"/>
                              <a:gd name="T37" fmla="*/ T36 w 14720"/>
                              <a:gd name="T38" fmla="+- 0 32 -436"/>
                              <a:gd name="T39" fmla="*/ 32 h 7658"/>
                              <a:gd name="T40" fmla="+- 0 1027 1010"/>
                              <a:gd name="T41" fmla="*/ T40 w 14720"/>
                              <a:gd name="T42" fmla="+- 0 32 -436"/>
                              <a:gd name="T43" fmla="*/ 32 h 7658"/>
                              <a:gd name="T44" fmla="+- 0 1027 1010"/>
                              <a:gd name="T45" fmla="*/ T44 w 14720"/>
                              <a:gd name="T46" fmla="+- 0 -419 -436"/>
                              <a:gd name="T47" fmla="*/ -419 h 7658"/>
                              <a:gd name="T48" fmla="+- 0 15713 1010"/>
                              <a:gd name="T49" fmla="*/ T48 w 14720"/>
                              <a:gd name="T50" fmla="+- 0 -419 -436"/>
                              <a:gd name="T51" fmla="*/ -419 h 7658"/>
                              <a:gd name="T52" fmla="+- 0 15713 1010"/>
                              <a:gd name="T53" fmla="*/ T52 w 14720"/>
                              <a:gd name="T54" fmla="+- 0 -436 -436"/>
                              <a:gd name="T55" fmla="*/ -436 h 7658"/>
                              <a:gd name="T56" fmla="+- 0 1027 1010"/>
                              <a:gd name="T57" fmla="*/ T56 w 14720"/>
                              <a:gd name="T58" fmla="+- 0 -436 -436"/>
                              <a:gd name="T59" fmla="*/ -436 h 7658"/>
                              <a:gd name="T60" fmla="+- 0 1010 1010"/>
                              <a:gd name="T61" fmla="*/ T60 w 14720"/>
                              <a:gd name="T62" fmla="+- 0 -436 -436"/>
                              <a:gd name="T63" fmla="*/ -436 h 7658"/>
                              <a:gd name="T64" fmla="+- 0 1010 1010"/>
                              <a:gd name="T65" fmla="*/ T64 w 14720"/>
                              <a:gd name="T66" fmla="+- 0 7222 -436"/>
                              <a:gd name="T67" fmla="*/ 7222 h 7658"/>
                              <a:gd name="T68" fmla="+- 0 1027 1010"/>
                              <a:gd name="T69" fmla="*/ T68 w 14720"/>
                              <a:gd name="T70" fmla="+- 0 7222 -436"/>
                              <a:gd name="T71" fmla="*/ 7222 h 7658"/>
                              <a:gd name="T72" fmla="+- 0 15713 1010"/>
                              <a:gd name="T73" fmla="*/ T72 w 14720"/>
                              <a:gd name="T74" fmla="+- 0 7222 -436"/>
                              <a:gd name="T75" fmla="*/ 7222 h 7658"/>
                              <a:gd name="T76" fmla="+- 0 15730 1010"/>
                              <a:gd name="T77" fmla="*/ T76 w 14720"/>
                              <a:gd name="T78" fmla="+- 0 7222 -436"/>
                              <a:gd name="T79" fmla="*/ 7222 h 7658"/>
                              <a:gd name="T80" fmla="+- 0 15730 1010"/>
                              <a:gd name="T81" fmla="*/ T80 w 14720"/>
                              <a:gd name="T82" fmla="+- 0 7205 -436"/>
                              <a:gd name="T83" fmla="*/ 7205 h 7658"/>
                              <a:gd name="T84" fmla="+- 0 15730 1010"/>
                              <a:gd name="T85" fmla="*/ T84 w 14720"/>
                              <a:gd name="T86" fmla="+- 0 743 -436"/>
                              <a:gd name="T87" fmla="*/ 743 h 7658"/>
                              <a:gd name="T88" fmla="+- 0 15730 1010"/>
                              <a:gd name="T89" fmla="*/ T88 w 14720"/>
                              <a:gd name="T90" fmla="+- 0 726 -436"/>
                              <a:gd name="T91" fmla="*/ 726 h 7658"/>
                              <a:gd name="T92" fmla="+- 0 15730 1010"/>
                              <a:gd name="T93" fmla="*/ T92 w 14720"/>
                              <a:gd name="T94" fmla="+- 0 49 -436"/>
                              <a:gd name="T95" fmla="*/ 49 h 7658"/>
                              <a:gd name="T96" fmla="+- 0 15730 1010"/>
                              <a:gd name="T97" fmla="*/ T96 w 14720"/>
                              <a:gd name="T98" fmla="+- 0 32 -436"/>
                              <a:gd name="T99" fmla="*/ 32 h 7658"/>
                              <a:gd name="T100" fmla="+- 0 15730 1010"/>
                              <a:gd name="T101" fmla="*/ T100 w 14720"/>
                              <a:gd name="T102" fmla="+- 0 -419 -436"/>
                              <a:gd name="T103" fmla="*/ -419 h 7658"/>
                              <a:gd name="T104" fmla="+- 0 15730 1010"/>
                              <a:gd name="T105" fmla="*/ T104 w 14720"/>
                              <a:gd name="T106" fmla="+- 0 -436 -436"/>
                              <a:gd name="T107" fmla="*/ -436 h 76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4720" h="7658">
                                <a:moveTo>
                                  <a:pt x="14720" y="0"/>
                                </a:moveTo>
                                <a:lnTo>
                                  <a:pt x="14703" y="0"/>
                                </a:lnTo>
                                <a:lnTo>
                                  <a:pt x="14703" y="17"/>
                                </a:lnTo>
                                <a:lnTo>
                                  <a:pt x="14703" y="468"/>
                                </a:lnTo>
                                <a:lnTo>
                                  <a:pt x="14703" y="1179"/>
                                </a:lnTo>
                                <a:lnTo>
                                  <a:pt x="14703" y="7641"/>
                                </a:lnTo>
                                <a:lnTo>
                                  <a:pt x="17" y="7641"/>
                                </a:lnTo>
                                <a:lnTo>
                                  <a:pt x="17" y="1179"/>
                                </a:lnTo>
                                <a:lnTo>
                                  <a:pt x="14703" y="1179"/>
                                </a:lnTo>
                                <a:lnTo>
                                  <a:pt x="14703" y="468"/>
                                </a:lnTo>
                                <a:lnTo>
                                  <a:pt x="17" y="468"/>
                                </a:lnTo>
                                <a:lnTo>
                                  <a:pt x="17" y="17"/>
                                </a:lnTo>
                                <a:lnTo>
                                  <a:pt x="14703" y="17"/>
                                </a:lnTo>
                                <a:lnTo>
                                  <a:pt x="14703" y="0"/>
                                </a:lnTo>
                                <a:lnTo>
                                  <a:pt x="17" y="0"/>
                                </a:lnTo>
                                <a:lnTo>
                                  <a:pt x="0" y="0"/>
                                </a:lnTo>
                                <a:lnTo>
                                  <a:pt x="0" y="7658"/>
                                </a:lnTo>
                                <a:lnTo>
                                  <a:pt x="17" y="7658"/>
                                </a:lnTo>
                                <a:lnTo>
                                  <a:pt x="14703" y="7658"/>
                                </a:lnTo>
                                <a:lnTo>
                                  <a:pt x="14720" y="7658"/>
                                </a:lnTo>
                                <a:lnTo>
                                  <a:pt x="14720" y="7641"/>
                                </a:lnTo>
                                <a:lnTo>
                                  <a:pt x="14720" y="1179"/>
                                </a:lnTo>
                                <a:lnTo>
                                  <a:pt x="14720" y="1162"/>
                                </a:lnTo>
                                <a:lnTo>
                                  <a:pt x="14720" y="485"/>
                                </a:lnTo>
                                <a:lnTo>
                                  <a:pt x="14720" y="468"/>
                                </a:lnTo>
                                <a:lnTo>
                                  <a:pt x="14720" y="17"/>
                                </a:lnTo>
                                <a:lnTo>
                                  <a:pt x="14720"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43" descr="Office for Students (Ofs) logo"/>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123" y="-385"/>
                            <a:ext cx="85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2075502" id="docshapegroup41" o:spid="_x0000_s1026" alt="Table for  targets and investment plan 2020-21 to 2024-25" style="position:absolute;margin-left:50.5pt;margin-top:-21.8pt;width:736pt;height:382.9pt;z-index:-17584640;mso-position-horizontal-relative:page" coordorigin="1010,-436" coordsize="14720,7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">
                <v:shape id="docshape42" o:spid="_x0000_s1027" style="position:absolute;left:1010;top:-436;width:14720;height:7658;visibility:visible;mso-wrap-style:square;v-text-anchor:top" coordsize="14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" path="m14720,r-17,l14703,17r,451l14703,1179r,6462l17,7641r,-6462l14703,1179r,-711l17,468,17,17r14686,l14703,,17,,,,,7658r17,l14703,7658r17,l14720,7641r,-6462l14720,1162r,-677l14720,468r,-451l14720,xe" fillcolor="#001f5f" stroked="f">
                  <v:path arrowok="t" o:connecttype="custom" o:connectlocs="14720,-436;14703,-436;14703,-419;14703,32;14703,743;14703,7205;17,7205;17,743;14703,743;14703,32;17,32;17,-419;14703,-419;14703,-436;17,-436;0,-436;0,7222;17,7222;14703,7222;14720,7222;14720,7205;14720,743;14720,726;14720,49;14720,32;14720,-419;14720,-436" o:connectangles="0,0,0,0,0,0,0,0,0,0,0,0,0,0,0,0,0,0,0,0,0,0,0,0,0,0,0"/>
                </v:shape>
                <v:shape id="docshape43" o:spid="_x0000_s1028" type="#_x0000_t75" alt="Office for Students (Ofs) logo" style="position:absolute;left:1123;top:-385;width:854;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">
                  <v:imagedata r:id="rId47" o:title="Office for Students (Ofs) logo"/>
                </v:shape>
                <w10:wrap anchorx="page"/>
              </v:group>
            </w:pict>
          </mc:Fallback>
        </mc:AlternateContent>
      </w:r>
      <w:r w:rsidR="00771BA3">
        <w:rPr>
          <w:b/>
          <w:color w:val="FFFFFF"/>
          <w:sz w:val="25"/>
        </w:rPr>
        <w:t>Targets</w:t>
      </w:r>
      <w:r w:rsidR="00771BA3">
        <w:rPr>
          <w:b/>
          <w:color w:val="FFFFFF"/>
          <w:spacing w:val="-5"/>
          <w:sz w:val="25"/>
        </w:rPr>
        <w:t xml:space="preserve"> </w:t>
      </w:r>
      <w:r w:rsidR="00771BA3">
        <w:rPr>
          <w:b/>
          <w:color w:val="FFFFFF"/>
          <w:sz w:val="25"/>
        </w:rPr>
        <w:t>and</w:t>
      </w:r>
      <w:r w:rsidR="00771BA3">
        <w:rPr>
          <w:b/>
          <w:color w:val="FFFFFF"/>
          <w:spacing w:val="-6"/>
          <w:sz w:val="25"/>
        </w:rPr>
        <w:t xml:space="preserve"> </w:t>
      </w:r>
      <w:r w:rsidR="00771BA3">
        <w:rPr>
          <w:b/>
          <w:color w:val="FFFFFF"/>
          <w:sz w:val="25"/>
        </w:rPr>
        <w:t>investment</w:t>
      </w:r>
      <w:r w:rsidR="00771BA3">
        <w:rPr>
          <w:b/>
          <w:color w:val="FFFFFF"/>
          <w:spacing w:val="-7"/>
          <w:sz w:val="25"/>
        </w:rPr>
        <w:t xml:space="preserve"> </w:t>
      </w:r>
      <w:r w:rsidR="00771BA3">
        <w:rPr>
          <w:b/>
          <w:color w:val="FFFFFF"/>
          <w:sz w:val="25"/>
        </w:rPr>
        <w:t>plan 2020-21 to 2024-25</w:t>
      </w:r>
    </w:p>
    <w:p w:rsidR="001D54A2" w:rsidRDefault="001D54A2">
      <w:pPr>
        <w:pStyle w:val="BodyText"/>
        <w:spacing w:before="6"/>
        <w:rPr>
          <w:b/>
          <w:sz w:val="18"/>
        </w:rPr>
      </w:pPr>
    </w:p>
    <w:p w:rsidR="001D54A2" w:rsidRDefault="00771BA3">
      <w:pPr>
        <w:ind w:left="144"/>
        <w:rPr>
          <w:b/>
          <w:sz w:val="16"/>
        </w:rPr>
      </w:pPr>
      <w:r>
        <w:rPr>
          <w:b/>
          <w:color w:val="001F5F"/>
          <w:spacing w:val="-2"/>
          <w:sz w:val="16"/>
        </w:rPr>
        <w:t>Targets</w:t>
      </w:r>
    </w:p>
    <w:p w:rsidR="001D54A2" w:rsidRDefault="00771BA3">
      <w:pPr>
        <w:spacing w:before="5"/>
        <w:rPr>
          <w:b/>
          <w:sz w:val="10"/>
        </w:rPr>
      </w:pPr>
      <w:r>
        <w:br w:type="column"/>
      </w:r>
    </w:p>
    <w:p w:rsidR="001D54A2" w:rsidRDefault="00771BA3">
      <w:pPr>
        <w:spacing w:line="616" w:lineRule="auto"/>
        <w:ind w:left="143" w:right="6504"/>
        <w:rPr>
          <w:b/>
          <w:sz w:val="11"/>
        </w:rPr>
      </w:pPr>
      <w:r>
        <w:rPr>
          <w:b/>
          <w:color w:val="FFFFFF"/>
          <w:w w:val="105"/>
          <w:sz w:val="11"/>
        </w:rPr>
        <w:t>Provider</w:t>
      </w:r>
      <w:r>
        <w:rPr>
          <w:b/>
          <w:color w:val="FFFFFF"/>
          <w:spacing w:val="-4"/>
          <w:w w:val="105"/>
          <w:sz w:val="11"/>
        </w:rPr>
        <w:t xml:space="preserve"> </w:t>
      </w:r>
      <w:r>
        <w:rPr>
          <w:b/>
          <w:color w:val="FFFFFF"/>
          <w:w w:val="105"/>
          <w:sz w:val="11"/>
        </w:rPr>
        <w:t>name:</w:t>
      </w:r>
      <w:r>
        <w:rPr>
          <w:b/>
          <w:color w:val="FFFFFF"/>
          <w:spacing w:val="-2"/>
          <w:w w:val="105"/>
          <w:sz w:val="11"/>
        </w:rPr>
        <w:t xml:space="preserve"> </w:t>
      </w:r>
      <w:r>
        <w:rPr>
          <w:b/>
          <w:color w:val="FFFFFF"/>
          <w:w w:val="105"/>
          <w:sz w:val="11"/>
        </w:rPr>
        <w:t>Edge</w:t>
      </w:r>
      <w:r>
        <w:rPr>
          <w:b/>
          <w:color w:val="FFFFFF"/>
          <w:spacing w:val="-2"/>
          <w:w w:val="105"/>
          <w:sz w:val="11"/>
        </w:rPr>
        <w:t xml:space="preserve"> </w:t>
      </w:r>
      <w:r>
        <w:rPr>
          <w:b/>
          <w:color w:val="FFFFFF"/>
          <w:w w:val="105"/>
          <w:sz w:val="11"/>
        </w:rPr>
        <w:t>Hill</w:t>
      </w:r>
      <w:r>
        <w:rPr>
          <w:b/>
          <w:color w:val="FFFFFF"/>
          <w:spacing w:val="-3"/>
          <w:w w:val="105"/>
          <w:sz w:val="11"/>
        </w:rPr>
        <w:t xml:space="preserve"> </w:t>
      </w:r>
      <w:r>
        <w:rPr>
          <w:b/>
          <w:color w:val="FFFFFF"/>
          <w:w w:val="105"/>
          <w:sz w:val="11"/>
        </w:rPr>
        <w:t>University</w:t>
      </w:r>
      <w:r>
        <w:rPr>
          <w:b/>
          <w:color w:val="FFFFFF"/>
          <w:spacing w:val="40"/>
          <w:w w:val="105"/>
          <w:sz w:val="11"/>
        </w:rPr>
        <w:t xml:space="preserve"> </w:t>
      </w:r>
      <w:r>
        <w:rPr>
          <w:b/>
          <w:color w:val="FFFFFF"/>
          <w:w w:val="105"/>
          <w:sz w:val="11"/>
        </w:rPr>
        <w:t>Provider UKPRN: 10007823</w:t>
      </w:r>
    </w:p>
    <w:p w:rsidR="001D54A2" w:rsidRDefault="001D54A2">
      <w:pPr>
        <w:spacing w:line="616" w:lineRule="auto"/>
        <w:rPr>
          <w:sz w:val="11"/>
        </w:rPr>
        <w:sectPr w:rsidR="001D54A2">
          <w:type w:val="continuous"/>
          <w:pgSz w:w="16840" w:h="11910" w:orient="landscape"/>
          <w:pgMar w:top="1020" w:right="1120" w:bottom="1120" w:left="1020" w:header="0" w:footer="0" w:gutter="0"/>
          <w:cols w:num="2" w:space="720" w:equalWidth="0">
            <w:col w:w="3174" w:space="2806"/>
            <w:col w:w="8720"/>
          </w:cols>
        </w:sectPr>
      </w:pPr>
    </w:p>
    <w:p w:rsidR="001D54A2" w:rsidRDefault="001D54A2">
      <w:pPr>
        <w:pStyle w:val="BodyText"/>
        <w:spacing w:before="3"/>
        <w:rPr>
          <w:b/>
          <w:sz w:val="13"/>
        </w:rPr>
      </w:pPr>
    </w:p>
    <w:p w:rsidR="001D54A2" w:rsidRDefault="00771BA3">
      <w:pPr>
        <w:ind w:left="136"/>
        <w:rPr>
          <w:b/>
          <w:sz w:val="10"/>
        </w:rPr>
      </w:pPr>
      <w:r>
        <w:rPr>
          <w:b/>
          <w:color w:val="001F5F"/>
          <w:sz w:val="10"/>
        </w:rPr>
        <w:t>Table</w:t>
      </w:r>
      <w:r>
        <w:rPr>
          <w:b/>
          <w:color w:val="001F5F"/>
          <w:spacing w:val="-5"/>
          <w:sz w:val="10"/>
        </w:rPr>
        <w:t xml:space="preserve"> </w:t>
      </w:r>
      <w:r>
        <w:rPr>
          <w:b/>
          <w:color w:val="001F5F"/>
          <w:sz w:val="10"/>
        </w:rPr>
        <w:t>2a</w:t>
      </w:r>
      <w:r>
        <w:rPr>
          <w:b/>
          <w:color w:val="001F5F"/>
          <w:spacing w:val="-4"/>
          <w:sz w:val="10"/>
        </w:rPr>
        <w:t xml:space="preserve"> </w:t>
      </w:r>
      <w:r>
        <w:rPr>
          <w:b/>
          <w:color w:val="001F5F"/>
          <w:sz w:val="10"/>
        </w:rPr>
        <w:t>-</w:t>
      </w:r>
      <w:r>
        <w:rPr>
          <w:b/>
          <w:color w:val="001F5F"/>
          <w:spacing w:val="-4"/>
          <w:sz w:val="10"/>
        </w:rPr>
        <w:t xml:space="preserve"> </w:t>
      </w:r>
      <w:r>
        <w:rPr>
          <w:b/>
          <w:color w:val="001F5F"/>
          <w:spacing w:val="-2"/>
          <w:sz w:val="10"/>
        </w:rPr>
        <w:t>Access</w:t>
      </w:r>
    </w:p>
    <w:tbl>
      <w:tblPr>
        <w:tblW w:w="0" w:type="auto"/>
        <w:tblInd w:w="118"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left w:w="0" w:type="dxa"/>
          <w:right w:w="0" w:type="dxa"/>
        </w:tblCellMar>
        <w:tblLook w:val="01E0" w:firstRow="1" w:lastRow="1" w:firstColumn="1" w:lastColumn="1" w:noHBand="0" w:noVBand="0"/>
      </w:tblPr>
      <w:tblGrid>
        <w:gridCol w:w="1486"/>
        <w:gridCol w:w="733"/>
        <w:gridCol w:w="1335"/>
        <w:gridCol w:w="2432"/>
        <w:gridCol w:w="725"/>
        <w:gridCol w:w="725"/>
        <w:gridCol w:w="725"/>
        <w:gridCol w:w="761"/>
        <w:gridCol w:w="521"/>
        <w:gridCol w:w="509"/>
        <w:gridCol w:w="509"/>
        <w:gridCol w:w="510"/>
        <w:gridCol w:w="509"/>
        <w:gridCol w:w="2996"/>
      </w:tblGrid>
      <w:tr w:rsidR="001D54A2" w:rsidTr="00147F23">
        <w:trPr>
          <w:cantSplit/>
          <w:trHeight w:val="119"/>
          <w:tblHeader/>
        </w:trPr>
        <w:tc>
          <w:tcPr>
            <w:tcW w:w="1486" w:type="dxa"/>
            <w:vMerge w:val="restart"/>
            <w:shd w:val="clear" w:color="auto" w:fill="D9E0F1"/>
          </w:tcPr>
          <w:p w:rsidR="001D54A2" w:rsidRDefault="00771BA3">
            <w:pPr>
              <w:pStyle w:val="TableParagraph"/>
              <w:spacing w:line="120" w:lineRule="exact"/>
              <w:ind w:left="114"/>
              <w:rPr>
                <w:b/>
                <w:sz w:val="10"/>
              </w:rPr>
            </w:pPr>
            <w:r>
              <w:rPr>
                <w:b/>
                <w:color w:val="001F5F"/>
                <w:w w:val="95"/>
                <w:sz w:val="10"/>
              </w:rPr>
              <w:t>Aim</w:t>
            </w:r>
            <w:r>
              <w:rPr>
                <w:b/>
                <w:color w:val="001F5F"/>
                <w:spacing w:val="4"/>
                <w:sz w:val="10"/>
              </w:rPr>
              <w:t xml:space="preserve"> </w:t>
            </w:r>
            <w:r>
              <w:rPr>
                <w:b/>
                <w:color w:val="001F5F"/>
                <w:w w:val="95"/>
                <w:sz w:val="10"/>
              </w:rPr>
              <w:t>(500</w:t>
            </w:r>
            <w:r>
              <w:rPr>
                <w:b/>
                <w:color w:val="001F5F"/>
                <w:spacing w:val="5"/>
                <w:sz w:val="10"/>
              </w:rPr>
              <w:t xml:space="preserve"> </w:t>
            </w:r>
            <w:r>
              <w:rPr>
                <w:b/>
                <w:color w:val="001F5F"/>
                <w:w w:val="95"/>
                <w:sz w:val="10"/>
              </w:rPr>
              <w:t>characters</w:t>
            </w:r>
            <w:r>
              <w:rPr>
                <w:b/>
                <w:color w:val="001F5F"/>
                <w:spacing w:val="4"/>
                <w:sz w:val="10"/>
              </w:rPr>
              <w:t xml:space="preserve"> </w:t>
            </w:r>
            <w:r>
              <w:rPr>
                <w:b/>
                <w:color w:val="001F5F"/>
                <w:spacing w:val="-2"/>
                <w:w w:val="95"/>
                <w:sz w:val="10"/>
              </w:rPr>
              <w:t>maximum)</w:t>
            </w:r>
          </w:p>
        </w:tc>
        <w:tc>
          <w:tcPr>
            <w:tcW w:w="733" w:type="dxa"/>
            <w:vMerge w:val="restart"/>
            <w:shd w:val="clear" w:color="auto" w:fill="D9E0F1"/>
          </w:tcPr>
          <w:p w:rsidR="001D54A2" w:rsidRDefault="00771BA3">
            <w:pPr>
              <w:pStyle w:val="TableParagraph"/>
              <w:spacing w:line="120" w:lineRule="exact"/>
              <w:ind w:left="162"/>
              <w:rPr>
                <w:b/>
                <w:sz w:val="10"/>
              </w:rPr>
            </w:pPr>
            <w:r>
              <w:rPr>
                <w:b/>
                <w:color w:val="001F5F"/>
                <w:spacing w:val="-2"/>
                <w:sz w:val="10"/>
              </w:rPr>
              <w:t>Reference</w:t>
            </w:r>
          </w:p>
          <w:p w:rsidR="001D54A2" w:rsidRDefault="00771BA3">
            <w:pPr>
              <w:pStyle w:val="TableParagraph"/>
              <w:spacing w:before="7" w:line="102" w:lineRule="exact"/>
              <w:ind w:left="210"/>
              <w:rPr>
                <w:b/>
                <w:sz w:val="10"/>
              </w:rPr>
            </w:pPr>
            <w:r>
              <w:rPr>
                <w:b/>
                <w:color w:val="001F5F"/>
                <w:spacing w:val="-2"/>
                <w:sz w:val="10"/>
              </w:rPr>
              <w:t>number</w:t>
            </w:r>
          </w:p>
        </w:tc>
        <w:tc>
          <w:tcPr>
            <w:tcW w:w="1335" w:type="dxa"/>
            <w:vMerge w:val="restart"/>
            <w:shd w:val="clear" w:color="auto" w:fill="D9E0F1"/>
          </w:tcPr>
          <w:p w:rsidR="001D54A2" w:rsidRDefault="00771BA3">
            <w:pPr>
              <w:pStyle w:val="TableParagraph"/>
              <w:spacing w:line="120" w:lineRule="exact"/>
              <w:ind w:left="409"/>
              <w:rPr>
                <w:b/>
                <w:sz w:val="10"/>
              </w:rPr>
            </w:pPr>
            <w:r>
              <w:rPr>
                <w:b/>
                <w:color w:val="001F5F"/>
                <w:w w:val="95"/>
                <w:sz w:val="10"/>
              </w:rPr>
              <w:t>Target</w:t>
            </w:r>
            <w:r>
              <w:rPr>
                <w:b/>
                <w:color w:val="001F5F"/>
                <w:spacing w:val="2"/>
                <w:sz w:val="10"/>
              </w:rPr>
              <w:t xml:space="preserve"> </w:t>
            </w:r>
            <w:r>
              <w:rPr>
                <w:b/>
                <w:color w:val="001F5F"/>
                <w:spacing w:val="-2"/>
                <w:sz w:val="10"/>
              </w:rPr>
              <w:t>group</w:t>
            </w:r>
          </w:p>
        </w:tc>
        <w:tc>
          <w:tcPr>
            <w:tcW w:w="2432" w:type="dxa"/>
            <w:vMerge w:val="restart"/>
            <w:shd w:val="clear" w:color="auto" w:fill="D9E0F1"/>
          </w:tcPr>
          <w:p w:rsidR="001D54A2" w:rsidRDefault="00771BA3">
            <w:pPr>
              <w:pStyle w:val="TableParagraph"/>
              <w:spacing w:line="120" w:lineRule="exact"/>
              <w:ind w:left="432"/>
              <w:rPr>
                <w:b/>
                <w:sz w:val="10"/>
              </w:rPr>
            </w:pPr>
            <w:r>
              <w:rPr>
                <w:b/>
                <w:color w:val="001F5F"/>
                <w:w w:val="95"/>
                <w:sz w:val="10"/>
              </w:rPr>
              <w:t>Description</w:t>
            </w:r>
            <w:r>
              <w:rPr>
                <w:b/>
                <w:color w:val="001F5F"/>
                <w:spacing w:val="7"/>
                <w:sz w:val="10"/>
              </w:rPr>
              <w:t xml:space="preserve"> </w:t>
            </w:r>
            <w:r>
              <w:rPr>
                <w:b/>
                <w:color w:val="001F5F"/>
                <w:w w:val="95"/>
                <w:sz w:val="10"/>
              </w:rPr>
              <w:t>(500</w:t>
            </w:r>
            <w:r>
              <w:rPr>
                <w:b/>
                <w:color w:val="001F5F"/>
                <w:spacing w:val="7"/>
                <w:sz w:val="10"/>
              </w:rPr>
              <w:t xml:space="preserve"> </w:t>
            </w:r>
            <w:r>
              <w:rPr>
                <w:b/>
                <w:color w:val="001F5F"/>
                <w:w w:val="95"/>
                <w:sz w:val="10"/>
              </w:rPr>
              <w:t>characters</w:t>
            </w:r>
            <w:r>
              <w:rPr>
                <w:b/>
                <w:color w:val="001F5F"/>
                <w:spacing w:val="5"/>
                <w:sz w:val="10"/>
              </w:rPr>
              <w:t xml:space="preserve"> </w:t>
            </w:r>
            <w:r>
              <w:rPr>
                <w:b/>
                <w:color w:val="001F5F"/>
                <w:spacing w:val="-2"/>
                <w:w w:val="95"/>
                <w:sz w:val="10"/>
              </w:rPr>
              <w:t>maximum)</w:t>
            </w:r>
          </w:p>
        </w:tc>
        <w:tc>
          <w:tcPr>
            <w:tcW w:w="725" w:type="dxa"/>
            <w:vMerge w:val="restart"/>
            <w:shd w:val="clear" w:color="auto" w:fill="D9E0F1"/>
          </w:tcPr>
          <w:p w:rsidR="001D54A2" w:rsidRDefault="00771BA3">
            <w:pPr>
              <w:pStyle w:val="TableParagraph"/>
              <w:spacing w:line="120" w:lineRule="exact"/>
              <w:ind w:left="115"/>
              <w:rPr>
                <w:b/>
                <w:sz w:val="10"/>
              </w:rPr>
            </w:pPr>
            <w:r>
              <w:rPr>
                <w:b/>
                <w:color w:val="001F5F"/>
                <w:sz w:val="10"/>
              </w:rPr>
              <w:t>Is</w:t>
            </w:r>
            <w:r>
              <w:rPr>
                <w:b/>
                <w:color w:val="001F5F"/>
                <w:spacing w:val="-5"/>
                <w:sz w:val="10"/>
              </w:rPr>
              <w:t xml:space="preserve"> </w:t>
            </w:r>
            <w:r>
              <w:rPr>
                <w:b/>
                <w:color w:val="001F5F"/>
                <w:sz w:val="10"/>
              </w:rPr>
              <w:t>this</w:t>
            </w:r>
            <w:r>
              <w:rPr>
                <w:b/>
                <w:color w:val="001F5F"/>
                <w:spacing w:val="-5"/>
                <w:sz w:val="10"/>
              </w:rPr>
              <w:t xml:space="preserve"> </w:t>
            </w:r>
            <w:r>
              <w:rPr>
                <w:b/>
                <w:color w:val="001F5F"/>
                <w:spacing w:val="-2"/>
                <w:sz w:val="10"/>
              </w:rPr>
              <w:t>target</w:t>
            </w:r>
          </w:p>
          <w:p w:rsidR="001D54A2" w:rsidRDefault="00771BA3">
            <w:pPr>
              <w:pStyle w:val="TableParagraph"/>
              <w:spacing w:before="7" w:line="102" w:lineRule="exact"/>
              <w:ind w:left="77"/>
              <w:rPr>
                <w:b/>
                <w:sz w:val="10"/>
              </w:rPr>
            </w:pPr>
            <w:r>
              <w:rPr>
                <w:b/>
                <w:color w:val="001F5F"/>
                <w:spacing w:val="-2"/>
                <w:sz w:val="10"/>
              </w:rPr>
              <w:t>collaborative?</w:t>
            </w:r>
          </w:p>
        </w:tc>
        <w:tc>
          <w:tcPr>
            <w:tcW w:w="725" w:type="dxa"/>
            <w:vMerge w:val="restart"/>
            <w:shd w:val="clear" w:color="auto" w:fill="D9E0F1"/>
          </w:tcPr>
          <w:p w:rsidR="001D54A2" w:rsidRDefault="00771BA3">
            <w:pPr>
              <w:pStyle w:val="TableParagraph"/>
              <w:spacing w:line="120" w:lineRule="exact"/>
              <w:ind w:left="122"/>
              <w:rPr>
                <w:b/>
                <w:sz w:val="10"/>
              </w:rPr>
            </w:pPr>
            <w:r>
              <w:rPr>
                <w:b/>
                <w:color w:val="001F5F"/>
                <w:w w:val="95"/>
                <w:sz w:val="10"/>
              </w:rPr>
              <w:t>Data</w:t>
            </w:r>
            <w:r>
              <w:rPr>
                <w:b/>
                <w:color w:val="001F5F"/>
                <w:spacing w:val="1"/>
                <w:sz w:val="10"/>
              </w:rPr>
              <w:t xml:space="preserve"> </w:t>
            </w:r>
            <w:r>
              <w:rPr>
                <w:b/>
                <w:color w:val="001F5F"/>
                <w:spacing w:val="-2"/>
                <w:sz w:val="10"/>
              </w:rPr>
              <w:t>source</w:t>
            </w:r>
          </w:p>
        </w:tc>
        <w:tc>
          <w:tcPr>
            <w:tcW w:w="725" w:type="dxa"/>
            <w:vMerge w:val="restart"/>
            <w:shd w:val="clear" w:color="auto" w:fill="D9E0F1"/>
          </w:tcPr>
          <w:p w:rsidR="001D54A2" w:rsidRDefault="00771BA3">
            <w:pPr>
              <w:pStyle w:val="TableParagraph"/>
              <w:spacing w:line="120" w:lineRule="exact"/>
              <w:ind w:left="93"/>
              <w:rPr>
                <w:b/>
                <w:sz w:val="10"/>
              </w:rPr>
            </w:pPr>
            <w:r>
              <w:rPr>
                <w:b/>
                <w:color w:val="001F5F"/>
                <w:w w:val="95"/>
                <w:sz w:val="10"/>
              </w:rPr>
              <w:t>Baseline</w:t>
            </w:r>
            <w:r>
              <w:rPr>
                <w:b/>
                <w:color w:val="001F5F"/>
                <w:spacing w:val="6"/>
                <w:sz w:val="10"/>
              </w:rPr>
              <w:t xml:space="preserve"> </w:t>
            </w:r>
            <w:r>
              <w:rPr>
                <w:b/>
                <w:color w:val="001F5F"/>
                <w:spacing w:val="-4"/>
                <w:sz w:val="10"/>
              </w:rPr>
              <w:t>year</w:t>
            </w:r>
          </w:p>
        </w:tc>
        <w:tc>
          <w:tcPr>
            <w:tcW w:w="761" w:type="dxa"/>
            <w:vMerge w:val="restart"/>
            <w:shd w:val="clear" w:color="auto" w:fill="D9E0F1"/>
          </w:tcPr>
          <w:p w:rsidR="001D54A2" w:rsidRDefault="00771BA3">
            <w:pPr>
              <w:pStyle w:val="TableParagraph"/>
              <w:spacing w:line="120" w:lineRule="exact"/>
              <w:ind w:left="110"/>
              <w:rPr>
                <w:b/>
                <w:sz w:val="10"/>
              </w:rPr>
            </w:pPr>
            <w:r>
              <w:rPr>
                <w:b/>
                <w:color w:val="001F5F"/>
                <w:w w:val="95"/>
                <w:sz w:val="10"/>
              </w:rPr>
              <w:t>Baseline</w:t>
            </w:r>
            <w:r>
              <w:rPr>
                <w:b/>
                <w:color w:val="001F5F"/>
                <w:spacing w:val="6"/>
                <w:sz w:val="10"/>
              </w:rPr>
              <w:t xml:space="preserve"> </w:t>
            </w:r>
            <w:r>
              <w:rPr>
                <w:b/>
                <w:color w:val="001F5F"/>
                <w:spacing w:val="-4"/>
                <w:w w:val="95"/>
                <w:sz w:val="10"/>
              </w:rPr>
              <w:t>data</w:t>
            </w:r>
          </w:p>
        </w:tc>
        <w:tc>
          <w:tcPr>
            <w:tcW w:w="2558" w:type="dxa"/>
            <w:gridSpan w:val="5"/>
            <w:shd w:val="clear" w:color="auto" w:fill="D9E0F1"/>
          </w:tcPr>
          <w:p w:rsidR="001D54A2" w:rsidRDefault="00771BA3">
            <w:pPr>
              <w:pStyle w:val="TableParagraph"/>
              <w:spacing w:line="100" w:lineRule="exact"/>
              <w:ind w:left="21"/>
              <w:rPr>
                <w:b/>
                <w:sz w:val="10"/>
              </w:rPr>
            </w:pPr>
            <w:r>
              <w:rPr>
                <w:b/>
                <w:color w:val="001F5F"/>
                <w:w w:val="95"/>
                <w:sz w:val="10"/>
              </w:rPr>
              <w:t>Yearly</w:t>
            </w:r>
            <w:r>
              <w:rPr>
                <w:b/>
                <w:color w:val="001F5F"/>
                <w:spacing w:val="2"/>
                <w:sz w:val="10"/>
              </w:rPr>
              <w:t xml:space="preserve"> </w:t>
            </w:r>
            <w:r>
              <w:rPr>
                <w:b/>
                <w:color w:val="001F5F"/>
                <w:spacing w:val="-2"/>
                <w:w w:val="95"/>
                <w:sz w:val="10"/>
              </w:rPr>
              <w:t>milestones</w:t>
            </w:r>
          </w:p>
        </w:tc>
        <w:tc>
          <w:tcPr>
            <w:tcW w:w="2996" w:type="dxa"/>
            <w:vMerge w:val="restart"/>
            <w:shd w:val="clear" w:color="auto" w:fill="D9E0F1"/>
          </w:tcPr>
          <w:p w:rsidR="001D54A2" w:rsidRDefault="00771BA3">
            <w:pPr>
              <w:pStyle w:val="TableParagraph"/>
              <w:spacing w:line="120" w:lineRule="exact"/>
              <w:ind w:left="207"/>
              <w:rPr>
                <w:b/>
                <w:sz w:val="10"/>
              </w:rPr>
            </w:pPr>
            <w:r>
              <w:rPr>
                <w:b/>
                <w:color w:val="001F5F"/>
                <w:w w:val="95"/>
                <w:sz w:val="10"/>
              </w:rPr>
              <w:t>Commentary</w:t>
            </w:r>
            <w:r>
              <w:rPr>
                <w:b/>
                <w:color w:val="001F5F"/>
                <w:spacing w:val="5"/>
                <w:sz w:val="10"/>
              </w:rPr>
              <w:t xml:space="preserve"> </w:t>
            </w:r>
            <w:r>
              <w:rPr>
                <w:b/>
                <w:color w:val="001F5F"/>
                <w:w w:val="95"/>
                <w:sz w:val="10"/>
              </w:rPr>
              <w:t>on</w:t>
            </w:r>
            <w:r>
              <w:rPr>
                <w:b/>
                <w:color w:val="001F5F"/>
                <w:spacing w:val="5"/>
                <w:sz w:val="10"/>
              </w:rPr>
              <w:t xml:space="preserve"> </w:t>
            </w:r>
            <w:r>
              <w:rPr>
                <w:b/>
                <w:color w:val="001F5F"/>
                <w:w w:val="95"/>
                <w:sz w:val="10"/>
              </w:rPr>
              <w:t>milestones/targets</w:t>
            </w:r>
            <w:r>
              <w:rPr>
                <w:b/>
                <w:color w:val="001F5F"/>
                <w:spacing w:val="33"/>
                <w:sz w:val="10"/>
              </w:rPr>
              <w:t xml:space="preserve"> </w:t>
            </w:r>
            <w:r>
              <w:rPr>
                <w:b/>
                <w:color w:val="001F5F"/>
                <w:w w:val="95"/>
                <w:sz w:val="10"/>
              </w:rPr>
              <w:t>(500</w:t>
            </w:r>
            <w:r>
              <w:rPr>
                <w:b/>
                <w:color w:val="001F5F"/>
                <w:spacing w:val="6"/>
                <w:sz w:val="10"/>
              </w:rPr>
              <w:t xml:space="preserve"> </w:t>
            </w:r>
            <w:r>
              <w:rPr>
                <w:b/>
                <w:color w:val="001F5F"/>
                <w:w w:val="95"/>
                <w:sz w:val="10"/>
              </w:rPr>
              <w:t>characters</w:t>
            </w:r>
            <w:r>
              <w:rPr>
                <w:b/>
                <w:color w:val="001F5F"/>
                <w:spacing w:val="5"/>
                <w:sz w:val="10"/>
              </w:rPr>
              <w:t xml:space="preserve"> </w:t>
            </w:r>
            <w:r>
              <w:rPr>
                <w:b/>
                <w:color w:val="001F5F"/>
                <w:spacing w:val="-2"/>
                <w:w w:val="95"/>
                <w:sz w:val="10"/>
              </w:rPr>
              <w:t>maximum)</w:t>
            </w:r>
          </w:p>
        </w:tc>
      </w:tr>
      <w:tr w:rsidR="001D54A2">
        <w:trPr>
          <w:trHeight w:val="119"/>
        </w:trPr>
        <w:tc>
          <w:tcPr>
            <w:tcW w:w="1486" w:type="dxa"/>
            <w:vMerge/>
            <w:tcBorders>
              <w:top w:val="nil"/>
            </w:tcBorders>
            <w:shd w:val="clear" w:color="auto" w:fill="D9E0F1"/>
          </w:tcPr>
          <w:p w:rsidR="001D54A2" w:rsidRDefault="001D54A2">
            <w:pPr>
              <w:rPr>
                <w:sz w:val="2"/>
                <w:szCs w:val="2"/>
              </w:rPr>
            </w:pPr>
          </w:p>
        </w:tc>
        <w:tc>
          <w:tcPr>
            <w:tcW w:w="733" w:type="dxa"/>
            <w:vMerge/>
            <w:tcBorders>
              <w:top w:val="nil"/>
            </w:tcBorders>
            <w:shd w:val="clear" w:color="auto" w:fill="D9E0F1"/>
          </w:tcPr>
          <w:p w:rsidR="001D54A2" w:rsidRDefault="001D54A2">
            <w:pPr>
              <w:rPr>
                <w:sz w:val="2"/>
                <w:szCs w:val="2"/>
              </w:rPr>
            </w:pPr>
          </w:p>
        </w:tc>
        <w:tc>
          <w:tcPr>
            <w:tcW w:w="1335" w:type="dxa"/>
            <w:vMerge/>
            <w:tcBorders>
              <w:top w:val="nil"/>
            </w:tcBorders>
            <w:shd w:val="clear" w:color="auto" w:fill="D9E0F1"/>
          </w:tcPr>
          <w:p w:rsidR="001D54A2" w:rsidRDefault="001D54A2">
            <w:pPr>
              <w:rPr>
                <w:sz w:val="2"/>
                <w:szCs w:val="2"/>
              </w:rPr>
            </w:pPr>
          </w:p>
        </w:tc>
        <w:tc>
          <w:tcPr>
            <w:tcW w:w="2432" w:type="dxa"/>
            <w:vMerge/>
            <w:tcBorders>
              <w:top w:val="nil"/>
            </w:tcBorders>
            <w:shd w:val="clear" w:color="auto" w:fill="D9E0F1"/>
          </w:tcPr>
          <w:p w:rsidR="001D54A2" w:rsidRDefault="001D54A2">
            <w:pPr>
              <w:rPr>
                <w:sz w:val="2"/>
                <w:szCs w:val="2"/>
              </w:rPr>
            </w:pPr>
          </w:p>
        </w:tc>
        <w:tc>
          <w:tcPr>
            <w:tcW w:w="725" w:type="dxa"/>
            <w:vMerge/>
            <w:tcBorders>
              <w:top w:val="nil"/>
            </w:tcBorders>
            <w:shd w:val="clear" w:color="auto" w:fill="D9E0F1"/>
          </w:tcPr>
          <w:p w:rsidR="001D54A2" w:rsidRDefault="001D54A2">
            <w:pPr>
              <w:rPr>
                <w:sz w:val="2"/>
                <w:szCs w:val="2"/>
              </w:rPr>
            </w:pPr>
          </w:p>
        </w:tc>
        <w:tc>
          <w:tcPr>
            <w:tcW w:w="725" w:type="dxa"/>
            <w:vMerge/>
            <w:tcBorders>
              <w:top w:val="nil"/>
            </w:tcBorders>
            <w:shd w:val="clear" w:color="auto" w:fill="D9E0F1"/>
          </w:tcPr>
          <w:p w:rsidR="001D54A2" w:rsidRDefault="001D54A2">
            <w:pPr>
              <w:rPr>
                <w:sz w:val="2"/>
                <w:szCs w:val="2"/>
              </w:rPr>
            </w:pPr>
          </w:p>
        </w:tc>
        <w:tc>
          <w:tcPr>
            <w:tcW w:w="725" w:type="dxa"/>
            <w:vMerge/>
            <w:tcBorders>
              <w:top w:val="nil"/>
            </w:tcBorders>
            <w:shd w:val="clear" w:color="auto" w:fill="D9E0F1"/>
          </w:tcPr>
          <w:p w:rsidR="001D54A2" w:rsidRDefault="001D54A2">
            <w:pPr>
              <w:rPr>
                <w:sz w:val="2"/>
                <w:szCs w:val="2"/>
              </w:rPr>
            </w:pPr>
          </w:p>
        </w:tc>
        <w:tc>
          <w:tcPr>
            <w:tcW w:w="761" w:type="dxa"/>
            <w:vMerge/>
            <w:tcBorders>
              <w:top w:val="nil"/>
            </w:tcBorders>
            <w:shd w:val="clear" w:color="auto" w:fill="D9E0F1"/>
          </w:tcPr>
          <w:p w:rsidR="001D54A2" w:rsidRDefault="001D54A2">
            <w:pPr>
              <w:rPr>
                <w:sz w:val="2"/>
                <w:szCs w:val="2"/>
              </w:rPr>
            </w:pPr>
          </w:p>
        </w:tc>
        <w:tc>
          <w:tcPr>
            <w:tcW w:w="521" w:type="dxa"/>
            <w:shd w:val="clear" w:color="auto" w:fill="D9E0F1"/>
          </w:tcPr>
          <w:p w:rsidR="001D54A2" w:rsidRDefault="00771BA3">
            <w:pPr>
              <w:pStyle w:val="TableParagraph"/>
              <w:spacing w:line="100" w:lineRule="exact"/>
              <w:ind w:left="96"/>
              <w:rPr>
                <w:b/>
                <w:sz w:val="10"/>
              </w:rPr>
            </w:pPr>
            <w:r>
              <w:rPr>
                <w:b/>
                <w:color w:val="001F5F"/>
                <w:w w:val="95"/>
                <w:sz w:val="10"/>
              </w:rPr>
              <w:t>2020-</w:t>
            </w:r>
            <w:r>
              <w:rPr>
                <w:b/>
                <w:color w:val="001F5F"/>
                <w:spacing w:val="-5"/>
                <w:sz w:val="10"/>
              </w:rPr>
              <w:t>21</w:t>
            </w:r>
          </w:p>
        </w:tc>
        <w:tc>
          <w:tcPr>
            <w:tcW w:w="509" w:type="dxa"/>
            <w:shd w:val="clear" w:color="auto" w:fill="D9E0F1"/>
          </w:tcPr>
          <w:p w:rsidR="001D54A2" w:rsidRDefault="00771BA3">
            <w:pPr>
              <w:pStyle w:val="TableParagraph"/>
              <w:spacing w:line="100" w:lineRule="exact"/>
              <w:ind w:left="91"/>
              <w:rPr>
                <w:b/>
                <w:sz w:val="10"/>
              </w:rPr>
            </w:pPr>
            <w:r>
              <w:rPr>
                <w:b/>
                <w:color w:val="001F5F"/>
                <w:w w:val="95"/>
                <w:sz w:val="10"/>
              </w:rPr>
              <w:t>2021-</w:t>
            </w:r>
            <w:r>
              <w:rPr>
                <w:b/>
                <w:color w:val="001F5F"/>
                <w:spacing w:val="-5"/>
                <w:sz w:val="10"/>
              </w:rPr>
              <w:t>22</w:t>
            </w:r>
          </w:p>
        </w:tc>
        <w:tc>
          <w:tcPr>
            <w:tcW w:w="509" w:type="dxa"/>
            <w:shd w:val="clear" w:color="auto" w:fill="D9E0F1"/>
          </w:tcPr>
          <w:p w:rsidR="001D54A2" w:rsidRDefault="00771BA3">
            <w:pPr>
              <w:pStyle w:val="TableParagraph"/>
              <w:spacing w:line="100" w:lineRule="exact"/>
              <w:ind w:left="90"/>
              <w:rPr>
                <w:b/>
                <w:sz w:val="10"/>
              </w:rPr>
            </w:pPr>
            <w:r>
              <w:rPr>
                <w:b/>
                <w:color w:val="001F5F"/>
                <w:w w:val="95"/>
                <w:sz w:val="10"/>
              </w:rPr>
              <w:t>2022-</w:t>
            </w:r>
            <w:r>
              <w:rPr>
                <w:b/>
                <w:color w:val="001F5F"/>
                <w:spacing w:val="-5"/>
                <w:sz w:val="10"/>
              </w:rPr>
              <w:t>23</w:t>
            </w:r>
          </w:p>
        </w:tc>
        <w:tc>
          <w:tcPr>
            <w:tcW w:w="510" w:type="dxa"/>
            <w:shd w:val="clear" w:color="auto" w:fill="D9E0F1"/>
          </w:tcPr>
          <w:p w:rsidR="001D54A2" w:rsidRDefault="00771BA3">
            <w:pPr>
              <w:pStyle w:val="TableParagraph"/>
              <w:spacing w:line="100" w:lineRule="exact"/>
              <w:ind w:left="90"/>
              <w:rPr>
                <w:b/>
                <w:sz w:val="10"/>
              </w:rPr>
            </w:pPr>
            <w:r>
              <w:rPr>
                <w:b/>
                <w:color w:val="001F5F"/>
                <w:w w:val="95"/>
                <w:sz w:val="10"/>
              </w:rPr>
              <w:t>2023-</w:t>
            </w:r>
            <w:r>
              <w:rPr>
                <w:b/>
                <w:color w:val="001F5F"/>
                <w:spacing w:val="-5"/>
                <w:sz w:val="10"/>
              </w:rPr>
              <w:t>24</w:t>
            </w:r>
          </w:p>
        </w:tc>
        <w:tc>
          <w:tcPr>
            <w:tcW w:w="509" w:type="dxa"/>
            <w:shd w:val="clear" w:color="auto" w:fill="D9E0F1"/>
          </w:tcPr>
          <w:p w:rsidR="001D54A2" w:rsidRDefault="00771BA3">
            <w:pPr>
              <w:pStyle w:val="TableParagraph"/>
              <w:spacing w:line="100" w:lineRule="exact"/>
              <w:ind w:left="90"/>
              <w:rPr>
                <w:b/>
                <w:sz w:val="10"/>
              </w:rPr>
            </w:pPr>
            <w:r>
              <w:rPr>
                <w:b/>
                <w:color w:val="001F5F"/>
                <w:w w:val="95"/>
                <w:sz w:val="10"/>
              </w:rPr>
              <w:t>2024-</w:t>
            </w:r>
            <w:r>
              <w:rPr>
                <w:b/>
                <w:color w:val="001F5F"/>
                <w:spacing w:val="-5"/>
                <w:sz w:val="10"/>
              </w:rPr>
              <w:t>25</w:t>
            </w:r>
          </w:p>
        </w:tc>
        <w:tc>
          <w:tcPr>
            <w:tcW w:w="2996" w:type="dxa"/>
            <w:vMerge/>
            <w:tcBorders>
              <w:top w:val="nil"/>
            </w:tcBorders>
            <w:shd w:val="clear" w:color="auto" w:fill="D9E0F1"/>
          </w:tcPr>
          <w:p w:rsidR="001D54A2" w:rsidRDefault="001D54A2">
            <w:pPr>
              <w:rPr>
                <w:sz w:val="2"/>
                <w:szCs w:val="2"/>
              </w:rPr>
            </w:pPr>
          </w:p>
        </w:tc>
      </w:tr>
      <w:tr w:rsidR="001D54A2">
        <w:trPr>
          <w:trHeight w:val="381"/>
        </w:trPr>
        <w:tc>
          <w:tcPr>
            <w:tcW w:w="1486" w:type="dxa"/>
          </w:tcPr>
          <w:p w:rsidR="001D54A2" w:rsidRDefault="00771BA3">
            <w:pPr>
              <w:pStyle w:val="TableParagraph"/>
              <w:spacing w:line="254" w:lineRule="auto"/>
              <w:ind w:left="23" w:right="-6"/>
              <w:rPr>
                <w:sz w:val="10"/>
              </w:rPr>
            </w:pPr>
            <w:r>
              <w:rPr>
                <w:color w:val="001F5F"/>
                <w:sz w:val="10"/>
              </w:rPr>
              <w:t>To</w:t>
            </w:r>
            <w:r>
              <w:rPr>
                <w:color w:val="001F5F"/>
                <w:spacing w:val="-6"/>
                <w:sz w:val="10"/>
              </w:rPr>
              <w:t xml:space="preserve"> </w:t>
            </w:r>
            <w:r>
              <w:rPr>
                <w:color w:val="001F5F"/>
                <w:sz w:val="10"/>
              </w:rPr>
              <w:t>reduce</w:t>
            </w:r>
            <w:r>
              <w:rPr>
                <w:color w:val="001F5F"/>
                <w:spacing w:val="-6"/>
                <w:sz w:val="10"/>
              </w:rPr>
              <w:t xml:space="preserve"> </w:t>
            </w:r>
            <w:r>
              <w:rPr>
                <w:color w:val="001F5F"/>
                <w:sz w:val="10"/>
              </w:rPr>
              <w:t>the</w:t>
            </w:r>
            <w:r>
              <w:rPr>
                <w:color w:val="001F5F"/>
                <w:spacing w:val="-5"/>
                <w:sz w:val="10"/>
              </w:rPr>
              <w:t xml:space="preserve"> </w:t>
            </w:r>
            <w:r>
              <w:rPr>
                <w:color w:val="001F5F"/>
                <w:sz w:val="10"/>
              </w:rPr>
              <w:t>gap</w:t>
            </w:r>
            <w:r>
              <w:rPr>
                <w:color w:val="001F5F"/>
                <w:spacing w:val="-6"/>
                <w:sz w:val="10"/>
              </w:rPr>
              <w:t xml:space="preserve"> </w:t>
            </w:r>
            <w:r>
              <w:rPr>
                <w:color w:val="001F5F"/>
                <w:sz w:val="10"/>
              </w:rPr>
              <w:t>in</w:t>
            </w:r>
            <w:r>
              <w:rPr>
                <w:color w:val="001F5F"/>
                <w:spacing w:val="-6"/>
                <w:sz w:val="10"/>
              </w:rPr>
              <w:t xml:space="preserve"> </w:t>
            </w:r>
            <w:r>
              <w:rPr>
                <w:color w:val="001F5F"/>
                <w:sz w:val="10"/>
              </w:rPr>
              <w:t>participation</w:t>
            </w:r>
            <w:r>
              <w:rPr>
                <w:color w:val="001F5F"/>
                <w:spacing w:val="-5"/>
                <w:sz w:val="10"/>
              </w:rPr>
              <w:t xml:space="preserve"> </w:t>
            </w:r>
            <w:r>
              <w:rPr>
                <w:color w:val="001F5F"/>
                <w:sz w:val="10"/>
              </w:rPr>
              <w:t>in</w:t>
            </w:r>
            <w:r>
              <w:rPr>
                <w:color w:val="001F5F"/>
                <w:spacing w:val="40"/>
                <w:sz w:val="10"/>
              </w:rPr>
              <w:t xml:space="preserve"> </w:t>
            </w:r>
            <w:r>
              <w:rPr>
                <w:color w:val="001F5F"/>
                <w:sz w:val="10"/>
              </w:rPr>
              <w:t>HE for students from</w:t>
            </w:r>
          </w:p>
          <w:p w:rsidR="001D54A2" w:rsidRDefault="00771BA3">
            <w:pPr>
              <w:pStyle w:val="TableParagraph"/>
              <w:spacing w:line="104" w:lineRule="exact"/>
              <w:ind w:left="23"/>
              <w:rPr>
                <w:sz w:val="10"/>
              </w:rPr>
            </w:pPr>
            <w:r>
              <w:rPr>
                <w:color w:val="001F5F"/>
                <w:w w:val="95"/>
                <w:sz w:val="10"/>
              </w:rPr>
              <w:t>underrepresented</w:t>
            </w:r>
            <w:r>
              <w:rPr>
                <w:color w:val="001F5F"/>
                <w:spacing w:val="17"/>
                <w:sz w:val="10"/>
              </w:rPr>
              <w:t xml:space="preserve"> </w:t>
            </w:r>
            <w:r>
              <w:rPr>
                <w:color w:val="001F5F"/>
                <w:spacing w:val="-2"/>
                <w:sz w:val="10"/>
              </w:rPr>
              <w:t>groups</w:t>
            </w:r>
          </w:p>
        </w:tc>
        <w:tc>
          <w:tcPr>
            <w:tcW w:w="733" w:type="dxa"/>
          </w:tcPr>
          <w:p w:rsidR="001D54A2" w:rsidRDefault="001D54A2">
            <w:pPr>
              <w:pStyle w:val="TableParagraph"/>
              <w:spacing w:before="5"/>
              <w:rPr>
                <w:b/>
                <w:sz w:val="10"/>
              </w:rPr>
            </w:pPr>
          </w:p>
          <w:p w:rsidR="001D54A2" w:rsidRDefault="00771BA3">
            <w:pPr>
              <w:pStyle w:val="TableParagraph"/>
              <w:ind w:left="23"/>
              <w:rPr>
                <w:sz w:val="10"/>
              </w:rPr>
            </w:pPr>
            <w:r>
              <w:rPr>
                <w:color w:val="001F5F"/>
                <w:spacing w:val="-2"/>
                <w:sz w:val="10"/>
              </w:rPr>
              <w:t>PTA_1</w:t>
            </w:r>
          </w:p>
        </w:tc>
        <w:tc>
          <w:tcPr>
            <w:tcW w:w="1335" w:type="dxa"/>
          </w:tcPr>
          <w:p w:rsidR="001D54A2" w:rsidRDefault="001D54A2">
            <w:pPr>
              <w:pStyle w:val="TableParagraph"/>
              <w:spacing w:before="5"/>
              <w:rPr>
                <w:b/>
                <w:sz w:val="10"/>
              </w:rPr>
            </w:pPr>
          </w:p>
          <w:p w:rsidR="001D54A2" w:rsidRDefault="00771BA3">
            <w:pPr>
              <w:pStyle w:val="TableParagraph"/>
              <w:ind w:left="22"/>
              <w:rPr>
                <w:sz w:val="10"/>
              </w:rPr>
            </w:pPr>
            <w:r>
              <w:rPr>
                <w:color w:val="001F5F"/>
                <w:spacing w:val="-2"/>
                <w:sz w:val="10"/>
              </w:rPr>
              <w:t>Ethnicity</w:t>
            </w:r>
          </w:p>
        </w:tc>
        <w:tc>
          <w:tcPr>
            <w:tcW w:w="2432" w:type="dxa"/>
          </w:tcPr>
          <w:p w:rsidR="001D54A2" w:rsidRDefault="00771BA3">
            <w:pPr>
              <w:pStyle w:val="TableParagraph"/>
              <w:spacing w:before="62" w:line="254" w:lineRule="auto"/>
              <w:ind w:left="22" w:right="31"/>
              <w:rPr>
                <w:sz w:val="10"/>
              </w:rPr>
            </w:pPr>
            <w:r>
              <w:rPr>
                <w:color w:val="001F5F"/>
                <w:sz w:val="10"/>
              </w:rPr>
              <w:t>To</w:t>
            </w:r>
            <w:r>
              <w:rPr>
                <w:color w:val="001F5F"/>
                <w:spacing w:val="-6"/>
                <w:sz w:val="10"/>
              </w:rPr>
              <w:t xml:space="preserve"> </w:t>
            </w:r>
            <w:r>
              <w:rPr>
                <w:color w:val="001F5F"/>
                <w:sz w:val="10"/>
              </w:rPr>
              <w:t>increase</w:t>
            </w:r>
            <w:r>
              <w:rPr>
                <w:color w:val="001F5F"/>
                <w:spacing w:val="-6"/>
                <w:sz w:val="10"/>
              </w:rPr>
              <w:t xml:space="preserve"> </w:t>
            </w:r>
            <w:r>
              <w:rPr>
                <w:color w:val="001F5F"/>
                <w:sz w:val="10"/>
              </w:rPr>
              <w:t>the</w:t>
            </w:r>
            <w:r>
              <w:rPr>
                <w:color w:val="001F5F"/>
                <w:spacing w:val="-5"/>
                <w:sz w:val="10"/>
              </w:rPr>
              <w:t xml:space="preserve"> </w:t>
            </w:r>
            <w:r>
              <w:rPr>
                <w:color w:val="001F5F"/>
                <w:sz w:val="10"/>
              </w:rPr>
              <w:t>number</w:t>
            </w:r>
            <w:r>
              <w:rPr>
                <w:color w:val="001F5F"/>
                <w:spacing w:val="-6"/>
                <w:sz w:val="10"/>
              </w:rPr>
              <w:t xml:space="preserve"> </w:t>
            </w:r>
            <w:r>
              <w:rPr>
                <w:color w:val="001F5F"/>
                <w:sz w:val="10"/>
              </w:rPr>
              <w:t>of</w:t>
            </w:r>
            <w:r>
              <w:rPr>
                <w:color w:val="001F5F"/>
                <w:spacing w:val="-6"/>
                <w:sz w:val="10"/>
              </w:rPr>
              <w:t xml:space="preserve"> </w:t>
            </w:r>
            <w:r>
              <w:rPr>
                <w:color w:val="001F5F"/>
                <w:sz w:val="10"/>
              </w:rPr>
              <w:t>Black,</w:t>
            </w:r>
            <w:r>
              <w:rPr>
                <w:color w:val="001F5F"/>
                <w:spacing w:val="-5"/>
                <w:sz w:val="10"/>
              </w:rPr>
              <w:t xml:space="preserve"> </w:t>
            </w:r>
            <w:r>
              <w:rPr>
                <w:color w:val="001F5F"/>
                <w:sz w:val="10"/>
              </w:rPr>
              <w:t>Asian</w:t>
            </w:r>
            <w:r>
              <w:rPr>
                <w:color w:val="001F5F"/>
                <w:spacing w:val="-6"/>
                <w:sz w:val="10"/>
              </w:rPr>
              <w:t xml:space="preserve"> </w:t>
            </w:r>
            <w:r>
              <w:rPr>
                <w:color w:val="001F5F"/>
                <w:sz w:val="10"/>
              </w:rPr>
              <w:t>and</w:t>
            </w:r>
            <w:r>
              <w:rPr>
                <w:color w:val="001F5F"/>
                <w:spacing w:val="-6"/>
                <w:sz w:val="10"/>
              </w:rPr>
              <w:t xml:space="preserve"> </w:t>
            </w:r>
            <w:r>
              <w:rPr>
                <w:color w:val="001F5F"/>
                <w:sz w:val="10"/>
              </w:rPr>
              <w:t>Minority</w:t>
            </w:r>
            <w:r>
              <w:rPr>
                <w:color w:val="001F5F"/>
                <w:spacing w:val="-5"/>
                <w:sz w:val="10"/>
              </w:rPr>
              <w:t xml:space="preserve"> </w:t>
            </w:r>
            <w:r>
              <w:rPr>
                <w:color w:val="001F5F"/>
                <w:sz w:val="10"/>
              </w:rPr>
              <w:t>Ethnic</w:t>
            </w:r>
            <w:r>
              <w:rPr>
                <w:color w:val="001F5F"/>
                <w:spacing w:val="40"/>
                <w:sz w:val="10"/>
              </w:rPr>
              <w:t xml:space="preserve"> </w:t>
            </w:r>
            <w:r>
              <w:rPr>
                <w:color w:val="001F5F"/>
                <w:sz w:val="10"/>
              </w:rPr>
              <w:t>(BAME) students attending Edge Hill University</w:t>
            </w:r>
          </w:p>
        </w:tc>
        <w:tc>
          <w:tcPr>
            <w:tcW w:w="725" w:type="dxa"/>
          </w:tcPr>
          <w:p w:rsidR="001D54A2" w:rsidRDefault="001D54A2">
            <w:pPr>
              <w:pStyle w:val="TableParagraph"/>
              <w:spacing w:before="5"/>
              <w:rPr>
                <w:b/>
                <w:sz w:val="10"/>
              </w:rPr>
            </w:pPr>
          </w:p>
          <w:p w:rsidR="001D54A2" w:rsidRDefault="00771BA3">
            <w:pPr>
              <w:pStyle w:val="TableParagraph"/>
              <w:ind w:left="22"/>
              <w:rPr>
                <w:sz w:val="10"/>
              </w:rPr>
            </w:pPr>
            <w:r>
              <w:rPr>
                <w:color w:val="001F5F"/>
                <w:spacing w:val="-5"/>
                <w:sz w:val="10"/>
              </w:rPr>
              <w:t>No</w:t>
            </w:r>
          </w:p>
        </w:tc>
        <w:tc>
          <w:tcPr>
            <w:tcW w:w="725" w:type="dxa"/>
          </w:tcPr>
          <w:p w:rsidR="001D54A2" w:rsidRDefault="00771BA3">
            <w:pPr>
              <w:pStyle w:val="TableParagraph"/>
              <w:spacing w:line="254" w:lineRule="auto"/>
              <w:ind w:left="21"/>
              <w:rPr>
                <w:sz w:val="10"/>
              </w:rPr>
            </w:pPr>
            <w:r>
              <w:rPr>
                <w:color w:val="001F5F"/>
                <w:spacing w:val="-2"/>
                <w:sz w:val="10"/>
              </w:rPr>
              <w:t>The</w:t>
            </w:r>
            <w:r>
              <w:rPr>
                <w:color w:val="001F5F"/>
                <w:spacing w:val="-4"/>
                <w:sz w:val="10"/>
              </w:rPr>
              <w:t xml:space="preserve"> </w:t>
            </w:r>
            <w:r>
              <w:rPr>
                <w:color w:val="001F5F"/>
                <w:spacing w:val="-2"/>
                <w:sz w:val="10"/>
              </w:rPr>
              <w:t>access</w:t>
            </w:r>
            <w:r>
              <w:rPr>
                <w:color w:val="001F5F"/>
                <w:spacing w:val="-4"/>
                <w:sz w:val="10"/>
              </w:rPr>
              <w:t xml:space="preserve"> </w:t>
            </w:r>
            <w:r>
              <w:rPr>
                <w:color w:val="001F5F"/>
                <w:spacing w:val="-2"/>
                <w:sz w:val="10"/>
              </w:rPr>
              <w:t>and</w:t>
            </w:r>
            <w:r>
              <w:rPr>
                <w:color w:val="001F5F"/>
                <w:spacing w:val="40"/>
                <w:sz w:val="10"/>
              </w:rPr>
              <w:t xml:space="preserve"> </w:t>
            </w:r>
            <w:r>
              <w:rPr>
                <w:color w:val="001F5F"/>
                <w:spacing w:val="-2"/>
                <w:sz w:val="10"/>
              </w:rPr>
              <w:t>participation</w:t>
            </w:r>
          </w:p>
          <w:p w:rsidR="001D54A2" w:rsidRDefault="00771BA3">
            <w:pPr>
              <w:pStyle w:val="TableParagraph"/>
              <w:spacing w:line="104" w:lineRule="exact"/>
              <w:ind w:left="21"/>
              <w:rPr>
                <w:sz w:val="10"/>
              </w:rPr>
            </w:pPr>
            <w:r>
              <w:rPr>
                <w:color w:val="001F5F"/>
                <w:spacing w:val="-2"/>
                <w:sz w:val="10"/>
              </w:rPr>
              <w:t>dataset</w:t>
            </w:r>
          </w:p>
        </w:tc>
        <w:tc>
          <w:tcPr>
            <w:tcW w:w="725" w:type="dxa"/>
          </w:tcPr>
          <w:p w:rsidR="001D54A2" w:rsidRDefault="001D54A2">
            <w:pPr>
              <w:pStyle w:val="TableParagraph"/>
              <w:spacing w:before="5"/>
              <w:rPr>
                <w:b/>
                <w:sz w:val="10"/>
              </w:rPr>
            </w:pPr>
          </w:p>
          <w:p w:rsidR="001D54A2" w:rsidRDefault="00771BA3">
            <w:pPr>
              <w:pStyle w:val="TableParagraph"/>
              <w:ind w:left="21"/>
              <w:rPr>
                <w:sz w:val="10"/>
              </w:rPr>
            </w:pPr>
            <w:r>
              <w:rPr>
                <w:color w:val="001F5F"/>
                <w:w w:val="95"/>
                <w:sz w:val="10"/>
              </w:rPr>
              <w:t>2017-</w:t>
            </w:r>
            <w:r>
              <w:rPr>
                <w:color w:val="001F5F"/>
                <w:spacing w:val="-5"/>
                <w:sz w:val="10"/>
              </w:rPr>
              <w:t>18</w:t>
            </w:r>
          </w:p>
        </w:tc>
        <w:tc>
          <w:tcPr>
            <w:tcW w:w="761" w:type="dxa"/>
          </w:tcPr>
          <w:p w:rsidR="001D54A2" w:rsidRDefault="001D54A2">
            <w:pPr>
              <w:pStyle w:val="TableParagraph"/>
              <w:spacing w:before="5"/>
              <w:rPr>
                <w:b/>
                <w:sz w:val="10"/>
              </w:rPr>
            </w:pPr>
          </w:p>
          <w:p w:rsidR="001D54A2" w:rsidRDefault="00771BA3">
            <w:pPr>
              <w:pStyle w:val="TableParagraph"/>
              <w:ind w:left="21"/>
              <w:rPr>
                <w:sz w:val="10"/>
              </w:rPr>
            </w:pPr>
            <w:r>
              <w:rPr>
                <w:color w:val="001F5F"/>
                <w:spacing w:val="-4"/>
                <w:sz w:val="10"/>
              </w:rPr>
              <w:t>7.1%</w:t>
            </w:r>
          </w:p>
        </w:tc>
        <w:tc>
          <w:tcPr>
            <w:tcW w:w="521" w:type="dxa"/>
          </w:tcPr>
          <w:p w:rsidR="001D54A2" w:rsidRDefault="001D54A2">
            <w:pPr>
              <w:pStyle w:val="TableParagraph"/>
              <w:spacing w:before="5"/>
              <w:rPr>
                <w:b/>
                <w:sz w:val="10"/>
              </w:rPr>
            </w:pPr>
          </w:p>
          <w:p w:rsidR="001D54A2" w:rsidRDefault="00771BA3">
            <w:pPr>
              <w:pStyle w:val="TableParagraph"/>
              <w:ind w:left="21"/>
              <w:rPr>
                <w:sz w:val="10"/>
              </w:rPr>
            </w:pPr>
            <w:r>
              <w:rPr>
                <w:color w:val="001F5F"/>
                <w:spacing w:val="-4"/>
                <w:sz w:val="10"/>
              </w:rPr>
              <w:t>7.5%</w:t>
            </w:r>
          </w:p>
        </w:tc>
        <w:tc>
          <w:tcPr>
            <w:tcW w:w="509" w:type="dxa"/>
          </w:tcPr>
          <w:p w:rsidR="001D54A2" w:rsidRDefault="001D54A2">
            <w:pPr>
              <w:pStyle w:val="TableParagraph"/>
              <w:spacing w:before="5"/>
              <w:rPr>
                <w:b/>
                <w:sz w:val="10"/>
              </w:rPr>
            </w:pPr>
          </w:p>
          <w:p w:rsidR="001D54A2" w:rsidRDefault="00771BA3">
            <w:pPr>
              <w:pStyle w:val="TableParagraph"/>
              <w:ind w:left="21"/>
              <w:rPr>
                <w:sz w:val="10"/>
              </w:rPr>
            </w:pPr>
            <w:r>
              <w:rPr>
                <w:color w:val="001F5F"/>
                <w:spacing w:val="-5"/>
                <w:sz w:val="10"/>
              </w:rPr>
              <w:t>8%</w:t>
            </w:r>
          </w:p>
        </w:tc>
        <w:tc>
          <w:tcPr>
            <w:tcW w:w="509" w:type="dxa"/>
          </w:tcPr>
          <w:p w:rsidR="001D54A2" w:rsidRDefault="001D54A2">
            <w:pPr>
              <w:pStyle w:val="TableParagraph"/>
              <w:spacing w:before="5"/>
              <w:rPr>
                <w:b/>
                <w:sz w:val="10"/>
              </w:rPr>
            </w:pPr>
          </w:p>
          <w:p w:rsidR="001D54A2" w:rsidRDefault="00771BA3">
            <w:pPr>
              <w:pStyle w:val="TableParagraph"/>
              <w:ind w:left="21"/>
              <w:rPr>
                <w:sz w:val="10"/>
              </w:rPr>
            </w:pPr>
            <w:r>
              <w:rPr>
                <w:color w:val="001F5F"/>
                <w:spacing w:val="-4"/>
                <w:sz w:val="10"/>
              </w:rPr>
              <w:t>8.6%</w:t>
            </w:r>
          </w:p>
        </w:tc>
        <w:tc>
          <w:tcPr>
            <w:tcW w:w="510" w:type="dxa"/>
          </w:tcPr>
          <w:p w:rsidR="001D54A2" w:rsidRDefault="001D54A2">
            <w:pPr>
              <w:pStyle w:val="TableParagraph"/>
              <w:spacing w:before="5"/>
              <w:rPr>
                <w:b/>
                <w:sz w:val="10"/>
              </w:rPr>
            </w:pPr>
          </w:p>
          <w:p w:rsidR="001D54A2" w:rsidRDefault="00771BA3">
            <w:pPr>
              <w:pStyle w:val="TableParagraph"/>
              <w:ind w:left="20"/>
              <w:rPr>
                <w:sz w:val="10"/>
              </w:rPr>
            </w:pPr>
            <w:r>
              <w:rPr>
                <w:color w:val="001F5F"/>
                <w:spacing w:val="-4"/>
                <w:sz w:val="10"/>
              </w:rPr>
              <w:t>9.3%</w:t>
            </w:r>
          </w:p>
        </w:tc>
        <w:tc>
          <w:tcPr>
            <w:tcW w:w="509" w:type="dxa"/>
          </w:tcPr>
          <w:p w:rsidR="001D54A2" w:rsidRDefault="001D54A2">
            <w:pPr>
              <w:pStyle w:val="TableParagraph"/>
              <w:spacing w:before="5"/>
              <w:rPr>
                <w:b/>
                <w:sz w:val="10"/>
              </w:rPr>
            </w:pPr>
          </w:p>
          <w:p w:rsidR="001D54A2" w:rsidRDefault="00771BA3">
            <w:pPr>
              <w:pStyle w:val="TableParagraph"/>
              <w:ind w:left="20"/>
              <w:rPr>
                <w:sz w:val="10"/>
              </w:rPr>
            </w:pPr>
            <w:r>
              <w:rPr>
                <w:color w:val="001F5F"/>
                <w:spacing w:val="-2"/>
                <w:sz w:val="10"/>
              </w:rPr>
              <w:t>10.1%</w:t>
            </w:r>
          </w:p>
        </w:tc>
        <w:tc>
          <w:tcPr>
            <w:tcW w:w="2996" w:type="dxa"/>
          </w:tcPr>
          <w:p w:rsidR="001D54A2" w:rsidRDefault="00771BA3">
            <w:pPr>
              <w:pStyle w:val="TableParagraph"/>
              <w:spacing w:line="254" w:lineRule="auto"/>
              <w:ind w:left="20"/>
              <w:rPr>
                <w:sz w:val="10"/>
              </w:rPr>
            </w:pPr>
            <w:proofErr w:type="spellStart"/>
            <w:r>
              <w:rPr>
                <w:color w:val="001F5F"/>
                <w:sz w:val="10"/>
              </w:rPr>
              <w:t>OfS</w:t>
            </w:r>
            <w:proofErr w:type="spellEnd"/>
            <w:r>
              <w:rPr>
                <w:color w:val="001F5F"/>
                <w:spacing w:val="-6"/>
                <w:sz w:val="10"/>
              </w:rPr>
              <w:t xml:space="preserve"> </w:t>
            </w:r>
            <w:r>
              <w:rPr>
                <w:color w:val="001F5F"/>
                <w:sz w:val="10"/>
              </w:rPr>
              <w:t>APP</w:t>
            </w:r>
            <w:r>
              <w:rPr>
                <w:color w:val="001F5F"/>
                <w:spacing w:val="-6"/>
                <w:sz w:val="10"/>
              </w:rPr>
              <w:t xml:space="preserve"> </w:t>
            </w:r>
            <w:r>
              <w:rPr>
                <w:color w:val="001F5F"/>
                <w:sz w:val="10"/>
              </w:rPr>
              <w:t>Dataset</w:t>
            </w:r>
            <w:r>
              <w:rPr>
                <w:color w:val="001F5F"/>
                <w:spacing w:val="-5"/>
                <w:sz w:val="10"/>
              </w:rPr>
              <w:t xml:space="preserve"> </w:t>
            </w:r>
            <w:r>
              <w:rPr>
                <w:color w:val="001F5F"/>
                <w:sz w:val="10"/>
              </w:rPr>
              <w:t>is</w:t>
            </w:r>
            <w:r>
              <w:rPr>
                <w:color w:val="001F5F"/>
                <w:spacing w:val="-6"/>
                <w:sz w:val="10"/>
              </w:rPr>
              <w:t xml:space="preserve"> </w:t>
            </w:r>
            <w:r>
              <w:rPr>
                <w:color w:val="001F5F"/>
                <w:sz w:val="10"/>
              </w:rPr>
              <w:t>the</w:t>
            </w:r>
            <w:r>
              <w:rPr>
                <w:color w:val="001F5F"/>
                <w:spacing w:val="-6"/>
                <w:sz w:val="10"/>
              </w:rPr>
              <w:t xml:space="preserve"> </w:t>
            </w:r>
            <w:r>
              <w:rPr>
                <w:color w:val="001F5F"/>
                <w:sz w:val="10"/>
              </w:rPr>
              <w:t>data</w:t>
            </w:r>
            <w:r>
              <w:rPr>
                <w:color w:val="001F5F"/>
                <w:spacing w:val="-5"/>
                <w:sz w:val="10"/>
              </w:rPr>
              <w:t xml:space="preserve"> </w:t>
            </w:r>
            <w:r>
              <w:rPr>
                <w:color w:val="001F5F"/>
                <w:sz w:val="10"/>
              </w:rPr>
              <w:t>source</w:t>
            </w:r>
            <w:r>
              <w:rPr>
                <w:color w:val="001F5F"/>
                <w:spacing w:val="-6"/>
                <w:sz w:val="10"/>
              </w:rPr>
              <w:t xml:space="preserve"> </w:t>
            </w:r>
            <w:r>
              <w:rPr>
                <w:color w:val="001F5F"/>
                <w:sz w:val="10"/>
              </w:rPr>
              <w:t>and</w:t>
            </w:r>
            <w:r>
              <w:rPr>
                <w:color w:val="001F5F"/>
                <w:spacing w:val="-6"/>
                <w:sz w:val="10"/>
              </w:rPr>
              <w:t xml:space="preserve"> </w:t>
            </w:r>
            <w:r>
              <w:rPr>
                <w:color w:val="001F5F"/>
                <w:sz w:val="10"/>
              </w:rPr>
              <w:t>shows</w:t>
            </w:r>
            <w:r>
              <w:rPr>
                <w:color w:val="001F5F"/>
                <w:spacing w:val="-5"/>
                <w:sz w:val="10"/>
              </w:rPr>
              <w:t xml:space="preserve"> </w:t>
            </w:r>
            <w:r>
              <w:rPr>
                <w:color w:val="001F5F"/>
                <w:sz w:val="10"/>
              </w:rPr>
              <w:t>that</w:t>
            </w:r>
            <w:r>
              <w:rPr>
                <w:color w:val="001F5F"/>
                <w:spacing w:val="-6"/>
                <w:sz w:val="10"/>
              </w:rPr>
              <w:t xml:space="preserve"> </w:t>
            </w:r>
            <w:r>
              <w:rPr>
                <w:color w:val="001F5F"/>
                <w:sz w:val="10"/>
              </w:rPr>
              <w:t>in</w:t>
            </w:r>
            <w:r>
              <w:rPr>
                <w:color w:val="001F5F"/>
                <w:spacing w:val="-6"/>
                <w:sz w:val="10"/>
              </w:rPr>
              <w:t xml:space="preserve"> </w:t>
            </w:r>
            <w:r>
              <w:rPr>
                <w:color w:val="001F5F"/>
                <w:sz w:val="10"/>
              </w:rPr>
              <w:t>2017-2018</w:t>
            </w:r>
            <w:r>
              <w:rPr>
                <w:color w:val="001F5F"/>
                <w:spacing w:val="-5"/>
                <w:sz w:val="10"/>
              </w:rPr>
              <w:t xml:space="preserve"> </w:t>
            </w:r>
            <w:r>
              <w:rPr>
                <w:color w:val="001F5F"/>
                <w:sz w:val="10"/>
              </w:rPr>
              <w:t>we</w:t>
            </w:r>
            <w:r>
              <w:rPr>
                <w:color w:val="001F5F"/>
                <w:spacing w:val="40"/>
                <w:sz w:val="10"/>
              </w:rPr>
              <w:t xml:space="preserve"> </w:t>
            </w:r>
            <w:r>
              <w:rPr>
                <w:color w:val="001F5F"/>
                <w:sz w:val="10"/>
              </w:rPr>
              <w:t xml:space="preserve">recruited a total of 7.1% BAME students to our institution for </w:t>
            </w:r>
            <w:proofErr w:type="spellStart"/>
            <w:r>
              <w:rPr>
                <w:color w:val="001F5F"/>
                <w:sz w:val="10"/>
              </w:rPr>
              <w:t>OfS</w:t>
            </w:r>
            <w:proofErr w:type="spellEnd"/>
          </w:p>
          <w:p w:rsidR="001D54A2" w:rsidRDefault="00771BA3">
            <w:pPr>
              <w:pStyle w:val="TableParagraph"/>
              <w:spacing w:line="104" w:lineRule="exact"/>
              <w:ind w:left="20"/>
              <w:rPr>
                <w:sz w:val="10"/>
              </w:rPr>
            </w:pPr>
            <w:r>
              <w:rPr>
                <w:color w:val="001F5F"/>
                <w:w w:val="95"/>
                <w:sz w:val="10"/>
              </w:rPr>
              <w:t>countable</w:t>
            </w:r>
            <w:r>
              <w:rPr>
                <w:color w:val="001F5F"/>
                <w:spacing w:val="11"/>
                <w:sz w:val="10"/>
              </w:rPr>
              <w:t xml:space="preserve"> </w:t>
            </w:r>
            <w:r>
              <w:rPr>
                <w:color w:val="001F5F"/>
                <w:spacing w:val="-2"/>
                <w:sz w:val="10"/>
              </w:rPr>
              <w:t>courses</w:t>
            </w:r>
          </w:p>
        </w:tc>
      </w:tr>
      <w:tr w:rsidR="001D54A2">
        <w:trPr>
          <w:trHeight w:val="119"/>
        </w:trPr>
        <w:tc>
          <w:tcPr>
            <w:tcW w:w="1486" w:type="dxa"/>
          </w:tcPr>
          <w:p w:rsidR="001D54A2" w:rsidRDefault="001D54A2">
            <w:pPr>
              <w:pStyle w:val="TableParagraph"/>
              <w:rPr>
                <w:rFonts w:ascii="Times New Roman"/>
                <w:sz w:val="6"/>
              </w:rPr>
            </w:pPr>
          </w:p>
        </w:tc>
        <w:tc>
          <w:tcPr>
            <w:tcW w:w="733" w:type="dxa"/>
          </w:tcPr>
          <w:p w:rsidR="001D54A2" w:rsidRDefault="00771BA3">
            <w:pPr>
              <w:pStyle w:val="TableParagraph"/>
              <w:spacing w:line="100" w:lineRule="exact"/>
              <w:ind w:left="23"/>
              <w:rPr>
                <w:sz w:val="10"/>
              </w:rPr>
            </w:pPr>
            <w:r>
              <w:rPr>
                <w:color w:val="001F5F"/>
                <w:spacing w:val="-2"/>
                <w:sz w:val="10"/>
              </w:rPr>
              <w:t>PTA_2</w:t>
            </w:r>
          </w:p>
        </w:tc>
        <w:tc>
          <w:tcPr>
            <w:tcW w:w="1335" w:type="dxa"/>
          </w:tcPr>
          <w:p w:rsidR="001D54A2" w:rsidRDefault="001D54A2">
            <w:pPr>
              <w:pStyle w:val="TableParagraph"/>
              <w:rPr>
                <w:rFonts w:ascii="Times New Roman"/>
                <w:sz w:val="6"/>
              </w:rPr>
            </w:pPr>
          </w:p>
        </w:tc>
        <w:tc>
          <w:tcPr>
            <w:tcW w:w="2432"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61" w:type="dxa"/>
          </w:tcPr>
          <w:p w:rsidR="001D54A2" w:rsidRDefault="001D54A2">
            <w:pPr>
              <w:pStyle w:val="TableParagraph"/>
              <w:rPr>
                <w:rFonts w:ascii="Times New Roman"/>
                <w:sz w:val="6"/>
              </w:rPr>
            </w:pPr>
          </w:p>
        </w:tc>
        <w:tc>
          <w:tcPr>
            <w:tcW w:w="521"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10"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2996" w:type="dxa"/>
          </w:tcPr>
          <w:p w:rsidR="001D54A2" w:rsidRDefault="001D54A2">
            <w:pPr>
              <w:pStyle w:val="TableParagraph"/>
              <w:rPr>
                <w:rFonts w:ascii="Times New Roman"/>
                <w:sz w:val="6"/>
              </w:rPr>
            </w:pPr>
          </w:p>
        </w:tc>
      </w:tr>
      <w:tr w:rsidR="001D54A2">
        <w:trPr>
          <w:trHeight w:val="119"/>
        </w:trPr>
        <w:tc>
          <w:tcPr>
            <w:tcW w:w="1486" w:type="dxa"/>
          </w:tcPr>
          <w:p w:rsidR="001D54A2" w:rsidRDefault="001D54A2">
            <w:pPr>
              <w:pStyle w:val="TableParagraph"/>
              <w:rPr>
                <w:rFonts w:ascii="Times New Roman"/>
                <w:sz w:val="6"/>
              </w:rPr>
            </w:pPr>
          </w:p>
        </w:tc>
        <w:tc>
          <w:tcPr>
            <w:tcW w:w="733" w:type="dxa"/>
          </w:tcPr>
          <w:p w:rsidR="001D54A2" w:rsidRDefault="00771BA3">
            <w:pPr>
              <w:pStyle w:val="TableParagraph"/>
              <w:spacing w:line="100" w:lineRule="exact"/>
              <w:ind w:left="23"/>
              <w:rPr>
                <w:sz w:val="10"/>
              </w:rPr>
            </w:pPr>
            <w:r>
              <w:rPr>
                <w:color w:val="001F5F"/>
                <w:spacing w:val="-2"/>
                <w:sz w:val="10"/>
              </w:rPr>
              <w:t>PTA_3</w:t>
            </w:r>
          </w:p>
        </w:tc>
        <w:tc>
          <w:tcPr>
            <w:tcW w:w="1335" w:type="dxa"/>
          </w:tcPr>
          <w:p w:rsidR="001D54A2" w:rsidRDefault="001D54A2">
            <w:pPr>
              <w:pStyle w:val="TableParagraph"/>
              <w:rPr>
                <w:rFonts w:ascii="Times New Roman"/>
                <w:sz w:val="6"/>
              </w:rPr>
            </w:pPr>
          </w:p>
        </w:tc>
        <w:tc>
          <w:tcPr>
            <w:tcW w:w="2432"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61" w:type="dxa"/>
          </w:tcPr>
          <w:p w:rsidR="001D54A2" w:rsidRDefault="001D54A2">
            <w:pPr>
              <w:pStyle w:val="TableParagraph"/>
              <w:rPr>
                <w:rFonts w:ascii="Times New Roman"/>
                <w:sz w:val="6"/>
              </w:rPr>
            </w:pPr>
          </w:p>
        </w:tc>
        <w:tc>
          <w:tcPr>
            <w:tcW w:w="521"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10"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2996" w:type="dxa"/>
          </w:tcPr>
          <w:p w:rsidR="001D54A2" w:rsidRDefault="001D54A2">
            <w:pPr>
              <w:pStyle w:val="TableParagraph"/>
              <w:rPr>
                <w:rFonts w:ascii="Times New Roman"/>
                <w:sz w:val="6"/>
              </w:rPr>
            </w:pPr>
          </w:p>
        </w:tc>
      </w:tr>
      <w:tr w:rsidR="001D54A2">
        <w:trPr>
          <w:trHeight w:val="119"/>
        </w:trPr>
        <w:tc>
          <w:tcPr>
            <w:tcW w:w="1486" w:type="dxa"/>
          </w:tcPr>
          <w:p w:rsidR="001D54A2" w:rsidRDefault="001D54A2">
            <w:pPr>
              <w:pStyle w:val="TableParagraph"/>
              <w:rPr>
                <w:rFonts w:ascii="Times New Roman"/>
                <w:sz w:val="6"/>
              </w:rPr>
            </w:pPr>
          </w:p>
        </w:tc>
        <w:tc>
          <w:tcPr>
            <w:tcW w:w="733" w:type="dxa"/>
          </w:tcPr>
          <w:p w:rsidR="001D54A2" w:rsidRDefault="00771BA3">
            <w:pPr>
              <w:pStyle w:val="TableParagraph"/>
              <w:spacing w:line="100" w:lineRule="exact"/>
              <w:ind w:left="23"/>
              <w:rPr>
                <w:sz w:val="10"/>
              </w:rPr>
            </w:pPr>
            <w:r>
              <w:rPr>
                <w:color w:val="001F5F"/>
                <w:spacing w:val="-2"/>
                <w:sz w:val="10"/>
              </w:rPr>
              <w:t>PTA_4</w:t>
            </w:r>
          </w:p>
        </w:tc>
        <w:tc>
          <w:tcPr>
            <w:tcW w:w="1335" w:type="dxa"/>
          </w:tcPr>
          <w:p w:rsidR="001D54A2" w:rsidRDefault="001D54A2">
            <w:pPr>
              <w:pStyle w:val="TableParagraph"/>
              <w:rPr>
                <w:rFonts w:ascii="Times New Roman"/>
                <w:sz w:val="6"/>
              </w:rPr>
            </w:pPr>
          </w:p>
        </w:tc>
        <w:tc>
          <w:tcPr>
            <w:tcW w:w="2432"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61" w:type="dxa"/>
          </w:tcPr>
          <w:p w:rsidR="001D54A2" w:rsidRDefault="001D54A2">
            <w:pPr>
              <w:pStyle w:val="TableParagraph"/>
              <w:rPr>
                <w:rFonts w:ascii="Times New Roman"/>
                <w:sz w:val="6"/>
              </w:rPr>
            </w:pPr>
          </w:p>
        </w:tc>
        <w:tc>
          <w:tcPr>
            <w:tcW w:w="521"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10"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2996" w:type="dxa"/>
          </w:tcPr>
          <w:p w:rsidR="001D54A2" w:rsidRDefault="001D54A2">
            <w:pPr>
              <w:pStyle w:val="TableParagraph"/>
              <w:rPr>
                <w:rFonts w:ascii="Times New Roman"/>
                <w:sz w:val="6"/>
              </w:rPr>
            </w:pPr>
          </w:p>
        </w:tc>
      </w:tr>
      <w:tr w:rsidR="001D54A2">
        <w:trPr>
          <w:trHeight w:val="119"/>
        </w:trPr>
        <w:tc>
          <w:tcPr>
            <w:tcW w:w="1486" w:type="dxa"/>
          </w:tcPr>
          <w:p w:rsidR="001D54A2" w:rsidRDefault="001D54A2">
            <w:pPr>
              <w:pStyle w:val="TableParagraph"/>
              <w:rPr>
                <w:rFonts w:ascii="Times New Roman"/>
                <w:sz w:val="6"/>
              </w:rPr>
            </w:pPr>
          </w:p>
        </w:tc>
        <w:tc>
          <w:tcPr>
            <w:tcW w:w="733" w:type="dxa"/>
          </w:tcPr>
          <w:p w:rsidR="001D54A2" w:rsidRDefault="00771BA3">
            <w:pPr>
              <w:pStyle w:val="TableParagraph"/>
              <w:spacing w:line="100" w:lineRule="exact"/>
              <w:ind w:left="23"/>
              <w:rPr>
                <w:sz w:val="10"/>
              </w:rPr>
            </w:pPr>
            <w:r>
              <w:rPr>
                <w:color w:val="001F5F"/>
                <w:spacing w:val="-2"/>
                <w:sz w:val="10"/>
              </w:rPr>
              <w:t>PTA_5</w:t>
            </w:r>
          </w:p>
        </w:tc>
        <w:tc>
          <w:tcPr>
            <w:tcW w:w="1335" w:type="dxa"/>
          </w:tcPr>
          <w:p w:rsidR="001D54A2" w:rsidRDefault="001D54A2">
            <w:pPr>
              <w:pStyle w:val="TableParagraph"/>
              <w:rPr>
                <w:rFonts w:ascii="Times New Roman"/>
                <w:sz w:val="6"/>
              </w:rPr>
            </w:pPr>
          </w:p>
        </w:tc>
        <w:tc>
          <w:tcPr>
            <w:tcW w:w="2432"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61" w:type="dxa"/>
          </w:tcPr>
          <w:p w:rsidR="001D54A2" w:rsidRDefault="001D54A2">
            <w:pPr>
              <w:pStyle w:val="TableParagraph"/>
              <w:rPr>
                <w:rFonts w:ascii="Times New Roman"/>
                <w:sz w:val="6"/>
              </w:rPr>
            </w:pPr>
          </w:p>
        </w:tc>
        <w:tc>
          <w:tcPr>
            <w:tcW w:w="521"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10"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2996" w:type="dxa"/>
          </w:tcPr>
          <w:p w:rsidR="001D54A2" w:rsidRDefault="001D54A2">
            <w:pPr>
              <w:pStyle w:val="TableParagraph"/>
              <w:rPr>
                <w:rFonts w:ascii="Times New Roman"/>
                <w:sz w:val="6"/>
              </w:rPr>
            </w:pPr>
          </w:p>
        </w:tc>
      </w:tr>
      <w:tr w:rsidR="001D54A2">
        <w:trPr>
          <w:trHeight w:val="120"/>
        </w:trPr>
        <w:tc>
          <w:tcPr>
            <w:tcW w:w="1486" w:type="dxa"/>
          </w:tcPr>
          <w:p w:rsidR="001D54A2" w:rsidRDefault="001D54A2">
            <w:pPr>
              <w:pStyle w:val="TableParagraph"/>
              <w:rPr>
                <w:rFonts w:ascii="Times New Roman"/>
                <w:sz w:val="6"/>
              </w:rPr>
            </w:pPr>
          </w:p>
        </w:tc>
        <w:tc>
          <w:tcPr>
            <w:tcW w:w="733" w:type="dxa"/>
          </w:tcPr>
          <w:p w:rsidR="001D54A2" w:rsidRDefault="00771BA3">
            <w:pPr>
              <w:pStyle w:val="TableParagraph"/>
              <w:spacing w:line="100" w:lineRule="exact"/>
              <w:ind w:left="23"/>
              <w:rPr>
                <w:sz w:val="10"/>
              </w:rPr>
            </w:pPr>
            <w:r>
              <w:rPr>
                <w:color w:val="001F5F"/>
                <w:spacing w:val="-2"/>
                <w:sz w:val="10"/>
              </w:rPr>
              <w:t>PTA_6</w:t>
            </w:r>
          </w:p>
        </w:tc>
        <w:tc>
          <w:tcPr>
            <w:tcW w:w="1335" w:type="dxa"/>
          </w:tcPr>
          <w:p w:rsidR="001D54A2" w:rsidRDefault="001D54A2">
            <w:pPr>
              <w:pStyle w:val="TableParagraph"/>
              <w:rPr>
                <w:rFonts w:ascii="Times New Roman"/>
                <w:sz w:val="6"/>
              </w:rPr>
            </w:pPr>
          </w:p>
        </w:tc>
        <w:tc>
          <w:tcPr>
            <w:tcW w:w="2432"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61" w:type="dxa"/>
          </w:tcPr>
          <w:p w:rsidR="001D54A2" w:rsidRDefault="001D54A2">
            <w:pPr>
              <w:pStyle w:val="TableParagraph"/>
              <w:rPr>
                <w:rFonts w:ascii="Times New Roman"/>
                <w:sz w:val="6"/>
              </w:rPr>
            </w:pPr>
          </w:p>
        </w:tc>
        <w:tc>
          <w:tcPr>
            <w:tcW w:w="521"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10"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2996" w:type="dxa"/>
          </w:tcPr>
          <w:p w:rsidR="001D54A2" w:rsidRDefault="001D54A2">
            <w:pPr>
              <w:pStyle w:val="TableParagraph"/>
              <w:rPr>
                <w:rFonts w:ascii="Times New Roman"/>
                <w:sz w:val="6"/>
              </w:rPr>
            </w:pPr>
          </w:p>
        </w:tc>
      </w:tr>
      <w:tr w:rsidR="001D54A2">
        <w:trPr>
          <w:trHeight w:val="119"/>
        </w:trPr>
        <w:tc>
          <w:tcPr>
            <w:tcW w:w="1486" w:type="dxa"/>
            <w:tcBorders>
              <w:bottom w:val="single" w:sz="4" w:space="0" w:color="000000"/>
            </w:tcBorders>
          </w:tcPr>
          <w:p w:rsidR="001D54A2" w:rsidRDefault="001D54A2">
            <w:pPr>
              <w:pStyle w:val="TableParagraph"/>
              <w:rPr>
                <w:rFonts w:ascii="Times New Roman"/>
                <w:sz w:val="6"/>
              </w:rPr>
            </w:pPr>
          </w:p>
        </w:tc>
        <w:tc>
          <w:tcPr>
            <w:tcW w:w="733" w:type="dxa"/>
            <w:tcBorders>
              <w:bottom w:val="single" w:sz="4" w:space="0" w:color="000000"/>
            </w:tcBorders>
          </w:tcPr>
          <w:p w:rsidR="001D54A2" w:rsidRDefault="00771BA3">
            <w:pPr>
              <w:pStyle w:val="TableParagraph"/>
              <w:spacing w:line="100" w:lineRule="exact"/>
              <w:ind w:left="23"/>
              <w:rPr>
                <w:sz w:val="10"/>
              </w:rPr>
            </w:pPr>
            <w:r>
              <w:rPr>
                <w:color w:val="001F5F"/>
                <w:spacing w:val="-2"/>
                <w:sz w:val="10"/>
              </w:rPr>
              <w:t>PTA_7</w:t>
            </w:r>
          </w:p>
        </w:tc>
        <w:tc>
          <w:tcPr>
            <w:tcW w:w="1335" w:type="dxa"/>
            <w:tcBorders>
              <w:bottom w:val="single" w:sz="4" w:space="0" w:color="000000"/>
            </w:tcBorders>
          </w:tcPr>
          <w:p w:rsidR="001D54A2" w:rsidRDefault="001D54A2">
            <w:pPr>
              <w:pStyle w:val="TableParagraph"/>
              <w:rPr>
                <w:rFonts w:ascii="Times New Roman"/>
                <w:sz w:val="6"/>
              </w:rPr>
            </w:pPr>
          </w:p>
        </w:tc>
        <w:tc>
          <w:tcPr>
            <w:tcW w:w="2432" w:type="dxa"/>
            <w:tcBorders>
              <w:bottom w:val="single" w:sz="4" w:space="0" w:color="000000"/>
            </w:tcBorders>
          </w:tcPr>
          <w:p w:rsidR="001D54A2" w:rsidRDefault="001D54A2">
            <w:pPr>
              <w:pStyle w:val="TableParagraph"/>
              <w:rPr>
                <w:rFonts w:ascii="Times New Roman"/>
                <w:sz w:val="6"/>
              </w:rPr>
            </w:pPr>
          </w:p>
        </w:tc>
        <w:tc>
          <w:tcPr>
            <w:tcW w:w="725" w:type="dxa"/>
            <w:tcBorders>
              <w:bottom w:val="single" w:sz="4" w:space="0" w:color="000000"/>
            </w:tcBorders>
          </w:tcPr>
          <w:p w:rsidR="001D54A2" w:rsidRDefault="001D54A2">
            <w:pPr>
              <w:pStyle w:val="TableParagraph"/>
              <w:rPr>
                <w:rFonts w:ascii="Times New Roman"/>
                <w:sz w:val="6"/>
              </w:rPr>
            </w:pPr>
          </w:p>
        </w:tc>
        <w:tc>
          <w:tcPr>
            <w:tcW w:w="725" w:type="dxa"/>
            <w:tcBorders>
              <w:bottom w:val="single" w:sz="4" w:space="0" w:color="000000"/>
            </w:tcBorders>
          </w:tcPr>
          <w:p w:rsidR="001D54A2" w:rsidRDefault="001D54A2">
            <w:pPr>
              <w:pStyle w:val="TableParagraph"/>
              <w:rPr>
                <w:rFonts w:ascii="Times New Roman"/>
                <w:sz w:val="6"/>
              </w:rPr>
            </w:pPr>
          </w:p>
        </w:tc>
        <w:tc>
          <w:tcPr>
            <w:tcW w:w="725" w:type="dxa"/>
            <w:tcBorders>
              <w:bottom w:val="single" w:sz="4" w:space="0" w:color="000000"/>
            </w:tcBorders>
          </w:tcPr>
          <w:p w:rsidR="001D54A2" w:rsidRDefault="001D54A2">
            <w:pPr>
              <w:pStyle w:val="TableParagraph"/>
              <w:rPr>
                <w:rFonts w:ascii="Times New Roman"/>
                <w:sz w:val="6"/>
              </w:rPr>
            </w:pPr>
          </w:p>
        </w:tc>
        <w:tc>
          <w:tcPr>
            <w:tcW w:w="761" w:type="dxa"/>
            <w:tcBorders>
              <w:bottom w:val="single" w:sz="4" w:space="0" w:color="000000"/>
            </w:tcBorders>
          </w:tcPr>
          <w:p w:rsidR="001D54A2" w:rsidRDefault="001D54A2">
            <w:pPr>
              <w:pStyle w:val="TableParagraph"/>
              <w:rPr>
                <w:rFonts w:ascii="Times New Roman"/>
                <w:sz w:val="6"/>
              </w:rPr>
            </w:pPr>
          </w:p>
        </w:tc>
        <w:tc>
          <w:tcPr>
            <w:tcW w:w="521" w:type="dxa"/>
            <w:tcBorders>
              <w:bottom w:val="single" w:sz="4" w:space="0" w:color="000000"/>
            </w:tcBorders>
          </w:tcPr>
          <w:p w:rsidR="001D54A2" w:rsidRDefault="001D54A2">
            <w:pPr>
              <w:pStyle w:val="TableParagraph"/>
              <w:rPr>
                <w:rFonts w:ascii="Times New Roman"/>
                <w:sz w:val="6"/>
              </w:rPr>
            </w:pPr>
          </w:p>
        </w:tc>
        <w:tc>
          <w:tcPr>
            <w:tcW w:w="509" w:type="dxa"/>
            <w:tcBorders>
              <w:bottom w:val="single" w:sz="4" w:space="0" w:color="000000"/>
            </w:tcBorders>
          </w:tcPr>
          <w:p w:rsidR="001D54A2" w:rsidRDefault="001D54A2">
            <w:pPr>
              <w:pStyle w:val="TableParagraph"/>
              <w:rPr>
                <w:rFonts w:ascii="Times New Roman"/>
                <w:sz w:val="6"/>
              </w:rPr>
            </w:pPr>
          </w:p>
        </w:tc>
        <w:tc>
          <w:tcPr>
            <w:tcW w:w="509" w:type="dxa"/>
            <w:tcBorders>
              <w:bottom w:val="single" w:sz="4" w:space="0" w:color="000000"/>
            </w:tcBorders>
          </w:tcPr>
          <w:p w:rsidR="001D54A2" w:rsidRDefault="001D54A2">
            <w:pPr>
              <w:pStyle w:val="TableParagraph"/>
              <w:rPr>
                <w:rFonts w:ascii="Times New Roman"/>
                <w:sz w:val="6"/>
              </w:rPr>
            </w:pPr>
          </w:p>
        </w:tc>
        <w:tc>
          <w:tcPr>
            <w:tcW w:w="510" w:type="dxa"/>
            <w:tcBorders>
              <w:bottom w:val="single" w:sz="4" w:space="0" w:color="000000"/>
            </w:tcBorders>
          </w:tcPr>
          <w:p w:rsidR="001D54A2" w:rsidRDefault="001D54A2">
            <w:pPr>
              <w:pStyle w:val="TableParagraph"/>
              <w:rPr>
                <w:rFonts w:ascii="Times New Roman"/>
                <w:sz w:val="6"/>
              </w:rPr>
            </w:pPr>
          </w:p>
        </w:tc>
        <w:tc>
          <w:tcPr>
            <w:tcW w:w="509" w:type="dxa"/>
            <w:tcBorders>
              <w:bottom w:val="single" w:sz="4" w:space="0" w:color="000000"/>
            </w:tcBorders>
          </w:tcPr>
          <w:p w:rsidR="001D54A2" w:rsidRDefault="001D54A2">
            <w:pPr>
              <w:pStyle w:val="TableParagraph"/>
              <w:rPr>
                <w:rFonts w:ascii="Times New Roman"/>
                <w:sz w:val="6"/>
              </w:rPr>
            </w:pPr>
          </w:p>
        </w:tc>
        <w:tc>
          <w:tcPr>
            <w:tcW w:w="2996" w:type="dxa"/>
            <w:tcBorders>
              <w:bottom w:val="single" w:sz="4" w:space="0" w:color="000000"/>
            </w:tcBorders>
          </w:tcPr>
          <w:p w:rsidR="001D54A2" w:rsidRDefault="001D54A2">
            <w:pPr>
              <w:pStyle w:val="TableParagraph"/>
              <w:rPr>
                <w:rFonts w:ascii="Times New Roman"/>
                <w:sz w:val="6"/>
              </w:rPr>
            </w:pPr>
          </w:p>
        </w:tc>
      </w:tr>
      <w:tr w:rsidR="001D54A2">
        <w:trPr>
          <w:trHeight w:val="119"/>
        </w:trPr>
        <w:tc>
          <w:tcPr>
            <w:tcW w:w="1486" w:type="dxa"/>
            <w:tcBorders>
              <w:top w:val="single" w:sz="4" w:space="0" w:color="000000"/>
              <w:left w:val="single" w:sz="4" w:space="0" w:color="000000"/>
              <w:bottom w:val="single" w:sz="4" w:space="0" w:color="000000"/>
              <w:right w:val="single" w:sz="4" w:space="0" w:color="000000"/>
            </w:tcBorders>
          </w:tcPr>
          <w:p w:rsidR="001D54A2" w:rsidRDefault="001D54A2">
            <w:pPr>
              <w:pStyle w:val="TableParagraph"/>
              <w:rPr>
                <w:rFonts w:ascii="Times New Roman"/>
                <w:sz w:val="6"/>
              </w:rPr>
            </w:pPr>
          </w:p>
        </w:tc>
        <w:tc>
          <w:tcPr>
            <w:tcW w:w="733" w:type="dxa"/>
            <w:tcBorders>
              <w:top w:val="single" w:sz="4" w:space="0" w:color="000000"/>
              <w:left w:val="single" w:sz="4" w:space="0" w:color="000000"/>
              <w:bottom w:val="single" w:sz="4" w:space="0" w:color="000000"/>
              <w:right w:val="single" w:sz="4" w:space="0" w:color="000000"/>
            </w:tcBorders>
          </w:tcPr>
          <w:p w:rsidR="001D54A2" w:rsidRDefault="00771BA3">
            <w:pPr>
              <w:pStyle w:val="TableParagraph"/>
              <w:spacing w:line="100" w:lineRule="exact"/>
              <w:ind w:left="23"/>
              <w:rPr>
                <w:sz w:val="10"/>
              </w:rPr>
            </w:pPr>
            <w:r>
              <w:rPr>
                <w:color w:val="001F5F"/>
                <w:spacing w:val="-2"/>
                <w:sz w:val="10"/>
              </w:rPr>
              <w:t>PTA_8</w:t>
            </w:r>
          </w:p>
        </w:tc>
        <w:tc>
          <w:tcPr>
            <w:tcW w:w="1335" w:type="dxa"/>
            <w:tcBorders>
              <w:top w:val="single" w:sz="4" w:space="0" w:color="000000"/>
              <w:left w:val="single" w:sz="4" w:space="0" w:color="000000"/>
              <w:bottom w:val="single" w:sz="4" w:space="0" w:color="000000"/>
              <w:right w:val="single" w:sz="4" w:space="0" w:color="000000"/>
            </w:tcBorders>
          </w:tcPr>
          <w:p w:rsidR="001D54A2" w:rsidRDefault="001D54A2">
            <w:pPr>
              <w:pStyle w:val="TableParagraph"/>
              <w:rPr>
                <w:rFonts w:ascii="Times New Roman"/>
                <w:sz w:val="6"/>
              </w:rPr>
            </w:pPr>
          </w:p>
        </w:tc>
        <w:tc>
          <w:tcPr>
            <w:tcW w:w="2432" w:type="dxa"/>
            <w:tcBorders>
              <w:top w:val="single" w:sz="4" w:space="0" w:color="000000"/>
              <w:left w:val="single" w:sz="4" w:space="0" w:color="000000"/>
              <w:bottom w:val="single" w:sz="4" w:space="0" w:color="000000"/>
              <w:right w:val="single" w:sz="4" w:space="0" w:color="000000"/>
            </w:tcBorders>
          </w:tcPr>
          <w:p w:rsidR="001D54A2" w:rsidRDefault="001D54A2">
            <w:pPr>
              <w:pStyle w:val="TableParagraph"/>
              <w:rPr>
                <w:rFonts w:ascii="Times New Roman"/>
                <w:sz w:val="6"/>
              </w:rPr>
            </w:pPr>
          </w:p>
        </w:tc>
        <w:tc>
          <w:tcPr>
            <w:tcW w:w="725" w:type="dxa"/>
            <w:tcBorders>
              <w:top w:val="single" w:sz="4" w:space="0" w:color="000000"/>
              <w:left w:val="single" w:sz="4" w:space="0" w:color="000000"/>
              <w:bottom w:val="single" w:sz="4" w:space="0" w:color="000000"/>
              <w:right w:val="single" w:sz="4" w:space="0" w:color="000000"/>
            </w:tcBorders>
          </w:tcPr>
          <w:p w:rsidR="001D54A2" w:rsidRDefault="001D54A2">
            <w:pPr>
              <w:pStyle w:val="TableParagraph"/>
              <w:rPr>
                <w:rFonts w:ascii="Times New Roman"/>
                <w:sz w:val="6"/>
              </w:rPr>
            </w:pPr>
          </w:p>
        </w:tc>
        <w:tc>
          <w:tcPr>
            <w:tcW w:w="725" w:type="dxa"/>
            <w:tcBorders>
              <w:top w:val="single" w:sz="4" w:space="0" w:color="000000"/>
              <w:left w:val="single" w:sz="4" w:space="0" w:color="000000"/>
              <w:bottom w:val="single" w:sz="4" w:space="0" w:color="000000"/>
              <w:right w:val="single" w:sz="4" w:space="0" w:color="000000"/>
            </w:tcBorders>
          </w:tcPr>
          <w:p w:rsidR="001D54A2" w:rsidRDefault="001D54A2">
            <w:pPr>
              <w:pStyle w:val="TableParagraph"/>
              <w:rPr>
                <w:rFonts w:ascii="Times New Roman"/>
                <w:sz w:val="6"/>
              </w:rPr>
            </w:pPr>
          </w:p>
        </w:tc>
        <w:tc>
          <w:tcPr>
            <w:tcW w:w="725" w:type="dxa"/>
            <w:tcBorders>
              <w:top w:val="single" w:sz="4" w:space="0" w:color="000000"/>
              <w:left w:val="single" w:sz="4" w:space="0" w:color="000000"/>
              <w:bottom w:val="single" w:sz="4" w:space="0" w:color="000000"/>
              <w:right w:val="single" w:sz="4" w:space="0" w:color="000000"/>
            </w:tcBorders>
          </w:tcPr>
          <w:p w:rsidR="001D54A2" w:rsidRDefault="001D54A2">
            <w:pPr>
              <w:pStyle w:val="TableParagraph"/>
              <w:rPr>
                <w:rFonts w:ascii="Times New Roman"/>
                <w:sz w:val="6"/>
              </w:rPr>
            </w:pPr>
          </w:p>
        </w:tc>
        <w:tc>
          <w:tcPr>
            <w:tcW w:w="761" w:type="dxa"/>
            <w:tcBorders>
              <w:top w:val="single" w:sz="4" w:space="0" w:color="000000"/>
              <w:left w:val="single" w:sz="4" w:space="0" w:color="000000"/>
              <w:bottom w:val="single" w:sz="4" w:space="0" w:color="000000"/>
              <w:right w:val="single" w:sz="4" w:space="0" w:color="000000"/>
            </w:tcBorders>
          </w:tcPr>
          <w:p w:rsidR="001D54A2" w:rsidRDefault="001D54A2">
            <w:pPr>
              <w:pStyle w:val="TableParagraph"/>
              <w:rPr>
                <w:rFonts w:ascii="Times New Roman"/>
                <w:sz w:val="6"/>
              </w:rPr>
            </w:pPr>
          </w:p>
        </w:tc>
        <w:tc>
          <w:tcPr>
            <w:tcW w:w="521" w:type="dxa"/>
            <w:tcBorders>
              <w:top w:val="single" w:sz="4" w:space="0" w:color="000000"/>
              <w:left w:val="single" w:sz="4" w:space="0" w:color="000000"/>
              <w:bottom w:val="single" w:sz="4" w:space="0" w:color="000000"/>
              <w:right w:val="single" w:sz="4" w:space="0" w:color="000000"/>
            </w:tcBorders>
          </w:tcPr>
          <w:p w:rsidR="001D54A2" w:rsidRDefault="001D54A2">
            <w:pPr>
              <w:pStyle w:val="TableParagraph"/>
              <w:rPr>
                <w:rFonts w:ascii="Times New Roman"/>
                <w:sz w:val="6"/>
              </w:rPr>
            </w:pPr>
          </w:p>
        </w:tc>
        <w:tc>
          <w:tcPr>
            <w:tcW w:w="509" w:type="dxa"/>
            <w:tcBorders>
              <w:top w:val="single" w:sz="4" w:space="0" w:color="000000"/>
              <w:left w:val="single" w:sz="4" w:space="0" w:color="000000"/>
              <w:bottom w:val="single" w:sz="4" w:space="0" w:color="000000"/>
              <w:right w:val="single" w:sz="4" w:space="0" w:color="000000"/>
            </w:tcBorders>
          </w:tcPr>
          <w:p w:rsidR="001D54A2" w:rsidRDefault="001D54A2">
            <w:pPr>
              <w:pStyle w:val="TableParagraph"/>
              <w:rPr>
                <w:rFonts w:ascii="Times New Roman"/>
                <w:sz w:val="6"/>
              </w:rPr>
            </w:pPr>
          </w:p>
        </w:tc>
        <w:tc>
          <w:tcPr>
            <w:tcW w:w="509" w:type="dxa"/>
            <w:tcBorders>
              <w:top w:val="single" w:sz="4" w:space="0" w:color="000000"/>
              <w:left w:val="single" w:sz="4" w:space="0" w:color="000000"/>
              <w:bottom w:val="single" w:sz="4" w:space="0" w:color="000000"/>
              <w:right w:val="single" w:sz="4" w:space="0" w:color="000000"/>
            </w:tcBorders>
          </w:tcPr>
          <w:p w:rsidR="001D54A2" w:rsidRDefault="001D54A2">
            <w:pPr>
              <w:pStyle w:val="TableParagraph"/>
              <w:rPr>
                <w:rFonts w:ascii="Times New Roman"/>
                <w:sz w:val="6"/>
              </w:rPr>
            </w:pPr>
          </w:p>
        </w:tc>
        <w:tc>
          <w:tcPr>
            <w:tcW w:w="510" w:type="dxa"/>
            <w:tcBorders>
              <w:top w:val="single" w:sz="4" w:space="0" w:color="000000"/>
              <w:left w:val="single" w:sz="4" w:space="0" w:color="000000"/>
              <w:bottom w:val="single" w:sz="4" w:space="0" w:color="000000"/>
              <w:right w:val="single" w:sz="4" w:space="0" w:color="000000"/>
            </w:tcBorders>
          </w:tcPr>
          <w:p w:rsidR="001D54A2" w:rsidRDefault="001D54A2">
            <w:pPr>
              <w:pStyle w:val="TableParagraph"/>
              <w:rPr>
                <w:rFonts w:ascii="Times New Roman"/>
                <w:sz w:val="6"/>
              </w:rPr>
            </w:pPr>
          </w:p>
        </w:tc>
        <w:tc>
          <w:tcPr>
            <w:tcW w:w="509" w:type="dxa"/>
            <w:tcBorders>
              <w:top w:val="single" w:sz="4" w:space="0" w:color="000000"/>
              <w:left w:val="single" w:sz="4" w:space="0" w:color="000000"/>
              <w:bottom w:val="single" w:sz="4" w:space="0" w:color="000000"/>
              <w:right w:val="single" w:sz="4" w:space="0" w:color="000000"/>
            </w:tcBorders>
          </w:tcPr>
          <w:p w:rsidR="001D54A2" w:rsidRDefault="001D54A2">
            <w:pPr>
              <w:pStyle w:val="TableParagraph"/>
              <w:rPr>
                <w:rFonts w:ascii="Times New Roman"/>
                <w:sz w:val="6"/>
              </w:rPr>
            </w:pPr>
          </w:p>
        </w:tc>
        <w:tc>
          <w:tcPr>
            <w:tcW w:w="2996" w:type="dxa"/>
            <w:tcBorders>
              <w:top w:val="single" w:sz="4" w:space="0" w:color="000000"/>
              <w:left w:val="single" w:sz="4" w:space="0" w:color="000000"/>
              <w:bottom w:val="single" w:sz="4" w:space="0" w:color="000000"/>
              <w:right w:val="single" w:sz="4" w:space="0" w:color="000000"/>
            </w:tcBorders>
          </w:tcPr>
          <w:p w:rsidR="001D54A2" w:rsidRDefault="001D54A2">
            <w:pPr>
              <w:pStyle w:val="TableParagraph"/>
              <w:rPr>
                <w:rFonts w:ascii="Times New Roman"/>
                <w:sz w:val="6"/>
              </w:rPr>
            </w:pPr>
          </w:p>
        </w:tc>
      </w:tr>
    </w:tbl>
    <w:p w:rsidR="001D54A2" w:rsidRDefault="001D54A2">
      <w:pPr>
        <w:pStyle w:val="BodyText"/>
        <w:spacing w:before="5"/>
        <w:rPr>
          <w:b/>
          <w:sz w:val="10"/>
        </w:rPr>
      </w:pPr>
    </w:p>
    <w:p w:rsidR="001D54A2" w:rsidRDefault="00771BA3">
      <w:pPr>
        <w:ind w:left="136"/>
        <w:rPr>
          <w:b/>
          <w:sz w:val="10"/>
        </w:rPr>
      </w:pPr>
      <w:r>
        <w:rPr>
          <w:b/>
          <w:color w:val="001F5F"/>
          <w:sz w:val="10"/>
        </w:rPr>
        <w:t>Table</w:t>
      </w:r>
      <w:r>
        <w:rPr>
          <w:b/>
          <w:color w:val="001F5F"/>
          <w:spacing w:val="-5"/>
          <w:sz w:val="10"/>
        </w:rPr>
        <w:t xml:space="preserve"> </w:t>
      </w:r>
      <w:r>
        <w:rPr>
          <w:b/>
          <w:color w:val="001F5F"/>
          <w:sz w:val="10"/>
        </w:rPr>
        <w:t>2b</w:t>
      </w:r>
      <w:r>
        <w:rPr>
          <w:b/>
          <w:color w:val="001F5F"/>
          <w:spacing w:val="-4"/>
          <w:sz w:val="10"/>
        </w:rPr>
        <w:t xml:space="preserve"> </w:t>
      </w:r>
      <w:r>
        <w:rPr>
          <w:b/>
          <w:color w:val="001F5F"/>
          <w:sz w:val="10"/>
        </w:rPr>
        <w:t>-</w:t>
      </w:r>
      <w:r>
        <w:rPr>
          <w:b/>
          <w:color w:val="001F5F"/>
          <w:spacing w:val="-3"/>
          <w:sz w:val="10"/>
        </w:rPr>
        <w:t xml:space="preserve"> </w:t>
      </w:r>
      <w:r>
        <w:rPr>
          <w:b/>
          <w:color w:val="001F5F"/>
          <w:spacing w:val="-2"/>
          <w:sz w:val="10"/>
        </w:rPr>
        <w:t>Success</w:t>
      </w:r>
    </w:p>
    <w:tbl>
      <w:tblPr>
        <w:tblW w:w="0" w:type="auto"/>
        <w:tblInd w:w="118"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left w:w="0" w:type="dxa"/>
          <w:right w:w="0" w:type="dxa"/>
        </w:tblCellMar>
        <w:tblLook w:val="01E0" w:firstRow="1" w:lastRow="1" w:firstColumn="1" w:lastColumn="1" w:noHBand="0" w:noVBand="0"/>
      </w:tblPr>
      <w:tblGrid>
        <w:gridCol w:w="1486"/>
        <w:gridCol w:w="733"/>
        <w:gridCol w:w="1335"/>
        <w:gridCol w:w="2432"/>
        <w:gridCol w:w="725"/>
        <w:gridCol w:w="725"/>
        <w:gridCol w:w="725"/>
        <w:gridCol w:w="761"/>
        <w:gridCol w:w="521"/>
        <w:gridCol w:w="509"/>
        <w:gridCol w:w="509"/>
        <w:gridCol w:w="510"/>
        <w:gridCol w:w="509"/>
        <w:gridCol w:w="2996"/>
      </w:tblGrid>
      <w:tr w:rsidR="001D54A2" w:rsidTr="00147F23">
        <w:trPr>
          <w:cantSplit/>
          <w:trHeight w:val="119"/>
          <w:tblHeader/>
        </w:trPr>
        <w:tc>
          <w:tcPr>
            <w:tcW w:w="1486" w:type="dxa"/>
            <w:vMerge w:val="restart"/>
            <w:shd w:val="clear" w:color="auto" w:fill="D9E0F1"/>
          </w:tcPr>
          <w:p w:rsidR="001D54A2" w:rsidRDefault="00771BA3">
            <w:pPr>
              <w:pStyle w:val="TableParagraph"/>
              <w:spacing w:before="3"/>
              <w:ind w:left="114"/>
              <w:rPr>
                <w:b/>
                <w:sz w:val="10"/>
              </w:rPr>
            </w:pPr>
            <w:r>
              <w:rPr>
                <w:b/>
                <w:color w:val="001F5F"/>
                <w:w w:val="95"/>
                <w:sz w:val="10"/>
              </w:rPr>
              <w:t>Aim</w:t>
            </w:r>
            <w:r>
              <w:rPr>
                <w:b/>
                <w:color w:val="001F5F"/>
                <w:spacing w:val="4"/>
                <w:sz w:val="10"/>
              </w:rPr>
              <w:t xml:space="preserve"> </w:t>
            </w:r>
            <w:r>
              <w:rPr>
                <w:b/>
                <w:color w:val="001F5F"/>
                <w:w w:val="95"/>
                <w:sz w:val="10"/>
              </w:rPr>
              <w:t>(500</w:t>
            </w:r>
            <w:r>
              <w:rPr>
                <w:b/>
                <w:color w:val="001F5F"/>
                <w:spacing w:val="5"/>
                <w:sz w:val="10"/>
              </w:rPr>
              <w:t xml:space="preserve"> </w:t>
            </w:r>
            <w:r>
              <w:rPr>
                <w:b/>
                <w:color w:val="001F5F"/>
                <w:w w:val="95"/>
                <w:sz w:val="10"/>
              </w:rPr>
              <w:t>characters</w:t>
            </w:r>
            <w:r>
              <w:rPr>
                <w:b/>
                <w:color w:val="001F5F"/>
                <w:spacing w:val="4"/>
                <w:sz w:val="10"/>
              </w:rPr>
              <w:t xml:space="preserve"> </w:t>
            </w:r>
            <w:r>
              <w:rPr>
                <w:b/>
                <w:color w:val="001F5F"/>
                <w:spacing w:val="-2"/>
                <w:w w:val="95"/>
                <w:sz w:val="10"/>
              </w:rPr>
              <w:t>maximum)</w:t>
            </w:r>
          </w:p>
        </w:tc>
        <w:tc>
          <w:tcPr>
            <w:tcW w:w="733" w:type="dxa"/>
            <w:vMerge w:val="restart"/>
            <w:shd w:val="clear" w:color="auto" w:fill="D9E0F1"/>
          </w:tcPr>
          <w:p w:rsidR="001D54A2" w:rsidRDefault="00771BA3">
            <w:pPr>
              <w:pStyle w:val="TableParagraph"/>
              <w:spacing w:before="3"/>
              <w:ind w:left="162"/>
              <w:rPr>
                <w:b/>
                <w:sz w:val="10"/>
              </w:rPr>
            </w:pPr>
            <w:r>
              <w:rPr>
                <w:b/>
                <w:color w:val="001F5F"/>
                <w:spacing w:val="-2"/>
                <w:sz w:val="10"/>
              </w:rPr>
              <w:t>Reference</w:t>
            </w:r>
          </w:p>
          <w:p w:rsidR="001D54A2" w:rsidRDefault="00771BA3">
            <w:pPr>
              <w:pStyle w:val="TableParagraph"/>
              <w:spacing w:before="7" w:line="97" w:lineRule="exact"/>
              <w:ind w:left="210"/>
              <w:rPr>
                <w:b/>
                <w:sz w:val="10"/>
              </w:rPr>
            </w:pPr>
            <w:r>
              <w:rPr>
                <w:b/>
                <w:color w:val="001F5F"/>
                <w:spacing w:val="-2"/>
                <w:sz w:val="10"/>
              </w:rPr>
              <w:t>number</w:t>
            </w:r>
          </w:p>
        </w:tc>
        <w:tc>
          <w:tcPr>
            <w:tcW w:w="1335" w:type="dxa"/>
            <w:vMerge w:val="restart"/>
            <w:shd w:val="clear" w:color="auto" w:fill="D9E0F1"/>
          </w:tcPr>
          <w:p w:rsidR="001D54A2" w:rsidRDefault="00771BA3">
            <w:pPr>
              <w:pStyle w:val="TableParagraph"/>
              <w:spacing w:before="3"/>
              <w:ind w:left="409"/>
              <w:rPr>
                <w:b/>
                <w:sz w:val="10"/>
              </w:rPr>
            </w:pPr>
            <w:r>
              <w:rPr>
                <w:b/>
                <w:color w:val="001F5F"/>
                <w:w w:val="95"/>
                <w:sz w:val="10"/>
              </w:rPr>
              <w:t>Target</w:t>
            </w:r>
            <w:r>
              <w:rPr>
                <w:b/>
                <w:color w:val="001F5F"/>
                <w:spacing w:val="2"/>
                <w:sz w:val="10"/>
              </w:rPr>
              <w:t xml:space="preserve"> </w:t>
            </w:r>
            <w:r>
              <w:rPr>
                <w:b/>
                <w:color w:val="001F5F"/>
                <w:spacing w:val="-2"/>
                <w:sz w:val="10"/>
              </w:rPr>
              <w:t>group</w:t>
            </w:r>
          </w:p>
        </w:tc>
        <w:tc>
          <w:tcPr>
            <w:tcW w:w="2432" w:type="dxa"/>
            <w:vMerge w:val="restart"/>
            <w:shd w:val="clear" w:color="auto" w:fill="D9E0F1"/>
          </w:tcPr>
          <w:p w:rsidR="001D54A2" w:rsidRDefault="00771BA3">
            <w:pPr>
              <w:pStyle w:val="TableParagraph"/>
              <w:spacing w:before="3"/>
              <w:ind w:left="964" w:right="964"/>
              <w:jc w:val="center"/>
              <w:rPr>
                <w:b/>
                <w:sz w:val="10"/>
              </w:rPr>
            </w:pPr>
            <w:r>
              <w:rPr>
                <w:b/>
                <w:color w:val="001F5F"/>
                <w:spacing w:val="-2"/>
                <w:sz w:val="10"/>
              </w:rPr>
              <w:t>Description</w:t>
            </w:r>
          </w:p>
        </w:tc>
        <w:tc>
          <w:tcPr>
            <w:tcW w:w="725" w:type="dxa"/>
            <w:vMerge w:val="restart"/>
            <w:shd w:val="clear" w:color="auto" w:fill="D9E0F1"/>
          </w:tcPr>
          <w:p w:rsidR="001D54A2" w:rsidRDefault="00771BA3">
            <w:pPr>
              <w:pStyle w:val="TableParagraph"/>
              <w:spacing w:before="3"/>
              <w:ind w:left="115"/>
              <w:rPr>
                <w:b/>
                <w:sz w:val="10"/>
              </w:rPr>
            </w:pPr>
            <w:r>
              <w:rPr>
                <w:b/>
                <w:color w:val="001F5F"/>
                <w:sz w:val="10"/>
              </w:rPr>
              <w:t>Is</w:t>
            </w:r>
            <w:r>
              <w:rPr>
                <w:b/>
                <w:color w:val="001F5F"/>
                <w:spacing w:val="-5"/>
                <w:sz w:val="10"/>
              </w:rPr>
              <w:t xml:space="preserve"> </w:t>
            </w:r>
            <w:r>
              <w:rPr>
                <w:b/>
                <w:color w:val="001F5F"/>
                <w:sz w:val="10"/>
              </w:rPr>
              <w:t>this</w:t>
            </w:r>
            <w:r>
              <w:rPr>
                <w:b/>
                <w:color w:val="001F5F"/>
                <w:spacing w:val="-5"/>
                <w:sz w:val="10"/>
              </w:rPr>
              <w:t xml:space="preserve"> </w:t>
            </w:r>
            <w:r>
              <w:rPr>
                <w:b/>
                <w:color w:val="001F5F"/>
                <w:spacing w:val="-2"/>
                <w:sz w:val="10"/>
              </w:rPr>
              <w:t>target</w:t>
            </w:r>
          </w:p>
          <w:p w:rsidR="001D54A2" w:rsidRDefault="00771BA3">
            <w:pPr>
              <w:pStyle w:val="TableParagraph"/>
              <w:spacing w:before="7" w:line="97" w:lineRule="exact"/>
              <w:ind w:left="77"/>
              <w:rPr>
                <w:b/>
                <w:sz w:val="10"/>
              </w:rPr>
            </w:pPr>
            <w:r>
              <w:rPr>
                <w:b/>
                <w:color w:val="001F5F"/>
                <w:spacing w:val="-2"/>
                <w:sz w:val="10"/>
              </w:rPr>
              <w:t>collaborative?</w:t>
            </w:r>
          </w:p>
        </w:tc>
        <w:tc>
          <w:tcPr>
            <w:tcW w:w="725" w:type="dxa"/>
            <w:vMerge w:val="restart"/>
            <w:shd w:val="clear" w:color="auto" w:fill="D9E0F1"/>
          </w:tcPr>
          <w:p w:rsidR="001D54A2" w:rsidRDefault="00771BA3">
            <w:pPr>
              <w:pStyle w:val="TableParagraph"/>
              <w:spacing w:before="3"/>
              <w:ind w:left="122"/>
              <w:rPr>
                <w:b/>
                <w:sz w:val="10"/>
              </w:rPr>
            </w:pPr>
            <w:r>
              <w:rPr>
                <w:b/>
                <w:color w:val="001F5F"/>
                <w:w w:val="95"/>
                <w:sz w:val="10"/>
              </w:rPr>
              <w:t>Data</w:t>
            </w:r>
            <w:r>
              <w:rPr>
                <w:b/>
                <w:color w:val="001F5F"/>
                <w:spacing w:val="1"/>
                <w:sz w:val="10"/>
              </w:rPr>
              <w:t xml:space="preserve"> </w:t>
            </w:r>
            <w:r>
              <w:rPr>
                <w:b/>
                <w:color w:val="001F5F"/>
                <w:spacing w:val="-2"/>
                <w:sz w:val="10"/>
              </w:rPr>
              <w:t>source</w:t>
            </w:r>
          </w:p>
        </w:tc>
        <w:tc>
          <w:tcPr>
            <w:tcW w:w="725" w:type="dxa"/>
            <w:vMerge w:val="restart"/>
            <w:shd w:val="clear" w:color="auto" w:fill="D9E0F1"/>
          </w:tcPr>
          <w:p w:rsidR="001D54A2" w:rsidRDefault="00771BA3">
            <w:pPr>
              <w:pStyle w:val="TableParagraph"/>
              <w:spacing w:before="3"/>
              <w:ind w:left="93"/>
              <w:rPr>
                <w:b/>
                <w:sz w:val="10"/>
              </w:rPr>
            </w:pPr>
            <w:r>
              <w:rPr>
                <w:b/>
                <w:color w:val="001F5F"/>
                <w:w w:val="95"/>
                <w:sz w:val="10"/>
              </w:rPr>
              <w:t>Baseline</w:t>
            </w:r>
            <w:r>
              <w:rPr>
                <w:b/>
                <w:color w:val="001F5F"/>
                <w:spacing w:val="6"/>
                <w:sz w:val="10"/>
              </w:rPr>
              <w:t xml:space="preserve"> </w:t>
            </w:r>
            <w:r>
              <w:rPr>
                <w:b/>
                <w:color w:val="001F5F"/>
                <w:spacing w:val="-4"/>
                <w:sz w:val="10"/>
              </w:rPr>
              <w:t>year</w:t>
            </w:r>
          </w:p>
        </w:tc>
        <w:tc>
          <w:tcPr>
            <w:tcW w:w="761" w:type="dxa"/>
            <w:vMerge w:val="restart"/>
            <w:shd w:val="clear" w:color="auto" w:fill="D9E0F1"/>
          </w:tcPr>
          <w:p w:rsidR="001D54A2" w:rsidRDefault="00771BA3">
            <w:pPr>
              <w:pStyle w:val="TableParagraph"/>
              <w:spacing w:before="3"/>
              <w:ind w:left="110"/>
              <w:rPr>
                <w:b/>
                <w:sz w:val="10"/>
              </w:rPr>
            </w:pPr>
            <w:r>
              <w:rPr>
                <w:b/>
                <w:color w:val="001F5F"/>
                <w:w w:val="95"/>
                <w:sz w:val="10"/>
              </w:rPr>
              <w:t>Baseline</w:t>
            </w:r>
            <w:r>
              <w:rPr>
                <w:b/>
                <w:color w:val="001F5F"/>
                <w:spacing w:val="6"/>
                <w:sz w:val="10"/>
              </w:rPr>
              <w:t xml:space="preserve"> </w:t>
            </w:r>
            <w:r>
              <w:rPr>
                <w:b/>
                <w:color w:val="001F5F"/>
                <w:spacing w:val="-4"/>
                <w:w w:val="95"/>
                <w:sz w:val="10"/>
              </w:rPr>
              <w:t>data</w:t>
            </w:r>
          </w:p>
        </w:tc>
        <w:tc>
          <w:tcPr>
            <w:tcW w:w="2558" w:type="dxa"/>
            <w:gridSpan w:val="5"/>
            <w:shd w:val="clear" w:color="auto" w:fill="D9E0F1"/>
          </w:tcPr>
          <w:p w:rsidR="001D54A2" w:rsidRDefault="00771BA3">
            <w:pPr>
              <w:pStyle w:val="TableParagraph"/>
              <w:spacing w:before="3" w:line="97" w:lineRule="exact"/>
              <w:ind w:left="21"/>
              <w:rPr>
                <w:b/>
                <w:sz w:val="10"/>
              </w:rPr>
            </w:pPr>
            <w:r>
              <w:rPr>
                <w:b/>
                <w:color w:val="001F5F"/>
                <w:w w:val="95"/>
                <w:sz w:val="10"/>
              </w:rPr>
              <w:t>Yearly</w:t>
            </w:r>
            <w:r>
              <w:rPr>
                <w:b/>
                <w:color w:val="001F5F"/>
                <w:spacing w:val="2"/>
                <w:sz w:val="10"/>
              </w:rPr>
              <w:t xml:space="preserve"> </w:t>
            </w:r>
            <w:r>
              <w:rPr>
                <w:b/>
                <w:color w:val="001F5F"/>
                <w:spacing w:val="-2"/>
                <w:w w:val="95"/>
                <w:sz w:val="10"/>
              </w:rPr>
              <w:t>milestones</w:t>
            </w:r>
          </w:p>
        </w:tc>
        <w:tc>
          <w:tcPr>
            <w:tcW w:w="2996" w:type="dxa"/>
            <w:vMerge w:val="restart"/>
            <w:shd w:val="clear" w:color="auto" w:fill="D9E0F1"/>
          </w:tcPr>
          <w:p w:rsidR="001D54A2" w:rsidRDefault="00771BA3">
            <w:pPr>
              <w:pStyle w:val="TableParagraph"/>
              <w:spacing w:before="3"/>
              <w:ind w:left="207"/>
              <w:rPr>
                <w:b/>
                <w:sz w:val="10"/>
              </w:rPr>
            </w:pPr>
            <w:r>
              <w:rPr>
                <w:b/>
                <w:color w:val="001F5F"/>
                <w:w w:val="95"/>
                <w:sz w:val="10"/>
              </w:rPr>
              <w:t>Commentary</w:t>
            </w:r>
            <w:r>
              <w:rPr>
                <w:b/>
                <w:color w:val="001F5F"/>
                <w:spacing w:val="5"/>
                <w:sz w:val="10"/>
              </w:rPr>
              <w:t xml:space="preserve"> </w:t>
            </w:r>
            <w:r>
              <w:rPr>
                <w:b/>
                <w:color w:val="001F5F"/>
                <w:w w:val="95"/>
                <w:sz w:val="10"/>
              </w:rPr>
              <w:t>on</w:t>
            </w:r>
            <w:r>
              <w:rPr>
                <w:b/>
                <w:color w:val="001F5F"/>
                <w:spacing w:val="5"/>
                <w:sz w:val="10"/>
              </w:rPr>
              <w:t xml:space="preserve"> </w:t>
            </w:r>
            <w:r>
              <w:rPr>
                <w:b/>
                <w:color w:val="001F5F"/>
                <w:w w:val="95"/>
                <w:sz w:val="10"/>
              </w:rPr>
              <w:t>milestones/targets</w:t>
            </w:r>
            <w:r>
              <w:rPr>
                <w:b/>
                <w:color w:val="001F5F"/>
                <w:spacing w:val="33"/>
                <w:sz w:val="10"/>
              </w:rPr>
              <w:t xml:space="preserve"> </w:t>
            </w:r>
            <w:r>
              <w:rPr>
                <w:b/>
                <w:color w:val="001F5F"/>
                <w:w w:val="95"/>
                <w:sz w:val="10"/>
              </w:rPr>
              <w:t>(500</w:t>
            </w:r>
            <w:r>
              <w:rPr>
                <w:b/>
                <w:color w:val="001F5F"/>
                <w:spacing w:val="6"/>
                <w:sz w:val="10"/>
              </w:rPr>
              <w:t xml:space="preserve"> </w:t>
            </w:r>
            <w:r>
              <w:rPr>
                <w:b/>
                <w:color w:val="001F5F"/>
                <w:w w:val="95"/>
                <w:sz w:val="10"/>
              </w:rPr>
              <w:t>characters</w:t>
            </w:r>
            <w:r>
              <w:rPr>
                <w:b/>
                <w:color w:val="001F5F"/>
                <w:spacing w:val="5"/>
                <w:sz w:val="10"/>
              </w:rPr>
              <w:t xml:space="preserve"> </w:t>
            </w:r>
            <w:r>
              <w:rPr>
                <w:b/>
                <w:color w:val="001F5F"/>
                <w:spacing w:val="-2"/>
                <w:w w:val="95"/>
                <w:sz w:val="10"/>
              </w:rPr>
              <w:t>maximum)</w:t>
            </w:r>
          </w:p>
        </w:tc>
      </w:tr>
      <w:tr w:rsidR="001D54A2">
        <w:trPr>
          <w:trHeight w:val="119"/>
        </w:trPr>
        <w:tc>
          <w:tcPr>
            <w:tcW w:w="1486" w:type="dxa"/>
            <w:vMerge/>
            <w:tcBorders>
              <w:top w:val="nil"/>
            </w:tcBorders>
            <w:shd w:val="clear" w:color="auto" w:fill="D9E0F1"/>
          </w:tcPr>
          <w:p w:rsidR="001D54A2" w:rsidRDefault="001D54A2">
            <w:pPr>
              <w:rPr>
                <w:sz w:val="2"/>
                <w:szCs w:val="2"/>
              </w:rPr>
            </w:pPr>
          </w:p>
        </w:tc>
        <w:tc>
          <w:tcPr>
            <w:tcW w:w="733" w:type="dxa"/>
            <w:vMerge/>
            <w:tcBorders>
              <w:top w:val="nil"/>
            </w:tcBorders>
            <w:shd w:val="clear" w:color="auto" w:fill="D9E0F1"/>
          </w:tcPr>
          <w:p w:rsidR="001D54A2" w:rsidRDefault="001D54A2">
            <w:pPr>
              <w:rPr>
                <w:sz w:val="2"/>
                <w:szCs w:val="2"/>
              </w:rPr>
            </w:pPr>
          </w:p>
        </w:tc>
        <w:tc>
          <w:tcPr>
            <w:tcW w:w="1335" w:type="dxa"/>
            <w:vMerge/>
            <w:tcBorders>
              <w:top w:val="nil"/>
            </w:tcBorders>
            <w:shd w:val="clear" w:color="auto" w:fill="D9E0F1"/>
          </w:tcPr>
          <w:p w:rsidR="001D54A2" w:rsidRDefault="001D54A2">
            <w:pPr>
              <w:rPr>
                <w:sz w:val="2"/>
                <w:szCs w:val="2"/>
              </w:rPr>
            </w:pPr>
          </w:p>
        </w:tc>
        <w:tc>
          <w:tcPr>
            <w:tcW w:w="2432" w:type="dxa"/>
            <w:vMerge/>
            <w:tcBorders>
              <w:top w:val="nil"/>
            </w:tcBorders>
            <w:shd w:val="clear" w:color="auto" w:fill="D9E0F1"/>
          </w:tcPr>
          <w:p w:rsidR="001D54A2" w:rsidRDefault="001D54A2">
            <w:pPr>
              <w:rPr>
                <w:sz w:val="2"/>
                <w:szCs w:val="2"/>
              </w:rPr>
            </w:pPr>
          </w:p>
        </w:tc>
        <w:tc>
          <w:tcPr>
            <w:tcW w:w="725" w:type="dxa"/>
            <w:vMerge/>
            <w:tcBorders>
              <w:top w:val="nil"/>
            </w:tcBorders>
            <w:shd w:val="clear" w:color="auto" w:fill="D9E0F1"/>
          </w:tcPr>
          <w:p w:rsidR="001D54A2" w:rsidRDefault="001D54A2">
            <w:pPr>
              <w:rPr>
                <w:sz w:val="2"/>
                <w:szCs w:val="2"/>
              </w:rPr>
            </w:pPr>
          </w:p>
        </w:tc>
        <w:tc>
          <w:tcPr>
            <w:tcW w:w="725" w:type="dxa"/>
            <w:vMerge/>
            <w:tcBorders>
              <w:top w:val="nil"/>
            </w:tcBorders>
            <w:shd w:val="clear" w:color="auto" w:fill="D9E0F1"/>
          </w:tcPr>
          <w:p w:rsidR="001D54A2" w:rsidRDefault="001D54A2">
            <w:pPr>
              <w:rPr>
                <w:sz w:val="2"/>
                <w:szCs w:val="2"/>
              </w:rPr>
            </w:pPr>
          </w:p>
        </w:tc>
        <w:tc>
          <w:tcPr>
            <w:tcW w:w="725" w:type="dxa"/>
            <w:vMerge/>
            <w:tcBorders>
              <w:top w:val="nil"/>
            </w:tcBorders>
            <w:shd w:val="clear" w:color="auto" w:fill="D9E0F1"/>
          </w:tcPr>
          <w:p w:rsidR="001D54A2" w:rsidRDefault="001D54A2">
            <w:pPr>
              <w:rPr>
                <w:sz w:val="2"/>
                <w:szCs w:val="2"/>
              </w:rPr>
            </w:pPr>
          </w:p>
        </w:tc>
        <w:tc>
          <w:tcPr>
            <w:tcW w:w="761" w:type="dxa"/>
            <w:vMerge/>
            <w:tcBorders>
              <w:top w:val="nil"/>
            </w:tcBorders>
            <w:shd w:val="clear" w:color="auto" w:fill="D9E0F1"/>
          </w:tcPr>
          <w:p w:rsidR="001D54A2" w:rsidRDefault="001D54A2">
            <w:pPr>
              <w:rPr>
                <w:sz w:val="2"/>
                <w:szCs w:val="2"/>
              </w:rPr>
            </w:pPr>
          </w:p>
        </w:tc>
        <w:tc>
          <w:tcPr>
            <w:tcW w:w="521" w:type="dxa"/>
            <w:shd w:val="clear" w:color="auto" w:fill="D9E0F1"/>
          </w:tcPr>
          <w:p w:rsidR="001D54A2" w:rsidRDefault="00771BA3">
            <w:pPr>
              <w:pStyle w:val="TableParagraph"/>
              <w:spacing w:line="100" w:lineRule="exact"/>
              <w:ind w:left="96"/>
              <w:rPr>
                <w:b/>
                <w:sz w:val="10"/>
              </w:rPr>
            </w:pPr>
            <w:r>
              <w:rPr>
                <w:b/>
                <w:color w:val="001F5F"/>
                <w:w w:val="95"/>
                <w:sz w:val="10"/>
              </w:rPr>
              <w:t>2020-</w:t>
            </w:r>
            <w:r>
              <w:rPr>
                <w:b/>
                <w:color w:val="001F5F"/>
                <w:spacing w:val="-5"/>
                <w:sz w:val="10"/>
              </w:rPr>
              <w:t>21</w:t>
            </w:r>
          </w:p>
        </w:tc>
        <w:tc>
          <w:tcPr>
            <w:tcW w:w="509" w:type="dxa"/>
            <w:shd w:val="clear" w:color="auto" w:fill="D9E0F1"/>
          </w:tcPr>
          <w:p w:rsidR="001D54A2" w:rsidRDefault="00771BA3">
            <w:pPr>
              <w:pStyle w:val="TableParagraph"/>
              <w:spacing w:line="100" w:lineRule="exact"/>
              <w:ind w:left="91"/>
              <w:rPr>
                <w:b/>
                <w:sz w:val="10"/>
              </w:rPr>
            </w:pPr>
            <w:r>
              <w:rPr>
                <w:b/>
                <w:color w:val="001F5F"/>
                <w:w w:val="95"/>
                <w:sz w:val="10"/>
              </w:rPr>
              <w:t>2021-</w:t>
            </w:r>
            <w:r>
              <w:rPr>
                <w:b/>
                <w:color w:val="001F5F"/>
                <w:spacing w:val="-5"/>
                <w:sz w:val="10"/>
              </w:rPr>
              <w:t>22</w:t>
            </w:r>
          </w:p>
        </w:tc>
        <w:tc>
          <w:tcPr>
            <w:tcW w:w="509" w:type="dxa"/>
            <w:shd w:val="clear" w:color="auto" w:fill="D9E0F1"/>
          </w:tcPr>
          <w:p w:rsidR="001D54A2" w:rsidRDefault="00771BA3">
            <w:pPr>
              <w:pStyle w:val="TableParagraph"/>
              <w:spacing w:line="100" w:lineRule="exact"/>
              <w:ind w:left="90"/>
              <w:rPr>
                <w:b/>
                <w:sz w:val="10"/>
              </w:rPr>
            </w:pPr>
            <w:r>
              <w:rPr>
                <w:b/>
                <w:color w:val="001F5F"/>
                <w:w w:val="95"/>
                <w:sz w:val="10"/>
              </w:rPr>
              <w:t>2022-</w:t>
            </w:r>
            <w:r>
              <w:rPr>
                <w:b/>
                <w:color w:val="001F5F"/>
                <w:spacing w:val="-5"/>
                <w:sz w:val="10"/>
              </w:rPr>
              <w:t>23</w:t>
            </w:r>
          </w:p>
        </w:tc>
        <w:tc>
          <w:tcPr>
            <w:tcW w:w="510" w:type="dxa"/>
            <w:shd w:val="clear" w:color="auto" w:fill="D9E0F1"/>
          </w:tcPr>
          <w:p w:rsidR="001D54A2" w:rsidRDefault="00771BA3">
            <w:pPr>
              <w:pStyle w:val="TableParagraph"/>
              <w:spacing w:line="100" w:lineRule="exact"/>
              <w:ind w:left="90"/>
              <w:rPr>
                <w:b/>
                <w:sz w:val="10"/>
              </w:rPr>
            </w:pPr>
            <w:r>
              <w:rPr>
                <w:b/>
                <w:color w:val="001F5F"/>
                <w:w w:val="95"/>
                <w:sz w:val="10"/>
              </w:rPr>
              <w:t>2023-</w:t>
            </w:r>
            <w:r>
              <w:rPr>
                <w:b/>
                <w:color w:val="001F5F"/>
                <w:spacing w:val="-5"/>
                <w:sz w:val="10"/>
              </w:rPr>
              <w:t>24</w:t>
            </w:r>
          </w:p>
        </w:tc>
        <w:tc>
          <w:tcPr>
            <w:tcW w:w="509" w:type="dxa"/>
            <w:shd w:val="clear" w:color="auto" w:fill="D9E0F1"/>
          </w:tcPr>
          <w:p w:rsidR="001D54A2" w:rsidRDefault="00771BA3">
            <w:pPr>
              <w:pStyle w:val="TableParagraph"/>
              <w:spacing w:line="100" w:lineRule="exact"/>
              <w:ind w:left="90"/>
              <w:rPr>
                <w:b/>
                <w:sz w:val="10"/>
              </w:rPr>
            </w:pPr>
            <w:r>
              <w:rPr>
                <w:b/>
                <w:color w:val="001F5F"/>
                <w:w w:val="95"/>
                <w:sz w:val="10"/>
              </w:rPr>
              <w:t>2024-</w:t>
            </w:r>
            <w:r>
              <w:rPr>
                <w:b/>
                <w:color w:val="001F5F"/>
                <w:spacing w:val="-5"/>
                <w:sz w:val="10"/>
              </w:rPr>
              <w:t>25</w:t>
            </w:r>
          </w:p>
        </w:tc>
        <w:tc>
          <w:tcPr>
            <w:tcW w:w="2996" w:type="dxa"/>
            <w:vMerge/>
            <w:tcBorders>
              <w:top w:val="nil"/>
            </w:tcBorders>
            <w:shd w:val="clear" w:color="auto" w:fill="D9E0F1"/>
          </w:tcPr>
          <w:p w:rsidR="001D54A2" w:rsidRDefault="001D54A2">
            <w:pPr>
              <w:rPr>
                <w:sz w:val="2"/>
                <w:szCs w:val="2"/>
              </w:rPr>
            </w:pPr>
          </w:p>
        </w:tc>
      </w:tr>
      <w:tr w:rsidR="001D54A2">
        <w:trPr>
          <w:trHeight w:val="381"/>
        </w:trPr>
        <w:tc>
          <w:tcPr>
            <w:tcW w:w="1486" w:type="dxa"/>
          </w:tcPr>
          <w:p w:rsidR="001D54A2" w:rsidRDefault="00771BA3">
            <w:pPr>
              <w:pStyle w:val="TableParagraph"/>
              <w:spacing w:before="3"/>
              <w:ind w:left="23"/>
              <w:rPr>
                <w:sz w:val="10"/>
              </w:rPr>
            </w:pPr>
            <w:r>
              <w:rPr>
                <w:color w:val="001F5F"/>
                <w:w w:val="95"/>
                <w:sz w:val="10"/>
              </w:rPr>
              <w:t>To</w:t>
            </w:r>
            <w:r>
              <w:rPr>
                <w:color w:val="001F5F"/>
                <w:spacing w:val="8"/>
                <w:sz w:val="10"/>
              </w:rPr>
              <w:t xml:space="preserve"> </w:t>
            </w:r>
            <w:r>
              <w:rPr>
                <w:color w:val="001F5F"/>
                <w:w w:val="95"/>
                <w:sz w:val="10"/>
              </w:rPr>
              <w:t>reduce</w:t>
            </w:r>
            <w:r>
              <w:rPr>
                <w:color w:val="001F5F"/>
                <w:spacing w:val="7"/>
                <w:sz w:val="10"/>
              </w:rPr>
              <w:t xml:space="preserve"> </w:t>
            </w:r>
            <w:r>
              <w:rPr>
                <w:color w:val="001F5F"/>
                <w:w w:val="95"/>
                <w:sz w:val="10"/>
              </w:rPr>
              <w:t>the</w:t>
            </w:r>
            <w:r>
              <w:rPr>
                <w:color w:val="001F5F"/>
                <w:spacing w:val="7"/>
                <w:sz w:val="10"/>
              </w:rPr>
              <w:t xml:space="preserve"> </w:t>
            </w:r>
            <w:r>
              <w:rPr>
                <w:color w:val="001F5F"/>
                <w:w w:val="95"/>
                <w:sz w:val="10"/>
              </w:rPr>
              <w:t>non-continuation</w:t>
            </w:r>
            <w:r>
              <w:rPr>
                <w:color w:val="001F5F"/>
                <w:spacing w:val="10"/>
                <w:sz w:val="10"/>
              </w:rPr>
              <w:t xml:space="preserve"> </w:t>
            </w:r>
            <w:r>
              <w:rPr>
                <w:color w:val="001F5F"/>
                <w:spacing w:val="-5"/>
                <w:w w:val="95"/>
                <w:sz w:val="10"/>
              </w:rPr>
              <w:t>gap</w:t>
            </w:r>
          </w:p>
          <w:p w:rsidR="001D54A2" w:rsidRDefault="00771BA3">
            <w:pPr>
              <w:pStyle w:val="TableParagraph"/>
              <w:spacing w:line="130" w:lineRule="atLeast"/>
              <w:ind w:left="23" w:right="53"/>
              <w:rPr>
                <w:sz w:val="10"/>
              </w:rPr>
            </w:pPr>
            <w:r>
              <w:rPr>
                <w:color w:val="001F5F"/>
                <w:sz w:val="10"/>
              </w:rPr>
              <w:t>for</w:t>
            </w:r>
            <w:r>
              <w:rPr>
                <w:color w:val="001F5F"/>
                <w:spacing w:val="-2"/>
                <w:sz w:val="10"/>
              </w:rPr>
              <w:t xml:space="preserve"> </w:t>
            </w:r>
            <w:r>
              <w:rPr>
                <w:color w:val="001F5F"/>
                <w:sz w:val="10"/>
              </w:rPr>
              <w:t>students</w:t>
            </w:r>
            <w:r>
              <w:rPr>
                <w:color w:val="001F5F"/>
                <w:spacing w:val="-2"/>
                <w:sz w:val="10"/>
              </w:rPr>
              <w:t xml:space="preserve"> </w:t>
            </w:r>
            <w:r>
              <w:rPr>
                <w:color w:val="001F5F"/>
                <w:sz w:val="10"/>
              </w:rPr>
              <w:t>from</w:t>
            </w:r>
            <w:r>
              <w:rPr>
                <w:color w:val="001F5F"/>
                <w:spacing w:val="40"/>
                <w:sz w:val="10"/>
              </w:rPr>
              <w:t xml:space="preserve"> </w:t>
            </w:r>
            <w:r>
              <w:rPr>
                <w:color w:val="001F5F"/>
                <w:spacing w:val="-2"/>
                <w:sz w:val="10"/>
              </w:rPr>
              <w:t>underrepresented</w:t>
            </w:r>
            <w:r>
              <w:rPr>
                <w:color w:val="001F5F"/>
                <w:spacing w:val="-4"/>
                <w:sz w:val="10"/>
              </w:rPr>
              <w:t xml:space="preserve"> </w:t>
            </w:r>
            <w:r>
              <w:rPr>
                <w:color w:val="001F5F"/>
                <w:spacing w:val="-2"/>
                <w:sz w:val="10"/>
              </w:rPr>
              <w:t>groups</w:t>
            </w:r>
          </w:p>
        </w:tc>
        <w:tc>
          <w:tcPr>
            <w:tcW w:w="733" w:type="dxa"/>
          </w:tcPr>
          <w:p w:rsidR="001D54A2" w:rsidRDefault="001D54A2">
            <w:pPr>
              <w:pStyle w:val="TableParagraph"/>
              <w:spacing w:before="10"/>
              <w:rPr>
                <w:b/>
                <w:sz w:val="10"/>
              </w:rPr>
            </w:pPr>
          </w:p>
          <w:p w:rsidR="001D54A2" w:rsidRDefault="00771BA3">
            <w:pPr>
              <w:pStyle w:val="TableParagraph"/>
              <w:ind w:left="23"/>
              <w:rPr>
                <w:sz w:val="10"/>
              </w:rPr>
            </w:pPr>
            <w:r>
              <w:rPr>
                <w:color w:val="001F5F"/>
                <w:spacing w:val="-2"/>
                <w:sz w:val="10"/>
              </w:rPr>
              <w:t>PTS_1</w:t>
            </w:r>
          </w:p>
        </w:tc>
        <w:tc>
          <w:tcPr>
            <w:tcW w:w="1335" w:type="dxa"/>
          </w:tcPr>
          <w:p w:rsidR="001D54A2" w:rsidRDefault="00771BA3">
            <w:pPr>
              <w:pStyle w:val="TableParagraph"/>
              <w:spacing w:before="67" w:line="254" w:lineRule="auto"/>
              <w:ind w:left="22" w:right="7"/>
              <w:rPr>
                <w:sz w:val="10"/>
              </w:rPr>
            </w:pPr>
            <w:r>
              <w:rPr>
                <w:color w:val="001F5F"/>
                <w:sz w:val="10"/>
              </w:rPr>
              <w:t>Low</w:t>
            </w:r>
            <w:r>
              <w:rPr>
                <w:color w:val="001F5F"/>
                <w:spacing w:val="-6"/>
                <w:sz w:val="10"/>
              </w:rPr>
              <w:t xml:space="preserve"> </w:t>
            </w:r>
            <w:r>
              <w:rPr>
                <w:color w:val="001F5F"/>
                <w:sz w:val="10"/>
              </w:rPr>
              <w:t>Participation</w:t>
            </w:r>
            <w:r>
              <w:rPr>
                <w:color w:val="001F5F"/>
                <w:spacing w:val="40"/>
                <w:sz w:val="10"/>
              </w:rPr>
              <w:t xml:space="preserve"> </w:t>
            </w:r>
            <w:proofErr w:type="spellStart"/>
            <w:r>
              <w:rPr>
                <w:color w:val="001F5F"/>
                <w:spacing w:val="-2"/>
                <w:sz w:val="10"/>
              </w:rPr>
              <w:t>Neighbourhood</w:t>
            </w:r>
            <w:proofErr w:type="spellEnd"/>
            <w:r>
              <w:rPr>
                <w:color w:val="001F5F"/>
                <w:spacing w:val="-4"/>
                <w:sz w:val="10"/>
              </w:rPr>
              <w:t xml:space="preserve"> </w:t>
            </w:r>
            <w:r>
              <w:rPr>
                <w:color w:val="001F5F"/>
                <w:spacing w:val="-2"/>
                <w:sz w:val="10"/>
              </w:rPr>
              <w:t>(LPN)</w:t>
            </w:r>
          </w:p>
        </w:tc>
        <w:tc>
          <w:tcPr>
            <w:tcW w:w="2432" w:type="dxa"/>
          </w:tcPr>
          <w:p w:rsidR="001D54A2" w:rsidRDefault="00771BA3">
            <w:pPr>
              <w:pStyle w:val="TableParagraph"/>
              <w:spacing w:before="3"/>
              <w:ind w:left="22"/>
              <w:rPr>
                <w:sz w:val="10"/>
              </w:rPr>
            </w:pPr>
            <w:r>
              <w:rPr>
                <w:color w:val="001F5F"/>
                <w:w w:val="95"/>
                <w:sz w:val="10"/>
              </w:rPr>
              <w:t>To</w:t>
            </w:r>
            <w:r>
              <w:rPr>
                <w:color w:val="001F5F"/>
                <w:spacing w:val="6"/>
                <w:sz w:val="10"/>
              </w:rPr>
              <w:t xml:space="preserve"> </w:t>
            </w:r>
            <w:r>
              <w:rPr>
                <w:color w:val="001F5F"/>
                <w:w w:val="95"/>
                <w:sz w:val="10"/>
              </w:rPr>
              <w:t>reduce</w:t>
            </w:r>
            <w:r>
              <w:rPr>
                <w:color w:val="001F5F"/>
                <w:spacing w:val="6"/>
                <w:sz w:val="10"/>
              </w:rPr>
              <w:t xml:space="preserve"> </w:t>
            </w:r>
            <w:r>
              <w:rPr>
                <w:color w:val="001F5F"/>
                <w:w w:val="95"/>
                <w:sz w:val="10"/>
              </w:rPr>
              <w:t>the</w:t>
            </w:r>
            <w:r>
              <w:rPr>
                <w:color w:val="001F5F"/>
                <w:spacing w:val="5"/>
                <w:sz w:val="10"/>
              </w:rPr>
              <w:t xml:space="preserve"> </w:t>
            </w:r>
            <w:r>
              <w:rPr>
                <w:color w:val="001F5F"/>
                <w:w w:val="95"/>
                <w:sz w:val="10"/>
              </w:rPr>
              <w:t>percentage</w:t>
            </w:r>
            <w:r>
              <w:rPr>
                <w:color w:val="001F5F"/>
                <w:spacing w:val="6"/>
                <w:sz w:val="10"/>
              </w:rPr>
              <w:t xml:space="preserve"> </w:t>
            </w:r>
            <w:r>
              <w:rPr>
                <w:color w:val="001F5F"/>
                <w:w w:val="95"/>
                <w:sz w:val="10"/>
              </w:rPr>
              <w:t>difference</w:t>
            </w:r>
            <w:r>
              <w:rPr>
                <w:color w:val="001F5F"/>
                <w:spacing w:val="5"/>
                <w:sz w:val="10"/>
              </w:rPr>
              <w:t xml:space="preserve"> </w:t>
            </w:r>
            <w:r>
              <w:rPr>
                <w:color w:val="001F5F"/>
                <w:w w:val="95"/>
                <w:sz w:val="10"/>
              </w:rPr>
              <w:t>in</w:t>
            </w:r>
            <w:r>
              <w:rPr>
                <w:color w:val="001F5F"/>
                <w:spacing w:val="8"/>
                <w:sz w:val="10"/>
              </w:rPr>
              <w:t xml:space="preserve"> </w:t>
            </w:r>
            <w:r>
              <w:rPr>
                <w:color w:val="001F5F"/>
                <w:w w:val="95"/>
                <w:sz w:val="10"/>
              </w:rPr>
              <w:t>non-</w:t>
            </w:r>
            <w:r>
              <w:rPr>
                <w:color w:val="001F5F"/>
                <w:spacing w:val="-2"/>
                <w:w w:val="95"/>
                <w:sz w:val="10"/>
              </w:rPr>
              <w:t>continuation</w:t>
            </w:r>
          </w:p>
          <w:p w:rsidR="001D54A2" w:rsidRDefault="00771BA3">
            <w:pPr>
              <w:pStyle w:val="TableParagraph"/>
              <w:spacing w:line="130" w:lineRule="atLeast"/>
              <w:ind w:left="22" w:right="31"/>
              <w:rPr>
                <w:sz w:val="10"/>
              </w:rPr>
            </w:pPr>
            <w:r>
              <w:rPr>
                <w:color w:val="001F5F"/>
                <w:spacing w:val="-2"/>
                <w:sz w:val="10"/>
              </w:rPr>
              <w:t>rates between POLAR4 quintile 5 students and quintile 1</w:t>
            </w:r>
            <w:r>
              <w:rPr>
                <w:color w:val="001F5F"/>
                <w:spacing w:val="40"/>
                <w:sz w:val="10"/>
              </w:rPr>
              <w:t xml:space="preserve"> </w:t>
            </w:r>
            <w:r>
              <w:rPr>
                <w:color w:val="001F5F"/>
                <w:sz w:val="10"/>
              </w:rPr>
              <w:t>students</w:t>
            </w:r>
            <w:r>
              <w:rPr>
                <w:color w:val="001F5F"/>
                <w:spacing w:val="-2"/>
                <w:sz w:val="10"/>
              </w:rPr>
              <w:t xml:space="preserve"> </w:t>
            </w:r>
            <w:r>
              <w:rPr>
                <w:color w:val="001F5F"/>
                <w:sz w:val="10"/>
              </w:rPr>
              <w:t>by 66%</w:t>
            </w:r>
          </w:p>
        </w:tc>
        <w:tc>
          <w:tcPr>
            <w:tcW w:w="725" w:type="dxa"/>
          </w:tcPr>
          <w:p w:rsidR="001D54A2" w:rsidRDefault="001D54A2">
            <w:pPr>
              <w:pStyle w:val="TableParagraph"/>
              <w:spacing w:before="10"/>
              <w:rPr>
                <w:b/>
                <w:sz w:val="10"/>
              </w:rPr>
            </w:pPr>
          </w:p>
          <w:p w:rsidR="001D54A2" w:rsidRDefault="00771BA3">
            <w:pPr>
              <w:pStyle w:val="TableParagraph"/>
              <w:ind w:left="22"/>
              <w:rPr>
                <w:sz w:val="10"/>
              </w:rPr>
            </w:pPr>
            <w:r>
              <w:rPr>
                <w:color w:val="001F5F"/>
                <w:spacing w:val="-5"/>
                <w:sz w:val="10"/>
              </w:rPr>
              <w:t>No</w:t>
            </w:r>
          </w:p>
        </w:tc>
        <w:tc>
          <w:tcPr>
            <w:tcW w:w="725" w:type="dxa"/>
          </w:tcPr>
          <w:p w:rsidR="001D54A2" w:rsidRDefault="00771BA3">
            <w:pPr>
              <w:pStyle w:val="TableParagraph"/>
              <w:spacing w:before="3"/>
              <w:ind w:left="21"/>
              <w:rPr>
                <w:sz w:val="10"/>
              </w:rPr>
            </w:pPr>
            <w:r>
              <w:rPr>
                <w:color w:val="001F5F"/>
                <w:w w:val="95"/>
                <w:sz w:val="10"/>
              </w:rPr>
              <w:t>The</w:t>
            </w:r>
            <w:r>
              <w:rPr>
                <w:color w:val="001F5F"/>
                <w:spacing w:val="2"/>
                <w:sz w:val="10"/>
              </w:rPr>
              <w:t xml:space="preserve"> </w:t>
            </w:r>
            <w:r>
              <w:rPr>
                <w:color w:val="001F5F"/>
                <w:w w:val="95"/>
                <w:sz w:val="10"/>
              </w:rPr>
              <w:t>access</w:t>
            </w:r>
            <w:r>
              <w:rPr>
                <w:color w:val="001F5F"/>
                <w:spacing w:val="2"/>
                <w:sz w:val="10"/>
              </w:rPr>
              <w:t xml:space="preserve"> </w:t>
            </w:r>
            <w:r>
              <w:rPr>
                <w:color w:val="001F5F"/>
                <w:spacing w:val="-5"/>
                <w:w w:val="95"/>
                <w:sz w:val="10"/>
              </w:rPr>
              <w:t>and</w:t>
            </w:r>
          </w:p>
          <w:p w:rsidR="001D54A2" w:rsidRDefault="00771BA3">
            <w:pPr>
              <w:pStyle w:val="TableParagraph"/>
              <w:spacing w:line="130" w:lineRule="atLeast"/>
              <w:ind w:left="21"/>
              <w:rPr>
                <w:sz w:val="10"/>
              </w:rPr>
            </w:pPr>
            <w:r>
              <w:rPr>
                <w:color w:val="001F5F"/>
                <w:spacing w:val="-2"/>
                <w:w w:val="95"/>
                <w:sz w:val="10"/>
              </w:rPr>
              <w:t>participation</w:t>
            </w:r>
            <w:r>
              <w:rPr>
                <w:color w:val="001F5F"/>
                <w:spacing w:val="40"/>
                <w:sz w:val="10"/>
              </w:rPr>
              <w:t xml:space="preserve"> </w:t>
            </w:r>
            <w:r>
              <w:rPr>
                <w:color w:val="001F5F"/>
                <w:spacing w:val="-2"/>
                <w:sz w:val="10"/>
              </w:rPr>
              <w:t>dataset</w:t>
            </w:r>
          </w:p>
        </w:tc>
        <w:tc>
          <w:tcPr>
            <w:tcW w:w="725" w:type="dxa"/>
          </w:tcPr>
          <w:p w:rsidR="001D54A2" w:rsidRDefault="001D54A2">
            <w:pPr>
              <w:pStyle w:val="TableParagraph"/>
              <w:spacing w:before="10"/>
              <w:rPr>
                <w:b/>
                <w:sz w:val="10"/>
              </w:rPr>
            </w:pPr>
          </w:p>
          <w:p w:rsidR="001D54A2" w:rsidRDefault="00771BA3">
            <w:pPr>
              <w:pStyle w:val="TableParagraph"/>
              <w:ind w:left="21"/>
              <w:rPr>
                <w:sz w:val="10"/>
              </w:rPr>
            </w:pPr>
            <w:r>
              <w:rPr>
                <w:color w:val="001F5F"/>
                <w:w w:val="95"/>
                <w:sz w:val="10"/>
              </w:rPr>
              <w:t>2017-</w:t>
            </w:r>
            <w:r>
              <w:rPr>
                <w:color w:val="001F5F"/>
                <w:spacing w:val="-5"/>
                <w:sz w:val="10"/>
              </w:rPr>
              <w:t>18</w:t>
            </w:r>
          </w:p>
        </w:tc>
        <w:tc>
          <w:tcPr>
            <w:tcW w:w="761" w:type="dxa"/>
          </w:tcPr>
          <w:p w:rsidR="001D54A2" w:rsidRDefault="001D54A2">
            <w:pPr>
              <w:pStyle w:val="TableParagraph"/>
              <w:spacing w:before="10"/>
              <w:rPr>
                <w:b/>
                <w:sz w:val="10"/>
              </w:rPr>
            </w:pPr>
          </w:p>
          <w:p w:rsidR="001D54A2" w:rsidRDefault="00771BA3">
            <w:pPr>
              <w:pStyle w:val="TableParagraph"/>
              <w:ind w:left="21"/>
              <w:rPr>
                <w:sz w:val="10"/>
              </w:rPr>
            </w:pPr>
            <w:r>
              <w:rPr>
                <w:color w:val="001F5F"/>
                <w:spacing w:val="-5"/>
                <w:sz w:val="10"/>
              </w:rPr>
              <w:t>3%</w:t>
            </w:r>
          </w:p>
        </w:tc>
        <w:tc>
          <w:tcPr>
            <w:tcW w:w="521" w:type="dxa"/>
          </w:tcPr>
          <w:p w:rsidR="001D54A2" w:rsidRDefault="001D54A2">
            <w:pPr>
              <w:pStyle w:val="TableParagraph"/>
              <w:spacing w:before="10"/>
              <w:rPr>
                <w:b/>
                <w:sz w:val="10"/>
              </w:rPr>
            </w:pPr>
          </w:p>
          <w:p w:rsidR="001D54A2" w:rsidRDefault="00771BA3">
            <w:pPr>
              <w:pStyle w:val="TableParagraph"/>
              <w:ind w:left="21"/>
              <w:rPr>
                <w:sz w:val="10"/>
              </w:rPr>
            </w:pPr>
            <w:r>
              <w:rPr>
                <w:color w:val="001F5F"/>
                <w:spacing w:val="-4"/>
                <w:sz w:val="10"/>
              </w:rPr>
              <w:t>2.5%</w:t>
            </w:r>
          </w:p>
        </w:tc>
        <w:tc>
          <w:tcPr>
            <w:tcW w:w="509" w:type="dxa"/>
          </w:tcPr>
          <w:p w:rsidR="001D54A2" w:rsidRDefault="001D54A2">
            <w:pPr>
              <w:pStyle w:val="TableParagraph"/>
              <w:spacing w:before="10"/>
              <w:rPr>
                <w:b/>
                <w:sz w:val="10"/>
              </w:rPr>
            </w:pPr>
          </w:p>
          <w:p w:rsidR="001D54A2" w:rsidRDefault="00771BA3">
            <w:pPr>
              <w:pStyle w:val="TableParagraph"/>
              <w:ind w:left="21"/>
              <w:rPr>
                <w:sz w:val="10"/>
              </w:rPr>
            </w:pPr>
            <w:r>
              <w:rPr>
                <w:color w:val="001F5F"/>
                <w:spacing w:val="-5"/>
                <w:sz w:val="10"/>
              </w:rPr>
              <w:t>2%</w:t>
            </w:r>
          </w:p>
        </w:tc>
        <w:tc>
          <w:tcPr>
            <w:tcW w:w="509" w:type="dxa"/>
          </w:tcPr>
          <w:p w:rsidR="001D54A2" w:rsidRDefault="001D54A2">
            <w:pPr>
              <w:pStyle w:val="TableParagraph"/>
              <w:spacing w:before="10"/>
              <w:rPr>
                <w:b/>
                <w:sz w:val="10"/>
              </w:rPr>
            </w:pPr>
          </w:p>
          <w:p w:rsidR="001D54A2" w:rsidRDefault="00771BA3">
            <w:pPr>
              <w:pStyle w:val="TableParagraph"/>
              <w:ind w:left="21"/>
              <w:rPr>
                <w:sz w:val="10"/>
              </w:rPr>
            </w:pPr>
            <w:r>
              <w:rPr>
                <w:color w:val="001F5F"/>
                <w:spacing w:val="-2"/>
                <w:sz w:val="10"/>
              </w:rPr>
              <w:t>1.75%</w:t>
            </w:r>
          </w:p>
        </w:tc>
        <w:tc>
          <w:tcPr>
            <w:tcW w:w="510" w:type="dxa"/>
          </w:tcPr>
          <w:p w:rsidR="001D54A2" w:rsidRDefault="001D54A2">
            <w:pPr>
              <w:pStyle w:val="TableParagraph"/>
              <w:spacing w:before="10"/>
              <w:rPr>
                <w:b/>
                <w:sz w:val="10"/>
              </w:rPr>
            </w:pPr>
          </w:p>
          <w:p w:rsidR="001D54A2" w:rsidRDefault="00771BA3">
            <w:pPr>
              <w:pStyle w:val="TableParagraph"/>
              <w:ind w:left="20"/>
              <w:rPr>
                <w:sz w:val="10"/>
              </w:rPr>
            </w:pPr>
            <w:r>
              <w:rPr>
                <w:color w:val="001F5F"/>
                <w:spacing w:val="-4"/>
                <w:sz w:val="10"/>
              </w:rPr>
              <w:t>1.5%</w:t>
            </w:r>
          </w:p>
        </w:tc>
        <w:tc>
          <w:tcPr>
            <w:tcW w:w="509" w:type="dxa"/>
          </w:tcPr>
          <w:p w:rsidR="001D54A2" w:rsidRDefault="001D54A2">
            <w:pPr>
              <w:pStyle w:val="TableParagraph"/>
              <w:spacing w:before="10"/>
              <w:rPr>
                <w:b/>
                <w:sz w:val="10"/>
              </w:rPr>
            </w:pPr>
          </w:p>
          <w:p w:rsidR="001D54A2" w:rsidRDefault="00771BA3">
            <w:pPr>
              <w:pStyle w:val="TableParagraph"/>
              <w:ind w:left="20"/>
              <w:rPr>
                <w:sz w:val="10"/>
              </w:rPr>
            </w:pPr>
            <w:r>
              <w:rPr>
                <w:color w:val="001F5F"/>
                <w:spacing w:val="-5"/>
                <w:sz w:val="10"/>
              </w:rPr>
              <w:t>1%</w:t>
            </w:r>
          </w:p>
        </w:tc>
        <w:tc>
          <w:tcPr>
            <w:tcW w:w="2996" w:type="dxa"/>
          </w:tcPr>
          <w:p w:rsidR="001D54A2" w:rsidRDefault="00771BA3">
            <w:pPr>
              <w:pStyle w:val="TableParagraph"/>
              <w:spacing w:before="3"/>
              <w:ind w:left="20"/>
              <w:rPr>
                <w:sz w:val="10"/>
              </w:rPr>
            </w:pPr>
            <w:proofErr w:type="spellStart"/>
            <w:r>
              <w:rPr>
                <w:color w:val="001F5F"/>
                <w:spacing w:val="-2"/>
                <w:sz w:val="10"/>
              </w:rPr>
              <w:t>OfS</w:t>
            </w:r>
            <w:proofErr w:type="spellEnd"/>
            <w:r>
              <w:rPr>
                <w:color w:val="001F5F"/>
                <w:spacing w:val="3"/>
                <w:sz w:val="10"/>
              </w:rPr>
              <w:t xml:space="preserve"> </w:t>
            </w:r>
            <w:r>
              <w:rPr>
                <w:color w:val="001F5F"/>
                <w:spacing w:val="-2"/>
                <w:sz w:val="10"/>
              </w:rPr>
              <w:t>APP</w:t>
            </w:r>
            <w:r>
              <w:rPr>
                <w:color w:val="001F5F"/>
                <w:spacing w:val="1"/>
                <w:sz w:val="10"/>
              </w:rPr>
              <w:t xml:space="preserve"> </w:t>
            </w:r>
            <w:r>
              <w:rPr>
                <w:color w:val="001F5F"/>
                <w:spacing w:val="-2"/>
                <w:sz w:val="10"/>
              </w:rPr>
              <w:t>Dataset</w:t>
            </w:r>
            <w:r>
              <w:rPr>
                <w:color w:val="001F5F"/>
                <w:spacing w:val="3"/>
                <w:sz w:val="10"/>
              </w:rPr>
              <w:t xml:space="preserve"> </w:t>
            </w:r>
            <w:r>
              <w:rPr>
                <w:color w:val="001F5F"/>
                <w:spacing w:val="-2"/>
                <w:sz w:val="10"/>
              </w:rPr>
              <w:t>is</w:t>
            </w:r>
            <w:r>
              <w:rPr>
                <w:color w:val="001F5F"/>
                <w:spacing w:val="2"/>
                <w:sz w:val="10"/>
              </w:rPr>
              <w:t xml:space="preserve"> </w:t>
            </w:r>
            <w:r>
              <w:rPr>
                <w:color w:val="001F5F"/>
                <w:spacing w:val="-2"/>
                <w:sz w:val="10"/>
              </w:rPr>
              <w:t>the</w:t>
            </w:r>
            <w:r>
              <w:rPr>
                <w:color w:val="001F5F"/>
                <w:spacing w:val="2"/>
                <w:sz w:val="10"/>
              </w:rPr>
              <w:t xml:space="preserve"> </w:t>
            </w:r>
            <w:r>
              <w:rPr>
                <w:color w:val="001F5F"/>
                <w:spacing w:val="-2"/>
                <w:sz w:val="10"/>
              </w:rPr>
              <w:t>data</w:t>
            </w:r>
            <w:r>
              <w:rPr>
                <w:color w:val="001F5F"/>
                <w:spacing w:val="3"/>
                <w:sz w:val="10"/>
              </w:rPr>
              <w:t xml:space="preserve"> </w:t>
            </w:r>
            <w:r>
              <w:rPr>
                <w:color w:val="001F5F"/>
                <w:spacing w:val="-2"/>
                <w:sz w:val="10"/>
              </w:rPr>
              <w:t>source</w:t>
            </w:r>
            <w:r>
              <w:rPr>
                <w:color w:val="001F5F"/>
                <w:spacing w:val="2"/>
                <w:sz w:val="10"/>
              </w:rPr>
              <w:t xml:space="preserve"> </w:t>
            </w:r>
            <w:r>
              <w:rPr>
                <w:color w:val="001F5F"/>
                <w:spacing w:val="-2"/>
                <w:sz w:val="10"/>
              </w:rPr>
              <w:t>and</w:t>
            </w:r>
            <w:r>
              <w:rPr>
                <w:color w:val="001F5F"/>
                <w:spacing w:val="4"/>
                <w:sz w:val="10"/>
              </w:rPr>
              <w:t xml:space="preserve"> </w:t>
            </w:r>
            <w:r>
              <w:rPr>
                <w:color w:val="001F5F"/>
                <w:spacing w:val="-2"/>
                <w:sz w:val="10"/>
              </w:rPr>
              <w:t>shows</w:t>
            </w:r>
            <w:r>
              <w:rPr>
                <w:color w:val="001F5F"/>
                <w:spacing w:val="2"/>
                <w:sz w:val="10"/>
              </w:rPr>
              <w:t xml:space="preserve"> </w:t>
            </w:r>
            <w:r>
              <w:rPr>
                <w:color w:val="001F5F"/>
                <w:spacing w:val="-2"/>
                <w:sz w:val="10"/>
              </w:rPr>
              <w:t>that</w:t>
            </w:r>
            <w:r>
              <w:rPr>
                <w:color w:val="001F5F"/>
                <w:spacing w:val="3"/>
                <w:sz w:val="10"/>
              </w:rPr>
              <w:t xml:space="preserve"> </w:t>
            </w:r>
            <w:r>
              <w:rPr>
                <w:color w:val="001F5F"/>
                <w:spacing w:val="-2"/>
                <w:sz w:val="10"/>
              </w:rPr>
              <w:t>in</w:t>
            </w:r>
            <w:r>
              <w:rPr>
                <w:color w:val="001F5F"/>
                <w:spacing w:val="4"/>
                <w:sz w:val="10"/>
              </w:rPr>
              <w:t xml:space="preserve"> </w:t>
            </w:r>
            <w:r>
              <w:rPr>
                <w:color w:val="001F5F"/>
                <w:spacing w:val="-2"/>
                <w:sz w:val="10"/>
              </w:rPr>
              <w:t>2017-2018</w:t>
            </w:r>
            <w:r>
              <w:rPr>
                <w:color w:val="001F5F"/>
                <w:spacing w:val="3"/>
                <w:sz w:val="10"/>
              </w:rPr>
              <w:t xml:space="preserve"> </w:t>
            </w:r>
            <w:r>
              <w:rPr>
                <w:color w:val="001F5F"/>
                <w:spacing w:val="-4"/>
                <w:sz w:val="10"/>
              </w:rPr>
              <w:t>there</w:t>
            </w:r>
          </w:p>
          <w:p w:rsidR="001D54A2" w:rsidRDefault="00771BA3">
            <w:pPr>
              <w:pStyle w:val="TableParagraph"/>
              <w:spacing w:line="130" w:lineRule="atLeast"/>
              <w:ind w:left="20" w:right="16"/>
              <w:rPr>
                <w:sz w:val="10"/>
              </w:rPr>
            </w:pPr>
            <w:r>
              <w:rPr>
                <w:color w:val="001F5F"/>
                <w:sz w:val="10"/>
              </w:rPr>
              <w:t>was</w:t>
            </w:r>
            <w:r>
              <w:rPr>
                <w:color w:val="001F5F"/>
                <w:spacing w:val="-6"/>
                <w:sz w:val="10"/>
              </w:rPr>
              <w:t xml:space="preserve"> </w:t>
            </w:r>
            <w:r>
              <w:rPr>
                <w:color w:val="001F5F"/>
                <w:sz w:val="10"/>
              </w:rPr>
              <w:t>a</w:t>
            </w:r>
            <w:r>
              <w:rPr>
                <w:color w:val="001F5F"/>
                <w:spacing w:val="-6"/>
                <w:sz w:val="10"/>
              </w:rPr>
              <w:t xml:space="preserve"> </w:t>
            </w:r>
            <w:r>
              <w:rPr>
                <w:color w:val="001F5F"/>
                <w:sz w:val="10"/>
              </w:rPr>
              <w:t>3%</w:t>
            </w:r>
            <w:r>
              <w:rPr>
                <w:color w:val="001F5F"/>
                <w:spacing w:val="-5"/>
                <w:sz w:val="10"/>
              </w:rPr>
              <w:t xml:space="preserve"> </w:t>
            </w:r>
            <w:r>
              <w:rPr>
                <w:color w:val="001F5F"/>
                <w:sz w:val="10"/>
              </w:rPr>
              <w:t>gap</w:t>
            </w:r>
            <w:r>
              <w:rPr>
                <w:color w:val="001F5F"/>
                <w:spacing w:val="-6"/>
                <w:sz w:val="10"/>
              </w:rPr>
              <w:t xml:space="preserve"> </w:t>
            </w:r>
            <w:r>
              <w:rPr>
                <w:color w:val="001F5F"/>
                <w:sz w:val="10"/>
              </w:rPr>
              <w:t>between</w:t>
            </w:r>
            <w:r>
              <w:rPr>
                <w:color w:val="001F5F"/>
                <w:spacing w:val="-6"/>
                <w:sz w:val="10"/>
              </w:rPr>
              <w:t xml:space="preserve"> </w:t>
            </w:r>
            <w:r>
              <w:rPr>
                <w:color w:val="001F5F"/>
                <w:sz w:val="10"/>
              </w:rPr>
              <w:t>POLAR4</w:t>
            </w:r>
            <w:r>
              <w:rPr>
                <w:color w:val="001F5F"/>
                <w:spacing w:val="-5"/>
                <w:sz w:val="10"/>
              </w:rPr>
              <w:t xml:space="preserve"> </w:t>
            </w:r>
            <w:r>
              <w:rPr>
                <w:color w:val="001F5F"/>
                <w:sz w:val="10"/>
              </w:rPr>
              <w:t>Quintile</w:t>
            </w:r>
            <w:r>
              <w:rPr>
                <w:color w:val="001F5F"/>
                <w:spacing w:val="-6"/>
                <w:sz w:val="10"/>
              </w:rPr>
              <w:t xml:space="preserve"> </w:t>
            </w:r>
            <w:r>
              <w:rPr>
                <w:color w:val="001F5F"/>
                <w:sz w:val="10"/>
              </w:rPr>
              <w:t>5</w:t>
            </w:r>
            <w:r>
              <w:rPr>
                <w:color w:val="001F5F"/>
                <w:spacing w:val="-6"/>
                <w:sz w:val="10"/>
              </w:rPr>
              <w:t xml:space="preserve"> </w:t>
            </w:r>
            <w:r>
              <w:rPr>
                <w:color w:val="001F5F"/>
                <w:sz w:val="10"/>
              </w:rPr>
              <w:t>at</w:t>
            </w:r>
            <w:r>
              <w:rPr>
                <w:color w:val="001F5F"/>
                <w:spacing w:val="-5"/>
                <w:sz w:val="10"/>
              </w:rPr>
              <w:t xml:space="preserve"> </w:t>
            </w:r>
            <w:r>
              <w:rPr>
                <w:color w:val="001F5F"/>
                <w:sz w:val="10"/>
              </w:rPr>
              <w:t>93%</w:t>
            </w:r>
            <w:r>
              <w:rPr>
                <w:color w:val="001F5F"/>
                <w:spacing w:val="-6"/>
                <w:sz w:val="10"/>
              </w:rPr>
              <w:t xml:space="preserve"> </w:t>
            </w:r>
            <w:r>
              <w:rPr>
                <w:color w:val="001F5F"/>
                <w:sz w:val="10"/>
              </w:rPr>
              <w:t>continuation</w:t>
            </w:r>
            <w:r>
              <w:rPr>
                <w:color w:val="001F5F"/>
                <w:spacing w:val="-6"/>
                <w:sz w:val="10"/>
              </w:rPr>
              <w:t xml:space="preserve"> </w:t>
            </w:r>
            <w:r>
              <w:rPr>
                <w:color w:val="001F5F"/>
                <w:sz w:val="10"/>
              </w:rPr>
              <w:t>and</w:t>
            </w:r>
            <w:r>
              <w:rPr>
                <w:color w:val="001F5F"/>
                <w:spacing w:val="40"/>
                <w:sz w:val="10"/>
              </w:rPr>
              <w:t xml:space="preserve"> </w:t>
            </w:r>
            <w:r>
              <w:rPr>
                <w:color w:val="001F5F"/>
                <w:sz w:val="10"/>
              </w:rPr>
              <w:t>Quintile 1 at 90%</w:t>
            </w:r>
          </w:p>
        </w:tc>
      </w:tr>
      <w:tr w:rsidR="001D54A2">
        <w:trPr>
          <w:trHeight w:val="377"/>
        </w:trPr>
        <w:tc>
          <w:tcPr>
            <w:tcW w:w="1486" w:type="dxa"/>
          </w:tcPr>
          <w:p w:rsidR="001D54A2" w:rsidRDefault="00771BA3">
            <w:pPr>
              <w:pStyle w:val="TableParagraph"/>
              <w:spacing w:line="121" w:lineRule="exact"/>
              <w:ind w:left="23"/>
              <w:rPr>
                <w:sz w:val="10"/>
              </w:rPr>
            </w:pPr>
            <w:r>
              <w:rPr>
                <w:color w:val="001F5F"/>
                <w:w w:val="95"/>
                <w:sz w:val="10"/>
              </w:rPr>
              <w:t>To</w:t>
            </w:r>
            <w:r>
              <w:rPr>
                <w:color w:val="001F5F"/>
                <w:spacing w:val="5"/>
                <w:sz w:val="10"/>
              </w:rPr>
              <w:t xml:space="preserve"> </w:t>
            </w:r>
            <w:r>
              <w:rPr>
                <w:color w:val="001F5F"/>
                <w:w w:val="95"/>
                <w:sz w:val="10"/>
              </w:rPr>
              <w:t>reduce</w:t>
            </w:r>
            <w:r>
              <w:rPr>
                <w:color w:val="001F5F"/>
                <w:spacing w:val="4"/>
                <w:sz w:val="10"/>
              </w:rPr>
              <w:t xml:space="preserve"> </w:t>
            </w:r>
            <w:r>
              <w:rPr>
                <w:color w:val="001F5F"/>
                <w:w w:val="95"/>
                <w:sz w:val="10"/>
              </w:rPr>
              <w:t>the</w:t>
            </w:r>
            <w:r>
              <w:rPr>
                <w:color w:val="001F5F"/>
                <w:spacing w:val="4"/>
                <w:sz w:val="10"/>
              </w:rPr>
              <w:t xml:space="preserve"> </w:t>
            </w:r>
            <w:r>
              <w:rPr>
                <w:color w:val="001F5F"/>
                <w:w w:val="95"/>
                <w:sz w:val="10"/>
              </w:rPr>
              <w:t>attainment</w:t>
            </w:r>
            <w:r>
              <w:rPr>
                <w:color w:val="001F5F"/>
                <w:spacing w:val="5"/>
                <w:sz w:val="10"/>
              </w:rPr>
              <w:t xml:space="preserve"> </w:t>
            </w:r>
            <w:r>
              <w:rPr>
                <w:color w:val="001F5F"/>
                <w:w w:val="95"/>
                <w:sz w:val="10"/>
              </w:rPr>
              <w:t>gap</w:t>
            </w:r>
            <w:r>
              <w:rPr>
                <w:color w:val="001F5F"/>
                <w:spacing w:val="7"/>
                <w:sz w:val="10"/>
              </w:rPr>
              <w:t xml:space="preserve"> </w:t>
            </w:r>
            <w:r>
              <w:rPr>
                <w:color w:val="001F5F"/>
                <w:spacing w:val="-5"/>
                <w:w w:val="95"/>
                <w:sz w:val="10"/>
              </w:rPr>
              <w:t>for</w:t>
            </w:r>
          </w:p>
          <w:p w:rsidR="001D54A2" w:rsidRDefault="00771BA3">
            <w:pPr>
              <w:pStyle w:val="TableParagraph"/>
              <w:spacing w:line="130" w:lineRule="atLeast"/>
              <w:ind w:left="23"/>
              <w:rPr>
                <w:sz w:val="10"/>
              </w:rPr>
            </w:pPr>
            <w:r>
              <w:rPr>
                <w:color w:val="001F5F"/>
                <w:w w:val="95"/>
                <w:sz w:val="10"/>
              </w:rPr>
              <w:t>students from underrepresented</w:t>
            </w:r>
            <w:r>
              <w:rPr>
                <w:color w:val="001F5F"/>
                <w:spacing w:val="40"/>
                <w:sz w:val="10"/>
              </w:rPr>
              <w:t xml:space="preserve"> </w:t>
            </w:r>
            <w:r>
              <w:rPr>
                <w:color w:val="001F5F"/>
                <w:spacing w:val="-2"/>
                <w:sz w:val="10"/>
              </w:rPr>
              <w:t>groups</w:t>
            </w:r>
          </w:p>
        </w:tc>
        <w:tc>
          <w:tcPr>
            <w:tcW w:w="733" w:type="dxa"/>
          </w:tcPr>
          <w:p w:rsidR="001D54A2" w:rsidRDefault="001D54A2">
            <w:pPr>
              <w:pStyle w:val="TableParagraph"/>
              <w:spacing w:before="6"/>
              <w:rPr>
                <w:b/>
                <w:sz w:val="10"/>
              </w:rPr>
            </w:pPr>
          </w:p>
          <w:p w:rsidR="001D54A2" w:rsidRDefault="00771BA3">
            <w:pPr>
              <w:pStyle w:val="TableParagraph"/>
              <w:ind w:left="23"/>
              <w:rPr>
                <w:sz w:val="10"/>
              </w:rPr>
            </w:pPr>
            <w:r>
              <w:rPr>
                <w:color w:val="001F5F"/>
                <w:spacing w:val="-2"/>
                <w:sz w:val="10"/>
              </w:rPr>
              <w:t>PTS_2</w:t>
            </w:r>
          </w:p>
        </w:tc>
        <w:tc>
          <w:tcPr>
            <w:tcW w:w="1335" w:type="dxa"/>
          </w:tcPr>
          <w:p w:rsidR="001D54A2" w:rsidRDefault="001D54A2">
            <w:pPr>
              <w:pStyle w:val="TableParagraph"/>
              <w:spacing w:before="6"/>
              <w:rPr>
                <w:b/>
                <w:sz w:val="10"/>
              </w:rPr>
            </w:pPr>
          </w:p>
          <w:p w:rsidR="001D54A2" w:rsidRDefault="00771BA3">
            <w:pPr>
              <w:pStyle w:val="TableParagraph"/>
              <w:ind w:left="22"/>
              <w:rPr>
                <w:sz w:val="10"/>
              </w:rPr>
            </w:pPr>
            <w:r>
              <w:rPr>
                <w:color w:val="001F5F"/>
                <w:spacing w:val="-2"/>
                <w:sz w:val="10"/>
              </w:rPr>
              <w:t>Ethnicity</w:t>
            </w:r>
          </w:p>
        </w:tc>
        <w:tc>
          <w:tcPr>
            <w:tcW w:w="2432" w:type="dxa"/>
          </w:tcPr>
          <w:p w:rsidR="001D54A2" w:rsidRDefault="00771BA3">
            <w:pPr>
              <w:pStyle w:val="TableParagraph"/>
              <w:spacing w:before="64" w:line="254" w:lineRule="auto"/>
              <w:ind w:left="22" w:right="31"/>
              <w:rPr>
                <w:sz w:val="10"/>
              </w:rPr>
            </w:pPr>
            <w:r>
              <w:rPr>
                <w:color w:val="001F5F"/>
                <w:spacing w:val="-2"/>
                <w:sz w:val="10"/>
              </w:rPr>
              <w:t>To reduce the percentage difference in degree attainment</w:t>
            </w:r>
            <w:r>
              <w:rPr>
                <w:color w:val="001F5F"/>
                <w:spacing w:val="40"/>
                <w:sz w:val="10"/>
              </w:rPr>
              <w:t xml:space="preserve"> </w:t>
            </w:r>
            <w:r>
              <w:rPr>
                <w:color w:val="001F5F"/>
                <w:sz w:val="10"/>
              </w:rPr>
              <w:t>(1st and 2:1) between White and Black students by 50%</w:t>
            </w:r>
          </w:p>
        </w:tc>
        <w:tc>
          <w:tcPr>
            <w:tcW w:w="725" w:type="dxa"/>
          </w:tcPr>
          <w:p w:rsidR="001D54A2" w:rsidRDefault="001D54A2">
            <w:pPr>
              <w:pStyle w:val="TableParagraph"/>
              <w:spacing w:before="6"/>
              <w:rPr>
                <w:b/>
                <w:sz w:val="10"/>
              </w:rPr>
            </w:pPr>
          </w:p>
          <w:p w:rsidR="001D54A2" w:rsidRDefault="00771BA3">
            <w:pPr>
              <w:pStyle w:val="TableParagraph"/>
              <w:ind w:left="22"/>
              <w:rPr>
                <w:sz w:val="10"/>
              </w:rPr>
            </w:pPr>
            <w:r>
              <w:rPr>
                <w:color w:val="001F5F"/>
                <w:spacing w:val="-5"/>
                <w:sz w:val="10"/>
              </w:rPr>
              <w:t>No</w:t>
            </w:r>
          </w:p>
        </w:tc>
        <w:tc>
          <w:tcPr>
            <w:tcW w:w="725" w:type="dxa"/>
          </w:tcPr>
          <w:p w:rsidR="001D54A2" w:rsidRDefault="00771BA3">
            <w:pPr>
              <w:pStyle w:val="TableParagraph"/>
              <w:spacing w:line="121" w:lineRule="exact"/>
              <w:ind w:left="21"/>
              <w:rPr>
                <w:sz w:val="10"/>
              </w:rPr>
            </w:pPr>
            <w:r>
              <w:rPr>
                <w:color w:val="001F5F"/>
                <w:w w:val="95"/>
                <w:sz w:val="10"/>
              </w:rPr>
              <w:t>The</w:t>
            </w:r>
            <w:r>
              <w:rPr>
                <w:color w:val="001F5F"/>
                <w:spacing w:val="2"/>
                <w:sz w:val="10"/>
              </w:rPr>
              <w:t xml:space="preserve"> </w:t>
            </w:r>
            <w:r>
              <w:rPr>
                <w:color w:val="001F5F"/>
                <w:w w:val="95"/>
                <w:sz w:val="10"/>
              </w:rPr>
              <w:t>access</w:t>
            </w:r>
            <w:r>
              <w:rPr>
                <w:color w:val="001F5F"/>
                <w:spacing w:val="2"/>
                <w:sz w:val="10"/>
              </w:rPr>
              <w:t xml:space="preserve"> </w:t>
            </w:r>
            <w:r>
              <w:rPr>
                <w:color w:val="001F5F"/>
                <w:spacing w:val="-5"/>
                <w:w w:val="95"/>
                <w:sz w:val="10"/>
              </w:rPr>
              <w:t>and</w:t>
            </w:r>
          </w:p>
          <w:p w:rsidR="001D54A2" w:rsidRDefault="00771BA3">
            <w:pPr>
              <w:pStyle w:val="TableParagraph"/>
              <w:spacing w:line="130" w:lineRule="atLeast"/>
              <w:ind w:left="21"/>
              <w:rPr>
                <w:sz w:val="10"/>
              </w:rPr>
            </w:pPr>
            <w:r>
              <w:rPr>
                <w:color w:val="001F5F"/>
                <w:spacing w:val="-2"/>
                <w:w w:val="95"/>
                <w:sz w:val="10"/>
              </w:rPr>
              <w:t>participation</w:t>
            </w:r>
            <w:r>
              <w:rPr>
                <w:color w:val="001F5F"/>
                <w:spacing w:val="40"/>
                <w:sz w:val="10"/>
              </w:rPr>
              <w:t xml:space="preserve"> </w:t>
            </w:r>
            <w:r>
              <w:rPr>
                <w:color w:val="001F5F"/>
                <w:spacing w:val="-2"/>
                <w:sz w:val="10"/>
              </w:rPr>
              <w:t>dataset</w:t>
            </w:r>
          </w:p>
        </w:tc>
        <w:tc>
          <w:tcPr>
            <w:tcW w:w="725" w:type="dxa"/>
          </w:tcPr>
          <w:p w:rsidR="001D54A2" w:rsidRDefault="001D54A2">
            <w:pPr>
              <w:pStyle w:val="TableParagraph"/>
              <w:spacing w:before="6"/>
              <w:rPr>
                <w:b/>
                <w:sz w:val="10"/>
              </w:rPr>
            </w:pPr>
          </w:p>
          <w:p w:rsidR="001D54A2" w:rsidRDefault="00771BA3">
            <w:pPr>
              <w:pStyle w:val="TableParagraph"/>
              <w:ind w:left="21"/>
              <w:rPr>
                <w:sz w:val="10"/>
              </w:rPr>
            </w:pPr>
            <w:r>
              <w:rPr>
                <w:color w:val="001F5F"/>
                <w:w w:val="95"/>
                <w:sz w:val="10"/>
              </w:rPr>
              <w:t>2017-</w:t>
            </w:r>
            <w:r>
              <w:rPr>
                <w:color w:val="001F5F"/>
                <w:spacing w:val="-5"/>
                <w:sz w:val="10"/>
              </w:rPr>
              <w:t>18</w:t>
            </w:r>
          </w:p>
        </w:tc>
        <w:tc>
          <w:tcPr>
            <w:tcW w:w="761" w:type="dxa"/>
          </w:tcPr>
          <w:p w:rsidR="001D54A2" w:rsidRDefault="001D54A2">
            <w:pPr>
              <w:pStyle w:val="TableParagraph"/>
              <w:spacing w:before="6"/>
              <w:rPr>
                <w:b/>
                <w:sz w:val="10"/>
              </w:rPr>
            </w:pPr>
          </w:p>
          <w:p w:rsidR="001D54A2" w:rsidRDefault="00771BA3">
            <w:pPr>
              <w:pStyle w:val="TableParagraph"/>
              <w:ind w:left="21"/>
              <w:rPr>
                <w:sz w:val="10"/>
              </w:rPr>
            </w:pPr>
            <w:r>
              <w:rPr>
                <w:color w:val="001F5F"/>
                <w:spacing w:val="-2"/>
                <w:sz w:val="10"/>
              </w:rPr>
              <w:t>21.3%</w:t>
            </w:r>
          </w:p>
        </w:tc>
        <w:tc>
          <w:tcPr>
            <w:tcW w:w="521" w:type="dxa"/>
          </w:tcPr>
          <w:p w:rsidR="001D54A2" w:rsidRDefault="001D54A2">
            <w:pPr>
              <w:pStyle w:val="TableParagraph"/>
              <w:spacing w:before="6"/>
              <w:rPr>
                <w:b/>
                <w:sz w:val="10"/>
              </w:rPr>
            </w:pPr>
          </w:p>
          <w:p w:rsidR="001D54A2" w:rsidRDefault="00771BA3">
            <w:pPr>
              <w:pStyle w:val="TableParagraph"/>
              <w:ind w:left="21"/>
              <w:rPr>
                <w:sz w:val="10"/>
              </w:rPr>
            </w:pPr>
            <w:r>
              <w:rPr>
                <w:color w:val="001F5F"/>
                <w:spacing w:val="-2"/>
                <w:sz w:val="10"/>
              </w:rPr>
              <w:t>19.2%</w:t>
            </w:r>
          </w:p>
        </w:tc>
        <w:tc>
          <w:tcPr>
            <w:tcW w:w="509" w:type="dxa"/>
          </w:tcPr>
          <w:p w:rsidR="001D54A2" w:rsidRDefault="001D54A2">
            <w:pPr>
              <w:pStyle w:val="TableParagraph"/>
              <w:spacing w:before="6"/>
              <w:rPr>
                <w:b/>
                <w:sz w:val="10"/>
              </w:rPr>
            </w:pPr>
          </w:p>
          <w:p w:rsidR="001D54A2" w:rsidRDefault="00771BA3">
            <w:pPr>
              <w:pStyle w:val="TableParagraph"/>
              <w:ind w:left="21"/>
              <w:rPr>
                <w:sz w:val="10"/>
              </w:rPr>
            </w:pPr>
            <w:r>
              <w:rPr>
                <w:color w:val="001F5F"/>
                <w:spacing w:val="-2"/>
                <w:sz w:val="10"/>
              </w:rPr>
              <w:t>17.1%</w:t>
            </w:r>
          </w:p>
        </w:tc>
        <w:tc>
          <w:tcPr>
            <w:tcW w:w="509" w:type="dxa"/>
          </w:tcPr>
          <w:p w:rsidR="001D54A2" w:rsidRDefault="001D54A2">
            <w:pPr>
              <w:pStyle w:val="TableParagraph"/>
              <w:spacing w:before="6"/>
              <w:rPr>
                <w:b/>
                <w:sz w:val="10"/>
              </w:rPr>
            </w:pPr>
          </w:p>
          <w:p w:rsidR="001D54A2" w:rsidRDefault="00771BA3">
            <w:pPr>
              <w:pStyle w:val="TableParagraph"/>
              <w:ind w:left="21"/>
              <w:rPr>
                <w:sz w:val="10"/>
              </w:rPr>
            </w:pPr>
            <w:r>
              <w:rPr>
                <w:color w:val="001F5F"/>
                <w:spacing w:val="-5"/>
                <w:sz w:val="10"/>
              </w:rPr>
              <w:t>15%</w:t>
            </w:r>
          </w:p>
        </w:tc>
        <w:tc>
          <w:tcPr>
            <w:tcW w:w="510" w:type="dxa"/>
          </w:tcPr>
          <w:p w:rsidR="001D54A2" w:rsidRDefault="001D54A2">
            <w:pPr>
              <w:pStyle w:val="TableParagraph"/>
              <w:spacing w:before="6"/>
              <w:rPr>
                <w:b/>
                <w:sz w:val="10"/>
              </w:rPr>
            </w:pPr>
          </w:p>
          <w:p w:rsidR="001D54A2" w:rsidRDefault="00771BA3">
            <w:pPr>
              <w:pStyle w:val="TableParagraph"/>
              <w:ind w:left="20"/>
              <w:rPr>
                <w:sz w:val="10"/>
              </w:rPr>
            </w:pPr>
            <w:r>
              <w:rPr>
                <w:color w:val="001F5F"/>
                <w:spacing w:val="-2"/>
                <w:sz w:val="10"/>
              </w:rPr>
              <w:t>12.9%</w:t>
            </w:r>
          </w:p>
        </w:tc>
        <w:tc>
          <w:tcPr>
            <w:tcW w:w="509" w:type="dxa"/>
          </w:tcPr>
          <w:p w:rsidR="001D54A2" w:rsidRDefault="001D54A2">
            <w:pPr>
              <w:pStyle w:val="TableParagraph"/>
              <w:spacing w:before="6"/>
              <w:rPr>
                <w:b/>
                <w:sz w:val="10"/>
              </w:rPr>
            </w:pPr>
          </w:p>
          <w:p w:rsidR="001D54A2" w:rsidRDefault="00771BA3">
            <w:pPr>
              <w:pStyle w:val="TableParagraph"/>
              <w:ind w:left="20"/>
              <w:rPr>
                <w:sz w:val="10"/>
              </w:rPr>
            </w:pPr>
            <w:r>
              <w:rPr>
                <w:color w:val="001F5F"/>
                <w:spacing w:val="-2"/>
                <w:sz w:val="10"/>
              </w:rPr>
              <w:t>10.7%</w:t>
            </w:r>
          </w:p>
        </w:tc>
        <w:tc>
          <w:tcPr>
            <w:tcW w:w="2996" w:type="dxa"/>
          </w:tcPr>
          <w:p w:rsidR="001D54A2" w:rsidRDefault="00771BA3">
            <w:pPr>
              <w:pStyle w:val="TableParagraph"/>
              <w:spacing w:line="121" w:lineRule="exact"/>
              <w:ind w:left="20"/>
              <w:rPr>
                <w:sz w:val="10"/>
              </w:rPr>
            </w:pPr>
            <w:proofErr w:type="spellStart"/>
            <w:r>
              <w:rPr>
                <w:color w:val="001F5F"/>
                <w:spacing w:val="-2"/>
                <w:sz w:val="10"/>
              </w:rPr>
              <w:t>OfS</w:t>
            </w:r>
            <w:proofErr w:type="spellEnd"/>
            <w:r>
              <w:rPr>
                <w:color w:val="001F5F"/>
                <w:spacing w:val="3"/>
                <w:sz w:val="10"/>
              </w:rPr>
              <w:t xml:space="preserve"> </w:t>
            </w:r>
            <w:r>
              <w:rPr>
                <w:color w:val="001F5F"/>
                <w:spacing w:val="-2"/>
                <w:sz w:val="10"/>
              </w:rPr>
              <w:t>APP</w:t>
            </w:r>
            <w:r>
              <w:rPr>
                <w:color w:val="001F5F"/>
                <w:spacing w:val="1"/>
                <w:sz w:val="10"/>
              </w:rPr>
              <w:t xml:space="preserve"> </w:t>
            </w:r>
            <w:r>
              <w:rPr>
                <w:color w:val="001F5F"/>
                <w:spacing w:val="-2"/>
                <w:sz w:val="10"/>
              </w:rPr>
              <w:t>Dataset</w:t>
            </w:r>
            <w:r>
              <w:rPr>
                <w:color w:val="001F5F"/>
                <w:spacing w:val="3"/>
                <w:sz w:val="10"/>
              </w:rPr>
              <w:t xml:space="preserve"> </w:t>
            </w:r>
            <w:r>
              <w:rPr>
                <w:color w:val="001F5F"/>
                <w:spacing w:val="-2"/>
                <w:sz w:val="10"/>
              </w:rPr>
              <w:t>is</w:t>
            </w:r>
            <w:r>
              <w:rPr>
                <w:color w:val="001F5F"/>
                <w:spacing w:val="2"/>
                <w:sz w:val="10"/>
              </w:rPr>
              <w:t xml:space="preserve"> </w:t>
            </w:r>
            <w:r>
              <w:rPr>
                <w:color w:val="001F5F"/>
                <w:spacing w:val="-2"/>
                <w:sz w:val="10"/>
              </w:rPr>
              <w:t>the</w:t>
            </w:r>
            <w:r>
              <w:rPr>
                <w:color w:val="001F5F"/>
                <w:spacing w:val="2"/>
                <w:sz w:val="10"/>
              </w:rPr>
              <w:t xml:space="preserve"> </w:t>
            </w:r>
            <w:r>
              <w:rPr>
                <w:color w:val="001F5F"/>
                <w:spacing w:val="-2"/>
                <w:sz w:val="10"/>
              </w:rPr>
              <w:t>data</w:t>
            </w:r>
            <w:r>
              <w:rPr>
                <w:color w:val="001F5F"/>
                <w:spacing w:val="3"/>
                <w:sz w:val="10"/>
              </w:rPr>
              <w:t xml:space="preserve"> </w:t>
            </w:r>
            <w:r>
              <w:rPr>
                <w:color w:val="001F5F"/>
                <w:spacing w:val="-2"/>
                <w:sz w:val="10"/>
              </w:rPr>
              <w:t>source</w:t>
            </w:r>
            <w:r>
              <w:rPr>
                <w:color w:val="001F5F"/>
                <w:spacing w:val="2"/>
                <w:sz w:val="10"/>
              </w:rPr>
              <w:t xml:space="preserve"> </w:t>
            </w:r>
            <w:r>
              <w:rPr>
                <w:color w:val="001F5F"/>
                <w:spacing w:val="-2"/>
                <w:sz w:val="10"/>
              </w:rPr>
              <w:t>and</w:t>
            </w:r>
            <w:r>
              <w:rPr>
                <w:color w:val="001F5F"/>
                <w:spacing w:val="4"/>
                <w:sz w:val="10"/>
              </w:rPr>
              <w:t xml:space="preserve"> </w:t>
            </w:r>
            <w:r>
              <w:rPr>
                <w:color w:val="001F5F"/>
                <w:spacing w:val="-2"/>
                <w:sz w:val="10"/>
              </w:rPr>
              <w:t>shows</w:t>
            </w:r>
            <w:r>
              <w:rPr>
                <w:color w:val="001F5F"/>
                <w:spacing w:val="2"/>
                <w:sz w:val="10"/>
              </w:rPr>
              <w:t xml:space="preserve"> </w:t>
            </w:r>
            <w:r>
              <w:rPr>
                <w:color w:val="001F5F"/>
                <w:spacing w:val="-2"/>
                <w:sz w:val="10"/>
              </w:rPr>
              <w:t>that</w:t>
            </w:r>
            <w:r>
              <w:rPr>
                <w:color w:val="001F5F"/>
                <w:spacing w:val="3"/>
                <w:sz w:val="10"/>
              </w:rPr>
              <w:t xml:space="preserve"> </w:t>
            </w:r>
            <w:r>
              <w:rPr>
                <w:color w:val="001F5F"/>
                <w:spacing w:val="-2"/>
                <w:sz w:val="10"/>
              </w:rPr>
              <w:t>in</w:t>
            </w:r>
            <w:r>
              <w:rPr>
                <w:color w:val="001F5F"/>
                <w:spacing w:val="4"/>
                <w:sz w:val="10"/>
              </w:rPr>
              <w:t xml:space="preserve"> </w:t>
            </w:r>
            <w:r>
              <w:rPr>
                <w:color w:val="001F5F"/>
                <w:spacing w:val="-2"/>
                <w:sz w:val="10"/>
              </w:rPr>
              <w:t>2017-2018</w:t>
            </w:r>
            <w:r>
              <w:rPr>
                <w:color w:val="001F5F"/>
                <w:spacing w:val="3"/>
                <w:sz w:val="10"/>
              </w:rPr>
              <w:t xml:space="preserve"> </w:t>
            </w:r>
            <w:r>
              <w:rPr>
                <w:color w:val="001F5F"/>
                <w:spacing w:val="-4"/>
                <w:sz w:val="10"/>
              </w:rPr>
              <w:t>there</w:t>
            </w:r>
          </w:p>
          <w:p w:rsidR="001D54A2" w:rsidRDefault="00771BA3">
            <w:pPr>
              <w:pStyle w:val="TableParagraph"/>
              <w:spacing w:line="130" w:lineRule="atLeast"/>
              <w:ind w:left="20"/>
              <w:rPr>
                <w:sz w:val="10"/>
              </w:rPr>
            </w:pPr>
            <w:r>
              <w:rPr>
                <w:color w:val="001F5F"/>
                <w:sz w:val="10"/>
              </w:rPr>
              <w:t>was</w:t>
            </w:r>
            <w:r>
              <w:rPr>
                <w:color w:val="001F5F"/>
                <w:spacing w:val="-6"/>
                <w:sz w:val="10"/>
              </w:rPr>
              <w:t xml:space="preserve"> </w:t>
            </w:r>
            <w:r>
              <w:rPr>
                <w:color w:val="001F5F"/>
                <w:sz w:val="10"/>
              </w:rPr>
              <w:t>a</w:t>
            </w:r>
            <w:r>
              <w:rPr>
                <w:color w:val="001F5F"/>
                <w:spacing w:val="-6"/>
                <w:sz w:val="10"/>
              </w:rPr>
              <w:t xml:space="preserve"> </w:t>
            </w:r>
            <w:r>
              <w:rPr>
                <w:color w:val="001F5F"/>
                <w:sz w:val="10"/>
              </w:rPr>
              <w:t>21.3%</w:t>
            </w:r>
            <w:r>
              <w:rPr>
                <w:color w:val="001F5F"/>
                <w:spacing w:val="-5"/>
                <w:sz w:val="10"/>
              </w:rPr>
              <w:t xml:space="preserve"> </w:t>
            </w:r>
            <w:r>
              <w:rPr>
                <w:color w:val="001F5F"/>
                <w:sz w:val="10"/>
              </w:rPr>
              <w:t>gap</w:t>
            </w:r>
            <w:r>
              <w:rPr>
                <w:color w:val="001F5F"/>
                <w:spacing w:val="-6"/>
                <w:sz w:val="10"/>
              </w:rPr>
              <w:t xml:space="preserve"> </w:t>
            </w:r>
            <w:r>
              <w:rPr>
                <w:color w:val="001F5F"/>
                <w:sz w:val="10"/>
              </w:rPr>
              <w:t>between</w:t>
            </w:r>
            <w:r>
              <w:rPr>
                <w:color w:val="001F5F"/>
                <w:spacing w:val="-6"/>
                <w:sz w:val="10"/>
              </w:rPr>
              <w:t xml:space="preserve"> </w:t>
            </w:r>
            <w:r>
              <w:rPr>
                <w:color w:val="001F5F"/>
                <w:sz w:val="10"/>
              </w:rPr>
              <w:t>our</w:t>
            </w:r>
            <w:r>
              <w:rPr>
                <w:color w:val="001F5F"/>
                <w:spacing w:val="-5"/>
                <w:sz w:val="10"/>
              </w:rPr>
              <w:t xml:space="preserve"> </w:t>
            </w:r>
            <w:r>
              <w:rPr>
                <w:color w:val="001F5F"/>
                <w:sz w:val="10"/>
              </w:rPr>
              <w:t>Black</w:t>
            </w:r>
            <w:r>
              <w:rPr>
                <w:color w:val="001F5F"/>
                <w:spacing w:val="-6"/>
                <w:sz w:val="10"/>
              </w:rPr>
              <w:t xml:space="preserve"> </w:t>
            </w:r>
            <w:r>
              <w:rPr>
                <w:color w:val="001F5F"/>
                <w:sz w:val="10"/>
              </w:rPr>
              <w:t>students</w:t>
            </w:r>
            <w:r>
              <w:rPr>
                <w:color w:val="001F5F"/>
                <w:spacing w:val="-6"/>
                <w:sz w:val="10"/>
              </w:rPr>
              <w:t xml:space="preserve"> </w:t>
            </w:r>
            <w:proofErr w:type="spellStart"/>
            <w:r>
              <w:rPr>
                <w:color w:val="001F5F"/>
                <w:sz w:val="10"/>
              </w:rPr>
              <w:t>degee</w:t>
            </w:r>
            <w:proofErr w:type="spellEnd"/>
            <w:r>
              <w:rPr>
                <w:color w:val="001F5F"/>
                <w:spacing w:val="-5"/>
                <w:sz w:val="10"/>
              </w:rPr>
              <w:t xml:space="preserve"> </w:t>
            </w:r>
            <w:r>
              <w:rPr>
                <w:color w:val="001F5F"/>
                <w:sz w:val="10"/>
              </w:rPr>
              <w:t>attainment</w:t>
            </w:r>
            <w:r>
              <w:rPr>
                <w:color w:val="001F5F"/>
                <w:spacing w:val="-6"/>
                <w:sz w:val="10"/>
              </w:rPr>
              <w:t xml:space="preserve"> </w:t>
            </w:r>
            <w:r>
              <w:rPr>
                <w:color w:val="001F5F"/>
                <w:sz w:val="10"/>
              </w:rPr>
              <w:t>at</w:t>
            </w:r>
            <w:r>
              <w:rPr>
                <w:color w:val="001F5F"/>
                <w:spacing w:val="-6"/>
                <w:sz w:val="10"/>
              </w:rPr>
              <w:t xml:space="preserve"> </w:t>
            </w:r>
            <w:r>
              <w:rPr>
                <w:color w:val="001F5F"/>
                <w:sz w:val="10"/>
              </w:rPr>
              <w:t>55%</w:t>
            </w:r>
            <w:r>
              <w:rPr>
                <w:color w:val="001F5F"/>
                <w:spacing w:val="-5"/>
                <w:sz w:val="10"/>
              </w:rPr>
              <w:t xml:space="preserve"> </w:t>
            </w:r>
            <w:r>
              <w:rPr>
                <w:color w:val="001F5F"/>
                <w:sz w:val="10"/>
              </w:rPr>
              <w:t>of</w:t>
            </w:r>
            <w:r>
              <w:rPr>
                <w:color w:val="001F5F"/>
                <w:spacing w:val="40"/>
                <w:sz w:val="10"/>
              </w:rPr>
              <w:t xml:space="preserve"> </w:t>
            </w:r>
            <w:r>
              <w:rPr>
                <w:color w:val="001F5F"/>
                <w:sz w:val="10"/>
              </w:rPr>
              <w:t>and our White Students at 76.3%</w:t>
            </w:r>
          </w:p>
        </w:tc>
      </w:tr>
      <w:tr w:rsidR="001D54A2">
        <w:trPr>
          <w:trHeight w:val="377"/>
        </w:trPr>
        <w:tc>
          <w:tcPr>
            <w:tcW w:w="1486" w:type="dxa"/>
          </w:tcPr>
          <w:p w:rsidR="001D54A2" w:rsidRDefault="00771BA3">
            <w:pPr>
              <w:pStyle w:val="TableParagraph"/>
              <w:spacing w:line="121" w:lineRule="exact"/>
              <w:ind w:left="23"/>
              <w:rPr>
                <w:sz w:val="10"/>
              </w:rPr>
            </w:pPr>
            <w:r>
              <w:rPr>
                <w:color w:val="001F5F"/>
                <w:w w:val="95"/>
                <w:sz w:val="10"/>
              </w:rPr>
              <w:t>To</w:t>
            </w:r>
            <w:r>
              <w:rPr>
                <w:color w:val="001F5F"/>
                <w:spacing w:val="5"/>
                <w:sz w:val="10"/>
              </w:rPr>
              <w:t xml:space="preserve"> </w:t>
            </w:r>
            <w:r>
              <w:rPr>
                <w:color w:val="001F5F"/>
                <w:w w:val="95"/>
                <w:sz w:val="10"/>
              </w:rPr>
              <w:t>reduce</w:t>
            </w:r>
            <w:r>
              <w:rPr>
                <w:color w:val="001F5F"/>
                <w:spacing w:val="4"/>
                <w:sz w:val="10"/>
              </w:rPr>
              <w:t xml:space="preserve"> </w:t>
            </w:r>
            <w:r>
              <w:rPr>
                <w:color w:val="001F5F"/>
                <w:w w:val="95"/>
                <w:sz w:val="10"/>
              </w:rPr>
              <w:t>the</w:t>
            </w:r>
            <w:r>
              <w:rPr>
                <w:color w:val="001F5F"/>
                <w:spacing w:val="4"/>
                <w:sz w:val="10"/>
              </w:rPr>
              <w:t xml:space="preserve"> </w:t>
            </w:r>
            <w:r>
              <w:rPr>
                <w:color w:val="001F5F"/>
                <w:w w:val="95"/>
                <w:sz w:val="10"/>
              </w:rPr>
              <w:t>attainment</w:t>
            </w:r>
            <w:r>
              <w:rPr>
                <w:color w:val="001F5F"/>
                <w:spacing w:val="5"/>
                <w:sz w:val="10"/>
              </w:rPr>
              <w:t xml:space="preserve"> </w:t>
            </w:r>
            <w:r>
              <w:rPr>
                <w:color w:val="001F5F"/>
                <w:w w:val="95"/>
                <w:sz w:val="10"/>
              </w:rPr>
              <w:t>gap</w:t>
            </w:r>
            <w:r>
              <w:rPr>
                <w:color w:val="001F5F"/>
                <w:spacing w:val="7"/>
                <w:sz w:val="10"/>
              </w:rPr>
              <w:t xml:space="preserve"> </w:t>
            </w:r>
            <w:r>
              <w:rPr>
                <w:color w:val="001F5F"/>
                <w:spacing w:val="-5"/>
                <w:w w:val="95"/>
                <w:sz w:val="10"/>
              </w:rPr>
              <w:t>for</w:t>
            </w:r>
          </w:p>
          <w:p w:rsidR="001D54A2" w:rsidRDefault="00771BA3">
            <w:pPr>
              <w:pStyle w:val="TableParagraph"/>
              <w:spacing w:line="130" w:lineRule="atLeast"/>
              <w:ind w:left="23"/>
              <w:rPr>
                <w:sz w:val="10"/>
              </w:rPr>
            </w:pPr>
            <w:r>
              <w:rPr>
                <w:color w:val="001F5F"/>
                <w:w w:val="95"/>
                <w:sz w:val="10"/>
              </w:rPr>
              <w:t>students from underrepresented</w:t>
            </w:r>
            <w:r>
              <w:rPr>
                <w:color w:val="001F5F"/>
                <w:spacing w:val="40"/>
                <w:sz w:val="10"/>
              </w:rPr>
              <w:t xml:space="preserve"> </w:t>
            </w:r>
            <w:r>
              <w:rPr>
                <w:color w:val="001F5F"/>
                <w:spacing w:val="-2"/>
                <w:sz w:val="10"/>
              </w:rPr>
              <w:t>groups</w:t>
            </w:r>
          </w:p>
        </w:tc>
        <w:tc>
          <w:tcPr>
            <w:tcW w:w="733" w:type="dxa"/>
          </w:tcPr>
          <w:p w:rsidR="001D54A2" w:rsidRDefault="001D54A2">
            <w:pPr>
              <w:pStyle w:val="TableParagraph"/>
              <w:spacing w:before="6"/>
              <w:rPr>
                <w:b/>
                <w:sz w:val="10"/>
              </w:rPr>
            </w:pPr>
          </w:p>
          <w:p w:rsidR="001D54A2" w:rsidRDefault="00771BA3">
            <w:pPr>
              <w:pStyle w:val="TableParagraph"/>
              <w:ind w:left="23"/>
              <w:rPr>
                <w:sz w:val="10"/>
              </w:rPr>
            </w:pPr>
            <w:r>
              <w:rPr>
                <w:color w:val="001F5F"/>
                <w:spacing w:val="-2"/>
                <w:sz w:val="10"/>
              </w:rPr>
              <w:t>PTS_3</w:t>
            </w:r>
          </w:p>
        </w:tc>
        <w:tc>
          <w:tcPr>
            <w:tcW w:w="1335" w:type="dxa"/>
          </w:tcPr>
          <w:p w:rsidR="001D54A2" w:rsidRDefault="001D54A2">
            <w:pPr>
              <w:pStyle w:val="TableParagraph"/>
              <w:spacing w:before="6"/>
              <w:rPr>
                <w:b/>
                <w:sz w:val="10"/>
              </w:rPr>
            </w:pPr>
          </w:p>
          <w:p w:rsidR="001D54A2" w:rsidRDefault="00771BA3">
            <w:pPr>
              <w:pStyle w:val="TableParagraph"/>
              <w:ind w:left="22"/>
              <w:rPr>
                <w:sz w:val="10"/>
              </w:rPr>
            </w:pPr>
            <w:r>
              <w:rPr>
                <w:color w:val="001F5F"/>
                <w:w w:val="95"/>
                <w:sz w:val="10"/>
              </w:rPr>
              <w:t>Socio-</w:t>
            </w:r>
            <w:r>
              <w:rPr>
                <w:color w:val="001F5F"/>
                <w:spacing w:val="-2"/>
                <w:sz w:val="10"/>
              </w:rPr>
              <w:t>economic</w:t>
            </w:r>
          </w:p>
        </w:tc>
        <w:tc>
          <w:tcPr>
            <w:tcW w:w="2432" w:type="dxa"/>
          </w:tcPr>
          <w:p w:rsidR="001D54A2" w:rsidRDefault="00771BA3">
            <w:pPr>
              <w:pStyle w:val="TableParagraph"/>
              <w:spacing w:line="121" w:lineRule="exact"/>
              <w:ind w:left="22"/>
              <w:rPr>
                <w:sz w:val="10"/>
              </w:rPr>
            </w:pPr>
            <w:r>
              <w:rPr>
                <w:color w:val="001F5F"/>
                <w:w w:val="95"/>
                <w:sz w:val="10"/>
              </w:rPr>
              <w:t>To</w:t>
            </w:r>
            <w:r>
              <w:rPr>
                <w:color w:val="001F5F"/>
                <w:spacing w:val="5"/>
                <w:sz w:val="10"/>
              </w:rPr>
              <w:t xml:space="preserve"> </w:t>
            </w:r>
            <w:r>
              <w:rPr>
                <w:color w:val="001F5F"/>
                <w:w w:val="95"/>
                <w:sz w:val="10"/>
              </w:rPr>
              <w:t>reduce</w:t>
            </w:r>
            <w:r>
              <w:rPr>
                <w:color w:val="001F5F"/>
                <w:spacing w:val="4"/>
                <w:sz w:val="10"/>
              </w:rPr>
              <w:t xml:space="preserve"> </w:t>
            </w:r>
            <w:r>
              <w:rPr>
                <w:color w:val="001F5F"/>
                <w:w w:val="95"/>
                <w:sz w:val="10"/>
              </w:rPr>
              <w:t>the</w:t>
            </w:r>
            <w:r>
              <w:rPr>
                <w:color w:val="001F5F"/>
                <w:spacing w:val="4"/>
                <w:sz w:val="10"/>
              </w:rPr>
              <w:t xml:space="preserve"> </w:t>
            </w:r>
            <w:r>
              <w:rPr>
                <w:color w:val="001F5F"/>
                <w:w w:val="95"/>
                <w:sz w:val="10"/>
              </w:rPr>
              <w:t>percentage</w:t>
            </w:r>
            <w:r>
              <w:rPr>
                <w:color w:val="001F5F"/>
                <w:spacing w:val="4"/>
                <w:sz w:val="10"/>
              </w:rPr>
              <w:t xml:space="preserve"> </w:t>
            </w:r>
            <w:r>
              <w:rPr>
                <w:color w:val="001F5F"/>
                <w:w w:val="95"/>
                <w:sz w:val="10"/>
              </w:rPr>
              <w:t>difference</w:t>
            </w:r>
            <w:r>
              <w:rPr>
                <w:color w:val="001F5F"/>
                <w:spacing w:val="4"/>
                <w:sz w:val="10"/>
              </w:rPr>
              <w:t xml:space="preserve"> </w:t>
            </w:r>
            <w:r>
              <w:rPr>
                <w:color w:val="001F5F"/>
                <w:w w:val="95"/>
                <w:sz w:val="10"/>
              </w:rPr>
              <w:t>in</w:t>
            </w:r>
            <w:r>
              <w:rPr>
                <w:color w:val="001F5F"/>
                <w:spacing w:val="7"/>
                <w:sz w:val="10"/>
              </w:rPr>
              <w:t xml:space="preserve"> </w:t>
            </w:r>
            <w:r>
              <w:rPr>
                <w:color w:val="001F5F"/>
                <w:w w:val="95"/>
                <w:sz w:val="10"/>
              </w:rPr>
              <w:t>degree</w:t>
            </w:r>
            <w:r>
              <w:rPr>
                <w:color w:val="001F5F"/>
                <w:spacing w:val="4"/>
                <w:sz w:val="10"/>
              </w:rPr>
              <w:t xml:space="preserve"> </w:t>
            </w:r>
            <w:r>
              <w:rPr>
                <w:color w:val="001F5F"/>
                <w:spacing w:val="-2"/>
                <w:w w:val="95"/>
                <w:sz w:val="10"/>
              </w:rPr>
              <w:t>attainment</w:t>
            </w:r>
          </w:p>
          <w:p w:rsidR="001D54A2" w:rsidRDefault="00771BA3">
            <w:pPr>
              <w:pStyle w:val="TableParagraph"/>
              <w:spacing w:line="130" w:lineRule="atLeast"/>
              <w:ind w:left="22" w:right="168"/>
              <w:rPr>
                <w:sz w:val="10"/>
              </w:rPr>
            </w:pPr>
            <w:r>
              <w:rPr>
                <w:color w:val="001F5F"/>
                <w:sz w:val="10"/>
              </w:rPr>
              <w:t>(1st</w:t>
            </w:r>
            <w:r>
              <w:rPr>
                <w:color w:val="001F5F"/>
                <w:spacing w:val="-6"/>
                <w:sz w:val="10"/>
              </w:rPr>
              <w:t xml:space="preserve"> </w:t>
            </w:r>
            <w:r>
              <w:rPr>
                <w:color w:val="001F5F"/>
                <w:sz w:val="10"/>
              </w:rPr>
              <w:t>and</w:t>
            </w:r>
            <w:r>
              <w:rPr>
                <w:color w:val="001F5F"/>
                <w:spacing w:val="-6"/>
                <w:sz w:val="10"/>
              </w:rPr>
              <w:t xml:space="preserve"> </w:t>
            </w:r>
            <w:r>
              <w:rPr>
                <w:color w:val="001F5F"/>
                <w:sz w:val="10"/>
              </w:rPr>
              <w:t>2:1)</w:t>
            </w:r>
            <w:r>
              <w:rPr>
                <w:color w:val="001F5F"/>
                <w:spacing w:val="-5"/>
                <w:sz w:val="10"/>
              </w:rPr>
              <w:t xml:space="preserve"> </w:t>
            </w:r>
            <w:r>
              <w:rPr>
                <w:color w:val="001F5F"/>
                <w:sz w:val="10"/>
              </w:rPr>
              <w:t>between</w:t>
            </w:r>
            <w:r>
              <w:rPr>
                <w:color w:val="001F5F"/>
                <w:spacing w:val="-6"/>
                <w:sz w:val="10"/>
              </w:rPr>
              <w:t xml:space="preserve"> </w:t>
            </w:r>
            <w:r>
              <w:rPr>
                <w:color w:val="001F5F"/>
                <w:sz w:val="10"/>
              </w:rPr>
              <w:t>IMD</w:t>
            </w:r>
            <w:r>
              <w:rPr>
                <w:color w:val="001F5F"/>
                <w:spacing w:val="-6"/>
                <w:sz w:val="10"/>
              </w:rPr>
              <w:t xml:space="preserve"> </w:t>
            </w:r>
            <w:r>
              <w:rPr>
                <w:color w:val="001F5F"/>
                <w:sz w:val="10"/>
              </w:rPr>
              <w:t>Q1</w:t>
            </w:r>
            <w:r>
              <w:rPr>
                <w:color w:val="001F5F"/>
                <w:spacing w:val="-5"/>
                <w:sz w:val="10"/>
              </w:rPr>
              <w:t xml:space="preserve"> </w:t>
            </w:r>
            <w:r>
              <w:rPr>
                <w:color w:val="001F5F"/>
                <w:sz w:val="10"/>
              </w:rPr>
              <w:t>and</w:t>
            </w:r>
            <w:r>
              <w:rPr>
                <w:color w:val="001F5F"/>
                <w:spacing w:val="-6"/>
                <w:sz w:val="10"/>
              </w:rPr>
              <w:t xml:space="preserve"> </w:t>
            </w:r>
            <w:r>
              <w:rPr>
                <w:color w:val="001F5F"/>
                <w:sz w:val="10"/>
              </w:rPr>
              <w:t>Q2</w:t>
            </w:r>
            <w:r>
              <w:rPr>
                <w:color w:val="001F5F"/>
                <w:spacing w:val="-6"/>
                <w:sz w:val="10"/>
              </w:rPr>
              <w:t xml:space="preserve"> </w:t>
            </w:r>
            <w:r>
              <w:rPr>
                <w:color w:val="001F5F"/>
                <w:sz w:val="10"/>
              </w:rPr>
              <w:t>Female</w:t>
            </w:r>
            <w:r>
              <w:rPr>
                <w:color w:val="001F5F"/>
                <w:spacing w:val="-5"/>
                <w:sz w:val="10"/>
              </w:rPr>
              <w:t xml:space="preserve"> </w:t>
            </w:r>
            <w:r>
              <w:rPr>
                <w:color w:val="001F5F"/>
                <w:sz w:val="10"/>
              </w:rPr>
              <w:t>students,</w:t>
            </w:r>
            <w:r>
              <w:rPr>
                <w:color w:val="001F5F"/>
                <w:spacing w:val="40"/>
                <w:sz w:val="10"/>
              </w:rPr>
              <w:t xml:space="preserve"> </w:t>
            </w:r>
            <w:r>
              <w:rPr>
                <w:color w:val="001F5F"/>
                <w:sz w:val="10"/>
              </w:rPr>
              <w:t>and Q3, Q4 and Q5 Female students by 50%</w:t>
            </w:r>
          </w:p>
        </w:tc>
        <w:tc>
          <w:tcPr>
            <w:tcW w:w="725" w:type="dxa"/>
          </w:tcPr>
          <w:p w:rsidR="001D54A2" w:rsidRDefault="001D54A2">
            <w:pPr>
              <w:pStyle w:val="TableParagraph"/>
              <w:spacing w:before="6"/>
              <w:rPr>
                <w:b/>
                <w:sz w:val="10"/>
              </w:rPr>
            </w:pPr>
          </w:p>
          <w:p w:rsidR="001D54A2" w:rsidRDefault="00771BA3">
            <w:pPr>
              <w:pStyle w:val="TableParagraph"/>
              <w:ind w:left="22"/>
              <w:rPr>
                <w:sz w:val="10"/>
              </w:rPr>
            </w:pPr>
            <w:r>
              <w:rPr>
                <w:color w:val="001F5F"/>
                <w:spacing w:val="-5"/>
                <w:sz w:val="10"/>
              </w:rPr>
              <w:t>No</w:t>
            </w:r>
          </w:p>
        </w:tc>
        <w:tc>
          <w:tcPr>
            <w:tcW w:w="725" w:type="dxa"/>
          </w:tcPr>
          <w:p w:rsidR="001D54A2" w:rsidRDefault="00771BA3">
            <w:pPr>
              <w:pStyle w:val="TableParagraph"/>
              <w:spacing w:line="121" w:lineRule="exact"/>
              <w:ind w:left="21"/>
              <w:rPr>
                <w:sz w:val="10"/>
              </w:rPr>
            </w:pPr>
            <w:r>
              <w:rPr>
                <w:color w:val="001F5F"/>
                <w:w w:val="95"/>
                <w:sz w:val="10"/>
              </w:rPr>
              <w:t>The</w:t>
            </w:r>
            <w:r>
              <w:rPr>
                <w:color w:val="001F5F"/>
                <w:spacing w:val="2"/>
                <w:sz w:val="10"/>
              </w:rPr>
              <w:t xml:space="preserve"> </w:t>
            </w:r>
            <w:r>
              <w:rPr>
                <w:color w:val="001F5F"/>
                <w:w w:val="95"/>
                <w:sz w:val="10"/>
              </w:rPr>
              <w:t>access</w:t>
            </w:r>
            <w:r>
              <w:rPr>
                <w:color w:val="001F5F"/>
                <w:spacing w:val="2"/>
                <w:sz w:val="10"/>
              </w:rPr>
              <w:t xml:space="preserve"> </w:t>
            </w:r>
            <w:r>
              <w:rPr>
                <w:color w:val="001F5F"/>
                <w:spacing w:val="-5"/>
                <w:w w:val="95"/>
                <w:sz w:val="10"/>
              </w:rPr>
              <w:t>and</w:t>
            </w:r>
          </w:p>
          <w:p w:rsidR="001D54A2" w:rsidRDefault="00771BA3">
            <w:pPr>
              <w:pStyle w:val="TableParagraph"/>
              <w:spacing w:line="130" w:lineRule="atLeast"/>
              <w:ind w:left="21"/>
              <w:rPr>
                <w:sz w:val="10"/>
              </w:rPr>
            </w:pPr>
            <w:r>
              <w:rPr>
                <w:color w:val="001F5F"/>
                <w:spacing w:val="-2"/>
                <w:w w:val="95"/>
                <w:sz w:val="10"/>
              </w:rPr>
              <w:t>participation</w:t>
            </w:r>
            <w:r>
              <w:rPr>
                <w:color w:val="001F5F"/>
                <w:spacing w:val="40"/>
                <w:sz w:val="10"/>
              </w:rPr>
              <w:t xml:space="preserve"> </w:t>
            </w:r>
            <w:r>
              <w:rPr>
                <w:color w:val="001F5F"/>
                <w:spacing w:val="-2"/>
                <w:sz w:val="10"/>
              </w:rPr>
              <w:t>dataset</w:t>
            </w:r>
          </w:p>
        </w:tc>
        <w:tc>
          <w:tcPr>
            <w:tcW w:w="725" w:type="dxa"/>
          </w:tcPr>
          <w:p w:rsidR="001D54A2" w:rsidRDefault="001D54A2">
            <w:pPr>
              <w:pStyle w:val="TableParagraph"/>
              <w:spacing w:before="6"/>
              <w:rPr>
                <w:b/>
                <w:sz w:val="10"/>
              </w:rPr>
            </w:pPr>
          </w:p>
          <w:p w:rsidR="001D54A2" w:rsidRDefault="00771BA3">
            <w:pPr>
              <w:pStyle w:val="TableParagraph"/>
              <w:ind w:left="21"/>
              <w:rPr>
                <w:sz w:val="10"/>
              </w:rPr>
            </w:pPr>
            <w:r>
              <w:rPr>
                <w:color w:val="001F5F"/>
                <w:w w:val="95"/>
                <w:sz w:val="10"/>
              </w:rPr>
              <w:t>2017-</w:t>
            </w:r>
            <w:r>
              <w:rPr>
                <w:color w:val="001F5F"/>
                <w:spacing w:val="-5"/>
                <w:sz w:val="10"/>
              </w:rPr>
              <w:t>18</w:t>
            </w:r>
          </w:p>
        </w:tc>
        <w:tc>
          <w:tcPr>
            <w:tcW w:w="761" w:type="dxa"/>
          </w:tcPr>
          <w:p w:rsidR="001D54A2" w:rsidRDefault="001D54A2">
            <w:pPr>
              <w:pStyle w:val="TableParagraph"/>
              <w:spacing w:before="6"/>
              <w:rPr>
                <w:b/>
                <w:sz w:val="10"/>
              </w:rPr>
            </w:pPr>
          </w:p>
          <w:p w:rsidR="001D54A2" w:rsidRDefault="00771BA3">
            <w:pPr>
              <w:pStyle w:val="TableParagraph"/>
              <w:ind w:left="21"/>
              <w:rPr>
                <w:sz w:val="10"/>
              </w:rPr>
            </w:pPr>
            <w:r>
              <w:rPr>
                <w:color w:val="001F5F"/>
                <w:spacing w:val="-5"/>
                <w:sz w:val="10"/>
              </w:rPr>
              <w:t>10%</w:t>
            </w:r>
          </w:p>
        </w:tc>
        <w:tc>
          <w:tcPr>
            <w:tcW w:w="521" w:type="dxa"/>
          </w:tcPr>
          <w:p w:rsidR="001D54A2" w:rsidRDefault="001D54A2">
            <w:pPr>
              <w:pStyle w:val="TableParagraph"/>
              <w:spacing w:before="6"/>
              <w:rPr>
                <w:b/>
                <w:sz w:val="10"/>
              </w:rPr>
            </w:pPr>
          </w:p>
          <w:p w:rsidR="001D54A2" w:rsidRDefault="00771BA3">
            <w:pPr>
              <w:pStyle w:val="TableParagraph"/>
              <w:ind w:left="21"/>
              <w:rPr>
                <w:sz w:val="10"/>
              </w:rPr>
            </w:pPr>
            <w:r>
              <w:rPr>
                <w:color w:val="001F5F"/>
                <w:spacing w:val="-5"/>
                <w:sz w:val="10"/>
              </w:rPr>
              <w:t>9%</w:t>
            </w:r>
          </w:p>
        </w:tc>
        <w:tc>
          <w:tcPr>
            <w:tcW w:w="509" w:type="dxa"/>
          </w:tcPr>
          <w:p w:rsidR="001D54A2" w:rsidRDefault="001D54A2">
            <w:pPr>
              <w:pStyle w:val="TableParagraph"/>
              <w:spacing w:before="6"/>
              <w:rPr>
                <w:b/>
                <w:sz w:val="10"/>
              </w:rPr>
            </w:pPr>
          </w:p>
          <w:p w:rsidR="001D54A2" w:rsidRDefault="00771BA3">
            <w:pPr>
              <w:pStyle w:val="TableParagraph"/>
              <w:ind w:left="21"/>
              <w:rPr>
                <w:sz w:val="10"/>
              </w:rPr>
            </w:pPr>
            <w:r>
              <w:rPr>
                <w:color w:val="001F5F"/>
                <w:spacing w:val="-5"/>
                <w:sz w:val="10"/>
              </w:rPr>
              <w:t>8%</w:t>
            </w:r>
          </w:p>
        </w:tc>
        <w:tc>
          <w:tcPr>
            <w:tcW w:w="509" w:type="dxa"/>
          </w:tcPr>
          <w:p w:rsidR="001D54A2" w:rsidRDefault="001D54A2">
            <w:pPr>
              <w:pStyle w:val="TableParagraph"/>
              <w:spacing w:before="6"/>
              <w:rPr>
                <w:b/>
                <w:sz w:val="10"/>
              </w:rPr>
            </w:pPr>
          </w:p>
          <w:p w:rsidR="001D54A2" w:rsidRDefault="00771BA3">
            <w:pPr>
              <w:pStyle w:val="TableParagraph"/>
              <w:ind w:left="21"/>
              <w:rPr>
                <w:sz w:val="10"/>
              </w:rPr>
            </w:pPr>
            <w:r>
              <w:rPr>
                <w:color w:val="001F5F"/>
                <w:spacing w:val="-5"/>
                <w:sz w:val="10"/>
              </w:rPr>
              <w:t>7%</w:t>
            </w:r>
          </w:p>
        </w:tc>
        <w:tc>
          <w:tcPr>
            <w:tcW w:w="510" w:type="dxa"/>
          </w:tcPr>
          <w:p w:rsidR="001D54A2" w:rsidRDefault="001D54A2">
            <w:pPr>
              <w:pStyle w:val="TableParagraph"/>
              <w:spacing w:before="6"/>
              <w:rPr>
                <w:b/>
                <w:sz w:val="10"/>
              </w:rPr>
            </w:pPr>
          </w:p>
          <w:p w:rsidR="001D54A2" w:rsidRDefault="00771BA3">
            <w:pPr>
              <w:pStyle w:val="TableParagraph"/>
              <w:ind w:left="20"/>
              <w:rPr>
                <w:sz w:val="10"/>
              </w:rPr>
            </w:pPr>
            <w:r>
              <w:rPr>
                <w:color w:val="001F5F"/>
                <w:spacing w:val="-5"/>
                <w:sz w:val="10"/>
              </w:rPr>
              <w:t>6%</w:t>
            </w:r>
          </w:p>
        </w:tc>
        <w:tc>
          <w:tcPr>
            <w:tcW w:w="509" w:type="dxa"/>
          </w:tcPr>
          <w:p w:rsidR="001D54A2" w:rsidRDefault="001D54A2">
            <w:pPr>
              <w:pStyle w:val="TableParagraph"/>
              <w:spacing w:before="6"/>
              <w:rPr>
                <w:b/>
                <w:sz w:val="10"/>
              </w:rPr>
            </w:pPr>
          </w:p>
          <w:p w:rsidR="001D54A2" w:rsidRDefault="00771BA3">
            <w:pPr>
              <w:pStyle w:val="TableParagraph"/>
              <w:ind w:left="20"/>
              <w:rPr>
                <w:sz w:val="10"/>
              </w:rPr>
            </w:pPr>
            <w:r>
              <w:rPr>
                <w:color w:val="001F5F"/>
                <w:spacing w:val="-5"/>
                <w:sz w:val="10"/>
              </w:rPr>
              <w:t>5%</w:t>
            </w:r>
          </w:p>
        </w:tc>
        <w:tc>
          <w:tcPr>
            <w:tcW w:w="2996" w:type="dxa"/>
          </w:tcPr>
          <w:p w:rsidR="001D54A2" w:rsidRDefault="00771BA3">
            <w:pPr>
              <w:pStyle w:val="TableParagraph"/>
              <w:spacing w:line="121" w:lineRule="exact"/>
              <w:ind w:left="20"/>
              <w:rPr>
                <w:sz w:val="10"/>
              </w:rPr>
            </w:pPr>
            <w:proofErr w:type="spellStart"/>
            <w:r>
              <w:rPr>
                <w:color w:val="001F5F"/>
                <w:spacing w:val="-2"/>
                <w:sz w:val="10"/>
              </w:rPr>
              <w:t>OfS</w:t>
            </w:r>
            <w:proofErr w:type="spellEnd"/>
            <w:r>
              <w:rPr>
                <w:color w:val="001F5F"/>
                <w:spacing w:val="3"/>
                <w:sz w:val="10"/>
              </w:rPr>
              <w:t xml:space="preserve"> </w:t>
            </w:r>
            <w:r>
              <w:rPr>
                <w:color w:val="001F5F"/>
                <w:spacing w:val="-2"/>
                <w:sz w:val="10"/>
              </w:rPr>
              <w:t>APP</w:t>
            </w:r>
            <w:r>
              <w:rPr>
                <w:color w:val="001F5F"/>
                <w:spacing w:val="1"/>
                <w:sz w:val="10"/>
              </w:rPr>
              <w:t xml:space="preserve"> </w:t>
            </w:r>
            <w:r>
              <w:rPr>
                <w:color w:val="001F5F"/>
                <w:spacing w:val="-2"/>
                <w:sz w:val="10"/>
              </w:rPr>
              <w:t>Dataset</w:t>
            </w:r>
            <w:r>
              <w:rPr>
                <w:color w:val="001F5F"/>
                <w:spacing w:val="3"/>
                <w:sz w:val="10"/>
              </w:rPr>
              <w:t xml:space="preserve"> </w:t>
            </w:r>
            <w:r>
              <w:rPr>
                <w:color w:val="001F5F"/>
                <w:spacing w:val="-2"/>
                <w:sz w:val="10"/>
              </w:rPr>
              <w:t>is</w:t>
            </w:r>
            <w:r>
              <w:rPr>
                <w:color w:val="001F5F"/>
                <w:spacing w:val="2"/>
                <w:sz w:val="10"/>
              </w:rPr>
              <w:t xml:space="preserve"> </w:t>
            </w:r>
            <w:r>
              <w:rPr>
                <w:color w:val="001F5F"/>
                <w:spacing w:val="-2"/>
                <w:sz w:val="10"/>
              </w:rPr>
              <w:t>the</w:t>
            </w:r>
            <w:r>
              <w:rPr>
                <w:color w:val="001F5F"/>
                <w:spacing w:val="2"/>
                <w:sz w:val="10"/>
              </w:rPr>
              <w:t xml:space="preserve"> </w:t>
            </w:r>
            <w:r>
              <w:rPr>
                <w:color w:val="001F5F"/>
                <w:spacing w:val="-2"/>
                <w:sz w:val="10"/>
              </w:rPr>
              <w:t>data</w:t>
            </w:r>
            <w:r>
              <w:rPr>
                <w:color w:val="001F5F"/>
                <w:spacing w:val="3"/>
                <w:sz w:val="10"/>
              </w:rPr>
              <w:t xml:space="preserve"> </w:t>
            </w:r>
            <w:r>
              <w:rPr>
                <w:color w:val="001F5F"/>
                <w:spacing w:val="-2"/>
                <w:sz w:val="10"/>
              </w:rPr>
              <w:t>source</w:t>
            </w:r>
            <w:r>
              <w:rPr>
                <w:color w:val="001F5F"/>
                <w:spacing w:val="2"/>
                <w:sz w:val="10"/>
              </w:rPr>
              <w:t xml:space="preserve"> </w:t>
            </w:r>
            <w:r>
              <w:rPr>
                <w:color w:val="001F5F"/>
                <w:spacing w:val="-2"/>
                <w:sz w:val="10"/>
              </w:rPr>
              <w:t>and</w:t>
            </w:r>
            <w:r>
              <w:rPr>
                <w:color w:val="001F5F"/>
                <w:spacing w:val="4"/>
                <w:sz w:val="10"/>
              </w:rPr>
              <w:t xml:space="preserve"> </w:t>
            </w:r>
            <w:r>
              <w:rPr>
                <w:color w:val="001F5F"/>
                <w:spacing w:val="-2"/>
                <w:sz w:val="10"/>
              </w:rPr>
              <w:t>shows</w:t>
            </w:r>
            <w:r>
              <w:rPr>
                <w:color w:val="001F5F"/>
                <w:spacing w:val="2"/>
                <w:sz w:val="10"/>
              </w:rPr>
              <w:t xml:space="preserve"> </w:t>
            </w:r>
            <w:r>
              <w:rPr>
                <w:color w:val="001F5F"/>
                <w:spacing w:val="-2"/>
                <w:sz w:val="10"/>
              </w:rPr>
              <w:t>that</w:t>
            </w:r>
            <w:r>
              <w:rPr>
                <w:color w:val="001F5F"/>
                <w:spacing w:val="3"/>
                <w:sz w:val="10"/>
              </w:rPr>
              <w:t xml:space="preserve"> </w:t>
            </w:r>
            <w:r>
              <w:rPr>
                <w:color w:val="001F5F"/>
                <w:spacing w:val="-2"/>
                <w:sz w:val="10"/>
              </w:rPr>
              <w:t>in</w:t>
            </w:r>
            <w:r>
              <w:rPr>
                <w:color w:val="001F5F"/>
                <w:spacing w:val="4"/>
                <w:sz w:val="10"/>
              </w:rPr>
              <w:t xml:space="preserve"> </w:t>
            </w:r>
            <w:r>
              <w:rPr>
                <w:color w:val="001F5F"/>
                <w:spacing w:val="-2"/>
                <w:sz w:val="10"/>
              </w:rPr>
              <w:t>2017-2018</w:t>
            </w:r>
            <w:r>
              <w:rPr>
                <w:color w:val="001F5F"/>
                <w:spacing w:val="3"/>
                <w:sz w:val="10"/>
              </w:rPr>
              <w:t xml:space="preserve"> </w:t>
            </w:r>
            <w:r>
              <w:rPr>
                <w:color w:val="001F5F"/>
                <w:spacing w:val="-4"/>
                <w:sz w:val="10"/>
              </w:rPr>
              <w:t>there</w:t>
            </w:r>
          </w:p>
          <w:p w:rsidR="001D54A2" w:rsidRDefault="00771BA3">
            <w:pPr>
              <w:pStyle w:val="TableParagraph"/>
              <w:spacing w:line="130" w:lineRule="atLeast"/>
              <w:ind w:left="20"/>
              <w:rPr>
                <w:sz w:val="10"/>
              </w:rPr>
            </w:pPr>
            <w:r>
              <w:rPr>
                <w:color w:val="001F5F"/>
                <w:sz w:val="10"/>
              </w:rPr>
              <w:t>was</w:t>
            </w:r>
            <w:r>
              <w:rPr>
                <w:color w:val="001F5F"/>
                <w:spacing w:val="-4"/>
                <w:sz w:val="10"/>
              </w:rPr>
              <w:t xml:space="preserve"> </w:t>
            </w:r>
            <w:r>
              <w:rPr>
                <w:color w:val="001F5F"/>
                <w:sz w:val="10"/>
              </w:rPr>
              <w:t>a</w:t>
            </w:r>
            <w:r>
              <w:rPr>
                <w:color w:val="001F5F"/>
                <w:spacing w:val="-3"/>
                <w:sz w:val="10"/>
              </w:rPr>
              <w:t xml:space="preserve"> </w:t>
            </w:r>
            <w:r>
              <w:rPr>
                <w:color w:val="001F5F"/>
                <w:sz w:val="10"/>
              </w:rPr>
              <w:t>10%</w:t>
            </w:r>
            <w:r>
              <w:rPr>
                <w:color w:val="001F5F"/>
                <w:spacing w:val="-4"/>
                <w:sz w:val="10"/>
              </w:rPr>
              <w:t xml:space="preserve"> </w:t>
            </w:r>
            <w:r>
              <w:rPr>
                <w:color w:val="001F5F"/>
                <w:sz w:val="10"/>
              </w:rPr>
              <w:t>gap</w:t>
            </w:r>
            <w:r>
              <w:rPr>
                <w:color w:val="001F5F"/>
                <w:spacing w:val="-2"/>
                <w:sz w:val="10"/>
              </w:rPr>
              <w:t xml:space="preserve"> </w:t>
            </w:r>
            <w:r>
              <w:rPr>
                <w:color w:val="001F5F"/>
                <w:sz w:val="10"/>
              </w:rPr>
              <w:t>between</w:t>
            </w:r>
            <w:r>
              <w:rPr>
                <w:color w:val="001F5F"/>
                <w:spacing w:val="-2"/>
                <w:sz w:val="10"/>
              </w:rPr>
              <w:t xml:space="preserve"> </w:t>
            </w:r>
            <w:r>
              <w:rPr>
                <w:color w:val="001F5F"/>
                <w:sz w:val="10"/>
              </w:rPr>
              <w:t>our</w:t>
            </w:r>
            <w:r>
              <w:rPr>
                <w:color w:val="001F5F"/>
                <w:spacing w:val="-4"/>
                <w:sz w:val="10"/>
              </w:rPr>
              <w:t xml:space="preserve"> </w:t>
            </w:r>
            <w:r>
              <w:rPr>
                <w:color w:val="001F5F"/>
                <w:sz w:val="10"/>
              </w:rPr>
              <w:t>IMD</w:t>
            </w:r>
            <w:r>
              <w:rPr>
                <w:color w:val="001F5F"/>
                <w:spacing w:val="-4"/>
                <w:sz w:val="10"/>
              </w:rPr>
              <w:t xml:space="preserve"> </w:t>
            </w:r>
            <w:r>
              <w:rPr>
                <w:color w:val="001F5F"/>
                <w:sz w:val="10"/>
              </w:rPr>
              <w:t>Q1</w:t>
            </w:r>
            <w:r>
              <w:rPr>
                <w:color w:val="001F5F"/>
                <w:spacing w:val="-3"/>
                <w:sz w:val="10"/>
              </w:rPr>
              <w:t xml:space="preserve"> </w:t>
            </w:r>
            <w:r>
              <w:rPr>
                <w:color w:val="001F5F"/>
                <w:sz w:val="10"/>
              </w:rPr>
              <w:t>and</w:t>
            </w:r>
            <w:r>
              <w:rPr>
                <w:color w:val="001F5F"/>
                <w:spacing w:val="-2"/>
                <w:sz w:val="10"/>
              </w:rPr>
              <w:t xml:space="preserve"> </w:t>
            </w:r>
            <w:r>
              <w:rPr>
                <w:color w:val="001F5F"/>
                <w:sz w:val="10"/>
              </w:rPr>
              <w:t>2</w:t>
            </w:r>
            <w:r>
              <w:rPr>
                <w:color w:val="001F5F"/>
                <w:spacing w:val="-3"/>
                <w:sz w:val="10"/>
              </w:rPr>
              <w:t xml:space="preserve"> </w:t>
            </w:r>
            <w:r>
              <w:rPr>
                <w:color w:val="001F5F"/>
                <w:sz w:val="10"/>
              </w:rPr>
              <w:t>female</w:t>
            </w:r>
            <w:r>
              <w:rPr>
                <w:color w:val="001F5F"/>
                <w:spacing w:val="-4"/>
                <w:sz w:val="10"/>
              </w:rPr>
              <w:t xml:space="preserve"> </w:t>
            </w:r>
            <w:r>
              <w:rPr>
                <w:color w:val="001F5F"/>
                <w:sz w:val="10"/>
              </w:rPr>
              <w:t>students</w:t>
            </w:r>
            <w:r>
              <w:rPr>
                <w:color w:val="001F5F"/>
                <w:spacing w:val="-4"/>
                <w:sz w:val="10"/>
              </w:rPr>
              <w:t xml:space="preserve"> </w:t>
            </w:r>
            <w:r>
              <w:rPr>
                <w:color w:val="001F5F"/>
                <w:sz w:val="10"/>
              </w:rPr>
              <w:t>degree</w:t>
            </w:r>
            <w:r>
              <w:rPr>
                <w:color w:val="001F5F"/>
                <w:spacing w:val="40"/>
                <w:sz w:val="10"/>
              </w:rPr>
              <w:t xml:space="preserve"> </w:t>
            </w:r>
            <w:r>
              <w:rPr>
                <w:color w:val="001F5F"/>
                <w:sz w:val="10"/>
              </w:rPr>
              <w:t>attainment</w:t>
            </w:r>
            <w:r>
              <w:rPr>
                <w:color w:val="001F5F"/>
                <w:spacing w:val="-6"/>
                <w:sz w:val="10"/>
              </w:rPr>
              <w:t xml:space="preserve"> </w:t>
            </w:r>
            <w:r>
              <w:rPr>
                <w:color w:val="001F5F"/>
                <w:sz w:val="10"/>
              </w:rPr>
              <w:t>at</w:t>
            </w:r>
            <w:r>
              <w:rPr>
                <w:color w:val="001F5F"/>
                <w:spacing w:val="-6"/>
                <w:sz w:val="10"/>
              </w:rPr>
              <w:t xml:space="preserve"> </w:t>
            </w:r>
            <w:r>
              <w:rPr>
                <w:color w:val="001F5F"/>
                <w:sz w:val="10"/>
              </w:rPr>
              <w:t>72%</w:t>
            </w:r>
            <w:r>
              <w:rPr>
                <w:color w:val="001F5F"/>
                <w:spacing w:val="-5"/>
                <w:sz w:val="10"/>
              </w:rPr>
              <w:t xml:space="preserve"> </w:t>
            </w:r>
            <w:r>
              <w:rPr>
                <w:color w:val="001F5F"/>
                <w:sz w:val="10"/>
              </w:rPr>
              <w:t>and</w:t>
            </w:r>
            <w:r>
              <w:rPr>
                <w:color w:val="001F5F"/>
                <w:spacing w:val="-6"/>
                <w:sz w:val="10"/>
              </w:rPr>
              <w:t xml:space="preserve"> </w:t>
            </w:r>
            <w:r>
              <w:rPr>
                <w:color w:val="001F5F"/>
                <w:sz w:val="10"/>
              </w:rPr>
              <w:t>our</w:t>
            </w:r>
            <w:r>
              <w:rPr>
                <w:color w:val="001F5F"/>
                <w:spacing w:val="-6"/>
                <w:sz w:val="10"/>
              </w:rPr>
              <w:t xml:space="preserve"> </w:t>
            </w:r>
            <w:r>
              <w:rPr>
                <w:color w:val="001F5F"/>
                <w:sz w:val="10"/>
              </w:rPr>
              <w:t>IMD</w:t>
            </w:r>
            <w:r>
              <w:rPr>
                <w:color w:val="001F5F"/>
                <w:spacing w:val="-5"/>
                <w:sz w:val="10"/>
              </w:rPr>
              <w:t xml:space="preserve"> </w:t>
            </w:r>
            <w:r>
              <w:rPr>
                <w:color w:val="001F5F"/>
                <w:sz w:val="10"/>
              </w:rPr>
              <w:t>Q3,</w:t>
            </w:r>
            <w:r>
              <w:rPr>
                <w:color w:val="001F5F"/>
                <w:spacing w:val="-6"/>
                <w:sz w:val="10"/>
              </w:rPr>
              <w:t xml:space="preserve"> </w:t>
            </w:r>
            <w:r>
              <w:rPr>
                <w:color w:val="001F5F"/>
                <w:sz w:val="10"/>
              </w:rPr>
              <w:t>4</w:t>
            </w:r>
            <w:r>
              <w:rPr>
                <w:color w:val="001F5F"/>
                <w:spacing w:val="-6"/>
                <w:sz w:val="10"/>
              </w:rPr>
              <w:t xml:space="preserve"> </w:t>
            </w:r>
            <w:r>
              <w:rPr>
                <w:color w:val="001F5F"/>
                <w:sz w:val="10"/>
              </w:rPr>
              <w:t>and</w:t>
            </w:r>
            <w:r>
              <w:rPr>
                <w:color w:val="001F5F"/>
                <w:spacing w:val="-5"/>
                <w:sz w:val="10"/>
              </w:rPr>
              <w:t xml:space="preserve"> </w:t>
            </w:r>
            <w:r>
              <w:rPr>
                <w:color w:val="001F5F"/>
                <w:sz w:val="10"/>
              </w:rPr>
              <w:t>5</w:t>
            </w:r>
            <w:r>
              <w:rPr>
                <w:color w:val="001F5F"/>
                <w:spacing w:val="-5"/>
                <w:sz w:val="10"/>
              </w:rPr>
              <w:t xml:space="preserve"> </w:t>
            </w:r>
            <w:r>
              <w:rPr>
                <w:color w:val="001F5F"/>
                <w:sz w:val="10"/>
              </w:rPr>
              <w:t>female</w:t>
            </w:r>
            <w:r>
              <w:rPr>
                <w:color w:val="001F5F"/>
                <w:spacing w:val="-6"/>
                <w:sz w:val="10"/>
              </w:rPr>
              <w:t xml:space="preserve"> </w:t>
            </w:r>
            <w:r>
              <w:rPr>
                <w:color w:val="001F5F"/>
                <w:sz w:val="10"/>
              </w:rPr>
              <w:t>students</w:t>
            </w:r>
            <w:r>
              <w:rPr>
                <w:color w:val="001F5F"/>
                <w:spacing w:val="-6"/>
                <w:sz w:val="10"/>
              </w:rPr>
              <w:t xml:space="preserve"> </w:t>
            </w:r>
            <w:r>
              <w:rPr>
                <w:color w:val="001F5F"/>
                <w:sz w:val="10"/>
              </w:rPr>
              <w:t>at</w:t>
            </w:r>
            <w:r>
              <w:rPr>
                <w:color w:val="001F5F"/>
                <w:spacing w:val="-5"/>
                <w:sz w:val="10"/>
              </w:rPr>
              <w:t xml:space="preserve"> </w:t>
            </w:r>
            <w:r>
              <w:rPr>
                <w:color w:val="001F5F"/>
                <w:sz w:val="10"/>
              </w:rPr>
              <w:t>82%</w:t>
            </w:r>
          </w:p>
        </w:tc>
      </w:tr>
      <w:tr w:rsidR="001D54A2">
        <w:trPr>
          <w:trHeight w:val="115"/>
        </w:trPr>
        <w:tc>
          <w:tcPr>
            <w:tcW w:w="1486" w:type="dxa"/>
          </w:tcPr>
          <w:p w:rsidR="001D54A2" w:rsidRDefault="001D54A2">
            <w:pPr>
              <w:pStyle w:val="TableParagraph"/>
              <w:rPr>
                <w:rFonts w:ascii="Times New Roman"/>
                <w:sz w:val="6"/>
              </w:rPr>
            </w:pPr>
          </w:p>
        </w:tc>
        <w:tc>
          <w:tcPr>
            <w:tcW w:w="733" w:type="dxa"/>
          </w:tcPr>
          <w:p w:rsidR="001D54A2" w:rsidRDefault="00771BA3">
            <w:pPr>
              <w:pStyle w:val="TableParagraph"/>
              <w:spacing w:line="96" w:lineRule="exact"/>
              <w:ind w:left="23"/>
              <w:rPr>
                <w:sz w:val="10"/>
              </w:rPr>
            </w:pPr>
            <w:r>
              <w:rPr>
                <w:color w:val="001F5F"/>
                <w:spacing w:val="-2"/>
                <w:sz w:val="10"/>
              </w:rPr>
              <w:t>PTS_4</w:t>
            </w:r>
          </w:p>
        </w:tc>
        <w:tc>
          <w:tcPr>
            <w:tcW w:w="1335" w:type="dxa"/>
          </w:tcPr>
          <w:p w:rsidR="001D54A2" w:rsidRDefault="001D54A2">
            <w:pPr>
              <w:pStyle w:val="TableParagraph"/>
              <w:rPr>
                <w:rFonts w:ascii="Times New Roman"/>
                <w:sz w:val="6"/>
              </w:rPr>
            </w:pPr>
          </w:p>
        </w:tc>
        <w:tc>
          <w:tcPr>
            <w:tcW w:w="2432"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61" w:type="dxa"/>
          </w:tcPr>
          <w:p w:rsidR="001D54A2" w:rsidRDefault="001D54A2">
            <w:pPr>
              <w:pStyle w:val="TableParagraph"/>
              <w:rPr>
                <w:rFonts w:ascii="Times New Roman"/>
                <w:sz w:val="6"/>
              </w:rPr>
            </w:pPr>
          </w:p>
        </w:tc>
        <w:tc>
          <w:tcPr>
            <w:tcW w:w="521"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10"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2996" w:type="dxa"/>
          </w:tcPr>
          <w:p w:rsidR="001D54A2" w:rsidRDefault="001D54A2">
            <w:pPr>
              <w:pStyle w:val="TableParagraph"/>
              <w:rPr>
                <w:rFonts w:ascii="Times New Roman"/>
                <w:sz w:val="6"/>
              </w:rPr>
            </w:pPr>
          </w:p>
        </w:tc>
      </w:tr>
      <w:tr w:rsidR="001D54A2">
        <w:trPr>
          <w:trHeight w:val="119"/>
        </w:trPr>
        <w:tc>
          <w:tcPr>
            <w:tcW w:w="1486" w:type="dxa"/>
          </w:tcPr>
          <w:p w:rsidR="001D54A2" w:rsidRDefault="001D54A2">
            <w:pPr>
              <w:pStyle w:val="TableParagraph"/>
              <w:rPr>
                <w:rFonts w:ascii="Times New Roman"/>
                <w:sz w:val="6"/>
              </w:rPr>
            </w:pPr>
          </w:p>
        </w:tc>
        <w:tc>
          <w:tcPr>
            <w:tcW w:w="733" w:type="dxa"/>
          </w:tcPr>
          <w:p w:rsidR="001D54A2" w:rsidRDefault="00771BA3">
            <w:pPr>
              <w:pStyle w:val="TableParagraph"/>
              <w:spacing w:before="3" w:line="97" w:lineRule="exact"/>
              <w:ind w:left="23"/>
              <w:rPr>
                <w:sz w:val="10"/>
              </w:rPr>
            </w:pPr>
            <w:r>
              <w:rPr>
                <w:color w:val="001F5F"/>
                <w:spacing w:val="-2"/>
                <w:sz w:val="10"/>
              </w:rPr>
              <w:t>PTS_5</w:t>
            </w:r>
          </w:p>
        </w:tc>
        <w:tc>
          <w:tcPr>
            <w:tcW w:w="1335" w:type="dxa"/>
          </w:tcPr>
          <w:p w:rsidR="001D54A2" w:rsidRDefault="001D54A2">
            <w:pPr>
              <w:pStyle w:val="TableParagraph"/>
              <w:rPr>
                <w:rFonts w:ascii="Times New Roman"/>
                <w:sz w:val="6"/>
              </w:rPr>
            </w:pPr>
          </w:p>
        </w:tc>
        <w:tc>
          <w:tcPr>
            <w:tcW w:w="2432"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61" w:type="dxa"/>
          </w:tcPr>
          <w:p w:rsidR="001D54A2" w:rsidRDefault="001D54A2">
            <w:pPr>
              <w:pStyle w:val="TableParagraph"/>
              <w:rPr>
                <w:rFonts w:ascii="Times New Roman"/>
                <w:sz w:val="6"/>
              </w:rPr>
            </w:pPr>
          </w:p>
        </w:tc>
        <w:tc>
          <w:tcPr>
            <w:tcW w:w="521"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10"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2996" w:type="dxa"/>
          </w:tcPr>
          <w:p w:rsidR="001D54A2" w:rsidRDefault="001D54A2">
            <w:pPr>
              <w:pStyle w:val="TableParagraph"/>
              <w:rPr>
                <w:rFonts w:ascii="Times New Roman"/>
                <w:sz w:val="6"/>
              </w:rPr>
            </w:pPr>
          </w:p>
        </w:tc>
      </w:tr>
      <w:tr w:rsidR="001D54A2">
        <w:trPr>
          <w:trHeight w:val="119"/>
        </w:trPr>
        <w:tc>
          <w:tcPr>
            <w:tcW w:w="1486" w:type="dxa"/>
          </w:tcPr>
          <w:p w:rsidR="001D54A2" w:rsidRDefault="001D54A2">
            <w:pPr>
              <w:pStyle w:val="TableParagraph"/>
              <w:rPr>
                <w:rFonts w:ascii="Times New Roman"/>
                <w:sz w:val="6"/>
              </w:rPr>
            </w:pPr>
          </w:p>
        </w:tc>
        <w:tc>
          <w:tcPr>
            <w:tcW w:w="733" w:type="dxa"/>
          </w:tcPr>
          <w:p w:rsidR="001D54A2" w:rsidRDefault="00771BA3">
            <w:pPr>
              <w:pStyle w:val="TableParagraph"/>
              <w:spacing w:before="3" w:line="97" w:lineRule="exact"/>
              <w:ind w:left="23"/>
              <w:rPr>
                <w:sz w:val="10"/>
              </w:rPr>
            </w:pPr>
            <w:r>
              <w:rPr>
                <w:color w:val="001F5F"/>
                <w:spacing w:val="-2"/>
                <w:sz w:val="10"/>
              </w:rPr>
              <w:t>PTS_6</w:t>
            </w:r>
          </w:p>
        </w:tc>
        <w:tc>
          <w:tcPr>
            <w:tcW w:w="1335" w:type="dxa"/>
          </w:tcPr>
          <w:p w:rsidR="001D54A2" w:rsidRDefault="001D54A2">
            <w:pPr>
              <w:pStyle w:val="TableParagraph"/>
              <w:rPr>
                <w:rFonts w:ascii="Times New Roman"/>
                <w:sz w:val="6"/>
              </w:rPr>
            </w:pPr>
          </w:p>
        </w:tc>
        <w:tc>
          <w:tcPr>
            <w:tcW w:w="2432"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61" w:type="dxa"/>
          </w:tcPr>
          <w:p w:rsidR="001D54A2" w:rsidRDefault="001D54A2">
            <w:pPr>
              <w:pStyle w:val="TableParagraph"/>
              <w:rPr>
                <w:rFonts w:ascii="Times New Roman"/>
                <w:sz w:val="6"/>
              </w:rPr>
            </w:pPr>
          </w:p>
        </w:tc>
        <w:tc>
          <w:tcPr>
            <w:tcW w:w="521"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10"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2996" w:type="dxa"/>
          </w:tcPr>
          <w:p w:rsidR="001D54A2" w:rsidRDefault="001D54A2">
            <w:pPr>
              <w:pStyle w:val="TableParagraph"/>
              <w:rPr>
                <w:rFonts w:ascii="Times New Roman"/>
                <w:sz w:val="6"/>
              </w:rPr>
            </w:pPr>
          </w:p>
        </w:tc>
      </w:tr>
      <w:tr w:rsidR="001D54A2">
        <w:trPr>
          <w:trHeight w:val="119"/>
        </w:trPr>
        <w:tc>
          <w:tcPr>
            <w:tcW w:w="1486" w:type="dxa"/>
          </w:tcPr>
          <w:p w:rsidR="001D54A2" w:rsidRDefault="001D54A2">
            <w:pPr>
              <w:pStyle w:val="TableParagraph"/>
              <w:rPr>
                <w:rFonts w:ascii="Times New Roman"/>
                <w:sz w:val="6"/>
              </w:rPr>
            </w:pPr>
          </w:p>
        </w:tc>
        <w:tc>
          <w:tcPr>
            <w:tcW w:w="733" w:type="dxa"/>
          </w:tcPr>
          <w:p w:rsidR="001D54A2" w:rsidRDefault="00771BA3">
            <w:pPr>
              <w:pStyle w:val="TableParagraph"/>
              <w:spacing w:before="3" w:line="97" w:lineRule="exact"/>
              <w:ind w:left="23"/>
              <w:rPr>
                <w:sz w:val="10"/>
              </w:rPr>
            </w:pPr>
            <w:r>
              <w:rPr>
                <w:color w:val="001F5F"/>
                <w:spacing w:val="-2"/>
                <w:sz w:val="10"/>
              </w:rPr>
              <w:t>PTS_7</w:t>
            </w:r>
          </w:p>
        </w:tc>
        <w:tc>
          <w:tcPr>
            <w:tcW w:w="1335" w:type="dxa"/>
          </w:tcPr>
          <w:p w:rsidR="001D54A2" w:rsidRDefault="001D54A2">
            <w:pPr>
              <w:pStyle w:val="TableParagraph"/>
              <w:rPr>
                <w:rFonts w:ascii="Times New Roman"/>
                <w:sz w:val="6"/>
              </w:rPr>
            </w:pPr>
          </w:p>
        </w:tc>
        <w:tc>
          <w:tcPr>
            <w:tcW w:w="2432"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61" w:type="dxa"/>
          </w:tcPr>
          <w:p w:rsidR="001D54A2" w:rsidRDefault="001D54A2">
            <w:pPr>
              <w:pStyle w:val="TableParagraph"/>
              <w:rPr>
                <w:rFonts w:ascii="Times New Roman"/>
                <w:sz w:val="6"/>
              </w:rPr>
            </w:pPr>
          </w:p>
        </w:tc>
        <w:tc>
          <w:tcPr>
            <w:tcW w:w="521"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10"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2996" w:type="dxa"/>
          </w:tcPr>
          <w:p w:rsidR="001D54A2" w:rsidRDefault="001D54A2">
            <w:pPr>
              <w:pStyle w:val="TableParagraph"/>
              <w:rPr>
                <w:rFonts w:ascii="Times New Roman"/>
                <w:sz w:val="6"/>
              </w:rPr>
            </w:pPr>
          </w:p>
        </w:tc>
      </w:tr>
      <w:tr w:rsidR="001D54A2">
        <w:trPr>
          <w:trHeight w:val="119"/>
        </w:trPr>
        <w:tc>
          <w:tcPr>
            <w:tcW w:w="1486" w:type="dxa"/>
          </w:tcPr>
          <w:p w:rsidR="001D54A2" w:rsidRDefault="001D54A2">
            <w:pPr>
              <w:pStyle w:val="TableParagraph"/>
              <w:rPr>
                <w:rFonts w:ascii="Times New Roman"/>
                <w:sz w:val="6"/>
              </w:rPr>
            </w:pPr>
          </w:p>
        </w:tc>
        <w:tc>
          <w:tcPr>
            <w:tcW w:w="733" w:type="dxa"/>
          </w:tcPr>
          <w:p w:rsidR="001D54A2" w:rsidRDefault="00771BA3">
            <w:pPr>
              <w:pStyle w:val="TableParagraph"/>
              <w:spacing w:before="3" w:line="97" w:lineRule="exact"/>
              <w:ind w:left="23"/>
              <w:rPr>
                <w:sz w:val="10"/>
              </w:rPr>
            </w:pPr>
            <w:r>
              <w:rPr>
                <w:color w:val="001F5F"/>
                <w:spacing w:val="-2"/>
                <w:sz w:val="10"/>
              </w:rPr>
              <w:t>PTS_8</w:t>
            </w:r>
          </w:p>
        </w:tc>
        <w:tc>
          <w:tcPr>
            <w:tcW w:w="1335" w:type="dxa"/>
          </w:tcPr>
          <w:p w:rsidR="001D54A2" w:rsidRDefault="001D54A2">
            <w:pPr>
              <w:pStyle w:val="TableParagraph"/>
              <w:rPr>
                <w:rFonts w:ascii="Times New Roman"/>
                <w:sz w:val="6"/>
              </w:rPr>
            </w:pPr>
          </w:p>
        </w:tc>
        <w:tc>
          <w:tcPr>
            <w:tcW w:w="2432"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61" w:type="dxa"/>
          </w:tcPr>
          <w:p w:rsidR="001D54A2" w:rsidRDefault="001D54A2">
            <w:pPr>
              <w:pStyle w:val="TableParagraph"/>
              <w:rPr>
                <w:rFonts w:ascii="Times New Roman"/>
                <w:sz w:val="6"/>
              </w:rPr>
            </w:pPr>
          </w:p>
        </w:tc>
        <w:tc>
          <w:tcPr>
            <w:tcW w:w="521"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10"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2996" w:type="dxa"/>
          </w:tcPr>
          <w:p w:rsidR="001D54A2" w:rsidRDefault="001D54A2">
            <w:pPr>
              <w:pStyle w:val="TableParagraph"/>
              <w:rPr>
                <w:rFonts w:ascii="Times New Roman"/>
                <w:sz w:val="6"/>
              </w:rPr>
            </w:pPr>
          </w:p>
        </w:tc>
      </w:tr>
    </w:tbl>
    <w:p w:rsidR="001D54A2" w:rsidRDefault="001D54A2">
      <w:pPr>
        <w:pStyle w:val="BodyText"/>
        <w:spacing w:before="10"/>
        <w:rPr>
          <w:b/>
          <w:sz w:val="10"/>
        </w:rPr>
      </w:pPr>
    </w:p>
    <w:p w:rsidR="001D54A2" w:rsidRDefault="00771BA3">
      <w:pPr>
        <w:ind w:left="136"/>
        <w:rPr>
          <w:b/>
          <w:sz w:val="10"/>
        </w:rPr>
      </w:pPr>
      <w:r>
        <w:rPr>
          <w:b/>
          <w:color w:val="001F5F"/>
          <w:sz w:val="10"/>
        </w:rPr>
        <w:t>Table</w:t>
      </w:r>
      <w:r>
        <w:rPr>
          <w:b/>
          <w:color w:val="001F5F"/>
          <w:spacing w:val="-4"/>
          <w:sz w:val="10"/>
        </w:rPr>
        <w:t xml:space="preserve"> </w:t>
      </w:r>
      <w:r>
        <w:rPr>
          <w:b/>
          <w:color w:val="001F5F"/>
          <w:sz w:val="10"/>
        </w:rPr>
        <w:t>2c</w:t>
      </w:r>
      <w:r>
        <w:rPr>
          <w:b/>
          <w:color w:val="001F5F"/>
          <w:spacing w:val="-5"/>
          <w:sz w:val="10"/>
        </w:rPr>
        <w:t xml:space="preserve"> </w:t>
      </w:r>
      <w:r>
        <w:rPr>
          <w:b/>
          <w:color w:val="001F5F"/>
          <w:sz w:val="10"/>
        </w:rPr>
        <w:t>-</w:t>
      </w:r>
      <w:r>
        <w:rPr>
          <w:b/>
          <w:color w:val="001F5F"/>
          <w:spacing w:val="-4"/>
          <w:sz w:val="10"/>
        </w:rPr>
        <w:t xml:space="preserve"> </w:t>
      </w:r>
      <w:r>
        <w:rPr>
          <w:b/>
          <w:color w:val="001F5F"/>
          <w:spacing w:val="-2"/>
          <w:sz w:val="10"/>
        </w:rPr>
        <w:t>Progression</w:t>
      </w:r>
    </w:p>
    <w:tbl>
      <w:tblPr>
        <w:tblW w:w="0" w:type="auto"/>
        <w:tblInd w:w="118"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left w:w="0" w:type="dxa"/>
          <w:right w:w="0" w:type="dxa"/>
        </w:tblCellMar>
        <w:tblLook w:val="01E0" w:firstRow="1" w:lastRow="1" w:firstColumn="1" w:lastColumn="1" w:noHBand="0" w:noVBand="0"/>
      </w:tblPr>
      <w:tblGrid>
        <w:gridCol w:w="1486"/>
        <w:gridCol w:w="733"/>
        <w:gridCol w:w="1335"/>
        <w:gridCol w:w="2432"/>
        <w:gridCol w:w="725"/>
        <w:gridCol w:w="725"/>
        <w:gridCol w:w="725"/>
        <w:gridCol w:w="761"/>
        <w:gridCol w:w="521"/>
        <w:gridCol w:w="509"/>
        <w:gridCol w:w="509"/>
        <w:gridCol w:w="510"/>
        <w:gridCol w:w="509"/>
        <w:gridCol w:w="2996"/>
      </w:tblGrid>
      <w:tr w:rsidR="001D54A2" w:rsidTr="00147F23">
        <w:trPr>
          <w:cantSplit/>
          <w:trHeight w:val="119"/>
          <w:tblHeader/>
        </w:trPr>
        <w:tc>
          <w:tcPr>
            <w:tcW w:w="1486" w:type="dxa"/>
            <w:vMerge w:val="restart"/>
            <w:shd w:val="clear" w:color="auto" w:fill="D9E0F1"/>
          </w:tcPr>
          <w:p w:rsidR="001D54A2" w:rsidRDefault="00771BA3">
            <w:pPr>
              <w:pStyle w:val="TableParagraph"/>
              <w:spacing w:before="3"/>
              <w:ind w:left="114"/>
              <w:rPr>
                <w:b/>
                <w:sz w:val="10"/>
              </w:rPr>
            </w:pPr>
            <w:r>
              <w:rPr>
                <w:b/>
                <w:color w:val="001F5F"/>
                <w:w w:val="95"/>
                <w:sz w:val="10"/>
              </w:rPr>
              <w:t>Aim</w:t>
            </w:r>
            <w:r>
              <w:rPr>
                <w:b/>
                <w:color w:val="001F5F"/>
                <w:spacing w:val="4"/>
                <w:sz w:val="10"/>
              </w:rPr>
              <w:t xml:space="preserve"> </w:t>
            </w:r>
            <w:r>
              <w:rPr>
                <w:b/>
                <w:color w:val="001F5F"/>
                <w:w w:val="95"/>
                <w:sz w:val="10"/>
              </w:rPr>
              <w:t>(500</w:t>
            </w:r>
            <w:r>
              <w:rPr>
                <w:b/>
                <w:color w:val="001F5F"/>
                <w:spacing w:val="5"/>
                <w:sz w:val="10"/>
              </w:rPr>
              <w:t xml:space="preserve"> </w:t>
            </w:r>
            <w:r>
              <w:rPr>
                <w:b/>
                <w:color w:val="001F5F"/>
                <w:w w:val="95"/>
                <w:sz w:val="10"/>
              </w:rPr>
              <w:t>characters</w:t>
            </w:r>
            <w:r>
              <w:rPr>
                <w:b/>
                <w:color w:val="001F5F"/>
                <w:spacing w:val="4"/>
                <w:sz w:val="10"/>
              </w:rPr>
              <w:t xml:space="preserve"> </w:t>
            </w:r>
            <w:r>
              <w:rPr>
                <w:b/>
                <w:color w:val="001F5F"/>
                <w:spacing w:val="-2"/>
                <w:w w:val="95"/>
                <w:sz w:val="10"/>
              </w:rPr>
              <w:t>maximum)</w:t>
            </w:r>
          </w:p>
        </w:tc>
        <w:tc>
          <w:tcPr>
            <w:tcW w:w="733" w:type="dxa"/>
            <w:vMerge w:val="restart"/>
            <w:shd w:val="clear" w:color="auto" w:fill="D9E0F1"/>
          </w:tcPr>
          <w:p w:rsidR="001D54A2" w:rsidRDefault="00771BA3">
            <w:pPr>
              <w:pStyle w:val="TableParagraph"/>
              <w:spacing w:before="3"/>
              <w:ind w:left="162"/>
              <w:rPr>
                <w:b/>
                <w:sz w:val="10"/>
              </w:rPr>
            </w:pPr>
            <w:r>
              <w:rPr>
                <w:b/>
                <w:color w:val="001F5F"/>
                <w:spacing w:val="-2"/>
                <w:sz w:val="10"/>
              </w:rPr>
              <w:t>Reference</w:t>
            </w:r>
          </w:p>
          <w:p w:rsidR="001D54A2" w:rsidRDefault="00771BA3">
            <w:pPr>
              <w:pStyle w:val="TableParagraph"/>
              <w:spacing w:before="7" w:line="97" w:lineRule="exact"/>
              <w:ind w:left="210"/>
              <w:rPr>
                <w:b/>
                <w:sz w:val="10"/>
              </w:rPr>
            </w:pPr>
            <w:r>
              <w:rPr>
                <w:b/>
                <w:color w:val="001F5F"/>
                <w:spacing w:val="-2"/>
                <w:sz w:val="10"/>
              </w:rPr>
              <w:t>number</w:t>
            </w:r>
          </w:p>
        </w:tc>
        <w:tc>
          <w:tcPr>
            <w:tcW w:w="1335" w:type="dxa"/>
            <w:vMerge w:val="restart"/>
            <w:shd w:val="clear" w:color="auto" w:fill="D9E0F1"/>
          </w:tcPr>
          <w:p w:rsidR="001D54A2" w:rsidRDefault="00771BA3">
            <w:pPr>
              <w:pStyle w:val="TableParagraph"/>
              <w:spacing w:before="3"/>
              <w:ind w:left="409"/>
              <w:rPr>
                <w:b/>
                <w:sz w:val="10"/>
              </w:rPr>
            </w:pPr>
            <w:r>
              <w:rPr>
                <w:b/>
                <w:color w:val="001F5F"/>
                <w:w w:val="95"/>
                <w:sz w:val="10"/>
              </w:rPr>
              <w:t>Target</w:t>
            </w:r>
            <w:r>
              <w:rPr>
                <w:b/>
                <w:color w:val="001F5F"/>
                <w:spacing w:val="2"/>
                <w:sz w:val="10"/>
              </w:rPr>
              <w:t xml:space="preserve"> </w:t>
            </w:r>
            <w:r>
              <w:rPr>
                <w:b/>
                <w:color w:val="001F5F"/>
                <w:spacing w:val="-2"/>
                <w:sz w:val="10"/>
              </w:rPr>
              <w:t>group</w:t>
            </w:r>
          </w:p>
        </w:tc>
        <w:tc>
          <w:tcPr>
            <w:tcW w:w="2432" w:type="dxa"/>
            <w:vMerge w:val="restart"/>
            <w:shd w:val="clear" w:color="auto" w:fill="D9E0F1"/>
          </w:tcPr>
          <w:p w:rsidR="001D54A2" w:rsidRDefault="00771BA3">
            <w:pPr>
              <w:pStyle w:val="TableParagraph"/>
              <w:spacing w:before="3"/>
              <w:ind w:left="964" w:right="964"/>
              <w:jc w:val="center"/>
              <w:rPr>
                <w:b/>
                <w:sz w:val="10"/>
              </w:rPr>
            </w:pPr>
            <w:r>
              <w:rPr>
                <w:b/>
                <w:color w:val="001F5F"/>
                <w:spacing w:val="-2"/>
                <w:sz w:val="10"/>
              </w:rPr>
              <w:t>Description</w:t>
            </w:r>
          </w:p>
        </w:tc>
        <w:tc>
          <w:tcPr>
            <w:tcW w:w="725" w:type="dxa"/>
            <w:vMerge w:val="restart"/>
            <w:shd w:val="clear" w:color="auto" w:fill="D9E0F1"/>
          </w:tcPr>
          <w:p w:rsidR="001D54A2" w:rsidRDefault="00771BA3">
            <w:pPr>
              <w:pStyle w:val="TableParagraph"/>
              <w:spacing w:before="3"/>
              <w:ind w:left="115"/>
              <w:rPr>
                <w:b/>
                <w:sz w:val="10"/>
              </w:rPr>
            </w:pPr>
            <w:r>
              <w:rPr>
                <w:b/>
                <w:color w:val="001F5F"/>
                <w:sz w:val="10"/>
              </w:rPr>
              <w:t>Is</w:t>
            </w:r>
            <w:r>
              <w:rPr>
                <w:b/>
                <w:color w:val="001F5F"/>
                <w:spacing w:val="-5"/>
                <w:sz w:val="10"/>
              </w:rPr>
              <w:t xml:space="preserve"> </w:t>
            </w:r>
            <w:r>
              <w:rPr>
                <w:b/>
                <w:color w:val="001F5F"/>
                <w:sz w:val="10"/>
              </w:rPr>
              <w:t>this</w:t>
            </w:r>
            <w:r>
              <w:rPr>
                <w:b/>
                <w:color w:val="001F5F"/>
                <w:spacing w:val="-5"/>
                <w:sz w:val="10"/>
              </w:rPr>
              <w:t xml:space="preserve"> </w:t>
            </w:r>
            <w:r>
              <w:rPr>
                <w:b/>
                <w:color w:val="001F5F"/>
                <w:spacing w:val="-2"/>
                <w:sz w:val="10"/>
              </w:rPr>
              <w:t>target</w:t>
            </w:r>
          </w:p>
          <w:p w:rsidR="001D54A2" w:rsidRDefault="00771BA3">
            <w:pPr>
              <w:pStyle w:val="TableParagraph"/>
              <w:spacing w:before="7" w:line="97" w:lineRule="exact"/>
              <w:ind w:left="77"/>
              <w:rPr>
                <w:b/>
                <w:sz w:val="10"/>
              </w:rPr>
            </w:pPr>
            <w:r>
              <w:rPr>
                <w:b/>
                <w:color w:val="001F5F"/>
                <w:spacing w:val="-2"/>
                <w:sz w:val="10"/>
              </w:rPr>
              <w:t>collaborative?</w:t>
            </w:r>
          </w:p>
        </w:tc>
        <w:tc>
          <w:tcPr>
            <w:tcW w:w="725" w:type="dxa"/>
            <w:vMerge w:val="restart"/>
            <w:shd w:val="clear" w:color="auto" w:fill="D9E0F1"/>
          </w:tcPr>
          <w:p w:rsidR="001D54A2" w:rsidRDefault="00771BA3">
            <w:pPr>
              <w:pStyle w:val="TableParagraph"/>
              <w:spacing w:before="3"/>
              <w:ind w:left="122"/>
              <w:rPr>
                <w:b/>
                <w:sz w:val="10"/>
              </w:rPr>
            </w:pPr>
            <w:r>
              <w:rPr>
                <w:b/>
                <w:color w:val="001F5F"/>
                <w:w w:val="95"/>
                <w:sz w:val="10"/>
              </w:rPr>
              <w:t>Data</w:t>
            </w:r>
            <w:r>
              <w:rPr>
                <w:b/>
                <w:color w:val="001F5F"/>
                <w:spacing w:val="1"/>
                <w:sz w:val="10"/>
              </w:rPr>
              <w:t xml:space="preserve"> </w:t>
            </w:r>
            <w:r>
              <w:rPr>
                <w:b/>
                <w:color w:val="001F5F"/>
                <w:spacing w:val="-2"/>
                <w:sz w:val="10"/>
              </w:rPr>
              <w:t>source</w:t>
            </w:r>
          </w:p>
        </w:tc>
        <w:tc>
          <w:tcPr>
            <w:tcW w:w="725" w:type="dxa"/>
            <w:vMerge w:val="restart"/>
            <w:shd w:val="clear" w:color="auto" w:fill="D9E0F1"/>
          </w:tcPr>
          <w:p w:rsidR="001D54A2" w:rsidRDefault="00771BA3">
            <w:pPr>
              <w:pStyle w:val="TableParagraph"/>
              <w:spacing w:before="3"/>
              <w:ind w:left="93"/>
              <w:rPr>
                <w:b/>
                <w:sz w:val="10"/>
              </w:rPr>
            </w:pPr>
            <w:r>
              <w:rPr>
                <w:b/>
                <w:color w:val="001F5F"/>
                <w:w w:val="95"/>
                <w:sz w:val="10"/>
              </w:rPr>
              <w:t>Baseline</w:t>
            </w:r>
            <w:r>
              <w:rPr>
                <w:b/>
                <w:color w:val="001F5F"/>
                <w:spacing w:val="6"/>
                <w:sz w:val="10"/>
              </w:rPr>
              <w:t xml:space="preserve"> </w:t>
            </w:r>
            <w:r>
              <w:rPr>
                <w:b/>
                <w:color w:val="001F5F"/>
                <w:spacing w:val="-4"/>
                <w:sz w:val="10"/>
              </w:rPr>
              <w:t>year</w:t>
            </w:r>
          </w:p>
        </w:tc>
        <w:tc>
          <w:tcPr>
            <w:tcW w:w="761" w:type="dxa"/>
            <w:vMerge w:val="restart"/>
            <w:shd w:val="clear" w:color="auto" w:fill="D9E0F1"/>
          </w:tcPr>
          <w:p w:rsidR="001D54A2" w:rsidRDefault="00771BA3">
            <w:pPr>
              <w:pStyle w:val="TableParagraph"/>
              <w:spacing w:before="3"/>
              <w:ind w:left="110"/>
              <w:rPr>
                <w:b/>
                <w:sz w:val="10"/>
              </w:rPr>
            </w:pPr>
            <w:r>
              <w:rPr>
                <w:b/>
                <w:color w:val="001F5F"/>
                <w:w w:val="95"/>
                <w:sz w:val="10"/>
              </w:rPr>
              <w:t>Baseline</w:t>
            </w:r>
            <w:r>
              <w:rPr>
                <w:b/>
                <w:color w:val="001F5F"/>
                <w:spacing w:val="6"/>
                <w:sz w:val="10"/>
              </w:rPr>
              <w:t xml:space="preserve"> </w:t>
            </w:r>
            <w:r>
              <w:rPr>
                <w:b/>
                <w:color w:val="001F5F"/>
                <w:spacing w:val="-4"/>
                <w:w w:val="95"/>
                <w:sz w:val="10"/>
              </w:rPr>
              <w:t>data</w:t>
            </w:r>
          </w:p>
        </w:tc>
        <w:tc>
          <w:tcPr>
            <w:tcW w:w="2558" w:type="dxa"/>
            <w:gridSpan w:val="5"/>
            <w:shd w:val="clear" w:color="auto" w:fill="D9E0F1"/>
          </w:tcPr>
          <w:p w:rsidR="001D54A2" w:rsidRDefault="00771BA3">
            <w:pPr>
              <w:pStyle w:val="TableParagraph"/>
              <w:spacing w:before="3" w:line="97" w:lineRule="exact"/>
              <w:ind w:left="21"/>
              <w:rPr>
                <w:b/>
                <w:sz w:val="10"/>
              </w:rPr>
            </w:pPr>
            <w:r>
              <w:rPr>
                <w:b/>
                <w:color w:val="001F5F"/>
                <w:w w:val="95"/>
                <w:sz w:val="10"/>
              </w:rPr>
              <w:t>Yearly</w:t>
            </w:r>
            <w:r>
              <w:rPr>
                <w:b/>
                <w:color w:val="001F5F"/>
                <w:spacing w:val="2"/>
                <w:sz w:val="10"/>
              </w:rPr>
              <w:t xml:space="preserve"> </w:t>
            </w:r>
            <w:r>
              <w:rPr>
                <w:b/>
                <w:color w:val="001F5F"/>
                <w:spacing w:val="-2"/>
                <w:w w:val="95"/>
                <w:sz w:val="10"/>
              </w:rPr>
              <w:t>milestones</w:t>
            </w:r>
          </w:p>
        </w:tc>
        <w:tc>
          <w:tcPr>
            <w:tcW w:w="2996" w:type="dxa"/>
            <w:vMerge w:val="restart"/>
            <w:shd w:val="clear" w:color="auto" w:fill="D9E0F1"/>
          </w:tcPr>
          <w:p w:rsidR="001D54A2" w:rsidRDefault="00771BA3">
            <w:pPr>
              <w:pStyle w:val="TableParagraph"/>
              <w:spacing w:before="3"/>
              <w:ind w:left="207"/>
              <w:rPr>
                <w:b/>
                <w:sz w:val="10"/>
              </w:rPr>
            </w:pPr>
            <w:r>
              <w:rPr>
                <w:b/>
                <w:color w:val="001F5F"/>
                <w:w w:val="95"/>
                <w:sz w:val="10"/>
              </w:rPr>
              <w:t>Commentary</w:t>
            </w:r>
            <w:r>
              <w:rPr>
                <w:b/>
                <w:color w:val="001F5F"/>
                <w:spacing w:val="5"/>
                <w:sz w:val="10"/>
              </w:rPr>
              <w:t xml:space="preserve"> </w:t>
            </w:r>
            <w:r>
              <w:rPr>
                <w:b/>
                <w:color w:val="001F5F"/>
                <w:w w:val="95"/>
                <w:sz w:val="10"/>
              </w:rPr>
              <w:t>on</w:t>
            </w:r>
            <w:r>
              <w:rPr>
                <w:b/>
                <w:color w:val="001F5F"/>
                <w:spacing w:val="5"/>
                <w:sz w:val="10"/>
              </w:rPr>
              <w:t xml:space="preserve"> </w:t>
            </w:r>
            <w:r>
              <w:rPr>
                <w:b/>
                <w:color w:val="001F5F"/>
                <w:w w:val="95"/>
                <w:sz w:val="10"/>
              </w:rPr>
              <w:t>milestones/targets</w:t>
            </w:r>
            <w:r>
              <w:rPr>
                <w:b/>
                <w:color w:val="001F5F"/>
                <w:spacing w:val="33"/>
                <w:sz w:val="10"/>
              </w:rPr>
              <w:t xml:space="preserve"> </w:t>
            </w:r>
            <w:r>
              <w:rPr>
                <w:b/>
                <w:color w:val="001F5F"/>
                <w:w w:val="95"/>
                <w:sz w:val="10"/>
              </w:rPr>
              <w:t>(500</w:t>
            </w:r>
            <w:r>
              <w:rPr>
                <w:b/>
                <w:color w:val="001F5F"/>
                <w:spacing w:val="6"/>
                <w:sz w:val="10"/>
              </w:rPr>
              <w:t xml:space="preserve"> </w:t>
            </w:r>
            <w:r>
              <w:rPr>
                <w:b/>
                <w:color w:val="001F5F"/>
                <w:w w:val="95"/>
                <w:sz w:val="10"/>
              </w:rPr>
              <w:t>characters</w:t>
            </w:r>
            <w:r>
              <w:rPr>
                <w:b/>
                <w:color w:val="001F5F"/>
                <w:spacing w:val="5"/>
                <w:sz w:val="10"/>
              </w:rPr>
              <w:t xml:space="preserve"> </w:t>
            </w:r>
            <w:r>
              <w:rPr>
                <w:b/>
                <w:color w:val="001F5F"/>
                <w:spacing w:val="-2"/>
                <w:w w:val="95"/>
                <w:sz w:val="10"/>
              </w:rPr>
              <w:t>maximum)</w:t>
            </w:r>
          </w:p>
        </w:tc>
      </w:tr>
      <w:tr w:rsidR="001D54A2">
        <w:trPr>
          <w:trHeight w:val="119"/>
        </w:trPr>
        <w:tc>
          <w:tcPr>
            <w:tcW w:w="1486" w:type="dxa"/>
            <w:vMerge/>
            <w:tcBorders>
              <w:top w:val="nil"/>
            </w:tcBorders>
            <w:shd w:val="clear" w:color="auto" w:fill="D9E0F1"/>
          </w:tcPr>
          <w:p w:rsidR="001D54A2" w:rsidRDefault="001D54A2">
            <w:pPr>
              <w:rPr>
                <w:sz w:val="2"/>
                <w:szCs w:val="2"/>
              </w:rPr>
            </w:pPr>
          </w:p>
        </w:tc>
        <w:tc>
          <w:tcPr>
            <w:tcW w:w="733" w:type="dxa"/>
            <w:vMerge/>
            <w:tcBorders>
              <w:top w:val="nil"/>
            </w:tcBorders>
            <w:shd w:val="clear" w:color="auto" w:fill="D9E0F1"/>
          </w:tcPr>
          <w:p w:rsidR="001D54A2" w:rsidRDefault="001D54A2">
            <w:pPr>
              <w:rPr>
                <w:sz w:val="2"/>
                <w:szCs w:val="2"/>
              </w:rPr>
            </w:pPr>
          </w:p>
        </w:tc>
        <w:tc>
          <w:tcPr>
            <w:tcW w:w="1335" w:type="dxa"/>
            <w:vMerge/>
            <w:tcBorders>
              <w:top w:val="nil"/>
            </w:tcBorders>
            <w:shd w:val="clear" w:color="auto" w:fill="D9E0F1"/>
          </w:tcPr>
          <w:p w:rsidR="001D54A2" w:rsidRDefault="001D54A2">
            <w:pPr>
              <w:rPr>
                <w:sz w:val="2"/>
                <w:szCs w:val="2"/>
              </w:rPr>
            </w:pPr>
          </w:p>
        </w:tc>
        <w:tc>
          <w:tcPr>
            <w:tcW w:w="2432" w:type="dxa"/>
            <w:vMerge/>
            <w:tcBorders>
              <w:top w:val="nil"/>
            </w:tcBorders>
            <w:shd w:val="clear" w:color="auto" w:fill="D9E0F1"/>
          </w:tcPr>
          <w:p w:rsidR="001D54A2" w:rsidRDefault="001D54A2">
            <w:pPr>
              <w:rPr>
                <w:sz w:val="2"/>
                <w:szCs w:val="2"/>
              </w:rPr>
            </w:pPr>
          </w:p>
        </w:tc>
        <w:tc>
          <w:tcPr>
            <w:tcW w:w="725" w:type="dxa"/>
            <w:vMerge/>
            <w:tcBorders>
              <w:top w:val="nil"/>
            </w:tcBorders>
            <w:shd w:val="clear" w:color="auto" w:fill="D9E0F1"/>
          </w:tcPr>
          <w:p w:rsidR="001D54A2" w:rsidRDefault="001D54A2">
            <w:pPr>
              <w:rPr>
                <w:sz w:val="2"/>
                <w:szCs w:val="2"/>
              </w:rPr>
            </w:pPr>
          </w:p>
        </w:tc>
        <w:tc>
          <w:tcPr>
            <w:tcW w:w="725" w:type="dxa"/>
            <w:vMerge/>
            <w:tcBorders>
              <w:top w:val="nil"/>
            </w:tcBorders>
            <w:shd w:val="clear" w:color="auto" w:fill="D9E0F1"/>
          </w:tcPr>
          <w:p w:rsidR="001D54A2" w:rsidRDefault="001D54A2">
            <w:pPr>
              <w:rPr>
                <w:sz w:val="2"/>
                <w:szCs w:val="2"/>
              </w:rPr>
            </w:pPr>
          </w:p>
        </w:tc>
        <w:tc>
          <w:tcPr>
            <w:tcW w:w="725" w:type="dxa"/>
            <w:vMerge/>
            <w:tcBorders>
              <w:top w:val="nil"/>
            </w:tcBorders>
            <w:shd w:val="clear" w:color="auto" w:fill="D9E0F1"/>
          </w:tcPr>
          <w:p w:rsidR="001D54A2" w:rsidRDefault="001D54A2">
            <w:pPr>
              <w:rPr>
                <w:sz w:val="2"/>
                <w:szCs w:val="2"/>
              </w:rPr>
            </w:pPr>
          </w:p>
        </w:tc>
        <w:tc>
          <w:tcPr>
            <w:tcW w:w="761" w:type="dxa"/>
            <w:vMerge/>
            <w:tcBorders>
              <w:top w:val="nil"/>
            </w:tcBorders>
            <w:shd w:val="clear" w:color="auto" w:fill="D9E0F1"/>
          </w:tcPr>
          <w:p w:rsidR="001D54A2" w:rsidRDefault="001D54A2">
            <w:pPr>
              <w:rPr>
                <w:sz w:val="2"/>
                <w:szCs w:val="2"/>
              </w:rPr>
            </w:pPr>
          </w:p>
        </w:tc>
        <w:tc>
          <w:tcPr>
            <w:tcW w:w="521" w:type="dxa"/>
            <w:shd w:val="clear" w:color="auto" w:fill="D9E0F1"/>
          </w:tcPr>
          <w:p w:rsidR="001D54A2" w:rsidRDefault="00771BA3">
            <w:pPr>
              <w:pStyle w:val="TableParagraph"/>
              <w:spacing w:line="100" w:lineRule="exact"/>
              <w:ind w:left="96"/>
              <w:rPr>
                <w:b/>
                <w:sz w:val="10"/>
              </w:rPr>
            </w:pPr>
            <w:r>
              <w:rPr>
                <w:b/>
                <w:color w:val="001F5F"/>
                <w:w w:val="95"/>
                <w:sz w:val="10"/>
              </w:rPr>
              <w:t>2020-</w:t>
            </w:r>
            <w:r>
              <w:rPr>
                <w:b/>
                <w:color w:val="001F5F"/>
                <w:spacing w:val="-5"/>
                <w:sz w:val="10"/>
              </w:rPr>
              <w:t>21</w:t>
            </w:r>
          </w:p>
        </w:tc>
        <w:tc>
          <w:tcPr>
            <w:tcW w:w="509" w:type="dxa"/>
            <w:shd w:val="clear" w:color="auto" w:fill="D9E0F1"/>
          </w:tcPr>
          <w:p w:rsidR="001D54A2" w:rsidRDefault="00771BA3">
            <w:pPr>
              <w:pStyle w:val="TableParagraph"/>
              <w:spacing w:line="100" w:lineRule="exact"/>
              <w:ind w:left="91"/>
              <w:rPr>
                <w:b/>
                <w:sz w:val="10"/>
              </w:rPr>
            </w:pPr>
            <w:r>
              <w:rPr>
                <w:b/>
                <w:color w:val="001F5F"/>
                <w:w w:val="95"/>
                <w:sz w:val="10"/>
              </w:rPr>
              <w:t>2021-</w:t>
            </w:r>
            <w:r>
              <w:rPr>
                <w:b/>
                <w:color w:val="001F5F"/>
                <w:spacing w:val="-5"/>
                <w:sz w:val="10"/>
              </w:rPr>
              <w:t>22</w:t>
            </w:r>
          </w:p>
        </w:tc>
        <w:tc>
          <w:tcPr>
            <w:tcW w:w="509" w:type="dxa"/>
            <w:shd w:val="clear" w:color="auto" w:fill="D9E0F1"/>
          </w:tcPr>
          <w:p w:rsidR="001D54A2" w:rsidRDefault="00771BA3">
            <w:pPr>
              <w:pStyle w:val="TableParagraph"/>
              <w:spacing w:line="100" w:lineRule="exact"/>
              <w:ind w:left="90"/>
              <w:rPr>
                <w:b/>
                <w:sz w:val="10"/>
              </w:rPr>
            </w:pPr>
            <w:r>
              <w:rPr>
                <w:b/>
                <w:color w:val="001F5F"/>
                <w:w w:val="95"/>
                <w:sz w:val="10"/>
              </w:rPr>
              <w:t>2022-</w:t>
            </w:r>
            <w:r>
              <w:rPr>
                <w:b/>
                <w:color w:val="001F5F"/>
                <w:spacing w:val="-5"/>
                <w:sz w:val="10"/>
              </w:rPr>
              <w:t>23</w:t>
            </w:r>
          </w:p>
        </w:tc>
        <w:tc>
          <w:tcPr>
            <w:tcW w:w="510" w:type="dxa"/>
            <w:shd w:val="clear" w:color="auto" w:fill="D9E0F1"/>
          </w:tcPr>
          <w:p w:rsidR="001D54A2" w:rsidRDefault="00771BA3">
            <w:pPr>
              <w:pStyle w:val="TableParagraph"/>
              <w:spacing w:line="100" w:lineRule="exact"/>
              <w:ind w:left="90"/>
              <w:rPr>
                <w:b/>
                <w:sz w:val="10"/>
              </w:rPr>
            </w:pPr>
            <w:r>
              <w:rPr>
                <w:b/>
                <w:color w:val="001F5F"/>
                <w:w w:val="95"/>
                <w:sz w:val="10"/>
              </w:rPr>
              <w:t>2023-</w:t>
            </w:r>
            <w:r>
              <w:rPr>
                <w:b/>
                <w:color w:val="001F5F"/>
                <w:spacing w:val="-5"/>
                <w:sz w:val="10"/>
              </w:rPr>
              <w:t>24</w:t>
            </w:r>
          </w:p>
        </w:tc>
        <w:tc>
          <w:tcPr>
            <w:tcW w:w="509" w:type="dxa"/>
            <w:shd w:val="clear" w:color="auto" w:fill="D9E0F1"/>
          </w:tcPr>
          <w:p w:rsidR="001D54A2" w:rsidRDefault="00771BA3">
            <w:pPr>
              <w:pStyle w:val="TableParagraph"/>
              <w:spacing w:line="100" w:lineRule="exact"/>
              <w:ind w:left="90"/>
              <w:rPr>
                <w:b/>
                <w:sz w:val="10"/>
              </w:rPr>
            </w:pPr>
            <w:r>
              <w:rPr>
                <w:b/>
                <w:color w:val="001F5F"/>
                <w:w w:val="95"/>
                <w:sz w:val="10"/>
              </w:rPr>
              <w:t>2024-</w:t>
            </w:r>
            <w:r>
              <w:rPr>
                <w:b/>
                <w:color w:val="001F5F"/>
                <w:spacing w:val="-5"/>
                <w:sz w:val="10"/>
              </w:rPr>
              <w:t>25</w:t>
            </w:r>
          </w:p>
        </w:tc>
        <w:tc>
          <w:tcPr>
            <w:tcW w:w="2996" w:type="dxa"/>
            <w:vMerge/>
            <w:tcBorders>
              <w:top w:val="nil"/>
            </w:tcBorders>
            <w:shd w:val="clear" w:color="auto" w:fill="D9E0F1"/>
          </w:tcPr>
          <w:p w:rsidR="001D54A2" w:rsidRDefault="001D54A2">
            <w:pPr>
              <w:rPr>
                <w:sz w:val="2"/>
                <w:szCs w:val="2"/>
              </w:rPr>
            </w:pPr>
          </w:p>
        </w:tc>
      </w:tr>
      <w:tr w:rsidR="001D54A2">
        <w:trPr>
          <w:trHeight w:val="381"/>
        </w:trPr>
        <w:tc>
          <w:tcPr>
            <w:tcW w:w="1486" w:type="dxa"/>
            <w:tcBorders>
              <w:bottom w:val="single" w:sz="4" w:space="0" w:color="000000"/>
            </w:tcBorders>
          </w:tcPr>
          <w:p w:rsidR="001D54A2" w:rsidRDefault="00771BA3">
            <w:pPr>
              <w:pStyle w:val="TableParagraph"/>
              <w:spacing w:before="3" w:line="254" w:lineRule="auto"/>
              <w:ind w:left="23" w:right="-8"/>
              <w:rPr>
                <w:sz w:val="10"/>
              </w:rPr>
            </w:pPr>
            <w:r>
              <w:rPr>
                <w:color w:val="001F5F"/>
                <w:sz w:val="10"/>
              </w:rPr>
              <w:t>To</w:t>
            </w:r>
            <w:r>
              <w:rPr>
                <w:color w:val="001F5F"/>
                <w:spacing w:val="-6"/>
                <w:sz w:val="10"/>
              </w:rPr>
              <w:t xml:space="preserve"> </w:t>
            </w:r>
            <w:r>
              <w:rPr>
                <w:color w:val="001F5F"/>
                <w:sz w:val="10"/>
              </w:rPr>
              <w:t>reduce</w:t>
            </w:r>
            <w:r>
              <w:rPr>
                <w:color w:val="001F5F"/>
                <w:spacing w:val="-6"/>
                <w:sz w:val="10"/>
              </w:rPr>
              <w:t xml:space="preserve"> </w:t>
            </w:r>
            <w:r>
              <w:rPr>
                <w:color w:val="001F5F"/>
                <w:sz w:val="10"/>
              </w:rPr>
              <w:t>the</w:t>
            </w:r>
            <w:r>
              <w:rPr>
                <w:color w:val="001F5F"/>
                <w:spacing w:val="-5"/>
                <w:sz w:val="10"/>
              </w:rPr>
              <w:t xml:space="preserve"> </w:t>
            </w:r>
            <w:r>
              <w:rPr>
                <w:color w:val="001F5F"/>
                <w:sz w:val="10"/>
              </w:rPr>
              <w:t>gap</w:t>
            </w:r>
            <w:r>
              <w:rPr>
                <w:color w:val="001F5F"/>
                <w:spacing w:val="-6"/>
                <w:sz w:val="10"/>
              </w:rPr>
              <w:t xml:space="preserve"> </w:t>
            </w:r>
            <w:r>
              <w:rPr>
                <w:color w:val="001F5F"/>
                <w:sz w:val="10"/>
              </w:rPr>
              <w:t>in</w:t>
            </w:r>
            <w:r>
              <w:rPr>
                <w:color w:val="001F5F"/>
                <w:spacing w:val="-6"/>
                <w:sz w:val="10"/>
              </w:rPr>
              <w:t xml:space="preserve"> </w:t>
            </w:r>
            <w:r>
              <w:rPr>
                <w:color w:val="001F5F"/>
                <w:sz w:val="10"/>
              </w:rPr>
              <w:t>progression</w:t>
            </w:r>
            <w:r>
              <w:rPr>
                <w:color w:val="001F5F"/>
                <w:spacing w:val="-5"/>
                <w:sz w:val="10"/>
              </w:rPr>
              <w:t xml:space="preserve"> </w:t>
            </w:r>
            <w:r>
              <w:rPr>
                <w:color w:val="001F5F"/>
                <w:sz w:val="10"/>
              </w:rPr>
              <w:t>for</w:t>
            </w:r>
            <w:r>
              <w:rPr>
                <w:color w:val="001F5F"/>
                <w:spacing w:val="40"/>
                <w:sz w:val="10"/>
              </w:rPr>
              <w:t xml:space="preserve"> </w:t>
            </w:r>
            <w:r>
              <w:rPr>
                <w:color w:val="001F5F"/>
                <w:sz w:val="10"/>
              </w:rPr>
              <w:t>students</w:t>
            </w:r>
            <w:r>
              <w:rPr>
                <w:color w:val="001F5F"/>
                <w:spacing w:val="-2"/>
                <w:sz w:val="10"/>
              </w:rPr>
              <w:t xml:space="preserve"> </w:t>
            </w:r>
            <w:r>
              <w:rPr>
                <w:color w:val="001F5F"/>
                <w:sz w:val="10"/>
              </w:rPr>
              <w:t>from underrepresented</w:t>
            </w:r>
          </w:p>
          <w:p w:rsidR="001D54A2" w:rsidRDefault="00771BA3">
            <w:pPr>
              <w:pStyle w:val="TableParagraph"/>
              <w:spacing w:line="99" w:lineRule="exact"/>
              <w:ind w:left="23"/>
              <w:rPr>
                <w:sz w:val="10"/>
              </w:rPr>
            </w:pPr>
            <w:r>
              <w:rPr>
                <w:color w:val="001F5F"/>
                <w:spacing w:val="-2"/>
                <w:sz w:val="10"/>
              </w:rPr>
              <w:t>groups</w:t>
            </w:r>
          </w:p>
        </w:tc>
        <w:tc>
          <w:tcPr>
            <w:tcW w:w="733" w:type="dxa"/>
          </w:tcPr>
          <w:p w:rsidR="001D54A2" w:rsidRDefault="001D54A2">
            <w:pPr>
              <w:pStyle w:val="TableParagraph"/>
              <w:spacing w:before="5"/>
              <w:rPr>
                <w:b/>
                <w:sz w:val="10"/>
              </w:rPr>
            </w:pPr>
          </w:p>
          <w:p w:rsidR="001D54A2" w:rsidRDefault="00771BA3">
            <w:pPr>
              <w:pStyle w:val="TableParagraph"/>
              <w:ind w:left="23"/>
              <w:rPr>
                <w:sz w:val="10"/>
              </w:rPr>
            </w:pPr>
            <w:r>
              <w:rPr>
                <w:color w:val="001F5F"/>
                <w:spacing w:val="-2"/>
                <w:sz w:val="10"/>
              </w:rPr>
              <w:t>PTP_1</w:t>
            </w:r>
          </w:p>
        </w:tc>
        <w:tc>
          <w:tcPr>
            <w:tcW w:w="1335" w:type="dxa"/>
          </w:tcPr>
          <w:p w:rsidR="001D54A2" w:rsidRDefault="00771BA3">
            <w:pPr>
              <w:pStyle w:val="TableParagraph"/>
              <w:spacing w:before="67" w:line="254" w:lineRule="auto"/>
              <w:ind w:left="22" w:right="7"/>
              <w:rPr>
                <w:sz w:val="10"/>
              </w:rPr>
            </w:pPr>
            <w:r>
              <w:rPr>
                <w:color w:val="001F5F"/>
                <w:sz w:val="10"/>
              </w:rPr>
              <w:t>Low</w:t>
            </w:r>
            <w:r>
              <w:rPr>
                <w:color w:val="001F5F"/>
                <w:spacing w:val="-6"/>
                <w:sz w:val="10"/>
              </w:rPr>
              <w:t xml:space="preserve"> </w:t>
            </w:r>
            <w:r>
              <w:rPr>
                <w:color w:val="001F5F"/>
                <w:sz w:val="10"/>
              </w:rPr>
              <w:t>Participation</w:t>
            </w:r>
            <w:r>
              <w:rPr>
                <w:color w:val="001F5F"/>
                <w:spacing w:val="40"/>
                <w:sz w:val="10"/>
              </w:rPr>
              <w:t xml:space="preserve"> </w:t>
            </w:r>
            <w:proofErr w:type="spellStart"/>
            <w:r>
              <w:rPr>
                <w:color w:val="001F5F"/>
                <w:spacing w:val="-2"/>
                <w:sz w:val="10"/>
              </w:rPr>
              <w:t>Neighbourhood</w:t>
            </w:r>
            <w:proofErr w:type="spellEnd"/>
            <w:r>
              <w:rPr>
                <w:color w:val="001F5F"/>
                <w:spacing w:val="-4"/>
                <w:sz w:val="10"/>
              </w:rPr>
              <w:t xml:space="preserve"> </w:t>
            </w:r>
            <w:r>
              <w:rPr>
                <w:color w:val="001F5F"/>
                <w:spacing w:val="-2"/>
                <w:sz w:val="10"/>
              </w:rPr>
              <w:t>(LPN)</w:t>
            </w:r>
          </w:p>
        </w:tc>
        <w:tc>
          <w:tcPr>
            <w:tcW w:w="2432" w:type="dxa"/>
          </w:tcPr>
          <w:p w:rsidR="001D54A2" w:rsidRDefault="00771BA3">
            <w:pPr>
              <w:pStyle w:val="TableParagraph"/>
              <w:spacing w:before="67" w:line="254" w:lineRule="auto"/>
              <w:ind w:left="22" w:right="31"/>
              <w:rPr>
                <w:sz w:val="10"/>
              </w:rPr>
            </w:pPr>
            <w:r>
              <w:rPr>
                <w:color w:val="001F5F"/>
                <w:spacing w:val="-2"/>
                <w:sz w:val="10"/>
              </w:rPr>
              <w:t>To reduce the percentage difference between POLAR4 Q1</w:t>
            </w:r>
            <w:r>
              <w:rPr>
                <w:color w:val="001F5F"/>
                <w:spacing w:val="40"/>
                <w:sz w:val="10"/>
              </w:rPr>
              <w:t xml:space="preserve"> </w:t>
            </w:r>
            <w:r>
              <w:rPr>
                <w:color w:val="001F5F"/>
                <w:sz w:val="10"/>
              </w:rPr>
              <w:t xml:space="preserve">and POLAR4 Q5 </w:t>
            </w:r>
            <w:proofErr w:type="spellStart"/>
            <w:r>
              <w:rPr>
                <w:color w:val="001F5F"/>
                <w:sz w:val="10"/>
              </w:rPr>
              <w:t>studnts</w:t>
            </w:r>
            <w:proofErr w:type="spellEnd"/>
            <w:r>
              <w:rPr>
                <w:color w:val="001F5F"/>
                <w:sz w:val="10"/>
              </w:rPr>
              <w:t xml:space="preserve"> by 50%</w:t>
            </w:r>
          </w:p>
        </w:tc>
        <w:tc>
          <w:tcPr>
            <w:tcW w:w="725" w:type="dxa"/>
          </w:tcPr>
          <w:p w:rsidR="001D54A2" w:rsidRDefault="001D54A2">
            <w:pPr>
              <w:pStyle w:val="TableParagraph"/>
              <w:spacing w:before="10"/>
              <w:rPr>
                <w:b/>
                <w:sz w:val="10"/>
              </w:rPr>
            </w:pPr>
          </w:p>
          <w:p w:rsidR="001D54A2" w:rsidRDefault="00771BA3">
            <w:pPr>
              <w:pStyle w:val="TableParagraph"/>
              <w:ind w:left="22"/>
              <w:rPr>
                <w:sz w:val="10"/>
              </w:rPr>
            </w:pPr>
            <w:r>
              <w:rPr>
                <w:color w:val="001F5F"/>
                <w:spacing w:val="-5"/>
                <w:sz w:val="10"/>
              </w:rPr>
              <w:t>No</w:t>
            </w:r>
          </w:p>
        </w:tc>
        <w:tc>
          <w:tcPr>
            <w:tcW w:w="725" w:type="dxa"/>
          </w:tcPr>
          <w:p w:rsidR="001D54A2" w:rsidRDefault="00771BA3">
            <w:pPr>
              <w:pStyle w:val="TableParagraph"/>
              <w:spacing w:before="3" w:line="254" w:lineRule="auto"/>
              <w:ind w:left="21"/>
              <w:rPr>
                <w:sz w:val="10"/>
              </w:rPr>
            </w:pPr>
            <w:r>
              <w:rPr>
                <w:color w:val="001F5F"/>
                <w:spacing w:val="-2"/>
                <w:sz w:val="10"/>
              </w:rPr>
              <w:t>The</w:t>
            </w:r>
            <w:r>
              <w:rPr>
                <w:color w:val="001F5F"/>
                <w:spacing w:val="-4"/>
                <w:sz w:val="10"/>
              </w:rPr>
              <w:t xml:space="preserve"> </w:t>
            </w:r>
            <w:r>
              <w:rPr>
                <w:color w:val="001F5F"/>
                <w:spacing w:val="-2"/>
                <w:sz w:val="10"/>
              </w:rPr>
              <w:t>access</w:t>
            </w:r>
            <w:r>
              <w:rPr>
                <w:color w:val="001F5F"/>
                <w:spacing w:val="-4"/>
                <w:sz w:val="10"/>
              </w:rPr>
              <w:t xml:space="preserve"> </w:t>
            </w:r>
            <w:r>
              <w:rPr>
                <w:color w:val="001F5F"/>
                <w:spacing w:val="-2"/>
                <w:sz w:val="10"/>
              </w:rPr>
              <w:t>and</w:t>
            </w:r>
            <w:r>
              <w:rPr>
                <w:color w:val="001F5F"/>
                <w:spacing w:val="40"/>
                <w:sz w:val="10"/>
              </w:rPr>
              <w:t xml:space="preserve"> </w:t>
            </w:r>
            <w:r>
              <w:rPr>
                <w:color w:val="001F5F"/>
                <w:spacing w:val="-2"/>
                <w:sz w:val="10"/>
              </w:rPr>
              <w:t>participation</w:t>
            </w:r>
          </w:p>
          <w:p w:rsidR="001D54A2" w:rsidRDefault="00771BA3">
            <w:pPr>
              <w:pStyle w:val="TableParagraph"/>
              <w:spacing w:line="99" w:lineRule="exact"/>
              <w:ind w:left="21"/>
              <w:rPr>
                <w:sz w:val="10"/>
              </w:rPr>
            </w:pPr>
            <w:r>
              <w:rPr>
                <w:color w:val="001F5F"/>
                <w:spacing w:val="-2"/>
                <w:sz w:val="10"/>
              </w:rPr>
              <w:t>dataset</w:t>
            </w:r>
          </w:p>
        </w:tc>
        <w:tc>
          <w:tcPr>
            <w:tcW w:w="725" w:type="dxa"/>
          </w:tcPr>
          <w:p w:rsidR="001D54A2" w:rsidRDefault="001D54A2">
            <w:pPr>
              <w:pStyle w:val="TableParagraph"/>
              <w:spacing w:before="10"/>
              <w:rPr>
                <w:b/>
                <w:sz w:val="10"/>
              </w:rPr>
            </w:pPr>
          </w:p>
          <w:p w:rsidR="001D54A2" w:rsidRDefault="00771BA3">
            <w:pPr>
              <w:pStyle w:val="TableParagraph"/>
              <w:ind w:left="21"/>
              <w:rPr>
                <w:sz w:val="10"/>
              </w:rPr>
            </w:pPr>
            <w:r>
              <w:rPr>
                <w:color w:val="001F5F"/>
                <w:w w:val="95"/>
                <w:sz w:val="10"/>
              </w:rPr>
              <w:t>2016-</w:t>
            </w:r>
            <w:r>
              <w:rPr>
                <w:color w:val="001F5F"/>
                <w:spacing w:val="-5"/>
                <w:sz w:val="10"/>
              </w:rPr>
              <w:t>17</w:t>
            </w:r>
          </w:p>
        </w:tc>
        <w:tc>
          <w:tcPr>
            <w:tcW w:w="761" w:type="dxa"/>
          </w:tcPr>
          <w:p w:rsidR="001D54A2" w:rsidRDefault="001D54A2">
            <w:pPr>
              <w:pStyle w:val="TableParagraph"/>
              <w:spacing w:before="10"/>
              <w:rPr>
                <w:b/>
                <w:sz w:val="10"/>
              </w:rPr>
            </w:pPr>
          </w:p>
          <w:p w:rsidR="001D54A2" w:rsidRDefault="00771BA3">
            <w:pPr>
              <w:pStyle w:val="TableParagraph"/>
              <w:ind w:left="21"/>
              <w:rPr>
                <w:sz w:val="10"/>
              </w:rPr>
            </w:pPr>
            <w:r>
              <w:rPr>
                <w:color w:val="001F5F"/>
                <w:spacing w:val="-5"/>
                <w:sz w:val="10"/>
              </w:rPr>
              <w:t>7%</w:t>
            </w:r>
          </w:p>
        </w:tc>
        <w:tc>
          <w:tcPr>
            <w:tcW w:w="521" w:type="dxa"/>
          </w:tcPr>
          <w:p w:rsidR="001D54A2" w:rsidRDefault="001D54A2">
            <w:pPr>
              <w:pStyle w:val="TableParagraph"/>
              <w:spacing w:before="10"/>
              <w:rPr>
                <w:b/>
                <w:sz w:val="10"/>
              </w:rPr>
            </w:pPr>
          </w:p>
          <w:p w:rsidR="001D54A2" w:rsidRDefault="00771BA3">
            <w:pPr>
              <w:pStyle w:val="TableParagraph"/>
              <w:ind w:left="21"/>
              <w:rPr>
                <w:sz w:val="10"/>
              </w:rPr>
            </w:pPr>
            <w:r>
              <w:rPr>
                <w:color w:val="001F5F"/>
                <w:spacing w:val="-4"/>
                <w:sz w:val="10"/>
              </w:rPr>
              <w:t>6.5%</w:t>
            </w:r>
          </w:p>
        </w:tc>
        <w:tc>
          <w:tcPr>
            <w:tcW w:w="509" w:type="dxa"/>
          </w:tcPr>
          <w:p w:rsidR="001D54A2" w:rsidRDefault="001D54A2">
            <w:pPr>
              <w:pStyle w:val="TableParagraph"/>
              <w:spacing w:before="10"/>
              <w:rPr>
                <w:b/>
                <w:sz w:val="10"/>
              </w:rPr>
            </w:pPr>
          </w:p>
          <w:p w:rsidR="001D54A2" w:rsidRDefault="00771BA3">
            <w:pPr>
              <w:pStyle w:val="TableParagraph"/>
              <w:ind w:left="21"/>
              <w:rPr>
                <w:sz w:val="10"/>
              </w:rPr>
            </w:pPr>
            <w:r>
              <w:rPr>
                <w:color w:val="001F5F"/>
                <w:spacing w:val="-5"/>
                <w:sz w:val="10"/>
              </w:rPr>
              <w:t>6%</w:t>
            </w:r>
          </w:p>
        </w:tc>
        <w:tc>
          <w:tcPr>
            <w:tcW w:w="509" w:type="dxa"/>
          </w:tcPr>
          <w:p w:rsidR="001D54A2" w:rsidRDefault="001D54A2">
            <w:pPr>
              <w:pStyle w:val="TableParagraph"/>
              <w:spacing w:before="10"/>
              <w:rPr>
                <w:b/>
                <w:sz w:val="10"/>
              </w:rPr>
            </w:pPr>
          </w:p>
          <w:p w:rsidR="001D54A2" w:rsidRDefault="00771BA3">
            <w:pPr>
              <w:pStyle w:val="TableParagraph"/>
              <w:ind w:left="21"/>
              <w:rPr>
                <w:sz w:val="10"/>
              </w:rPr>
            </w:pPr>
            <w:r>
              <w:rPr>
                <w:color w:val="001F5F"/>
                <w:spacing w:val="-5"/>
                <w:sz w:val="10"/>
              </w:rPr>
              <w:t>5%</w:t>
            </w:r>
          </w:p>
        </w:tc>
        <w:tc>
          <w:tcPr>
            <w:tcW w:w="510" w:type="dxa"/>
          </w:tcPr>
          <w:p w:rsidR="001D54A2" w:rsidRDefault="001D54A2">
            <w:pPr>
              <w:pStyle w:val="TableParagraph"/>
              <w:spacing w:before="10"/>
              <w:rPr>
                <w:b/>
                <w:sz w:val="10"/>
              </w:rPr>
            </w:pPr>
          </w:p>
          <w:p w:rsidR="001D54A2" w:rsidRDefault="00771BA3">
            <w:pPr>
              <w:pStyle w:val="TableParagraph"/>
              <w:ind w:left="20"/>
              <w:rPr>
                <w:sz w:val="10"/>
              </w:rPr>
            </w:pPr>
            <w:r>
              <w:rPr>
                <w:color w:val="001F5F"/>
                <w:spacing w:val="-5"/>
                <w:sz w:val="10"/>
              </w:rPr>
              <w:t>4%</w:t>
            </w:r>
          </w:p>
        </w:tc>
        <w:tc>
          <w:tcPr>
            <w:tcW w:w="509" w:type="dxa"/>
          </w:tcPr>
          <w:p w:rsidR="001D54A2" w:rsidRDefault="001D54A2">
            <w:pPr>
              <w:pStyle w:val="TableParagraph"/>
              <w:spacing w:before="10"/>
              <w:rPr>
                <w:b/>
                <w:sz w:val="10"/>
              </w:rPr>
            </w:pPr>
          </w:p>
          <w:p w:rsidR="001D54A2" w:rsidRDefault="00771BA3">
            <w:pPr>
              <w:pStyle w:val="TableParagraph"/>
              <w:ind w:left="20"/>
              <w:rPr>
                <w:sz w:val="10"/>
              </w:rPr>
            </w:pPr>
            <w:r>
              <w:rPr>
                <w:color w:val="001F5F"/>
                <w:spacing w:val="-4"/>
                <w:sz w:val="10"/>
              </w:rPr>
              <w:t>3.5%</w:t>
            </w:r>
          </w:p>
        </w:tc>
        <w:tc>
          <w:tcPr>
            <w:tcW w:w="2996" w:type="dxa"/>
          </w:tcPr>
          <w:p w:rsidR="001D54A2" w:rsidRDefault="00771BA3">
            <w:pPr>
              <w:pStyle w:val="TableParagraph"/>
              <w:spacing w:before="3" w:line="254" w:lineRule="auto"/>
              <w:ind w:left="20" w:right="16"/>
              <w:rPr>
                <w:sz w:val="10"/>
              </w:rPr>
            </w:pPr>
            <w:proofErr w:type="spellStart"/>
            <w:r>
              <w:rPr>
                <w:color w:val="001F5F"/>
                <w:sz w:val="10"/>
              </w:rPr>
              <w:t>OfS</w:t>
            </w:r>
            <w:proofErr w:type="spellEnd"/>
            <w:r>
              <w:rPr>
                <w:color w:val="001F5F"/>
                <w:spacing w:val="-2"/>
                <w:sz w:val="10"/>
              </w:rPr>
              <w:t xml:space="preserve"> </w:t>
            </w:r>
            <w:r>
              <w:rPr>
                <w:color w:val="001F5F"/>
                <w:sz w:val="10"/>
              </w:rPr>
              <w:t>APP</w:t>
            </w:r>
            <w:r>
              <w:rPr>
                <w:color w:val="001F5F"/>
                <w:spacing w:val="-3"/>
                <w:sz w:val="10"/>
              </w:rPr>
              <w:t xml:space="preserve"> </w:t>
            </w:r>
            <w:r>
              <w:rPr>
                <w:color w:val="001F5F"/>
                <w:sz w:val="10"/>
              </w:rPr>
              <w:t>Dataset</w:t>
            </w:r>
            <w:r>
              <w:rPr>
                <w:color w:val="001F5F"/>
                <w:spacing w:val="-2"/>
                <w:sz w:val="10"/>
              </w:rPr>
              <w:t xml:space="preserve"> </w:t>
            </w:r>
            <w:r>
              <w:rPr>
                <w:color w:val="001F5F"/>
                <w:sz w:val="10"/>
              </w:rPr>
              <w:t>is</w:t>
            </w:r>
            <w:r>
              <w:rPr>
                <w:color w:val="001F5F"/>
                <w:spacing w:val="-3"/>
                <w:sz w:val="10"/>
              </w:rPr>
              <w:t xml:space="preserve"> </w:t>
            </w:r>
            <w:r>
              <w:rPr>
                <w:color w:val="001F5F"/>
                <w:sz w:val="10"/>
              </w:rPr>
              <w:t>the</w:t>
            </w:r>
            <w:r>
              <w:rPr>
                <w:color w:val="001F5F"/>
                <w:spacing w:val="-3"/>
                <w:sz w:val="10"/>
              </w:rPr>
              <w:t xml:space="preserve"> </w:t>
            </w:r>
            <w:r>
              <w:rPr>
                <w:color w:val="001F5F"/>
                <w:sz w:val="10"/>
              </w:rPr>
              <w:t>data</w:t>
            </w:r>
            <w:r>
              <w:rPr>
                <w:color w:val="001F5F"/>
                <w:spacing w:val="-2"/>
                <w:sz w:val="10"/>
              </w:rPr>
              <w:t xml:space="preserve"> </w:t>
            </w:r>
            <w:r>
              <w:rPr>
                <w:color w:val="001F5F"/>
                <w:sz w:val="10"/>
              </w:rPr>
              <w:t>source</w:t>
            </w:r>
            <w:r>
              <w:rPr>
                <w:color w:val="001F5F"/>
                <w:spacing w:val="-3"/>
                <w:sz w:val="10"/>
              </w:rPr>
              <w:t xml:space="preserve"> </w:t>
            </w:r>
            <w:r>
              <w:rPr>
                <w:color w:val="001F5F"/>
                <w:sz w:val="10"/>
              </w:rPr>
              <w:t>and</w:t>
            </w:r>
            <w:r>
              <w:rPr>
                <w:color w:val="001F5F"/>
                <w:spacing w:val="-1"/>
                <w:sz w:val="10"/>
              </w:rPr>
              <w:t xml:space="preserve"> </w:t>
            </w:r>
            <w:r>
              <w:rPr>
                <w:color w:val="001F5F"/>
                <w:sz w:val="10"/>
              </w:rPr>
              <w:t>shows</w:t>
            </w:r>
            <w:r>
              <w:rPr>
                <w:color w:val="001F5F"/>
                <w:spacing w:val="-3"/>
                <w:sz w:val="10"/>
              </w:rPr>
              <w:t xml:space="preserve"> </w:t>
            </w:r>
            <w:r>
              <w:rPr>
                <w:color w:val="001F5F"/>
                <w:sz w:val="10"/>
              </w:rPr>
              <w:t>that</w:t>
            </w:r>
            <w:r>
              <w:rPr>
                <w:color w:val="001F5F"/>
                <w:spacing w:val="-2"/>
                <w:sz w:val="10"/>
              </w:rPr>
              <w:t xml:space="preserve"> </w:t>
            </w:r>
            <w:r>
              <w:rPr>
                <w:color w:val="001F5F"/>
                <w:sz w:val="10"/>
              </w:rPr>
              <w:t>in</w:t>
            </w:r>
            <w:r>
              <w:rPr>
                <w:color w:val="001F5F"/>
                <w:spacing w:val="-1"/>
                <w:sz w:val="10"/>
              </w:rPr>
              <w:t xml:space="preserve"> </w:t>
            </w:r>
            <w:r>
              <w:rPr>
                <w:color w:val="001F5F"/>
                <w:sz w:val="10"/>
              </w:rPr>
              <w:t>2016-2017</w:t>
            </w:r>
            <w:r>
              <w:rPr>
                <w:color w:val="001F5F"/>
                <w:spacing w:val="-2"/>
                <w:sz w:val="10"/>
              </w:rPr>
              <w:t xml:space="preserve"> </w:t>
            </w:r>
            <w:r>
              <w:rPr>
                <w:color w:val="001F5F"/>
                <w:sz w:val="10"/>
              </w:rPr>
              <w:t>there</w:t>
            </w:r>
            <w:r>
              <w:rPr>
                <w:color w:val="001F5F"/>
                <w:spacing w:val="40"/>
                <w:sz w:val="10"/>
              </w:rPr>
              <w:t xml:space="preserve"> </w:t>
            </w:r>
            <w:r>
              <w:rPr>
                <w:color w:val="001F5F"/>
                <w:sz w:val="10"/>
              </w:rPr>
              <w:t>was</w:t>
            </w:r>
            <w:r>
              <w:rPr>
                <w:color w:val="001F5F"/>
                <w:spacing w:val="-6"/>
                <w:sz w:val="10"/>
              </w:rPr>
              <w:t xml:space="preserve"> </w:t>
            </w:r>
            <w:r>
              <w:rPr>
                <w:color w:val="001F5F"/>
                <w:sz w:val="10"/>
              </w:rPr>
              <w:t>a</w:t>
            </w:r>
            <w:r>
              <w:rPr>
                <w:color w:val="001F5F"/>
                <w:spacing w:val="-6"/>
                <w:sz w:val="10"/>
              </w:rPr>
              <w:t xml:space="preserve"> </w:t>
            </w:r>
            <w:r>
              <w:rPr>
                <w:color w:val="001F5F"/>
                <w:sz w:val="10"/>
              </w:rPr>
              <w:t>7%</w:t>
            </w:r>
            <w:r>
              <w:rPr>
                <w:color w:val="001F5F"/>
                <w:spacing w:val="-5"/>
                <w:sz w:val="10"/>
              </w:rPr>
              <w:t xml:space="preserve"> </w:t>
            </w:r>
            <w:r>
              <w:rPr>
                <w:color w:val="001F5F"/>
                <w:sz w:val="10"/>
              </w:rPr>
              <w:t>gap</w:t>
            </w:r>
            <w:r>
              <w:rPr>
                <w:color w:val="001F5F"/>
                <w:spacing w:val="-6"/>
                <w:sz w:val="10"/>
              </w:rPr>
              <w:t xml:space="preserve"> </w:t>
            </w:r>
            <w:r>
              <w:rPr>
                <w:color w:val="001F5F"/>
                <w:sz w:val="10"/>
              </w:rPr>
              <w:t>between</w:t>
            </w:r>
            <w:r>
              <w:rPr>
                <w:color w:val="001F5F"/>
                <w:spacing w:val="-6"/>
                <w:sz w:val="10"/>
              </w:rPr>
              <w:t xml:space="preserve"> </w:t>
            </w:r>
            <w:r>
              <w:rPr>
                <w:color w:val="001F5F"/>
                <w:sz w:val="10"/>
              </w:rPr>
              <w:t>our</w:t>
            </w:r>
            <w:r>
              <w:rPr>
                <w:color w:val="001F5F"/>
                <w:spacing w:val="-5"/>
                <w:sz w:val="10"/>
              </w:rPr>
              <w:t xml:space="preserve"> </w:t>
            </w:r>
            <w:r>
              <w:rPr>
                <w:color w:val="001F5F"/>
                <w:sz w:val="10"/>
              </w:rPr>
              <w:t>POLAR4</w:t>
            </w:r>
            <w:r>
              <w:rPr>
                <w:color w:val="001F5F"/>
                <w:spacing w:val="-6"/>
                <w:sz w:val="10"/>
              </w:rPr>
              <w:t xml:space="preserve"> </w:t>
            </w:r>
            <w:r>
              <w:rPr>
                <w:color w:val="001F5F"/>
                <w:sz w:val="10"/>
              </w:rPr>
              <w:t>Q1</w:t>
            </w:r>
            <w:r>
              <w:rPr>
                <w:color w:val="001F5F"/>
                <w:spacing w:val="-6"/>
                <w:sz w:val="10"/>
              </w:rPr>
              <w:t xml:space="preserve"> </w:t>
            </w:r>
            <w:r>
              <w:rPr>
                <w:color w:val="001F5F"/>
                <w:sz w:val="10"/>
              </w:rPr>
              <w:t>students</w:t>
            </w:r>
            <w:r>
              <w:rPr>
                <w:color w:val="001F5F"/>
                <w:spacing w:val="-5"/>
                <w:sz w:val="10"/>
              </w:rPr>
              <w:t xml:space="preserve"> </w:t>
            </w:r>
            <w:r>
              <w:rPr>
                <w:color w:val="001F5F"/>
                <w:sz w:val="10"/>
              </w:rPr>
              <w:t>at</w:t>
            </w:r>
            <w:r>
              <w:rPr>
                <w:color w:val="001F5F"/>
                <w:spacing w:val="-6"/>
                <w:sz w:val="10"/>
              </w:rPr>
              <w:t xml:space="preserve"> </w:t>
            </w:r>
            <w:r>
              <w:rPr>
                <w:color w:val="001F5F"/>
                <w:sz w:val="10"/>
              </w:rPr>
              <w:t>70%</w:t>
            </w:r>
            <w:r>
              <w:rPr>
                <w:color w:val="001F5F"/>
                <w:spacing w:val="-6"/>
                <w:sz w:val="10"/>
              </w:rPr>
              <w:t xml:space="preserve"> </w:t>
            </w:r>
            <w:r>
              <w:rPr>
                <w:color w:val="001F5F"/>
                <w:sz w:val="10"/>
              </w:rPr>
              <w:t>and</w:t>
            </w:r>
            <w:r>
              <w:rPr>
                <w:color w:val="001F5F"/>
                <w:spacing w:val="-5"/>
                <w:sz w:val="10"/>
              </w:rPr>
              <w:t xml:space="preserve"> </w:t>
            </w:r>
            <w:r>
              <w:rPr>
                <w:color w:val="001F5F"/>
                <w:sz w:val="10"/>
              </w:rPr>
              <w:t>POLAR4</w:t>
            </w:r>
            <w:r>
              <w:rPr>
                <w:color w:val="001F5F"/>
                <w:spacing w:val="-6"/>
                <w:sz w:val="10"/>
              </w:rPr>
              <w:t xml:space="preserve"> </w:t>
            </w:r>
            <w:r>
              <w:rPr>
                <w:color w:val="001F5F"/>
                <w:sz w:val="10"/>
              </w:rPr>
              <w:t>Q5</w:t>
            </w:r>
          </w:p>
          <w:p w:rsidR="001D54A2" w:rsidRDefault="00771BA3">
            <w:pPr>
              <w:pStyle w:val="TableParagraph"/>
              <w:spacing w:line="99" w:lineRule="exact"/>
              <w:ind w:left="20"/>
              <w:rPr>
                <w:sz w:val="10"/>
              </w:rPr>
            </w:pPr>
            <w:r>
              <w:rPr>
                <w:color w:val="001F5F"/>
                <w:w w:val="95"/>
                <w:sz w:val="10"/>
              </w:rPr>
              <w:t>students</w:t>
            </w:r>
            <w:r>
              <w:rPr>
                <w:color w:val="001F5F"/>
                <w:spacing w:val="4"/>
                <w:sz w:val="10"/>
              </w:rPr>
              <w:t xml:space="preserve"> </w:t>
            </w:r>
            <w:r>
              <w:rPr>
                <w:color w:val="001F5F"/>
                <w:w w:val="95"/>
                <w:sz w:val="10"/>
              </w:rPr>
              <w:t>at</w:t>
            </w:r>
            <w:r>
              <w:rPr>
                <w:color w:val="001F5F"/>
                <w:spacing w:val="7"/>
                <w:sz w:val="10"/>
              </w:rPr>
              <w:t xml:space="preserve"> </w:t>
            </w:r>
            <w:r>
              <w:rPr>
                <w:color w:val="001F5F"/>
                <w:spacing w:val="-5"/>
                <w:w w:val="95"/>
                <w:sz w:val="10"/>
              </w:rPr>
              <w:t>77%</w:t>
            </w:r>
          </w:p>
        </w:tc>
      </w:tr>
      <w:tr w:rsidR="001D54A2">
        <w:trPr>
          <w:trHeight w:val="119"/>
        </w:trPr>
        <w:tc>
          <w:tcPr>
            <w:tcW w:w="1486" w:type="dxa"/>
            <w:tcBorders>
              <w:top w:val="single" w:sz="4" w:space="0" w:color="000000"/>
              <w:left w:val="single" w:sz="4" w:space="0" w:color="000000"/>
              <w:bottom w:val="single" w:sz="4" w:space="0" w:color="000000"/>
              <w:right w:val="single" w:sz="4" w:space="0" w:color="000000"/>
            </w:tcBorders>
          </w:tcPr>
          <w:p w:rsidR="001D54A2" w:rsidRDefault="001D54A2">
            <w:pPr>
              <w:pStyle w:val="TableParagraph"/>
              <w:rPr>
                <w:rFonts w:ascii="Times New Roman"/>
                <w:sz w:val="6"/>
              </w:rPr>
            </w:pPr>
          </w:p>
        </w:tc>
        <w:tc>
          <w:tcPr>
            <w:tcW w:w="733" w:type="dxa"/>
            <w:tcBorders>
              <w:left w:val="single" w:sz="4" w:space="0" w:color="000000"/>
            </w:tcBorders>
          </w:tcPr>
          <w:p w:rsidR="001D54A2" w:rsidRDefault="00771BA3">
            <w:pPr>
              <w:pStyle w:val="TableParagraph"/>
              <w:spacing w:line="100" w:lineRule="exact"/>
              <w:ind w:left="23"/>
              <w:rPr>
                <w:sz w:val="10"/>
              </w:rPr>
            </w:pPr>
            <w:r>
              <w:rPr>
                <w:color w:val="001F5F"/>
                <w:spacing w:val="-2"/>
                <w:sz w:val="10"/>
              </w:rPr>
              <w:t>PTP_2</w:t>
            </w:r>
          </w:p>
        </w:tc>
        <w:tc>
          <w:tcPr>
            <w:tcW w:w="1335" w:type="dxa"/>
          </w:tcPr>
          <w:p w:rsidR="001D54A2" w:rsidRDefault="001D54A2">
            <w:pPr>
              <w:pStyle w:val="TableParagraph"/>
              <w:rPr>
                <w:rFonts w:ascii="Times New Roman"/>
                <w:sz w:val="6"/>
              </w:rPr>
            </w:pPr>
          </w:p>
        </w:tc>
        <w:tc>
          <w:tcPr>
            <w:tcW w:w="2432"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61" w:type="dxa"/>
          </w:tcPr>
          <w:p w:rsidR="001D54A2" w:rsidRDefault="001D54A2">
            <w:pPr>
              <w:pStyle w:val="TableParagraph"/>
              <w:rPr>
                <w:rFonts w:ascii="Times New Roman"/>
                <w:sz w:val="6"/>
              </w:rPr>
            </w:pPr>
          </w:p>
        </w:tc>
        <w:tc>
          <w:tcPr>
            <w:tcW w:w="521"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10"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2996" w:type="dxa"/>
          </w:tcPr>
          <w:p w:rsidR="001D54A2" w:rsidRDefault="001D54A2">
            <w:pPr>
              <w:pStyle w:val="TableParagraph"/>
              <w:rPr>
                <w:rFonts w:ascii="Times New Roman"/>
                <w:sz w:val="6"/>
              </w:rPr>
            </w:pPr>
          </w:p>
        </w:tc>
      </w:tr>
      <w:tr w:rsidR="001D54A2">
        <w:trPr>
          <w:trHeight w:val="119"/>
        </w:trPr>
        <w:tc>
          <w:tcPr>
            <w:tcW w:w="1486" w:type="dxa"/>
            <w:tcBorders>
              <w:top w:val="single" w:sz="4" w:space="0" w:color="000000"/>
              <w:left w:val="single" w:sz="4" w:space="0" w:color="000000"/>
              <w:bottom w:val="single" w:sz="4" w:space="0" w:color="000000"/>
              <w:right w:val="single" w:sz="4" w:space="0" w:color="000000"/>
            </w:tcBorders>
          </w:tcPr>
          <w:p w:rsidR="001D54A2" w:rsidRDefault="001D54A2">
            <w:pPr>
              <w:pStyle w:val="TableParagraph"/>
              <w:rPr>
                <w:rFonts w:ascii="Times New Roman"/>
                <w:sz w:val="6"/>
              </w:rPr>
            </w:pPr>
          </w:p>
        </w:tc>
        <w:tc>
          <w:tcPr>
            <w:tcW w:w="733" w:type="dxa"/>
            <w:tcBorders>
              <w:left w:val="single" w:sz="4" w:space="0" w:color="000000"/>
            </w:tcBorders>
          </w:tcPr>
          <w:p w:rsidR="001D54A2" w:rsidRDefault="00771BA3">
            <w:pPr>
              <w:pStyle w:val="TableParagraph"/>
              <w:spacing w:line="100" w:lineRule="exact"/>
              <w:ind w:left="23"/>
              <w:rPr>
                <w:sz w:val="10"/>
              </w:rPr>
            </w:pPr>
            <w:r>
              <w:rPr>
                <w:color w:val="001F5F"/>
                <w:spacing w:val="-2"/>
                <w:sz w:val="10"/>
              </w:rPr>
              <w:t>PTP_3</w:t>
            </w:r>
          </w:p>
        </w:tc>
        <w:tc>
          <w:tcPr>
            <w:tcW w:w="1335" w:type="dxa"/>
          </w:tcPr>
          <w:p w:rsidR="001D54A2" w:rsidRDefault="001D54A2">
            <w:pPr>
              <w:pStyle w:val="TableParagraph"/>
              <w:rPr>
                <w:rFonts w:ascii="Times New Roman"/>
                <w:sz w:val="6"/>
              </w:rPr>
            </w:pPr>
          </w:p>
        </w:tc>
        <w:tc>
          <w:tcPr>
            <w:tcW w:w="2432"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61" w:type="dxa"/>
          </w:tcPr>
          <w:p w:rsidR="001D54A2" w:rsidRDefault="001D54A2">
            <w:pPr>
              <w:pStyle w:val="TableParagraph"/>
              <w:rPr>
                <w:rFonts w:ascii="Times New Roman"/>
                <w:sz w:val="6"/>
              </w:rPr>
            </w:pPr>
          </w:p>
        </w:tc>
        <w:tc>
          <w:tcPr>
            <w:tcW w:w="521"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10"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2996" w:type="dxa"/>
          </w:tcPr>
          <w:p w:rsidR="001D54A2" w:rsidRDefault="001D54A2">
            <w:pPr>
              <w:pStyle w:val="TableParagraph"/>
              <w:rPr>
                <w:rFonts w:ascii="Times New Roman"/>
                <w:sz w:val="6"/>
              </w:rPr>
            </w:pPr>
          </w:p>
        </w:tc>
      </w:tr>
      <w:tr w:rsidR="001D54A2">
        <w:trPr>
          <w:trHeight w:val="119"/>
        </w:trPr>
        <w:tc>
          <w:tcPr>
            <w:tcW w:w="1486" w:type="dxa"/>
            <w:tcBorders>
              <w:top w:val="single" w:sz="4" w:space="0" w:color="000000"/>
              <w:left w:val="single" w:sz="4" w:space="0" w:color="000000"/>
              <w:bottom w:val="single" w:sz="4" w:space="0" w:color="000000"/>
              <w:right w:val="single" w:sz="4" w:space="0" w:color="000000"/>
            </w:tcBorders>
          </w:tcPr>
          <w:p w:rsidR="001D54A2" w:rsidRDefault="001D54A2">
            <w:pPr>
              <w:pStyle w:val="TableParagraph"/>
              <w:rPr>
                <w:rFonts w:ascii="Times New Roman"/>
                <w:sz w:val="6"/>
              </w:rPr>
            </w:pPr>
          </w:p>
        </w:tc>
        <w:tc>
          <w:tcPr>
            <w:tcW w:w="733" w:type="dxa"/>
            <w:tcBorders>
              <w:left w:val="single" w:sz="4" w:space="0" w:color="000000"/>
            </w:tcBorders>
          </w:tcPr>
          <w:p w:rsidR="001D54A2" w:rsidRDefault="00771BA3">
            <w:pPr>
              <w:pStyle w:val="TableParagraph"/>
              <w:spacing w:line="100" w:lineRule="exact"/>
              <w:ind w:left="23"/>
              <w:rPr>
                <w:sz w:val="10"/>
              </w:rPr>
            </w:pPr>
            <w:r>
              <w:rPr>
                <w:color w:val="001F5F"/>
                <w:spacing w:val="-2"/>
                <w:sz w:val="10"/>
              </w:rPr>
              <w:t>PTP_4</w:t>
            </w:r>
          </w:p>
        </w:tc>
        <w:tc>
          <w:tcPr>
            <w:tcW w:w="1335" w:type="dxa"/>
          </w:tcPr>
          <w:p w:rsidR="001D54A2" w:rsidRDefault="001D54A2">
            <w:pPr>
              <w:pStyle w:val="TableParagraph"/>
              <w:rPr>
                <w:rFonts w:ascii="Times New Roman"/>
                <w:sz w:val="6"/>
              </w:rPr>
            </w:pPr>
          </w:p>
        </w:tc>
        <w:tc>
          <w:tcPr>
            <w:tcW w:w="2432"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61" w:type="dxa"/>
          </w:tcPr>
          <w:p w:rsidR="001D54A2" w:rsidRDefault="001D54A2">
            <w:pPr>
              <w:pStyle w:val="TableParagraph"/>
              <w:rPr>
                <w:rFonts w:ascii="Times New Roman"/>
                <w:sz w:val="6"/>
              </w:rPr>
            </w:pPr>
          </w:p>
        </w:tc>
        <w:tc>
          <w:tcPr>
            <w:tcW w:w="521"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10"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2996" w:type="dxa"/>
          </w:tcPr>
          <w:p w:rsidR="001D54A2" w:rsidRDefault="001D54A2">
            <w:pPr>
              <w:pStyle w:val="TableParagraph"/>
              <w:rPr>
                <w:rFonts w:ascii="Times New Roman"/>
                <w:sz w:val="6"/>
              </w:rPr>
            </w:pPr>
          </w:p>
        </w:tc>
      </w:tr>
      <w:tr w:rsidR="001D54A2">
        <w:trPr>
          <w:trHeight w:val="119"/>
        </w:trPr>
        <w:tc>
          <w:tcPr>
            <w:tcW w:w="1486" w:type="dxa"/>
            <w:tcBorders>
              <w:top w:val="single" w:sz="4" w:space="0" w:color="000000"/>
              <w:left w:val="single" w:sz="4" w:space="0" w:color="000000"/>
              <w:bottom w:val="single" w:sz="4" w:space="0" w:color="000000"/>
              <w:right w:val="single" w:sz="4" w:space="0" w:color="000000"/>
            </w:tcBorders>
          </w:tcPr>
          <w:p w:rsidR="001D54A2" w:rsidRDefault="001D54A2">
            <w:pPr>
              <w:pStyle w:val="TableParagraph"/>
              <w:rPr>
                <w:rFonts w:ascii="Times New Roman"/>
                <w:sz w:val="6"/>
              </w:rPr>
            </w:pPr>
          </w:p>
        </w:tc>
        <w:tc>
          <w:tcPr>
            <w:tcW w:w="733" w:type="dxa"/>
            <w:tcBorders>
              <w:left w:val="single" w:sz="4" w:space="0" w:color="000000"/>
            </w:tcBorders>
          </w:tcPr>
          <w:p w:rsidR="001D54A2" w:rsidRDefault="00771BA3">
            <w:pPr>
              <w:pStyle w:val="TableParagraph"/>
              <w:spacing w:line="100" w:lineRule="exact"/>
              <w:ind w:left="23"/>
              <w:rPr>
                <w:sz w:val="10"/>
              </w:rPr>
            </w:pPr>
            <w:r>
              <w:rPr>
                <w:color w:val="001F5F"/>
                <w:spacing w:val="-2"/>
                <w:sz w:val="10"/>
              </w:rPr>
              <w:t>PTP_5</w:t>
            </w:r>
          </w:p>
        </w:tc>
        <w:tc>
          <w:tcPr>
            <w:tcW w:w="1335" w:type="dxa"/>
          </w:tcPr>
          <w:p w:rsidR="001D54A2" w:rsidRDefault="001D54A2">
            <w:pPr>
              <w:pStyle w:val="TableParagraph"/>
              <w:rPr>
                <w:rFonts w:ascii="Times New Roman"/>
                <w:sz w:val="6"/>
              </w:rPr>
            </w:pPr>
          </w:p>
        </w:tc>
        <w:tc>
          <w:tcPr>
            <w:tcW w:w="2432"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61" w:type="dxa"/>
          </w:tcPr>
          <w:p w:rsidR="001D54A2" w:rsidRDefault="001D54A2">
            <w:pPr>
              <w:pStyle w:val="TableParagraph"/>
              <w:rPr>
                <w:rFonts w:ascii="Times New Roman"/>
                <w:sz w:val="6"/>
              </w:rPr>
            </w:pPr>
          </w:p>
        </w:tc>
        <w:tc>
          <w:tcPr>
            <w:tcW w:w="521"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10"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2996" w:type="dxa"/>
          </w:tcPr>
          <w:p w:rsidR="001D54A2" w:rsidRDefault="001D54A2">
            <w:pPr>
              <w:pStyle w:val="TableParagraph"/>
              <w:rPr>
                <w:rFonts w:ascii="Times New Roman"/>
                <w:sz w:val="6"/>
              </w:rPr>
            </w:pPr>
          </w:p>
        </w:tc>
      </w:tr>
      <w:tr w:rsidR="001D54A2">
        <w:trPr>
          <w:trHeight w:val="119"/>
        </w:trPr>
        <w:tc>
          <w:tcPr>
            <w:tcW w:w="1486" w:type="dxa"/>
            <w:tcBorders>
              <w:top w:val="single" w:sz="4" w:space="0" w:color="000000"/>
              <w:left w:val="single" w:sz="4" w:space="0" w:color="000000"/>
              <w:bottom w:val="single" w:sz="4" w:space="0" w:color="000000"/>
              <w:right w:val="single" w:sz="4" w:space="0" w:color="000000"/>
            </w:tcBorders>
          </w:tcPr>
          <w:p w:rsidR="001D54A2" w:rsidRDefault="001D54A2">
            <w:pPr>
              <w:pStyle w:val="TableParagraph"/>
              <w:rPr>
                <w:rFonts w:ascii="Times New Roman"/>
                <w:sz w:val="6"/>
              </w:rPr>
            </w:pPr>
          </w:p>
        </w:tc>
        <w:tc>
          <w:tcPr>
            <w:tcW w:w="733" w:type="dxa"/>
            <w:tcBorders>
              <w:left w:val="single" w:sz="4" w:space="0" w:color="000000"/>
            </w:tcBorders>
          </w:tcPr>
          <w:p w:rsidR="001D54A2" w:rsidRDefault="00771BA3">
            <w:pPr>
              <w:pStyle w:val="TableParagraph"/>
              <w:spacing w:line="100" w:lineRule="exact"/>
              <w:ind w:left="23"/>
              <w:rPr>
                <w:sz w:val="10"/>
              </w:rPr>
            </w:pPr>
            <w:r>
              <w:rPr>
                <w:color w:val="001F5F"/>
                <w:spacing w:val="-2"/>
                <w:sz w:val="10"/>
              </w:rPr>
              <w:t>PTP_6</w:t>
            </w:r>
          </w:p>
        </w:tc>
        <w:tc>
          <w:tcPr>
            <w:tcW w:w="1335" w:type="dxa"/>
          </w:tcPr>
          <w:p w:rsidR="001D54A2" w:rsidRDefault="001D54A2">
            <w:pPr>
              <w:pStyle w:val="TableParagraph"/>
              <w:rPr>
                <w:rFonts w:ascii="Times New Roman"/>
                <w:sz w:val="6"/>
              </w:rPr>
            </w:pPr>
          </w:p>
        </w:tc>
        <w:tc>
          <w:tcPr>
            <w:tcW w:w="2432"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61" w:type="dxa"/>
          </w:tcPr>
          <w:p w:rsidR="001D54A2" w:rsidRDefault="001D54A2">
            <w:pPr>
              <w:pStyle w:val="TableParagraph"/>
              <w:rPr>
                <w:rFonts w:ascii="Times New Roman"/>
                <w:sz w:val="6"/>
              </w:rPr>
            </w:pPr>
          </w:p>
        </w:tc>
        <w:tc>
          <w:tcPr>
            <w:tcW w:w="521"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10"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2996" w:type="dxa"/>
          </w:tcPr>
          <w:p w:rsidR="001D54A2" w:rsidRDefault="001D54A2">
            <w:pPr>
              <w:pStyle w:val="TableParagraph"/>
              <w:rPr>
                <w:rFonts w:ascii="Times New Roman"/>
                <w:sz w:val="6"/>
              </w:rPr>
            </w:pPr>
          </w:p>
        </w:tc>
      </w:tr>
      <w:tr w:rsidR="001D54A2">
        <w:trPr>
          <w:trHeight w:val="119"/>
        </w:trPr>
        <w:tc>
          <w:tcPr>
            <w:tcW w:w="1486" w:type="dxa"/>
            <w:tcBorders>
              <w:top w:val="single" w:sz="4" w:space="0" w:color="000000"/>
              <w:left w:val="single" w:sz="4" w:space="0" w:color="000000"/>
              <w:bottom w:val="single" w:sz="4" w:space="0" w:color="000000"/>
              <w:right w:val="single" w:sz="4" w:space="0" w:color="000000"/>
            </w:tcBorders>
          </w:tcPr>
          <w:p w:rsidR="001D54A2" w:rsidRDefault="001D54A2">
            <w:pPr>
              <w:pStyle w:val="TableParagraph"/>
              <w:rPr>
                <w:rFonts w:ascii="Times New Roman"/>
                <w:sz w:val="6"/>
              </w:rPr>
            </w:pPr>
          </w:p>
        </w:tc>
        <w:tc>
          <w:tcPr>
            <w:tcW w:w="733" w:type="dxa"/>
            <w:tcBorders>
              <w:left w:val="single" w:sz="4" w:space="0" w:color="000000"/>
            </w:tcBorders>
          </w:tcPr>
          <w:p w:rsidR="001D54A2" w:rsidRDefault="00771BA3">
            <w:pPr>
              <w:pStyle w:val="TableParagraph"/>
              <w:spacing w:line="100" w:lineRule="exact"/>
              <w:ind w:left="23"/>
              <w:rPr>
                <w:sz w:val="10"/>
              </w:rPr>
            </w:pPr>
            <w:r>
              <w:rPr>
                <w:color w:val="001F5F"/>
                <w:spacing w:val="-2"/>
                <w:sz w:val="10"/>
              </w:rPr>
              <w:t>PTP_7</w:t>
            </w:r>
          </w:p>
        </w:tc>
        <w:tc>
          <w:tcPr>
            <w:tcW w:w="1335" w:type="dxa"/>
          </w:tcPr>
          <w:p w:rsidR="001D54A2" w:rsidRDefault="001D54A2">
            <w:pPr>
              <w:pStyle w:val="TableParagraph"/>
              <w:rPr>
                <w:rFonts w:ascii="Times New Roman"/>
                <w:sz w:val="6"/>
              </w:rPr>
            </w:pPr>
          </w:p>
        </w:tc>
        <w:tc>
          <w:tcPr>
            <w:tcW w:w="2432"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61" w:type="dxa"/>
          </w:tcPr>
          <w:p w:rsidR="001D54A2" w:rsidRDefault="001D54A2">
            <w:pPr>
              <w:pStyle w:val="TableParagraph"/>
              <w:rPr>
                <w:rFonts w:ascii="Times New Roman"/>
                <w:sz w:val="6"/>
              </w:rPr>
            </w:pPr>
          </w:p>
        </w:tc>
        <w:tc>
          <w:tcPr>
            <w:tcW w:w="521"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10"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2996" w:type="dxa"/>
          </w:tcPr>
          <w:p w:rsidR="001D54A2" w:rsidRDefault="001D54A2">
            <w:pPr>
              <w:pStyle w:val="TableParagraph"/>
              <w:rPr>
                <w:rFonts w:ascii="Times New Roman"/>
                <w:sz w:val="6"/>
              </w:rPr>
            </w:pPr>
          </w:p>
        </w:tc>
      </w:tr>
      <w:tr w:rsidR="001D54A2">
        <w:trPr>
          <w:trHeight w:val="119"/>
        </w:trPr>
        <w:tc>
          <w:tcPr>
            <w:tcW w:w="1486" w:type="dxa"/>
            <w:tcBorders>
              <w:top w:val="single" w:sz="4" w:space="0" w:color="000000"/>
              <w:left w:val="single" w:sz="4" w:space="0" w:color="000000"/>
              <w:bottom w:val="single" w:sz="4" w:space="0" w:color="000000"/>
              <w:right w:val="single" w:sz="4" w:space="0" w:color="000000"/>
            </w:tcBorders>
          </w:tcPr>
          <w:p w:rsidR="001D54A2" w:rsidRDefault="001D54A2">
            <w:pPr>
              <w:pStyle w:val="TableParagraph"/>
              <w:rPr>
                <w:rFonts w:ascii="Times New Roman"/>
                <w:sz w:val="6"/>
              </w:rPr>
            </w:pPr>
          </w:p>
        </w:tc>
        <w:tc>
          <w:tcPr>
            <w:tcW w:w="733" w:type="dxa"/>
            <w:tcBorders>
              <w:left w:val="single" w:sz="4" w:space="0" w:color="000000"/>
            </w:tcBorders>
          </w:tcPr>
          <w:p w:rsidR="001D54A2" w:rsidRDefault="00771BA3">
            <w:pPr>
              <w:pStyle w:val="TableParagraph"/>
              <w:spacing w:line="100" w:lineRule="exact"/>
              <w:ind w:left="23"/>
              <w:rPr>
                <w:sz w:val="10"/>
              </w:rPr>
            </w:pPr>
            <w:r>
              <w:rPr>
                <w:color w:val="001F5F"/>
                <w:spacing w:val="-2"/>
                <w:sz w:val="10"/>
              </w:rPr>
              <w:t>PTP_8</w:t>
            </w:r>
          </w:p>
        </w:tc>
        <w:tc>
          <w:tcPr>
            <w:tcW w:w="1335" w:type="dxa"/>
          </w:tcPr>
          <w:p w:rsidR="001D54A2" w:rsidRDefault="001D54A2">
            <w:pPr>
              <w:pStyle w:val="TableParagraph"/>
              <w:rPr>
                <w:rFonts w:ascii="Times New Roman"/>
                <w:sz w:val="6"/>
              </w:rPr>
            </w:pPr>
          </w:p>
        </w:tc>
        <w:tc>
          <w:tcPr>
            <w:tcW w:w="2432"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25" w:type="dxa"/>
          </w:tcPr>
          <w:p w:rsidR="001D54A2" w:rsidRDefault="001D54A2">
            <w:pPr>
              <w:pStyle w:val="TableParagraph"/>
              <w:rPr>
                <w:rFonts w:ascii="Times New Roman"/>
                <w:sz w:val="6"/>
              </w:rPr>
            </w:pPr>
          </w:p>
        </w:tc>
        <w:tc>
          <w:tcPr>
            <w:tcW w:w="761" w:type="dxa"/>
          </w:tcPr>
          <w:p w:rsidR="001D54A2" w:rsidRDefault="001D54A2">
            <w:pPr>
              <w:pStyle w:val="TableParagraph"/>
              <w:rPr>
                <w:rFonts w:ascii="Times New Roman"/>
                <w:sz w:val="6"/>
              </w:rPr>
            </w:pPr>
          </w:p>
        </w:tc>
        <w:tc>
          <w:tcPr>
            <w:tcW w:w="521"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510" w:type="dxa"/>
          </w:tcPr>
          <w:p w:rsidR="001D54A2" w:rsidRDefault="001D54A2">
            <w:pPr>
              <w:pStyle w:val="TableParagraph"/>
              <w:rPr>
                <w:rFonts w:ascii="Times New Roman"/>
                <w:sz w:val="6"/>
              </w:rPr>
            </w:pPr>
          </w:p>
        </w:tc>
        <w:tc>
          <w:tcPr>
            <w:tcW w:w="509" w:type="dxa"/>
          </w:tcPr>
          <w:p w:rsidR="001D54A2" w:rsidRDefault="001D54A2">
            <w:pPr>
              <w:pStyle w:val="TableParagraph"/>
              <w:rPr>
                <w:rFonts w:ascii="Times New Roman"/>
                <w:sz w:val="6"/>
              </w:rPr>
            </w:pPr>
          </w:p>
        </w:tc>
        <w:tc>
          <w:tcPr>
            <w:tcW w:w="2996" w:type="dxa"/>
          </w:tcPr>
          <w:p w:rsidR="001D54A2" w:rsidRDefault="001D54A2">
            <w:pPr>
              <w:pStyle w:val="TableParagraph"/>
              <w:rPr>
                <w:rFonts w:ascii="Times New Roman"/>
                <w:sz w:val="6"/>
              </w:rPr>
            </w:pPr>
          </w:p>
        </w:tc>
      </w:tr>
    </w:tbl>
    <w:p w:rsidR="00771BA3" w:rsidRDefault="00771BA3"/>
    <w:sectPr w:rsidR="00771BA3">
      <w:type w:val="continuous"/>
      <w:pgSz w:w="16840" w:h="11910" w:orient="landscape"/>
      <w:pgMar w:top="1020" w:right="1120" w:bottom="112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BA3" w:rsidRDefault="00771BA3">
      <w:r>
        <w:separator/>
      </w:r>
    </w:p>
  </w:endnote>
  <w:endnote w:type="continuationSeparator" w:id="0">
    <w:p w:rsidR="00771BA3" w:rsidRDefault="0077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BA3" w:rsidRDefault="00771BA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3683000</wp:posOffset>
              </wp:positionH>
              <wp:positionV relativeFrom="page">
                <wp:posOffset>9936480</wp:posOffset>
              </wp:positionV>
              <wp:extent cx="205105" cy="1397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BA3" w:rsidRDefault="00771BA3">
                          <w:pPr>
                            <w:spacing w:line="203" w:lineRule="exact"/>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42" type="#_x0000_t202" style="position:absolute;margin-left:290pt;margin-top:782.4pt;width:16.1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" filled="f" stroked="f">
              <v:textbox inset="0,0,0,0">
                <w:txbxContent>
                  <w:p w:rsidR="00771BA3" w:rsidRDefault="00771BA3">
                    <w:pPr>
                      <w:spacing w:line="203" w:lineRule="exact"/>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BA3" w:rsidRDefault="00771BA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BA3" w:rsidRDefault="00771BA3">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BA3" w:rsidRDefault="00771BA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BA3" w:rsidRDefault="00771BA3">
      <w:r>
        <w:separator/>
      </w:r>
    </w:p>
  </w:footnote>
  <w:footnote w:type="continuationSeparator" w:id="0">
    <w:p w:rsidR="00771BA3" w:rsidRDefault="0077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60A20"/>
    <w:multiLevelType w:val="hybridMultilevel"/>
    <w:tmpl w:val="195C412C"/>
    <w:lvl w:ilvl="0" w:tplc="8508041C">
      <w:numFmt w:val="bullet"/>
      <w:lvlText w:val=""/>
      <w:lvlJc w:val="left"/>
      <w:pPr>
        <w:ind w:left="595" w:hanging="358"/>
      </w:pPr>
      <w:rPr>
        <w:rFonts w:ascii="Symbol" w:eastAsia="Symbol" w:hAnsi="Symbol" w:cs="Symbol" w:hint="default"/>
        <w:b w:val="0"/>
        <w:bCs w:val="0"/>
        <w:i w:val="0"/>
        <w:iCs w:val="0"/>
        <w:w w:val="99"/>
        <w:sz w:val="28"/>
        <w:szCs w:val="28"/>
        <w:lang w:val="en-US" w:eastAsia="en-US" w:bidi="ar-SA"/>
      </w:rPr>
    </w:lvl>
    <w:lvl w:ilvl="1" w:tplc="05BC4F5E">
      <w:numFmt w:val="bullet"/>
      <w:lvlText w:val="•"/>
      <w:lvlJc w:val="left"/>
      <w:pPr>
        <w:ind w:left="1572" w:hanging="358"/>
      </w:pPr>
      <w:rPr>
        <w:rFonts w:hint="default"/>
        <w:lang w:val="en-US" w:eastAsia="en-US" w:bidi="ar-SA"/>
      </w:rPr>
    </w:lvl>
    <w:lvl w:ilvl="2" w:tplc="25BA9BAE">
      <w:numFmt w:val="bullet"/>
      <w:lvlText w:val="•"/>
      <w:lvlJc w:val="left"/>
      <w:pPr>
        <w:ind w:left="2544" w:hanging="358"/>
      </w:pPr>
      <w:rPr>
        <w:rFonts w:hint="default"/>
        <w:lang w:val="en-US" w:eastAsia="en-US" w:bidi="ar-SA"/>
      </w:rPr>
    </w:lvl>
    <w:lvl w:ilvl="3" w:tplc="F31AD528">
      <w:numFmt w:val="bullet"/>
      <w:lvlText w:val="•"/>
      <w:lvlJc w:val="left"/>
      <w:pPr>
        <w:ind w:left="3516" w:hanging="358"/>
      </w:pPr>
      <w:rPr>
        <w:rFonts w:hint="default"/>
        <w:lang w:val="en-US" w:eastAsia="en-US" w:bidi="ar-SA"/>
      </w:rPr>
    </w:lvl>
    <w:lvl w:ilvl="4" w:tplc="082CE108">
      <w:numFmt w:val="bullet"/>
      <w:lvlText w:val="•"/>
      <w:lvlJc w:val="left"/>
      <w:pPr>
        <w:ind w:left="4488" w:hanging="358"/>
      </w:pPr>
      <w:rPr>
        <w:rFonts w:hint="default"/>
        <w:lang w:val="en-US" w:eastAsia="en-US" w:bidi="ar-SA"/>
      </w:rPr>
    </w:lvl>
    <w:lvl w:ilvl="5" w:tplc="B258729E">
      <w:numFmt w:val="bullet"/>
      <w:lvlText w:val="•"/>
      <w:lvlJc w:val="left"/>
      <w:pPr>
        <w:ind w:left="5460" w:hanging="358"/>
      </w:pPr>
      <w:rPr>
        <w:rFonts w:hint="default"/>
        <w:lang w:val="en-US" w:eastAsia="en-US" w:bidi="ar-SA"/>
      </w:rPr>
    </w:lvl>
    <w:lvl w:ilvl="6" w:tplc="A14C785A">
      <w:numFmt w:val="bullet"/>
      <w:lvlText w:val="•"/>
      <w:lvlJc w:val="left"/>
      <w:pPr>
        <w:ind w:left="6432" w:hanging="358"/>
      </w:pPr>
      <w:rPr>
        <w:rFonts w:hint="default"/>
        <w:lang w:val="en-US" w:eastAsia="en-US" w:bidi="ar-SA"/>
      </w:rPr>
    </w:lvl>
    <w:lvl w:ilvl="7" w:tplc="ABE27B44">
      <w:numFmt w:val="bullet"/>
      <w:lvlText w:val="•"/>
      <w:lvlJc w:val="left"/>
      <w:pPr>
        <w:ind w:left="7404" w:hanging="358"/>
      </w:pPr>
      <w:rPr>
        <w:rFonts w:hint="default"/>
        <w:lang w:val="en-US" w:eastAsia="en-US" w:bidi="ar-SA"/>
      </w:rPr>
    </w:lvl>
    <w:lvl w:ilvl="8" w:tplc="496E66AE">
      <w:numFmt w:val="bullet"/>
      <w:lvlText w:val="•"/>
      <w:lvlJc w:val="left"/>
      <w:pPr>
        <w:ind w:left="8376" w:hanging="358"/>
      </w:pPr>
      <w:rPr>
        <w:rFonts w:hint="default"/>
        <w:lang w:val="en-US" w:eastAsia="en-US" w:bidi="ar-SA"/>
      </w:rPr>
    </w:lvl>
  </w:abstractNum>
  <w:abstractNum w:abstractNumId="1" w15:restartNumberingAfterBreak="0">
    <w:nsid w:val="13DD40FA"/>
    <w:multiLevelType w:val="hybridMultilevel"/>
    <w:tmpl w:val="E00E15EC"/>
    <w:lvl w:ilvl="0" w:tplc="6DD4CD16">
      <w:start w:val="1"/>
      <w:numFmt w:val="lowerLetter"/>
      <w:lvlText w:val="%1."/>
      <w:lvlJc w:val="left"/>
      <w:pPr>
        <w:ind w:left="1315" w:hanging="358"/>
        <w:jc w:val="left"/>
      </w:pPr>
      <w:rPr>
        <w:rFonts w:ascii="Calibri" w:eastAsia="Calibri" w:hAnsi="Calibri" w:cs="Calibri" w:hint="default"/>
        <w:b/>
        <w:bCs/>
        <w:i w:val="0"/>
        <w:iCs w:val="0"/>
        <w:spacing w:val="-1"/>
        <w:w w:val="99"/>
        <w:sz w:val="22"/>
        <w:szCs w:val="22"/>
        <w:lang w:val="en-US" w:eastAsia="en-US" w:bidi="ar-SA"/>
      </w:rPr>
    </w:lvl>
    <w:lvl w:ilvl="1" w:tplc="43A0A5C8">
      <w:numFmt w:val="bullet"/>
      <w:lvlText w:val="•"/>
      <w:lvlJc w:val="left"/>
      <w:pPr>
        <w:ind w:left="2220" w:hanging="358"/>
      </w:pPr>
      <w:rPr>
        <w:rFonts w:hint="default"/>
        <w:lang w:val="en-US" w:eastAsia="en-US" w:bidi="ar-SA"/>
      </w:rPr>
    </w:lvl>
    <w:lvl w:ilvl="2" w:tplc="82545F0C">
      <w:numFmt w:val="bullet"/>
      <w:lvlText w:val="•"/>
      <w:lvlJc w:val="left"/>
      <w:pPr>
        <w:ind w:left="3120" w:hanging="358"/>
      </w:pPr>
      <w:rPr>
        <w:rFonts w:hint="default"/>
        <w:lang w:val="en-US" w:eastAsia="en-US" w:bidi="ar-SA"/>
      </w:rPr>
    </w:lvl>
    <w:lvl w:ilvl="3" w:tplc="D174E428">
      <w:numFmt w:val="bullet"/>
      <w:lvlText w:val="•"/>
      <w:lvlJc w:val="left"/>
      <w:pPr>
        <w:ind w:left="4020" w:hanging="358"/>
      </w:pPr>
      <w:rPr>
        <w:rFonts w:hint="default"/>
        <w:lang w:val="en-US" w:eastAsia="en-US" w:bidi="ar-SA"/>
      </w:rPr>
    </w:lvl>
    <w:lvl w:ilvl="4" w:tplc="8CAC30D8">
      <w:numFmt w:val="bullet"/>
      <w:lvlText w:val="•"/>
      <w:lvlJc w:val="left"/>
      <w:pPr>
        <w:ind w:left="4920" w:hanging="358"/>
      </w:pPr>
      <w:rPr>
        <w:rFonts w:hint="default"/>
        <w:lang w:val="en-US" w:eastAsia="en-US" w:bidi="ar-SA"/>
      </w:rPr>
    </w:lvl>
    <w:lvl w:ilvl="5" w:tplc="1DF4872E">
      <w:numFmt w:val="bullet"/>
      <w:lvlText w:val="•"/>
      <w:lvlJc w:val="left"/>
      <w:pPr>
        <w:ind w:left="5820" w:hanging="358"/>
      </w:pPr>
      <w:rPr>
        <w:rFonts w:hint="default"/>
        <w:lang w:val="en-US" w:eastAsia="en-US" w:bidi="ar-SA"/>
      </w:rPr>
    </w:lvl>
    <w:lvl w:ilvl="6" w:tplc="977E5DB8">
      <w:numFmt w:val="bullet"/>
      <w:lvlText w:val="•"/>
      <w:lvlJc w:val="left"/>
      <w:pPr>
        <w:ind w:left="6720" w:hanging="358"/>
      </w:pPr>
      <w:rPr>
        <w:rFonts w:hint="default"/>
        <w:lang w:val="en-US" w:eastAsia="en-US" w:bidi="ar-SA"/>
      </w:rPr>
    </w:lvl>
    <w:lvl w:ilvl="7" w:tplc="D52ED324">
      <w:numFmt w:val="bullet"/>
      <w:lvlText w:val="•"/>
      <w:lvlJc w:val="left"/>
      <w:pPr>
        <w:ind w:left="7620" w:hanging="358"/>
      </w:pPr>
      <w:rPr>
        <w:rFonts w:hint="default"/>
        <w:lang w:val="en-US" w:eastAsia="en-US" w:bidi="ar-SA"/>
      </w:rPr>
    </w:lvl>
    <w:lvl w:ilvl="8" w:tplc="97261198">
      <w:numFmt w:val="bullet"/>
      <w:lvlText w:val="•"/>
      <w:lvlJc w:val="left"/>
      <w:pPr>
        <w:ind w:left="8520" w:hanging="358"/>
      </w:pPr>
      <w:rPr>
        <w:rFonts w:hint="default"/>
        <w:lang w:val="en-US" w:eastAsia="en-US" w:bidi="ar-SA"/>
      </w:rPr>
    </w:lvl>
  </w:abstractNum>
  <w:abstractNum w:abstractNumId="2" w15:restartNumberingAfterBreak="0">
    <w:nsid w:val="21462077"/>
    <w:multiLevelType w:val="hybridMultilevel"/>
    <w:tmpl w:val="61660B36"/>
    <w:lvl w:ilvl="0" w:tplc="63AE836A">
      <w:numFmt w:val="bullet"/>
      <w:lvlText w:val="•"/>
      <w:lvlJc w:val="left"/>
      <w:pPr>
        <w:ind w:left="958" w:hanging="721"/>
      </w:pPr>
      <w:rPr>
        <w:rFonts w:ascii="Calibri" w:eastAsia="Calibri" w:hAnsi="Calibri" w:cs="Calibri" w:hint="default"/>
        <w:b w:val="0"/>
        <w:bCs w:val="0"/>
        <w:i w:val="0"/>
        <w:iCs w:val="0"/>
        <w:w w:val="99"/>
        <w:sz w:val="22"/>
        <w:szCs w:val="22"/>
        <w:lang w:val="en-US" w:eastAsia="en-US" w:bidi="ar-SA"/>
      </w:rPr>
    </w:lvl>
    <w:lvl w:ilvl="1" w:tplc="E1B47596">
      <w:numFmt w:val="bullet"/>
      <w:lvlText w:val="•"/>
      <w:lvlJc w:val="left"/>
      <w:pPr>
        <w:ind w:left="1896" w:hanging="721"/>
      </w:pPr>
      <w:rPr>
        <w:rFonts w:hint="default"/>
        <w:lang w:val="en-US" w:eastAsia="en-US" w:bidi="ar-SA"/>
      </w:rPr>
    </w:lvl>
    <w:lvl w:ilvl="2" w:tplc="A0961B74">
      <w:numFmt w:val="bullet"/>
      <w:lvlText w:val="•"/>
      <w:lvlJc w:val="left"/>
      <w:pPr>
        <w:ind w:left="2832" w:hanging="721"/>
      </w:pPr>
      <w:rPr>
        <w:rFonts w:hint="default"/>
        <w:lang w:val="en-US" w:eastAsia="en-US" w:bidi="ar-SA"/>
      </w:rPr>
    </w:lvl>
    <w:lvl w:ilvl="3" w:tplc="779C157A">
      <w:numFmt w:val="bullet"/>
      <w:lvlText w:val="•"/>
      <w:lvlJc w:val="left"/>
      <w:pPr>
        <w:ind w:left="3768" w:hanging="721"/>
      </w:pPr>
      <w:rPr>
        <w:rFonts w:hint="default"/>
        <w:lang w:val="en-US" w:eastAsia="en-US" w:bidi="ar-SA"/>
      </w:rPr>
    </w:lvl>
    <w:lvl w:ilvl="4" w:tplc="3C8C185E">
      <w:numFmt w:val="bullet"/>
      <w:lvlText w:val="•"/>
      <w:lvlJc w:val="left"/>
      <w:pPr>
        <w:ind w:left="4704" w:hanging="721"/>
      </w:pPr>
      <w:rPr>
        <w:rFonts w:hint="default"/>
        <w:lang w:val="en-US" w:eastAsia="en-US" w:bidi="ar-SA"/>
      </w:rPr>
    </w:lvl>
    <w:lvl w:ilvl="5" w:tplc="298411B2">
      <w:numFmt w:val="bullet"/>
      <w:lvlText w:val="•"/>
      <w:lvlJc w:val="left"/>
      <w:pPr>
        <w:ind w:left="5640" w:hanging="721"/>
      </w:pPr>
      <w:rPr>
        <w:rFonts w:hint="default"/>
        <w:lang w:val="en-US" w:eastAsia="en-US" w:bidi="ar-SA"/>
      </w:rPr>
    </w:lvl>
    <w:lvl w:ilvl="6" w:tplc="28021E0A">
      <w:numFmt w:val="bullet"/>
      <w:lvlText w:val="•"/>
      <w:lvlJc w:val="left"/>
      <w:pPr>
        <w:ind w:left="6576" w:hanging="721"/>
      </w:pPr>
      <w:rPr>
        <w:rFonts w:hint="default"/>
        <w:lang w:val="en-US" w:eastAsia="en-US" w:bidi="ar-SA"/>
      </w:rPr>
    </w:lvl>
    <w:lvl w:ilvl="7" w:tplc="E218305C">
      <w:numFmt w:val="bullet"/>
      <w:lvlText w:val="•"/>
      <w:lvlJc w:val="left"/>
      <w:pPr>
        <w:ind w:left="7512" w:hanging="721"/>
      </w:pPr>
      <w:rPr>
        <w:rFonts w:hint="default"/>
        <w:lang w:val="en-US" w:eastAsia="en-US" w:bidi="ar-SA"/>
      </w:rPr>
    </w:lvl>
    <w:lvl w:ilvl="8" w:tplc="B79C58E4">
      <w:numFmt w:val="bullet"/>
      <w:lvlText w:val="•"/>
      <w:lvlJc w:val="left"/>
      <w:pPr>
        <w:ind w:left="8448" w:hanging="721"/>
      </w:pPr>
      <w:rPr>
        <w:rFonts w:hint="default"/>
        <w:lang w:val="en-US" w:eastAsia="en-US" w:bidi="ar-SA"/>
      </w:rPr>
    </w:lvl>
  </w:abstractNum>
  <w:abstractNum w:abstractNumId="3" w15:restartNumberingAfterBreak="0">
    <w:nsid w:val="290F52DF"/>
    <w:multiLevelType w:val="hybridMultilevel"/>
    <w:tmpl w:val="DB0E413E"/>
    <w:lvl w:ilvl="0" w:tplc="703C25E2">
      <w:numFmt w:val="bullet"/>
      <w:lvlText w:val=""/>
      <w:lvlJc w:val="left"/>
      <w:pPr>
        <w:ind w:left="958" w:hanging="361"/>
      </w:pPr>
      <w:rPr>
        <w:rFonts w:ascii="Symbol" w:eastAsia="Symbol" w:hAnsi="Symbol" w:cs="Symbol" w:hint="default"/>
        <w:b w:val="0"/>
        <w:bCs w:val="0"/>
        <w:i w:val="0"/>
        <w:iCs w:val="0"/>
        <w:w w:val="99"/>
        <w:sz w:val="22"/>
        <w:szCs w:val="22"/>
        <w:lang w:val="en-US" w:eastAsia="en-US" w:bidi="ar-SA"/>
      </w:rPr>
    </w:lvl>
    <w:lvl w:ilvl="1" w:tplc="CE622222">
      <w:numFmt w:val="bullet"/>
      <w:lvlText w:val="•"/>
      <w:lvlJc w:val="left"/>
      <w:pPr>
        <w:ind w:left="1896" w:hanging="361"/>
      </w:pPr>
      <w:rPr>
        <w:rFonts w:hint="default"/>
        <w:lang w:val="en-US" w:eastAsia="en-US" w:bidi="ar-SA"/>
      </w:rPr>
    </w:lvl>
    <w:lvl w:ilvl="2" w:tplc="B4C22DF4">
      <w:numFmt w:val="bullet"/>
      <w:lvlText w:val="•"/>
      <w:lvlJc w:val="left"/>
      <w:pPr>
        <w:ind w:left="2832" w:hanging="361"/>
      </w:pPr>
      <w:rPr>
        <w:rFonts w:hint="default"/>
        <w:lang w:val="en-US" w:eastAsia="en-US" w:bidi="ar-SA"/>
      </w:rPr>
    </w:lvl>
    <w:lvl w:ilvl="3" w:tplc="33AEE7DA">
      <w:numFmt w:val="bullet"/>
      <w:lvlText w:val="•"/>
      <w:lvlJc w:val="left"/>
      <w:pPr>
        <w:ind w:left="3768" w:hanging="361"/>
      </w:pPr>
      <w:rPr>
        <w:rFonts w:hint="default"/>
        <w:lang w:val="en-US" w:eastAsia="en-US" w:bidi="ar-SA"/>
      </w:rPr>
    </w:lvl>
    <w:lvl w:ilvl="4" w:tplc="202A5552">
      <w:numFmt w:val="bullet"/>
      <w:lvlText w:val="•"/>
      <w:lvlJc w:val="left"/>
      <w:pPr>
        <w:ind w:left="4704" w:hanging="361"/>
      </w:pPr>
      <w:rPr>
        <w:rFonts w:hint="default"/>
        <w:lang w:val="en-US" w:eastAsia="en-US" w:bidi="ar-SA"/>
      </w:rPr>
    </w:lvl>
    <w:lvl w:ilvl="5" w:tplc="7E62139E">
      <w:numFmt w:val="bullet"/>
      <w:lvlText w:val="•"/>
      <w:lvlJc w:val="left"/>
      <w:pPr>
        <w:ind w:left="5640" w:hanging="361"/>
      </w:pPr>
      <w:rPr>
        <w:rFonts w:hint="default"/>
        <w:lang w:val="en-US" w:eastAsia="en-US" w:bidi="ar-SA"/>
      </w:rPr>
    </w:lvl>
    <w:lvl w:ilvl="6" w:tplc="DF0C73B0">
      <w:numFmt w:val="bullet"/>
      <w:lvlText w:val="•"/>
      <w:lvlJc w:val="left"/>
      <w:pPr>
        <w:ind w:left="6576" w:hanging="361"/>
      </w:pPr>
      <w:rPr>
        <w:rFonts w:hint="default"/>
        <w:lang w:val="en-US" w:eastAsia="en-US" w:bidi="ar-SA"/>
      </w:rPr>
    </w:lvl>
    <w:lvl w:ilvl="7" w:tplc="B4884E22">
      <w:numFmt w:val="bullet"/>
      <w:lvlText w:val="•"/>
      <w:lvlJc w:val="left"/>
      <w:pPr>
        <w:ind w:left="7512" w:hanging="361"/>
      </w:pPr>
      <w:rPr>
        <w:rFonts w:hint="default"/>
        <w:lang w:val="en-US" w:eastAsia="en-US" w:bidi="ar-SA"/>
      </w:rPr>
    </w:lvl>
    <w:lvl w:ilvl="8" w:tplc="BDF6326C">
      <w:numFmt w:val="bullet"/>
      <w:lvlText w:val="•"/>
      <w:lvlJc w:val="left"/>
      <w:pPr>
        <w:ind w:left="8448" w:hanging="361"/>
      </w:pPr>
      <w:rPr>
        <w:rFonts w:hint="default"/>
        <w:lang w:val="en-US" w:eastAsia="en-US" w:bidi="ar-SA"/>
      </w:rPr>
    </w:lvl>
  </w:abstractNum>
  <w:abstractNum w:abstractNumId="4" w15:restartNumberingAfterBreak="0">
    <w:nsid w:val="2E4B4235"/>
    <w:multiLevelType w:val="hybridMultilevel"/>
    <w:tmpl w:val="434297F2"/>
    <w:lvl w:ilvl="0" w:tplc="C082BD80">
      <w:numFmt w:val="bullet"/>
      <w:lvlText w:val=""/>
      <w:lvlJc w:val="left"/>
      <w:pPr>
        <w:ind w:left="958" w:hanging="361"/>
      </w:pPr>
      <w:rPr>
        <w:rFonts w:ascii="Symbol" w:eastAsia="Symbol" w:hAnsi="Symbol" w:cs="Symbol" w:hint="default"/>
        <w:b w:val="0"/>
        <w:bCs w:val="0"/>
        <w:i w:val="0"/>
        <w:iCs w:val="0"/>
        <w:w w:val="99"/>
        <w:sz w:val="22"/>
        <w:szCs w:val="22"/>
        <w:lang w:val="en-US" w:eastAsia="en-US" w:bidi="ar-SA"/>
      </w:rPr>
    </w:lvl>
    <w:lvl w:ilvl="1" w:tplc="8E76ABA8">
      <w:numFmt w:val="bullet"/>
      <w:lvlText w:val="•"/>
      <w:lvlJc w:val="left"/>
      <w:pPr>
        <w:ind w:left="1896" w:hanging="361"/>
      </w:pPr>
      <w:rPr>
        <w:rFonts w:hint="default"/>
        <w:lang w:val="en-US" w:eastAsia="en-US" w:bidi="ar-SA"/>
      </w:rPr>
    </w:lvl>
    <w:lvl w:ilvl="2" w:tplc="F16C7ED6">
      <w:numFmt w:val="bullet"/>
      <w:lvlText w:val="•"/>
      <w:lvlJc w:val="left"/>
      <w:pPr>
        <w:ind w:left="2832" w:hanging="361"/>
      </w:pPr>
      <w:rPr>
        <w:rFonts w:hint="default"/>
        <w:lang w:val="en-US" w:eastAsia="en-US" w:bidi="ar-SA"/>
      </w:rPr>
    </w:lvl>
    <w:lvl w:ilvl="3" w:tplc="52CE0FCA">
      <w:numFmt w:val="bullet"/>
      <w:lvlText w:val="•"/>
      <w:lvlJc w:val="left"/>
      <w:pPr>
        <w:ind w:left="3768" w:hanging="361"/>
      </w:pPr>
      <w:rPr>
        <w:rFonts w:hint="default"/>
        <w:lang w:val="en-US" w:eastAsia="en-US" w:bidi="ar-SA"/>
      </w:rPr>
    </w:lvl>
    <w:lvl w:ilvl="4" w:tplc="FA3C6B86">
      <w:numFmt w:val="bullet"/>
      <w:lvlText w:val="•"/>
      <w:lvlJc w:val="left"/>
      <w:pPr>
        <w:ind w:left="4704" w:hanging="361"/>
      </w:pPr>
      <w:rPr>
        <w:rFonts w:hint="default"/>
        <w:lang w:val="en-US" w:eastAsia="en-US" w:bidi="ar-SA"/>
      </w:rPr>
    </w:lvl>
    <w:lvl w:ilvl="5" w:tplc="844850B0">
      <w:numFmt w:val="bullet"/>
      <w:lvlText w:val="•"/>
      <w:lvlJc w:val="left"/>
      <w:pPr>
        <w:ind w:left="5640" w:hanging="361"/>
      </w:pPr>
      <w:rPr>
        <w:rFonts w:hint="default"/>
        <w:lang w:val="en-US" w:eastAsia="en-US" w:bidi="ar-SA"/>
      </w:rPr>
    </w:lvl>
    <w:lvl w:ilvl="6" w:tplc="FAB6C79E">
      <w:numFmt w:val="bullet"/>
      <w:lvlText w:val="•"/>
      <w:lvlJc w:val="left"/>
      <w:pPr>
        <w:ind w:left="6576" w:hanging="361"/>
      </w:pPr>
      <w:rPr>
        <w:rFonts w:hint="default"/>
        <w:lang w:val="en-US" w:eastAsia="en-US" w:bidi="ar-SA"/>
      </w:rPr>
    </w:lvl>
    <w:lvl w:ilvl="7" w:tplc="6B76071E">
      <w:numFmt w:val="bullet"/>
      <w:lvlText w:val="•"/>
      <w:lvlJc w:val="left"/>
      <w:pPr>
        <w:ind w:left="7512" w:hanging="361"/>
      </w:pPr>
      <w:rPr>
        <w:rFonts w:hint="default"/>
        <w:lang w:val="en-US" w:eastAsia="en-US" w:bidi="ar-SA"/>
      </w:rPr>
    </w:lvl>
    <w:lvl w:ilvl="8" w:tplc="4C560468">
      <w:numFmt w:val="bullet"/>
      <w:lvlText w:val="•"/>
      <w:lvlJc w:val="left"/>
      <w:pPr>
        <w:ind w:left="8448" w:hanging="361"/>
      </w:pPr>
      <w:rPr>
        <w:rFonts w:hint="default"/>
        <w:lang w:val="en-US" w:eastAsia="en-US" w:bidi="ar-SA"/>
      </w:rPr>
    </w:lvl>
  </w:abstractNum>
  <w:abstractNum w:abstractNumId="5" w15:restartNumberingAfterBreak="0">
    <w:nsid w:val="30417644"/>
    <w:multiLevelType w:val="hybridMultilevel"/>
    <w:tmpl w:val="AE1E458A"/>
    <w:lvl w:ilvl="0" w:tplc="1A44100C">
      <w:start w:val="1"/>
      <w:numFmt w:val="lowerLetter"/>
      <w:lvlText w:val="%1."/>
      <w:lvlJc w:val="left"/>
      <w:pPr>
        <w:ind w:left="1318" w:hanging="360"/>
        <w:jc w:val="left"/>
      </w:pPr>
      <w:rPr>
        <w:rFonts w:ascii="Calibri" w:eastAsia="Calibri" w:hAnsi="Calibri" w:cs="Calibri" w:hint="default"/>
        <w:b/>
        <w:bCs/>
        <w:i w:val="0"/>
        <w:iCs w:val="0"/>
        <w:w w:val="99"/>
        <w:sz w:val="22"/>
        <w:szCs w:val="22"/>
        <w:lang w:val="en-US" w:eastAsia="en-US" w:bidi="ar-SA"/>
      </w:rPr>
    </w:lvl>
    <w:lvl w:ilvl="1" w:tplc="E7BA903E">
      <w:start w:val="1"/>
      <w:numFmt w:val="lowerRoman"/>
      <w:lvlText w:val="%2."/>
      <w:lvlJc w:val="left"/>
      <w:pPr>
        <w:ind w:left="2038" w:hanging="296"/>
        <w:jc w:val="left"/>
      </w:pPr>
      <w:rPr>
        <w:rFonts w:ascii="Calibri" w:eastAsia="Calibri" w:hAnsi="Calibri" w:cs="Calibri" w:hint="default"/>
        <w:b/>
        <w:bCs/>
        <w:i w:val="0"/>
        <w:iCs w:val="0"/>
        <w:spacing w:val="0"/>
        <w:w w:val="99"/>
        <w:sz w:val="22"/>
        <w:szCs w:val="22"/>
        <w:lang w:val="en-US" w:eastAsia="en-US" w:bidi="ar-SA"/>
      </w:rPr>
    </w:lvl>
    <w:lvl w:ilvl="2" w:tplc="24ECFC48">
      <w:numFmt w:val="bullet"/>
      <w:lvlText w:val="•"/>
      <w:lvlJc w:val="left"/>
      <w:pPr>
        <w:ind w:left="2960" w:hanging="296"/>
      </w:pPr>
      <w:rPr>
        <w:rFonts w:hint="default"/>
        <w:lang w:val="en-US" w:eastAsia="en-US" w:bidi="ar-SA"/>
      </w:rPr>
    </w:lvl>
    <w:lvl w:ilvl="3" w:tplc="107E0CAE">
      <w:numFmt w:val="bullet"/>
      <w:lvlText w:val="•"/>
      <w:lvlJc w:val="left"/>
      <w:pPr>
        <w:ind w:left="3880" w:hanging="296"/>
      </w:pPr>
      <w:rPr>
        <w:rFonts w:hint="default"/>
        <w:lang w:val="en-US" w:eastAsia="en-US" w:bidi="ar-SA"/>
      </w:rPr>
    </w:lvl>
    <w:lvl w:ilvl="4" w:tplc="E5A0E7A2">
      <w:numFmt w:val="bullet"/>
      <w:lvlText w:val="•"/>
      <w:lvlJc w:val="left"/>
      <w:pPr>
        <w:ind w:left="4800" w:hanging="296"/>
      </w:pPr>
      <w:rPr>
        <w:rFonts w:hint="default"/>
        <w:lang w:val="en-US" w:eastAsia="en-US" w:bidi="ar-SA"/>
      </w:rPr>
    </w:lvl>
    <w:lvl w:ilvl="5" w:tplc="E0746208">
      <w:numFmt w:val="bullet"/>
      <w:lvlText w:val="•"/>
      <w:lvlJc w:val="left"/>
      <w:pPr>
        <w:ind w:left="5720" w:hanging="296"/>
      </w:pPr>
      <w:rPr>
        <w:rFonts w:hint="default"/>
        <w:lang w:val="en-US" w:eastAsia="en-US" w:bidi="ar-SA"/>
      </w:rPr>
    </w:lvl>
    <w:lvl w:ilvl="6" w:tplc="27F41E32">
      <w:numFmt w:val="bullet"/>
      <w:lvlText w:val="•"/>
      <w:lvlJc w:val="left"/>
      <w:pPr>
        <w:ind w:left="6640" w:hanging="296"/>
      </w:pPr>
      <w:rPr>
        <w:rFonts w:hint="default"/>
        <w:lang w:val="en-US" w:eastAsia="en-US" w:bidi="ar-SA"/>
      </w:rPr>
    </w:lvl>
    <w:lvl w:ilvl="7" w:tplc="B77CC60A">
      <w:numFmt w:val="bullet"/>
      <w:lvlText w:val="•"/>
      <w:lvlJc w:val="left"/>
      <w:pPr>
        <w:ind w:left="7560" w:hanging="296"/>
      </w:pPr>
      <w:rPr>
        <w:rFonts w:hint="default"/>
        <w:lang w:val="en-US" w:eastAsia="en-US" w:bidi="ar-SA"/>
      </w:rPr>
    </w:lvl>
    <w:lvl w:ilvl="8" w:tplc="04A8EB66">
      <w:numFmt w:val="bullet"/>
      <w:lvlText w:val="•"/>
      <w:lvlJc w:val="left"/>
      <w:pPr>
        <w:ind w:left="8480" w:hanging="296"/>
      </w:pPr>
      <w:rPr>
        <w:rFonts w:hint="default"/>
        <w:lang w:val="en-US" w:eastAsia="en-US" w:bidi="ar-SA"/>
      </w:rPr>
    </w:lvl>
  </w:abstractNum>
  <w:abstractNum w:abstractNumId="6" w15:restartNumberingAfterBreak="0">
    <w:nsid w:val="3D273C63"/>
    <w:multiLevelType w:val="multilevel"/>
    <w:tmpl w:val="041E7222"/>
    <w:lvl w:ilvl="0">
      <w:start w:val="1"/>
      <w:numFmt w:val="decimal"/>
      <w:lvlText w:val="%1."/>
      <w:lvlJc w:val="left"/>
      <w:pPr>
        <w:ind w:left="4016" w:hanging="360"/>
        <w:jc w:val="right"/>
      </w:pPr>
      <w:rPr>
        <w:rFonts w:ascii="Calibri" w:eastAsia="Calibri" w:hAnsi="Calibri" w:cs="Calibri" w:hint="default"/>
        <w:b/>
        <w:bCs/>
        <w:i w:val="0"/>
        <w:iCs w:val="0"/>
        <w:w w:val="99"/>
        <w:sz w:val="22"/>
        <w:szCs w:val="22"/>
        <w:lang w:val="en-US" w:eastAsia="en-US" w:bidi="ar-SA"/>
      </w:rPr>
    </w:lvl>
    <w:lvl w:ilvl="1">
      <w:start w:val="1"/>
      <w:numFmt w:val="decimal"/>
      <w:lvlText w:val="%1.%2"/>
      <w:lvlJc w:val="left"/>
      <w:pPr>
        <w:ind w:left="568" w:hanging="332"/>
        <w:jc w:val="left"/>
      </w:pPr>
      <w:rPr>
        <w:rFonts w:hint="default"/>
        <w:w w:val="99"/>
        <w:lang w:val="en-US" w:eastAsia="en-US" w:bidi="ar-SA"/>
      </w:rPr>
    </w:lvl>
    <w:lvl w:ilvl="2">
      <w:start w:val="1"/>
      <w:numFmt w:val="decimal"/>
      <w:lvlText w:val="%1.%2.%3."/>
      <w:lvlJc w:val="left"/>
      <w:pPr>
        <w:ind w:left="798" w:hanging="332"/>
        <w:jc w:val="left"/>
      </w:pPr>
      <w:rPr>
        <w:rFonts w:ascii="Calibri" w:eastAsia="Calibri" w:hAnsi="Calibri" w:cs="Calibri" w:hint="default"/>
        <w:b/>
        <w:bCs/>
        <w:i w:val="0"/>
        <w:iCs w:val="0"/>
        <w:w w:val="99"/>
        <w:sz w:val="22"/>
        <w:szCs w:val="22"/>
        <w:lang w:val="en-US" w:eastAsia="en-US" w:bidi="ar-SA"/>
      </w:rPr>
    </w:lvl>
    <w:lvl w:ilvl="3">
      <w:numFmt w:val="bullet"/>
      <w:lvlText w:val=""/>
      <w:lvlJc w:val="left"/>
      <w:pPr>
        <w:ind w:left="597" w:hanging="332"/>
      </w:pPr>
      <w:rPr>
        <w:rFonts w:ascii="Symbol" w:eastAsia="Symbol" w:hAnsi="Symbol" w:cs="Symbol" w:hint="default"/>
        <w:b w:val="0"/>
        <w:bCs w:val="0"/>
        <w:i w:val="0"/>
        <w:iCs w:val="0"/>
        <w:w w:val="99"/>
        <w:sz w:val="22"/>
        <w:szCs w:val="22"/>
        <w:lang w:val="en-US" w:eastAsia="en-US" w:bidi="ar-SA"/>
      </w:rPr>
    </w:lvl>
    <w:lvl w:ilvl="4">
      <w:numFmt w:val="bullet"/>
      <w:lvlText w:val="•"/>
      <w:lvlJc w:val="left"/>
      <w:pPr>
        <w:ind w:left="4920" w:hanging="332"/>
      </w:pPr>
      <w:rPr>
        <w:rFonts w:hint="default"/>
        <w:lang w:val="en-US" w:eastAsia="en-US" w:bidi="ar-SA"/>
      </w:rPr>
    </w:lvl>
    <w:lvl w:ilvl="5">
      <w:numFmt w:val="bullet"/>
      <w:lvlText w:val="•"/>
      <w:lvlJc w:val="left"/>
      <w:pPr>
        <w:ind w:left="5820" w:hanging="332"/>
      </w:pPr>
      <w:rPr>
        <w:rFonts w:hint="default"/>
        <w:lang w:val="en-US" w:eastAsia="en-US" w:bidi="ar-SA"/>
      </w:rPr>
    </w:lvl>
    <w:lvl w:ilvl="6">
      <w:numFmt w:val="bullet"/>
      <w:lvlText w:val="•"/>
      <w:lvlJc w:val="left"/>
      <w:pPr>
        <w:ind w:left="6720" w:hanging="332"/>
      </w:pPr>
      <w:rPr>
        <w:rFonts w:hint="default"/>
        <w:lang w:val="en-US" w:eastAsia="en-US" w:bidi="ar-SA"/>
      </w:rPr>
    </w:lvl>
    <w:lvl w:ilvl="7">
      <w:numFmt w:val="bullet"/>
      <w:lvlText w:val="•"/>
      <w:lvlJc w:val="left"/>
      <w:pPr>
        <w:ind w:left="7620" w:hanging="332"/>
      </w:pPr>
      <w:rPr>
        <w:rFonts w:hint="default"/>
        <w:lang w:val="en-US" w:eastAsia="en-US" w:bidi="ar-SA"/>
      </w:rPr>
    </w:lvl>
    <w:lvl w:ilvl="8">
      <w:numFmt w:val="bullet"/>
      <w:lvlText w:val="•"/>
      <w:lvlJc w:val="left"/>
      <w:pPr>
        <w:ind w:left="8520" w:hanging="332"/>
      </w:pPr>
      <w:rPr>
        <w:rFonts w:hint="default"/>
        <w:lang w:val="en-US" w:eastAsia="en-US" w:bidi="ar-SA"/>
      </w:rPr>
    </w:lvl>
  </w:abstractNum>
  <w:abstractNum w:abstractNumId="7" w15:restartNumberingAfterBreak="0">
    <w:nsid w:val="405A0752"/>
    <w:multiLevelType w:val="multilevel"/>
    <w:tmpl w:val="ECBEC2EA"/>
    <w:lvl w:ilvl="0">
      <w:start w:val="4"/>
      <w:numFmt w:val="decimal"/>
      <w:lvlText w:val="%1"/>
      <w:lvlJc w:val="left"/>
      <w:pPr>
        <w:ind w:left="739" w:hanging="502"/>
        <w:jc w:val="left"/>
      </w:pPr>
      <w:rPr>
        <w:rFonts w:hint="default"/>
        <w:lang w:val="en-US" w:eastAsia="en-US" w:bidi="ar-SA"/>
      </w:rPr>
    </w:lvl>
    <w:lvl w:ilvl="1">
      <w:start w:val="2"/>
      <w:numFmt w:val="decimal"/>
      <w:lvlText w:val="%1.%2"/>
      <w:lvlJc w:val="left"/>
      <w:pPr>
        <w:ind w:left="739" w:hanging="502"/>
        <w:jc w:val="left"/>
      </w:pPr>
      <w:rPr>
        <w:rFonts w:hint="default"/>
        <w:lang w:val="en-US" w:eastAsia="en-US" w:bidi="ar-SA"/>
      </w:rPr>
    </w:lvl>
    <w:lvl w:ilvl="2">
      <w:start w:val="2"/>
      <w:numFmt w:val="decimal"/>
      <w:lvlText w:val="%1.%2.%3"/>
      <w:lvlJc w:val="left"/>
      <w:pPr>
        <w:ind w:left="739" w:hanging="502"/>
        <w:jc w:val="left"/>
      </w:pPr>
      <w:rPr>
        <w:rFonts w:ascii="Calibri" w:eastAsia="Calibri" w:hAnsi="Calibri" w:cs="Calibri" w:hint="default"/>
        <w:b/>
        <w:bCs/>
        <w:i w:val="0"/>
        <w:iCs w:val="0"/>
        <w:w w:val="99"/>
        <w:sz w:val="22"/>
        <w:szCs w:val="22"/>
        <w:lang w:val="en-US" w:eastAsia="en-US" w:bidi="ar-SA"/>
      </w:rPr>
    </w:lvl>
    <w:lvl w:ilvl="3">
      <w:numFmt w:val="bullet"/>
      <w:lvlText w:val=""/>
      <w:lvlJc w:val="left"/>
      <w:pPr>
        <w:ind w:left="597" w:hanging="360"/>
      </w:pPr>
      <w:rPr>
        <w:rFonts w:ascii="Symbol" w:eastAsia="Symbol" w:hAnsi="Symbol" w:cs="Symbol" w:hint="default"/>
        <w:b w:val="0"/>
        <w:bCs w:val="0"/>
        <w:i w:val="0"/>
        <w:iCs w:val="0"/>
        <w:w w:val="99"/>
        <w:sz w:val="22"/>
        <w:szCs w:val="22"/>
        <w:lang w:val="en-US" w:eastAsia="en-US" w:bidi="ar-SA"/>
      </w:rPr>
    </w:lvl>
    <w:lvl w:ilvl="4">
      <w:numFmt w:val="bullet"/>
      <w:lvlText w:val="•"/>
      <w:lvlJc w:val="left"/>
      <w:pPr>
        <w:ind w:left="3300" w:hanging="360"/>
      </w:pPr>
      <w:rPr>
        <w:rFonts w:hint="default"/>
        <w:lang w:val="en-US" w:eastAsia="en-US" w:bidi="ar-SA"/>
      </w:rPr>
    </w:lvl>
    <w:lvl w:ilvl="5">
      <w:numFmt w:val="bullet"/>
      <w:lvlText w:val="•"/>
      <w:lvlJc w:val="left"/>
      <w:pPr>
        <w:ind w:left="4470" w:hanging="360"/>
      </w:pPr>
      <w:rPr>
        <w:rFonts w:hint="default"/>
        <w:lang w:val="en-US" w:eastAsia="en-US" w:bidi="ar-SA"/>
      </w:rPr>
    </w:lvl>
    <w:lvl w:ilvl="6">
      <w:numFmt w:val="bullet"/>
      <w:lvlText w:val="•"/>
      <w:lvlJc w:val="left"/>
      <w:pPr>
        <w:ind w:left="5640" w:hanging="360"/>
      </w:pPr>
      <w:rPr>
        <w:rFonts w:hint="default"/>
        <w:lang w:val="en-US" w:eastAsia="en-US" w:bidi="ar-SA"/>
      </w:rPr>
    </w:lvl>
    <w:lvl w:ilvl="7">
      <w:numFmt w:val="bullet"/>
      <w:lvlText w:val="•"/>
      <w:lvlJc w:val="left"/>
      <w:pPr>
        <w:ind w:left="6810" w:hanging="360"/>
      </w:pPr>
      <w:rPr>
        <w:rFonts w:hint="default"/>
        <w:lang w:val="en-US" w:eastAsia="en-US" w:bidi="ar-SA"/>
      </w:rPr>
    </w:lvl>
    <w:lvl w:ilvl="8">
      <w:numFmt w:val="bullet"/>
      <w:lvlText w:val="•"/>
      <w:lvlJc w:val="left"/>
      <w:pPr>
        <w:ind w:left="7980" w:hanging="360"/>
      </w:pPr>
      <w:rPr>
        <w:rFonts w:hint="default"/>
        <w:lang w:val="en-US" w:eastAsia="en-US" w:bidi="ar-SA"/>
      </w:rPr>
    </w:lvl>
  </w:abstractNum>
  <w:abstractNum w:abstractNumId="8" w15:restartNumberingAfterBreak="0">
    <w:nsid w:val="42EA604E"/>
    <w:multiLevelType w:val="hybridMultilevel"/>
    <w:tmpl w:val="9F0E45A2"/>
    <w:lvl w:ilvl="0" w:tplc="E7D8FF06">
      <w:start w:val="3"/>
      <w:numFmt w:val="lowerRoman"/>
      <w:lvlText w:val="%1."/>
      <w:lvlJc w:val="left"/>
      <w:pPr>
        <w:ind w:left="2038" w:hanging="405"/>
        <w:jc w:val="left"/>
      </w:pPr>
      <w:rPr>
        <w:rFonts w:ascii="Calibri" w:eastAsia="Calibri" w:hAnsi="Calibri" w:cs="Calibri" w:hint="default"/>
        <w:b/>
        <w:bCs/>
        <w:i w:val="0"/>
        <w:iCs w:val="0"/>
        <w:spacing w:val="0"/>
        <w:w w:val="99"/>
        <w:sz w:val="22"/>
        <w:szCs w:val="22"/>
        <w:lang w:val="en-US" w:eastAsia="en-US" w:bidi="ar-SA"/>
      </w:rPr>
    </w:lvl>
    <w:lvl w:ilvl="1" w:tplc="4ACAB0E2">
      <w:numFmt w:val="bullet"/>
      <w:lvlText w:val="•"/>
      <w:lvlJc w:val="left"/>
      <w:pPr>
        <w:ind w:left="2868" w:hanging="405"/>
      </w:pPr>
      <w:rPr>
        <w:rFonts w:hint="default"/>
        <w:lang w:val="en-US" w:eastAsia="en-US" w:bidi="ar-SA"/>
      </w:rPr>
    </w:lvl>
    <w:lvl w:ilvl="2" w:tplc="81E839F8">
      <w:numFmt w:val="bullet"/>
      <w:lvlText w:val="•"/>
      <w:lvlJc w:val="left"/>
      <w:pPr>
        <w:ind w:left="3696" w:hanging="405"/>
      </w:pPr>
      <w:rPr>
        <w:rFonts w:hint="default"/>
        <w:lang w:val="en-US" w:eastAsia="en-US" w:bidi="ar-SA"/>
      </w:rPr>
    </w:lvl>
    <w:lvl w:ilvl="3" w:tplc="28CA56E2">
      <w:numFmt w:val="bullet"/>
      <w:lvlText w:val="•"/>
      <w:lvlJc w:val="left"/>
      <w:pPr>
        <w:ind w:left="4524" w:hanging="405"/>
      </w:pPr>
      <w:rPr>
        <w:rFonts w:hint="default"/>
        <w:lang w:val="en-US" w:eastAsia="en-US" w:bidi="ar-SA"/>
      </w:rPr>
    </w:lvl>
    <w:lvl w:ilvl="4" w:tplc="90C2F510">
      <w:numFmt w:val="bullet"/>
      <w:lvlText w:val="•"/>
      <w:lvlJc w:val="left"/>
      <w:pPr>
        <w:ind w:left="5352" w:hanging="405"/>
      </w:pPr>
      <w:rPr>
        <w:rFonts w:hint="default"/>
        <w:lang w:val="en-US" w:eastAsia="en-US" w:bidi="ar-SA"/>
      </w:rPr>
    </w:lvl>
    <w:lvl w:ilvl="5" w:tplc="F2483F66">
      <w:numFmt w:val="bullet"/>
      <w:lvlText w:val="•"/>
      <w:lvlJc w:val="left"/>
      <w:pPr>
        <w:ind w:left="6180" w:hanging="405"/>
      </w:pPr>
      <w:rPr>
        <w:rFonts w:hint="default"/>
        <w:lang w:val="en-US" w:eastAsia="en-US" w:bidi="ar-SA"/>
      </w:rPr>
    </w:lvl>
    <w:lvl w:ilvl="6" w:tplc="B8343B3A">
      <w:numFmt w:val="bullet"/>
      <w:lvlText w:val="•"/>
      <w:lvlJc w:val="left"/>
      <w:pPr>
        <w:ind w:left="7008" w:hanging="405"/>
      </w:pPr>
      <w:rPr>
        <w:rFonts w:hint="default"/>
        <w:lang w:val="en-US" w:eastAsia="en-US" w:bidi="ar-SA"/>
      </w:rPr>
    </w:lvl>
    <w:lvl w:ilvl="7" w:tplc="6C767326">
      <w:numFmt w:val="bullet"/>
      <w:lvlText w:val="•"/>
      <w:lvlJc w:val="left"/>
      <w:pPr>
        <w:ind w:left="7836" w:hanging="405"/>
      </w:pPr>
      <w:rPr>
        <w:rFonts w:hint="default"/>
        <w:lang w:val="en-US" w:eastAsia="en-US" w:bidi="ar-SA"/>
      </w:rPr>
    </w:lvl>
    <w:lvl w:ilvl="8" w:tplc="0EC4B1F4">
      <w:numFmt w:val="bullet"/>
      <w:lvlText w:val="•"/>
      <w:lvlJc w:val="left"/>
      <w:pPr>
        <w:ind w:left="8664" w:hanging="405"/>
      </w:pPr>
      <w:rPr>
        <w:rFonts w:hint="default"/>
        <w:lang w:val="en-US" w:eastAsia="en-US" w:bidi="ar-SA"/>
      </w:rPr>
    </w:lvl>
  </w:abstractNum>
  <w:abstractNum w:abstractNumId="9" w15:restartNumberingAfterBreak="0">
    <w:nsid w:val="46822023"/>
    <w:multiLevelType w:val="hybridMultilevel"/>
    <w:tmpl w:val="2C3079C4"/>
    <w:lvl w:ilvl="0" w:tplc="B602212C">
      <w:start w:val="1"/>
      <w:numFmt w:val="lowerLetter"/>
      <w:lvlText w:val="%1."/>
      <w:lvlJc w:val="left"/>
      <w:pPr>
        <w:ind w:left="1318" w:hanging="360"/>
        <w:jc w:val="left"/>
      </w:pPr>
      <w:rPr>
        <w:rFonts w:ascii="Calibri" w:eastAsia="Calibri" w:hAnsi="Calibri" w:cs="Calibri" w:hint="default"/>
        <w:b/>
        <w:bCs/>
        <w:i w:val="0"/>
        <w:iCs w:val="0"/>
        <w:w w:val="99"/>
        <w:sz w:val="22"/>
        <w:szCs w:val="22"/>
        <w:lang w:val="en-US" w:eastAsia="en-US" w:bidi="ar-SA"/>
      </w:rPr>
    </w:lvl>
    <w:lvl w:ilvl="1" w:tplc="FBA201DA">
      <w:numFmt w:val="bullet"/>
      <w:lvlText w:val="•"/>
      <w:lvlJc w:val="left"/>
      <w:pPr>
        <w:ind w:left="2220" w:hanging="360"/>
      </w:pPr>
      <w:rPr>
        <w:rFonts w:hint="default"/>
        <w:lang w:val="en-US" w:eastAsia="en-US" w:bidi="ar-SA"/>
      </w:rPr>
    </w:lvl>
    <w:lvl w:ilvl="2" w:tplc="4F38938E">
      <w:numFmt w:val="bullet"/>
      <w:lvlText w:val="•"/>
      <w:lvlJc w:val="left"/>
      <w:pPr>
        <w:ind w:left="3120" w:hanging="360"/>
      </w:pPr>
      <w:rPr>
        <w:rFonts w:hint="default"/>
        <w:lang w:val="en-US" w:eastAsia="en-US" w:bidi="ar-SA"/>
      </w:rPr>
    </w:lvl>
    <w:lvl w:ilvl="3" w:tplc="33B063E4">
      <w:numFmt w:val="bullet"/>
      <w:lvlText w:val="•"/>
      <w:lvlJc w:val="left"/>
      <w:pPr>
        <w:ind w:left="4020" w:hanging="360"/>
      </w:pPr>
      <w:rPr>
        <w:rFonts w:hint="default"/>
        <w:lang w:val="en-US" w:eastAsia="en-US" w:bidi="ar-SA"/>
      </w:rPr>
    </w:lvl>
    <w:lvl w:ilvl="4" w:tplc="BCF4925E">
      <w:numFmt w:val="bullet"/>
      <w:lvlText w:val="•"/>
      <w:lvlJc w:val="left"/>
      <w:pPr>
        <w:ind w:left="4920" w:hanging="360"/>
      </w:pPr>
      <w:rPr>
        <w:rFonts w:hint="default"/>
        <w:lang w:val="en-US" w:eastAsia="en-US" w:bidi="ar-SA"/>
      </w:rPr>
    </w:lvl>
    <w:lvl w:ilvl="5" w:tplc="C15ED9EA">
      <w:numFmt w:val="bullet"/>
      <w:lvlText w:val="•"/>
      <w:lvlJc w:val="left"/>
      <w:pPr>
        <w:ind w:left="5820" w:hanging="360"/>
      </w:pPr>
      <w:rPr>
        <w:rFonts w:hint="default"/>
        <w:lang w:val="en-US" w:eastAsia="en-US" w:bidi="ar-SA"/>
      </w:rPr>
    </w:lvl>
    <w:lvl w:ilvl="6" w:tplc="78ACD408">
      <w:numFmt w:val="bullet"/>
      <w:lvlText w:val="•"/>
      <w:lvlJc w:val="left"/>
      <w:pPr>
        <w:ind w:left="6720" w:hanging="360"/>
      </w:pPr>
      <w:rPr>
        <w:rFonts w:hint="default"/>
        <w:lang w:val="en-US" w:eastAsia="en-US" w:bidi="ar-SA"/>
      </w:rPr>
    </w:lvl>
    <w:lvl w:ilvl="7" w:tplc="E73C9636">
      <w:numFmt w:val="bullet"/>
      <w:lvlText w:val="•"/>
      <w:lvlJc w:val="left"/>
      <w:pPr>
        <w:ind w:left="7620" w:hanging="360"/>
      </w:pPr>
      <w:rPr>
        <w:rFonts w:hint="default"/>
        <w:lang w:val="en-US" w:eastAsia="en-US" w:bidi="ar-SA"/>
      </w:rPr>
    </w:lvl>
    <w:lvl w:ilvl="8" w:tplc="0D783626">
      <w:numFmt w:val="bullet"/>
      <w:lvlText w:val="•"/>
      <w:lvlJc w:val="left"/>
      <w:pPr>
        <w:ind w:left="8520" w:hanging="360"/>
      </w:pPr>
      <w:rPr>
        <w:rFonts w:hint="default"/>
        <w:lang w:val="en-US" w:eastAsia="en-US" w:bidi="ar-SA"/>
      </w:rPr>
    </w:lvl>
  </w:abstractNum>
  <w:abstractNum w:abstractNumId="10" w15:restartNumberingAfterBreak="0">
    <w:nsid w:val="4E5B41A5"/>
    <w:multiLevelType w:val="hybridMultilevel"/>
    <w:tmpl w:val="50E2530E"/>
    <w:lvl w:ilvl="0" w:tplc="95A6963C">
      <w:numFmt w:val="bullet"/>
      <w:lvlText w:val=""/>
      <w:lvlJc w:val="left"/>
      <w:pPr>
        <w:ind w:left="1318" w:hanging="360"/>
      </w:pPr>
      <w:rPr>
        <w:rFonts w:ascii="Symbol" w:eastAsia="Symbol" w:hAnsi="Symbol" w:cs="Symbol" w:hint="default"/>
        <w:b w:val="0"/>
        <w:bCs w:val="0"/>
        <w:i w:val="0"/>
        <w:iCs w:val="0"/>
        <w:w w:val="99"/>
        <w:sz w:val="22"/>
        <w:szCs w:val="22"/>
        <w:lang w:val="en-US" w:eastAsia="en-US" w:bidi="ar-SA"/>
      </w:rPr>
    </w:lvl>
    <w:lvl w:ilvl="1" w:tplc="09DA434E">
      <w:start w:val="1"/>
      <w:numFmt w:val="lowerRoman"/>
      <w:lvlText w:val="%2)"/>
      <w:lvlJc w:val="left"/>
      <w:pPr>
        <w:ind w:left="1485" w:hanging="168"/>
        <w:jc w:val="left"/>
      </w:pPr>
      <w:rPr>
        <w:rFonts w:ascii="Calibri" w:eastAsia="Calibri" w:hAnsi="Calibri" w:cs="Calibri" w:hint="default"/>
        <w:b w:val="0"/>
        <w:bCs w:val="0"/>
        <w:i w:val="0"/>
        <w:iCs w:val="0"/>
        <w:w w:val="99"/>
        <w:sz w:val="22"/>
        <w:szCs w:val="22"/>
        <w:lang w:val="en-US" w:eastAsia="en-US" w:bidi="ar-SA"/>
      </w:rPr>
    </w:lvl>
    <w:lvl w:ilvl="2" w:tplc="73843082">
      <w:numFmt w:val="bullet"/>
      <w:lvlText w:val="•"/>
      <w:lvlJc w:val="left"/>
      <w:pPr>
        <w:ind w:left="2462" w:hanging="168"/>
      </w:pPr>
      <w:rPr>
        <w:rFonts w:hint="default"/>
        <w:lang w:val="en-US" w:eastAsia="en-US" w:bidi="ar-SA"/>
      </w:rPr>
    </w:lvl>
    <w:lvl w:ilvl="3" w:tplc="4FD28F9A">
      <w:numFmt w:val="bullet"/>
      <w:lvlText w:val="•"/>
      <w:lvlJc w:val="left"/>
      <w:pPr>
        <w:ind w:left="3444" w:hanging="168"/>
      </w:pPr>
      <w:rPr>
        <w:rFonts w:hint="default"/>
        <w:lang w:val="en-US" w:eastAsia="en-US" w:bidi="ar-SA"/>
      </w:rPr>
    </w:lvl>
    <w:lvl w:ilvl="4" w:tplc="70D65C60">
      <w:numFmt w:val="bullet"/>
      <w:lvlText w:val="•"/>
      <w:lvlJc w:val="left"/>
      <w:pPr>
        <w:ind w:left="4426" w:hanging="168"/>
      </w:pPr>
      <w:rPr>
        <w:rFonts w:hint="default"/>
        <w:lang w:val="en-US" w:eastAsia="en-US" w:bidi="ar-SA"/>
      </w:rPr>
    </w:lvl>
    <w:lvl w:ilvl="5" w:tplc="5008AE12">
      <w:numFmt w:val="bullet"/>
      <w:lvlText w:val="•"/>
      <w:lvlJc w:val="left"/>
      <w:pPr>
        <w:ind w:left="5409" w:hanging="168"/>
      </w:pPr>
      <w:rPr>
        <w:rFonts w:hint="default"/>
        <w:lang w:val="en-US" w:eastAsia="en-US" w:bidi="ar-SA"/>
      </w:rPr>
    </w:lvl>
    <w:lvl w:ilvl="6" w:tplc="5AA4C2DC">
      <w:numFmt w:val="bullet"/>
      <w:lvlText w:val="•"/>
      <w:lvlJc w:val="left"/>
      <w:pPr>
        <w:ind w:left="6391" w:hanging="168"/>
      </w:pPr>
      <w:rPr>
        <w:rFonts w:hint="default"/>
        <w:lang w:val="en-US" w:eastAsia="en-US" w:bidi="ar-SA"/>
      </w:rPr>
    </w:lvl>
    <w:lvl w:ilvl="7" w:tplc="FDC05926">
      <w:numFmt w:val="bullet"/>
      <w:lvlText w:val="•"/>
      <w:lvlJc w:val="left"/>
      <w:pPr>
        <w:ind w:left="7373" w:hanging="168"/>
      </w:pPr>
      <w:rPr>
        <w:rFonts w:hint="default"/>
        <w:lang w:val="en-US" w:eastAsia="en-US" w:bidi="ar-SA"/>
      </w:rPr>
    </w:lvl>
    <w:lvl w:ilvl="8" w:tplc="95229C84">
      <w:numFmt w:val="bullet"/>
      <w:lvlText w:val="•"/>
      <w:lvlJc w:val="left"/>
      <w:pPr>
        <w:ind w:left="8355" w:hanging="168"/>
      </w:pPr>
      <w:rPr>
        <w:rFonts w:hint="default"/>
        <w:lang w:val="en-US" w:eastAsia="en-US" w:bidi="ar-SA"/>
      </w:rPr>
    </w:lvl>
  </w:abstractNum>
  <w:abstractNum w:abstractNumId="11" w15:restartNumberingAfterBreak="0">
    <w:nsid w:val="5481270B"/>
    <w:multiLevelType w:val="hybridMultilevel"/>
    <w:tmpl w:val="33862858"/>
    <w:lvl w:ilvl="0" w:tplc="1B84EE9A">
      <w:numFmt w:val="bullet"/>
      <w:lvlText w:val=""/>
      <w:lvlJc w:val="left"/>
      <w:pPr>
        <w:ind w:left="958" w:hanging="361"/>
      </w:pPr>
      <w:rPr>
        <w:rFonts w:ascii="Symbol" w:eastAsia="Symbol" w:hAnsi="Symbol" w:cs="Symbol" w:hint="default"/>
        <w:b w:val="0"/>
        <w:bCs w:val="0"/>
        <w:i w:val="0"/>
        <w:iCs w:val="0"/>
        <w:w w:val="99"/>
        <w:sz w:val="22"/>
        <w:szCs w:val="22"/>
        <w:lang w:val="en-US" w:eastAsia="en-US" w:bidi="ar-SA"/>
      </w:rPr>
    </w:lvl>
    <w:lvl w:ilvl="1" w:tplc="45CACA42">
      <w:numFmt w:val="bullet"/>
      <w:lvlText w:val="•"/>
      <w:lvlJc w:val="left"/>
      <w:pPr>
        <w:ind w:left="1896" w:hanging="361"/>
      </w:pPr>
      <w:rPr>
        <w:rFonts w:hint="default"/>
        <w:lang w:val="en-US" w:eastAsia="en-US" w:bidi="ar-SA"/>
      </w:rPr>
    </w:lvl>
    <w:lvl w:ilvl="2" w:tplc="FB64D8A2">
      <w:numFmt w:val="bullet"/>
      <w:lvlText w:val="•"/>
      <w:lvlJc w:val="left"/>
      <w:pPr>
        <w:ind w:left="2832" w:hanging="361"/>
      </w:pPr>
      <w:rPr>
        <w:rFonts w:hint="default"/>
        <w:lang w:val="en-US" w:eastAsia="en-US" w:bidi="ar-SA"/>
      </w:rPr>
    </w:lvl>
    <w:lvl w:ilvl="3" w:tplc="40A43D62">
      <w:numFmt w:val="bullet"/>
      <w:lvlText w:val="•"/>
      <w:lvlJc w:val="left"/>
      <w:pPr>
        <w:ind w:left="3768" w:hanging="361"/>
      </w:pPr>
      <w:rPr>
        <w:rFonts w:hint="default"/>
        <w:lang w:val="en-US" w:eastAsia="en-US" w:bidi="ar-SA"/>
      </w:rPr>
    </w:lvl>
    <w:lvl w:ilvl="4" w:tplc="35A0C5A0">
      <w:numFmt w:val="bullet"/>
      <w:lvlText w:val="•"/>
      <w:lvlJc w:val="left"/>
      <w:pPr>
        <w:ind w:left="4704" w:hanging="361"/>
      </w:pPr>
      <w:rPr>
        <w:rFonts w:hint="default"/>
        <w:lang w:val="en-US" w:eastAsia="en-US" w:bidi="ar-SA"/>
      </w:rPr>
    </w:lvl>
    <w:lvl w:ilvl="5" w:tplc="2EF8605A">
      <w:numFmt w:val="bullet"/>
      <w:lvlText w:val="•"/>
      <w:lvlJc w:val="left"/>
      <w:pPr>
        <w:ind w:left="5640" w:hanging="361"/>
      </w:pPr>
      <w:rPr>
        <w:rFonts w:hint="default"/>
        <w:lang w:val="en-US" w:eastAsia="en-US" w:bidi="ar-SA"/>
      </w:rPr>
    </w:lvl>
    <w:lvl w:ilvl="6" w:tplc="F3B64C2A">
      <w:numFmt w:val="bullet"/>
      <w:lvlText w:val="•"/>
      <w:lvlJc w:val="left"/>
      <w:pPr>
        <w:ind w:left="6576" w:hanging="361"/>
      </w:pPr>
      <w:rPr>
        <w:rFonts w:hint="default"/>
        <w:lang w:val="en-US" w:eastAsia="en-US" w:bidi="ar-SA"/>
      </w:rPr>
    </w:lvl>
    <w:lvl w:ilvl="7" w:tplc="51EE83EC">
      <w:numFmt w:val="bullet"/>
      <w:lvlText w:val="•"/>
      <w:lvlJc w:val="left"/>
      <w:pPr>
        <w:ind w:left="7512" w:hanging="361"/>
      </w:pPr>
      <w:rPr>
        <w:rFonts w:hint="default"/>
        <w:lang w:val="en-US" w:eastAsia="en-US" w:bidi="ar-SA"/>
      </w:rPr>
    </w:lvl>
    <w:lvl w:ilvl="8" w:tplc="7138EEB8">
      <w:numFmt w:val="bullet"/>
      <w:lvlText w:val="•"/>
      <w:lvlJc w:val="left"/>
      <w:pPr>
        <w:ind w:left="8448" w:hanging="361"/>
      </w:pPr>
      <w:rPr>
        <w:rFonts w:hint="default"/>
        <w:lang w:val="en-US" w:eastAsia="en-US" w:bidi="ar-SA"/>
      </w:rPr>
    </w:lvl>
  </w:abstractNum>
  <w:abstractNum w:abstractNumId="12" w15:restartNumberingAfterBreak="0">
    <w:nsid w:val="5C921B6B"/>
    <w:multiLevelType w:val="multilevel"/>
    <w:tmpl w:val="0F1059BE"/>
    <w:lvl w:ilvl="0">
      <w:start w:val="1"/>
      <w:numFmt w:val="decimal"/>
      <w:lvlText w:val="%1.0"/>
      <w:lvlJc w:val="left"/>
      <w:pPr>
        <w:ind w:left="569" w:hanging="332"/>
        <w:jc w:val="left"/>
      </w:pPr>
      <w:rPr>
        <w:rFonts w:ascii="Calibri" w:eastAsia="Calibri" w:hAnsi="Calibri" w:cs="Calibri" w:hint="default"/>
        <w:b/>
        <w:bCs/>
        <w:i w:val="0"/>
        <w:iCs w:val="0"/>
        <w:w w:val="99"/>
        <w:sz w:val="22"/>
        <w:szCs w:val="22"/>
        <w:lang w:val="en-US" w:eastAsia="en-US" w:bidi="ar-SA"/>
      </w:rPr>
    </w:lvl>
    <w:lvl w:ilvl="1">
      <w:start w:val="1"/>
      <w:numFmt w:val="decimal"/>
      <w:lvlText w:val="%1.%2"/>
      <w:lvlJc w:val="left"/>
      <w:pPr>
        <w:ind w:left="569" w:hanging="332"/>
        <w:jc w:val="left"/>
      </w:pPr>
      <w:rPr>
        <w:rFonts w:ascii="Calibri" w:eastAsia="Calibri" w:hAnsi="Calibri" w:cs="Calibri" w:hint="default"/>
        <w:b/>
        <w:bCs/>
        <w:i w:val="0"/>
        <w:iCs w:val="0"/>
        <w:w w:val="99"/>
        <w:sz w:val="22"/>
        <w:szCs w:val="22"/>
        <w:lang w:val="en-US" w:eastAsia="en-US" w:bidi="ar-SA"/>
      </w:rPr>
    </w:lvl>
    <w:lvl w:ilvl="2">
      <w:numFmt w:val="bullet"/>
      <w:lvlText w:val="•"/>
      <w:lvlJc w:val="left"/>
      <w:pPr>
        <w:ind w:left="2512" w:hanging="332"/>
      </w:pPr>
      <w:rPr>
        <w:rFonts w:hint="default"/>
        <w:lang w:val="en-US" w:eastAsia="en-US" w:bidi="ar-SA"/>
      </w:rPr>
    </w:lvl>
    <w:lvl w:ilvl="3">
      <w:numFmt w:val="bullet"/>
      <w:lvlText w:val="•"/>
      <w:lvlJc w:val="left"/>
      <w:pPr>
        <w:ind w:left="3488" w:hanging="332"/>
      </w:pPr>
      <w:rPr>
        <w:rFonts w:hint="default"/>
        <w:lang w:val="en-US" w:eastAsia="en-US" w:bidi="ar-SA"/>
      </w:rPr>
    </w:lvl>
    <w:lvl w:ilvl="4">
      <w:numFmt w:val="bullet"/>
      <w:lvlText w:val="•"/>
      <w:lvlJc w:val="left"/>
      <w:pPr>
        <w:ind w:left="4464" w:hanging="332"/>
      </w:pPr>
      <w:rPr>
        <w:rFonts w:hint="default"/>
        <w:lang w:val="en-US" w:eastAsia="en-US" w:bidi="ar-SA"/>
      </w:rPr>
    </w:lvl>
    <w:lvl w:ilvl="5">
      <w:numFmt w:val="bullet"/>
      <w:lvlText w:val="•"/>
      <w:lvlJc w:val="left"/>
      <w:pPr>
        <w:ind w:left="5440" w:hanging="332"/>
      </w:pPr>
      <w:rPr>
        <w:rFonts w:hint="default"/>
        <w:lang w:val="en-US" w:eastAsia="en-US" w:bidi="ar-SA"/>
      </w:rPr>
    </w:lvl>
    <w:lvl w:ilvl="6">
      <w:numFmt w:val="bullet"/>
      <w:lvlText w:val="•"/>
      <w:lvlJc w:val="left"/>
      <w:pPr>
        <w:ind w:left="6416" w:hanging="332"/>
      </w:pPr>
      <w:rPr>
        <w:rFonts w:hint="default"/>
        <w:lang w:val="en-US" w:eastAsia="en-US" w:bidi="ar-SA"/>
      </w:rPr>
    </w:lvl>
    <w:lvl w:ilvl="7">
      <w:numFmt w:val="bullet"/>
      <w:lvlText w:val="•"/>
      <w:lvlJc w:val="left"/>
      <w:pPr>
        <w:ind w:left="7392" w:hanging="332"/>
      </w:pPr>
      <w:rPr>
        <w:rFonts w:hint="default"/>
        <w:lang w:val="en-US" w:eastAsia="en-US" w:bidi="ar-SA"/>
      </w:rPr>
    </w:lvl>
    <w:lvl w:ilvl="8">
      <w:numFmt w:val="bullet"/>
      <w:lvlText w:val="•"/>
      <w:lvlJc w:val="left"/>
      <w:pPr>
        <w:ind w:left="8368" w:hanging="332"/>
      </w:pPr>
      <w:rPr>
        <w:rFonts w:hint="default"/>
        <w:lang w:val="en-US" w:eastAsia="en-US" w:bidi="ar-SA"/>
      </w:rPr>
    </w:lvl>
  </w:abstractNum>
  <w:abstractNum w:abstractNumId="13" w15:restartNumberingAfterBreak="0">
    <w:nsid w:val="5D607282"/>
    <w:multiLevelType w:val="hybridMultilevel"/>
    <w:tmpl w:val="75222A68"/>
    <w:lvl w:ilvl="0" w:tplc="356494EC">
      <w:start w:val="1"/>
      <w:numFmt w:val="lowerLetter"/>
      <w:lvlText w:val="%1."/>
      <w:lvlJc w:val="left"/>
      <w:pPr>
        <w:ind w:left="1318" w:hanging="360"/>
        <w:jc w:val="left"/>
      </w:pPr>
      <w:rPr>
        <w:rFonts w:ascii="Calibri" w:eastAsia="Calibri" w:hAnsi="Calibri" w:cs="Calibri" w:hint="default"/>
        <w:b/>
        <w:bCs/>
        <w:i w:val="0"/>
        <w:iCs w:val="0"/>
        <w:w w:val="99"/>
        <w:sz w:val="22"/>
        <w:szCs w:val="22"/>
        <w:lang w:val="en-US" w:eastAsia="en-US" w:bidi="ar-SA"/>
      </w:rPr>
    </w:lvl>
    <w:lvl w:ilvl="1" w:tplc="9B0A6554">
      <w:numFmt w:val="bullet"/>
      <w:lvlText w:val="•"/>
      <w:lvlJc w:val="left"/>
      <w:pPr>
        <w:ind w:left="2220" w:hanging="360"/>
      </w:pPr>
      <w:rPr>
        <w:rFonts w:hint="default"/>
        <w:lang w:val="en-US" w:eastAsia="en-US" w:bidi="ar-SA"/>
      </w:rPr>
    </w:lvl>
    <w:lvl w:ilvl="2" w:tplc="A80E8D0C">
      <w:numFmt w:val="bullet"/>
      <w:lvlText w:val="•"/>
      <w:lvlJc w:val="left"/>
      <w:pPr>
        <w:ind w:left="3120" w:hanging="360"/>
      </w:pPr>
      <w:rPr>
        <w:rFonts w:hint="default"/>
        <w:lang w:val="en-US" w:eastAsia="en-US" w:bidi="ar-SA"/>
      </w:rPr>
    </w:lvl>
    <w:lvl w:ilvl="3" w:tplc="6ED66002">
      <w:numFmt w:val="bullet"/>
      <w:lvlText w:val="•"/>
      <w:lvlJc w:val="left"/>
      <w:pPr>
        <w:ind w:left="4020" w:hanging="360"/>
      </w:pPr>
      <w:rPr>
        <w:rFonts w:hint="default"/>
        <w:lang w:val="en-US" w:eastAsia="en-US" w:bidi="ar-SA"/>
      </w:rPr>
    </w:lvl>
    <w:lvl w:ilvl="4" w:tplc="C8668AEA">
      <w:numFmt w:val="bullet"/>
      <w:lvlText w:val="•"/>
      <w:lvlJc w:val="left"/>
      <w:pPr>
        <w:ind w:left="4920" w:hanging="360"/>
      </w:pPr>
      <w:rPr>
        <w:rFonts w:hint="default"/>
        <w:lang w:val="en-US" w:eastAsia="en-US" w:bidi="ar-SA"/>
      </w:rPr>
    </w:lvl>
    <w:lvl w:ilvl="5" w:tplc="BBDA1E56">
      <w:numFmt w:val="bullet"/>
      <w:lvlText w:val="•"/>
      <w:lvlJc w:val="left"/>
      <w:pPr>
        <w:ind w:left="5820" w:hanging="360"/>
      </w:pPr>
      <w:rPr>
        <w:rFonts w:hint="default"/>
        <w:lang w:val="en-US" w:eastAsia="en-US" w:bidi="ar-SA"/>
      </w:rPr>
    </w:lvl>
    <w:lvl w:ilvl="6" w:tplc="4970E20E">
      <w:numFmt w:val="bullet"/>
      <w:lvlText w:val="•"/>
      <w:lvlJc w:val="left"/>
      <w:pPr>
        <w:ind w:left="6720" w:hanging="360"/>
      </w:pPr>
      <w:rPr>
        <w:rFonts w:hint="default"/>
        <w:lang w:val="en-US" w:eastAsia="en-US" w:bidi="ar-SA"/>
      </w:rPr>
    </w:lvl>
    <w:lvl w:ilvl="7" w:tplc="B8063F74">
      <w:numFmt w:val="bullet"/>
      <w:lvlText w:val="•"/>
      <w:lvlJc w:val="left"/>
      <w:pPr>
        <w:ind w:left="7620" w:hanging="360"/>
      </w:pPr>
      <w:rPr>
        <w:rFonts w:hint="default"/>
        <w:lang w:val="en-US" w:eastAsia="en-US" w:bidi="ar-SA"/>
      </w:rPr>
    </w:lvl>
    <w:lvl w:ilvl="8" w:tplc="A3CC32E2">
      <w:numFmt w:val="bullet"/>
      <w:lvlText w:val="•"/>
      <w:lvlJc w:val="left"/>
      <w:pPr>
        <w:ind w:left="8520" w:hanging="360"/>
      </w:pPr>
      <w:rPr>
        <w:rFonts w:hint="default"/>
        <w:lang w:val="en-US" w:eastAsia="en-US" w:bidi="ar-SA"/>
      </w:rPr>
    </w:lvl>
  </w:abstractNum>
  <w:abstractNum w:abstractNumId="14" w15:restartNumberingAfterBreak="0">
    <w:nsid w:val="78DA07DE"/>
    <w:multiLevelType w:val="hybridMultilevel"/>
    <w:tmpl w:val="F318A2F2"/>
    <w:lvl w:ilvl="0" w:tplc="C1B6DD98">
      <w:numFmt w:val="bullet"/>
      <w:lvlText w:val=""/>
      <w:lvlJc w:val="left"/>
      <w:pPr>
        <w:ind w:left="958" w:hanging="361"/>
      </w:pPr>
      <w:rPr>
        <w:rFonts w:ascii="Symbol" w:eastAsia="Symbol" w:hAnsi="Symbol" w:cs="Symbol" w:hint="default"/>
        <w:b w:val="0"/>
        <w:bCs w:val="0"/>
        <w:i w:val="0"/>
        <w:iCs w:val="0"/>
        <w:w w:val="99"/>
        <w:sz w:val="22"/>
        <w:szCs w:val="22"/>
        <w:lang w:val="en-US" w:eastAsia="en-US" w:bidi="ar-SA"/>
      </w:rPr>
    </w:lvl>
    <w:lvl w:ilvl="1" w:tplc="AFC224D6">
      <w:numFmt w:val="bullet"/>
      <w:lvlText w:val="•"/>
      <w:lvlJc w:val="left"/>
      <w:pPr>
        <w:ind w:left="1896" w:hanging="361"/>
      </w:pPr>
      <w:rPr>
        <w:rFonts w:hint="default"/>
        <w:lang w:val="en-US" w:eastAsia="en-US" w:bidi="ar-SA"/>
      </w:rPr>
    </w:lvl>
    <w:lvl w:ilvl="2" w:tplc="90300658">
      <w:numFmt w:val="bullet"/>
      <w:lvlText w:val="•"/>
      <w:lvlJc w:val="left"/>
      <w:pPr>
        <w:ind w:left="2832" w:hanging="361"/>
      </w:pPr>
      <w:rPr>
        <w:rFonts w:hint="default"/>
        <w:lang w:val="en-US" w:eastAsia="en-US" w:bidi="ar-SA"/>
      </w:rPr>
    </w:lvl>
    <w:lvl w:ilvl="3" w:tplc="BDFC19F4">
      <w:numFmt w:val="bullet"/>
      <w:lvlText w:val="•"/>
      <w:lvlJc w:val="left"/>
      <w:pPr>
        <w:ind w:left="3768" w:hanging="361"/>
      </w:pPr>
      <w:rPr>
        <w:rFonts w:hint="default"/>
        <w:lang w:val="en-US" w:eastAsia="en-US" w:bidi="ar-SA"/>
      </w:rPr>
    </w:lvl>
    <w:lvl w:ilvl="4" w:tplc="08F04FB6">
      <w:numFmt w:val="bullet"/>
      <w:lvlText w:val="•"/>
      <w:lvlJc w:val="left"/>
      <w:pPr>
        <w:ind w:left="4704" w:hanging="361"/>
      </w:pPr>
      <w:rPr>
        <w:rFonts w:hint="default"/>
        <w:lang w:val="en-US" w:eastAsia="en-US" w:bidi="ar-SA"/>
      </w:rPr>
    </w:lvl>
    <w:lvl w:ilvl="5" w:tplc="4F1C43BC">
      <w:numFmt w:val="bullet"/>
      <w:lvlText w:val="•"/>
      <w:lvlJc w:val="left"/>
      <w:pPr>
        <w:ind w:left="5640" w:hanging="361"/>
      </w:pPr>
      <w:rPr>
        <w:rFonts w:hint="default"/>
        <w:lang w:val="en-US" w:eastAsia="en-US" w:bidi="ar-SA"/>
      </w:rPr>
    </w:lvl>
    <w:lvl w:ilvl="6" w:tplc="017E9658">
      <w:numFmt w:val="bullet"/>
      <w:lvlText w:val="•"/>
      <w:lvlJc w:val="left"/>
      <w:pPr>
        <w:ind w:left="6576" w:hanging="361"/>
      </w:pPr>
      <w:rPr>
        <w:rFonts w:hint="default"/>
        <w:lang w:val="en-US" w:eastAsia="en-US" w:bidi="ar-SA"/>
      </w:rPr>
    </w:lvl>
    <w:lvl w:ilvl="7" w:tplc="27347D98">
      <w:numFmt w:val="bullet"/>
      <w:lvlText w:val="•"/>
      <w:lvlJc w:val="left"/>
      <w:pPr>
        <w:ind w:left="7512" w:hanging="361"/>
      </w:pPr>
      <w:rPr>
        <w:rFonts w:hint="default"/>
        <w:lang w:val="en-US" w:eastAsia="en-US" w:bidi="ar-SA"/>
      </w:rPr>
    </w:lvl>
    <w:lvl w:ilvl="8" w:tplc="93E679A4">
      <w:numFmt w:val="bullet"/>
      <w:lvlText w:val="•"/>
      <w:lvlJc w:val="left"/>
      <w:pPr>
        <w:ind w:left="8448" w:hanging="361"/>
      </w:pPr>
      <w:rPr>
        <w:rFonts w:hint="default"/>
        <w:lang w:val="en-US" w:eastAsia="en-US" w:bidi="ar-SA"/>
      </w:rPr>
    </w:lvl>
  </w:abstractNum>
  <w:num w:numId="1">
    <w:abstractNumId w:val="2"/>
  </w:num>
  <w:num w:numId="2">
    <w:abstractNumId w:val="12"/>
  </w:num>
  <w:num w:numId="3">
    <w:abstractNumId w:val="10"/>
  </w:num>
  <w:num w:numId="4">
    <w:abstractNumId w:val="14"/>
  </w:num>
  <w:num w:numId="5">
    <w:abstractNumId w:val="0"/>
  </w:num>
  <w:num w:numId="6">
    <w:abstractNumId w:val="7"/>
  </w:num>
  <w:num w:numId="7">
    <w:abstractNumId w:val="4"/>
  </w:num>
  <w:num w:numId="8">
    <w:abstractNumId w:val="3"/>
  </w:num>
  <w:num w:numId="9">
    <w:abstractNumId w:val="11"/>
  </w:num>
  <w:num w:numId="10">
    <w:abstractNumId w:val="9"/>
  </w:num>
  <w:num w:numId="11">
    <w:abstractNumId w:val="13"/>
  </w:num>
  <w:num w:numId="12">
    <w:abstractNumId w:val="8"/>
  </w:num>
  <w:num w:numId="13">
    <w:abstractNumId w:val="5"/>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A2"/>
    <w:rsid w:val="00147F23"/>
    <w:rsid w:val="001D54A2"/>
    <w:rsid w:val="00220262"/>
    <w:rsid w:val="006F1496"/>
    <w:rsid w:val="006F326F"/>
    <w:rsid w:val="00771BA3"/>
    <w:rsid w:val="00885595"/>
    <w:rsid w:val="00CF5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17B54C5-A07D-4A85-84F5-FC688113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7"/>
      <w:outlineLvl w:val="0"/>
    </w:pPr>
    <w:rPr>
      <w:b/>
      <w:bCs/>
    </w:rPr>
  </w:style>
  <w:style w:type="paragraph" w:styleId="Heading2">
    <w:name w:val="heading 2"/>
    <w:basedOn w:val="Normal"/>
    <w:uiPriority w:val="9"/>
    <w:unhideWhenUsed/>
    <w:qFormat/>
    <w:pPr>
      <w:ind w:left="568" w:hanging="332"/>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97"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F32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26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nnecl.org/news/call-for-support-to-help-nnecl-d" TargetMode="External"/><Relationship Id="rId18" Type="http://schemas.openxmlformats.org/officeDocument/2006/relationships/hyperlink" Target="https://www.studentminds.org.uk/lgbtq.html" TargetMode="External"/><Relationship Id="rId26" Type="http://schemas.openxmlformats.org/officeDocument/2006/relationships/hyperlink" Target="https://www.bristol.ac.uk/medialibrary/sites/sraa/documents/Mature%20Students%20Research%20-%20Final%20Report.pdf" TargetMode="External"/><Relationship Id="rId39" Type="http://schemas.openxmlformats.org/officeDocument/2006/relationships/hyperlink" Target="https://www.edgehill.ac.uk/studentservices/student-support-fund/" TargetMode="External"/><Relationship Id="rId21" Type="http://schemas.openxmlformats.org/officeDocument/2006/relationships/hyperlink" Target="https://www.heacademy.ac.uk/knowledge-hub/supporting-student-success-strategies-institutional-change" TargetMode="External"/><Relationship Id="rId34" Type="http://schemas.openxmlformats.org/officeDocument/2006/relationships/hyperlink" Target="https://www.redbrickresearch.com/2015/10/29/the-importance-of-the-alumni-network/" TargetMode="External"/><Relationship Id="rId42" Type="http://schemas.openxmlformats.org/officeDocument/2006/relationships/hyperlink" Target="https://www.edgehill.ac.uk/studentservices/care-leavers/" TargetMode="External"/><Relationship Id="rId47" Type="http://schemas.openxmlformats.org/officeDocument/2006/relationships/image" Target="media/image3.png"/><Relationship Id="rId50" Type="http://schemas.openxmlformats.org/officeDocument/2006/relationships/footer" Target="footer4.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arers.org/news-item/research-shows-young-adult-carers-struggling-cope-higher-education" TargetMode="External"/><Relationship Id="rId29" Type="http://schemas.openxmlformats.org/officeDocument/2006/relationships/hyperlink" Target="https://www.hepi.ac.uk/wp-content/uploads/2018/12/HEPI-Homeward-Bound-Defining-understanding-and-aiding-%27commuter-students%27-Report-11429_11_18Web.pdf" TargetMode="External"/><Relationship Id="rId11" Type="http://schemas.openxmlformats.org/officeDocument/2006/relationships/hyperlink" Target="https://www.centreforsocialjustice.org.uk/core/wp-content/uploads/2019/05/12by24-Publication.pdf" TargetMode="External"/><Relationship Id="rId24" Type="http://schemas.openxmlformats.org/officeDocument/2006/relationships/hyperlink" Target="https://www.universitiesuk.ac.uk/policy-and-analysis/stepchange/Pages/case-for-action.aspx" TargetMode="External"/><Relationship Id="rId32" Type="http://schemas.openxmlformats.org/officeDocument/2006/relationships/hyperlink" Target="https://www.ecu.ac.uk/publications/supporting-disabled-students-transitions-higher-education-employment/" TargetMode="External"/><Relationship Id="rId37" Type="http://schemas.openxmlformats.org/officeDocument/2006/relationships/hyperlink" Target="https://www.heacademy.ac.uk/system/files/aston_what_works_final_report_1.pdf" TargetMode="External"/><Relationship Id="rId40" Type="http://schemas.openxmlformats.org/officeDocument/2006/relationships/hyperlink" Target="https://www.edgehill.ac.uk/studentservices/student-support-fund/" TargetMode="External"/><Relationship Id="rId45" Type="http://schemas.openxmlformats.org/officeDocument/2006/relationships/hyperlink" Target="https://www.edgehill.ac.uk/courses/medicine/" TargetMode="External"/><Relationship Id="rId5" Type="http://schemas.openxmlformats.org/officeDocument/2006/relationships/footnotes" Target="footnotes.xml"/><Relationship Id="rId15" Type="http://schemas.openxmlformats.org/officeDocument/2006/relationships/hyperlink" Target="http://standalone.org.uk/reports" TargetMode="External"/><Relationship Id="rId23" Type="http://schemas.openxmlformats.org/officeDocument/2006/relationships/hyperlink" Target="https://www.heacademy.ac.uk/individuals/strategic-priorities/retention/bme-attainment-gap" TargetMode="External"/><Relationship Id="rId28" Type="http://schemas.openxmlformats.org/officeDocument/2006/relationships/hyperlink" Target="https://www.hepi.ac.uk/wp-content/uploads/2018/12/HEPI-Homeward-Bound-Defining-understanding-and-aiding-%27commuter-students%27-Report-11429_11_18Web.pdf" TargetMode="External"/><Relationship Id="rId36" Type="http://schemas.openxmlformats.org/officeDocument/2006/relationships/hyperlink" Target="https://www.heacademy.ac.uk/system/files/resources/gees_10_transitions_resource_tateandhopkins.pdf" TargetMode="External"/><Relationship Id="rId49"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www.hepi.ac.uk/wp-content/uploads/2018/12/HEPI-Homeward-Bound-Defining-understanding-and-aiding-%27commuter-students%27-Report-11429_11_18Web-1.pdf" TargetMode="External"/><Relationship Id="rId31" Type="http://schemas.openxmlformats.org/officeDocument/2006/relationships/hyperlink" Target="https://www.universitiesuk.ac.uk/policy-and-analysis/stepchange/Pages/case-for-action.aspx" TargetMode="External"/><Relationship Id="rId44" Type="http://schemas.openxmlformats.org/officeDocument/2006/relationships/hyperlink" Target="https://www.edgehill.ac.uk/courses/medicine/"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cialsciences.exeter.ac.uk/media/universityofexeter/collegeofsocialsciencesandinternationalstudies/education/research/transformingtransitions/Lecturer_Report_Exec_Summary.pdf" TargetMode="External"/><Relationship Id="rId14" Type="http://schemas.openxmlformats.org/officeDocument/2006/relationships/hyperlink" Target="http://www.nnecl.org/resources/moving-on-up-report?topic=guides-and-toolkits" TargetMode="External"/><Relationship Id="rId22" Type="http://schemas.openxmlformats.org/officeDocument/2006/relationships/hyperlink" Target="https://www.heacademy.ac.uk/knowledge-hub/supporting-student-success-strategies-institutional-change" TargetMode="External"/><Relationship Id="rId27" Type="http://schemas.openxmlformats.org/officeDocument/2006/relationships/hyperlink" Target="https://www.officeforstudents.org.uk/advice-and-guidance/promoting-equal-opportunities/evaluation-and-effective-practice/disabled-students/" TargetMode="External"/><Relationship Id="rId30" Type="http://schemas.openxmlformats.org/officeDocument/2006/relationships/hyperlink" Target="http://www.unite-group.co.uk/sites/default/files/2017-05/student-resilience.pdf" TargetMode="External"/><Relationship Id="rId35" Type="http://schemas.openxmlformats.org/officeDocument/2006/relationships/hyperlink" Target="https://www.officeforstudents.org.uk/advice-and-guidance/promoting-equal-opportunities/evaluation-and-effective-practice/ethnicity/" TargetMode="External"/><Relationship Id="rId43" Type="http://schemas.openxmlformats.org/officeDocument/2006/relationships/hyperlink" Target="https://www.edgehill.ac.uk/document/equality-diversity-and-inclusion-edi-strategy/" TargetMode="External"/><Relationship Id="rId48" Type="http://schemas.openxmlformats.org/officeDocument/2006/relationships/footer" Target="footer2.xml"/><Relationship Id="rId8" Type="http://schemas.openxmlformats.org/officeDocument/2006/relationships/hyperlink" Target="http://socialsciences.exeter.ac.uk/media/universityofexeter/collegeofsocialsciencesandinternationalstudies/education/research/transformingtransitions/Lecturer_Report_Exec_Summary.pdf"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researchbriefings.files.parliament.uk/documents/CBP-8429/CBP-8429.pdf" TargetMode="External"/><Relationship Id="rId17" Type="http://schemas.openxmlformats.org/officeDocument/2006/relationships/hyperlink" Target="https://www.nus.org.uk/global/lgbt-research.pdf" TargetMode="External"/><Relationship Id="rId25" Type="http://schemas.openxmlformats.org/officeDocument/2006/relationships/hyperlink" Target="https://www.heacademy.ac.uk/system/files/downloads/student-enagagement-through-partnership-new.pdf" TargetMode="External"/><Relationship Id="rId33" Type="http://schemas.openxmlformats.org/officeDocument/2006/relationships/hyperlink" Target="https://www.universitiesuk.ac.uk/policy-and-analysis/reports/Pages/Routes-to-high-level-skills.aspx" TargetMode="External"/><Relationship Id="rId38" Type="http://schemas.openxmlformats.org/officeDocument/2006/relationships/hyperlink" Target="https://www.heacademy.ac.uk/system/files/what_works_final_report.pdf" TargetMode="External"/><Relationship Id="rId46" Type="http://schemas.openxmlformats.org/officeDocument/2006/relationships/image" Target="media/image2.png"/><Relationship Id="rId20" Type="http://schemas.openxmlformats.org/officeDocument/2006/relationships/hyperlink" Target="https://www.hepi.ac.uk/wp-content/uploads/2018/12/HEPI-Homeward-Bound-Defining-understanding-and-aiding-%27commuter-students%27-Report-11429_11_18Web-1.pdf" TargetMode="External"/><Relationship Id="rId41" Type="http://schemas.openxmlformats.org/officeDocument/2006/relationships/hyperlink" Target="https://www.edgehill.ac.uk/studentservices/care-leavers/"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35</Pages>
  <Words>18867</Words>
  <Characters>107547</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126162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Glancy</dc:creator>
  <cp:lastModifiedBy>Laura Glancy</cp:lastModifiedBy>
  <cp:revision>6</cp:revision>
  <dcterms:created xsi:type="dcterms:W3CDTF">2022-11-24T12:38:00Z</dcterms:created>
  <dcterms:modified xsi:type="dcterms:W3CDTF">2022-11-24T12:46:00Z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PDFsam Basic v4.3.4</vt:lpwstr>
  </property>
  <property fmtid="{D5CDD505-2E9C-101B-9397-08002B2CF9AE}" pid="3" name="LastSaved">
    <vt:filetime>2022-11-24T00:00:00Z</vt:filetime>
  </property>
  <property fmtid="{D5CDD505-2E9C-101B-9397-08002B2CF9AE}" pid="4" name="Producer">
    <vt:lpwstr>SAMBox 2.4.24</vt:lpwstr>
  </property>
</Properties>
</file>