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59A0" w14:textId="589AFEE9" w:rsidR="00CF75EE" w:rsidRDefault="000947D2" w:rsidP="00C9501A">
      <w:pPr>
        <w:pStyle w:val="NoSpacing"/>
      </w:pPr>
      <w:r w:rsidRPr="000947D2">
        <w:rPr>
          <w:noProof/>
        </w:rPr>
        <w:drawing>
          <wp:anchor distT="0" distB="0" distL="114300" distR="114300" simplePos="0" relativeHeight="251658240" behindDoc="1" locked="0" layoutInCell="1" allowOverlap="1" wp14:anchorId="5FAF5F0E" wp14:editId="4C597FA4">
            <wp:simplePos x="0" y="0"/>
            <wp:positionH relativeFrom="column">
              <wp:posOffset>-504825</wp:posOffset>
            </wp:positionH>
            <wp:positionV relativeFrom="paragraph">
              <wp:posOffset>-66675</wp:posOffset>
            </wp:positionV>
            <wp:extent cx="6400800" cy="8656955"/>
            <wp:effectExtent l="0" t="0" r="0" b="0"/>
            <wp:wrapTight wrapText="bothSides">
              <wp:wrapPolygon edited="0">
                <wp:start x="0" y="0"/>
                <wp:lineTo x="0" y="21532"/>
                <wp:lineTo x="21536" y="21532"/>
                <wp:lineTo x="21536" y="0"/>
                <wp:lineTo x="0" y="0"/>
              </wp:wrapPolygon>
            </wp:wrapTight>
            <wp:docPr id="1027346346" name="Picture 1" descr="The table outlines the Secondary Placement Patterns for the 2025–2026 academic year. The PG Secondary Introductory Placement for all subjects, except PE, runs from 13/10/2025 to 19/12/2025. The PG Secondary PE Introductory Placement follows the same dates, from 13/10/2025 to 19/12/2025.&#10;&#10;The PG Secondary Developmental and Consolidation Placement takes place from 02/02/2026 to 26/06/2026. This year, the placement is split into two phases: the Developmental Placement runs from 02/02/2026 to 20/03/2026, followed by the Consolidation Placement from 13/04/2026 to 26/06/202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46346" name="Picture 1" descr="The table outlines the Secondary Placement Patterns for the 2025–2026 academic year. The PG Secondary Introductory Placement for all subjects, except PE, runs from 13/10/2025 to 19/12/2025. The PG Secondary PE Introductory Placement follows the same dates, from 13/10/2025 to 19/12/2025.&#10;&#10;The PG Secondary Developmental and Consolidation Placement takes place from 02/02/2026 to 26/06/2026. This year, the placement is split into two phases: the Developmental Placement runs from 02/02/2026 to 20/03/2026, followed by the Consolidation Placement from 13/04/2026 to 26/06/2026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1"/>
                    <a:stretch/>
                  </pic:blipFill>
                  <pic:spPr bwMode="auto">
                    <a:xfrm>
                      <a:off x="0" y="0"/>
                      <a:ext cx="6400800" cy="865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75E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2B9C" w14:textId="77777777" w:rsidR="00C9501A" w:rsidRDefault="00C9501A" w:rsidP="00C9501A">
      <w:pPr>
        <w:spacing w:after="0" w:line="240" w:lineRule="auto"/>
      </w:pPr>
      <w:r>
        <w:separator/>
      </w:r>
    </w:p>
  </w:endnote>
  <w:endnote w:type="continuationSeparator" w:id="0">
    <w:p w14:paraId="075A61B0" w14:textId="77777777" w:rsidR="00C9501A" w:rsidRDefault="00C9501A" w:rsidP="00C9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19B8" w14:textId="77777777" w:rsidR="00C9501A" w:rsidRDefault="00C9501A" w:rsidP="00C9501A">
      <w:pPr>
        <w:spacing w:after="0" w:line="240" w:lineRule="auto"/>
      </w:pPr>
      <w:r>
        <w:separator/>
      </w:r>
    </w:p>
  </w:footnote>
  <w:footnote w:type="continuationSeparator" w:id="0">
    <w:p w14:paraId="55DC1C6C" w14:textId="77777777" w:rsidR="00C9501A" w:rsidRDefault="00C9501A" w:rsidP="00C9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BA98" w14:textId="76DF1635" w:rsidR="00C9501A" w:rsidRPr="00C9501A" w:rsidRDefault="00C9501A" w:rsidP="00C9501A">
    <w:pPr>
      <w:pStyle w:val="Header"/>
      <w:jc w:val="center"/>
      <w:rPr>
        <w:rFonts w:asciiTheme="minorHAnsi" w:hAnsiTheme="minorHAnsi" w:cstheme="minorHAnsi"/>
        <w:b/>
        <w:bCs/>
        <w:sz w:val="32"/>
        <w:szCs w:val="28"/>
      </w:rPr>
    </w:pPr>
    <w:r w:rsidRPr="00C9501A">
      <w:rPr>
        <w:rFonts w:asciiTheme="minorHAnsi" w:hAnsiTheme="minorHAnsi" w:cstheme="minorHAnsi"/>
        <w:b/>
        <w:bCs/>
        <w:sz w:val="32"/>
        <w:szCs w:val="28"/>
      </w:rPr>
      <w:t>Placement Patterns 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B1"/>
    <w:rsid w:val="00035990"/>
    <w:rsid w:val="000947D2"/>
    <w:rsid w:val="000F3143"/>
    <w:rsid w:val="00133890"/>
    <w:rsid w:val="001F11B1"/>
    <w:rsid w:val="00245682"/>
    <w:rsid w:val="0048252D"/>
    <w:rsid w:val="004C0A0D"/>
    <w:rsid w:val="00722685"/>
    <w:rsid w:val="00971F84"/>
    <w:rsid w:val="00C81429"/>
    <w:rsid w:val="00C9501A"/>
    <w:rsid w:val="00CF75EE"/>
    <w:rsid w:val="00F90E13"/>
    <w:rsid w:val="00F9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0754"/>
  <w15:chartTrackingRefBased/>
  <w15:docId w15:val="{5521ACCE-142F-4C92-BF7E-C220140F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1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1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1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1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1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1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1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11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1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1B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1B1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1B1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1B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1B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1B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1B1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F1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1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1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1B1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F1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1B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1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1B1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F11B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5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01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95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01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Pennington</dc:creator>
  <cp:keywords/>
  <dc:description/>
  <cp:lastModifiedBy>Hollie Bailey</cp:lastModifiedBy>
  <cp:revision>2</cp:revision>
  <cp:lastPrinted>2025-03-21T11:30:00Z</cp:lastPrinted>
  <dcterms:created xsi:type="dcterms:W3CDTF">2025-04-03T13:15:00Z</dcterms:created>
  <dcterms:modified xsi:type="dcterms:W3CDTF">2025-04-03T13:15:00Z</dcterms:modified>
</cp:coreProperties>
</file>